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D6E78" w14:textId="77777777" w:rsidR="001F791F" w:rsidRPr="003B766B" w:rsidRDefault="001F791F" w:rsidP="00007DE9">
      <w:pPr>
        <w:spacing w:line="480" w:lineRule="auto"/>
        <w:jc w:val="center"/>
        <w:rPr>
          <w:rFonts w:ascii="Times New Roman" w:hAnsi="Times New Roman" w:cs="Times New Roman"/>
          <w:noProof/>
          <w:sz w:val="24"/>
          <w:szCs w:val="24"/>
          <w:lang w:val="id-ID"/>
        </w:rPr>
      </w:pPr>
      <w:r w:rsidRPr="00CD2698">
        <w:rPr>
          <w:rFonts w:ascii="Times New Roman" w:hAnsi="Times New Roman" w:cs="Times New Roman"/>
          <w:noProof/>
          <w:sz w:val="16"/>
          <w:szCs w:val="16"/>
          <w:lang w:val="id-ID"/>
        </w:rPr>
        <w:drawing>
          <wp:inline distT="0" distB="0" distL="0" distR="0" wp14:anchorId="6C0F593E" wp14:editId="23DFA13A">
            <wp:extent cx="1428750" cy="1422398"/>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S (Universitas Pancasakti) Tegal Putih Hitam.jpg"/>
                    <pic:cNvPicPr/>
                  </pic:nvPicPr>
                  <pic:blipFill>
                    <a:blip r:embed="rId7">
                      <a:extLst>
                        <a:ext uri="{28A0092B-C50C-407E-A947-70E740481C1C}">
                          <a14:useLocalDpi xmlns:a14="http://schemas.microsoft.com/office/drawing/2010/main" val="0"/>
                        </a:ext>
                      </a:extLst>
                    </a:blip>
                    <a:stretch>
                      <a:fillRect/>
                    </a:stretch>
                  </pic:blipFill>
                  <pic:spPr>
                    <a:xfrm>
                      <a:off x="0" y="0"/>
                      <a:ext cx="1441182" cy="1434775"/>
                    </a:xfrm>
                    <a:prstGeom prst="rect">
                      <a:avLst/>
                    </a:prstGeom>
                  </pic:spPr>
                </pic:pic>
              </a:graphicData>
            </a:graphic>
          </wp:inline>
        </w:drawing>
      </w:r>
    </w:p>
    <w:p w14:paraId="4253D95F" w14:textId="77777777" w:rsidR="001F791F" w:rsidRPr="00CD2698" w:rsidRDefault="001F791F" w:rsidP="00007DE9">
      <w:pPr>
        <w:spacing w:after="120" w:line="276" w:lineRule="auto"/>
        <w:jc w:val="center"/>
        <w:rPr>
          <w:rFonts w:ascii="Times New Roman" w:hAnsi="Times New Roman" w:cs="Times New Roman"/>
          <w:b/>
          <w:bCs/>
          <w:noProof/>
          <w:sz w:val="24"/>
          <w:szCs w:val="24"/>
          <w:lang w:val="id-ID"/>
        </w:rPr>
      </w:pPr>
      <w:r w:rsidRPr="00CD2698">
        <w:rPr>
          <w:rFonts w:ascii="Times New Roman" w:hAnsi="Times New Roman" w:cs="Times New Roman"/>
          <w:b/>
          <w:bCs/>
          <w:noProof/>
          <w:sz w:val="24"/>
          <w:szCs w:val="24"/>
          <w:lang w:val="id-ID"/>
        </w:rPr>
        <w:t xml:space="preserve">PENGARUH </w:t>
      </w:r>
      <w:r w:rsidRPr="00CD2698">
        <w:rPr>
          <w:rFonts w:ascii="Times New Roman" w:hAnsi="Times New Roman" w:cs="Times New Roman"/>
          <w:b/>
          <w:bCs/>
          <w:i/>
          <w:iCs/>
          <w:noProof/>
          <w:sz w:val="24"/>
          <w:szCs w:val="24"/>
          <w:lang w:val="id-ID"/>
        </w:rPr>
        <w:t xml:space="preserve">CFO EXPERT POWER, CFO POLITICAL POWER, </w:t>
      </w:r>
      <w:r w:rsidRPr="00CD2698">
        <w:rPr>
          <w:rFonts w:ascii="Times New Roman" w:hAnsi="Times New Roman" w:cs="Times New Roman"/>
          <w:b/>
          <w:bCs/>
          <w:noProof/>
          <w:sz w:val="24"/>
          <w:szCs w:val="24"/>
          <w:lang w:val="id-ID"/>
        </w:rPr>
        <w:t xml:space="preserve">INTENSITAS MODAL DAN KARAKTERISTIK PERUSAHAAN TERHADAP TARIF PAJAK EFEKTIF </w:t>
      </w:r>
    </w:p>
    <w:p w14:paraId="25C6DB05" w14:textId="77777777" w:rsidR="001F791F" w:rsidRPr="00CD2698" w:rsidRDefault="001F791F" w:rsidP="00007DE9">
      <w:pPr>
        <w:spacing w:after="120" w:line="276" w:lineRule="auto"/>
        <w:jc w:val="center"/>
        <w:rPr>
          <w:rFonts w:ascii="Times New Roman" w:hAnsi="Times New Roman" w:cs="Times New Roman"/>
          <w:b/>
          <w:bCs/>
          <w:noProof/>
          <w:sz w:val="24"/>
          <w:szCs w:val="24"/>
          <w:lang w:val="id-ID"/>
        </w:rPr>
      </w:pPr>
      <w:r w:rsidRPr="00CD2698">
        <w:rPr>
          <w:rFonts w:ascii="Times New Roman" w:hAnsi="Times New Roman" w:cs="Times New Roman"/>
          <w:b/>
          <w:bCs/>
          <w:noProof/>
          <w:sz w:val="24"/>
          <w:szCs w:val="24"/>
          <w:lang w:val="id-ID"/>
        </w:rPr>
        <w:t xml:space="preserve">(Studi Empiris pada Perusahaan Properti dan Real </w:t>
      </w:r>
      <w:r w:rsidRPr="00CD2698">
        <w:rPr>
          <w:rFonts w:ascii="Times New Roman" w:hAnsi="Times New Roman" w:cs="Times New Roman"/>
          <w:b/>
          <w:bCs/>
          <w:noProof/>
          <w:sz w:val="24"/>
          <w:szCs w:val="24"/>
        </w:rPr>
        <w:t>E</w:t>
      </w:r>
      <w:r w:rsidRPr="00CD2698">
        <w:rPr>
          <w:rFonts w:ascii="Times New Roman" w:hAnsi="Times New Roman" w:cs="Times New Roman"/>
          <w:b/>
          <w:bCs/>
          <w:noProof/>
          <w:sz w:val="24"/>
          <w:szCs w:val="24"/>
          <w:lang w:val="id-ID"/>
        </w:rPr>
        <w:t xml:space="preserve">state yang </w:t>
      </w:r>
      <w:r w:rsidRPr="00CD2698">
        <w:rPr>
          <w:rFonts w:ascii="Times New Roman" w:hAnsi="Times New Roman" w:cs="Times New Roman"/>
          <w:b/>
          <w:bCs/>
          <w:noProof/>
          <w:sz w:val="24"/>
          <w:szCs w:val="24"/>
        </w:rPr>
        <w:t>T</w:t>
      </w:r>
      <w:r w:rsidRPr="00CD2698">
        <w:rPr>
          <w:rFonts w:ascii="Times New Roman" w:hAnsi="Times New Roman" w:cs="Times New Roman"/>
          <w:b/>
          <w:bCs/>
          <w:noProof/>
          <w:sz w:val="24"/>
          <w:szCs w:val="24"/>
          <w:lang w:val="id-ID"/>
        </w:rPr>
        <w:t>erdaftar di Bursa Efek Indonesia Tahun 2019-2023)</w:t>
      </w:r>
    </w:p>
    <w:p w14:paraId="58CD098F" w14:textId="77777777" w:rsidR="001F791F" w:rsidRPr="003B766B" w:rsidRDefault="001F791F" w:rsidP="00007DE9">
      <w:pPr>
        <w:spacing w:after="120" w:line="360" w:lineRule="auto"/>
        <w:jc w:val="center"/>
        <w:rPr>
          <w:rFonts w:ascii="Times New Roman" w:hAnsi="Times New Roman" w:cs="Times New Roman"/>
          <w:noProof/>
          <w:sz w:val="24"/>
          <w:szCs w:val="24"/>
          <w:lang w:val="id-ID"/>
        </w:rPr>
      </w:pPr>
    </w:p>
    <w:p w14:paraId="4CF49C5F" w14:textId="77777777" w:rsidR="001F791F" w:rsidRPr="008A54A0" w:rsidRDefault="001F791F" w:rsidP="00007DE9">
      <w:pPr>
        <w:spacing w:line="360" w:lineRule="auto"/>
        <w:jc w:val="center"/>
        <w:rPr>
          <w:rFonts w:ascii="Times New Roman" w:hAnsi="Times New Roman" w:cs="Times New Roman"/>
          <w:b/>
          <w:bCs/>
          <w:noProof/>
          <w:sz w:val="24"/>
          <w:szCs w:val="24"/>
        </w:rPr>
      </w:pPr>
      <w:r w:rsidRPr="008A54A0">
        <w:rPr>
          <w:rFonts w:ascii="Times New Roman" w:hAnsi="Times New Roman" w:cs="Times New Roman"/>
          <w:b/>
          <w:bCs/>
          <w:noProof/>
          <w:sz w:val="24"/>
          <w:szCs w:val="24"/>
        </w:rPr>
        <w:t>SKRIPSI</w:t>
      </w:r>
    </w:p>
    <w:p w14:paraId="5F1FD827" w14:textId="77777777" w:rsidR="001F791F" w:rsidRDefault="001F791F" w:rsidP="00007DE9">
      <w:pPr>
        <w:spacing w:line="360" w:lineRule="auto"/>
        <w:jc w:val="center"/>
        <w:rPr>
          <w:rFonts w:ascii="Times New Roman" w:hAnsi="Times New Roman" w:cs="Times New Roman"/>
          <w:noProof/>
          <w:sz w:val="24"/>
          <w:szCs w:val="24"/>
        </w:rPr>
      </w:pPr>
    </w:p>
    <w:p w14:paraId="63B442BB" w14:textId="77777777" w:rsidR="001F791F" w:rsidRPr="00C731BA" w:rsidRDefault="001F791F" w:rsidP="00007DE9">
      <w:pPr>
        <w:spacing w:line="360" w:lineRule="auto"/>
        <w:jc w:val="center"/>
        <w:rPr>
          <w:rFonts w:ascii="Times New Roman" w:hAnsi="Times New Roman" w:cs="Times New Roman"/>
          <w:noProof/>
          <w:sz w:val="24"/>
          <w:szCs w:val="24"/>
          <w:lang w:val="id-ID"/>
        </w:rPr>
      </w:pPr>
      <w:r w:rsidRPr="001C53E8">
        <w:rPr>
          <w:rFonts w:ascii="Times New Roman" w:hAnsi="Times New Roman" w:cs="Times New Roman"/>
          <w:noProof/>
          <w:sz w:val="24"/>
          <w:szCs w:val="24"/>
          <w:lang w:val="id-ID"/>
        </w:rPr>
        <w:t>Disusun Untuk Memenuhi Persyaratan Memperoleh Gelar Sarjana Akuntansi Pada Fakultas Ekonomi dan Bisnis Universitas Pancasakti Tegal</w:t>
      </w:r>
    </w:p>
    <w:p w14:paraId="1570F5B9" w14:textId="77777777" w:rsidR="001F791F" w:rsidRPr="003B766B" w:rsidRDefault="001F791F" w:rsidP="00007DE9">
      <w:pPr>
        <w:spacing w:line="36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Oleh:</w:t>
      </w:r>
    </w:p>
    <w:p w14:paraId="298F825D" w14:textId="77777777" w:rsidR="001F791F" w:rsidRPr="003B766B" w:rsidRDefault="001F791F" w:rsidP="00007DE9">
      <w:pPr>
        <w:spacing w:line="36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Fauziyah Luthfia Tsani</w:t>
      </w:r>
    </w:p>
    <w:p w14:paraId="0189008E" w14:textId="77777777" w:rsidR="001F791F" w:rsidRPr="003B766B" w:rsidRDefault="001F791F" w:rsidP="00007DE9">
      <w:pPr>
        <w:spacing w:line="36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NPM : 4320600112</w:t>
      </w:r>
    </w:p>
    <w:p w14:paraId="7FE70818" w14:textId="77777777" w:rsidR="001F791F" w:rsidRPr="003B766B" w:rsidRDefault="001F791F" w:rsidP="00007DE9">
      <w:pPr>
        <w:spacing w:line="360" w:lineRule="auto"/>
        <w:jc w:val="center"/>
        <w:rPr>
          <w:rFonts w:ascii="Times New Roman" w:hAnsi="Times New Roman" w:cs="Times New Roman"/>
          <w:noProof/>
          <w:sz w:val="24"/>
          <w:szCs w:val="24"/>
          <w:lang w:val="id-ID"/>
        </w:rPr>
      </w:pPr>
    </w:p>
    <w:p w14:paraId="5D2E8FFB" w14:textId="77777777" w:rsidR="001F791F" w:rsidRDefault="001F791F" w:rsidP="00007DE9">
      <w:pPr>
        <w:spacing w:line="360" w:lineRule="auto"/>
        <w:jc w:val="center"/>
        <w:rPr>
          <w:rFonts w:ascii="Times New Roman" w:hAnsi="Times New Roman" w:cs="Times New Roman"/>
          <w:noProof/>
          <w:sz w:val="24"/>
          <w:szCs w:val="24"/>
        </w:rPr>
      </w:pPr>
      <w:r w:rsidRPr="003B766B">
        <w:rPr>
          <w:rFonts w:ascii="Times New Roman" w:hAnsi="Times New Roman" w:cs="Times New Roman"/>
          <w:noProof/>
          <w:sz w:val="24"/>
          <w:szCs w:val="24"/>
          <w:lang w:val="id-ID"/>
        </w:rPr>
        <w:t xml:space="preserve">Diajukan Kepada </w:t>
      </w:r>
      <w:r>
        <w:rPr>
          <w:rFonts w:ascii="Times New Roman" w:hAnsi="Times New Roman" w:cs="Times New Roman"/>
          <w:noProof/>
          <w:sz w:val="24"/>
          <w:szCs w:val="24"/>
        </w:rPr>
        <w:t>:</w:t>
      </w:r>
    </w:p>
    <w:p w14:paraId="5E5680F3" w14:textId="77777777" w:rsidR="001F791F" w:rsidRPr="00C731BA" w:rsidRDefault="001F791F" w:rsidP="00007DE9">
      <w:pPr>
        <w:spacing w:line="360" w:lineRule="auto"/>
        <w:jc w:val="center"/>
        <w:rPr>
          <w:rFonts w:ascii="Times New Roman" w:hAnsi="Times New Roman" w:cs="Times New Roman"/>
          <w:noProof/>
          <w:sz w:val="24"/>
          <w:szCs w:val="24"/>
        </w:rPr>
      </w:pPr>
    </w:p>
    <w:p w14:paraId="379DD247" w14:textId="77777777" w:rsidR="001F791F" w:rsidRPr="003B766B" w:rsidRDefault="001F791F" w:rsidP="00007DE9">
      <w:pPr>
        <w:spacing w:line="36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Program Studi Akuntansi</w:t>
      </w:r>
    </w:p>
    <w:p w14:paraId="3C98CC21" w14:textId="77777777" w:rsidR="001F791F" w:rsidRPr="003B766B" w:rsidRDefault="001F791F" w:rsidP="00007DE9">
      <w:pPr>
        <w:spacing w:line="36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Fakultas Ekonomi dan Bisnis</w:t>
      </w:r>
    </w:p>
    <w:p w14:paraId="4CDBDBC3" w14:textId="77777777" w:rsidR="001F791F" w:rsidRPr="003B766B" w:rsidRDefault="001F791F" w:rsidP="00007DE9">
      <w:pPr>
        <w:spacing w:line="36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Universitas Pancasakti Tegal</w:t>
      </w:r>
    </w:p>
    <w:p w14:paraId="298AB683" w14:textId="77777777" w:rsidR="001F791F" w:rsidRPr="006769B7" w:rsidRDefault="001F791F" w:rsidP="00007DE9">
      <w:pPr>
        <w:spacing w:line="36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2024</w:t>
      </w:r>
    </w:p>
    <w:p w14:paraId="49887DEE" w14:textId="44F9F6CF" w:rsidR="00007DE9" w:rsidRDefault="00007DE9" w:rsidP="00007DE9">
      <w:pPr>
        <w:spacing w:line="480" w:lineRule="auto"/>
        <w:jc w:val="center"/>
        <w:rPr>
          <w:rFonts w:ascii="Times New Roman" w:hAnsi="Times New Roman" w:cs="Times New Roman"/>
          <w:b/>
          <w:bCs/>
          <w:noProof/>
          <w:sz w:val="24"/>
          <w:szCs w:val="24"/>
          <w:lang w:val="id-ID"/>
        </w:rPr>
      </w:pPr>
    </w:p>
    <w:p w14:paraId="447E3326" w14:textId="0B2C0421" w:rsidR="00007DE9" w:rsidRDefault="00007DE9">
      <w:pPr>
        <w:rPr>
          <w:rFonts w:ascii="Times New Roman" w:hAnsi="Times New Roman" w:cs="Times New Roman"/>
          <w:b/>
          <w:bCs/>
          <w:noProof/>
          <w:sz w:val="24"/>
          <w:szCs w:val="24"/>
          <w:lang w:val="id-ID"/>
        </w:rPr>
      </w:pPr>
      <w:r>
        <w:rPr>
          <w:rFonts w:ascii="Times New Roman" w:hAnsi="Times New Roman" w:cs="Times New Roman"/>
          <w:b/>
          <w:bCs/>
          <w:noProof/>
          <w:sz w:val="24"/>
          <w:szCs w:val="24"/>
          <w:lang w:val="id-ID"/>
        </w:rPr>
        <w:br w:type="page"/>
      </w:r>
      <w:r w:rsidR="00884FDA">
        <w:rPr>
          <w:rFonts w:ascii="Times New Roman" w:hAnsi="Times New Roman" w:cs="Times New Roman"/>
          <w:b/>
          <w:bCs/>
          <w:noProof/>
          <w:sz w:val="24"/>
          <w:szCs w:val="24"/>
          <w:lang w:val="id-ID"/>
        </w:rPr>
        <w:lastRenderedPageBreak/>
        <w:drawing>
          <wp:inline distT="0" distB="0" distL="0" distR="0" wp14:anchorId="32A71B90" wp14:editId="064F0129">
            <wp:extent cx="5643716" cy="920495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hatsApp Image 2024-08-19 at 15.16.22.jpeg"/>
                    <pic:cNvPicPr/>
                  </pic:nvPicPr>
                  <pic:blipFill>
                    <a:blip r:embed="rId8">
                      <a:extLst>
                        <a:ext uri="{28A0092B-C50C-407E-A947-70E740481C1C}">
                          <a14:useLocalDpi xmlns:a14="http://schemas.microsoft.com/office/drawing/2010/main" val="0"/>
                        </a:ext>
                      </a:extLst>
                    </a:blip>
                    <a:stretch>
                      <a:fillRect/>
                    </a:stretch>
                  </pic:blipFill>
                  <pic:spPr>
                    <a:xfrm>
                      <a:off x="0" y="0"/>
                      <a:ext cx="5655160" cy="9223618"/>
                    </a:xfrm>
                    <a:prstGeom prst="rect">
                      <a:avLst/>
                    </a:prstGeom>
                  </pic:spPr>
                </pic:pic>
              </a:graphicData>
            </a:graphic>
          </wp:inline>
        </w:drawing>
      </w:r>
    </w:p>
    <w:p w14:paraId="24D6CA0F" w14:textId="24BBE3BA" w:rsidR="00884FDA" w:rsidRPr="00884FDA" w:rsidRDefault="00884FDA" w:rsidP="00884FDA">
      <w:pPr>
        <w:spacing w:line="480" w:lineRule="auto"/>
        <w:jc w:val="center"/>
        <w:rPr>
          <w:rFonts w:ascii="Times New Roman" w:hAnsi="Times New Roman" w:cs="Times New Roman"/>
          <w:b/>
          <w:bCs/>
          <w:noProof/>
          <w:sz w:val="24"/>
          <w:szCs w:val="24"/>
          <w:lang w:val="id-ID"/>
        </w:rPr>
      </w:pPr>
      <w:r>
        <w:rPr>
          <w:rFonts w:ascii="Times New Roman" w:hAnsi="Times New Roman" w:cs="Times New Roman"/>
          <w:b/>
          <w:bCs/>
          <w:noProof/>
          <w:sz w:val="24"/>
          <w:szCs w:val="24"/>
          <w:lang w:val="id-ID"/>
        </w:rPr>
        <w:lastRenderedPageBreak/>
        <w:drawing>
          <wp:inline distT="0" distB="0" distL="0" distR="0" wp14:anchorId="4B8D0CBB" wp14:editId="1FE48CE9">
            <wp:extent cx="5643245" cy="904406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8-19 at 15.16.23.jpeg"/>
                    <pic:cNvPicPr/>
                  </pic:nvPicPr>
                  <pic:blipFill>
                    <a:blip r:embed="rId9">
                      <a:extLst>
                        <a:ext uri="{28A0092B-C50C-407E-A947-70E740481C1C}">
                          <a14:useLocalDpi xmlns:a14="http://schemas.microsoft.com/office/drawing/2010/main" val="0"/>
                        </a:ext>
                      </a:extLst>
                    </a:blip>
                    <a:stretch>
                      <a:fillRect/>
                    </a:stretch>
                  </pic:blipFill>
                  <pic:spPr>
                    <a:xfrm>
                      <a:off x="0" y="0"/>
                      <a:ext cx="5653774" cy="9060937"/>
                    </a:xfrm>
                    <a:prstGeom prst="rect">
                      <a:avLst/>
                    </a:prstGeom>
                  </pic:spPr>
                </pic:pic>
              </a:graphicData>
            </a:graphic>
          </wp:inline>
        </w:drawing>
      </w:r>
      <w:r>
        <w:rPr>
          <w:rFonts w:ascii="Times New Roman" w:hAnsi="Times New Roman" w:cs="Times New Roman"/>
          <w:b/>
          <w:bCs/>
          <w:noProof/>
          <w:sz w:val="24"/>
          <w:szCs w:val="24"/>
          <w:lang w:val="id-ID"/>
        </w:rPr>
        <w:br w:type="page"/>
      </w:r>
      <w:r w:rsidRPr="007D6EC2">
        <w:rPr>
          <w:rFonts w:ascii="Times New Roman" w:hAnsi="Times New Roman" w:cs="Times New Roman"/>
          <w:b/>
          <w:bCs/>
          <w:noProof/>
          <w:sz w:val="24"/>
          <w:szCs w:val="24"/>
          <w:lang w:val="id-ID"/>
        </w:rPr>
        <w:lastRenderedPageBreak/>
        <w:t>MOTTO DAN PERSEMBAHAN</w:t>
      </w:r>
    </w:p>
    <w:p w14:paraId="5F1262EF" w14:textId="77777777" w:rsidR="00884FDA" w:rsidRPr="007D6EC2" w:rsidRDefault="00884FDA" w:rsidP="00884FDA">
      <w:pPr>
        <w:spacing w:line="360" w:lineRule="auto"/>
        <w:jc w:val="center"/>
        <w:rPr>
          <w:rFonts w:ascii="Times New Roman" w:hAnsi="Times New Roman" w:cs="Times New Roman"/>
          <w:b/>
          <w:bCs/>
          <w:noProof/>
          <w:sz w:val="24"/>
          <w:szCs w:val="24"/>
          <w:lang w:val="id-ID"/>
        </w:rPr>
      </w:pPr>
      <w:r w:rsidRPr="007D6EC2">
        <w:rPr>
          <w:rFonts w:ascii="Times New Roman" w:hAnsi="Times New Roman" w:cs="Times New Roman"/>
          <w:b/>
          <w:bCs/>
          <w:noProof/>
          <w:sz w:val="24"/>
          <w:szCs w:val="24"/>
          <w:lang w:val="id-ID"/>
        </w:rPr>
        <w:t>MOTTO</w:t>
      </w:r>
    </w:p>
    <w:p w14:paraId="5F6A6195" w14:textId="77777777" w:rsidR="00884FDA" w:rsidRPr="007D6EC2" w:rsidRDefault="00884FDA" w:rsidP="00884FDA">
      <w:pPr>
        <w:spacing w:line="360" w:lineRule="auto"/>
        <w:jc w:val="center"/>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t>“Allah tidak membebani seseorang melainkan sesuai dengan kesanggupannya”</w:t>
      </w:r>
    </w:p>
    <w:p w14:paraId="0F2E8D83" w14:textId="77777777" w:rsidR="00884FDA" w:rsidRPr="007D6EC2" w:rsidRDefault="00884FDA" w:rsidP="00884FDA">
      <w:pPr>
        <w:spacing w:line="360" w:lineRule="auto"/>
        <w:jc w:val="center"/>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t>(Q.S Al-Baqarah : 286)</w:t>
      </w:r>
    </w:p>
    <w:p w14:paraId="07F7A226" w14:textId="77777777" w:rsidR="00884FDA" w:rsidRPr="007D6EC2" w:rsidRDefault="00884FDA" w:rsidP="00884FDA">
      <w:pPr>
        <w:spacing w:line="360" w:lineRule="auto"/>
        <w:jc w:val="center"/>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t>“Selalu ada harga dalam sebuah proses, Nikmati saja lelah-lelah itu. Lebarkan lagi rasa sabarnya. Semua yang kau investasikan untuk menjadikan dirimu serupa yang kau impikan, mungkin tidak akan selalu berjalan lancar. Tapi gelombang-gelombang itu yang bisa kau ceritakan”</w:t>
      </w:r>
    </w:p>
    <w:p w14:paraId="42145130" w14:textId="77777777" w:rsidR="00884FDA" w:rsidRPr="007D6EC2" w:rsidRDefault="00884FDA" w:rsidP="00884FDA">
      <w:pPr>
        <w:spacing w:line="360" w:lineRule="auto"/>
        <w:jc w:val="center"/>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t>(Boy Candra)</w:t>
      </w:r>
    </w:p>
    <w:p w14:paraId="207B7FEC" w14:textId="77777777" w:rsidR="00884FDA" w:rsidRPr="007D6EC2" w:rsidRDefault="00884FDA" w:rsidP="00884FDA">
      <w:pPr>
        <w:spacing w:line="360" w:lineRule="auto"/>
        <w:jc w:val="center"/>
        <w:rPr>
          <w:rFonts w:ascii="Times New Roman" w:hAnsi="Times New Roman" w:cs="Times New Roman"/>
          <w:i/>
          <w:iCs/>
          <w:noProof/>
          <w:sz w:val="24"/>
          <w:szCs w:val="24"/>
          <w:lang w:val="id-ID"/>
        </w:rPr>
      </w:pPr>
      <w:r w:rsidRPr="007D6EC2">
        <w:rPr>
          <w:rFonts w:ascii="Times New Roman" w:hAnsi="Times New Roman" w:cs="Times New Roman"/>
          <w:i/>
          <w:iCs/>
          <w:noProof/>
          <w:sz w:val="24"/>
          <w:szCs w:val="24"/>
          <w:lang w:val="id-ID"/>
        </w:rPr>
        <w:t>“Only you can change your life. Nobody else can do it for you”</w:t>
      </w:r>
    </w:p>
    <w:p w14:paraId="3CE74046" w14:textId="77777777" w:rsidR="00884FDA" w:rsidRPr="007D6EC2" w:rsidRDefault="00884FDA" w:rsidP="00884FDA">
      <w:pPr>
        <w:spacing w:line="360" w:lineRule="auto"/>
        <w:jc w:val="center"/>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t xml:space="preserve">“Orang lain ga akan bisa paham </w:t>
      </w:r>
      <w:r w:rsidRPr="007D6EC2">
        <w:rPr>
          <w:rFonts w:ascii="Times New Roman" w:hAnsi="Times New Roman" w:cs="Times New Roman"/>
          <w:i/>
          <w:iCs/>
          <w:noProof/>
          <w:sz w:val="24"/>
          <w:szCs w:val="24"/>
          <w:lang w:val="id-ID"/>
        </w:rPr>
        <w:t>struggle</w:t>
      </w:r>
      <w:r w:rsidRPr="007D6EC2">
        <w:rPr>
          <w:rFonts w:ascii="Times New Roman" w:hAnsi="Times New Roman" w:cs="Times New Roman"/>
          <w:noProof/>
          <w:sz w:val="24"/>
          <w:szCs w:val="24"/>
          <w:lang w:val="id-ID"/>
        </w:rPr>
        <w:t xml:space="preserve"> dan masa sulitnya kita, yang mereka ingin tahu hanya bagian </w:t>
      </w:r>
      <w:r w:rsidRPr="007D6EC2">
        <w:rPr>
          <w:rFonts w:ascii="Times New Roman" w:hAnsi="Times New Roman" w:cs="Times New Roman"/>
          <w:i/>
          <w:iCs/>
          <w:noProof/>
          <w:sz w:val="24"/>
          <w:szCs w:val="24"/>
          <w:lang w:val="id-ID"/>
        </w:rPr>
        <w:t>succes storiesnya</w:t>
      </w:r>
      <w:r w:rsidRPr="007D6EC2">
        <w:rPr>
          <w:rFonts w:ascii="Times New Roman" w:hAnsi="Times New Roman" w:cs="Times New Roman"/>
          <w:noProof/>
          <w:sz w:val="24"/>
          <w:szCs w:val="24"/>
          <w:lang w:val="id-ID"/>
        </w:rPr>
        <w:t>. Berjuanglah untuk diri sendiri walaupun ga ada yang tepuk tangan, kelak diri kita dimasa depan akan sangat bangga dengan apa yang kita perjuangkan hari ini.”</w:t>
      </w:r>
    </w:p>
    <w:p w14:paraId="0E999879" w14:textId="77777777" w:rsidR="00884FDA" w:rsidRPr="007D6EC2" w:rsidRDefault="00884FDA" w:rsidP="00884FDA">
      <w:pPr>
        <w:spacing w:line="360" w:lineRule="auto"/>
        <w:jc w:val="both"/>
        <w:rPr>
          <w:rFonts w:ascii="Times New Roman" w:hAnsi="Times New Roman" w:cs="Times New Roman"/>
          <w:noProof/>
          <w:sz w:val="24"/>
          <w:szCs w:val="24"/>
          <w:lang w:val="id-ID"/>
        </w:rPr>
      </w:pPr>
    </w:p>
    <w:p w14:paraId="357B01AC" w14:textId="77777777" w:rsidR="00884FDA" w:rsidRPr="007D6EC2" w:rsidRDefault="00884FDA" w:rsidP="00884FDA">
      <w:pPr>
        <w:spacing w:line="360" w:lineRule="auto"/>
        <w:jc w:val="center"/>
        <w:rPr>
          <w:rFonts w:ascii="Times New Roman" w:hAnsi="Times New Roman" w:cs="Times New Roman"/>
          <w:b/>
          <w:bCs/>
          <w:noProof/>
          <w:sz w:val="24"/>
          <w:szCs w:val="24"/>
          <w:lang w:val="id-ID"/>
        </w:rPr>
      </w:pPr>
      <w:r w:rsidRPr="007D6EC2">
        <w:rPr>
          <w:rFonts w:ascii="Times New Roman" w:hAnsi="Times New Roman" w:cs="Times New Roman"/>
          <w:b/>
          <w:bCs/>
          <w:noProof/>
          <w:sz w:val="24"/>
          <w:szCs w:val="24"/>
          <w:lang w:val="id-ID"/>
        </w:rPr>
        <w:t>PERSEMBAHAN</w:t>
      </w:r>
    </w:p>
    <w:p w14:paraId="4AFBE14D" w14:textId="77777777" w:rsidR="00884FDA" w:rsidRPr="007D6EC2" w:rsidRDefault="00884FDA" w:rsidP="00884FDA">
      <w:pPr>
        <w:spacing w:line="360" w:lineRule="auto"/>
        <w:jc w:val="both"/>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t>Penulisan skripsi ini peneliti persembahkan untuk :</w:t>
      </w:r>
    </w:p>
    <w:p w14:paraId="3BFF1B31" w14:textId="77777777" w:rsidR="00884FDA" w:rsidRPr="007D6EC2" w:rsidRDefault="00884FDA" w:rsidP="00884FDA">
      <w:pPr>
        <w:pStyle w:val="ListParagraph"/>
        <w:numPr>
          <w:ilvl w:val="0"/>
          <w:numId w:val="35"/>
        </w:numPr>
        <w:spacing w:line="360" w:lineRule="auto"/>
        <w:jc w:val="both"/>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t>Teristimewa kedua orang tua saya Bapak Khoerun Nasirin dan Ibu muneti, orang tua hebat yang sudah membesarkan dan mendidik anak-anaknya hingga mendapatkan gelar sarjana. Yang tidak henti-hentinya memberikan kasih sayang dengan penuh cinta dan selalu memberikan motivasi. Terima kasih sudah berjuang untuk kehidupan saya, terima kasih untuk semua doa dan dukungannya sampai saya berada di titik ini. Sehat selalu dan hiduplah lebih lama lagi, bapak dan ibu harus selalu ada di setiap perjalanan dan pencapaian saya.</w:t>
      </w:r>
    </w:p>
    <w:p w14:paraId="44C306EF" w14:textId="77777777" w:rsidR="00884FDA" w:rsidRPr="007D6EC2" w:rsidRDefault="00884FDA" w:rsidP="00884FDA">
      <w:pPr>
        <w:pStyle w:val="ListParagraph"/>
        <w:numPr>
          <w:ilvl w:val="0"/>
          <w:numId w:val="35"/>
        </w:numPr>
        <w:spacing w:line="360" w:lineRule="auto"/>
        <w:jc w:val="both"/>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t>Kakak dan Adikku Tercinta Faozah Ilyana dan Faizatul Laely Muna, Terima kasih atas dukungan serta memberikan doa dan kasih sayang yang luar biasa.</w:t>
      </w:r>
    </w:p>
    <w:p w14:paraId="08EDDA64" w14:textId="77777777" w:rsidR="00884FDA" w:rsidRPr="007D6EC2" w:rsidRDefault="00884FDA" w:rsidP="00884FDA">
      <w:pPr>
        <w:pStyle w:val="ListParagraph"/>
        <w:numPr>
          <w:ilvl w:val="0"/>
          <w:numId w:val="35"/>
        </w:numPr>
        <w:spacing w:line="360" w:lineRule="auto"/>
        <w:jc w:val="both"/>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t xml:space="preserve">Dosen pembimbingku, Bapak Dr. Abdulloh Mubarok, S.E, M.M, Ak,C.A dan Ibu Eva Anggra Yunita., S.E, M.Acc,Ak. Terima kasih atas perhatian, bimbingan, ilmu dan waktunya untuk membantu penulis dalam menyelesaikan skripsi ini. </w:t>
      </w:r>
    </w:p>
    <w:p w14:paraId="27DFE075" w14:textId="77777777" w:rsidR="00884FDA" w:rsidRPr="007D6EC2" w:rsidRDefault="00884FDA" w:rsidP="00884FDA">
      <w:pPr>
        <w:pStyle w:val="ListParagraph"/>
        <w:numPr>
          <w:ilvl w:val="0"/>
          <w:numId w:val="35"/>
        </w:numPr>
        <w:spacing w:line="360" w:lineRule="auto"/>
        <w:jc w:val="both"/>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lastRenderedPageBreak/>
        <w:t>Teman-teman terbaikku kawan seperjuangan angkatan 2020 akuntansi tercinta yang tak bisa ku sebutkan satu persatu, terima kasih atas pelajaran berharganya dan telah banyak memberikan informasi selama menempuh pendidikan sampai akhirnya berpisah seiring berjalannya waktu.</w:t>
      </w:r>
    </w:p>
    <w:p w14:paraId="52B2AFD6" w14:textId="77777777" w:rsidR="00884FDA" w:rsidRPr="007D6EC2" w:rsidRDefault="00884FDA" w:rsidP="00884FDA">
      <w:pPr>
        <w:pStyle w:val="ListParagraph"/>
        <w:numPr>
          <w:ilvl w:val="0"/>
          <w:numId w:val="35"/>
        </w:numPr>
        <w:spacing w:line="360" w:lineRule="auto"/>
        <w:jc w:val="both"/>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t xml:space="preserve">Untuk sahabatku Putri Anjaena, Rizqi Nadia Aulia, Riza yulianti, Terima kasih telah mendengarkan keluh kesah penulis, berkontribusi banyak dalam penulisan skripsi ini, memberikan dukungan semangat, tenaga, pikiran, materi maupun bantuan, terima kasih telah menjadi bagian perjalanan saya hingga penyusunan skripsi ini. </w:t>
      </w:r>
    </w:p>
    <w:p w14:paraId="2C107B96" w14:textId="77777777" w:rsidR="00884FDA" w:rsidRPr="007D6EC2" w:rsidRDefault="00884FDA" w:rsidP="00884FDA">
      <w:pPr>
        <w:pStyle w:val="ListParagraph"/>
        <w:numPr>
          <w:ilvl w:val="0"/>
          <w:numId w:val="35"/>
        </w:numPr>
        <w:spacing w:line="360" w:lineRule="auto"/>
        <w:jc w:val="both"/>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t>Terakhir, Terima kasih untuk diri sendiri karena telah mampu berjuang sampai detik ini. mampu mengendalikan diri dari berbagai tekanan serta keadaan. Terima kasih tidak memutuskan untuk menyerah sesulit apapun kondisinya. Berbahagialah selalu dimanapun berada, apapun kurang dan lebihnya mari merayakan diri sendiri.</w:t>
      </w:r>
    </w:p>
    <w:p w14:paraId="29215757" w14:textId="600CB879" w:rsidR="00884FDA" w:rsidRDefault="00884FDA">
      <w:pPr>
        <w:rPr>
          <w:rFonts w:ascii="Times New Roman" w:hAnsi="Times New Roman" w:cs="Times New Roman"/>
          <w:b/>
          <w:bCs/>
          <w:noProof/>
          <w:sz w:val="24"/>
          <w:szCs w:val="24"/>
          <w:lang w:val="id-ID"/>
        </w:rPr>
      </w:pPr>
    </w:p>
    <w:p w14:paraId="630DDEE2" w14:textId="77777777" w:rsidR="00884FDA" w:rsidRDefault="00884FDA">
      <w:pPr>
        <w:rPr>
          <w:rFonts w:ascii="Times New Roman" w:hAnsi="Times New Roman" w:cs="Times New Roman"/>
          <w:b/>
          <w:bCs/>
          <w:noProof/>
          <w:sz w:val="24"/>
          <w:szCs w:val="24"/>
          <w:lang w:val="id-ID"/>
        </w:rPr>
      </w:pPr>
      <w:r>
        <w:rPr>
          <w:rFonts w:ascii="Times New Roman" w:hAnsi="Times New Roman" w:cs="Times New Roman"/>
          <w:b/>
          <w:bCs/>
          <w:noProof/>
          <w:sz w:val="24"/>
          <w:szCs w:val="24"/>
          <w:lang w:val="id-ID"/>
        </w:rPr>
        <w:br w:type="page"/>
      </w:r>
    </w:p>
    <w:p w14:paraId="6B8ECAF3" w14:textId="12F6ABDE" w:rsidR="00884FDA" w:rsidRDefault="00884FDA">
      <w:pPr>
        <w:rPr>
          <w:rFonts w:ascii="Times New Roman" w:hAnsi="Times New Roman" w:cs="Times New Roman"/>
          <w:b/>
          <w:bCs/>
          <w:noProof/>
          <w:sz w:val="24"/>
          <w:szCs w:val="24"/>
          <w:lang w:val="id-ID"/>
        </w:rPr>
      </w:pPr>
      <w:r>
        <w:rPr>
          <w:rFonts w:ascii="Times New Roman" w:hAnsi="Times New Roman" w:cs="Times New Roman"/>
          <w:b/>
          <w:bCs/>
          <w:noProof/>
          <w:sz w:val="24"/>
          <w:szCs w:val="24"/>
          <w:lang w:val="id-ID"/>
        </w:rPr>
        <w:lastRenderedPageBreak/>
        <w:drawing>
          <wp:inline distT="0" distB="0" distL="0" distR="0" wp14:anchorId="1C2C1C99" wp14:editId="7E505555">
            <wp:extent cx="6076335" cy="8946305"/>
            <wp:effectExtent l="0" t="0" r="635"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hatsApp Image 2024-08-19 at 15.16.23 (1).jpeg"/>
                    <pic:cNvPicPr/>
                  </pic:nvPicPr>
                  <pic:blipFill rotWithShape="1">
                    <a:blip r:embed="rId10">
                      <a:extLst>
                        <a:ext uri="{28A0092B-C50C-407E-A947-70E740481C1C}">
                          <a14:useLocalDpi xmlns:a14="http://schemas.microsoft.com/office/drawing/2010/main" val="0"/>
                        </a:ext>
                      </a:extLst>
                    </a:blip>
                    <a:srcRect t="10970"/>
                    <a:stretch/>
                  </pic:blipFill>
                  <pic:spPr bwMode="auto">
                    <a:xfrm>
                      <a:off x="0" y="0"/>
                      <a:ext cx="6078291" cy="8949185"/>
                    </a:xfrm>
                    <a:prstGeom prst="rect">
                      <a:avLst/>
                    </a:prstGeom>
                    <a:ln>
                      <a:noFill/>
                    </a:ln>
                    <a:extLst>
                      <a:ext uri="{53640926-AAD7-44D8-BBD7-CCE9431645EC}">
                        <a14:shadowObscured xmlns:a14="http://schemas.microsoft.com/office/drawing/2010/main"/>
                      </a:ext>
                    </a:extLst>
                  </pic:spPr>
                </pic:pic>
              </a:graphicData>
            </a:graphic>
          </wp:inline>
        </w:drawing>
      </w:r>
    </w:p>
    <w:p w14:paraId="42A28A8B" w14:textId="77777777" w:rsidR="00884FDA" w:rsidRPr="00AC0F59" w:rsidRDefault="00884FDA" w:rsidP="00884FDA">
      <w:pPr>
        <w:jc w:val="center"/>
        <w:rPr>
          <w:rFonts w:ascii="Times New Roman" w:hAnsi="Times New Roman" w:cs="Times New Roman"/>
          <w:b/>
          <w:bCs/>
          <w:noProof/>
          <w:sz w:val="24"/>
          <w:szCs w:val="24"/>
          <w:shd w:val="clear" w:color="auto" w:fill="FFFFFF"/>
          <w:lang w:val="id-ID"/>
        </w:rPr>
      </w:pPr>
      <w:r w:rsidRPr="00AC0F59">
        <w:rPr>
          <w:rFonts w:ascii="Times New Roman" w:hAnsi="Times New Roman" w:cs="Times New Roman"/>
          <w:b/>
          <w:bCs/>
          <w:noProof/>
          <w:sz w:val="24"/>
          <w:szCs w:val="24"/>
          <w:shd w:val="clear" w:color="auto" w:fill="FFFFFF"/>
          <w:lang w:val="id-ID"/>
        </w:rPr>
        <w:lastRenderedPageBreak/>
        <w:t>ABSTRAK</w:t>
      </w:r>
    </w:p>
    <w:p w14:paraId="70A9D893" w14:textId="77777777" w:rsidR="00884FDA" w:rsidRPr="00AC0F59" w:rsidRDefault="00884FDA" w:rsidP="00884FDA">
      <w:pPr>
        <w:spacing w:line="240" w:lineRule="auto"/>
        <w:jc w:val="both"/>
        <w:rPr>
          <w:rFonts w:ascii="Times New Roman" w:hAnsi="Times New Roman" w:cs="Times New Roman"/>
          <w:b/>
          <w:bCs/>
          <w:noProof/>
          <w:sz w:val="24"/>
          <w:szCs w:val="24"/>
          <w:shd w:val="clear" w:color="auto" w:fill="FFFFFF"/>
          <w:lang w:val="id-ID"/>
        </w:rPr>
      </w:pPr>
      <w:r w:rsidRPr="00AC0F59">
        <w:rPr>
          <w:rFonts w:ascii="Times New Roman" w:hAnsi="Times New Roman" w:cs="Times New Roman"/>
          <w:b/>
          <w:bCs/>
          <w:noProof/>
          <w:sz w:val="24"/>
          <w:szCs w:val="24"/>
          <w:shd w:val="clear" w:color="auto" w:fill="FFFFFF"/>
          <w:lang w:val="id-ID"/>
        </w:rPr>
        <w:tab/>
        <w:t xml:space="preserve">Fauziyah Luthfia Tsani, 2024, Pengaruh </w:t>
      </w:r>
      <w:r w:rsidRPr="00AC0F59">
        <w:rPr>
          <w:rFonts w:ascii="Times New Roman" w:hAnsi="Times New Roman" w:cs="Times New Roman"/>
          <w:b/>
          <w:bCs/>
          <w:i/>
          <w:iCs/>
          <w:noProof/>
          <w:sz w:val="24"/>
          <w:szCs w:val="24"/>
          <w:shd w:val="clear" w:color="auto" w:fill="FFFFFF"/>
          <w:lang w:val="id-ID"/>
        </w:rPr>
        <w:t>CFO Expert Power, CFO Political Power,</w:t>
      </w:r>
      <w:r w:rsidRPr="00AC0F59">
        <w:rPr>
          <w:rFonts w:ascii="Times New Roman" w:hAnsi="Times New Roman" w:cs="Times New Roman"/>
          <w:b/>
          <w:bCs/>
          <w:noProof/>
          <w:sz w:val="24"/>
          <w:szCs w:val="24"/>
          <w:shd w:val="clear" w:color="auto" w:fill="FFFFFF"/>
          <w:lang w:val="id-ID"/>
        </w:rPr>
        <w:t xml:space="preserve"> Intensitas Modal dan Karakteristik Perusahaan Terhadap Tarif Pajak Efektif.</w:t>
      </w:r>
    </w:p>
    <w:p w14:paraId="3EE676B0" w14:textId="77777777" w:rsidR="00884FDA" w:rsidRPr="00AC0F59" w:rsidRDefault="00884FDA" w:rsidP="00884FDA">
      <w:pPr>
        <w:spacing w:line="276" w:lineRule="auto"/>
        <w:jc w:val="both"/>
        <w:rPr>
          <w:rFonts w:ascii="Times New Roman" w:hAnsi="Times New Roman" w:cs="Times New Roman"/>
          <w:noProof/>
          <w:sz w:val="24"/>
          <w:szCs w:val="24"/>
          <w:shd w:val="clear" w:color="auto" w:fill="FFFFFF"/>
          <w:lang w:val="id-ID"/>
        </w:rPr>
      </w:pPr>
      <w:r w:rsidRPr="00AC0F59">
        <w:rPr>
          <w:rFonts w:ascii="Times New Roman" w:hAnsi="Times New Roman" w:cs="Times New Roman"/>
          <w:noProof/>
          <w:sz w:val="24"/>
          <w:szCs w:val="24"/>
          <w:shd w:val="clear" w:color="auto" w:fill="FFFFFF"/>
          <w:lang w:val="id-ID"/>
        </w:rPr>
        <w:tab/>
        <w:t xml:space="preserve">Penelitian ini Bertujuan Untuk Mengetahui Pengaruh </w:t>
      </w:r>
      <w:r w:rsidRPr="00AC0F59">
        <w:rPr>
          <w:rFonts w:ascii="Times New Roman" w:hAnsi="Times New Roman" w:cs="Times New Roman"/>
          <w:i/>
          <w:iCs/>
          <w:noProof/>
          <w:sz w:val="24"/>
          <w:szCs w:val="24"/>
          <w:shd w:val="clear" w:color="auto" w:fill="FFFFFF"/>
          <w:lang w:val="id-ID"/>
        </w:rPr>
        <w:t>CFO Expert Power, CFO Political Power,</w:t>
      </w:r>
      <w:r w:rsidRPr="00AC0F59">
        <w:rPr>
          <w:rFonts w:ascii="Times New Roman" w:hAnsi="Times New Roman" w:cs="Times New Roman"/>
          <w:noProof/>
          <w:sz w:val="24"/>
          <w:szCs w:val="24"/>
          <w:shd w:val="clear" w:color="auto" w:fill="FFFFFF"/>
          <w:lang w:val="id-ID"/>
        </w:rPr>
        <w:t xml:space="preserve"> Intensitas Modal dan Karakteristik Perusahaan. Populasi yang digunakan pada penelitian ini adalah Perusahaan Sektor Properti dan Real Estate yang Terdaftar di Bursa Efek Indonesia Tahun 2019-2023. Variabel Independen pada Penelitian ini adalah </w:t>
      </w:r>
      <w:r w:rsidRPr="00AC0F59">
        <w:rPr>
          <w:rFonts w:ascii="Times New Roman" w:hAnsi="Times New Roman" w:cs="Times New Roman"/>
          <w:i/>
          <w:iCs/>
          <w:noProof/>
          <w:sz w:val="24"/>
          <w:szCs w:val="24"/>
          <w:shd w:val="clear" w:color="auto" w:fill="FFFFFF"/>
          <w:lang w:val="id-ID"/>
        </w:rPr>
        <w:t>CFO Expert Power, CFO Political Power,</w:t>
      </w:r>
      <w:r w:rsidRPr="00AC0F59">
        <w:rPr>
          <w:rFonts w:ascii="Times New Roman" w:hAnsi="Times New Roman" w:cs="Times New Roman"/>
          <w:noProof/>
          <w:sz w:val="24"/>
          <w:szCs w:val="24"/>
          <w:shd w:val="clear" w:color="auto" w:fill="FFFFFF"/>
          <w:lang w:val="id-ID"/>
        </w:rPr>
        <w:t xml:space="preserve"> Intensitas Modal dan Karakteristik Perusahaan yang diproksikan dengan Profitabilitas, </w:t>
      </w:r>
      <w:r w:rsidRPr="00AC0F59">
        <w:rPr>
          <w:rFonts w:ascii="Times New Roman" w:hAnsi="Times New Roman" w:cs="Times New Roman"/>
          <w:i/>
          <w:iCs/>
          <w:noProof/>
          <w:sz w:val="24"/>
          <w:szCs w:val="24"/>
          <w:shd w:val="clear" w:color="auto" w:fill="FFFFFF"/>
          <w:lang w:val="id-ID"/>
        </w:rPr>
        <w:t>Leverage,</w:t>
      </w:r>
      <w:r w:rsidRPr="00AC0F59">
        <w:rPr>
          <w:rFonts w:ascii="Times New Roman" w:hAnsi="Times New Roman" w:cs="Times New Roman"/>
          <w:noProof/>
          <w:sz w:val="24"/>
          <w:szCs w:val="24"/>
          <w:shd w:val="clear" w:color="auto" w:fill="FFFFFF"/>
          <w:lang w:val="id-ID"/>
        </w:rPr>
        <w:t xml:space="preserve"> dan Ukuran Perusahaan, Sedangkan Variabel Dependennya adalah Tarif Pajak Efektif. Teknik pengambilan sampel menggunakan metode purposive sampling dan diperoleh 80 sampel dari 16 perusahaan. Penelitian ini menggunakan data sekunder yang diperoleh dari Bursa Efek Indonesia. Metode analisis penelitian ini menggunakan regresi linear berganda. Hasil Penelitian ini menunjukkan bahwa </w:t>
      </w:r>
      <w:r w:rsidRPr="00AC0F59">
        <w:rPr>
          <w:rFonts w:ascii="Times New Roman" w:hAnsi="Times New Roman" w:cs="Times New Roman"/>
          <w:i/>
          <w:iCs/>
          <w:noProof/>
          <w:sz w:val="24"/>
          <w:szCs w:val="24"/>
          <w:shd w:val="clear" w:color="auto" w:fill="FFFFFF"/>
          <w:lang w:val="id-ID"/>
        </w:rPr>
        <w:t>CFO Expert Power</w:t>
      </w:r>
      <w:r w:rsidRPr="00AC0F59">
        <w:rPr>
          <w:rFonts w:ascii="Times New Roman" w:hAnsi="Times New Roman" w:cs="Times New Roman"/>
          <w:noProof/>
          <w:sz w:val="24"/>
          <w:szCs w:val="24"/>
          <w:shd w:val="clear" w:color="auto" w:fill="FFFFFF"/>
          <w:lang w:val="id-ID"/>
        </w:rPr>
        <w:t xml:space="preserve"> dan </w:t>
      </w:r>
      <w:r w:rsidRPr="00AC0F59">
        <w:rPr>
          <w:rFonts w:ascii="Times New Roman" w:hAnsi="Times New Roman" w:cs="Times New Roman"/>
          <w:i/>
          <w:iCs/>
          <w:noProof/>
          <w:sz w:val="24"/>
          <w:szCs w:val="24"/>
          <w:shd w:val="clear" w:color="auto" w:fill="FFFFFF"/>
          <w:lang w:val="id-ID"/>
        </w:rPr>
        <w:t>Leverage</w:t>
      </w:r>
      <w:r w:rsidRPr="00AC0F59">
        <w:rPr>
          <w:rFonts w:ascii="Times New Roman" w:hAnsi="Times New Roman" w:cs="Times New Roman"/>
          <w:noProof/>
          <w:sz w:val="24"/>
          <w:szCs w:val="24"/>
          <w:shd w:val="clear" w:color="auto" w:fill="FFFFFF"/>
          <w:lang w:val="id-ID"/>
        </w:rPr>
        <w:t xml:space="preserve"> berpengaruh negatif terhadap tarif pajak efektif. Intensitas Modal berpengaruh positif terhadap tarif pajak efektif. Sedangkan </w:t>
      </w:r>
      <w:r w:rsidRPr="00AC0F59">
        <w:rPr>
          <w:rFonts w:ascii="Times New Roman" w:hAnsi="Times New Roman" w:cs="Times New Roman"/>
          <w:i/>
          <w:iCs/>
          <w:noProof/>
          <w:sz w:val="24"/>
          <w:szCs w:val="24"/>
          <w:shd w:val="clear" w:color="auto" w:fill="FFFFFF"/>
          <w:lang w:val="id-ID"/>
        </w:rPr>
        <w:t>CFO Political Power</w:t>
      </w:r>
      <w:r w:rsidRPr="00AC0F59">
        <w:rPr>
          <w:rFonts w:ascii="Times New Roman" w:hAnsi="Times New Roman" w:cs="Times New Roman"/>
          <w:noProof/>
          <w:sz w:val="24"/>
          <w:szCs w:val="24"/>
          <w:shd w:val="clear" w:color="auto" w:fill="FFFFFF"/>
          <w:lang w:val="id-ID"/>
        </w:rPr>
        <w:t>, Profitabilitas dan Ukuran Perusahaan tidak berpengaruh terhadap tarif pajak efektif.</w:t>
      </w:r>
    </w:p>
    <w:p w14:paraId="2A641E5F" w14:textId="77777777" w:rsidR="00884FDA" w:rsidRPr="00AC0F59" w:rsidRDefault="00884FDA" w:rsidP="00884FDA">
      <w:pPr>
        <w:spacing w:line="276" w:lineRule="auto"/>
        <w:jc w:val="both"/>
        <w:rPr>
          <w:rFonts w:ascii="Times New Roman" w:hAnsi="Times New Roman" w:cs="Times New Roman"/>
          <w:b/>
          <w:bCs/>
          <w:noProof/>
          <w:sz w:val="24"/>
          <w:szCs w:val="24"/>
          <w:shd w:val="clear" w:color="auto" w:fill="FFFFFF"/>
          <w:lang w:val="id-ID"/>
        </w:rPr>
      </w:pPr>
      <w:r w:rsidRPr="00AC0F59">
        <w:rPr>
          <w:rFonts w:ascii="Times New Roman" w:hAnsi="Times New Roman" w:cs="Times New Roman"/>
          <w:b/>
          <w:bCs/>
          <w:noProof/>
          <w:sz w:val="24"/>
          <w:szCs w:val="24"/>
          <w:shd w:val="clear" w:color="auto" w:fill="FFFFFF"/>
          <w:lang w:val="id-ID"/>
        </w:rPr>
        <w:t xml:space="preserve"> Kata Kunci : Tarif  Pajak Efektif, </w:t>
      </w:r>
      <w:r w:rsidRPr="00AC0F59">
        <w:rPr>
          <w:rFonts w:ascii="Times New Roman" w:hAnsi="Times New Roman" w:cs="Times New Roman"/>
          <w:b/>
          <w:bCs/>
          <w:i/>
          <w:iCs/>
          <w:noProof/>
          <w:sz w:val="24"/>
          <w:szCs w:val="24"/>
          <w:shd w:val="clear" w:color="auto" w:fill="FFFFFF"/>
          <w:lang w:val="id-ID"/>
        </w:rPr>
        <w:t>Chief Financial Oﬃcer expert power, Chief Financial Oﬃcer political</w:t>
      </w:r>
      <w:r w:rsidRPr="00AC0F59">
        <w:rPr>
          <w:rFonts w:ascii="Times New Roman" w:hAnsi="Times New Roman" w:cs="Times New Roman"/>
          <w:b/>
          <w:bCs/>
          <w:noProof/>
          <w:sz w:val="24"/>
          <w:szCs w:val="24"/>
          <w:shd w:val="clear" w:color="auto" w:fill="FFFFFF"/>
          <w:lang w:val="id-ID"/>
        </w:rPr>
        <w:t xml:space="preserve"> power, Intensitas modal, Proﬁtabilitas, </w:t>
      </w:r>
      <w:r w:rsidRPr="00AC0F59">
        <w:rPr>
          <w:rFonts w:ascii="Times New Roman" w:hAnsi="Times New Roman" w:cs="Times New Roman"/>
          <w:b/>
          <w:bCs/>
          <w:i/>
          <w:iCs/>
          <w:noProof/>
          <w:sz w:val="24"/>
          <w:szCs w:val="24"/>
          <w:shd w:val="clear" w:color="auto" w:fill="FFFFFF"/>
          <w:lang w:val="id-ID"/>
        </w:rPr>
        <w:t>Leverage</w:t>
      </w:r>
      <w:r w:rsidRPr="00AC0F59">
        <w:rPr>
          <w:rFonts w:ascii="Times New Roman" w:hAnsi="Times New Roman" w:cs="Times New Roman"/>
          <w:b/>
          <w:bCs/>
          <w:noProof/>
          <w:sz w:val="24"/>
          <w:szCs w:val="24"/>
          <w:shd w:val="clear" w:color="auto" w:fill="FFFFFF"/>
          <w:lang w:val="id-ID"/>
        </w:rPr>
        <w:t>, dan Ukuran perusahaan.</w:t>
      </w:r>
    </w:p>
    <w:p w14:paraId="5DEDF395" w14:textId="77777777" w:rsidR="00884FDA" w:rsidRPr="007D6EC2" w:rsidRDefault="00884FDA" w:rsidP="00884FDA">
      <w:pPr>
        <w:spacing w:line="276" w:lineRule="auto"/>
        <w:jc w:val="both"/>
        <w:rPr>
          <w:rFonts w:ascii="Times New Roman" w:hAnsi="Times New Roman" w:cs="Times New Roman"/>
          <w:b/>
          <w:bCs/>
          <w:noProof/>
          <w:color w:val="333333"/>
          <w:sz w:val="24"/>
          <w:szCs w:val="24"/>
          <w:shd w:val="clear" w:color="auto" w:fill="FFFFFF"/>
          <w:lang w:val="id-ID"/>
        </w:rPr>
      </w:pPr>
    </w:p>
    <w:p w14:paraId="0CA68980" w14:textId="77777777" w:rsidR="00884FDA" w:rsidRPr="007D6EC2" w:rsidRDefault="00884FDA" w:rsidP="00884FDA">
      <w:pPr>
        <w:spacing w:line="276" w:lineRule="auto"/>
        <w:jc w:val="both"/>
        <w:rPr>
          <w:rFonts w:ascii="Times New Roman" w:hAnsi="Times New Roman" w:cs="Times New Roman"/>
          <w:b/>
          <w:bCs/>
          <w:noProof/>
          <w:color w:val="333333"/>
          <w:sz w:val="24"/>
          <w:szCs w:val="24"/>
          <w:shd w:val="clear" w:color="auto" w:fill="FFFFFF"/>
          <w:lang w:val="id-ID"/>
        </w:rPr>
      </w:pPr>
    </w:p>
    <w:p w14:paraId="6BF5BC54" w14:textId="77777777" w:rsidR="00884FDA" w:rsidRPr="007D6EC2" w:rsidRDefault="00884FDA" w:rsidP="00884FDA">
      <w:pPr>
        <w:spacing w:line="276" w:lineRule="auto"/>
        <w:jc w:val="both"/>
        <w:rPr>
          <w:rFonts w:ascii="Times New Roman" w:hAnsi="Times New Roman" w:cs="Times New Roman"/>
          <w:b/>
          <w:bCs/>
          <w:noProof/>
          <w:color w:val="333333"/>
          <w:sz w:val="24"/>
          <w:szCs w:val="24"/>
          <w:shd w:val="clear" w:color="auto" w:fill="FFFFFF"/>
          <w:lang w:val="id-ID"/>
        </w:rPr>
      </w:pPr>
    </w:p>
    <w:p w14:paraId="4D46D1A2" w14:textId="77777777" w:rsidR="00884FDA" w:rsidRPr="007D6EC2" w:rsidRDefault="00884FDA" w:rsidP="00884FDA">
      <w:pPr>
        <w:spacing w:line="276" w:lineRule="auto"/>
        <w:jc w:val="both"/>
        <w:rPr>
          <w:rFonts w:ascii="Times New Roman" w:hAnsi="Times New Roman" w:cs="Times New Roman"/>
          <w:b/>
          <w:bCs/>
          <w:noProof/>
          <w:color w:val="333333"/>
          <w:sz w:val="24"/>
          <w:szCs w:val="24"/>
          <w:shd w:val="clear" w:color="auto" w:fill="FFFFFF"/>
          <w:lang w:val="id-ID"/>
        </w:rPr>
      </w:pPr>
    </w:p>
    <w:p w14:paraId="30E51C14" w14:textId="77777777" w:rsidR="00884FDA" w:rsidRPr="007D6EC2" w:rsidRDefault="00884FDA" w:rsidP="00884FDA">
      <w:pPr>
        <w:spacing w:line="276" w:lineRule="auto"/>
        <w:jc w:val="both"/>
        <w:rPr>
          <w:rFonts w:ascii="Times New Roman" w:hAnsi="Times New Roman" w:cs="Times New Roman"/>
          <w:b/>
          <w:bCs/>
          <w:noProof/>
          <w:color w:val="333333"/>
          <w:sz w:val="24"/>
          <w:szCs w:val="24"/>
          <w:shd w:val="clear" w:color="auto" w:fill="FFFFFF"/>
          <w:lang w:val="id-ID"/>
        </w:rPr>
      </w:pPr>
    </w:p>
    <w:p w14:paraId="6072F824" w14:textId="77777777" w:rsidR="00884FDA" w:rsidRPr="007D6EC2" w:rsidRDefault="00884FDA" w:rsidP="00884FDA">
      <w:pPr>
        <w:spacing w:line="276" w:lineRule="auto"/>
        <w:jc w:val="both"/>
        <w:rPr>
          <w:rFonts w:ascii="Times New Roman" w:hAnsi="Times New Roman" w:cs="Times New Roman"/>
          <w:b/>
          <w:bCs/>
          <w:noProof/>
          <w:color w:val="333333"/>
          <w:sz w:val="24"/>
          <w:szCs w:val="24"/>
          <w:shd w:val="clear" w:color="auto" w:fill="FFFFFF"/>
          <w:lang w:val="id-ID"/>
        </w:rPr>
      </w:pPr>
    </w:p>
    <w:p w14:paraId="35A664DB" w14:textId="77777777" w:rsidR="00884FDA" w:rsidRPr="007D6EC2" w:rsidRDefault="00884FDA" w:rsidP="00884FDA">
      <w:pPr>
        <w:spacing w:line="276" w:lineRule="auto"/>
        <w:jc w:val="both"/>
        <w:rPr>
          <w:rFonts w:ascii="Times New Roman" w:hAnsi="Times New Roman" w:cs="Times New Roman"/>
          <w:b/>
          <w:bCs/>
          <w:noProof/>
          <w:color w:val="333333"/>
          <w:sz w:val="24"/>
          <w:szCs w:val="24"/>
          <w:shd w:val="clear" w:color="auto" w:fill="FFFFFF"/>
          <w:lang w:val="id-ID"/>
        </w:rPr>
      </w:pPr>
    </w:p>
    <w:p w14:paraId="4B77EEFD" w14:textId="77777777" w:rsidR="00884FDA" w:rsidRPr="007D6EC2" w:rsidRDefault="00884FDA" w:rsidP="00884FDA">
      <w:pPr>
        <w:spacing w:line="276" w:lineRule="auto"/>
        <w:jc w:val="both"/>
        <w:rPr>
          <w:rFonts w:ascii="Times New Roman" w:hAnsi="Times New Roman" w:cs="Times New Roman"/>
          <w:b/>
          <w:bCs/>
          <w:noProof/>
          <w:color w:val="333333"/>
          <w:sz w:val="24"/>
          <w:szCs w:val="24"/>
          <w:shd w:val="clear" w:color="auto" w:fill="FFFFFF"/>
          <w:lang w:val="id-ID"/>
        </w:rPr>
      </w:pPr>
    </w:p>
    <w:p w14:paraId="53183A0C" w14:textId="26AE39DB" w:rsidR="00884FDA" w:rsidRDefault="00884FDA" w:rsidP="00884FDA">
      <w:pPr>
        <w:spacing w:line="276" w:lineRule="auto"/>
        <w:jc w:val="both"/>
        <w:rPr>
          <w:rFonts w:ascii="Times New Roman" w:hAnsi="Times New Roman" w:cs="Times New Roman"/>
          <w:b/>
          <w:bCs/>
          <w:noProof/>
          <w:color w:val="333333"/>
          <w:sz w:val="24"/>
          <w:szCs w:val="24"/>
          <w:shd w:val="clear" w:color="auto" w:fill="FFFFFF"/>
          <w:lang w:val="id-ID"/>
        </w:rPr>
      </w:pPr>
    </w:p>
    <w:p w14:paraId="04EE4773" w14:textId="4437C5CB" w:rsidR="00884FDA" w:rsidRDefault="00884FDA" w:rsidP="00884FDA">
      <w:pPr>
        <w:spacing w:line="276" w:lineRule="auto"/>
        <w:jc w:val="both"/>
        <w:rPr>
          <w:rFonts w:ascii="Times New Roman" w:hAnsi="Times New Roman" w:cs="Times New Roman"/>
          <w:b/>
          <w:bCs/>
          <w:noProof/>
          <w:color w:val="333333"/>
          <w:sz w:val="24"/>
          <w:szCs w:val="24"/>
          <w:shd w:val="clear" w:color="auto" w:fill="FFFFFF"/>
          <w:lang w:val="id-ID"/>
        </w:rPr>
      </w:pPr>
    </w:p>
    <w:p w14:paraId="2AABCD5F" w14:textId="1BF27A13" w:rsidR="00884FDA" w:rsidRDefault="00884FDA" w:rsidP="00884FDA">
      <w:pPr>
        <w:spacing w:line="276" w:lineRule="auto"/>
        <w:jc w:val="both"/>
        <w:rPr>
          <w:rFonts w:ascii="Times New Roman" w:hAnsi="Times New Roman" w:cs="Times New Roman"/>
          <w:b/>
          <w:bCs/>
          <w:noProof/>
          <w:color w:val="333333"/>
          <w:sz w:val="24"/>
          <w:szCs w:val="24"/>
          <w:shd w:val="clear" w:color="auto" w:fill="FFFFFF"/>
          <w:lang w:val="id-ID"/>
        </w:rPr>
      </w:pPr>
    </w:p>
    <w:p w14:paraId="4041E619" w14:textId="77777777" w:rsidR="00884FDA" w:rsidRPr="007D6EC2" w:rsidRDefault="00884FDA" w:rsidP="00884FDA">
      <w:pPr>
        <w:spacing w:line="276" w:lineRule="auto"/>
        <w:jc w:val="both"/>
        <w:rPr>
          <w:rFonts w:ascii="Times New Roman" w:hAnsi="Times New Roman" w:cs="Times New Roman"/>
          <w:b/>
          <w:bCs/>
          <w:noProof/>
          <w:color w:val="333333"/>
          <w:sz w:val="24"/>
          <w:szCs w:val="24"/>
          <w:shd w:val="clear" w:color="auto" w:fill="FFFFFF"/>
          <w:lang w:val="id-ID"/>
        </w:rPr>
      </w:pPr>
    </w:p>
    <w:p w14:paraId="6377CBE7" w14:textId="77777777" w:rsidR="00884FDA" w:rsidRPr="007D6EC2" w:rsidRDefault="00884FDA" w:rsidP="00884FDA">
      <w:pPr>
        <w:spacing w:line="276" w:lineRule="auto"/>
        <w:jc w:val="both"/>
        <w:rPr>
          <w:rFonts w:ascii="Times New Roman" w:hAnsi="Times New Roman" w:cs="Times New Roman"/>
          <w:b/>
          <w:bCs/>
          <w:noProof/>
          <w:color w:val="333333"/>
          <w:sz w:val="24"/>
          <w:szCs w:val="24"/>
          <w:shd w:val="clear" w:color="auto" w:fill="FFFFFF"/>
          <w:lang w:val="id-ID"/>
        </w:rPr>
      </w:pPr>
    </w:p>
    <w:p w14:paraId="05D64C31" w14:textId="77777777" w:rsidR="00884FDA" w:rsidRPr="007D6EC2" w:rsidRDefault="00884FDA" w:rsidP="00884FDA">
      <w:pPr>
        <w:spacing w:line="276" w:lineRule="auto"/>
        <w:jc w:val="both"/>
        <w:rPr>
          <w:rFonts w:ascii="Times New Roman" w:hAnsi="Times New Roman" w:cs="Times New Roman"/>
          <w:b/>
          <w:bCs/>
          <w:noProof/>
          <w:color w:val="333333"/>
          <w:sz w:val="24"/>
          <w:szCs w:val="24"/>
          <w:shd w:val="clear" w:color="auto" w:fill="FFFFFF"/>
          <w:lang w:val="id-ID"/>
        </w:rPr>
      </w:pPr>
    </w:p>
    <w:p w14:paraId="09359D2A" w14:textId="77777777" w:rsidR="00884FDA" w:rsidRPr="00E45B56" w:rsidRDefault="00884FDA" w:rsidP="00884FDA">
      <w:pPr>
        <w:spacing w:line="276" w:lineRule="auto"/>
        <w:jc w:val="center"/>
        <w:rPr>
          <w:rFonts w:ascii="Times New Roman" w:hAnsi="Times New Roman" w:cs="Times New Roman"/>
          <w:b/>
          <w:bCs/>
          <w:i/>
          <w:iCs/>
          <w:noProof/>
          <w:sz w:val="24"/>
          <w:szCs w:val="24"/>
          <w:shd w:val="clear" w:color="auto" w:fill="FFFFFF"/>
          <w:lang w:val="id-ID"/>
        </w:rPr>
      </w:pPr>
      <w:r w:rsidRPr="00E45B56">
        <w:rPr>
          <w:rFonts w:ascii="Times New Roman" w:hAnsi="Times New Roman" w:cs="Times New Roman"/>
          <w:b/>
          <w:bCs/>
          <w:i/>
          <w:iCs/>
          <w:noProof/>
          <w:sz w:val="24"/>
          <w:szCs w:val="24"/>
          <w:shd w:val="clear" w:color="auto" w:fill="FFFFFF"/>
          <w:lang w:val="id-ID"/>
        </w:rPr>
        <w:lastRenderedPageBreak/>
        <w:t>ABSTRACT</w:t>
      </w:r>
    </w:p>
    <w:p w14:paraId="68DB11EC" w14:textId="77777777" w:rsidR="00884FDA" w:rsidRPr="00E45B56" w:rsidRDefault="00884FDA" w:rsidP="00884FDA">
      <w:pPr>
        <w:spacing w:line="276" w:lineRule="auto"/>
        <w:jc w:val="center"/>
        <w:rPr>
          <w:rFonts w:ascii="Times New Roman" w:hAnsi="Times New Roman" w:cs="Times New Roman"/>
          <w:b/>
          <w:bCs/>
          <w:i/>
          <w:iCs/>
          <w:noProof/>
          <w:sz w:val="24"/>
          <w:szCs w:val="24"/>
          <w:shd w:val="clear" w:color="auto" w:fill="FFFFFF"/>
          <w:lang w:val="id-ID"/>
        </w:rPr>
      </w:pPr>
      <w:r w:rsidRPr="00E45B56">
        <w:rPr>
          <w:rFonts w:ascii="Times New Roman" w:hAnsi="Times New Roman" w:cs="Times New Roman"/>
          <w:b/>
          <w:bCs/>
          <w:i/>
          <w:iCs/>
          <w:noProof/>
          <w:sz w:val="24"/>
          <w:szCs w:val="24"/>
          <w:shd w:val="clear" w:color="auto" w:fill="FFFFFF"/>
          <w:lang w:val="id-ID"/>
        </w:rPr>
        <w:tab/>
        <w:t>Fauziyah Luthfia Tsani, 2024, The Influence of CFO Expert Power, CFO Political Power, Capital Intensity and Characteristics of the company on Effective Tax Rate.</w:t>
      </w:r>
    </w:p>
    <w:p w14:paraId="374B7762" w14:textId="77777777" w:rsidR="00884FDA" w:rsidRPr="00E45B56" w:rsidRDefault="00884FDA" w:rsidP="00884FDA">
      <w:pPr>
        <w:spacing w:line="276" w:lineRule="auto"/>
        <w:jc w:val="both"/>
        <w:rPr>
          <w:rFonts w:ascii="Times New Roman" w:hAnsi="Times New Roman" w:cs="Times New Roman"/>
          <w:i/>
          <w:iCs/>
          <w:noProof/>
          <w:sz w:val="24"/>
          <w:szCs w:val="24"/>
          <w:shd w:val="clear" w:color="auto" w:fill="FFFFFF"/>
          <w:lang w:val="id-ID"/>
        </w:rPr>
      </w:pPr>
      <w:r w:rsidRPr="00E45B56">
        <w:rPr>
          <w:rFonts w:ascii="Times New Roman" w:hAnsi="Times New Roman" w:cs="Times New Roman"/>
          <w:b/>
          <w:bCs/>
          <w:i/>
          <w:iCs/>
          <w:noProof/>
          <w:sz w:val="24"/>
          <w:szCs w:val="24"/>
          <w:shd w:val="clear" w:color="auto" w:fill="FFFFFF"/>
          <w:lang w:val="id-ID"/>
        </w:rPr>
        <w:t xml:space="preserve">  </w:t>
      </w:r>
      <w:r w:rsidRPr="00E45B56">
        <w:rPr>
          <w:rFonts w:ascii="Times New Roman" w:hAnsi="Times New Roman" w:cs="Times New Roman"/>
          <w:b/>
          <w:bCs/>
          <w:i/>
          <w:iCs/>
          <w:noProof/>
          <w:sz w:val="24"/>
          <w:szCs w:val="24"/>
          <w:shd w:val="clear" w:color="auto" w:fill="FFFFFF"/>
          <w:lang w:val="id-ID"/>
        </w:rPr>
        <w:tab/>
      </w:r>
      <w:r w:rsidRPr="00E45B56">
        <w:rPr>
          <w:rFonts w:ascii="Times New Roman" w:hAnsi="Times New Roman" w:cs="Times New Roman"/>
          <w:i/>
          <w:iCs/>
          <w:noProof/>
          <w:sz w:val="24"/>
          <w:szCs w:val="24"/>
          <w:shd w:val="clear" w:color="auto" w:fill="FFFFFF"/>
          <w:lang w:val="id-ID"/>
        </w:rPr>
        <w:t>This research aimed to determine the influence of CFO Expert Power, CFO Political Power, Capital Intensity and Characteristics of the company. The population used in this research is Property and Real Estate Sector Companies Listed on the Indonesia Stock Exchange 2019-2023. The independent variables in this research are CFO Expert Power, CFO Political Power, Capital Intensity and Characteristics of the company which are proxied by Profitability, Leverage and Company Size, while the Dependent Variable is the Effective Tax Rate. The sampling technique used a purposive sampling method and obtained 80 samples from 16 companies. This research uses secondary data obtained from the Indonesian Stock Exchange. This research's analytical method uses multiple linear regression. The results of this research indicate that CFO Expert Power and Leverage have a negative effect on the effective tax rate. Capital intensity has a positive effect on the effective tax rate. Meanwhile, CFO Political Power, Profitability and Company Size have no effect on the effective tax rate.</w:t>
      </w:r>
    </w:p>
    <w:p w14:paraId="652FAC9D" w14:textId="77777777" w:rsidR="00884FDA" w:rsidRPr="00E45B56" w:rsidRDefault="00884FDA" w:rsidP="00884FDA">
      <w:pPr>
        <w:spacing w:line="276" w:lineRule="auto"/>
        <w:jc w:val="both"/>
        <w:rPr>
          <w:rFonts w:ascii="Times New Roman" w:hAnsi="Times New Roman" w:cs="Times New Roman"/>
          <w:b/>
          <w:bCs/>
          <w:i/>
          <w:iCs/>
          <w:noProof/>
          <w:sz w:val="24"/>
          <w:szCs w:val="24"/>
          <w:shd w:val="clear" w:color="auto" w:fill="FFFFFF"/>
          <w:lang w:val="id-ID"/>
        </w:rPr>
      </w:pPr>
      <w:r w:rsidRPr="00E45B56">
        <w:rPr>
          <w:rFonts w:ascii="Times New Roman" w:hAnsi="Times New Roman" w:cs="Times New Roman"/>
          <w:i/>
          <w:iCs/>
          <w:noProof/>
          <w:sz w:val="24"/>
          <w:szCs w:val="24"/>
          <w:shd w:val="clear" w:color="auto" w:fill="FFFFFF"/>
          <w:lang w:val="id-ID"/>
        </w:rPr>
        <w:t xml:space="preserve"> </w:t>
      </w:r>
      <w:r w:rsidRPr="00E45B56">
        <w:rPr>
          <w:rFonts w:ascii="Times New Roman" w:hAnsi="Times New Roman" w:cs="Times New Roman"/>
          <w:b/>
          <w:bCs/>
          <w:i/>
          <w:iCs/>
          <w:noProof/>
          <w:sz w:val="24"/>
          <w:szCs w:val="24"/>
          <w:shd w:val="clear" w:color="auto" w:fill="FFFFFF"/>
          <w:lang w:val="id-ID"/>
        </w:rPr>
        <w:t>Keywords: Effective Tax Rate, Chief Financial Officer expert power, Chief Financial Officer political power, capital intensity, profitability, leverage, and the size of the company.</w:t>
      </w:r>
    </w:p>
    <w:p w14:paraId="70FDDDD8" w14:textId="77777777" w:rsidR="00884FDA" w:rsidRPr="007D6EC2" w:rsidRDefault="00884FDA" w:rsidP="00884FDA">
      <w:pPr>
        <w:rPr>
          <w:rFonts w:ascii="Times New Roman" w:hAnsi="Times New Roman" w:cs="Times New Roman"/>
          <w:noProof/>
          <w:sz w:val="24"/>
          <w:szCs w:val="24"/>
          <w:lang w:val="id-ID"/>
        </w:rPr>
      </w:pPr>
    </w:p>
    <w:p w14:paraId="5634AD5D" w14:textId="77777777" w:rsidR="00884FDA" w:rsidRPr="007D6EC2" w:rsidRDefault="00884FDA" w:rsidP="00884FDA">
      <w:pPr>
        <w:spacing w:line="360" w:lineRule="auto"/>
        <w:jc w:val="center"/>
        <w:rPr>
          <w:rFonts w:ascii="Times New Roman" w:hAnsi="Times New Roman" w:cs="Times New Roman"/>
          <w:noProof/>
          <w:sz w:val="24"/>
          <w:szCs w:val="24"/>
          <w:lang w:val="id-ID"/>
        </w:rPr>
      </w:pPr>
    </w:p>
    <w:p w14:paraId="3DEBB967" w14:textId="77777777" w:rsidR="00884FDA" w:rsidRPr="007D6EC2" w:rsidRDefault="00884FDA" w:rsidP="00884FDA">
      <w:pPr>
        <w:spacing w:line="360" w:lineRule="auto"/>
        <w:jc w:val="center"/>
        <w:rPr>
          <w:rFonts w:ascii="Times New Roman" w:hAnsi="Times New Roman" w:cs="Times New Roman"/>
          <w:noProof/>
          <w:sz w:val="24"/>
          <w:szCs w:val="24"/>
          <w:lang w:val="id-ID"/>
        </w:rPr>
      </w:pPr>
    </w:p>
    <w:p w14:paraId="17347E7C" w14:textId="77777777" w:rsidR="00884FDA" w:rsidRPr="007D6EC2" w:rsidRDefault="00884FDA" w:rsidP="00884FDA">
      <w:pPr>
        <w:spacing w:line="360" w:lineRule="auto"/>
        <w:jc w:val="center"/>
        <w:rPr>
          <w:rFonts w:ascii="Times New Roman" w:hAnsi="Times New Roman" w:cs="Times New Roman"/>
          <w:noProof/>
          <w:sz w:val="24"/>
          <w:szCs w:val="24"/>
          <w:lang w:val="id-ID"/>
        </w:rPr>
      </w:pPr>
    </w:p>
    <w:p w14:paraId="53E51B42" w14:textId="77777777" w:rsidR="00884FDA" w:rsidRPr="007D6EC2" w:rsidRDefault="00884FDA" w:rsidP="00884FDA">
      <w:pPr>
        <w:spacing w:line="360" w:lineRule="auto"/>
        <w:jc w:val="center"/>
        <w:rPr>
          <w:rFonts w:ascii="Times New Roman" w:hAnsi="Times New Roman" w:cs="Times New Roman"/>
          <w:noProof/>
          <w:sz w:val="24"/>
          <w:szCs w:val="24"/>
          <w:lang w:val="id-ID"/>
        </w:rPr>
      </w:pPr>
    </w:p>
    <w:p w14:paraId="1753A65E" w14:textId="77777777" w:rsidR="00884FDA" w:rsidRPr="007D6EC2" w:rsidRDefault="00884FDA" w:rsidP="00884FDA">
      <w:pPr>
        <w:spacing w:line="360" w:lineRule="auto"/>
        <w:jc w:val="center"/>
        <w:rPr>
          <w:rFonts w:ascii="Times New Roman" w:hAnsi="Times New Roman" w:cs="Times New Roman"/>
          <w:noProof/>
          <w:sz w:val="24"/>
          <w:szCs w:val="24"/>
          <w:lang w:val="id-ID"/>
        </w:rPr>
      </w:pPr>
    </w:p>
    <w:p w14:paraId="7F22337E" w14:textId="35DF389D" w:rsidR="00884FDA" w:rsidRDefault="00884FDA" w:rsidP="00884FDA">
      <w:pPr>
        <w:spacing w:line="360" w:lineRule="auto"/>
        <w:jc w:val="center"/>
        <w:rPr>
          <w:rFonts w:ascii="Times New Roman" w:hAnsi="Times New Roman" w:cs="Times New Roman"/>
          <w:noProof/>
          <w:sz w:val="24"/>
          <w:szCs w:val="24"/>
          <w:lang w:val="id-ID"/>
        </w:rPr>
      </w:pPr>
    </w:p>
    <w:p w14:paraId="4F8BA684" w14:textId="3B7FFABB" w:rsidR="00884FDA" w:rsidRDefault="00884FDA" w:rsidP="00884FDA">
      <w:pPr>
        <w:spacing w:line="360" w:lineRule="auto"/>
        <w:jc w:val="center"/>
        <w:rPr>
          <w:rFonts w:ascii="Times New Roman" w:hAnsi="Times New Roman" w:cs="Times New Roman"/>
          <w:noProof/>
          <w:sz w:val="24"/>
          <w:szCs w:val="24"/>
          <w:lang w:val="id-ID"/>
        </w:rPr>
      </w:pPr>
    </w:p>
    <w:p w14:paraId="37C2BD8A" w14:textId="44EE164C" w:rsidR="00884FDA" w:rsidRDefault="00884FDA" w:rsidP="00884FDA">
      <w:pPr>
        <w:spacing w:line="360" w:lineRule="auto"/>
        <w:jc w:val="center"/>
        <w:rPr>
          <w:rFonts w:ascii="Times New Roman" w:hAnsi="Times New Roman" w:cs="Times New Roman"/>
          <w:noProof/>
          <w:sz w:val="24"/>
          <w:szCs w:val="24"/>
          <w:lang w:val="id-ID"/>
        </w:rPr>
      </w:pPr>
    </w:p>
    <w:p w14:paraId="7CDA402A" w14:textId="5BDC944D" w:rsidR="00884FDA" w:rsidRDefault="00884FDA" w:rsidP="00884FDA">
      <w:pPr>
        <w:spacing w:line="360" w:lineRule="auto"/>
        <w:jc w:val="center"/>
        <w:rPr>
          <w:rFonts w:ascii="Times New Roman" w:hAnsi="Times New Roman" w:cs="Times New Roman"/>
          <w:noProof/>
          <w:sz w:val="24"/>
          <w:szCs w:val="24"/>
          <w:lang w:val="id-ID"/>
        </w:rPr>
      </w:pPr>
    </w:p>
    <w:p w14:paraId="3832305B" w14:textId="7875D97D" w:rsidR="00884FDA" w:rsidRDefault="00884FDA" w:rsidP="00884FDA">
      <w:pPr>
        <w:spacing w:line="360" w:lineRule="auto"/>
        <w:jc w:val="center"/>
        <w:rPr>
          <w:rFonts w:ascii="Times New Roman" w:hAnsi="Times New Roman" w:cs="Times New Roman"/>
          <w:noProof/>
          <w:sz w:val="24"/>
          <w:szCs w:val="24"/>
          <w:lang w:val="id-ID"/>
        </w:rPr>
      </w:pPr>
    </w:p>
    <w:p w14:paraId="5C2586B8" w14:textId="77777777" w:rsidR="00884FDA" w:rsidRPr="007D6EC2" w:rsidRDefault="00884FDA" w:rsidP="00884FDA">
      <w:pPr>
        <w:spacing w:line="360" w:lineRule="auto"/>
        <w:jc w:val="center"/>
        <w:rPr>
          <w:rFonts w:ascii="Times New Roman" w:hAnsi="Times New Roman" w:cs="Times New Roman"/>
          <w:noProof/>
          <w:sz w:val="24"/>
          <w:szCs w:val="24"/>
          <w:lang w:val="id-ID"/>
        </w:rPr>
      </w:pPr>
    </w:p>
    <w:p w14:paraId="5E1E76B0" w14:textId="77777777" w:rsidR="00884FDA" w:rsidRPr="007D6EC2" w:rsidRDefault="00884FDA" w:rsidP="00884FDA">
      <w:pPr>
        <w:spacing w:line="360" w:lineRule="auto"/>
        <w:jc w:val="center"/>
        <w:rPr>
          <w:rFonts w:ascii="Times New Roman" w:hAnsi="Times New Roman" w:cs="Times New Roman"/>
          <w:noProof/>
          <w:sz w:val="24"/>
          <w:szCs w:val="24"/>
          <w:lang w:val="id-ID"/>
        </w:rPr>
      </w:pPr>
    </w:p>
    <w:p w14:paraId="51BC18FA" w14:textId="77777777" w:rsidR="00884FDA" w:rsidRPr="007D6EC2" w:rsidRDefault="00884FDA" w:rsidP="00884FDA">
      <w:pPr>
        <w:spacing w:line="360" w:lineRule="auto"/>
        <w:jc w:val="center"/>
        <w:rPr>
          <w:rFonts w:ascii="Times New Roman" w:hAnsi="Times New Roman" w:cs="Times New Roman"/>
          <w:noProof/>
          <w:sz w:val="24"/>
          <w:szCs w:val="24"/>
          <w:lang w:val="id-ID"/>
        </w:rPr>
      </w:pPr>
    </w:p>
    <w:p w14:paraId="3816FCE5" w14:textId="77777777" w:rsidR="00884FDA" w:rsidRPr="007D6EC2" w:rsidRDefault="00884FDA" w:rsidP="00884FDA">
      <w:pPr>
        <w:pStyle w:val="Heading1"/>
        <w:jc w:val="center"/>
        <w:rPr>
          <w:rFonts w:ascii="Times New Roman" w:hAnsi="Times New Roman" w:cs="Times New Roman"/>
          <w:b/>
          <w:bCs/>
          <w:noProof/>
          <w:color w:val="auto"/>
          <w:sz w:val="28"/>
          <w:szCs w:val="28"/>
          <w:lang w:val="id-ID"/>
        </w:rPr>
      </w:pPr>
      <w:bookmarkStart w:id="0" w:name="_Toc171629218"/>
      <w:r w:rsidRPr="007D6EC2">
        <w:rPr>
          <w:rFonts w:ascii="Times New Roman" w:hAnsi="Times New Roman" w:cs="Times New Roman"/>
          <w:b/>
          <w:bCs/>
          <w:noProof/>
          <w:color w:val="auto"/>
          <w:sz w:val="28"/>
          <w:szCs w:val="28"/>
          <w:lang w:val="id-ID"/>
        </w:rPr>
        <w:t>KATA PENGANTAR</w:t>
      </w:r>
      <w:bookmarkEnd w:id="0"/>
    </w:p>
    <w:p w14:paraId="64F0C15E" w14:textId="77777777" w:rsidR="00884FDA" w:rsidRPr="007D6EC2" w:rsidRDefault="00884FDA" w:rsidP="00884FDA">
      <w:pPr>
        <w:spacing w:line="480" w:lineRule="auto"/>
        <w:jc w:val="center"/>
        <w:rPr>
          <w:rFonts w:ascii="Times New Roman" w:hAnsi="Times New Roman" w:cs="Times New Roman"/>
          <w:b/>
          <w:bCs/>
          <w:noProof/>
          <w:sz w:val="28"/>
          <w:szCs w:val="28"/>
          <w:lang w:val="id-ID"/>
        </w:rPr>
      </w:pPr>
    </w:p>
    <w:p w14:paraId="03372DBC" w14:textId="77777777" w:rsidR="00884FDA" w:rsidRPr="007D6EC2" w:rsidRDefault="00884FDA" w:rsidP="00884FDA">
      <w:pPr>
        <w:spacing w:after="0" w:line="480" w:lineRule="auto"/>
        <w:ind w:firstLine="720"/>
        <w:jc w:val="both"/>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t xml:space="preserve">Puji Syukur atas kehadirat Allah SWT berkat Rahmat, Hidayah dan Karunia-Nya kepada kita semua, Sehingga peneliti dapat menyelesaikan skripsi dengan judul </w:t>
      </w:r>
      <w:r w:rsidRPr="007D6EC2">
        <w:rPr>
          <w:rFonts w:ascii="Times New Roman" w:hAnsi="Times New Roman" w:cs="Times New Roman"/>
          <w:b/>
          <w:bCs/>
          <w:noProof/>
          <w:sz w:val="24"/>
          <w:szCs w:val="24"/>
          <w:lang w:val="id-ID"/>
        </w:rPr>
        <w:t xml:space="preserve">“PENGARUH </w:t>
      </w:r>
      <w:r w:rsidRPr="007D6EC2">
        <w:rPr>
          <w:rFonts w:ascii="Times New Roman" w:hAnsi="Times New Roman" w:cs="Times New Roman"/>
          <w:b/>
          <w:bCs/>
          <w:i/>
          <w:iCs/>
          <w:noProof/>
          <w:sz w:val="24"/>
          <w:szCs w:val="24"/>
          <w:lang w:val="id-ID"/>
        </w:rPr>
        <w:t xml:space="preserve">CFO EXPERT POWER, CFO POLITICAL POWER, </w:t>
      </w:r>
      <w:r w:rsidRPr="007D6EC2">
        <w:rPr>
          <w:rFonts w:ascii="Times New Roman" w:hAnsi="Times New Roman" w:cs="Times New Roman"/>
          <w:b/>
          <w:bCs/>
          <w:noProof/>
          <w:sz w:val="24"/>
          <w:szCs w:val="24"/>
          <w:lang w:val="id-ID"/>
        </w:rPr>
        <w:t>INTENSITAS MODAL DAN KARAKTERISTIK PERUSAHAAN TERHADAP TARIF PAJAK EFEKTIF (STUDI EMPIRIS PADA PERUSAHAAN PROPERTI DAN REAL ESTATE YANG TERDAFTAR DI BURSA EFEK INDONESIA TAHUN (2019-2023)”</w:t>
      </w:r>
      <w:r w:rsidRPr="007D6EC2">
        <w:rPr>
          <w:rFonts w:ascii="Times New Roman" w:hAnsi="Times New Roman" w:cs="Times New Roman"/>
          <w:noProof/>
          <w:sz w:val="24"/>
          <w:szCs w:val="24"/>
          <w:lang w:val="id-ID"/>
        </w:rPr>
        <w:t>.</w:t>
      </w:r>
    </w:p>
    <w:p w14:paraId="76E23F10" w14:textId="77777777" w:rsidR="00884FDA" w:rsidRPr="007D6EC2" w:rsidRDefault="00884FDA" w:rsidP="00884FDA">
      <w:pPr>
        <w:spacing w:after="0" w:line="480" w:lineRule="auto"/>
        <w:ind w:firstLine="720"/>
        <w:jc w:val="both"/>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t xml:space="preserve"> Skripsi ini disusun sebagai salah satu syarat untuk dapat menyusun skripsi pada program Strata (S1) di Program Studi Akuntansi Fakultas Ekonomi dan Bisnis Universitas Pancasakti Tegal. </w:t>
      </w:r>
    </w:p>
    <w:p w14:paraId="609A4ABD" w14:textId="77777777" w:rsidR="00884FDA" w:rsidRPr="007D6EC2" w:rsidRDefault="00884FDA" w:rsidP="00884FDA">
      <w:pPr>
        <w:spacing w:after="0" w:line="480" w:lineRule="auto"/>
        <w:jc w:val="both"/>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tab/>
        <w:t>Dalam penyusunan skripsi ini, peneliti menyadari tidak akan selesai tanpa adanya  bantuan dan dukungan dari berbagai pihak. Oleh karena itu, dalam kesempatan ini peneliti mengucapkan terimakasih kepada:</w:t>
      </w:r>
    </w:p>
    <w:p w14:paraId="1A32243B" w14:textId="77777777" w:rsidR="00884FDA" w:rsidRPr="007D6EC2" w:rsidRDefault="00884FDA" w:rsidP="00884FDA">
      <w:pPr>
        <w:numPr>
          <w:ilvl w:val="0"/>
          <w:numId w:val="11"/>
        </w:numPr>
        <w:spacing w:after="0" w:line="480" w:lineRule="auto"/>
        <w:jc w:val="both"/>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t>Dr. Dien Noviany Rahmatika, S.E., M.M, AK, CA, selaku Dekan Fakultas Ekonomi dan Bisnis Universitas Pancasakti Tegal.</w:t>
      </w:r>
    </w:p>
    <w:p w14:paraId="10A4B0AC" w14:textId="77777777" w:rsidR="00884FDA" w:rsidRPr="007D6EC2" w:rsidRDefault="00884FDA" w:rsidP="00884FDA">
      <w:pPr>
        <w:numPr>
          <w:ilvl w:val="0"/>
          <w:numId w:val="11"/>
        </w:numPr>
        <w:spacing w:after="0" w:line="480" w:lineRule="auto"/>
        <w:jc w:val="both"/>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t>Dr. Abdulloh Mubarok, S.E, M.M, Ak,C.A selaku Ketua Prodi Akuntansi dan dosen pembimbing I yang telah membimbing, memberikan saran dan motivasi kepada peneliti.</w:t>
      </w:r>
    </w:p>
    <w:p w14:paraId="55EA89E5" w14:textId="7A07CB03" w:rsidR="00884FDA" w:rsidRPr="00884FDA" w:rsidRDefault="00884FDA" w:rsidP="00884FDA">
      <w:pPr>
        <w:numPr>
          <w:ilvl w:val="0"/>
          <w:numId w:val="11"/>
        </w:numPr>
        <w:spacing w:after="0" w:line="480" w:lineRule="auto"/>
        <w:jc w:val="both"/>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t>Eva Anggra Yunita., S.E, M.Acc., Ak, selaku dosen Pembimbing II yang telah memberikan semangat kepada peneliti.</w:t>
      </w:r>
    </w:p>
    <w:p w14:paraId="186D5EC6" w14:textId="6B29E21F" w:rsidR="00884FDA" w:rsidRDefault="00884FDA" w:rsidP="00007DE9">
      <w:pPr>
        <w:spacing w:line="480" w:lineRule="auto"/>
        <w:jc w:val="center"/>
        <w:rPr>
          <w:rFonts w:ascii="Times New Roman" w:hAnsi="Times New Roman" w:cs="Times New Roman"/>
          <w:b/>
          <w:bCs/>
          <w:noProof/>
          <w:sz w:val="24"/>
          <w:szCs w:val="24"/>
          <w:lang w:val="id-ID"/>
        </w:rPr>
      </w:pPr>
      <w:r>
        <w:rPr>
          <w:rFonts w:ascii="Times New Roman" w:hAnsi="Times New Roman" w:cs="Times New Roman"/>
          <w:b/>
          <w:bCs/>
          <w:noProof/>
          <w:sz w:val="24"/>
          <w:szCs w:val="24"/>
          <w:lang w:val="id-ID"/>
        </w:rPr>
        <w:lastRenderedPageBreak/>
        <w:drawing>
          <wp:inline distT="0" distB="0" distL="0" distR="0" wp14:anchorId="07ABC703" wp14:editId="4EDB3A0C">
            <wp:extent cx="5909187" cy="903087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hatsApp Image 2024-08-19 at 15.16.23 (2).jpeg"/>
                    <pic:cNvPicPr/>
                  </pic:nvPicPr>
                  <pic:blipFill rotWithShape="1">
                    <a:blip r:embed="rId11" cstate="print">
                      <a:extLst>
                        <a:ext uri="{28A0092B-C50C-407E-A947-70E740481C1C}">
                          <a14:useLocalDpi xmlns:a14="http://schemas.microsoft.com/office/drawing/2010/main" val="0"/>
                        </a:ext>
                      </a:extLst>
                    </a:blip>
                    <a:srcRect t="10637"/>
                    <a:stretch/>
                  </pic:blipFill>
                  <pic:spPr bwMode="auto">
                    <a:xfrm>
                      <a:off x="0" y="0"/>
                      <a:ext cx="5910874" cy="9033451"/>
                    </a:xfrm>
                    <a:prstGeom prst="rect">
                      <a:avLst/>
                    </a:prstGeom>
                    <a:ln>
                      <a:noFill/>
                    </a:ln>
                    <a:extLst>
                      <a:ext uri="{53640926-AAD7-44D8-BBD7-CCE9431645EC}">
                        <a14:shadowObscured xmlns:a14="http://schemas.microsoft.com/office/drawing/2010/main"/>
                      </a:ext>
                    </a:extLst>
                  </pic:spPr>
                </pic:pic>
              </a:graphicData>
            </a:graphic>
          </wp:inline>
        </w:drawing>
      </w:r>
    </w:p>
    <w:p w14:paraId="40D4B75F" w14:textId="5D7DE7DB" w:rsidR="00884FDA" w:rsidRDefault="00884FDA">
      <w:pPr>
        <w:rPr>
          <w:rFonts w:ascii="Times New Roman" w:hAnsi="Times New Roman" w:cs="Times New Roman"/>
          <w:b/>
          <w:bCs/>
          <w:noProof/>
          <w:sz w:val="24"/>
          <w:szCs w:val="24"/>
          <w:lang w:val="id-ID"/>
        </w:rPr>
      </w:pPr>
    </w:p>
    <w:sdt>
      <w:sdtPr>
        <w:rPr>
          <w:rFonts w:ascii="Times New Roman" w:eastAsiaTheme="minorHAnsi" w:hAnsi="Times New Roman" w:cs="Times New Roman"/>
          <w:b/>
          <w:bCs/>
          <w:noProof/>
          <w:color w:val="auto"/>
          <w:sz w:val="24"/>
          <w:szCs w:val="24"/>
          <w:lang w:val="id-ID"/>
        </w:rPr>
        <w:id w:val="-1279559674"/>
        <w:docPartObj>
          <w:docPartGallery w:val="Table of Contents"/>
          <w:docPartUnique/>
        </w:docPartObj>
      </w:sdtPr>
      <w:sdtContent>
        <w:p w14:paraId="70BDB7E7" w14:textId="77777777" w:rsidR="00884FDA" w:rsidRPr="007D6EC2" w:rsidRDefault="00884FDA" w:rsidP="00884FDA">
          <w:pPr>
            <w:pStyle w:val="TOCHeading"/>
            <w:jc w:val="center"/>
            <w:rPr>
              <w:rFonts w:ascii="Times New Roman" w:hAnsi="Times New Roman" w:cs="Times New Roman"/>
              <w:b/>
              <w:bCs/>
              <w:noProof/>
              <w:color w:val="auto"/>
              <w:sz w:val="24"/>
              <w:szCs w:val="24"/>
              <w:lang w:val="id-ID"/>
            </w:rPr>
          </w:pPr>
          <w:r w:rsidRPr="007D6EC2">
            <w:rPr>
              <w:rFonts w:ascii="Times New Roman" w:hAnsi="Times New Roman" w:cs="Times New Roman"/>
              <w:b/>
              <w:bCs/>
              <w:noProof/>
              <w:color w:val="auto"/>
              <w:sz w:val="24"/>
              <w:szCs w:val="24"/>
              <w:lang w:val="id-ID"/>
            </w:rPr>
            <w:t>DAFTAR ISI</w:t>
          </w:r>
        </w:p>
        <w:p w14:paraId="39450856" w14:textId="251988E0" w:rsidR="00884FDA" w:rsidRPr="007D6EC2" w:rsidRDefault="00884FDA" w:rsidP="00884FDA">
          <w:pPr>
            <w:rPr>
              <w:rFonts w:ascii="Times New Roman" w:hAnsi="Times New Roman" w:cs="Times New Roman"/>
              <w:b/>
              <w:bCs/>
              <w:noProof/>
              <w:sz w:val="24"/>
              <w:szCs w:val="24"/>
              <w:lang w:val="id-ID"/>
            </w:rPr>
          </w:pPr>
          <w:r w:rsidRPr="007D6EC2">
            <w:rPr>
              <w:rFonts w:ascii="Times New Roman" w:hAnsi="Times New Roman" w:cs="Times New Roman"/>
              <w:b/>
              <w:bCs/>
              <w:noProof/>
              <w:sz w:val="24"/>
              <w:szCs w:val="24"/>
              <w:lang w:val="id-ID"/>
            </w:rPr>
            <w:t>HALAMAN JUDUL………………………………………………………</w:t>
          </w:r>
          <w:r>
            <w:rPr>
              <w:rFonts w:ascii="Times New Roman" w:hAnsi="Times New Roman" w:cs="Times New Roman"/>
              <w:b/>
              <w:bCs/>
              <w:noProof/>
              <w:sz w:val="24"/>
              <w:szCs w:val="24"/>
              <w:lang w:val="id-ID"/>
            </w:rPr>
            <w:t>…</w:t>
          </w:r>
          <w:r>
            <w:rPr>
              <w:rFonts w:ascii="Times New Roman" w:hAnsi="Times New Roman" w:cs="Times New Roman"/>
              <w:b/>
              <w:bCs/>
              <w:noProof/>
              <w:sz w:val="24"/>
              <w:szCs w:val="24"/>
            </w:rPr>
            <w:t>……………</w:t>
          </w:r>
          <w:r w:rsidRPr="007D6EC2">
            <w:rPr>
              <w:rFonts w:ascii="Times New Roman" w:hAnsi="Times New Roman" w:cs="Times New Roman"/>
              <w:b/>
              <w:bCs/>
              <w:noProof/>
              <w:sz w:val="24"/>
              <w:szCs w:val="24"/>
              <w:lang w:val="id-ID"/>
            </w:rPr>
            <w:t>……i</w:t>
          </w:r>
        </w:p>
        <w:p w14:paraId="285DA8FB" w14:textId="12B47E5B" w:rsidR="00884FDA" w:rsidRPr="007D6EC2" w:rsidRDefault="00884FDA" w:rsidP="00884FDA">
          <w:pPr>
            <w:rPr>
              <w:rFonts w:ascii="Times New Roman" w:hAnsi="Times New Roman" w:cs="Times New Roman"/>
              <w:b/>
              <w:bCs/>
              <w:noProof/>
              <w:sz w:val="24"/>
              <w:szCs w:val="24"/>
              <w:lang w:val="id-ID"/>
            </w:rPr>
          </w:pPr>
          <w:r w:rsidRPr="007D6EC2">
            <w:rPr>
              <w:rFonts w:ascii="Times New Roman" w:hAnsi="Times New Roman" w:cs="Times New Roman"/>
              <w:b/>
              <w:bCs/>
              <w:noProof/>
              <w:sz w:val="24"/>
              <w:szCs w:val="24"/>
              <w:lang w:val="id-ID"/>
            </w:rPr>
            <w:t>HALAMAN PERSETUJUAN PEMBIMBING………………………………</w:t>
          </w:r>
          <w:r>
            <w:rPr>
              <w:rFonts w:ascii="Times New Roman" w:hAnsi="Times New Roman" w:cs="Times New Roman"/>
              <w:b/>
              <w:bCs/>
              <w:noProof/>
              <w:sz w:val="24"/>
              <w:szCs w:val="24"/>
              <w:lang w:val="id-ID"/>
            </w:rPr>
            <w:t>…</w:t>
          </w:r>
          <w:r>
            <w:rPr>
              <w:rFonts w:ascii="Times New Roman" w:hAnsi="Times New Roman" w:cs="Times New Roman"/>
              <w:b/>
              <w:bCs/>
              <w:noProof/>
              <w:sz w:val="24"/>
              <w:szCs w:val="24"/>
            </w:rPr>
            <w:t>……………</w:t>
          </w:r>
          <w:r w:rsidRPr="007D6EC2">
            <w:rPr>
              <w:rFonts w:ascii="Times New Roman" w:hAnsi="Times New Roman" w:cs="Times New Roman"/>
              <w:b/>
              <w:bCs/>
              <w:noProof/>
              <w:sz w:val="24"/>
              <w:szCs w:val="24"/>
              <w:lang w:val="id-ID"/>
            </w:rPr>
            <w:t>ii</w:t>
          </w:r>
        </w:p>
        <w:p w14:paraId="2C286194" w14:textId="36E640F4" w:rsidR="00884FDA" w:rsidRPr="007D6EC2" w:rsidRDefault="00884FDA" w:rsidP="00884FDA">
          <w:pPr>
            <w:rPr>
              <w:rFonts w:ascii="Times New Roman" w:hAnsi="Times New Roman" w:cs="Times New Roman"/>
              <w:b/>
              <w:bCs/>
              <w:noProof/>
              <w:sz w:val="24"/>
              <w:szCs w:val="24"/>
              <w:lang w:val="id-ID"/>
            </w:rPr>
          </w:pPr>
          <w:r w:rsidRPr="007D6EC2">
            <w:rPr>
              <w:rFonts w:ascii="Times New Roman" w:hAnsi="Times New Roman" w:cs="Times New Roman"/>
              <w:b/>
              <w:bCs/>
              <w:noProof/>
              <w:sz w:val="24"/>
              <w:szCs w:val="24"/>
              <w:lang w:val="id-ID"/>
            </w:rPr>
            <w:t>HALAMAN PENGESAHAN PENGUJI SKRIPSI ……………….…………</w:t>
          </w:r>
          <w:r>
            <w:rPr>
              <w:rFonts w:ascii="Times New Roman" w:hAnsi="Times New Roman" w:cs="Times New Roman"/>
              <w:b/>
              <w:bCs/>
              <w:noProof/>
              <w:sz w:val="24"/>
              <w:szCs w:val="24"/>
              <w:lang w:val="id-ID"/>
            </w:rPr>
            <w:t>…</w:t>
          </w:r>
          <w:r>
            <w:rPr>
              <w:rFonts w:ascii="Times New Roman" w:hAnsi="Times New Roman" w:cs="Times New Roman"/>
              <w:b/>
              <w:bCs/>
              <w:noProof/>
              <w:sz w:val="24"/>
              <w:szCs w:val="24"/>
            </w:rPr>
            <w:t>…………...</w:t>
          </w:r>
          <w:r w:rsidRPr="007D6EC2">
            <w:rPr>
              <w:rFonts w:ascii="Times New Roman" w:hAnsi="Times New Roman" w:cs="Times New Roman"/>
              <w:b/>
              <w:bCs/>
              <w:noProof/>
              <w:sz w:val="24"/>
              <w:szCs w:val="24"/>
              <w:lang w:val="id-ID"/>
            </w:rPr>
            <w:t>iii</w:t>
          </w:r>
        </w:p>
        <w:p w14:paraId="24342DAE" w14:textId="7F834CD4" w:rsidR="00884FDA" w:rsidRPr="007D6EC2" w:rsidRDefault="00884FDA" w:rsidP="00884FDA">
          <w:pPr>
            <w:rPr>
              <w:rFonts w:ascii="Times New Roman" w:hAnsi="Times New Roman" w:cs="Times New Roman"/>
              <w:b/>
              <w:bCs/>
              <w:noProof/>
              <w:sz w:val="24"/>
              <w:szCs w:val="24"/>
              <w:lang w:val="id-ID"/>
            </w:rPr>
          </w:pPr>
          <w:r w:rsidRPr="007D6EC2">
            <w:rPr>
              <w:rFonts w:ascii="Times New Roman" w:hAnsi="Times New Roman" w:cs="Times New Roman"/>
              <w:b/>
              <w:bCs/>
              <w:noProof/>
              <w:sz w:val="24"/>
              <w:szCs w:val="24"/>
              <w:lang w:val="id-ID"/>
            </w:rPr>
            <w:t>MOTTO DAN PERSEMBAHAN………..……………………………………</w:t>
          </w:r>
          <w:r>
            <w:rPr>
              <w:rFonts w:ascii="Times New Roman" w:hAnsi="Times New Roman" w:cs="Times New Roman"/>
              <w:b/>
              <w:bCs/>
              <w:noProof/>
              <w:sz w:val="24"/>
              <w:szCs w:val="24"/>
              <w:lang w:val="id-ID"/>
            </w:rPr>
            <w:t>…</w:t>
          </w:r>
          <w:r>
            <w:rPr>
              <w:rFonts w:ascii="Times New Roman" w:hAnsi="Times New Roman" w:cs="Times New Roman"/>
              <w:b/>
              <w:bCs/>
              <w:noProof/>
              <w:sz w:val="24"/>
              <w:szCs w:val="24"/>
            </w:rPr>
            <w:t>…………...</w:t>
          </w:r>
          <w:r w:rsidRPr="007D6EC2">
            <w:rPr>
              <w:rFonts w:ascii="Times New Roman" w:hAnsi="Times New Roman" w:cs="Times New Roman"/>
              <w:b/>
              <w:bCs/>
              <w:noProof/>
              <w:sz w:val="24"/>
              <w:szCs w:val="24"/>
              <w:lang w:val="id-ID"/>
            </w:rPr>
            <w:t>iv</w:t>
          </w:r>
        </w:p>
        <w:p w14:paraId="00C9278F" w14:textId="4801AB9A" w:rsidR="00884FDA" w:rsidRPr="007D6EC2" w:rsidRDefault="00884FDA" w:rsidP="00884FDA">
          <w:pPr>
            <w:rPr>
              <w:rFonts w:ascii="Times New Roman" w:hAnsi="Times New Roman" w:cs="Times New Roman"/>
              <w:b/>
              <w:bCs/>
              <w:noProof/>
              <w:sz w:val="24"/>
              <w:szCs w:val="24"/>
              <w:lang w:val="id-ID"/>
            </w:rPr>
          </w:pPr>
          <w:r w:rsidRPr="007D6EC2">
            <w:rPr>
              <w:rFonts w:ascii="Times New Roman" w:hAnsi="Times New Roman" w:cs="Times New Roman"/>
              <w:b/>
              <w:bCs/>
              <w:noProof/>
              <w:sz w:val="24"/>
              <w:szCs w:val="24"/>
              <w:lang w:val="id-ID"/>
            </w:rPr>
            <w:t>HALAMAN PERNYATAAN KEASLIAN DAN PERSETUJUAN PUBLIKASI…………………………………………………………</w:t>
          </w:r>
          <w:r>
            <w:rPr>
              <w:rFonts w:ascii="Times New Roman" w:hAnsi="Times New Roman" w:cs="Times New Roman"/>
              <w:b/>
              <w:bCs/>
              <w:noProof/>
              <w:sz w:val="24"/>
              <w:szCs w:val="24"/>
            </w:rPr>
            <w:t>……………..</w:t>
          </w:r>
          <w:r w:rsidRPr="007D6EC2">
            <w:rPr>
              <w:rFonts w:ascii="Times New Roman" w:hAnsi="Times New Roman" w:cs="Times New Roman"/>
              <w:b/>
              <w:bCs/>
              <w:noProof/>
              <w:sz w:val="24"/>
              <w:szCs w:val="24"/>
              <w:lang w:val="id-ID"/>
            </w:rPr>
            <w:t>……..…</w:t>
          </w:r>
          <w:r>
            <w:rPr>
              <w:rFonts w:ascii="Times New Roman" w:hAnsi="Times New Roman" w:cs="Times New Roman"/>
              <w:b/>
              <w:bCs/>
              <w:noProof/>
              <w:sz w:val="24"/>
              <w:szCs w:val="24"/>
            </w:rPr>
            <w:t>.</w:t>
          </w:r>
          <w:r w:rsidRPr="007D6EC2">
            <w:rPr>
              <w:rFonts w:ascii="Times New Roman" w:hAnsi="Times New Roman" w:cs="Times New Roman"/>
              <w:b/>
              <w:bCs/>
              <w:noProof/>
              <w:sz w:val="24"/>
              <w:szCs w:val="24"/>
              <w:lang w:val="id-ID"/>
            </w:rPr>
            <w:t>...vi</w:t>
          </w:r>
        </w:p>
        <w:p w14:paraId="3FFF4708" w14:textId="04E62DA6" w:rsidR="00884FDA" w:rsidRPr="007D6EC2" w:rsidRDefault="00884FDA" w:rsidP="00884FDA">
          <w:pPr>
            <w:rPr>
              <w:rFonts w:ascii="Times New Roman" w:hAnsi="Times New Roman" w:cs="Times New Roman"/>
              <w:b/>
              <w:bCs/>
              <w:noProof/>
              <w:sz w:val="24"/>
              <w:szCs w:val="24"/>
              <w:lang w:val="id-ID"/>
            </w:rPr>
          </w:pPr>
          <w:r w:rsidRPr="007D6EC2">
            <w:rPr>
              <w:rFonts w:ascii="Times New Roman" w:hAnsi="Times New Roman" w:cs="Times New Roman"/>
              <w:b/>
              <w:bCs/>
              <w:noProof/>
              <w:sz w:val="24"/>
              <w:szCs w:val="24"/>
              <w:lang w:val="id-ID"/>
            </w:rPr>
            <w:t>ABSTRAK………………………………………………………………….…</w:t>
          </w:r>
          <w:r>
            <w:rPr>
              <w:rFonts w:ascii="Times New Roman" w:hAnsi="Times New Roman" w:cs="Times New Roman"/>
              <w:b/>
              <w:bCs/>
              <w:noProof/>
              <w:sz w:val="24"/>
              <w:szCs w:val="24"/>
            </w:rPr>
            <w:t>.</w:t>
          </w:r>
          <w:r w:rsidRPr="007D6EC2">
            <w:rPr>
              <w:rFonts w:ascii="Times New Roman" w:hAnsi="Times New Roman" w:cs="Times New Roman"/>
              <w:b/>
              <w:bCs/>
              <w:noProof/>
              <w:sz w:val="24"/>
              <w:szCs w:val="24"/>
              <w:lang w:val="id-ID"/>
            </w:rPr>
            <w:t>..</w:t>
          </w:r>
          <w:r>
            <w:rPr>
              <w:rFonts w:ascii="Times New Roman" w:hAnsi="Times New Roman" w:cs="Times New Roman"/>
              <w:b/>
              <w:bCs/>
              <w:noProof/>
              <w:sz w:val="24"/>
              <w:szCs w:val="24"/>
            </w:rPr>
            <w:t>......................</w:t>
          </w:r>
          <w:r w:rsidRPr="007D6EC2">
            <w:rPr>
              <w:rFonts w:ascii="Times New Roman" w:hAnsi="Times New Roman" w:cs="Times New Roman"/>
              <w:b/>
              <w:bCs/>
              <w:noProof/>
              <w:sz w:val="24"/>
              <w:szCs w:val="24"/>
              <w:lang w:val="id-ID"/>
            </w:rPr>
            <w:t>vii</w:t>
          </w:r>
        </w:p>
        <w:p w14:paraId="3F54CC95" w14:textId="239DDF5B" w:rsidR="00884FDA" w:rsidRPr="007D6EC2" w:rsidRDefault="00884FDA" w:rsidP="00B414DA">
          <w:pPr>
            <w:pStyle w:val="TOC1"/>
          </w:pPr>
          <w:r w:rsidRPr="007D6EC2">
            <w:fldChar w:fldCharType="begin"/>
          </w:r>
          <w:r w:rsidRPr="007D6EC2">
            <w:instrText xml:space="preserve"> TOC \o "1-3" \h \z \u </w:instrText>
          </w:r>
          <w:r w:rsidRPr="007D6EC2">
            <w:fldChar w:fldCharType="separate"/>
          </w:r>
          <w:hyperlink w:anchor="_Toc171629218" w:history="1">
            <w:r w:rsidRPr="007D6EC2">
              <w:rPr>
                <w:rStyle w:val="Hyperlink"/>
              </w:rPr>
              <w:t>KATA PENGANTAR</w:t>
            </w:r>
            <w:r>
              <w:rPr>
                <w:rStyle w:val="Hyperlink"/>
                <w:lang w:val="en-US"/>
              </w:rPr>
              <w:t>……………………………………………………………………</w:t>
            </w:r>
            <w:r w:rsidRPr="007D6EC2">
              <w:rPr>
                <w:webHidden/>
              </w:rPr>
              <w:tab/>
              <w:t>ix</w:t>
            </w:r>
          </w:hyperlink>
        </w:p>
        <w:p w14:paraId="33394ACB" w14:textId="286C4ACA" w:rsidR="00884FDA" w:rsidRPr="007D6EC2" w:rsidRDefault="00884FDA" w:rsidP="00884FDA">
          <w:pPr>
            <w:rPr>
              <w:rFonts w:ascii="Times New Roman" w:hAnsi="Times New Roman" w:cs="Times New Roman"/>
              <w:b/>
              <w:bCs/>
              <w:noProof/>
              <w:sz w:val="24"/>
              <w:szCs w:val="24"/>
              <w:lang w:val="id-ID"/>
            </w:rPr>
          </w:pPr>
          <w:r w:rsidRPr="007D6EC2">
            <w:rPr>
              <w:rFonts w:ascii="Times New Roman" w:hAnsi="Times New Roman" w:cs="Times New Roman"/>
              <w:b/>
              <w:bCs/>
              <w:noProof/>
              <w:sz w:val="24"/>
              <w:szCs w:val="24"/>
              <w:lang w:val="id-ID"/>
            </w:rPr>
            <w:t>DAFTAR ISI…………………………………………………………………</w:t>
          </w:r>
          <w:r w:rsidR="00B414DA">
            <w:rPr>
              <w:rFonts w:ascii="Times New Roman" w:hAnsi="Times New Roman" w:cs="Times New Roman"/>
              <w:b/>
              <w:bCs/>
              <w:noProof/>
              <w:sz w:val="24"/>
              <w:szCs w:val="24"/>
            </w:rPr>
            <w:t>…………….</w:t>
          </w:r>
          <w:r w:rsidRPr="007D6EC2">
            <w:rPr>
              <w:rFonts w:ascii="Times New Roman" w:hAnsi="Times New Roman" w:cs="Times New Roman"/>
              <w:b/>
              <w:bCs/>
              <w:noProof/>
              <w:sz w:val="24"/>
              <w:szCs w:val="24"/>
              <w:lang w:val="id-ID"/>
            </w:rPr>
            <w:t>..…xi</w:t>
          </w:r>
        </w:p>
        <w:p w14:paraId="37F71F58" w14:textId="77777777" w:rsidR="00884FDA" w:rsidRPr="007D6EC2" w:rsidRDefault="00884FDA" w:rsidP="00B414DA">
          <w:pPr>
            <w:pStyle w:val="TOC1"/>
            <w:rPr>
              <w:rFonts w:eastAsiaTheme="minorEastAsia"/>
            </w:rPr>
          </w:pPr>
          <w:hyperlink w:anchor="_Toc171629219" w:history="1">
            <w:r w:rsidRPr="007D6EC2">
              <w:rPr>
                <w:rStyle w:val="Hyperlink"/>
              </w:rPr>
              <w:t>DAFTAR TABEL</w:t>
            </w:r>
            <w:r w:rsidRPr="007D6EC2">
              <w:rPr>
                <w:webHidden/>
              </w:rPr>
              <w:tab/>
              <w:t>xiii</w:t>
            </w:r>
          </w:hyperlink>
        </w:p>
        <w:p w14:paraId="1E7A4564" w14:textId="77777777" w:rsidR="00884FDA" w:rsidRPr="007D6EC2" w:rsidRDefault="00884FDA" w:rsidP="00B414DA">
          <w:pPr>
            <w:pStyle w:val="TOC1"/>
            <w:rPr>
              <w:rFonts w:eastAsiaTheme="minorEastAsia"/>
            </w:rPr>
          </w:pPr>
          <w:hyperlink w:anchor="_Toc171629220" w:history="1">
            <w:r w:rsidRPr="007D6EC2">
              <w:rPr>
                <w:rStyle w:val="Hyperlink"/>
              </w:rPr>
              <w:t>DAFTAR GAMBAR</w:t>
            </w:r>
            <w:r w:rsidRPr="007D6EC2">
              <w:rPr>
                <w:webHidden/>
              </w:rPr>
              <w:tab/>
            </w:r>
          </w:hyperlink>
          <w:r w:rsidRPr="007D6EC2">
            <w:t>xiv</w:t>
          </w:r>
        </w:p>
        <w:p w14:paraId="53C4DFAC" w14:textId="77777777" w:rsidR="00884FDA" w:rsidRPr="007D6EC2" w:rsidRDefault="00884FDA" w:rsidP="00B414DA">
          <w:pPr>
            <w:pStyle w:val="TOC1"/>
            <w:rPr>
              <w:rFonts w:eastAsiaTheme="minorEastAsia"/>
            </w:rPr>
          </w:pPr>
          <w:r w:rsidRPr="007D6EC2">
            <w:rPr>
              <w:rStyle w:val="Hyperlink"/>
              <w:b w:val="0"/>
              <w:bCs w:val="0"/>
              <w:color w:val="auto"/>
              <w:u w:val="none"/>
            </w:rPr>
            <w:t xml:space="preserve">BAB I </w:t>
          </w:r>
          <w:hyperlink w:anchor="_Toc171629222" w:history="1">
            <w:r w:rsidRPr="007D6EC2">
              <w:rPr>
                <w:rStyle w:val="Hyperlink"/>
                <w:b w:val="0"/>
                <w:bCs w:val="0"/>
                <w:color w:val="auto"/>
              </w:rPr>
              <w:t>PENDAHULUAN</w:t>
            </w:r>
            <w:r w:rsidRPr="007D6EC2">
              <w:rPr>
                <w:webHidden/>
              </w:rPr>
              <w:tab/>
            </w:r>
            <w:r w:rsidRPr="007D6EC2">
              <w:rPr>
                <w:webHidden/>
              </w:rPr>
              <w:fldChar w:fldCharType="begin"/>
            </w:r>
            <w:r w:rsidRPr="007D6EC2">
              <w:rPr>
                <w:webHidden/>
              </w:rPr>
              <w:instrText xml:space="preserve"> PAGEREF _Toc171629222 \h </w:instrText>
            </w:r>
            <w:r w:rsidRPr="007D6EC2">
              <w:rPr>
                <w:webHidden/>
              </w:rPr>
            </w:r>
            <w:r w:rsidRPr="007D6EC2">
              <w:rPr>
                <w:webHidden/>
              </w:rPr>
              <w:fldChar w:fldCharType="separate"/>
            </w:r>
            <w:r>
              <w:rPr>
                <w:webHidden/>
              </w:rPr>
              <w:t>1</w:t>
            </w:r>
            <w:r w:rsidRPr="007D6EC2">
              <w:rPr>
                <w:webHidden/>
              </w:rPr>
              <w:fldChar w:fldCharType="end"/>
            </w:r>
          </w:hyperlink>
        </w:p>
        <w:p w14:paraId="42C5BB3A" w14:textId="77777777" w:rsidR="00884FDA" w:rsidRPr="007D6EC2" w:rsidRDefault="00884FDA" w:rsidP="00B414DA">
          <w:pPr>
            <w:pStyle w:val="TOC2"/>
            <w:rPr>
              <w:rFonts w:eastAsiaTheme="minorEastAsia"/>
              <w:noProof/>
              <w:lang w:val="id-ID"/>
            </w:rPr>
          </w:pPr>
          <w:hyperlink w:anchor="_Toc171629223" w:history="1">
            <w:r w:rsidRPr="007D6EC2">
              <w:rPr>
                <w:rStyle w:val="Hyperlink"/>
                <w:rFonts w:ascii="Times New Roman" w:hAnsi="Times New Roman" w:cs="Times New Roman"/>
                <w:noProof/>
                <w:sz w:val="24"/>
                <w:szCs w:val="24"/>
                <w:lang w:val="id-ID"/>
              </w:rPr>
              <w:t>A.</w:t>
            </w:r>
            <w:r w:rsidRPr="007D6EC2">
              <w:rPr>
                <w:rFonts w:eastAsiaTheme="minorEastAsia"/>
                <w:noProof/>
                <w:lang w:val="id-ID"/>
              </w:rPr>
              <w:tab/>
            </w:r>
            <w:r w:rsidRPr="007D6EC2">
              <w:rPr>
                <w:rStyle w:val="Hyperlink"/>
                <w:rFonts w:ascii="Times New Roman" w:hAnsi="Times New Roman" w:cs="Times New Roman"/>
                <w:noProof/>
                <w:sz w:val="24"/>
                <w:szCs w:val="24"/>
                <w:lang w:val="id-ID"/>
              </w:rPr>
              <w:t>Latar Belakang Masalah</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_Toc171629223 \h </w:instrText>
            </w:r>
            <w:r w:rsidRPr="007D6EC2">
              <w:rPr>
                <w:noProof/>
                <w:webHidden/>
                <w:lang w:val="id-ID"/>
              </w:rPr>
            </w:r>
            <w:r w:rsidRPr="007D6EC2">
              <w:rPr>
                <w:noProof/>
                <w:webHidden/>
                <w:lang w:val="id-ID"/>
              </w:rPr>
              <w:fldChar w:fldCharType="separate"/>
            </w:r>
            <w:r>
              <w:rPr>
                <w:noProof/>
                <w:webHidden/>
                <w:lang w:val="id-ID"/>
              </w:rPr>
              <w:t>1</w:t>
            </w:r>
            <w:r w:rsidRPr="007D6EC2">
              <w:rPr>
                <w:noProof/>
                <w:webHidden/>
                <w:lang w:val="id-ID"/>
              </w:rPr>
              <w:fldChar w:fldCharType="end"/>
            </w:r>
          </w:hyperlink>
        </w:p>
        <w:p w14:paraId="36AC6F92" w14:textId="77777777" w:rsidR="00884FDA" w:rsidRPr="007D6EC2" w:rsidRDefault="00884FDA" w:rsidP="00B414DA">
          <w:pPr>
            <w:pStyle w:val="TOC2"/>
            <w:rPr>
              <w:rFonts w:eastAsiaTheme="minorEastAsia"/>
              <w:noProof/>
              <w:lang w:val="id-ID"/>
            </w:rPr>
          </w:pPr>
          <w:hyperlink w:anchor="_Toc171629224" w:history="1">
            <w:r w:rsidRPr="007D6EC2">
              <w:rPr>
                <w:rStyle w:val="Hyperlink"/>
                <w:rFonts w:ascii="Times New Roman" w:hAnsi="Times New Roman" w:cs="Times New Roman"/>
                <w:noProof/>
                <w:sz w:val="24"/>
                <w:szCs w:val="24"/>
                <w:lang w:val="id-ID"/>
              </w:rPr>
              <w:t>B.</w:t>
            </w:r>
            <w:r w:rsidRPr="007D6EC2">
              <w:rPr>
                <w:rFonts w:eastAsiaTheme="minorEastAsia"/>
                <w:noProof/>
                <w:lang w:val="id-ID"/>
              </w:rPr>
              <w:tab/>
            </w:r>
            <w:r w:rsidRPr="007D6EC2">
              <w:rPr>
                <w:rStyle w:val="Hyperlink"/>
                <w:rFonts w:ascii="Times New Roman" w:hAnsi="Times New Roman" w:cs="Times New Roman"/>
                <w:noProof/>
                <w:sz w:val="24"/>
                <w:szCs w:val="24"/>
                <w:lang w:val="id-ID"/>
              </w:rPr>
              <w:t>Perumusan masalah</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_Toc171629224 \h </w:instrText>
            </w:r>
            <w:r w:rsidRPr="007D6EC2">
              <w:rPr>
                <w:noProof/>
                <w:webHidden/>
                <w:lang w:val="id-ID"/>
              </w:rPr>
            </w:r>
            <w:r w:rsidRPr="007D6EC2">
              <w:rPr>
                <w:noProof/>
                <w:webHidden/>
                <w:lang w:val="id-ID"/>
              </w:rPr>
              <w:fldChar w:fldCharType="separate"/>
            </w:r>
            <w:r>
              <w:rPr>
                <w:noProof/>
                <w:webHidden/>
                <w:lang w:val="id-ID"/>
              </w:rPr>
              <w:t>10</w:t>
            </w:r>
            <w:r w:rsidRPr="007D6EC2">
              <w:rPr>
                <w:noProof/>
                <w:webHidden/>
                <w:lang w:val="id-ID"/>
              </w:rPr>
              <w:fldChar w:fldCharType="end"/>
            </w:r>
          </w:hyperlink>
        </w:p>
        <w:p w14:paraId="1041032B" w14:textId="77777777" w:rsidR="00884FDA" w:rsidRPr="007D6EC2" w:rsidRDefault="00884FDA" w:rsidP="00B414DA">
          <w:pPr>
            <w:pStyle w:val="TOC2"/>
            <w:rPr>
              <w:rFonts w:eastAsiaTheme="minorEastAsia"/>
              <w:noProof/>
              <w:lang w:val="id-ID"/>
            </w:rPr>
          </w:pPr>
          <w:hyperlink w:anchor="_Toc171629225" w:history="1">
            <w:r w:rsidRPr="007D6EC2">
              <w:rPr>
                <w:rStyle w:val="Hyperlink"/>
                <w:rFonts w:ascii="Times New Roman" w:hAnsi="Times New Roman" w:cs="Times New Roman"/>
                <w:noProof/>
                <w:sz w:val="24"/>
                <w:szCs w:val="24"/>
                <w:lang w:val="id-ID"/>
              </w:rPr>
              <w:t>C.</w:t>
            </w:r>
            <w:r w:rsidRPr="007D6EC2">
              <w:rPr>
                <w:rFonts w:eastAsiaTheme="minorEastAsia"/>
                <w:noProof/>
                <w:lang w:val="id-ID"/>
              </w:rPr>
              <w:tab/>
            </w:r>
            <w:r w:rsidRPr="007D6EC2">
              <w:rPr>
                <w:rStyle w:val="Hyperlink"/>
                <w:rFonts w:ascii="Times New Roman" w:hAnsi="Times New Roman" w:cs="Times New Roman"/>
                <w:noProof/>
                <w:sz w:val="24"/>
                <w:szCs w:val="24"/>
                <w:lang w:val="id-ID"/>
              </w:rPr>
              <w:t>Tujuan penelitian</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_Toc171629225 \h </w:instrText>
            </w:r>
            <w:r w:rsidRPr="007D6EC2">
              <w:rPr>
                <w:noProof/>
                <w:webHidden/>
                <w:lang w:val="id-ID"/>
              </w:rPr>
            </w:r>
            <w:r w:rsidRPr="007D6EC2">
              <w:rPr>
                <w:noProof/>
                <w:webHidden/>
                <w:lang w:val="id-ID"/>
              </w:rPr>
              <w:fldChar w:fldCharType="separate"/>
            </w:r>
            <w:r>
              <w:rPr>
                <w:noProof/>
                <w:webHidden/>
                <w:lang w:val="id-ID"/>
              </w:rPr>
              <w:t>11</w:t>
            </w:r>
            <w:r w:rsidRPr="007D6EC2">
              <w:rPr>
                <w:noProof/>
                <w:webHidden/>
                <w:lang w:val="id-ID"/>
              </w:rPr>
              <w:fldChar w:fldCharType="end"/>
            </w:r>
          </w:hyperlink>
        </w:p>
        <w:p w14:paraId="292334E8" w14:textId="77777777" w:rsidR="00884FDA" w:rsidRPr="007D6EC2" w:rsidRDefault="00884FDA" w:rsidP="00B414DA">
          <w:pPr>
            <w:pStyle w:val="TOC2"/>
            <w:rPr>
              <w:rFonts w:eastAsiaTheme="minorEastAsia"/>
              <w:noProof/>
              <w:lang w:val="id-ID"/>
            </w:rPr>
          </w:pPr>
          <w:hyperlink w:anchor="_Toc171629226" w:history="1">
            <w:r w:rsidRPr="007D6EC2">
              <w:rPr>
                <w:rStyle w:val="Hyperlink"/>
                <w:rFonts w:ascii="Times New Roman" w:hAnsi="Times New Roman" w:cs="Times New Roman"/>
                <w:noProof/>
                <w:sz w:val="24"/>
                <w:szCs w:val="24"/>
                <w:lang w:val="id-ID"/>
              </w:rPr>
              <w:t>D.</w:t>
            </w:r>
            <w:r w:rsidRPr="007D6EC2">
              <w:rPr>
                <w:rFonts w:eastAsiaTheme="minorEastAsia"/>
                <w:noProof/>
                <w:lang w:val="id-ID"/>
              </w:rPr>
              <w:tab/>
            </w:r>
            <w:r w:rsidRPr="007D6EC2">
              <w:rPr>
                <w:rStyle w:val="Hyperlink"/>
                <w:rFonts w:ascii="Times New Roman" w:hAnsi="Times New Roman" w:cs="Times New Roman"/>
                <w:noProof/>
                <w:sz w:val="24"/>
                <w:szCs w:val="24"/>
                <w:lang w:val="id-ID"/>
              </w:rPr>
              <w:t>Manfaat penelitian</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_Toc171629226 \h </w:instrText>
            </w:r>
            <w:r w:rsidRPr="007D6EC2">
              <w:rPr>
                <w:noProof/>
                <w:webHidden/>
                <w:lang w:val="id-ID"/>
              </w:rPr>
            </w:r>
            <w:r w:rsidRPr="007D6EC2">
              <w:rPr>
                <w:noProof/>
                <w:webHidden/>
                <w:lang w:val="id-ID"/>
              </w:rPr>
              <w:fldChar w:fldCharType="separate"/>
            </w:r>
            <w:r>
              <w:rPr>
                <w:noProof/>
                <w:webHidden/>
                <w:lang w:val="id-ID"/>
              </w:rPr>
              <w:t>12</w:t>
            </w:r>
            <w:r w:rsidRPr="007D6EC2">
              <w:rPr>
                <w:noProof/>
                <w:webHidden/>
                <w:lang w:val="id-ID"/>
              </w:rPr>
              <w:fldChar w:fldCharType="end"/>
            </w:r>
          </w:hyperlink>
        </w:p>
        <w:p w14:paraId="46B1692B" w14:textId="77777777" w:rsidR="00884FDA" w:rsidRPr="007D6EC2" w:rsidRDefault="00884FDA" w:rsidP="00B414DA">
          <w:pPr>
            <w:pStyle w:val="TOC1"/>
            <w:rPr>
              <w:rFonts w:eastAsiaTheme="minorEastAsia"/>
            </w:rPr>
          </w:pPr>
          <w:r w:rsidRPr="007D6EC2">
            <w:rPr>
              <w:rStyle w:val="Hyperlink"/>
              <w:b w:val="0"/>
              <w:bCs w:val="0"/>
              <w:color w:val="auto"/>
              <w:u w:val="none"/>
            </w:rPr>
            <w:t xml:space="preserve">BAB II </w:t>
          </w:r>
          <w:hyperlink w:anchor="_Toc171629228" w:history="1">
            <w:r w:rsidRPr="007D6EC2">
              <w:rPr>
                <w:rStyle w:val="Hyperlink"/>
                <w:b w:val="0"/>
                <w:bCs w:val="0"/>
              </w:rPr>
              <w:t>TINJAUAN PUSTAKA</w:t>
            </w:r>
            <w:r w:rsidRPr="007D6EC2">
              <w:rPr>
                <w:webHidden/>
              </w:rPr>
              <w:tab/>
            </w:r>
            <w:r w:rsidRPr="007D6EC2">
              <w:rPr>
                <w:webHidden/>
              </w:rPr>
              <w:fldChar w:fldCharType="begin"/>
            </w:r>
            <w:r w:rsidRPr="007D6EC2">
              <w:rPr>
                <w:webHidden/>
              </w:rPr>
              <w:instrText xml:space="preserve"> PAGEREF _Toc171629228 \h </w:instrText>
            </w:r>
            <w:r w:rsidRPr="007D6EC2">
              <w:rPr>
                <w:webHidden/>
              </w:rPr>
            </w:r>
            <w:r w:rsidRPr="007D6EC2">
              <w:rPr>
                <w:webHidden/>
              </w:rPr>
              <w:fldChar w:fldCharType="separate"/>
            </w:r>
            <w:r>
              <w:rPr>
                <w:webHidden/>
              </w:rPr>
              <w:t>13</w:t>
            </w:r>
            <w:r w:rsidRPr="007D6EC2">
              <w:rPr>
                <w:webHidden/>
              </w:rPr>
              <w:fldChar w:fldCharType="end"/>
            </w:r>
          </w:hyperlink>
        </w:p>
        <w:p w14:paraId="1F1C7C00" w14:textId="77777777" w:rsidR="00884FDA" w:rsidRPr="007D6EC2" w:rsidRDefault="00884FDA" w:rsidP="00B414DA">
          <w:pPr>
            <w:pStyle w:val="TOC2"/>
            <w:numPr>
              <w:ilvl w:val="0"/>
              <w:numId w:val="28"/>
            </w:numPr>
            <w:rPr>
              <w:rFonts w:eastAsiaTheme="minorEastAsia"/>
              <w:noProof/>
              <w:lang w:val="id-ID"/>
            </w:rPr>
          </w:pPr>
          <w:r w:rsidRPr="007D6EC2">
            <w:rPr>
              <w:rStyle w:val="Hyperlink"/>
              <w:rFonts w:ascii="Times New Roman" w:hAnsi="Times New Roman" w:cs="Times New Roman"/>
              <w:noProof/>
              <w:sz w:val="24"/>
              <w:szCs w:val="24"/>
              <w:u w:val="none"/>
              <w:lang w:val="id-ID"/>
            </w:rPr>
            <w:t xml:space="preserve"> </w:t>
          </w:r>
          <w:hyperlink w:anchor="_Toc171629229" w:history="1">
            <w:r w:rsidRPr="007D6EC2">
              <w:rPr>
                <w:rStyle w:val="Hyperlink"/>
                <w:rFonts w:ascii="Times New Roman" w:hAnsi="Times New Roman" w:cs="Times New Roman"/>
                <w:noProof/>
                <w:sz w:val="24"/>
                <w:szCs w:val="24"/>
                <w:lang w:val="id-ID"/>
              </w:rPr>
              <w:t>Landasan Teori</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_Toc171629229 \h </w:instrText>
            </w:r>
            <w:r w:rsidRPr="007D6EC2">
              <w:rPr>
                <w:noProof/>
                <w:webHidden/>
                <w:lang w:val="id-ID"/>
              </w:rPr>
            </w:r>
            <w:r w:rsidRPr="007D6EC2">
              <w:rPr>
                <w:noProof/>
                <w:webHidden/>
                <w:lang w:val="id-ID"/>
              </w:rPr>
              <w:fldChar w:fldCharType="separate"/>
            </w:r>
            <w:r>
              <w:rPr>
                <w:noProof/>
                <w:webHidden/>
                <w:lang w:val="id-ID"/>
              </w:rPr>
              <w:t>13</w:t>
            </w:r>
            <w:r w:rsidRPr="007D6EC2">
              <w:rPr>
                <w:noProof/>
                <w:webHidden/>
                <w:lang w:val="id-ID"/>
              </w:rPr>
              <w:fldChar w:fldCharType="end"/>
            </w:r>
          </w:hyperlink>
        </w:p>
        <w:p w14:paraId="22CDDCA0" w14:textId="77777777" w:rsidR="00884FDA" w:rsidRPr="007D6EC2" w:rsidRDefault="00884FDA" w:rsidP="00B414DA">
          <w:pPr>
            <w:pStyle w:val="TOC3"/>
            <w:rPr>
              <w:rFonts w:eastAsiaTheme="minorEastAsia"/>
              <w:lang w:val="id-ID"/>
            </w:rPr>
          </w:pPr>
          <w:hyperlink w:anchor="_Toc171629230" w:history="1">
            <w:r w:rsidRPr="007D6EC2">
              <w:rPr>
                <w:rFonts w:eastAsiaTheme="minorEastAsia"/>
                <w:lang w:val="id-ID"/>
              </w:rPr>
              <w:tab/>
              <w:t xml:space="preserve">1. </w:t>
            </w:r>
            <w:r w:rsidRPr="007D6EC2">
              <w:rPr>
                <w:rStyle w:val="Hyperlink"/>
                <w:lang w:val="id-ID"/>
              </w:rPr>
              <w:t xml:space="preserve">Teori Keagenan </w:t>
            </w:r>
            <w:r w:rsidRPr="007D6EC2">
              <w:rPr>
                <w:rStyle w:val="Hyperlink"/>
                <w:i/>
                <w:iCs/>
                <w:lang w:val="id-ID"/>
              </w:rPr>
              <w:t>(Agency Theory)</w:t>
            </w:r>
            <w:r w:rsidRPr="007D6EC2">
              <w:rPr>
                <w:webHidden/>
                <w:lang w:val="id-ID"/>
              </w:rPr>
              <w:tab/>
            </w:r>
            <w:r w:rsidRPr="007D6EC2">
              <w:rPr>
                <w:webHidden/>
                <w:lang w:val="id-ID"/>
              </w:rPr>
              <w:fldChar w:fldCharType="begin"/>
            </w:r>
            <w:r w:rsidRPr="007D6EC2">
              <w:rPr>
                <w:webHidden/>
                <w:lang w:val="id-ID"/>
              </w:rPr>
              <w:instrText xml:space="preserve"> PAGEREF _Toc171629230 \h </w:instrText>
            </w:r>
            <w:r w:rsidRPr="007D6EC2">
              <w:rPr>
                <w:webHidden/>
                <w:lang w:val="id-ID"/>
              </w:rPr>
            </w:r>
            <w:r w:rsidRPr="007D6EC2">
              <w:rPr>
                <w:webHidden/>
                <w:lang w:val="id-ID"/>
              </w:rPr>
              <w:fldChar w:fldCharType="separate"/>
            </w:r>
            <w:r>
              <w:rPr>
                <w:webHidden/>
                <w:lang w:val="id-ID"/>
              </w:rPr>
              <w:t>13</w:t>
            </w:r>
            <w:r w:rsidRPr="007D6EC2">
              <w:rPr>
                <w:webHidden/>
                <w:lang w:val="id-ID"/>
              </w:rPr>
              <w:fldChar w:fldCharType="end"/>
            </w:r>
          </w:hyperlink>
        </w:p>
        <w:p w14:paraId="4E95AAAF" w14:textId="77777777" w:rsidR="00884FDA" w:rsidRPr="007D6EC2" w:rsidRDefault="00884FDA" w:rsidP="00B414DA">
          <w:pPr>
            <w:pStyle w:val="TOC3"/>
            <w:rPr>
              <w:rFonts w:eastAsiaTheme="minorEastAsia"/>
              <w:lang w:val="id-ID"/>
            </w:rPr>
          </w:pPr>
          <w:hyperlink w:anchor="_Toc171629231" w:history="1">
            <w:r w:rsidRPr="007D6EC2">
              <w:rPr>
                <w:rFonts w:eastAsiaTheme="minorEastAsia"/>
                <w:lang w:val="id-ID"/>
              </w:rPr>
              <w:tab/>
              <w:t xml:space="preserve">2. </w:t>
            </w:r>
            <w:r w:rsidRPr="007D6EC2">
              <w:rPr>
                <w:rStyle w:val="Hyperlink"/>
                <w:lang w:val="id-ID"/>
              </w:rPr>
              <w:t>Tarif Pajak Efektif</w:t>
            </w:r>
            <w:r w:rsidRPr="007D6EC2">
              <w:rPr>
                <w:webHidden/>
                <w:lang w:val="id-ID"/>
              </w:rPr>
              <w:tab/>
            </w:r>
            <w:r w:rsidRPr="007D6EC2">
              <w:rPr>
                <w:webHidden/>
                <w:lang w:val="id-ID"/>
              </w:rPr>
              <w:fldChar w:fldCharType="begin"/>
            </w:r>
            <w:r w:rsidRPr="007D6EC2">
              <w:rPr>
                <w:webHidden/>
                <w:lang w:val="id-ID"/>
              </w:rPr>
              <w:instrText xml:space="preserve"> PAGEREF _Toc171629231 \h </w:instrText>
            </w:r>
            <w:r w:rsidRPr="007D6EC2">
              <w:rPr>
                <w:webHidden/>
                <w:lang w:val="id-ID"/>
              </w:rPr>
            </w:r>
            <w:r w:rsidRPr="007D6EC2">
              <w:rPr>
                <w:webHidden/>
                <w:lang w:val="id-ID"/>
              </w:rPr>
              <w:fldChar w:fldCharType="separate"/>
            </w:r>
            <w:r>
              <w:rPr>
                <w:webHidden/>
                <w:lang w:val="id-ID"/>
              </w:rPr>
              <w:t>14</w:t>
            </w:r>
            <w:r w:rsidRPr="007D6EC2">
              <w:rPr>
                <w:webHidden/>
                <w:lang w:val="id-ID"/>
              </w:rPr>
              <w:fldChar w:fldCharType="end"/>
            </w:r>
          </w:hyperlink>
        </w:p>
        <w:p w14:paraId="5EC1DD21" w14:textId="77777777" w:rsidR="00884FDA" w:rsidRPr="007D6EC2" w:rsidRDefault="00884FDA" w:rsidP="00B414DA">
          <w:pPr>
            <w:pStyle w:val="TOC3"/>
            <w:rPr>
              <w:rFonts w:eastAsiaTheme="minorEastAsia"/>
              <w:lang w:val="id-ID"/>
            </w:rPr>
          </w:pPr>
          <w:hyperlink w:anchor="_Toc171629232" w:history="1">
            <w:r w:rsidRPr="007D6EC2">
              <w:rPr>
                <w:rFonts w:eastAsiaTheme="minorEastAsia"/>
                <w:lang w:val="id-ID"/>
              </w:rPr>
              <w:tab/>
              <w:t xml:space="preserve">3. </w:t>
            </w:r>
            <w:r w:rsidRPr="007D6EC2">
              <w:rPr>
                <w:rStyle w:val="Hyperlink"/>
                <w:i/>
                <w:iCs/>
                <w:lang w:val="id-ID"/>
              </w:rPr>
              <w:t>CFO  Expert Power</w:t>
            </w:r>
            <w:r w:rsidRPr="007D6EC2">
              <w:rPr>
                <w:webHidden/>
                <w:lang w:val="id-ID"/>
              </w:rPr>
              <w:tab/>
            </w:r>
            <w:r w:rsidRPr="007D6EC2">
              <w:rPr>
                <w:webHidden/>
                <w:lang w:val="id-ID"/>
              </w:rPr>
              <w:fldChar w:fldCharType="begin"/>
            </w:r>
            <w:r w:rsidRPr="007D6EC2">
              <w:rPr>
                <w:webHidden/>
                <w:lang w:val="id-ID"/>
              </w:rPr>
              <w:instrText xml:space="preserve"> PAGEREF _Toc171629232 \h </w:instrText>
            </w:r>
            <w:r w:rsidRPr="007D6EC2">
              <w:rPr>
                <w:webHidden/>
                <w:lang w:val="id-ID"/>
              </w:rPr>
            </w:r>
            <w:r w:rsidRPr="007D6EC2">
              <w:rPr>
                <w:webHidden/>
                <w:lang w:val="id-ID"/>
              </w:rPr>
              <w:fldChar w:fldCharType="separate"/>
            </w:r>
            <w:r>
              <w:rPr>
                <w:webHidden/>
                <w:lang w:val="id-ID"/>
              </w:rPr>
              <w:t>16</w:t>
            </w:r>
            <w:r w:rsidRPr="007D6EC2">
              <w:rPr>
                <w:webHidden/>
                <w:lang w:val="id-ID"/>
              </w:rPr>
              <w:fldChar w:fldCharType="end"/>
            </w:r>
          </w:hyperlink>
        </w:p>
        <w:p w14:paraId="4E4D27DC" w14:textId="77777777" w:rsidR="00884FDA" w:rsidRPr="007D6EC2" w:rsidRDefault="00884FDA" w:rsidP="00B414DA">
          <w:pPr>
            <w:pStyle w:val="TOC3"/>
            <w:rPr>
              <w:rFonts w:eastAsiaTheme="minorEastAsia"/>
              <w:lang w:val="id-ID"/>
            </w:rPr>
          </w:pPr>
          <w:hyperlink w:anchor="_Toc171629233" w:history="1">
            <w:r w:rsidRPr="007D6EC2">
              <w:rPr>
                <w:rFonts w:eastAsiaTheme="minorEastAsia"/>
                <w:lang w:val="id-ID"/>
              </w:rPr>
              <w:tab/>
              <w:t xml:space="preserve">4. </w:t>
            </w:r>
            <w:r w:rsidRPr="007D6EC2">
              <w:rPr>
                <w:rStyle w:val="Hyperlink"/>
                <w:i/>
                <w:iCs/>
                <w:lang w:val="id-ID"/>
              </w:rPr>
              <w:t>CFO  political power</w:t>
            </w:r>
            <w:r w:rsidRPr="007D6EC2">
              <w:rPr>
                <w:webHidden/>
                <w:lang w:val="id-ID"/>
              </w:rPr>
              <w:tab/>
            </w:r>
            <w:r w:rsidRPr="007D6EC2">
              <w:rPr>
                <w:webHidden/>
                <w:lang w:val="id-ID"/>
              </w:rPr>
              <w:fldChar w:fldCharType="begin"/>
            </w:r>
            <w:r w:rsidRPr="007D6EC2">
              <w:rPr>
                <w:webHidden/>
                <w:lang w:val="id-ID"/>
              </w:rPr>
              <w:instrText xml:space="preserve"> PAGEREF _Toc171629233 \h </w:instrText>
            </w:r>
            <w:r w:rsidRPr="007D6EC2">
              <w:rPr>
                <w:webHidden/>
                <w:lang w:val="id-ID"/>
              </w:rPr>
            </w:r>
            <w:r w:rsidRPr="007D6EC2">
              <w:rPr>
                <w:webHidden/>
                <w:lang w:val="id-ID"/>
              </w:rPr>
              <w:fldChar w:fldCharType="separate"/>
            </w:r>
            <w:r>
              <w:rPr>
                <w:webHidden/>
                <w:lang w:val="id-ID"/>
              </w:rPr>
              <w:t>16</w:t>
            </w:r>
            <w:r w:rsidRPr="007D6EC2">
              <w:rPr>
                <w:webHidden/>
                <w:lang w:val="id-ID"/>
              </w:rPr>
              <w:fldChar w:fldCharType="end"/>
            </w:r>
          </w:hyperlink>
        </w:p>
        <w:p w14:paraId="00FEF9D8" w14:textId="77777777" w:rsidR="00884FDA" w:rsidRPr="007D6EC2" w:rsidRDefault="00884FDA" w:rsidP="00B414DA">
          <w:pPr>
            <w:pStyle w:val="TOC3"/>
            <w:rPr>
              <w:rFonts w:eastAsiaTheme="minorEastAsia"/>
              <w:lang w:val="id-ID"/>
            </w:rPr>
          </w:pPr>
          <w:hyperlink w:anchor="_Toc171629234" w:history="1">
            <w:r w:rsidRPr="007D6EC2">
              <w:rPr>
                <w:rFonts w:eastAsiaTheme="minorEastAsia"/>
                <w:lang w:val="id-ID"/>
              </w:rPr>
              <w:tab/>
              <w:t xml:space="preserve">5. </w:t>
            </w:r>
            <w:r w:rsidRPr="007D6EC2">
              <w:rPr>
                <w:rStyle w:val="Hyperlink"/>
                <w:lang w:val="id-ID"/>
              </w:rPr>
              <w:t>Intensitas Modal</w:t>
            </w:r>
            <w:r w:rsidRPr="007D6EC2">
              <w:rPr>
                <w:webHidden/>
                <w:lang w:val="id-ID"/>
              </w:rPr>
              <w:tab/>
            </w:r>
            <w:r w:rsidRPr="007D6EC2">
              <w:rPr>
                <w:webHidden/>
                <w:lang w:val="id-ID"/>
              </w:rPr>
              <w:fldChar w:fldCharType="begin"/>
            </w:r>
            <w:r w:rsidRPr="007D6EC2">
              <w:rPr>
                <w:webHidden/>
                <w:lang w:val="id-ID"/>
              </w:rPr>
              <w:instrText xml:space="preserve"> PAGEREF _Toc171629234 \h </w:instrText>
            </w:r>
            <w:r w:rsidRPr="007D6EC2">
              <w:rPr>
                <w:webHidden/>
                <w:lang w:val="id-ID"/>
              </w:rPr>
            </w:r>
            <w:r w:rsidRPr="007D6EC2">
              <w:rPr>
                <w:webHidden/>
                <w:lang w:val="id-ID"/>
              </w:rPr>
              <w:fldChar w:fldCharType="separate"/>
            </w:r>
            <w:r>
              <w:rPr>
                <w:webHidden/>
                <w:lang w:val="id-ID"/>
              </w:rPr>
              <w:t>17</w:t>
            </w:r>
            <w:r w:rsidRPr="007D6EC2">
              <w:rPr>
                <w:webHidden/>
                <w:lang w:val="id-ID"/>
              </w:rPr>
              <w:fldChar w:fldCharType="end"/>
            </w:r>
          </w:hyperlink>
        </w:p>
        <w:p w14:paraId="50C37B8E" w14:textId="77777777" w:rsidR="00884FDA" w:rsidRPr="007D6EC2" w:rsidRDefault="00884FDA" w:rsidP="00B414DA">
          <w:pPr>
            <w:pStyle w:val="TOC3"/>
            <w:rPr>
              <w:rFonts w:eastAsiaTheme="minorEastAsia"/>
              <w:lang w:val="id-ID"/>
            </w:rPr>
          </w:pPr>
          <w:hyperlink w:anchor="_Toc171629235" w:history="1">
            <w:r w:rsidRPr="007D6EC2">
              <w:rPr>
                <w:rFonts w:eastAsiaTheme="minorEastAsia"/>
                <w:lang w:val="id-ID"/>
              </w:rPr>
              <w:tab/>
              <w:t xml:space="preserve">6. </w:t>
            </w:r>
            <w:r w:rsidRPr="007D6EC2">
              <w:rPr>
                <w:rStyle w:val="Hyperlink"/>
                <w:lang w:val="id-ID"/>
              </w:rPr>
              <w:t>Karakteristik Perusahaan</w:t>
            </w:r>
            <w:r w:rsidRPr="007D6EC2">
              <w:rPr>
                <w:webHidden/>
                <w:lang w:val="id-ID"/>
              </w:rPr>
              <w:tab/>
            </w:r>
            <w:r w:rsidRPr="007D6EC2">
              <w:rPr>
                <w:webHidden/>
                <w:lang w:val="id-ID"/>
              </w:rPr>
              <w:fldChar w:fldCharType="begin"/>
            </w:r>
            <w:r w:rsidRPr="007D6EC2">
              <w:rPr>
                <w:webHidden/>
                <w:lang w:val="id-ID"/>
              </w:rPr>
              <w:instrText xml:space="preserve"> PAGEREF _Toc171629235 \h </w:instrText>
            </w:r>
            <w:r w:rsidRPr="007D6EC2">
              <w:rPr>
                <w:webHidden/>
                <w:lang w:val="id-ID"/>
              </w:rPr>
            </w:r>
            <w:r w:rsidRPr="007D6EC2">
              <w:rPr>
                <w:webHidden/>
                <w:lang w:val="id-ID"/>
              </w:rPr>
              <w:fldChar w:fldCharType="separate"/>
            </w:r>
            <w:r>
              <w:rPr>
                <w:webHidden/>
                <w:lang w:val="id-ID"/>
              </w:rPr>
              <w:t>19</w:t>
            </w:r>
            <w:r w:rsidRPr="007D6EC2">
              <w:rPr>
                <w:webHidden/>
                <w:lang w:val="id-ID"/>
              </w:rPr>
              <w:fldChar w:fldCharType="end"/>
            </w:r>
          </w:hyperlink>
        </w:p>
        <w:p w14:paraId="7667D73E" w14:textId="77777777" w:rsidR="00884FDA" w:rsidRPr="007D6EC2" w:rsidRDefault="00884FDA" w:rsidP="00B414DA">
          <w:pPr>
            <w:pStyle w:val="TOC2"/>
            <w:rPr>
              <w:rFonts w:eastAsiaTheme="minorEastAsia"/>
              <w:noProof/>
              <w:lang w:val="id-ID"/>
            </w:rPr>
          </w:pPr>
          <w:hyperlink w:anchor="_Toc171629236" w:history="1">
            <w:r w:rsidRPr="007D6EC2">
              <w:rPr>
                <w:rStyle w:val="Hyperlink"/>
                <w:rFonts w:ascii="Times New Roman" w:hAnsi="Times New Roman" w:cs="Times New Roman"/>
                <w:noProof/>
                <w:sz w:val="24"/>
                <w:szCs w:val="24"/>
                <w:lang w:val="id-ID"/>
              </w:rPr>
              <w:t>B.</w:t>
            </w:r>
            <w:r w:rsidRPr="007D6EC2">
              <w:rPr>
                <w:rFonts w:eastAsiaTheme="minorEastAsia"/>
                <w:noProof/>
                <w:lang w:val="id-ID"/>
              </w:rPr>
              <w:tab/>
            </w:r>
            <w:r w:rsidRPr="007D6EC2">
              <w:rPr>
                <w:rStyle w:val="Hyperlink"/>
                <w:rFonts w:ascii="Times New Roman" w:hAnsi="Times New Roman" w:cs="Times New Roman"/>
                <w:noProof/>
                <w:sz w:val="24"/>
                <w:szCs w:val="24"/>
                <w:lang w:val="id-ID"/>
              </w:rPr>
              <w:t>Studi Penelitian Terdahulu</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_Toc171629236 \h </w:instrText>
            </w:r>
            <w:r w:rsidRPr="007D6EC2">
              <w:rPr>
                <w:noProof/>
                <w:webHidden/>
                <w:lang w:val="id-ID"/>
              </w:rPr>
            </w:r>
            <w:r w:rsidRPr="007D6EC2">
              <w:rPr>
                <w:noProof/>
                <w:webHidden/>
                <w:lang w:val="id-ID"/>
              </w:rPr>
              <w:fldChar w:fldCharType="separate"/>
            </w:r>
            <w:r>
              <w:rPr>
                <w:noProof/>
                <w:webHidden/>
                <w:lang w:val="id-ID"/>
              </w:rPr>
              <w:t>25</w:t>
            </w:r>
            <w:r w:rsidRPr="007D6EC2">
              <w:rPr>
                <w:noProof/>
                <w:webHidden/>
                <w:lang w:val="id-ID"/>
              </w:rPr>
              <w:fldChar w:fldCharType="end"/>
            </w:r>
          </w:hyperlink>
        </w:p>
        <w:p w14:paraId="08B956F8" w14:textId="77777777" w:rsidR="00884FDA" w:rsidRPr="007D6EC2" w:rsidRDefault="00884FDA" w:rsidP="00B414DA">
          <w:pPr>
            <w:pStyle w:val="TOC2"/>
            <w:rPr>
              <w:rFonts w:eastAsiaTheme="minorEastAsia"/>
              <w:noProof/>
              <w:lang w:val="id-ID"/>
            </w:rPr>
          </w:pPr>
          <w:hyperlink w:anchor="_Toc171629239" w:history="1">
            <w:r w:rsidRPr="007D6EC2">
              <w:rPr>
                <w:rStyle w:val="Hyperlink"/>
                <w:rFonts w:ascii="Times New Roman" w:hAnsi="Times New Roman" w:cs="Times New Roman"/>
                <w:noProof/>
                <w:sz w:val="24"/>
                <w:szCs w:val="24"/>
                <w:lang w:val="id-ID"/>
              </w:rPr>
              <w:t>C.</w:t>
            </w:r>
            <w:r w:rsidRPr="007D6EC2">
              <w:rPr>
                <w:rFonts w:eastAsiaTheme="minorEastAsia"/>
                <w:noProof/>
                <w:lang w:val="id-ID"/>
              </w:rPr>
              <w:tab/>
            </w:r>
            <w:r w:rsidRPr="007D6EC2">
              <w:rPr>
                <w:rStyle w:val="Hyperlink"/>
                <w:rFonts w:ascii="Times New Roman" w:hAnsi="Times New Roman" w:cs="Times New Roman"/>
                <w:noProof/>
                <w:sz w:val="24"/>
                <w:szCs w:val="24"/>
                <w:lang w:val="id-ID"/>
              </w:rPr>
              <w:t>Kerangka Pemikiran</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_Toc171629239 \h </w:instrText>
            </w:r>
            <w:r w:rsidRPr="007D6EC2">
              <w:rPr>
                <w:noProof/>
                <w:webHidden/>
                <w:lang w:val="id-ID"/>
              </w:rPr>
            </w:r>
            <w:r w:rsidRPr="007D6EC2">
              <w:rPr>
                <w:noProof/>
                <w:webHidden/>
                <w:lang w:val="id-ID"/>
              </w:rPr>
              <w:fldChar w:fldCharType="separate"/>
            </w:r>
            <w:r>
              <w:rPr>
                <w:noProof/>
                <w:webHidden/>
                <w:lang w:val="id-ID"/>
              </w:rPr>
              <w:t>34</w:t>
            </w:r>
            <w:r w:rsidRPr="007D6EC2">
              <w:rPr>
                <w:noProof/>
                <w:webHidden/>
                <w:lang w:val="id-ID"/>
              </w:rPr>
              <w:fldChar w:fldCharType="end"/>
            </w:r>
          </w:hyperlink>
        </w:p>
        <w:p w14:paraId="494A1BDE" w14:textId="77777777" w:rsidR="00884FDA" w:rsidRPr="007D6EC2" w:rsidRDefault="00884FDA" w:rsidP="00B414DA">
          <w:pPr>
            <w:pStyle w:val="TOC2"/>
            <w:rPr>
              <w:rFonts w:eastAsiaTheme="minorEastAsia"/>
              <w:noProof/>
              <w:lang w:val="id-ID"/>
            </w:rPr>
          </w:pPr>
          <w:hyperlink w:anchor="_Toc171629242" w:history="1">
            <w:r w:rsidRPr="007D6EC2">
              <w:rPr>
                <w:rStyle w:val="Hyperlink"/>
                <w:rFonts w:ascii="Times New Roman" w:hAnsi="Times New Roman" w:cs="Times New Roman"/>
                <w:noProof/>
                <w:sz w:val="24"/>
                <w:szCs w:val="24"/>
                <w:lang w:val="id-ID"/>
              </w:rPr>
              <w:t>D.</w:t>
            </w:r>
            <w:r w:rsidRPr="007D6EC2">
              <w:rPr>
                <w:rFonts w:eastAsiaTheme="minorEastAsia"/>
                <w:noProof/>
                <w:lang w:val="id-ID"/>
              </w:rPr>
              <w:tab/>
            </w:r>
            <w:r w:rsidRPr="007D6EC2">
              <w:rPr>
                <w:rStyle w:val="Hyperlink"/>
                <w:rFonts w:ascii="Times New Roman" w:hAnsi="Times New Roman" w:cs="Times New Roman"/>
                <w:noProof/>
                <w:sz w:val="24"/>
                <w:szCs w:val="24"/>
                <w:lang w:val="id-ID"/>
              </w:rPr>
              <w:t>Hipotesis</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_Toc171629242 \h </w:instrText>
            </w:r>
            <w:r w:rsidRPr="007D6EC2">
              <w:rPr>
                <w:noProof/>
                <w:webHidden/>
                <w:lang w:val="id-ID"/>
              </w:rPr>
            </w:r>
            <w:r w:rsidRPr="007D6EC2">
              <w:rPr>
                <w:noProof/>
                <w:webHidden/>
                <w:lang w:val="id-ID"/>
              </w:rPr>
              <w:fldChar w:fldCharType="separate"/>
            </w:r>
            <w:r>
              <w:rPr>
                <w:noProof/>
                <w:webHidden/>
                <w:lang w:val="id-ID"/>
              </w:rPr>
              <w:t>41</w:t>
            </w:r>
            <w:r w:rsidRPr="007D6EC2">
              <w:rPr>
                <w:noProof/>
                <w:webHidden/>
                <w:lang w:val="id-ID"/>
              </w:rPr>
              <w:fldChar w:fldCharType="end"/>
            </w:r>
          </w:hyperlink>
        </w:p>
        <w:p w14:paraId="3B1C0132" w14:textId="77777777" w:rsidR="00884FDA" w:rsidRPr="007D6EC2" w:rsidRDefault="00884FDA" w:rsidP="00B414DA">
          <w:pPr>
            <w:pStyle w:val="TOC1"/>
            <w:rPr>
              <w:rFonts w:eastAsiaTheme="minorEastAsia"/>
            </w:rPr>
          </w:pPr>
          <w:r w:rsidRPr="007D6EC2">
            <w:rPr>
              <w:rStyle w:val="Hyperlink"/>
              <w:b w:val="0"/>
              <w:bCs w:val="0"/>
              <w:color w:val="auto"/>
              <w:u w:val="none"/>
            </w:rPr>
            <w:t xml:space="preserve">BAB III </w:t>
          </w:r>
          <w:hyperlink w:anchor="_Toc171629244" w:history="1">
            <w:r w:rsidRPr="007D6EC2">
              <w:rPr>
                <w:rStyle w:val="Hyperlink"/>
                <w:b w:val="0"/>
                <w:bCs w:val="0"/>
              </w:rPr>
              <w:t>METODE PENELITIAN</w:t>
            </w:r>
            <w:r w:rsidRPr="007D6EC2">
              <w:rPr>
                <w:webHidden/>
              </w:rPr>
              <w:tab/>
            </w:r>
            <w:r w:rsidRPr="007D6EC2">
              <w:rPr>
                <w:webHidden/>
              </w:rPr>
              <w:fldChar w:fldCharType="begin"/>
            </w:r>
            <w:r w:rsidRPr="007D6EC2">
              <w:rPr>
                <w:webHidden/>
              </w:rPr>
              <w:instrText xml:space="preserve"> PAGEREF _Toc171629244 \h </w:instrText>
            </w:r>
            <w:r w:rsidRPr="007D6EC2">
              <w:rPr>
                <w:webHidden/>
              </w:rPr>
            </w:r>
            <w:r w:rsidRPr="007D6EC2">
              <w:rPr>
                <w:webHidden/>
              </w:rPr>
              <w:fldChar w:fldCharType="separate"/>
            </w:r>
            <w:r>
              <w:rPr>
                <w:webHidden/>
              </w:rPr>
              <w:t>42</w:t>
            </w:r>
            <w:r w:rsidRPr="007D6EC2">
              <w:rPr>
                <w:webHidden/>
              </w:rPr>
              <w:fldChar w:fldCharType="end"/>
            </w:r>
          </w:hyperlink>
        </w:p>
        <w:p w14:paraId="3C66A412" w14:textId="77777777" w:rsidR="00884FDA" w:rsidRPr="007D6EC2" w:rsidRDefault="00884FDA" w:rsidP="00B414DA">
          <w:pPr>
            <w:pStyle w:val="TOC2"/>
            <w:numPr>
              <w:ilvl w:val="0"/>
              <w:numId w:val="29"/>
            </w:numPr>
            <w:rPr>
              <w:rFonts w:eastAsiaTheme="minorEastAsia"/>
              <w:noProof/>
              <w:lang w:val="id-ID"/>
            </w:rPr>
          </w:pPr>
          <w:hyperlink w:anchor="_Toc171629245" w:history="1">
            <w:r w:rsidRPr="007D6EC2">
              <w:rPr>
                <w:rFonts w:eastAsiaTheme="minorEastAsia"/>
                <w:noProof/>
                <w:lang w:val="id-ID"/>
              </w:rPr>
              <w:t xml:space="preserve"> </w:t>
            </w:r>
            <w:r w:rsidRPr="007D6EC2">
              <w:rPr>
                <w:rStyle w:val="Hyperlink"/>
                <w:rFonts w:ascii="Times New Roman" w:hAnsi="Times New Roman" w:cs="Times New Roman"/>
                <w:noProof/>
                <w:sz w:val="24"/>
                <w:szCs w:val="24"/>
                <w:lang w:val="id-ID"/>
              </w:rPr>
              <w:t>Jenis Penelitian</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_Toc171629245 \h </w:instrText>
            </w:r>
            <w:r w:rsidRPr="007D6EC2">
              <w:rPr>
                <w:noProof/>
                <w:webHidden/>
                <w:lang w:val="id-ID"/>
              </w:rPr>
            </w:r>
            <w:r w:rsidRPr="007D6EC2">
              <w:rPr>
                <w:noProof/>
                <w:webHidden/>
                <w:lang w:val="id-ID"/>
              </w:rPr>
              <w:fldChar w:fldCharType="separate"/>
            </w:r>
            <w:r>
              <w:rPr>
                <w:noProof/>
                <w:webHidden/>
                <w:lang w:val="id-ID"/>
              </w:rPr>
              <w:t>42</w:t>
            </w:r>
            <w:r w:rsidRPr="007D6EC2">
              <w:rPr>
                <w:noProof/>
                <w:webHidden/>
                <w:lang w:val="id-ID"/>
              </w:rPr>
              <w:fldChar w:fldCharType="end"/>
            </w:r>
          </w:hyperlink>
        </w:p>
        <w:p w14:paraId="48B11643" w14:textId="77777777" w:rsidR="00884FDA" w:rsidRPr="007D6EC2" w:rsidRDefault="00884FDA" w:rsidP="00B414DA">
          <w:pPr>
            <w:pStyle w:val="TOC2"/>
            <w:numPr>
              <w:ilvl w:val="0"/>
              <w:numId w:val="29"/>
            </w:numPr>
            <w:rPr>
              <w:rFonts w:eastAsiaTheme="minorEastAsia"/>
              <w:noProof/>
              <w:lang w:val="id-ID"/>
            </w:rPr>
          </w:pPr>
          <w:hyperlink w:anchor="_Toc171629246" w:history="1">
            <w:r w:rsidRPr="007D6EC2">
              <w:rPr>
                <w:rStyle w:val="Hyperlink"/>
                <w:rFonts w:ascii="Times New Roman" w:hAnsi="Times New Roman" w:cs="Times New Roman"/>
                <w:noProof/>
                <w:sz w:val="24"/>
                <w:szCs w:val="24"/>
                <w:lang w:val="id-ID"/>
              </w:rPr>
              <w:t>Teknik Pengambilan Sampel</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_Toc171629246 \h </w:instrText>
            </w:r>
            <w:r w:rsidRPr="007D6EC2">
              <w:rPr>
                <w:noProof/>
                <w:webHidden/>
                <w:lang w:val="id-ID"/>
              </w:rPr>
            </w:r>
            <w:r w:rsidRPr="007D6EC2">
              <w:rPr>
                <w:noProof/>
                <w:webHidden/>
                <w:lang w:val="id-ID"/>
              </w:rPr>
              <w:fldChar w:fldCharType="separate"/>
            </w:r>
            <w:r>
              <w:rPr>
                <w:noProof/>
                <w:webHidden/>
                <w:lang w:val="id-ID"/>
              </w:rPr>
              <w:t>42</w:t>
            </w:r>
            <w:r w:rsidRPr="007D6EC2">
              <w:rPr>
                <w:noProof/>
                <w:webHidden/>
                <w:lang w:val="id-ID"/>
              </w:rPr>
              <w:fldChar w:fldCharType="end"/>
            </w:r>
          </w:hyperlink>
        </w:p>
        <w:p w14:paraId="4CAFEC5E" w14:textId="77777777" w:rsidR="00884FDA" w:rsidRPr="007D6EC2" w:rsidRDefault="00884FDA" w:rsidP="00B414DA">
          <w:pPr>
            <w:pStyle w:val="TOC3"/>
            <w:rPr>
              <w:rFonts w:eastAsiaTheme="minorEastAsia"/>
              <w:lang w:val="id-ID"/>
            </w:rPr>
          </w:pPr>
          <w:hyperlink w:anchor="_Toc171629247" w:history="1">
            <w:r w:rsidRPr="007D6EC2">
              <w:rPr>
                <w:rFonts w:eastAsiaTheme="minorEastAsia"/>
                <w:lang w:val="id-ID"/>
              </w:rPr>
              <w:tab/>
              <w:t xml:space="preserve">1. </w:t>
            </w:r>
            <w:r w:rsidRPr="007D6EC2">
              <w:rPr>
                <w:rStyle w:val="Hyperlink"/>
                <w:lang w:val="id-ID"/>
              </w:rPr>
              <w:t>Populasi Penelitian</w:t>
            </w:r>
            <w:r w:rsidRPr="007D6EC2">
              <w:rPr>
                <w:webHidden/>
                <w:lang w:val="id-ID"/>
              </w:rPr>
              <w:tab/>
            </w:r>
            <w:r w:rsidRPr="007D6EC2">
              <w:rPr>
                <w:webHidden/>
                <w:lang w:val="id-ID"/>
              </w:rPr>
              <w:fldChar w:fldCharType="begin"/>
            </w:r>
            <w:r w:rsidRPr="007D6EC2">
              <w:rPr>
                <w:webHidden/>
                <w:lang w:val="id-ID"/>
              </w:rPr>
              <w:instrText xml:space="preserve"> PAGEREF _Toc171629247 \h </w:instrText>
            </w:r>
            <w:r w:rsidRPr="007D6EC2">
              <w:rPr>
                <w:webHidden/>
                <w:lang w:val="id-ID"/>
              </w:rPr>
            </w:r>
            <w:r w:rsidRPr="007D6EC2">
              <w:rPr>
                <w:webHidden/>
                <w:lang w:val="id-ID"/>
              </w:rPr>
              <w:fldChar w:fldCharType="separate"/>
            </w:r>
            <w:r>
              <w:rPr>
                <w:webHidden/>
                <w:lang w:val="id-ID"/>
              </w:rPr>
              <w:t>42</w:t>
            </w:r>
            <w:r w:rsidRPr="007D6EC2">
              <w:rPr>
                <w:webHidden/>
                <w:lang w:val="id-ID"/>
              </w:rPr>
              <w:fldChar w:fldCharType="end"/>
            </w:r>
          </w:hyperlink>
        </w:p>
        <w:p w14:paraId="140BBECC" w14:textId="77777777" w:rsidR="00884FDA" w:rsidRPr="007D6EC2" w:rsidRDefault="00884FDA" w:rsidP="00B414DA">
          <w:pPr>
            <w:pStyle w:val="TOC3"/>
            <w:rPr>
              <w:rFonts w:eastAsiaTheme="minorEastAsia"/>
              <w:lang w:val="id-ID"/>
            </w:rPr>
          </w:pPr>
          <w:hyperlink w:anchor="_Toc171629248" w:history="1">
            <w:r w:rsidRPr="007D6EC2">
              <w:rPr>
                <w:rFonts w:eastAsiaTheme="minorEastAsia"/>
                <w:lang w:val="id-ID"/>
              </w:rPr>
              <w:tab/>
              <w:t xml:space="preserve">2. </w:t>
            </w:r>
            <w:r w:rsidRPr="007D6EC2">
              <w:rPr>
                <w:rStyle w:val="Hyperlink"/>
                <w:lang w:val="id-ID"/>
              </w:rPr>
              <w:t>Sampel Penelitian</w:t>
            </w:r>
            <w:r w:rsidRPr="007D6EC2">
              <w:rPr>
                <w:webHidden/>
                <w:lang w:val="id-ID"/>
              </w:rPr>
              <w:tab/>
            </w:r>
            <w:r w:rsidRPr="007D6EC2">
              <w:rPr>
                <w:webHidden/>
                <w:lang w:val="id-ID"/>
              </w:rPr>
              <w:fldChar w:fldCharType="begin"/>
            </w:r>
            <w:r w:rsidRPr="007D6EC2">
              <w:rPr>
                <w:webHidden/>
                <w:lang w:val="id-ID"/>
              </w:rPr>
              <w:instrText xml:space="preserve"> PAGEREF _Toc171629248 \h </w:instrText>
            </w:r>
            <w:r w:rsidRPr="007D6EC2">
              <w:rPr>
                <w:webHidden/>
                <w:lang w:val="id-ID"/>
              </w:rPr>
            </w:r>
            <w:r w:rsidRPr="007D6EC2">
              <w:rPr>
                <w:webHidden/>
                <w:lang w:val="id-ID"/>
              </w:rPr>
              <w:fldChar w:fldCharType="separate"/>
            </w:r>
            <w:r>
              <w:rPr>
                <w:webHidden/>
                <w:lang w:val="id-ID"/>
              </w:rPr>
              <w:t>42</w:t>
            </w:r>
            <w:r w:rsidRPr="007D6EC2">
              <w:rPr>
                <w:webHidden/>
                <w:lang w:val="id-ID"/>
              </w:rPr>
              <w:fldChar w:fldCharType="end"/>
            </w:r>
          </w:hyperlink>
        </w:p>
        <w:p w14:paraId="21A35A20" w14:textId="77777777" w:rsidR="00884FDA" w:rsidRPr="007D6EC2" w:rsidRDefault="00884FDA" w:rsidP="00B414DA">
          <w:pPr>
            <w:pStyle w:val="TOC2"/>
            <w:numPr>
              <w:ilvl w:val="0"/>
              <w:numId w:val="29"/>
            </w:numPr>
            <w:rPr>
              <w:rFonts w:eastAsiaTheme="minorEastAsia"/>
              <w:noProof/>
              <w:lang w:val="id-ID"/>
            </w:rPr>
          </w:pPr>
          <w:hyperlink w:anchor="_Toc171629253" w:history="1">
            <w:r w:rsidRPr="007D6EC2">
              <w:rPr>
                <w:rFonts w:eastAsiaTheme="minorEastAsia"/>
                <w:noProof/>
                <w:lang w:val="id-ID"/>
              </w:rPr>
              <w:tab/>
            </w:r>
            <w:r w:rsidRPr="007D6EC2">
              <w:rPr>
                <w:rStyle w:val="Hyperlink"/>
                <w:rFonts w:ascii="Times New Roman" w:hAnsi="Times New Roman" w:cs="Times New Roman"/>
                <w:noProof/>
                <w:sz w:val="24"/>
                <w:szCs w:val="24"/>
                <w:lang w:val="id-ID"/>
              </w:rPr>
              <w:t>Definisi Konseptual dan Operasional Variabel</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_Toc171629253 \h </w:instrText>
            </w:r>
            <w:r w:rsidRPr="007D6EC2">
              <w:rPr>
                <w:noProof/>
                <w:webHidden/>
                <w:lang w:val="id-ID"/>
              </w:rPr>
            </w:r>
            <w:r w:rsidRPr="007D6EC2">
              <w:rPr>
                <w:noProof/>
                <w:webHidden/>
                <w:lang w:val="id-ID"/>
              </w:rPr>
              <w:fldChar w:fldCharType="separate"/>
            </w:r>
            <w:r>
              <w:rPr>
                <w:noProof/>
                <w:webHidden/>
                <w:lang w:val="id-ID"/>
              </w:rPr>
              <w:t>45</w:t>
            </w:r>
            <w:r w:rsidRPr="007D6EC2">
              <w:rPr>
                <w:noProof/>
                <w:webHidden/>
                <w:lang w:val="id-ID"/>
              </w:rPr>
              <w:fldChar w:fldCharType="end"/>
            </w:r>
          </w:hyperlink>
        </w:p>
        <w:p w14:paraId="12C53214" w14:textId="77777777" w:rsidR="00884FDA" w:rsidRPr="007D6EC2" w:rsidRDefault="00884FDA" w:rsidP="00B414DA">
          <w:pPr>
            <w:pStyle w:val="TOC3"/>
            <w:rPr>
              <w:rFonts w:eastAsiaTheme="minorEastAsia"/>
              <w:lang w:val="id-ID"/>
            </w:rPr>
          </w:pPr>
          <w:hyperlink w:anchor="_Toc171629254" w:history="1">
            <w:r w:rsidRPr="007D6EC2">
              <w:rPr>
                <w:rFonts w:eastAsiaTheme="minorEastAsia"/>
                <w:lang w:val="id-ID"/>
              </w:rPr>
              <w:tab/>
              <w:t xml:space="preserve">1. </w:t>
            </w:r>
            <w:r w:rsidRPr="007D6EC2">
              <w:rPr>
                <w:rStyle w:val="Hyperlink"/>
                <w:lang w:val="id-ID"/>
              </w:rPr>
              <w:t>Definisi Konseptual</w:t>
            </w:r>
            <w:r w:rsidRPr="007D6EC2">
              <w:rPr>
                <w:webHidden/>
                <w:lang w:val="id-ID"/>
              </w:rPr>
              <w:tab/>
            </w:r>
            <w:r w:rsidRPr="007D6EC2">
              <w:rPr>
                <w:webHidden/>
                <w:lang w:val="id-ID"/>
              </w:rPr>
              <w:fldChar w:fldCharType="begin"/>
            </w:r>
            <w:r w:rsidRPr="007D6EC2">
              <w:rPr>
                <w:webHidden/>
                <w:lang w:val="id-ID"/>
              </w:rPr>
              <w:instrText xml:space="preserve"> PAGEREF _Toc171629254 \h </w:instrText>
            </w:r>
            <w:r w:rsidRPr="007D6EC2">
              <w:rPr>
                <w:webHidden/>
                <w:lang w:val="id-ID"/>
              </w:rPr>
            </w:r>
            <w:r w:rsidRPr="007D6EC2">
              <w:rPr>
                <w:webHidden/>
                <w:lang w:val="id-ID"/>
              </w:rPr>
              <w:fldChar w:fldCharType="separate"/>
            </w:r>
            <w:r>
              <w:rPr>
                <w:webHidden/>
                <w:lang w:val="id-ID"/>
              </w:rPr>
              <w:t>45</w:t>
            </w:r>
            <w:r w:rsidRPr="007D6EC2">
              <w:rPr>
                <w:webHidden/>
                <w:lang w:val="id-ID"/>
              </w:rPr>
              <w:fldChar w:fldCharType="end"/>
            </w:r>
          </w:hyperlink>
        </w:p>
        <w:p w14:paraId="321EE270" w14:textId="77777777" w:rsidR="00884FDA" w:rsidRPr="007D6EC2" w:rsidRDefault="00884FDA" w:rsidP="00B414DA">
          <w:pPr>
            <w:pStyle w:val="TOC2"/>
            <w:rPr>
              <w:rFonts w:eastAsiaTheme="minorEastAsia"/>
              <w:noProof/>
              <w:lang w:val="id-ID"/>
            </w:rPr>
          </w:pPr>
          <w:hyperlink w:anchor="_Toc171629255" w:history="1">
            <w:r w:rsidRPr="007D6EC2">
              <w:rPr>
                <w:rFonts w:eastAsiaTheme="minorEastAsia"/>
                <w:noProof/>
                <w:lang w:val="id-ID"/>
              </w:rPr>
              <w:tab/>
              <w:t xml:space="preserve">    2. </w:t>
            </w:r>
            <w:r w:rsidRPr="007D6EC2">
              <w:rPr>
                <w:rStyle w:val="Hyperlink"/>
                <w:rFonts w:ascii="Times New Roman" w:hAnsi="Times New Roman" w:cs="Times New Roman"/>
                <w:noProof/>
                <w:sz w:val="24"/>
                <w:szCs w:val="24"/>
                <w:lang w:val="id-ID"/>
              </w:rPr>
              <w:t>Definisi Operasional Variabel</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_Toc171629255 \h </w:instrText>
            </w:r>
            <w:r w:rsidRPr="007D6EC2">
              <w:rPr>
                <w:noProof/>
                <w:webHidden/>
                <w:lang w:val="id-ID"/>
              </w:rPr>
            </w:r>
            <w:r w:rsidRPr="007D6EC2">
              <w:rPr>
                <w:noProof/>
                <w:webHidden/>
                <w:lang w:val="id-ID"/>
              </w:rPr>
              <w:fldChar w:fldCharType="separate"/>
            </w:r>
            <w:r>
              <w:rPr>
                <w:noProof/>
                <w:webHidden/>
                <w:lang w:val="id-ID"/>
              </w:rPr>
              <w:t>47</w:t>
            </w:r>
            <w:r w:rsidRPr="007D6EC2">
              <w:rPr>
                <w:noProof/>
                <w:webHidden/>
                <w:lang w:val="id-ID"/>
              </w:rPr>
              <w:fldChar w:fldCharType="end"/>
            </w:r>
          </w:hyperlink>
        </w:p>
        <w:p w14:paraId="65E1ACDD" w14:textId="77777777" w:rsidR="00884FDA" w:rsidRPr="007D6EC2" w:rsidRDefault="00884FDA" w:rsidP="00B414DA">
          <w:pPr>
            <w:pStyle w:val="TOC2"/>
            <w:rPr>
              <w:rFonts w:eastAsiaTheme="minorEastAsia"/>
              <w:noProof/>
              <w:lang w:val="id-ID"/>
            </w:rPr>
          </w:pPr>
          <w:hyperlink w:anchor="_Toc171629259" w:history="1">
            <w:r w:rsidRPr="007D6EC2">
              <w:rPr>
                <w:rStyle w:val="Hyperlink"/>
                <w:rFonts w:ascii="Times New Roman" w:hAnsi="Times New Roman" w:cs="Times New Roman"/>
                <w:noProof/>
                <w:sz w:val="24"/>
                <w:szCs w:val="24"/>
                <w:lang w:val="id-ID"/>
              </w:rPr>
              <w:t>D.</w:t>
            </w:r>
            <w:r w:rsidRPr="007D6EC2">
              <w:rPr>
                <w:rFonts w:eastAsiaTheme="minorEastAsia"/>
                <w:noProof/>
                <w:lang w:val="id-ID"/>
              </w:rPr>
              <w:tab/>
            </w:r>
            <w:r w:rsidRPr="007D6EC2">
              <w:rPr>
                <w:rStyle w:val="Hyperlink"/>
                <w:rFonts w:ascii="Times New Roman" w:hAnsi="Times New Roman" w:cs="Times New Roman"/>
                <w:noProof/>
                <w:sz w:val="24"/>
                <w:szCs w:val="24"/>
                <w:lang w:val="id-ID"/>
              </w:rPr>
              <w:t>Teknik Pengumpulan Data</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_Toc171629259 \h </w:instrText>
            </w:r>
            <w:r w:rsidRPr="007D6EC2">
              <w:rPr>
                <w:noProof/>
                <w:webHidden/>
                <w:lang w:val="id-ID"/>
              </w:rPr>
            </w:r>
            <w:r w:rsidRPr="007D6EC2">
              <w:rPr>
                <w:noProof/>
                <w:webHidden/>
                <w:lang w:val="id-ID"/>
              </w:rPr>
              <w:fldChar w:fldCharType="separate"/>
            </w:r>
            <w:r>
              <w:rPr>
                <w:noProof/>
                <w:webHidden/>
                <w:lang w:val="id-ID"/>
              </w:rPr>
              <w:t>48</w:t>
            </w:r>
            <w:r w:rsidRPr="007D6EC2">
              <w:rPr>
                <w:noProof/>
                <w:webHidden/>
                <w:lang w:val="id-ID"/>
              </w:rPr>
              <w:fldChar w:fldCharType="end"/>
            </w:r>
          </w:hyperlink>
        </w:p>
        <w:p w14:paraId="1DB193BF" w14:textId="77777777" w:rsidR="00884FDA" w:rsidRPr="007D6EC2" w:rsidRDefault="00884FDA" w:rsidP="00B414DA">
          <w:pPr>
            <w:pStyle w:val="TOC2"/>
            <w:rPr>
              <w:rFonts w:eastAsiaTheme="minorEastAsia"/>
              <w:noProof/>
              <w:lang w:val="id-ID"/>
            </w:rPr>
          </w:pPr>
          <w:hyperlink w:anchor="_Toc171629260" w:history="1">
            <w:r w:rsidRPr="007D6EC2">
              <w:rPr>
                <w:rStyle w:val="Hyperlink"/>
                <w:rFonts w:ascii="Times New Roman" w:hAnsi="Times New Roman" w:cs="Times New Roman"/>
                <w:noProof/>
                <w:sz w:val="24"/>
                <w:szCs w:val="24"/>
                <w:lang w:val="id-ID"/>
              </w:rPr>
              <w:t>E.</w:t>
            </w:r>
            <w:r w:rsidRPr="007D6EC2">
              <w:rPr>
                <w:rFonts w:eastAsiaTheme="minorEastAsia"/>
                <w:noProof/>
                <w:lang w:val="id-ID"/>
              </w:rPr>
              <w:tab/>
            </w:r>
            <w:r w:rsidRPr="007D6EC2">
              <w:rPr>
                <w:rStyle w:val="Hyperlink"/>
                <w:rFonts w:ascii="Times New Roman" w:hAnsi="Times New Roman" w:cs="Times New Roman"/>
                <w:noProof/>
                <w:sz w:val="24"/>
                <w:szCs w:val="24"/>
                <w:lang w:val="id-ID"/>
              </w:rPr>
              <w:t>Teknik Pengolahan Data</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_Toc171629260 \h </w:instrText>
            </w:r>
            <w:r w:rsidRPr="007D6EC2">
              <w:rPr>
                <w:noProof/>
                <w:webHidden/>
                <w:lang w:val="id-ID"/>
              </w:rPr>
            </w:r>
            <w:r w:rsidRPr="007D6EC2">
              <w:rPr>
                <w:noProof/>
                <w:webHidden/>
                <w:lang w:val="id-ID"/>
              </w:rPr>
              <w:fldChar w:fldCharType="separate"/>
            </w:r>
            <w:r>
              <w:rPr>
                <w:noProof/>
                <w:webHidden/>
                <w:lang w:val="id-ID"/>
              </w:rPr>
              <w:t>48</w:t>
            </w:r>
            <w:r w:rsidRPr="007D6EC2">
              <w:rPr>
                <w:noProof/>
                <w:webHidden/>
                <w:lang w:val="id-ID"/>
              </w:rPr>
              <w:fldChar w:fldCharType="end"/>
            </w:r>
          </w:hyperlink>
        </w:p>
        <w:p w14:paraId="407DCAB9" w14:textId="77777777" w:rsidR="00884FDA" w:rsidRPr="007D6EC2" w:rsidRDefault="00884FDA" w:rsidP="00B414DA">
          <w:pPr>
            <w:pStyle w:val="TOC2"/>
            <w:rPr>
              <w:rFonts w:eastAsiaTheme="minorEastAsia"/>
              <w:noProof/>
              <w:lang w:val="id-ID"/>
            </w:rPr>
          </w:pPr>
          <w:hyperlink w:anchor="_Toc171629261" w:history="1">
            <w:r w:rsidRPr="007D6EC2">
              <w:rPr>
                <w:rStyle w:val="Hyperlink"/>
                <w:rFonts w:ascii="Times New Roman" w:hAnsi="Times New Roman" w:cs="Times New Roman"/>
                <w:noProof/>
                <w:sz w:val="24"/>
                <w:szCs w:val="24"/>
                <w:lang w:val="id-ID"/>
              </w:rPr>
              <w:t>F.</w:t>
            </w:r>
            <w:r w:rsidRPr="007D6EC2">
              <w:rPr>
                <w:rFonts w:eastAsiaTheme="minorEastAsia"/>
                <w:noProof/>
                <w:lang w:val="id-ID"/>
              </w:rPr>
              <w:tab/>
            </w:r>
            <w:r w:rsidRPr="007D6EC2">
              <w:rPr>
                <w:rStyle w:val="Hyperlink"/>
                <w:rFonts w:ascii="Times New Roman" w:hAnsi="Times New Roman" w:cs="Times New Roman"/>
                <w:noProof/>
                <w:sz w:val="24"/>
                <w:szCs w:val="24"/>
                <w:lang w:val="id-ID"/>
              </w:rPr>
              <w:t>Metode Analisis Data</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_Toc171629261 \h </w:instrText>
            </w:r>
            <w:r w:rsidRPr="007D6EC2">
              <w:rPr>
                <w:noProof/>
                <w:webHidden/>
                <w:lang w:val="id-ID"/>
              </w:rPr>
            </w:r>
            <w:r w:rsidRPr="007D6EC2">
              <w:rPr>
                <w:noProof/>
                <w:webHidden/>
                <w:lang w:val="id-ID"/>
              </w:rPr>
              <w:fldChar w:fldCharType="separate"/>
            </w:r>
            <w:r>
              <w:rPr>
                <w:noProof/>
                <w:webHidden/>
                <w:lang w:val="id-ID"/>
              </w:rPr>
              <w:t>48</w:t>
            </w:r>
            <w:r w:rsidRPr="007D6EC2">
              <w:rPr>
                <w:noProof/>
                <w:webHidden/>
                <w:lang w:val="id-ID"/>
              </w:rPr>
              <w:fldChar w:fldCharType="end"/>
            </w:r>
          </w:hyperlink>
        </w:p>
        <w:p w14:paraId="34D6E7DC" w14:textId="77777777" w:rsidR="00884FDA" w:rsidRPr="007D6EC2" w:rsidRDefault="00884FDA" w:rsidP="00B414DA">
          <w:pPr>
            <w:pStyle w:val="TOC3"/>
            <w:rPr>
              <w:rFonts w:eastAsiaTheme="minorEastAsia"/>
              <w:lang w:val="id-ID"/>
            </w:rPr>
          </w:pPr>
          <w:hyperlink w:anchor="_Toc171629262" w:history="1">
            <w:r w:rsidRPr="007D6EC2">
              <w:rPr>
                <w:rFonts w:eastAsiaTheme="minorEastAsia"/>
                <w:lang w:val="id-ID"/>
              </w:rPr>
              <w:tab/>
              <w:t xml:space="preserve">1. </w:t>
            </w:r>
            <w:r w:rsidRPr="007D6EC2">
              <w:rPr>
                <w:rStyle w:val="Hyperlink"/>
                <w:lang w:val="id-ID"/>
              </w:rPr>
              <w:t>Uji Statistik Deskriptif</w:t>
            </w:r>
            <w:r w:rsidRPr="007D6EC2">
              <w:rPr>
                <w:webHidden/>
                <w:lang w:val="id-ID"/>
              </w:rPr>
              <w:tab/>
            </w:r>
            <w:r w:rsidRPr="007D6EC2">
              <w:rPr>
                <w:webHidden/>
                <w:lang w:val="id-ID"/>
              </w:rPr>
              <w:fldChar w:fldCharType="begin"/>
            </w:r>
            <w:r w:rsidRPr="007D6EC2">
              <w:rPr>
                <w:webHidden/>
                <w:lang w:val="id-ID"/>
              </w:rPr>
              <w:instrText xml:space="preserve"> PAGEREF _Toc171629262 \h </w:instrText>
            </w:r>
            <w:r w:rsidRPr="007D6EC2">
              <w:rPr>
                <w:webHidden/>
                <w:lang w:val="id-ID"/>
              </w:rPr>
            </w:r>
            <w:r w:rsidRPr="007D6EC2">
              <w:rPr>
                <w:webHidden/>
                <w:lang w:val="id-ID"/>
              </w:rPr>
              <w:fldChar w:fldCharType="separate"/>
            </w:r>
            <w:r>
              <w:rPr>
                <w:webHidden/>
                <w:lang w:val="id-ID"/>
              </w:rPr>
              <w:t>48</w:t>
            </w:r>
            <w:r w:rsidRPr="007D6EC2">
              <w:rPr>
                <w:webHidden/>
                <w:lang w:val="id-ID"/>
              </w:rPr>
              <w:fldChar w:fldCharType="end"/>
            </w:r>
          </w:hyperlink>
        </w:p>
        <w:p w14:paraId="3389B5CB" w14:textId="77777777" w:rsidR="00884FDA" w:rsidRPr="007D6EC2" w:rsidRDefault="00884FDA" w:rsidP="00B414DA">
          <w:pPr>
            <w:pStyle w:val="TOC3"/>
            <w:rPr>
              <w:rFonts w:eastAsiaTheme="minorEastAsia"/>
              <w:lang w:val="id-ID"/>
            </w:rPr>
          </w:pPr>
          <w:hyperlink w:anchor="_Toc171629263" w:history="1">
            <w:r w:rsidRPr="007D6EC2">
              <w:rPr>
                <w:rFonts w:eastAsiaTheme="minorEastAsia"/>
                <w:lang w:val="id-ID"/>
              </w:rPr>
              <w:tab/>
              <w:t xml:space="preserve">2. </w:t>
            </w:r>
            <w:r w:rsidRPr="007D6EC2">
              <w:rPr>
                <w:rStyle w:val="Hyperlink"/>
                <w:lang w:val="id-ID"/>
              </w:rPr>
              <w:t>Uji Asumsi Klasik</w:t>
            </w:r>
            <w:r w:rsidRPr="007D6EC2">
              <w:rPr>
                <w:webHidden/>
                <w:lang w:val="id-ID"/>
              </w:rPr>
              <w:tab/>
            </w:r>
            <w:r w:rsidRPr="007D6EC2">
              <w:rPr>
                <w:webHidden/>
                <w:lang w:val="id-ID"/>
              </w:rPr>
              <w:fldChar w:fldCharType="begin"/>
            </w:r>
            <w:r w:rsidRPr="007D6EC2">
              <w:rPr>
                <w:webHidden/>
                <w:lang w:val="id-ID"/>
              </w:rPr>
              <w:instrText xml:space="preserve"> PAGEREF _Toc171629263 \h </w:instrText>
            </w:r>
            <w:r w:rsidRPr="007D6EC2">
              <w:rPr>
                <w:webHidden/>
                <w:lang w:val="id-ID"/>
              </w:rPr>
            </w:r>
            <w:r w:rsidRPr="007D6EC2">
              <w:rPr>
                <w:webHidden/>
                <w:lang w:val="id-ID"/>
              </w:rPr>
              <w:fldChar w:fldCharType="separate"/>
            </w:r>
            <w:r>
              <w:rPr>
                <w:webHidden/>
                <w:lang w:val="id-ID"/>
              </w:rPr>
              <w:t>49</w:t>
            </w:r>
            <w:r w:rsidRPr="007D6EC2">
              <w:rPr>
                <w:webHidden/>
                <w:lang w:val="id-ID"/>
              </w:rPr>
              <w:fldChar w:fldCharType="end"/>
            </w:r>
          </w:hyperlink>
        </w:p>
        <w:p w14:paraId="4510028A" w14:textId="77777777" w:rsidR="00884FDA" w:rsidRPr="007D6EC2" w:rsidRDefault="00884FDA" w:rsidP="00B414DA">
          <w:pPr>
            <w:pStyle w:val="TOC3"/>
            <w:rPr>
              <w:rFonts w:eastAsiaTheme="minorEastAsia"/>
              <w:lang w:val="id-ID"/>
            </w:rPr>
          </w:pPr>
          <w:hyperlink w:anchor="_Toc171629266" w:history="1">
            <w:r w:rsidRPr="007D6EC2">
              <w:rPr>
                <w:rFonts w:eastAsiaTheme="minorEastAsia"/>
                <w:lang w:val="id-ID"/>
              </w:rPr>
              <w:tab/>
              <w:t xml:space="preserve">3. </w:t>
            </w:r>
            <w:r w:rsidRPr="007D6EC2">
              <w:rPr>
                <w:rStyle w:val="Hyperlink"/>
                <w:lang w:val="id-ID"/>
              </w:rPr>
              <w:t>Analisis Regresi Linier Berganda</w:t>
            </w:r>
            <w:r w:rsidRPr="007D6EC2">
              <w:rPr>
                <w:webHidden/>
                <w:lang w:val="id-ID"/>
              </w:rPr>
              <w:tab/>
            </w:r>
            <w:r w:rsidRPr="007D6EC2">
              <w:rPr>
                <w:webHidden/>
                <w:lang w:val="id-ID"/>
              </w:rPr>
              <w:fldChar w:fldCharType="begin"/>
            </w:r>
            <w:r w:rsidRPr="007D6EC2">
              <w:rPr>
                <w:webHidden/>
                <w:lang w:val="id-ID"/>
              </w:rPr>
              <w:instrText xml:space="preserve"> PAGEREF _Toc171629266 \h </w:instrText>
            </w:r>
            <w:r w:rsidRPr="007D6EC2">
              <w:rPr>
                <w:webHidden/>
                <w:lang w:val="id-ID"/>
              </w:rPr>
            </w:r>
            <w:r w:rsidRPr="007D6EC2">
              <w:rPr>
                <w:webHidden/>
                <w:lang w:val="id-ID"/>
              </w:rPr>
              <w:fldChar w:fldCharType="separate"/>
            </w:r>
            <w:r>
              <w:rPr>
                <w:webHidden/>
                <w:lang w:val="id-ID"/>
              </w:rPr>
              <w:t>52</w:t>
            </w:r>
            <w:r w:rsidRPr="007D6EC2">
              <w:rPr>
                <w:webHidden/>
                <w:lang w:val="id-ID"/>
              </w:rPr>
              <w:fldChar w:fldCharType="end"/>
            </w:r>
          </w:hyperlink>
        </w:p>
        <w:p w14:paraId="123E4127" w14:textId="77777777" w:rsidR="00884FDA" w:rsidRPr="007D6EC2" w:rsidRDefault="00884FDA" w:rsidP="00B414DA">
          <w:pPr>
            <w:pStyle w:val="TOC3"/>
            <w:rPr>
              <w:rFonts w:eastAsiaTheme="minorEastAsia"/>
              <w:lang w:val="id-ID"/>
            </w:rPr>
          </w:pPr>
          <w:hyperlink w:anchor="_Toc171629267" w:history="1">
            <w:r w:rsidRPr="007D6EC2">
              <w:rPr>
                <w:rFonts w:eastAsiaTheme="minorEastAsia"/>
                <w:lang w:val="id-ID"/>
              </w:rPr>
              <w:tab/>
              <w:t xml:space="preserve">4. </w:t>
            </w:r>
            <w:r w:rsidRPr="007D6EC2">
              <w:rPr>
                <w:rStyle w:val="Hyperlink"/>
                <w:lang w:val="id-ID"/>
              </w:rPr>
              <w:t>Uji Hipotesis</w:t>
            </w:r>
            <w:r w:rsidRPr="007D6EC2">
              <w:rPr>
                <w:webHidden/>
                <w:lang w:val="id-ID"/>
              </w:rPr>
              <w:tab/>
            </w:r>
            <w:r w:rsidRPr="007D6EC2">
              <w:rPr>
                <w:webHidden/>
                <w:lang w:val="id-ID"/>
              </w:rPr>
              <w:fldChar w:fldCharType="begin"/>
            </w:r>
            <w:r w:rsidRPr="007D6EC2">
              <w:rPr>
                <w:webHidden/>
                <w:lang w:val="id-ID"/>
              </w:rPr>
              <w:instrText xml:space="preserve"> PAGEREF _Toc171629267 \h </w:instrText>
            </w:r>
            <w:r w:rsidRPr="007D6EC2">
              <w:rPr>
                <w:webHidden/>
                <w:lang w:val="id-ID"/>
              </w:rPr>
            </w:r>
            <w:r w:rsidRPr="007D6EC2">
              <w:rPr>
                <w:webHidden/>
                <w:lang w:val="id-ID"/>
              </w:rPr>
              <w:fldChar w:fldCharType="separate"/>
            </w:r>
            <w:r>
              <w:rPr>
                <w:webHidden/>
                <w:lang w:val="id-ID"/>
              </w:rPr>
              <w:t>52</w:t>
            </w:r>
            <w:r w:rsidRPr="007D6EC2">
              <w:rPr>
                <w:webHidden/>
                <w:lang w:val="id-ID"/>
              </w:rPr>
              <w:fldChar w:fldCharType="end"/>
            </w:r>
          </w:hyperlink>
        </w:p>
        <w:p w14:paraId="7956208C" w14:textId="77777777" w:rsidR="00884FDA" w:rsidRPr="007D6EC2" w:rsidRDefault="00884FDA" w:rsidP="00B414DA">
          <w:pPr>
            <w:pStyle w:val="TOC1"/>
            <w:rPr>
              <w:rFonts w:eastAsiaTheme="minorEastAsia"/>
            </w:rPr>
          </w:pPr>
          <w:r w:rsidRPr="007D6EC2">
            <w:rPr>
              <w:rStyle w:val="Hyperlink"/>
              <w:b w:val="0"/>
              <w:bCs w:val="0"/>
              <w:color w:val="auto"/>
              <w:u w:val="none"/>
            </w:rPr>
            <w:t xml:space="preserve">BAB IV </w:t>
          </w:r>
          <w:hyperlink w:anchor="_Toc171629269" w:history="1">
            <w:r w:rsidRPr="007D6EC2">
              <w:rPr>
                <w:rStyle w:val="Hyperlink"/>
                <w:b w:val="0"/>
                <w:bCs w:val="0"/>
              </w:rPr>
              <w:t>HASIL DAN PEMBAHASAN</w:t>
            </w:r>
            <w:r w:rsidRPr="007D6EC2">
              <w:rPr>
                <w:webHidden/>
              </w:rPr>
              <w:tab/>
            </w:r>
            <w:r w:rsidRPr="007D6EC2">
              <w:rPr>
                <w:webHidden/>
              </w:rPr>
              <w:fldChar w:fldCharType="begin"/>
            </w:r>
            <w:r w:rsidRPr="007D6EC2">
              <w:rPr>
                <w:webHidden/>
              </w:rPr>
              <w:instrText xml:space="preserve"> PAGEREF _Toc171629269 \h </w:instrText>
            </w:r>
            <w:r w:rsidRPr="007D6EC2">
              <w:rPr>
                <w:webHidden/>
              </w:rPr>
            </w:r>
            <w:r w:rsidRPr="007D6EC2">
              <w:rPr>
                <w:webHidden/>
              </w:rPr>
              <w:fldChar w:fldCharType="separate"/>
            </w:r>
            <w:r>
              <w:rPr>
                <w:webHidden/>
              </w:rPr>
              <w:t>55</w:t>
            </w:r>
            <w:r w:rsidRPr="007D6EC2">
              <w:rPr>
                <w:webHidden/>
              </w:rPr>
              <w:fldChar w:fldCharType="end"/>
            </w:r>
          </w:hyperlink>
        </w:p>
        <w:p w14:paraId="782BA194" w14:textId="77777777" w:rsidR="00884FDA" w:rsidRPr="007D6EC2" w:rsidRDefault="00884FDA" w:rsidP="00B414DA">
          <w:pPr>
            <w:pStyle w:val="TOC2"/>
            <w:rPr>
              <w:rFonts w:eastAsiaTheme="minorEastAsia"/>
              <w:noProof/>
              <w:lang w:val="id-ID"/>
            </w:rPr>
          </w:pPr>
          <w:hyperlink w:anchor="_Toc171629270" w:history="1">
            <w:r w:rsidRPr="007D6EC2">
              <w:rPr>
                <w:rStyle w:val="Hyperlink"/>
                <w:rFonts w:ascii="Times New Roman" w:hAnsi="Times New Roman" w:cs="Times New Roman"/>
                <w:noProof/>
                <w:sz w:val="24"/>
                <w:szCs w:val="24"/>
                <w:lang w:val="id-ID"/>
              </w:rPr>
              <w:t>A.</w:t>
            </w:r>
            <w:r w:rsidRPr="007D6EC2">
              <w:rPr>
                <w:rFonts w:eastAsiaTheme="minorEastAsia"/>
                <w:noProof/>
                <w:lang w:val="id-ID"/>
              </w:rPr>
              <w:tab/>
            </w:r>
            <w:r w:rsidRPr="007D6EC2">
              <w:rPr>
                <w:rStyle w:val="Hyperlink"/>
                <w:rFonts w:ascii="Times New Roman" w:hAnsi="Times New Roman" w:cs="Times New Roman"/>
                <w:noProof/>
                <w:sz w:val="24"/>
                <w:szCs w:val="24"/>
                <w:lang w:val="id-ID"/>
              </w:rPr>
              <w:t>Gambaran Umum</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_Toc171629270 \h </w:instrText>
            </w:r>
            <w:r w:rsidRPr="007D6EC2">
              <w:rPr>
                <w:noProof/>
                <w:webHidden/>
                <w:lang w:val="id-ID"/>
              </w:rPr>
            </w:r>
            <w:r w:rsidRPr="007D6EC2">
              <w:rPr>
                <w:noProof/>
                <w:webHidden/>
                <w:lang w:val="id-ID"/>
              </w:rPr>
              <w:fldChar w:fldCharType="separate"/>
            </w:r>
            <w:r>
              <w:rPr>
                <w:noProof/>
                <w:webHidden/>
                <w:lang w:val="id-ID"/>
              </w:rPr>
              <w:t>55</w:t>
            </w:r>
            <w:r w:rsidRPr="007D6EC2">
              <w:rPr>
                <w:noProof/>
                <w:webHidden/>
                <w:lang w:val="id-ID"/>
              </w:rPr>
              <w:fldChar w:fldCharType="end"/>
            </w:r>
          </w:hyperlink>
        </w:p>
        <w:p w14:paraId="3CE29B62" w14:textId="77777777" w:rsidR="00884FDA" w:rsidRPr="007D6EC2" w:rsidRDefault="00884FDA" w:rsidP="00B414DA">
          <w:pPr>
            <w:pStyle w:val="TOC2"/>
            <w:rPr>
              <w:rFonts w:eastAsiaTheme="minorEastAsia"/>
              <w:noProof/>
              <w:lang w:val="id-ID"/>
            </w:rPr>
          </w:pPr>
          <w:hyperlink w:anchor="_Toc171629284" w:history="1">
            <w:r w:rsidRPr="007D6EC2">
              <w:rPr>
                <w:rStyle w:val="Hyperlink"/>
                <w:rFonts w:ascii="Times New Roman" w:hAnsi="Times New Roman" w:cs="Times New Roman"/>
                <w:noProof/>
                <w:sz w:val="24"/>
                <w:szCs w:val="24"/>
                <w:lang w:val="id-ID"/>
              </w:rPr>
              <w:t>B.</w:t>
            </w:r>
            <w:r w:rsidRPr="007D6EC2">
              <w:rPr>
                <w:rFonts w:eastAsiaTheme="minorEastAsia"/>
                <w:noProof/>
                <w:lang w:val="id-ID"/>
              </w:rPr>
              <w:tab/>
            </w:r>
            <w:r w:rsidRPr="007D6EC2">
              <w:rPr>
                <w:rStyle w:val="Hyperlink"/>
                <w:rFonts w:ascii="Times New Roman" w:hAnsi="Times New Roman" w:cs="Times New Roman"/>
                <w:noProof/>
                <w:sz w:val="24"/>
                <w:szCs w:val="24"/>
                <w:lang w:val="id-ID"/>
              </w:rPr>
              <w:t>Hasil Analisis Data</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_Toc171629284 \h </w:instrText>
            </w:r>
            <w:r w:rsidRPr="007D6EC2">
              <w:rPr>
                <w:noProof/>
                <w:webHidden/>
                <w:lang w:val="id-ID"/>
              </w:rPr>
            </w:r>
            <w:r w:rsidRPr="007D6EC2">
              <w:rPr>
                <w:noProof/>
                <w:webHidden/>
                <w:lang w:val="id-ID"/>
              </w:rPr>
              <w:fldChar w:fldCharType="separate"/>
            </w:r>
            <w:r>
              <w:rPr>
                <w:noProof/>
                <w:webHidden/>
                <w:lang w:val="id-ID"/>
              </w:rPr>
              <w:t>58</w:t>
            </w:r>
            <w:r w:rsidRPr="007D6EC2">
              <w:rPr>
                <w:noProof/>
                <w:webHidden/>
                <w:lang w:val="id-ID"/>
              </w:rPr>
              <w:fldChar w:fldCharType="end"/>
            </w:r>
          </w:hyperlink>
        </w:p>
        <w:p w14:paraId="5C6FD8BD" w14:textId="77777777" w:rsidR="00884FDA" w:rsidRPr="007D6EC2" w:rsidRDefault="00884FDA" w:rsidP="00B414DA">
          <w:pPr>
            <w:pStyle w:val="TOC3"/>
            <w:numPr>
              <w:ilvl w:val="0"/>
              <w:numId w:val="30"/>
            </w:numPr>
            <w:rPr>
              <w:rFonts w:eastAsiaTheme="minorEastAsia"/>
              <w:lang w:val="id-ID"/>
            </w:rPr>
          </w:pPr>
          <w:hyperlink w:anchor="_Toc171629285" w:history="1">
            <w:r w:rsidRPr="007D6EC2">
              <w:rPr>
                <w:rStyle w:val="Hyperlink"/>
                <w:lang w:val="id-ID"/>
              </w:rPr>
              <w:t>Statistik Deskriptif</w:t>
            </w:r>
            <w:r w:rsidRPr="007D6EC2">
              <w:rPr>
                <w:webHidden/>
                <w:lang w:val="id-ID"/>
              </w:rPr>
              <w:tab/>
            </w:r>
            <w:r w:rsidRPr="007D6EC2">
              <w:rPr>
                <w:webHidden/>
                <w:lang w:val="id-ID"/>
              </w:rPr>
              <w:fldChar w:fldCharType="begin"/>
            </w:r>
            <w:r w:rsidRPr="007D6EC2">
              <w:rPr>
                <w:webHidden/>
                <w:lang w:val="id-ID"/>
              </w:rPr>
              <w:instrText xml:space="preserve"> PAGEREF _Toc171629285 \h </w:instrText>
            </w:r>
            <w:r w:rsidRPr="007D6EC2">
              <w:rPr>
                <w:webHidden/>
                <w:lang w:val="id-ID"/>
              </w:rPr>
            </w:r>
            <w:r w:rsidRPr="007D6EC2">
              <w:rPr>
                <w:webHidden/>
                <w:lang w:val="id-ID"/>
              </w:rPr>
              <w:fldChar w:fldCharType="separate"/>
            </w:r>
            <w:r>
              <w:rPr>
                <w:webHidden/>
                <w:lang w:val="id-ID"/>
              </w:rPr>
              <w:t>58</w:t>
            </w:r>
            <w:r w:rsidRPr="007D6EC2">
              <w:rPr>
                <w:webHidden/>
                <w:lang w:val="id-ID"/>
              </w:rPr>
              <w:fldChar w:fldCharType="end"/>
            </w:r>
          </w:hyperlink>
        </w:p>
        <w:p w14:paraId="49DAB834" w14:textId="77777777" w:rsidR="00884FDA" w:rsidRPr="007D6EC2" w:rsidRDefault="00884FDA" w:rsidP="00B414DA">
          <w:pPr>
            <w:pStyle w:val="TOC2"/>
            <w:numPr>
              <w:ilvl w:val="0"/>
              <w:numId w:val="30"/>
            </w:numPr>
            <w:rPr>
              <w:rFonts w:eastAsiaTheme="minorEastAsia"/>
              <w:noProof/>
              <w:lang w:val="id-ID"/>
            </w:rPr>
          </w:pPr>
          <w:hyperlink w:anchor="_Toc171629288" w:history="1">
            <w:r w:rsidRPr="007D6EC2">
              <w:rPr>
                <w:rFonts w:eastAsiaTheme="minorEastAsia"/>
                <w:noProof/>
                <w:lang w:val="id-ID"/>
              </w:rPr>
              <w:t xml:space="preserve">   </w:t>
            </w:r>
            <w:r w:rsidRPr="007D6EC2">
              <w:rPr>
                <w:rStyle w:val="Hyperlink"/>
                <w:rFonts w:ascii="Times New Roman" w:hAnsi="Times New Roman" w:cs="Times New Roman"/>
                <w:noProof/>
                <w:sz w:val="24"/>
                <w:szCs w:val="24"/>
                <w:lang w:val="id-ID"/>
              </w:rPr>
              <w:t>Uji Asumsi Klasik</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_Toc171629288 \h </w:instrText>
            </w:r>
            <w:r w:rsidRPr="007D6EC2">
              <w:rPr>
                <w:noProof/>
                <w:webHidden/>
                <w:lang w:val="id-ID"/>
              </w:rPr>
            </w:r>
            <w:r w:rsidRPr="007D6EC2">
              <w:rPr>
                <w:noProof/>
                <w:webHidden/>
                <w:lang w:val="id-ID"/>
              </w:rPr>
              <w:fldChar w:fldCharType="separate"/>
            </w:r>
            <w:r>
              <w:rPr>
                <w:noProof/>
                <w:webHidden/>
                <w:lang w:val="id-ID"/>
              </w:rPr>
              <w:t>60</w:t>
            </w:r>
            <w:r w:rsidRPr="007D6EC2">
              <w:rPr>
                <w:noProof/>
                <w:webHidden/>
                <w:lang w:val="id-ID"/>
              </w:rPr>
              <w:fldChar w:fldCharType="end"/>
            </w:r>
          </w:hyperlink>
        </w:p>
        <w:p w14:paraId="66D99228" w14:textId="77777777" w:rsidR="00884FDA" w:rsidRPr="007D6EC2" w:rsidRDefault="00884FDA" w:rsidP="00B414DA">
          <w:pPr>
            <w:pStyle w:val="TOC3"/>
            <w:rPr>
              <w:rFonts w:eastAsiaTheme="minorEastAsia"/>
              <w:lang w:val="id-ID"/>
            </w:rPr>
          </w:pPr>
          <w:hyperlink w:anchor="_Toc171629289" w:history="1">
            <w:r w:rsidRPr="007D6EC2">
              <w:rPr>
                <w:rFonts w:eastAsiaTheme="minorEastAsia"/>
                <w:lang w:val="id-ID"/>
              </w:rPr>
              <w:tab/>
              <w:t xml:space="preserve">A. </w:t>
            </w:r>
            <w:r w:rsidRPr="007D6EC2">
              <w:rPr>
                <w:rStyle w:val="Hyperlink"/>
                <w:lang w:val="id-ID"/>
              </w:rPr>
              <w:t>Uji Normalitas</w:t>
            </w:r>
            <w:r w:rsidRPr="007D6EC2">
              <w:rPr>
                <w:webHidden/>
                <w:lang w:val="id-ID"/>
              </w:rPr>
              <w:tab/>
            </w:r>
            <w:r w:rsidRPr="007D6EC2">
              <w:rPr>
                <w:webHidden/>
                <w:lang w:val="id-ID"/>
              </w:rPr>
              <w:fldChar w:fldCharType="begin"/>
            </w:r>
            <w:r w:rsidRPr="007D6EC2">
              <w:rPr>
                <w:webHidden/>
                <w:lang w:val="id-ID"/>
              </w:rPr>
              <w:instrText xml:space="preserve"> PAGEREF _Toc171629289 \h </w:instrText>
            </w:r>
            <w:r w:rsidRPr="007D6EC2">
              <w:rPr>
                <w:webHidden/>
                <w:lang w:val="id-ID"/>
              </w:rPr>
            </w:r>
            <w:r w:rsidRPr="007D6EC2">
              <w:rPr>
                <w:webHidden/>
                <w:lang w:val="id-ID"/>
              </w:rPr>
              <w:fldChar w:fldCharType="separate"/>
            </w:r>
            <w:r>
              <w:rPr>
                <w:webHidden/>
                <w:lang w:val="id-ID"/>
              </w:rPr>
              <w:t>60</w:t>
            </w:r>
            <w:r w:rsidRPr="007D6EC2">
              <w:rPr>
                <w:webHidden/>
                <w:lang w:val="id-ID"/>
              </w:rPr>
              <w:fldChar w:fldCharType="end"/>
            </w:r>
          </w:hyperlink>
        </w:p>
        <w:p w14:paraId="43C8FE9E" w14:textId="77777777" w:rsidR="00884FDA" w:rsidRPr="007D6EC2" w:rsidRDefault="00884FDA" w:rsidP="00B414DA">
          <w:pPr>
            <w:pStyle w:val="TOC3"/>
            <w:rPr>
              <w:rFonts w:eastAsiaTheme="minorEastAsia"/>
              <w:lang w:val="id-ID"/>
            </w:rPr>
          </w:pPr>
          <w:hyperlink w:anchor="_Toc171629292" w:history="1">
            <w:r w:rsidRPr="007D6EC2">
              <w:rPr>
                <w:rFonts w:eastAsiaTheme="minorEastAsia"/>
                <w:lang w:val="id-ID"/>
              </w:rPr>
              <w:tab/>
              <w:t xml:space="preserve">B. </w:t>
            </w:r>
            <w:r w:rsidRPr="007D6EC2">
              <w:rPr>
                <w:rStyle w:val="Hyperlink"/>
                <w:lang w:val="id-ID"/>
              </w:rPr>
              <w:t>Uji Multikolinieritas</w:t>
            </w:r>
            <w:r w:rsidRPr="007D6EC2">
              <w:rPr>
                <w:webHidden/>
                <w:lang w:val="id-ID"/>
              </w:rPr>
              <w:tab/>
            </w:r>
            <w:r w:rsidRPr="007D6EC2">
              <w:rPr>
                <w:webHidden/>
                <w:lang w:val="id-ID"/>
              </w:rPr>
              <w:fldChar w:fldCharType="begin"/>
            </w:r>
            <w:r w:rsidRPr="007D6EC2">
              <w:rPr>
                <w:webHidden/>
                <w:lang w:val="id-ID"/>
              </w:rPr>
              <w:instrText xml:space="preserve"> PAGEREF _Toc171629292 \h </w:instrText>
            </w:r>
            <w:r w:rsidRPr="007D6EC2">
              <w:rPr>
                <w:webHidden/>
                <w:lang w:val="id-ID"/>
              </w:rPr>
            </w:r>
            <w:r w:rsidRPr="007D6EC2">
              <w:rPr>
                <w:webHidden/>
                <w:lang w:val="id-ID"/>
              </w:rPr>
              <w:fldChar w:fldCharType="separate"/>
            </w:r>
            <w:r>
              <w:rPr>
                <w:webHidden/>
                <w:lang w:val="id-ID"/>
              </w:rPr>
              <w:t>61</w:t>
            </w:r>
            <w:r w:rsidRPr="007D6EC2">
              <w:rPr>
                <w:webHidden/>
                <w:lang w:val="id-ID"/>
              </w:rPr>
              <w:fldChar w:fldCharType="end"/>
            </w:r>
          </w:hyperlink>
        </w:p>
        <w:p w14:paraId="10DCD76E" w14:textId="77777777" w:rsidR="00884FDA" w:rsidRPr="007D6EC2" w:rsidRDefault="00884FDA" w:rsidP="00B414DA">
          <w:pPr>
            <w:pStyle w:val="TOC3"/>
            <w:rPr>
              <w:rFonts w:eastAsiaTheme="minorEastAsia"/>
              <w:lang w:val="id-ID"/>
            </w:rPr>
          </w:pPr>
          <w:hyperlink w:anchor="_Toc171629295" w:history="1">
            <w:r w:rsidRPr="007D6EC2">
              <w:rPr>
                <w:rFonts w:eastAsiaTheme="minorEastAsia"/>
                <w:lang w:val="id-ID"/>
              </w:rPr>
              <w:tab/>
              <w:t xml:space="preserve">C. </w:t>
            </w:r>
            <w:r w:rsidRPr="007D6EC2">
              <w:rPr>
                <w:rStyle w:val="Hyperlink"/>
                <w:lang w:val="id-ID"/>
              </w:rPr>
              <w:t>Uji Heteroskedastisitas</w:t>
            </w:r>
            <w:r w:rsidRPr="007D6EC2">
              <w:rPr>
                <w:webHidden/>
                <w:lang w:val="id-ID"/>
              </w:rPr>
              <w:tab/>
            </w:r>
            <w:r w:rsidRPr="007D6EC2">
              <w:rPr>
                <w:webHidden/>
                <w:lang w:val="id-ID"/>
              </w:rPr>
              <w:fldChar w:fldCharType="begin"/>
            </w:r>
            <w:r w:rsidRPr="007D6EC2">
              <w:rPr>
                <w:webHidden/>
                <w:lang w:val="id-ID"/>
              </w:rPr>
              <w:instrText xml:space="preserve"> PAGEREF _Toc171629295 \h </w:instrText>
            </w:r>
            <w:r w:rsidRPr="007D6EC2">
              <w:rPr>
                <w:webHidden/>
                <w:lang w:val="id-ID"/>
              </w:rPr>
            </w:r>
            <w:r w:rsidRPr="007D6EC2">
              <w:rPr>
                <w:webHidden/>
                <w:lang w:val="id-ID"/>
              </w:rPr>
              <w:fldChar w:fldCharType="separate"/>
            </w:r>
            <w:r>
              <w:rPr>
                <w:webHidden/>
                <w:lang w:val="id-ID"/>
              </w:rPr>
              <w:t>62</w:t>
            </w:r>
            <w:r w:rsidRPr="007D6EC2">
              <w:rPr>
                <w:webHidden/>
                <w:lang w:val="id-ID"/>
              </w:rPr>
              <w:fldChar w:fldCharType="end"/>
            </w:r>
          </w:hyperlink>
        </w:p>
        <w:p w14:paraId="03415D3F" w14:textId="77777777" w:rsidR="00884FDA" w:rsidRPr="007D6EC2" w:rsidRDefault="00884FDA" w:rsidP="00B414DA">
          <w:pPr>
            <w:pStyle w:val="TOC3"/>
            <w:rPr>
              <w:rFonts w:eastAsiaTheme="minorEastAsia"/>
              <w:lang w:val="id-ID"/>
            </w:rPr>
          </w:pPr>
          <w:hyperlink w:anchor="_Toc171629298" w:history="1">
            <w:r w:rsidRPr="007D6EC2">
              <w:rPr>
                <w:rFonts w:eastAsiaTheme="minorEastAsia"/>
                <w:lang w:val="id-ID"/>
              </w:rPr>
              <w:tab/>
              <w:t xml:space="preserve">D. </w:t>
            </w:r>
            <w:r w:rsidRPr="007D6EC2">
              <w:rPr>
                <w:rStyle w:val="Hyperlink"/>
                <w:lang w:val="id-ID"/>
              </w:rPr>
              <w:t>Uji Autokorelasi</w:t>
            </w:r>
            <w:r w:rsidRPr="007D6EC2">
              <w:rPr>
                <w:webHidden/>
                <w:lang w:val="id-ID"/>
              </w:rPr>
              <w:tab/>
            </w:r>
            <w:r w:rsidRPr="007D6EC2">
              <w:rPr>
                <w:webHidden/>
                <w:lang w:val="id-ID"/>
              </w:rPr>
              <w:fldChar w:fldCharType="begin"/>
            </w:r>
            <w:r w:rsidRPr="007D6EC2">
              <w:rPr>
                <w:webHidden/>
                <w:lang w:val="id-ID"/>
              </w:rPr>
              <w:instrText xml:space="preserve"> PAGEREF _Toc171629298 \h </w:instrText>
            </w:r>
            <w:r w:rsidRPr="007D6EC2">
              <w:rPr>
                <w:webHidden/>
                <w:lang w:val="id-ID"/>
              </w:rPr>
            </w:r>
            <w:r w:rsidRPr="007D6EC2">
              <w:rPr>
                <w:webHidden/>
                <w:lang w:val="id-ID"/>
              </w:rPr>
              <w:fldChar w:fldCharType="separate"/>
            </w:r>
            <w:r>
              <w:rPr>
                <w:webHidden/>
                <w:lang w:val="id-ID"/>
              </w:rPr>
              <w:t>63</w:t>
            </w:r>
            <w:r w:rsidRPr="007D6EC2">
              <w:rPr>
                <w:webHidden/>
                <w:lang w:val="id-ID"/>
              </w:rPr>
              <w:fldChar w:fldCharType="end"/>
            </w:r>
          </w:hyperlink>
        </w:p>
        <w:p w14:paraId="7DA2FBE5" w14:textId="77777777" w:rsidR="00884FDA" w:rsidRPr="007D6EC2" w:rsidRDefault="00884FDA" w:rsidP="00B414DA">
          <w:pPr>
            <w:pStyle w:val="TOC2"/>
            <w:rPr>
              <w:rFonts w:eastAsiaTheme="minorEastAsia"/>
              <w:noProof/>
              <w:lang w:val="id-ID"/>
            </w:rPr>
          </w:pPr>
          <w:hyperlink w:anchor="_Toc171629301" w:history="1">
            <w:r w:rsidRPr="007D6EC2">
              <w:rPr>
                <w:rStyle w:val="Hyperlink"/>
                <w:rFonts w:ascii="Times New Roman" w:hAnsi="Times New Roman" w:cs="Times New Roman"/>
                <w:noProof/>
                <w:sz w:val="24"/>
                <w:szCs w:val="24"/>
                <w:lang w:val="id-ID"/>
              </w:rPr>
              <w:t>3.</w:t>
            </w:r>
            <w:r w:rsidRPr="007D6EC2">
              <w:rPr>
                <w:rFonts w:eastAsiaTheme="minorEastAsia"/>
                <w:noProof/>
                <w:lang w:val="id-ID"/>
              </w:rPr>
              <w:tab/>
            </w:r>
            <w:r w:rsidRPr="007D6EC2">
              <w:rPr>
                <w:rStyle w:val="Hyperlink"/>
                <w:rFonts w:ascii="Times New Roman" w:hAnsi="Times New Roman" w:cs="Times New Roman"/>
                <w:noProof/>
                <w:sz w:val="24"/>
                <w:szCs w:val="24"/>
                <w:lang w:val="id-ID"/>
              </w:rPr>
              <w:t>Uji Regresi Linear Berganda</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_Toc171629301 \h </w:instrText>
            </w:r>
            <w:r w:rsidRPr="007D6EC2">
              <w:rPr>
                <w:noProof/>
                <w:webHidden/>
                <w:lang w:val="id-ID"/>
              </w:rPr>
            </w:r>
            <w:r w:rsidRPr="007D6EC2">
              <w:rPr>
                <w:noProof/>
                <w:webHidden/>
                <w:lang w:val="id-ID"/>
              </w:rPr>
              <w:fldChar w:fldCharType="separate"/>
            </w:r>
            <w:r>
              <w:rPr>
                <w:noProof/>
                <w:webHidden/>
                <w:lang w:val="id-ID"/>
              </w:rPr>
              <w:t>64</w:t>
            </w:r>
            <w:r w:rsidRPr="007D6EC2">
              <w:rPr>
                <w:noProof/>
                <w:webHidden/>
                <w:lang w:val="id-ID"/>
              </w:rPr>
              <w:fldChar w:fldCharType="end"/>
            </w:r>
          </w:hyperlink>
        </w:p>
        <w:p w14:paraId="70A6815E" w14:textId="77777777" w:rsidR="00884FDA" w:rsidRPr="007D6EC2" w:rsidRDefault="00884FDA" w:rsidP="00B414DA">
          <w:pPr>
            <w:pStyle w:val="TOC2"/>
            <w:rPr>
              <w:rFonts w:eastAsiaTheme="minorEastAsia"/>
              <w:noProof/>
              <w:lang w:val="id-ID"/>
            </w:rPr>
          </w:pPr>
          <w:hyperlink w:anchor="_Toc171629304" w:history="1">
            <w:r w:rsidRPr="007D6EC2">
              <w:rPr>
                <w:rStyle w:val="Hyperlink"/>
                <w:rFonts w:ascii="Times New Roman" w:hAnsi="Times New Roman" w:cs="Times New Roman"/>
                <w:noProof/>
                <w:sz w:val="24"/>
                <w:szCs w:val="24"/>
                <w:lang w:val="id-ID"/>
              </w:rPr>
              <w:t>4.</w:t>
            </w:r>
            <w:r w:rsidRPr="007D6EC2">
              <w:rPr>
                <w:rFonts w:eastAsiaTheme="minorEastAsia"/>
                <w:noProof/>
                <w:lang w:val="id-ID"/>
              </w:rPr>
              <w:tab/>
            </w:r>
            <w:r w:rsidRPr="007D6EC2">
              <w:rPr>
                <w:rStyle w:val="Hyperlink"/>
                <w:rFonts w:ascii="Times New Roman" w:hAnsi="Times New Roman" w:cs="Times New Roman"/>
                <w:noProof/>
                <w:sz w:val="24"/>
                <w:szCs w:val="24"/>
                <w:lang w:val="id-ID"/>
              </w:rPr>
              <w:t>Uji Hipotesis</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_Toc171629304 \h </w:instrText>
            </w:r>
            <w:r w:rsidRPr="007D6EC2">
              <w:rPr>
                <w:noProof/>
                <w:webHidden/>
                <w:lang w:val="id-ID"/>
              </w:rPr>
            </w:r>
            <w:r w:rsidRPr="007D6EC2">
              <w:rPr>
                <w:noProof/>
                <w:webHidden/>
                <w:lang w:val="id-ID"/>
              </w:rPr>
              <w:fldChar w:fldCharType="separate"/>
            </w:r>
            <w:r>
              <w:rPr>
                <w:noProof/>
                <w:webHidden/>
                <w:lang w:val="id-ID"/>
              </w:rPr>
              <w:t>66</w:t>
            </w:r>
            <w:r w:rsidRPr="007D6EC2">
              <w:rPr>
                <w:noProof/>
                <w:webHidden/>
                <w:lang w:val="id-ID"/>
              </w:rPr>
              <w:fldChar w:fldCharType="end"/>
            </w:r>
          </w:hyperlink>
        </w:p>
        <w:p w14:paraId="3EBDE9C3" w14:textId="77777777" w:rsidR="00884FDA" w:rsidRPr="007D6EC2" w:rsidRDefault="00884FDA" w:rsidP="00B414DA">
          <w:pPr>
            <w:pStyle w:val="TOC3"/>
            <w:rPr>
              <w:rFonts w:eastAsiaTheme="minorEastAsia"/>
              <w:lang w:val="id-ID"/>
            </w:rPr>
          </w:pPr>
          <w:hyperlink w:anchor="_Toc171629305" w:history="1">
            <w:r w:rsidRPr="007D6EC2">
              <w:rPr>
                <w:rFonts w:eastAsiaTheme="minorEastAsia"/>
                <w:lang w:val="id-ID"/>
              </w:rPr>
              <w:tab/>
              <w:t xml:space="preserve">A. </w:t>
            </w:r>
            <w:r w:rsidRPr="007D6EC2">
              <w:rPr>
                <w:rStyle w:val="Hyperlink"/>
                <w:lang w:val="id-ID"/>
              </w:rPr>
              <w:t>Uji Anova atau Uji F</w:t>
            </w:r>
            <w:r w:rsidRPr="007D6EC2">
              <w:rPr>
                <w:webHidden/>
                <w:lang w:val="id-ID"/>
              </w:rPr>
              <w:tab/>
            </w:r>
            <w:r w:rsidRPr="007D6EC2">
              <w:rPr>
                <w:webHidden/>
                <w:lang w:val="id-ID"/>
              </w:rPr>
              <w:fldChar w:fldCharType="begin"/>
            </w:r>
            <w:r w:rsidRPr="007D6EC2">
              <w:rPr>
                <w:webHidden/>
                <w:lang w:val="id-ID"/>
              </w:rPr>
              <w:instrText xml:space="preserve"> PAGEREF _Toc171629305 \h </w:instrText>
            </w:r>
            <w:r w:rsidRPr="007D6EC2">
              <w:rPr>
                <w:webHidden/>
                <w:lang w:val="id-ID"/>
              </w:rPr>
            </w:r>
            <w:r w:rsidRPr="007D6EC2">
              <w:rPr>
                <w:webHidden/>
                <w:lang w:val="id-ID"/>
              </w:rPr>
              <w:fldChar w:fldCharType="separate"/>
            </w:r>
            <w:r>
              <w:rPr>
                <w:webHidden/>
                <w:lang w:val="id-ID"/>
              </w:rPr>
              <w:t>66</w:t>
            </w:r>
            <w:r w:rsidRPr="007D6EC2">
              <w:rPr>
                <w:webHidden/>
                <w:lang w:val="id-ID"/>
              </w:rPr>
              <w:fldChar w:fldCharType="end"/>
            </w:r>
          </w:hyperlink>
        </w:p>
        <w:p w14:paraId="16BDA600" w14:textId="77777777" w:rsidR="00884FDA" w:rsidRPr="007D6EC2" w:rsidRDefault="00884FDA" w:rsidP="00B414DA">
          <w:pPr>
            <w:pStyle w:val="TOC3"/>
            <w:rPr>
              <w:rFonts w:eastAsiaTheme="minorEastAsia"/>
              <w:lang w:val="id-ID"/>
            </w:rPr>
          </w:pPr>
          <w:hyperlink w:anchor="_Toc171629308" w:history="1">
            <w:r w:rsidRPr="007D6EC2">
              <w:rPr>
                <w:rFonts w:eastAsiaTheme="minorEastAsia"/>
                <w:lang w:val="id-ID"/>
              </w:rPr>
              <w:tab/>
              <w:t xml:space="preserve">B. </w:t>
            </w:r>
            <w:r w:rsidRPr="007D6EC2">
              <w:rPr>
                <w:rStyle w:val="Hyperlink"/>
                <w:lang w:val="id-ID"/>
              </w:rPr>
              <w:t>Uji Parsial (Uji T)</w:t>
            </w:r>
            <w:r w:rsidRPr="007D6EC2">
              <w:rPr>
                <w:webHidden/>
                <w:lang w:val="id-ID"/>
              </w:rPr>
              <w:tab/>
            </w:r>
            <w:r w:rsidRPr="007D6EC2">
              <w:rPr>
                <w:webHidden/>
                <w:lang w:val="id-ID"/>
              </w:rPr>
              <w:fldChar w:fldCharType="begin"/>
            </w:r>
            <w:r w:rsidRPr="007D6EC2">
              <w:rPr>
                <w:webHidden/>
                <w:lang w:val="id-ID"/>
              </w:rPr>
              <w:instrText xml:space="preserve"> PAGEREF _Toc171629308 \h </w:instrText>
            </w:r>
            <w:r w:rsidRPr="007D6EC2">
              <w:rPr>
                <w:webHidden/>
                <w:lang w:val="id-ID"/>
              </w:rPr>
            </w:r>
            <w:r w:rsidRPr="007D6EC2">
              <w:rPr>
                <w:webHidden/>
                <w:lang w:val="id-ID"/>
              </w:rPr>
              <w:fldChar w:fldCharType="separate"/>
            </w:r>
            <w:r>
              <w:rPr>
                <w:webHidden/>
                <w:lang w:val="id-ID"/>
              </w:rPr>
              <w:t>66</w:t>
            </w:r>
            <w:r w:rsidRPr="007D6EC2">
              <w:rPr>
                <w:webHidden/>
                <w:lang w:val="id-ID"/>
              </w:rPr>
              <w:fldChar w:fldCharType="end"/>
            </w:r>
          </w:hyperlink>
        </w:p>
        <w:p w14:paraId="0495FE68" w14:textId="77777777" w:rsidR="00884FDA" w:rsidRPr="007D6EC2" w:rsidRDefault="00884FDA" w:rsidP="00B414DA">
          <w:pPr>
            <w:pStyle w:val="TOC2"/>
            <w:rPr>
              <w:rFonts w:eastAsiaTheme="minorEastAsia"/>
              <w:noProof/>
              <w:lang w:val="id-ID"/>
            </w:rPr>
          </w:pPr>
          <w:hyperlink w:anchor="_Toc171629314" w:history="1">
            <w:r w:rsidRPr="007D6EC2">
              <w:rPr>
                <w:rStyle w:val="Hyperlink"/>
                <w:rFonts w:ascii="Times New Roman" w:hAnsi="Times New Roman" w:cs="Times New Roman"/>
                <w:noProof/>
                <w:sz w:val="24"/>
                <w:szCs w:val="24"/>
                <w:lang w:val="id-ID"/>
              </w:rPr>
              <w:t>C.</w:t>
            </w:r>
            <w:r w:rsidRPr="007D6EC2">
              <w:rPr>
                <w:rFonts w:eastAsiaTheme="minorEastAsia"/>
                <w:noProof/>
                <w:lang w:val="id-ID"/>
              </w:rPr>
              <w:tab/>
            </w:r>
            <w:r w:rsidRPr="007D6EC2">
              <w:rPr>
                <w:rStyle w:val="Hyperlink"/>
                <w:rFonts w:ascii="Times New Roman" w:hAnsi="Times New Roman" w:cs="Times New Roman"/>
                <w:noProof/>
                <w:sz w:val="24"/>
                <w:szCs w:val="24"/>
                <w:lang w:val="id-ID"/>
              </w:rPr>
              <w:t>Pembahasan</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_Toc171629314 \h </w:instrText>
            </w:r>
            <w:r w:rsidRPr="007D6EC2">
              <w:rPr>
                <w:noProof/>
                <w:webHidden/>
                <w:lang w:val="id-ID"/>
              </w:rPr>
            </w:r>
            <w:r w:rsidRPr="007D6EC2">
              <w:rPr>
                <w:noProof/>
                <w:webHidden/>
                <w:lang w:val="id-ID"/>
              </w:rPr>
              <w:fldChar w:fldCharType="separate"/>
            </w:r>
            <w:r>
              <w:rPr>
                <w:noProof/>
                <w:webHidden/>
                <w:lang w:val="id-ID"/>
              </w:rPr>
              <w:t>72</w:t>
            </w:r>
            <w:r w:rsidRPr="007D6EC2">
              <w:rPr>
                <w:noProof/>
                <w:webHidden/>
                <w:lang w:val="id-ID"/>
              </w:rPr>
              <w:fldChar w:fldCharType="end"/>
            </w:r>
          </w:hyperlink>
        </w:p>
        <w:p w14:paraId="094D9C4C" w14:textId="77777777" w:rsidR="00884FDA" w:rsidRPr="007D6EC2" w:rsidRDefault="00884FDA" w:rsidP="00B414DA">
          <w:pPr>
            <w:pStyle w:val="TOC1"/>
            <w:rPr>
              <w:rFonts w:eastAsiaTheme="minorEastAsia"/>
            </w:rPr>
          </w:pPr>
          <w:r w:rsidRPr="007D6EC2">
            <w:rPr>
              <w:rStyle w:val="Hyperlink"/>
              <w:b w:val="0"/>
              <w:bCs w:val="0"/>
              <w:color w:val="auto"/>
              <w:u w:val="none"/>
            </w:rPr>
            <w:t xml:space="preserve">BAB V </w:t>
          </w:r>
          <w:hyperlink w:anchor="_Toc171629316" w:history="1">
            <w:r w:rsidRPr="007D6EC2">
              <w:rPr>
                <w:rStyle w:val="Hyperlink"/>
                <w:b w:val="0"/>
                <w:bCs w:val="0"/>
              </w:rPr>
              <w:t>KESIMPULAN DAN SARAN</w:t>
            </w:r>
            <w:r w:rsidRPr="007D6EC2">
              <w:rPr>
                <w:webHidden/>
              </w:rPr>
              <w:tab/>
            </w:r>
            <w:r w:rsidRPr="007D6EC2">
              <w:rPr>
                <w:webHidden/>
              </w:rPr>
              <w:fldChar w:fldCharType="begin"/>
            </w:r>
            <w:r w:rsidRPr="007D6EC2">
              <w:rPr>
                <w:webHidden/>
              </w:rPr>
              <w:instrText xml:space="preserve"> PAGEREF _Toc171629316 \h </w:instrText>
            </w:r>
            <w:r w:rsidRPr="007D6EC2">
              <w:rPr>
                <w:webHidden/>
              </w:rPr>
            </w:r>
            <w:r w:rsidRPr="007D6EC2">
              <w:rPr>
                <w:webHidden/>
              </w:rPr>
              <w:fldChar w:fldCharType="separate"/>
            </w:r>
            <w:r>
              <w:rPr>
                <w:webHidden/>
              </w:rPr>
              <w:t>77</w:t>
            </w:r>
            <w:r w:rsidRPr="007D6EC2">
              <w:rPr>
                <w:webHidden/>
              </w:rPr>
              <w:fldChar w:fldCharType="end"/>
            </w:r>
          </w:hyperlink>
        </w:p>
        <w:p w14:paraId="0171D226" w14:textId="7535740D" w:rsidR="00884FDA" w:rsidRPr="007D6EC2" w:rsidRDefault="00884FDA" w:rsidP="00B414DA">
          <w:pPr>
            <w:pStyle w:val="TOC2"/>
            <w:rPr>
              <w:rFonts w:eastAsiaTheme="minorEastAsia"/>
              <w:noProof/>
              <w:lang w:val="id-ID"/>
            </w:rPr>
          </w:pPr>
          <w:hyperlink w:anchor="_Toc171629317" w:history="1">
            <w:r w:rsidRPr="007D6EC2">
              <w:rPr>
                <w:rStyle w:val="Hyperlink"/>
                <w:rFonts w:ascii="Times New Roman" w:hAnsi="Times New Roman" w:cs="Times New Roman"/>
                <w:noProof/>
                <w:sz w:val="24"/>
                <w:szCs w:val="24"/>
                <w:lang w:val="id-ID"/>
              </w:rPr>
              <w:t>A.</w:t>
            </w:r>
            <w:r w:rsidRPr="007D6EC2">
              <w:rPr>
                <w:rFonts w:eastAsiaTheme="minorEastAsia"/>
                <w:noProof/>
                <w:lang w:val="id-ID"/>
              </w:rPr>
              <w:tab/>
            </w:r>
            <w:r w:rsidRPr="007D6EC2">
              <w:rPr>
                <w:rStyle w:val="Hyperlink"/>
                <w:rFonts w:ascii="Times New Roman" w:hAnsi="Times New Roman" w:cs="Times New Roman"/>
                <w:noProof/>
                <w:sz w:val="24"/>
                <w:szCs w:val="24"/>
                <w:lang w:val="id-ID"/>
              </w:rPr>
              <w:t>Kesimpulan</w:t>
            </w:r>
            <w:r w:rsidRPr="007D6EC2">
              <w:rPr>
                <w:noProof/>
                <w:webHidden/>
                <w:lang w:val="id-ID"/>
              </w:rPr>
              <w:tab/>
            </w:r>
            <w:r w:rsidR="00B414DA">
              <w:rPr>
                <w:noProof/>
                <w:webHidden/>
              </w:rPr>
              <w:t>…………….…….</w:t>
            </w:r>
            <w:r w:rsidRPr="007D6EC2">
              <w:rPr>
                <w:noProof/>
                <w:webHidden/>
                <w:lang w:val="id-ID"/>
              </w:rPr>
              <w:fldChar w:fldCharType="begin"/>
            </w:r>
            <w:r w:rsidRPr="007D6EC2">
              <w:rPr>
                <w:noProof/>
                <w:webHidden/>
                <w:lang w:val="id-ID"/>
              </w:rPr>
              <w:instrText xml:space="preserve"> PAGEREF _Toc171629317 \h </w:instrText>
            </w:r>
            <w:r w:rsidRPr="007D6EC2">
              <w:rPr>
                <w:noProof/>
                <w:webHidden/>
                <w:lang w:val="id-ID"/>
              </w:rPr>
            </w:r>
            <w:r w:rsidRPr="007D6EC2">
              <w:rPr>
                <w:noProof/>
                <w:webHidden/>
                <w:lang w:val="id-ID"/>
              </w:rPr>
              <w:fldChar w:fldCharType="separate"/>
            </w:r>
            <w:r>
              <w:rPr>
                <w:noProof/>
                <w:webHidden/>
                <w:lang w:val="id-ID"/>
              </w:rPr>
              <w:t>77</w:t>
            </w:r>
            <w:r w:rsidRPr="007D6EC2">
              <w:rPr>
                <w:noProof/>
                <w:webHidden/>
                <w:lang w:val="id-ID"/>
              </w:rPr>
              <w:fldChar w:fldCharType="end"/>
            </w:r>
          </w:hyperlink>
        </w:p>
        <w:p w14:paraId="0697BAAC" w14:textId="77777777" w:rsidR="00884FDA" w:rsidRPr="007D6EC2" w:rsidRDefault="00884FDA" w:rsidP="00B414DA">
          <w:pPr>
            <w:pStyle w:val="TOC2"/>
            <w:rPr>
              <w:rFonts w:eastAsiaTheme="minorEastAsia"/>
              <w:noProof/>
              <w:lang w:val="id-ID"/>
            </w:rPr>
          </w:pPr>
          <w:hyperlink w:anchor="_Toc171629318" w:history="1">
            <w:r w:rsidRPr="007D6EC2">
              <w:rPr>
                <w:rStyle w:val="Hyperlink"/>
                <w:rFonts w:ascii="Times New Roman" w:hAnsi="Times New Roman" w:cs="Times New Roman"/>
                <w:noProof/>
                <w:sz w:val="24"/>
                <w:szCs w:val="24"/>
                <w:lang w:val="id-ID"/>
              </w:rPr>
              <w:t>B.</w:t>
            </w:r>
            <w:r w:rsidRPr="007D6EC2">
              <w:rPr>
                <w:rFonts w:eastAsiaTheme="minorEastAsia"/>
                <w:noProof/>
                <w:lang w:val="id-ID"/>
              </w:rPr>
              <w:tab/>
            </w:r>
            <w:r w:rsidRPr="007D6EC2">
              <w:rPr>
                <w:rStyle w:val="Hyperlink"/>
                <w:rFonts w:ascii="Times New Roman" w:hAnsi="Times New Roman" w:cs="Times New Roman"/>
                <w:noProof/>
                <w:sz w:val="24"/>
                <w:szCs w:val="24"/>
                <w:lang w:val="id-ID"/>
              </w:rPr>
              <w:t>Saran</w:t>
            </w:r>
            <w:r w:rsidRPr="007D6EC2">
              <w:rPr>
                <w:noProof/>
                <w:webHidden/>
                <w:lang w:val="id-ID"/>
              </w:rPr>
              <w:tab/>
            </w:r>
            <w:r w:rsidRPr="007D6EC2">
              <w:rPr>
                <w:noProof/>
                <w:webHidden/>
                <w:lang w:val="id-ID"/>
              </w:rPr>
              <w:fldChar w:fldCharType="begin"/>
            </w:r>
            <w:r w:rsidRPr="007D6EC2">
              <w:rPr>
                <w:noProof/>
                <w:webHidden/>
                <w:lang w:val="id-ID"/>
              </w:rPr>
              <w:instrText xml:space="preserve"> PAGEREF _Toc171629318 \h </w:instrText>
            </w:r>
            <w:r w:rsidRPr="007D6EC2">
              <w:rPr>
                <w:noProof/>
                <w:webHidden/>
                <w:lang w:val="id-ID"/>
              </w:rPr>
            </w:r>
            <w:r w:rsidRPr="007D6EC2">
              <w:rPr>
                <w:noProof/>
                <w:webHidden/>
                <w:lang w:val="id-ID"/>
              </w:rPr>
              <w:fldChar w:fldCharType="separate"/>
            </w:r>
            <w:r>
              <w:rPr>
                <w:noProof/>
                <w:webHidden/>
                <w:lang w:val="id-ID"/>
              </w:rPr>
              <w:t>72</w:t>
            </w:r>
            <w:r w:rsidRPr="007D6EC2">
              <w:rPr>
                <w:noProof/>
                <w:webHidden/>
                <w:lang w:val="id-ID"/>
              </w:rPr>
              <w:fldChar w:fldCharType="end"/>
            </w:r>
          </w:hyperlink>
        </w:p>
        <w:p w14:paraId="05E11B2D" w14:textId="344E212A" w:rsidR="00884FDA" w:rsidRPr="007D6EC2" w:rsidRDefault="00884FDA" w:rsidP="00B414DA">
          <w:pPr>
            <w:pStyle w:val="TOC1"/>
          </w:pPr>
          <w:hyperlink w:anchor="_Toc171629319" w:history="1">
            <w:r w:rsidRPr="007D6EC2">
              <w:rPr>
                <w:rStyle w:val="Hyperlink"/>
                <w:b w:val="0"/>
                <w:bCs w:val="0"/>
              </w:rPr>
              <w:t>DAFTAR PUSTAKA</w:t>
            </w:r>
            <w:r w:rsidRPr="007D6EC2">
              <w:rPr>
                <w:webHidden/>
              </w:rPr>
              <w:tab/>
            </w:r>
            <w:r w:rsidR="00B414DA">
              <w:rPr>
                <w:webHidden/>
                <w:lang w:val="en-US"/>
              </w:rPr>
              <w:t>…………………</w:t>
            </w:r>
            <w:r w:rsidRPr="007D6EC2">
              <w:rPr>
                <w:webHidden/>
              </w:rPr>
              <w:fldChar w:fldCharType="begin"/>
            </w:r>
            <w:r w:rsidRPr="007D6EC2">
              <w:rPr>
                <w:webHidden/>
              </w:rPr>
              <w:instrText xml:space="preserve"> PAGEREF _Toc171629319 \h </w:instrText>
            </w:r>
            <w:r w:rsidRPr="007D6EC2">
              <w:rPr>
                <w:webHidden/>
              </w:rPr>
            </w:r>
            <w:r w:rsidRPr="007D6EC2">
              <w:rPr>
                <w:webHidden/>
              </w:rPr>
              <w:fldChar w:fldCharType="separate"/>
            </w:r>
            <w:r>
              <w:rPr>
                <w:webHidden/>
              </w:rPr>
              <w:t>82</w:t>
            </w:r>
            <w:r w:rsidRPr="007D6EC2">
              <w:rPr>
                <w:webHidden/>
              </w:rPr>
              <w:fldChar w:fldCharType="end"/>
            </w:r>
          </w:hyperlink>
        </w:p>
        <w:p w14:paraId="27DC3F49" w14:textId="166E389D" w:rsidR="00884FDA" w:rsidRPr="007D6EC2" w:rsidRDefault="00884FDA" w:rsidP="00884FDA">
          <w:pPr>
            <w:rPr>
              <w:rFonts w:ascii="Times New Roman" w:hAnsi="Times New Roman" w:cs="Times New Roman"/>
              <w:noProof/>
              <w:sz w:val="24"/>
              <w:szCs w:val="24"/>
              <w:lang w:val="id-ID"/>
            </w:rPr>
          </w:pPr>
          <w:r w:rsidRPr="007D6EC2">
            <w:rPr>
              <w:rFonts w:ascii="Times New Roman" w:hAnsi="Times New Roman" w:cs="Times New Roman"/>
              <w:noProof/>
              <w:sz w:val="24"/>
              <w:szCs w:val="24"/>
              <w:lang w:val="id-ID"/>
            </w:rPr>
            <w:t>LAMPIRAN…………………………………………</w:t>
          </w:r>
          <w:r w:rsidR="00B414DA">
            <w:rPr>
              <w:rFonts w:ascii="Times New Roman" w:hAnsi="Times New Roman" w:cs="Times New Roman"/>
              <w:noProof/>
              <w:sz w:val="24"/>
              <w:szCs w:val="24"/>
              <w:lang w:val="id-ID"/>
            </w:rPr>
            <w:t>…</w:t>
          </w:r>
          <w:r w:rsidR="00B414DA">
            <w:rPr>
              <w:rFonts w:ascii="Times New Roman" w:hAnsi="Times New Roman" w:cs="Times New Roman"/>
              <w:noProof/>
              <w:sz w:val="24"/>
              <w:szCs w:val="24"/>
            </w:rPr>
            <w:t>……………</w:t>
          </w:r>
          <w:r w:rsidRPr="007D6EC2">
            <w:rPr>
              <w:rFonts w:ascii="Times New Roman" w:hAnsi="Times New Roman" w:cs="Times New Roman"/>
              <w:noProof/>
              <w:sz w:val="24"/>
              <w:szCs w:val="24"/>
              <w:lang w:val="id-ID"/>
            </w:rPr>
            <w:t>.…………...…………….85</w:t>
          </w:r>
        </w:p>
        <w:p w14:paraId="477494FC" w14:textId="77777777" w:rsidR="00884FDA" w:rsidRPr="003A1711" w:rsidRDefault="00884FDA" w:rsidP="00B414DA">
          <w:pPr>
            <w:pStyle w:val="TOC1"/>
            <w:rPr>
              <w:rFonts w:eastAsiaTheme="minorEastAsia"/>
            </w:rPr>
          </w:pPr>
          <w:r w:rsidRPr="007D6EC2">
            <w:fldChar w:fldCharType="end"/>
          </w:r>
          <w:r>
            <w:t xml:space="preserve"> </w:t>
          </w:r>
        </w:p>
      </w:sdtContent>
    </w:sdt>
    <w:p w14:paraId="5E84582B" w14:textId="77777777" w:rsidR="00884FDA" w:rsidRDefault="00884FDA" w:rsidP="00884FDA">
      <w:pPr>
        <w:pStyle w:val="Heading1"/>
        <w:spacing w:line="276" w:lineRule="auto"/>
        <w:jc w:val="center"/>
        <w:rPr>
          <w:rFonts w:ascii="Times New Roman" w:hAnsi="Times New Roman" w:cs="Times New Roman"/>
          <w:b/>
          <w:bCs/>
          <w:noProof/>
          <w:color w:val="auto"/>
          <w:sz w:val="28"/>
          <w:szCs w:val="28"/>
          <w:lang w:val="id-ID"/>
        </w:rPr>
      </w:pPr>
      <w:bookmarkStart w:id="1" w:name="_Toc171629219"/>
      <w:r w:rsidRPr="008201D1">
        <w:rPr>
          <w:rFonts w:ascii="Times New Roman" w:hAnsi="Times New Roman" w:cs="Times New Roman"/>
          <w:b/>
          <w:bCs/>
          <w:noProof/>
          <w:color w:val="auto"/>
          <w:sz w:val="28"/>
          <w:szCs w:val="28"/>
          <w:lang w:val="id-ID"/>
        </w:rPr>
        <w:lastRenderedPageBreak/>
        <w:t>DAFTAR TABEL</w:t>
      </w:r>
      <w:bookmarkEnd w:id="1"/>
    </w:p>
    <w:p w14:paraId="1637548C" w14:textId="77777777" w:rsidR="00884FDA" w:rsidRPr="0060730E" w:rsidRDefault="00884FDA" w:rsidP="00884FDA">
      <w:pPr>
        <w:rPr>
          <w:lang w:val="id-ID"/>
        </w:rPr>
      </w:pPr>
    </w:p>
    <w:p w14:paraId="63B33A0D" w14:textId="77777777" w:rsidR="00884FDA" w:rsidRPr="008201D1" w:rsidRDefault="00884FDA" w:rsidP="00B414DA">
      <w:pPr>
        <w:pStyle w:val="TOC1"/>
        <w:rPr>
          <w:rStyle w:val="Hyperlink"/>
          <w:b w:val="0"/>
          <w:bCs w:val="0"/>
          <w:color w:val="auto"/>
          <w:u w:val="none"/>
        </w:rPr>
      </w:pPr>
      <w:hyperlink w:anchor="_Toc171629237" w:history="1">
        <w:r w:rsidRPr="008201D1">
          <w:rPr>
            <w:rStyle w:val="Hyperlink"/>
            <w:b w:val="0"/>
            <w:bCs w:val="0"/>
            <w:color w:val="auto"/>
            <w:u w:val="none"/>
          </w:rPr>
          <w:t>Tabel 2.1 Penelitian Terdahulu</w:t>
        </w:r>
        <w:r w:rsidRPr="008201D1">
          <w:rPr>
            <w:webHidden/>
          </w:rPr>
          <w:tab/>
        </w:r>
        <w:r w:rsidRPr="008201D1">
          <w:rPr>
            <w:webHidden/>
          </w:rPr>
          <w:fldChar w:fldCharType="begin"/>
        </w:r>
        <w:r w:rsidRPr="008201D1">
          <w:rPr>
            <w:webHidden/>
          </w:rPr>
          <w:instrText xml:space="preserve"> PAGEREF _Toc171629237 \h </w:instrText>
        </w:r>
        <w:r w:rsidRPr="008201D1">
          <w:rPr>
            <w:webHidden/>
          </w:rPr>
        </w:r>
        <w:r w:rsidRPr="008201D1">
          <w:rPr>
            <w:webHidden/>
          </w:rPr>
          <w:fldChar w:fldCharType="separate"/>
        </w:r>
        <w:r>
          <w:rPr>
            <w:webHidden/>
          </w:rPr>
          <w:t>30</w:t>
        </w:r>
        <w:r w:rsidRPr="008201D1">
          <w:rPr>
            <w:webHidden/>
          </w:rPr>
          <w:fldChar w:fldCharType="end"/>
        </w:r>
      </w:hyperlink>
    </w:p>
    <w:p w14:paraId="6DC6F197" w14:textId="77777777" w:rsidR="00884FDA" w:rsidRPr="008201D1" w:rsidRDefault="00884FDA" w:rsidP="00B414DA">
      <w:pPr>
        <w:pStyle w:val="TOC1"/>
        <w:rPr>
          <w:rFonts w:eastAsiaTheme="minorEastAsia"/>
        </w:rPr>
      </w:pPr>
      <w:hyperlink w:anchor="_Toc171629249" w:history="1">
        <w:r w:rsidRPr="008201D1">
          <w:rPr>
            <w:rStyle w:val="Hyperlink"/>
            <w:b w:val="0"/>
            <w:bCs w:val="0"/>
            <w:color w:val="auto"/>
            <w:u w:val="none"/>
          </w:rPr>
          <w:t>Tabel 3.1 Hasil Pemilihan Sampel Penelitian</w:t>
        </w:r>
        <w:r w:rsidRPr="008201D1">
          <w:rPr>
            <w:webHidden/>
          </w:rPr>
          <w:tab/>
        </w:r>
        <w:r w:rsidRPr="008201D1">
          <w:rPr>
            <w:webHidden/>
          </w:rPr>
          <w:fldChar w:fldCharType="begin"/>
        </w:r>
        <w:r w:rsidRPr="008201D1">
          <w:rPr>
            <w:webHidden/>
          </w:rPr>
          <w:instrText xml:space="preserve"> PAGEREF _Toc171629249 \h </w:instrText>
        </w:r>
        <w:r w:rsidRPr="008201D1">
          <w:rPr>
            <w:webHidden/>
          </w:rPr>
        </w:r>
        <w:r w:rsidRPr="008201D1">
          <w:rPr>
            <w:webHidden/>
          </w:rPr>
          <w:fldChar w:fldCharType="separate"/>
        </w:r>
        <w:r>
          <w:rPr>
            <w:webHidden/>
          </w:rPr>
          <w:t>43</w:t>
        </w:r>
        <w:r w:rsidRPr="008201D1">
          <w:rPr>
            <w:webHidden/>
          </w:rPr>
          <w:fldChar w:fldCharType="end"/>
        </w:r>
      </w:hyperlink>
    </w:p>
    <w:p w14:paraId="042F2B24" w14:textId="77777777" w:rsidR="00884FDA" w:rsidRPr="008201D1" w:rsidRDefault="00884FDA" w:rsidP="00B414DA">
      <w:pPr>
        <w:pStyle w:val="TOC1"/>
        <w:rPr>
          <w:rStyle w:val="Hyperlink"/>
          <w:b w:val="0"/>
          <w:bCs w:val="0"/>
          <w:color w:val="auto"/>
          <w:u w:val="none"/>
        </w:rPr>
      </w:pPr>
      <w:hyperlink w:anchor="_Toc171629251" w:history="1">
        <w:r w:rsidRPr="008201D1">
          <w:rPr>
            <w:rStyle w:val="Hyperlink"/>
            <w:b w:val="0"/>
            <w:bCs w:val="0"/>
            <w:color w:val="auto"/>
            <w:u w:val="none"/>
          </w:rPr>
          <w:t>Tabel 3.2 Sampel Penelitian</w:t>
        </w:r>
        <w:r w:rsidRPr="008201D1">
          <w:rPr>
            <w:webHidden/>
          </w:rPr>
          <w:tab/>
        </w:r>
        <w:r w:rsidRPr="008201D1">
          <w:rPr>
            <w:webHidden/>
          </w:rPr>
          <w:fldChar w:fldCharType="begin"/>
        </w:r>
        <w:r w:rsidRPr="008201D1">
          <w:rPr>
            <w:webHidden/>
          </w:rPr>
          <w:instrText xml:space="preserve"> PAGEREF _Toc171629251 \h </w:instrText>
        </w:r>
        <w:r w:rsidRPr="008201D1">
          <w:rPr>
            <w:webHidden/>
          </w:rPr>
        </w:r>
        <w:r w:rsidRPr="008201D1">
          <w:rPr>
            <w:webHidden/>
          </w:rPr>
          <w:fldChar w:fldCharType="separate"/>
        </w:r>
        <w:r>
          <w:rPr>
            <w:webHidden/>
          </w:rPr>
          <w:t>44</w:t>
        </w:r>
        <w:r w:rsidRPr="008201D1">
          <w:rPr>
            <w:webHidden/>
          </w:rPr>
          <w:fldChar w:fldCharType="end"/>
        </w:r>
      </w:hyperlink>
    </w:p>
    <w:p w14:paraId="2096AC2B" w14:textId="77777777" w:rsidR="00884FDA" w:rsidRPr="008201D1" w:rsidRDefault="00884FDA" w:rsidP="00B414DA">
      <w:pPr>
        <w:pStyle w:val="TOC1"/>
        <w:rPr>
          <w:rFonts w:eastAsiaTheme="minorEastAsia"/>
        </w:rPr>
      </w:pPr>
      <w:hyperlink w:anchor="_Toc171629257" w:history="1">
        <w:r w:rsidRPr="008201D1">
          <w:rPr>
            <w:rStyle w:val="Hyperlink"/>
            <w:b w:val="0"/>
            <w:bCs w:val="0"/>
            <w:color w:val="auto"/>
            <w:u w:val="none"/>
          </w:rPr>
          <w:t>Tabel 3.3 Operasional Variabel dan Skala Pengukuran Variabel</w:t>
        </w:r>
        <w:r w:rsidRPr="008201D1">
          <w:rPr>
            <w:webHidden/>
          </w:rPr>
          <w:tab/>
        </w:r>
        <w:r w:rsidRPr="008201D1">
          <w:rPr>
            <w:webHidden/>
          </w:rPr>
          <w:fldChar w:fldCharType="begin"/>
        </w:r>
        <w:r w:rsidRPr="008201D1">
          <w:rPr>
            <w:webHidden/>
          </w:rPr>
          <w:instrText xml:space="preserve"> PAGEREF _Toc171629257 \h </w:instrText>
        </w:r>
        <w:r w:rsidRPr="008201D1">
          <w:rPr>
            <w:webHidden/>
          </w:rPr>
        </w:r>
        <w:r w:rsidRPr="008201D1">
          <w:rPr>
            <w:webHidden/>
          </w:rPr>
          <w:fldChar w:fldCharType="separate"/>
        </w:r>
        <w:r>
          <w:rPr>
            <w:webHidden/>
          </w:rPr>
          <w:t>47</w:t>
        </w:r>
        <w:r w:rsidRPr="008201D1">
          <w:rPr>
            <w:webHidden/>
          </w:rPr>
          <w:fldChar w:fldCharType="end"/>
        </w:r>
      </w:hyperlink>
    </w:p>
    <w:p w14:paraId="4F57A7EA" w14:textId="77777777" w:rsidR="00884FDA" w:rsidRPr="008201D1" w:rsidRDefault="00884FDA" w:rsidP="00B414DA">
      <w:pPr>
        <w:pStyle w:val="TOC1"/>
        <w:rPr>
          <w:rStyle w:val="Hyperlink"/>
          <w:b w:val="0"/>
          <w:bCs w:val="0"/>
          <w:color w:val="auto"/>
          <w:u w:val="none"/>
        </w:rPr>
      </w:pPr>
      <w:hyperlink w:anchor="_Toc171629264" w:history="1">
        <w:r w:rsidRPr="008201D1">
          <w:rPr>
            <w:rStyle w:val="Hyperlink"/>
            <w:b w:val="0"/>
            <w:bCs w:val="0"/>
            <w:color w:val="auto"/>
            <w:u w:val="none"/>
          </w:rPr>
          <w:t xml:space="preserve">Tabel 3.4 Kriteria Uji Autokolerasi </w:t>
        </w:r>
        <w:r w:rsidRPr="008201D1">
          <w:rPr>
            <w:webHidden/>
          </w:rPr>
          <w:tab/>
        </w:r>
        <w:r w:rsidRPr="008201D1">
          <w:rPr>
            <w:webHidden/>
          </w:rPr>
          <w:fldChar w:fldCharType="begin"/>
        </w:r>
        <w:r w:rsidRPr="008201D1">
          <w:rPr>
            <w:webHidden/>
          </w:rPr>
          <w:instrText xml:space="preserve"> PAGEREF _Toc171629264 \h </w:instrText>
        </w:r>
        <w:r w:rsidRPr="008201D1">
          <w:rPr>
            <w:webHidden/>
          </w:rPr>
        </w:r>
        <w:r w:rsidRPr="008201D1">
          <w:rPr>
            <w:webHidden/>
          </w:rPr>
          <w:fldChar w:fldCharType="separate"/>
        </w:r>
        <w:r>
          <w:rPr>
            <w:webHidden/>
          </w:rPr>
          <w:t>51</w:t>
        </w:r>
        <w:r w:rsidRPr="008201D1">
          <w:rPr>
            <w:webHidden/>
          </w:rPr>
          <w:fldChar w:fldCharType="end"/>
        </w:r>
      </w:hyperlink>
    </w:p>
    <w:p w14:paraId="70D1A1FC" w14:textId="77777777" w:rsidR="00884FDA" w:rsidRPr="008201D1" w:rsidRDefault="00884FDA" w:rsidP="00B414DA">
      <w:pPr>
        <w:pStyle w:val="TOC1"/>
        <w:rPr>
          <w:rFonts w:eastAsiaTheme="minorEastAsia"/>
        </w:rPr>
      </w:pPr>
      <w:hyperlink w:anchor="_Toc171629274" w:history="1">
        <w:r w:rsidRPr="008201D1">
          <w:rPr>
            <w:rStyle w:val="Hyperlink"/>
            <w:b w:val="0"/>
            <w:bCs w:val="0"/>
            <w:color w:val="auto"/>
            <w:u w:val="none"/>
          </w:rPr>
          <w:t>Struktur Organisasi BEI</w:t>
        </w:r>
        <w:r w:rsidRPr="008201D1">
          <w:rPr>
            <w:webHidden/>
          </w:rPr>
          <w:tab/>
        </w:r>
        <w:r w:rsidRPr="008201D1">
          <w:rPr>
            <w:webHidden/>
          </w:rPr>
          <w:fldChar w:fldCharType="begin"/>
        </w:r>
        <w:r w:rsidRPr="008201D1">
          <w:rPr>
            <w:webHidden/>
          </w:rPr>
          <w:instrText xml:space="preserve"> PAGEREF _Toc171629274 \h </w:instrText>
        </w:r>
        <w:r w:rsidRPr="008201D1">
          <w:rPr>
            <w:webHidden/>
          </w:rPr>
        </w:r>
        <w:r w:rsidRPr="008201D1">
          <w:rPr>
            <w:webHidden/>
          </w:rPr>
          <w:fldChar w:fldCharType="separate"/>
        </w:r>
        <w:r>
          <w:rPr>
            <w:webHidden/>
          </w:rPr>
          <w:t>56</w:t>
        </w:r>
        <w:r w:rsidRPr="008201D1">
          <w:rPr>
            <w:webHidden/>
          </w:rPr>
          <w:fldChar w:fldCharType="end"/>
        </w:r>
      </w:hyperlink>
    </w:p>
    <w:p w14:paraId="3540228E" w14:textId="77777777" w:rsidR="00884FDA" w:rsidRPr="008201D1" w:rsidRDefault="00884FDA" w:rsidP="00B414DA">
      <w:pPr>
        <w:pStyle w:val="TOC1"/>
        <w:rPr>
          <w:rFonts w:eastAsiaTheme="minorEastAsia"/>
        </w:rPr>
      </w:pPr>
      <w:hyperlink w:anchor="_Toc171629286" w:history="1">
        <w:r w:rsidRPr="008201D1">
          <w:rPr>
            <w:rStyle w:val="Hyperlink"/>
            <w:b w:val="0"/>
            <w:bCs w:val="0"/>
            <w:color w:val="auto"/>
            <w:u w:val="none"/>
          </w:rPr>
          <w:t>Tabel 4.</w:t>
        </w:r>
        <w:r>
          <w:rPr>
            <w:rStyle w:val="Hyperlink"/>
            <w:b w:val="0"/>
            <w:bCs w:val="0"/>
            <w:color w:val="auto"/>
            <w:u w:val="none"/>
            <w:lang w:val="en-US"/>
          </w:rPr>
          <w:t>1</w:t>
        </w:r>
        <w:r w:rsidRPr="008201D1">
          <w:rPr>
            <w:rStyle w:val="Hyperlink"/>
            <w:b w:val="0"/>
            <w:bCs w:val="0"/>
            <w:color w:val="auto"/>
            <w:u w:val="none"/>
          </w:rPr>
          <w:t xml:space="preserve"> Statistik Deskriptif</w:t>
        </w:r>
        <w:r w:rsidRPr="008201D1">
          <w:rPr>
            <w:webHidden/>
          </w:rPr>
          <w:tab/>
        </w:r>
        <w:r w:rsidRPr="008201D1">
          <w:rPr>
            <w:webHidden/>
          </w:rPr>
          <w:fldChar w:fldCharType="begin"/>
        </w:r>
        <w:r w:rsidRPr="008201D1">
          <w:rPr>
            <w:webHidden/>
          </w:rPr>
          <w:instrText xml:space="preserve"> PAGEREF _Toc171629286 \h </w:instrText>
        </w:r>
        <w:r w:rsidRPr="008201D1">
          <w:rPr>
            <w:webHidden/>
          </w:rPr>
        </w:r>
        <w:r w:rsidRPr="008201D1">
          <w:rPr>
            <w:webHidden/>
          </w:rPr>
          <w:fldChar w:fldCharType="separate"/>
        </w:r>
        <w:r>
          <w:rPr>
            <w:webHidden/>
          </w:rPr>
          <w:t>58</w:t>
        </w:r>
        <w:r w:rsidRPr="008201D1">
          <w:rPr>
            <w:webHidden/>
          </w:rPr>
          <w:fldChar w:fldCharType="end"/>
        </w:r>
      </w:hyperlink>
    </w:p>
    <w:p w14:paraId="787A6B89" w14:textId="77777777" w:rsidR="00884FDA" w:rsidRPr="008201D1" w:rsidRDefault="00884FDA" w:rsidP="00B414DA">
      <w:pPr>
        <w:pStyle w:val="TOC1"/>
        <w:rPr>
          <w:rFonts w:eastAsiaTheme="minorEastAsia"/>
        </w:rPr>
      </w:pPr>
      <w:hyperlink w:anchor="_Toc171629290" w:history="1">
        <w:r w:rsidRPr="008201D1">
          <w:rPr>
            <w:rStyle w:val="Hyperlink"/>
            <w:b w:val="0"/>
            <w:bCs w:val="0"/>
            <w:color w:val="auto"/>
            <w:u w:val="none"/>
          </w:rPr>
          <w:t>Tabel 4.</w:t>
        </w:r>
        <w:r>
          <w:rPr>
            <w:rStyle w:val="Hyperlink"/>
            <w:b w:val="0"/>
            <w:bCs w:val="0"/>
            <w:color w:val="auto"/>
            <w:u w:val="none"/>
            <w:lang w:val="en-US"/>
          </w:rPr>
          <w:t>2</w:t>
        </w:r>
        <w:r w:rsidRPr="008201D1">
          <w:rPr>
            <w:rStyle w:val="Hyperlink"/>
            <w:b w:val="0"/>
            <w:bCs w:val="0"/>
            <w:color w:val="auto"/>
            <w:u w:val="none"/>
          </w:rPr>
          <w:t xml:space="preserve"> Hasil Uji Kolmogrov Smirnov</w:t>
        </w:r>
        <w:r w:rsidRPr="008201D1">
          <w:rPr>
            <w:webHidden/>
          </w:rPr>
          <w:tab/>
        </w:r>
        <w:r w:rsidRPr="008201D1">
          <w:rPr>
            <w:webHidden/>
          </w:rPr>
          <w:fldChar w:fldCharType="begin"/>
        </w:r>
        <w:r w:rsidRPr="008201D1">
          <w:rPr>
            <w:webHidden/>
          </w:rPr>
          <w:instrText xml:space="preserve"> PAGEREF _Toc171629290 \h </w:instrText>
        </w:r>
        <w:r w:rsidRPr="008201D1">
          <w:rPr>
            <w:webHidden/>
          </w:rPr>
        </w:r>
        <w:r w:rsidRPr="008201D1">
          <w:rPr>
            <w:webHidden/>
          </w:rPr>
          <w:fldChar w:fldCharType="separate"/>
        </w:r>
        <w:r>
          <w:rPr>
            <w:webHidden/>
          </w:rPr>
          <w:t>61</w:t>
        </w:r>
        <w:r w:rsidRPr="008201D1">
          <w:rPr>
            <w:webHidden/>
          </w:rPr>
          <w:fldChar w:fldCharType="end"/>
        </w:r>
      </w:hyperlink>
    </w:p>
    <w:p w14:paraId="0B7C71B1" w14:textId="77777777" w:rsidR="00884FDA" w:rsidRPr="008201D1" w:rsidRDefault="00884FDA" w:rsidP="00B414DA">
      <w:pPr>
        <w:pStyle w:val="TOC1"/>
        <w:rPr>
          <w:rFonts w:eastAsiaTheme="minorEastAsia"/>
        </w:rPr>
      </w:pPr>
      <w:hyperlink w:anchor="_Toc171629293" w:history="1">
        <w:r w:rsidRPr="008201D1">
          <w:rPr>
            <w:rStyle w:val="Hyperlink"/>
            <w:b w:val="0"/>
            <w:bCs w:val="0"/>
            <w:color w:val="auto"/>
            <w:u w:val="none"/>
          </w:rPr>
          <w:t>Tabel 4.</w:t>
        </w:r>
        <w:r>
          <w:rPr>
            <w:rStyle w:val="Hyperlink"/>
            <w:b w:val="0"/>
            <w:bCs w:val="0"/>
            <w:color w:val="auto"/>
            <w:u w:val="none"/>
            <w:lang w:val="en-US"/>
          </w:rPr>
          <w:t>3</w:t>
        </w:r>
        <w:r w:rsidRPr="008201D1">
          <w:rPr>
            <w:rStyle w:val="Hyperlink"/>
            <w:b w:val="0"/>
            <w:bCs w:val="0"/>
            <w:color w:val="auto"/>
            <w:u w:val="none"/>
          </w:rPr>
          <w:t xml:space="preserve"> Hasil Uji Multikolinearitas</w:t>
        </w:r>
        <w:r w:rsidRPr="008201D1">
          <w:rPr>
            <w:webHidden/>
          </w:rPr>
          <w:tab/>
        </w:r>
        <w:r w:rsidRPr="008201D1">
          <w:rPr>
            <w:webHidden/>
          </w:rPr>
          <w:fldChar w:fldCharType="begin"/>
        </w:r>
        <w:r w:rsidRPr="008201D1">
          <w:rPr>
            <w:webHidden/>
          </w:rPr>
          <w:instrText xml:space="preserve"> PAGEREF _Toc171629293 \h </w:instrText>
        </w:r>
        <w:r w:rsidRPr="008201D1">
          <w:rPr>
            <w:webHidden/>
          </w:rPr>
        </w:r>
        <w:r w:rsidRPr="008201D1">
          <w:rPr>
            <w:webHidden/>
          </w:rPr>
          <w:fldChar w:fldCharType="separate"/>
        </w:r>
        <w:r>
          <w:rPr>
            <w:webHidden/>
          </w:rPr>
          <w:t>62</w:t>
        </w:r>
        <w:r w:rsidRPr="008201D1">
          <w:rPr>
            <w:webHidden/>
          </w:rPr>
          <w:fldChar w:fldCharType="end"/>
        </w:r>
      </w:hyperlink>
    </w:p>
    <w:p w14:paraId="40223DC9" w14:textId="77777777" w:rsidR="00884FDA" w:rsidRPr="008201D1" w:rsidRDefault="00884FDA" w:rsidP="00B414DA">
      <w:pPr>
        <w:pStyle w:val="TOC1"/>
        <w:rPr>
          <w:rFonts w:eastAsiaTheme="minorEastAsia"/>
        </w:rPr>
      </w:pPr>
      <w:hyperlink w:anchor="_Toc171629299" w:history="1">
        <w:r w:rsidRPr="008201D1">
          <w:rPr>
            <w:rStyle w:val="Hyperlink"/>
            <w:b w:val="0"/>
            <w:bCs w:val="0"/>
            <w:color w:val="auto"/>
            <w:u w:val="none"/>
          </w:rPr>
          <w:t>Tabel 4.</w:t>
        </w:r>
        <w:r>
          <w:rPr>
            <w:rStyle w:val="Hyperlink"/>
            <w:b w:val="0"/>
            <w:bCs w:val="0"/>
            <w:color w:val="auto"/>
            <w:u w:val="none"/>
            <w:lang w:val="en-US"/>
          </w:rPr>
          <w:t>4</w:t>
        </w:r>
        <w:r w:rsidRPr="008201D1">
          <w:rPr>
            <w:rStyle w:val="Hyperlink"/>
            <w:b w:val="0"/>
            <w:bCs w:val="0"/>
            <w:color w:val="auto"/>
            <w:u w:val="none"/>
          </w:rPr>
          <w:t xml:space="preserve"> Hasil Uji Autokorelasi</w:t>
        </w:r>
        <w:r w:rsidRPr="008201D1">
          <w:rPr>
            <w:webHidden/>
          </w:rPr>
          <w:tab/>
        </w:r>
        <w:r w:rsidRPr="008201D1">
          <w:rPr>
            <w:webHidden/>
          </w:rPr>
          <w:fldChar w:fldCharType="begin"/>
        </w:r>
        <w:r w:rsidRPr="008201D1">
          <w:rPr>
            <w:webHidden/>
          </w:rPr>
          <w:instrText xml:space="preserve"> PAGEREF _Toc171629299 \h </w:instrText>
        </w:r>
        <w:r w:rsidRPr="008201D1">
          <w:rPr>
            <w:webHidden/>
          </w:rPr>
        </w:r>
        <w:r w:rsidRPr="008201D1">
          <w:rPr>
            <w:webHidden/>
          </w:rPr>
          <w:fldChar w:fldCharType="separate"/>
        </w:r>
        <w:r>
          <w:rPr>
            <w:webHidden/>
          </w:rPr>
          <w:t>64</w:t>
        </w:r>
        <w:r w:rsidRPr="008201D1">
          <w:rPr>
            <w:webHidden/>
          </w:rPr>
          <w:fldChar w:fldCharType="end"/>
        </w:r>
      </w:hyperlink>
    </w:p>
    <w:p w14:paraId="7CA9217B" w14:textId="77777777" w:rsidR="00884FDA" w:rsidRPr="008201D1" w:rsidRDefault="00884FDA" w:rsidP="00B414DA">
      <w:pPr>
        <w:pStyle w:val="TOC1"/>
        <w:rPr>
          <w:rFonts w:eastAsiaTheme="minorEastAsia"/>
        </w:rPr>
      </w:pPr>
      <w:hyperlink w:anchor="_Toc171629302" w:history="1">
        <w:r w:rsidRPr="008201D1">
          <w:rPr>
            <w:rStyle w:val="Hyperlink"/>
            <w:b w:val="0"/>
            <w:bCs w:val="0"/>
            <w:color w:val="auto"/>
            <w:u w:val="none"/>
          </w:rPr>
          <w:t>Tabel 4.</w:t>
        </w:r>
        <w:r>
          <w:rPr>
            <w:rStyle w:val="Hyperlink"/>
            <w:b w:val="0"/>
            <w:bCs w:val="0"/>
            <w:color w:val="auto"/>
            <w:u w:val="none"/>
            <w:lang w:val="en-US"/>
          </w:rPr>
          <w:t>5</w:t>
        </w:r>
        <w:r w:rsidRPr="008201D1">
          <w:rPr>
            <w:rStyle w:val="Hyperlink"/>
            <w:b w:val="0"/>
            <w:bCs w:val="0"/>
            <w:color w:val="auto"/>
            <w:u w:val="none"/>
          </w:rPr>
          <w:t xml:space="preserve"> Hasil uji Regresi Linear Berganda</w:t>
        </w:r>
        <w:r w:rsidRPr="008201D1">
          <w:rPr>
            <w:webHidden/>
          </w:rPr>
          <w:tab/>
        </w:r>
        <w:r w:rsidRPr="008201D1">
          <w:rPr>
            <w:webHidden/>
          </w:rPr>
          <w:fldChar w:fldCharType="begin"/>
        </w:r>
        <w:r w:rsidRPr="008201D1">
          <w:rPr>
            <w:webHidden/>
          </w:rPr>
          <w:instrText xml:space="preserve"> PAGEREF _Toc171629302 \h </w:instrText>
        </w:r>
        <w:r w:rsidRPr="008201D1">
          <w:rPr>
            <w:webHidden/>
          </w:rPr>
        </w:r>
        <w:r w:rsidRPr="008201D1">
          <w:rPr>
            <w:webHidden/>
          </w:rPr>
          <w:fldChar w:fldCharType="separate"/>
        </w:r>
        <w:r>
          <w:rPr>
            <w:webHidden/>
          </w:rPr>
          <w:t>64</w:t>
        </w:r>
        <w:r w:rsidRPr="008201D1">
          <w:rPr>
            <w:webHidden/>
          </w:rPr>
          <w:fldChar w:fldCharType="end"/>
        </w:r>
      </w:hyperlink>
    </w:p>
    <w:p w14:paraId="7F76673D" w14:textId="77777777" w:rsidR="00884FDA" w:rsidRPr="008201D1" w:rsidRDefault="00884FDA" w:rsidP="00B414DA">
      <w:pPr>
        <w:pStyle w:val="TOC1"/>
        <w:rPr>
          <w:rFonts w:eastAsiaTheme="minorEastAsia"/>
        </w:rPr>
      </w:pPr>
      <w:hyperlink w:anchor="_Toc171629306" w:history="1">
        <w:r w:rsidRPr="008201D1">
          <w:rPr>
            <w:rStyle w:val="Hyperlink"/>
            <w:b w:val="0"/>
            <w:bCs w:val="0"/>
            <w:color w:val="auto"/>
            <w:u w:val="none"/>
          </w:rPr>
          <w:t>Tabel 4.</w:t>
        </w:r>
        <w:r>
          <w:rPr>
            <w:rStyle w:val="Hyperlink"/>
            <w:b w:val="0"/>
            <w:bCs w:val="0"/>
            <w:color w:val="auto"/>
            <w:u w:val="none"/>
            <w:lang w:val="en-US"/>
          </w:rPr>
          <w:t>6</w:t>
        </w:r>
        <w:r w:rsidRPr="008201D1">
          <w:rPr>
            <w:rStyle w:val="Hyperlink"/>
            <w:b w:val="0"/>
            <w:bCs w:val="0"/>
            <w:color w:val="auto"/>
            <w:u w:val="none"/>
          </w:rPr>
          <w:t xml:space="preserve"> Hasil Uji F</w:t>
        </w:r>
        <w:r w:rsidRPr="008201D1">
          <w:rPr>
            <w:webHidden/>
          </w:rPr>
          <w:tab/>
        </w:r>
        <w:r w:rsidRPr="008201D1">
          <w:rPr>
            <w:webHidden/>
          </w:rPr>
          <w:fldChar w:fldCharType="begin"/>
        </w:r>
        <w:r w:rsidRPr="008201D1">
          <w:rPr>
            <w:webHidden/>
          </w:rPr>
          <w:instrText xml:space="preserve"> PAGEREF _Toc171629306 \h </w:instrText>
        </w:r>
        <w:r w:rsidRPr="008201D1">
          <w:rPr>
            <w:webHidden/>
          </w:rPr>
        </w:r>
        <w:r w:rsidRPr="008201D1">
          <w:rPr>
            <w:webHidden/>
          </w:rPr>
          <w:fldChar w:fldCharType="separate"/>
        </w:r>
        <w:r>
          <w:rPr>
            <w:webHidden/>
          </w:rPr>
          <w:t>66</w:t>
        </w:r>
        <w:r w:rsidRPr="008201D1">
          <w:rPr>
            <w:webHidden/>
          </w:rPr>
          <w:fldChar w:fldCharType="end"/>
        </w:r>
      </w:hyperlink>
    </w:p>
    <w:p w14:paraId="7C637D3A" w14:textId="77777777" w:rsidR="00884FDA" w:rsidRPr="008201D1" w:rsidRDefault="00884FDA" w:rsidP="00B414DA">
      <w:pPr>
        <w:pStyle w:val="TOC1"/>
        <w:rPr>
          <w:rFonts w:eastAsiaTheme="minorEastAsia"/>
          <w:lang w:val="en-US"/>
        </w:rPr>
      </w:pPr>
      <w:hyperlink w:anchor="_Toc171629309" w:history="1">
        <w:r w:rsidRPr="008201D1">
          <w:rPr>
            <w:rStyle w:val="Hyperlink"/>
            <w:b w:val="0"/>
            <w:bCs w:val="0"/>
            <w:color w:val="auto"/>
            <w:u w:val="none"/>
          </w:rPr>
          <w:t>Tabel 4.</w:t>
        </w:r>
        <w:r>
          <w:rPr>
            <w:rStyle w:val="Hyperlink"/>
            <w:b w:val="0"/>
            <w:bCs w:val="0"/>
            <w:color w:val="auto"/>
            <w:u w:val="none"/>
            <w:lang w:val="en-US"/>
          </w:rPr>
          <w:t xml:space="preserve">7 </w:t>
        </w:r>
        <w:r w:rsidRPr="008201D1">
          <w:rPr>
            <w:rStyle w:val="Hyperlink"/>
            <w:b w:val="0"/>
            <w:bCs w:val="0"/>
            <w:color w:val="auto"/>
            <w:u w:val="none"/>
          </w:rPr>
          <w:t>Hasil Uji T</w:t>
        </w:r>
        <w:r w:rsidRPr="008201D1">
          <w:rPr>
            <w:webHidden/>
          </w:rPr>
          <w:tab/>
        </w:r>
        <w:r w:rsidRPr="008201D1">
          <w:rPr>
            <w:webHidden/>
          </w:rPr>
          <w:fldChar w:fldCharType="begin"/>
        </w:r>
        <w:r w:rsidRPr="008201D1">
          <w:rPr>
            <w:webHidden/>
          </w:rPr>
          <w:instrText xml:space="preserve"> PAGEREF _Toc171629309 \h </w:instrText>
        </w:r>
        <w:r w:rsidRPr="008201D1">
          <w:rPr>
            <w:webHidden/>
          </w:rPr>
        </w:r>
        <w:r w:rsidRPr="008201D1">
          <w:rPr>
            <w:webHidden/>
          </w:rPr>
          <w:fldChar w:fldCharType="separate"/>
        </w:r>
        <w:r>
          <w:rPr>
            <w:webHidden/>
          </w:rPr>
          <w:t>67</w:t>
        </w:r>
        <w:r w:rsidRPr="008201D1">
          <w:rPr>
            <w:webHidden/>
          </w:rPr>
          <w:fldChar w:fldCharType="end"/>
        </w:r>
      </w:hyperlink>
    </w:p>
    <w:p w14:paraId="0FC813D5" w14:textId="77777777" w:rsidR="00884FDA" w:rsidRPr="008201D1" w:rsidRDefault="00884FDA" w:rsidP="00B414DA">
      <w:pPr>
        <w:pStyle w:val="TOC1"/>
        <w:rPr>
          <w:rFonts w:eastAsiaTheme="minorEastAsia"/>
        </w:rPr>
      </w:pPr>
      <w:hyperlink w:anchor="_Toc171629312" w:history="1">
        <w:r w:rsidRPr="008201D1">
          <w:rPr>
            <w:rStyle w:val="Hyperlink"/>
            <w:b w:val="0"/>
            <w:bCs w:val="0"/>
            <w:color w:val="auto"/>
            <w:u w:val="none"/>
          </w:rPr>
          <w:t>Tabel 4.</w:t>
        </w:r>
        <w:r>
          <w:rPr>
            <w:rStyle w:val="Hyperlink"/>
            <w:b w:val="0"/>
            <w:bCs w:val="0"/>
            <w:color w:val="auto"/>
            <w:u w:val="none"/>
            <w:lang w:val="en-US"/>
          </w:rPr>
          <w:t>8 Hasil Uji Koefisien Determinan</w:t>
        </w:r>
        <w:r w:rsidRPr="008201D1">
          <w:rPr>
            <w:webHidden/>
          </w:rPr>
          <w:tab/>
        </w:r>
        <w:r w:rsidRPr="008201D1">
          <w:rPr>
            <w:webHidden/>
          </w:rPr>
          <w:fldChar w:fldCharType="begin"/>
        </w:r>
        <w:r w:rsidRPr="008201D1">
          <w:rPr>
            <w:webHidden/>
          </w:rPr>
          <w:instrText xml:space="preserve"> PAGEREF _Toc171629312 \h </w:instrText>
        </w:r>
        <w:r w:rsidRPr="008201D1">
          <w:rPr>
            <w:webHidden/>
          </w:rPr>
        </w:r>
        <w:r w:rsidRPr="008201D1">
          <w:rPr>
            <w:webHidden/>
          </w:rPr>
          <w:fldChar w:fldCharType="separate"/>
        </w:r>
        <w:r>
          <w:rPr>
            <w:webHidden/>
          </w:rPr>
          <w:t>71</w:t>
        </w:r>
        <w:r w:rsidRPr="008201D1">
          <w:rPr>
            <w:webHidden/>
          </w:rPr>
          <w:fldChar w:fldCharType="end"/>
        </w:r>
      </w:hyperlink>
    </w:p>
    <w:p w14:paraId="09AD8C4D" w14:textId="77777777" w:rsidR="00884FDA" w:rsidRPr="003B766B" w:rsidRDefault="00884FDA" w:rsidP="00884FDA">
      <w:pPr>
        <w:tabs>
          <w:tab w:val="left" w:leader="dot" w:pos="7655"/>
        </w:tabs>
        <w:spacing w:after="0" w:line="360" w:lineRule="auto"/>
        <w:jc w:val="both"/>
        <w:rPr>
          <w:rFonts w:ascii="Times New Roman" w:hAnsi="Times New Roman" w:cs="Times New Roman"/>
          <w:noProof/>
          <w:sz w:val="24"/>
          <w:szCs w:val="24"/>
          <w:lang w:val="id-ID"/>
        </w:rPr>
      </w:pPr>
    </w:p>
    <w:p w14:paraId="61EC291B" w14:textId="77777777" w:rsidR="00884FDA" w:rsidRPr="003B766B" w:rsidRDefault="00884FDA" w:rsidP="00884FDA">
      <w:pPr>
        <w:pStyle w:val="Heading1"/>
        <w:jc w:val="center"/>
        <w:rPr>
          <w:rFonts w:ascii="Times New Roman" w:hAnsi="Times New Roman" w:cs="Times New Roman"/>
          <w:b/>
          <w:bCs/>
          <w:noProof/>
          <w:color w:val="auto"/>
          <w:sz w:val="22"/>
          <w:szCs w:val="22"/>
          <w:lang w:val="id-ID"/>
        </w:rPr>
      </w:pPr>
    </w:p>
    <w:p w14:paraId="3BF1E76C" w14:textId="77777777" w:rsidR="00884FDA" w:rsidRPr="003B766B" w:rsidRDefault="00884FDA" w:rsidP="00884FDA">
      <w:pPr>
        <w:spacing w:line="480" w:lineRule="auto"/>
        <w:jc w:val="center"/>
        <w:rPr>
          <w:rFonts w:ascii="Times New Roman" w:hAnsi="Times New Roman" w:cs="Times New Roman"/>
          <w:b/>
          <w:bCs/>
          <w:noProof/>
          <w:sz w:val="24"/>
          <w:szCs w:val="24"/>
          <w:lang w:val="id-ID"/>
        </w:rPr>
      </w:pPr>
    </w:p>
    <w:p w14:paraId="4A47E251" w14:textId="77777777" w:rsidR="00884FDA" w:rsidRPr="003B766B" w:rsidRDefault="00884FDA" w:rsidP="00884FDA">
      <w:pPr>
        <w:spacing w:line="480" w:lineRule="auto"/>
        <w:jc w:val="center"/>
        <w:rPr>
          <w:rFonts w:ascii="Times New Roman" w:hAnsi="Times New Roman" w:cs="Times New Roman"/>
          <w:b/>
          <w:bCs/>
          <w:noProof/>
          <w:sz w:val="24"/>
          <w:szCs w:val="24"/>
          <w:lang w:val="id-ID"/>
        </w:rPr>
      </w:pPr>
    </w:p>
    <w:p w14:paraId="42C20D39" w14:textId="77777777" w:rsidR="00884FDA" w:rsidRPr="003B766B" w:rsidRDefault="00884FDA" w:rsidP="00884FDA">
      <w:pPr>
        <w:spacing w:line="480" w:lineRule="auto"/>
        <w:jc w:val="center"/>
        <w:rPr>
          <w:rFonts w:ascii="Times New Roman" w:hAnsi="Times New Roman" w:cs="Times New Roman"/>
          <w:b/>
          <w:bCs/>
          <w:noProof/>
          <w:sz w:val="24"/>
          <w:szCs w:val="24"/>
          <w:lang w:val="id-ID"/>
        </w:rPr>
      </w:pPr>
    </w:p>
    <w:p w14:paraId="29822EB5" w14:textId="77777777" w:rsidR="00884FDA" w:rsidRDefault="00884FDA" w:rsidP="00884FDA">
      <w:pPr>
        <w:spacing w:line="480" w:lineRule="auto"/>
        <w:jc w:val="center"/>
        <w:rPr>
          <w:rFonts w:ascii="Times New Roman" w:hAnsi="Times New Roman" w:cs="Times New Roman"/>
          <w:b/>
          <w:bCs/>
          <w:noProof/>
          <w:sz w:val="24"/>
          <w:szCs w:val="24"/>
          <w:lang w:val="id-ID"/>
        </w:rPr>
      </w:pPr>
    </w:p>
    <w:p w14:paraId="024697EB" w14:textId="77777777" w:rsidR="00884FDA" w:rsidRDefault="00884FDA" w:rsidP="00884FDA">
      <w:pPr>
        <w:spacing w:line="480" w:lineRule="auto"/>
        <w:jc w:val="center"/>
        <w:rPr>
          <w:rFonts w:ascii="Times New Roman" w:hAnsi="Times New Roman" w:cs="Times New Roman"/>
          <w:b/>
          <w:bCs/>
          <w:noProof/>
          <w:sz w:val="24"/>
          <w:szCs w:val="24"/>
          <w:lang w:val="id-ID"/>
        </w:rPr>
      </w:pPr>
    </w:p>
    <w:p w14:paraId="693ED4C1" w14:textId="77777777" w:rsidR="00884FDA" w:rsidRDefault="00884FDA" w:rsidP="00884FDA">
      <w:pPr>
        <w:spacing w:line="480" w:lineRule="auto"/>
        <w:jc w:val="center"/>
        <w:rPr>
          <w:rFonts w:ascii="Times New Roman" w:hAnsi="Times New Roman" w:cs="Times New Roman"/>
          <w:b/>
          <w:bCs/>
          <w:noProof/>
          <w:sz w:val="24"/>
          <w:szCs w:val="24"/>
          <w:lang w:val="id-ID"/>
        </w:rPr>
      </w:pPr>
    </w:p>
    <w:p w14:paraId="2A74EDC6" w14:textId="77777777" w:rsidR="00884FDA" w:rsidRPr="003B766B" w:rsidRDefault="00884FDA" w:rsidP="00884FDA">
      <w:pPr>
        <w:spacing w:line="480" w:lineRule="auto"/>
        <w:jc w:val="center"/>
        <w:rPr>
          <w:rFonts w:ascii="Times New Roman" w:hAnsi="Times New Roman" w:cs="Times New Roman"/>
          <w:b/>
          <w:bCs/>
          <w:noProof/>
          <w:sz w:val="24"/>
          <w:szCs w:val="24"/>
          <w:lang w:val="id-ID"/>
        </w:rPr>
      </w:pPr>
    </w:p>
    <w:p w14:paraId="62D2807F" w14:textId="77777777" w:rsidR="00884FDA" w:rsidRDefault="00884FDA" w:rsidP="00884FDA">
      <w:pPr>
        <w:pStyle w:val="Heading1"/>
        <w:jc w:val="center"/>
        <w:rPr>
          <w:rFonts w:ascii="Times New Roman" w:hAnsi="Times New Roman" w:cs="Times New Roman"/>
          <w:b/>
          <w:bCs/>
          <w:noProof/>
          <w:color w:val="auto"/>
          <w:sz w:val="28"/>
          <w:szCs w:val="28"/>
          <w:lang w:val="id-ID"/>
        </w:rPr>
      </w:pPr>
      <w:bookmarkStart w:id="2" w:name="_Toc171629220"/>
      <w:r w:rsidRPr="008201D1">
        <w:rPr>
          <w:rFonts w:ascii="Times New Roman" w:hAnsi="Times New Roman" w:cs="Times New Roman"/>
          <w:b/>
          <w:bCs/>
          <w:noProof/>
          <w:color w:val="auto"/>
          <w:sz w:val="28"/>
          <w:szCs w:val="28"/>
          <w:lang w:val="id-ID"/>
        </w:rPr>
        <w:lastRenderedPageBreak/>
        <w:t>DAFTAR GAMBAR</w:t>
      </w:r>
      <w:bookmarkEnd w:id="2"/>
    </w:p>
    <w:p w14:paraId="4098717C" w14:textId="77777777" w:rsidR="00884FDA" w:rsidRPr="0060730E" w:rsidRDefault="00884FDA" w:rsidP="00884FDA">
      <w:pPr>
        <w:rPr>
          <w:lang w:val="id-ID"/>
        </w:rPr>
      </w:pPr>
    </w:p>
    <w:p w14:paraId="33468AB9" w14:textId="77777777" w:rsidR="00884FDA" w:rsidRPr="0060730E" w:rsidRDefault="00884FDA" w:rsidP="00B414DA">
      <w:pPr>
        <w:pStyle w:val="TOC1"/>
        <w:rPr>
          <w:rStyle w:val="Hyperlink"/>
          <w:b w:val="0"/>
          <w:bCs w:val="0"/>
          <w:color w:val="auto"/>
          <w:u w:val="none"/>
        </w:rPr>
      </w:pPr>
      <w:hyperlink w:anchor="_Toc171629240" w:history="1">
        <w:r w:rsidRPr="0060730E">
          <w:rPr>
            <w:rStyle w:val="Hyperlink"/>
            <w:b w:val="0"/>
            <w:bCs w:val="0"/>
            <w:color w:val="auto"/>
            <w:u w:val="none"/>
          </w:rPr>
          <w:t>Gambar 2.1</w:t>
        </w:r>
        <w:r>
          <w:rPr>
            <w:rStyle w:val="Hyperlink"/>
            <w:b w:val="0"/>
            <w:bCs w:val="0"/>
            <w:color w:val="auto"/>
            <w:u w:val="none"/>
            <w:lang w:val="en-US"/>
          </w:rPr>
          <w:t xml:space="preserve"> Kerangka Pemikiran</w:t>
        </w:r>
        <w:r w:rsidRPr="0060730E">
          <w:rPr>
            <w:webHidden/>
          </w:rPr>
          <w:tab/>
        </w:r>
        <w:r w:rsidRPr="0060730E">
          <w:rPr>
            <w:webHidden/>
          </w:rPr>
          <w:fldChar w:fldCharType="begin"/>
        </w:r>
        <w:r w:rsidRPr="0060730E">
          <w:rPr>
            <w:webHidden/>
          </w:rPr>
          <w:instrText xml:space="preserve"> PAGEREF _Toc171629240 \h </w:instrText>
        </w:r>
        <w:r w:rsidRPr="0060730E">
          <w:rPr>
            <w:webHidden/>
          </w:rPr>
        </w:r>
        <w:r w:rsidRPr="0060730E">
          <w:rPr>
            <w:webHidden/>
          </w:rPr>
          <w:fldChar w:fldCharType="separate"/>
        </w:r>
        <w:r>
          <w:rPr>
            <w:webHidden/>
          </w:rPr>
          <w:t>40</w:t>
        </w:r>
        <w:r w:rsidRPr="0060730E">
          <w:rPr>
            <w:webHidden/>
          </w:rPr>
          <w:fldChar w:fldCharType="end"/>
        </w:r>
      </w:hyperlink>
    </w:p>
    <w:p w14:paraId="3444AB88" w14:textId="77777777" w:rsidR="00884FDA" w:rsidRPr="0060730E" w:rsidRDefault="00884FDA" w:rsidP="00B414DA">
      <w:pPr>
        <w:pStyle w:val="TOC1"/>
        <w:rPr>
          <w:rFonts w:eastAsiaTheme="minorEastAsia"/>
        </w:rPr>
      </w:pPr>
      <w:hyperlink w:anchor="_Toc171629273" w:history="1">
        <w:r w:rsidRPr="0060730E">
          <w:rPr>
            <w:rStyle w:val="Hyperlink"/>
            <w:b w:val="0"/>
            <w:bCs w:val="0"/>
            <w:color w:val="auto"/>
            <w:u w:val="none"/>
          </w:rPr>
          <w:t>Gambar 4.1</w:t>
        </w:r>
        <w:r w:rsidRPr="0060730E">
          <w:rPr>
            <w:rStyle w:val="Hyperlink"/>
            <w:b w:val="0"/>
            <w:bCs w:val="0"/>
            <w:color w:val="auto"/>
            <w:u w:val="none"/>
            <w:lang w:val="en-US"/>
          </w:rPr>
          <w:t xml:space="preserve"> Struktur Organisasi BEI</w:t>
        </w:r>
        <w:r w:rsidRPr="0060730E">
          <w:rPr>
            <w:webHidden/>
          </w:rPr>
          <w:tab/>
        </w:r>
        <w:r w:rsidRPr="0060730E">
          <w:rPr>
            <w:webHidden/>
          </w:rPr>
          <w:fldChar w:fldCharType="begin"/>
        </w:r>
        <w:r w:rsidRPr="0060730E">
          <w:rPr>
            <w:webHidden/>
          </w:rPr>
          <w:instrText xml:space="preserve"> PAGEREF _Toc171629273 \h </w:instrText>
        </w:r>
        <w:r w:rsidRPr="0060730E">
          <w:rPr>
            <w:webHidden/>
          </w:rPr>
        </w:r>
        <w:r w:rsidRPr="0060730E">
          <w:rPr>
            <w:webHidden/>
          </w:rPr>
          <w:fldChar w:fldCharType="separate"/>
        </w:r>
        <w:r>
          <w:rPr>
            <w:webHidden/>
          </w:rPr>
          <w:t>56</w:t>
        </w:r>
        <w:r w:rsidRPr="0060730E">
          <w:rPr>
            <w:webHidden/>
          </w:rPr>
          <w:fldChar w:fldCharType="end"/>
        </w:r>
      </w:hyperlink>
    </w:p>
    <w:p w14:paraId="5242E3CC" w14:textId="7B5C7644" w:rsidR="001F791F" w:rsidRPr="003B766B" w:rsidRDefault="00884FDA" w:rsidP="00884FDA">
      <w:pPr>
        <w:spacing w:line="480" w:lineRule="auto"/>
        <w:rPr>
          <w:rFonts w:ascii="Times New Roman" w:hAnsi="Times New Roman" w:cs="Times New Roman"/>
          <w:b/>
          <w:bCs/>
          <w:noProof/>
          <w:sz w:val="24"/>
          <w:szCs w:val="24"/>
          <w:lang w:val="id-ID"/>
        </w:rPr>
        <w:sectPr w:rsidR="001F791F" w:rsidRPr="003B766B" w:rsidSect="00884FDA">
          <w:headerReference w:type="default" r:id="rId12"/>
          <w:footerReference w:type="default" r:id="rId13"/>
          <w:pgSz w:w="12240" w:h="15840"/>
          <w:pgMar w:top="426" w:right="1440" w:bottom="1440" w:left="1440" w:header="708" w:footer="708" w:gutter="0"/>
          <w:pgNumType w:fmt="lowerRoman"/>
          <w:cols w:space="708"/>
          <w:docGrid w:linePitch="360"/>
        </w:sectPr>
      </w:pPr>
      <w:hyperlink w:anchor="_Toc171629296" w:history="1">
        <w:r w:rsidRPr="00884FDA">
          <w:rPr>
            <w:rStyle w:val="Hyperlink"/>
            <w:rFonts w:ascii="Times New Roman" w:hAnsi="Times New Roman" w:cs="Times New Roman"/>
            <w:color w:val="auto"/>
            <w:sz w:val="24"/>
            <w:szCs w:val="24"/>
            <w:u w:val="none"/>
          </w:rPr>
          <w:t>Gambar 4.2 Grafik Scater plot Hasil Uji Heteroskedastisitas</w:t>
        </w:r>
        <w:r>
          <w:rPr>
            <w:rStyle w:val="Hyperlink"/>
            <w:rFonts w:ascii="Times New Roman" w:hAnsi="Times New Roman" w:cs="Times New Roman"/>
            <w:color w:val="auto"/>
            <w:sz w:val="24"/>
            <w:szCs w:val="24"/>
            <w:u w:val="none"/>
          </w:rPr>
          <w:t>…………</w:t>
        </w:r>
        <w:r w:rsidR="00B414DA">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w:t>
        </w:r>
        <w:r>
          <w:rPr>
            <w:rFonts w:ascii="Times New Roman" w:hAnsi="Times New Roman" w:cs="Times New Roman"/>
            <w:webHidden/>
            <w:sz w:val="24"/>
            <w:szCs w:val="24"/>
          </w:rPr>
          <w:t>..</w:t>
        </w:r>
        <w:r w:rsidRPr="00884FDA">
          <w:rPr>
            <w:rFonts w:ascii="Times New Roman" w:hAnsi="Times New Roman" w:cs="Times New Roman"/>
            <w:b/>
            <w:bCs/>
            <w:webHidden/>
            <w:sz w:val="24"/>
            <w:szCs w:val="24"/>
          </w:rPr>
          <w:fldChar w:fldCharType="begin"/>
        </w:r>
        <w:r w:rsidRPr="00884FDA">
          <w:rPr>
            <w:rFonts w:ascii="Times New Roman" w:hAnsi="Times New Roman" w:cs="Times New Roman"/>
            <w:webHidden/>
            <w:sz w:val="24"/>
            <w:szCs w:val="24"/>
          </w:rPr>
          <w:instrText xml:space="preserve"> PAGEREF _Toc171629296 \h </w:instrText>
        </w:r>
        <w:r w:rsidRPr="00884FDA">
          <w:rPr>
            <w:rFonts w:ascii="Times New Roman" w:hAnsi="Times New Roman" w:cs="Times New Roman"/>
            <w:b/>
            <w:bCs/>
            <w:webHidden/>
            <w:sz w:val="24"/>
            <w:szCs w:val="24"/>
          </w:rPr>
        </w:r>
        <w:r w:rsidRPr="00884FDA">
          <w:rPr>
            <w:rFonts w:ascii="Times New Roman" w:hAnsi="Times New Roman" w:cs="Times New Roman"/>
            <w:b/>
            <w:bCs/>
            <w:webHidden/>
            <w:sz w:val="24"/>
            <w:szCs w:val="24"/>
          </w:rPr>
          <w:fldChar w:fldCharType="separate"/>
        </w:r>
        <w:r w:rsidRPr="00884FDA">
          <w:rPr>
            <w:rFonts w:ascii="Times New Roman" w:hAnsi="Times New Roman" w:cs="Times New Roman"/>
            <w:webHidden/>
            <w:sz w:val="24"/>
            <w:szCs w:val="24"/>
          </w:rPr>
          <w:t>63</w:t>
        </w:r>
        <w:r w:rsidRPr="00884FDA">
          <w:rPr>
            <w:rFonts w:ascii="Times New Roman" w:hAnsi="Times New Roman" w:cs="Times New Roman"/>
            <w:b/>
            <w:bCs/>
            <w:webHidden/>
            <w:sz w:val="24"/>
            <w:szCs w:val="24"/>
          </w:rPr>
          <w:fldChar w:fldCharType="end"/>
        </w:r>
      </w:hyperlink>
    </w:p>
    <w:p w14:paraId="1453F219" w14:textId="77777777" w:rsidR="001F791F" w:rsidRPr="003B766B" w:rsidRDefault="001F791F" w:rsidP="00007DE9">
      <w:pPr>
        <w:pStyle w:val="Heading1"/>
        <w:spacing w:line="240" w:lineRule="auto"/>
        <w:jc w:val="center"/>
        <w:rPr>
          <w:rFonts w:ascii="Times New Roman" w:hAnsi="Times New Roman" w:cs="Times New Roman"/>
          <w:b/>
          <w:bCs/>
          <w:noProof/>
          <w:color w:val="auto"/>
          <w:sz w:val="24"/>
          <w:szCs w:val="24"/>
          <w:lang w:val="id-ID"/>
        </w:rPr>
      </w:pPr>
      <w:bookmarkStart w:id="3" w:name="_Toc167993443"/>
      <w:bookmarkStart w:id="4" w:name="_Toc167993690"/>
      <w:bookmarkStart w:id="5" w:name="_Toc171624457"/>
      <w:bookmarkStart w:id="6" w:name="_Toc171629221"/>
      <w:r w:rsidRPr="003B766B">
        <w:rPr>
          <w:rFonts w:ascii="Times New Roman" w:hAnsi="Times New Roman" w:cs="Times New Roman"/>
          <w:b/>
          <w:bCs/>
          <w:noProof/>
          <w:color w:val="auto"/>
          <w:sz w:val="24"/>
          <w:szCs w:val="24"/>
          <w:lang w:val="id-ID"/>
        </w:rPr>
        <w:lastRenderedPageBreak/>
        <w:t>BAB I</w:t>
      </w:r>
      <w:bookmarkEnd w:id="3"/>
      <w:bookmarkEnd w:id="4"/>
      <w:bookmarkEnd w:id="5"/>
      <w:bookmarkEnd w:id="6"/>
    </w:p>
    <w:p w14:paraId="737B6C5D" w14:textId="77777777" w:rsidR="001F791F" w:rsidRPr="00FB4F4E" w:rsidRDefault="001F791F" w:rsidP="00007DE9">
      <w:pPr>
        <w:pStyle w:val="Heading1"/>
        <w:spacing w:line="240" w:lineRule="auto"/>
        <w:jc w:val="center"/>
        <w:rPr>
          <w:rFonts w:ascii="Times New Roman" w:hAnsi="Times New Roman" w:cs="Times New Roman"/>
          <w:b/>
          <w:bCs/>
          <w:noProof/>
          <w:color w:val="auto"/>
          <w:sz w:val="24"/>
          <w:szCs w:val="24"/>
          <w:lang w:val="id-ID"/>
        </w:rPr>
      </w:pPr>
      <w:bookmarkStart w:id="7" w:name="_Toc167993444"/>
      <w:bookmarkStart w:id="8" w:name="_Toc171629222"/>
      <w:r w:rsidRPr="003B766B">
        <w:rPr>
          <w:rFonts w:ascii="Times New Roman" w:hAnsi="Times New Roman" w:cs="Times New Roman"/>
          <w:b/>
          <w:bCs/>
          <w:noProof/>
          <w:color w:val="auto"/>
          <w:sz w:val="24"/>
          <w:szCs w:val="24"/>
          <w:lang w:val="id-ID"/>
        </w:rPr>
        <w:t>PENDAHULUAN</w:t>
      </w:r>
      <w:bookmarkEnd w:id="7"/>
      <w:bookmarkEnd w:id="8"/>
    </w:p>
    <w:p w14:paraId="60F93055" w14:textId="77777777" w:rsidR="001F791F" w:rsidRPr="003B766B" w:rsidRDefault="001F791F" w:rsidP="00007DE9">
      <w:pPr>
        <w:pStyle w:val="Heading2"/>
        <w:numPr>
          <w:ilvl w:val="0"/>
          <w:numId w:val="12"/>
        </w:numPr>
        <w:spacing w:line="480" w:lineRule="auto"/>
        <w:ind w:left="284" w:hanging="284"/>
        <w:rPr>
          <w:rFonts w:cs="Times New Roman"/>
          <w:noProof/>
          <w:szCs w:val="24"/>
        </w:rPr>
      </w:pPr>
      <w:bookmarkStart w:id="9" w:name="_Toc167993445"/>
      <w:bookmarkStart w:id="10" w:name="_Toc171629223"/>
      <w:r w:rsidRPr="003B766B">
        <w:rPr>
          <w:rFonts w:cs="Times New Roman"/>
          <w:noProof/>
          <w:szCs w:val="24"/>
        </w:rPr>
        <w:t>Latar Belakang Masalah</w:t>
      </w:r>
      <w:bookmarkEnd w:id="9"/>
      <w:bookmarkEnd w:id="10"/>
    </w:p>
    <w:p w14:paraId="52C01328" w14:textId="77777777" w:rsidR="001F791F" w:rsidRPr="003B766B" w:rsidRDefault="001F791F" w:rsidP="00007DE9">
      <w:p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Negara Indonesia merupakan salah satu negara yang mempunyai jumlah penduduk yang cukup besar dengan kekayaan alam melimpah. Oleh karena itu banyak perusahaan dari dalam ataupun luar negeri yang berada di Indonesia untuk menjalin kerjasama dengan perusahaan-perusahaan Indonesia. Perusahaan yang berdiri dan mengembangkan bisnisnya di indonesia memiliki kewajiban membayar pajak. Kondisi seperti itu dapat Menguntungkan Pemerintah dalam penerimaan negara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{"citationItems":[{"id":"ITEM-1","itemData":{"author":[{"dropping-particle":"","family":"Ardyansah, Danis and Zulaikha","given":"Zulaikha","non-dropping-particle":"","parse-names":false,"suffix":""}],"container-title":"PENGARUH SIZE, LEVERAGE, PROFITABILITY, CAPITAL INTENSITY RATIO DAN KOMISARIS INDEPENDEN TERHADAP EFFECTIVE TAX RATE (ETR) (Studi Empiris pada Perusahaan Manufaktur yang Terdaftar Di BEI Selama Periode 2010-2012)","id":"ITEM-1","issued":{"date-parts":[["2014"]]},"title":"PENGARUH SIZE, LEVERAGE, PROFITABILITY, CAPITAL INTENSITY RATIO DAN KOMISARIS INDEPENDEN TERHADAP EFFECTIVE TAX RATE (ETR) (Studi Empiris pada Perusahaan Manufaktur yang Terdaftar Di BEI Selama Periode 2010-2012)","type":"article-journal"},"uris":["http://www.mendeley.com/documents/?uuid=cf74331f-2fc8-4440-8cd0-154523c1d521"]}],"mendeley":{"formattedCitation":"(Ardyansah, Danis and Zulaikha, 2014)","manualFormatting":"(Ardyansah, Danis and Zulaikha, 2014)","plainTextFormattedCitation":"(Ardyansah, Danis and Zulaikha, 2014)","previouslyFormattedCitation":"(Ardyansah, Danis and Zulaikha, 2014)"},"properties":{"noteIndex":0},"schema":"https://github.com/citation-style-language/schema/raw/master/csl-citation.json"}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(Ardyansah, Danis and Zulaikha, 2014)</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Sumber pendapatan terbesar yang diperoleh oleh pemerintah adalah dari sektor perpajakan yaitu senilai Rp1.786,4 triliun pada tahun 2019 dibandingkan dengan sektor penerimaan lainnya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{"citationItems":[{"id":"ITEM-1","itemData":{"author":[{"dropping-particle":"","family":"Iqbal Nul Hakim Darmadi","given":"Z. 1 J.","non-dropping-particle":"","parse-names":false,"suffix":""}],"container-title":"Analisis faktor yang mempengaruhi manajemen pajak dengan indikator tarif pajak efektif (Studi Empiris Pada Perusahaan Manufaktur Yang Terdaftar Di Bursa Efek Indonesia Pada Tahun 2011-2012).","id":"ITEM-1","issued":{"date-parts":[["2013"]]},"page":"1–12.","title":"Analisis faktor yang mempengaruhi manajemen pajak dengan indikator tarif pajak efektif (Studi Empiris Pada Perusahaan Manufaktur Yang Terdaftar Di Bursa Efek Indonesia Pada Tahun 2011-2012).","type":"article-journal"},"uris":["http://www.mendeley.com/documents/?uuid=56b5540d-c4c8-407f-bd3f-37e2d84522e2"]}],"mendeley":{"formattedCitation":"(Iqbal Nul Hakim Darmadi, 2013)","plainTextFormattedCitation":"(Iqbal Nul Hakim Darmadi, 2013)","previouslyFormattedCitation":"(Iqbal Nul Hakim Darmadi, 2013)"},"properties":{"noteIndex":0},"schema":"https://github.com/citation-style-language/schema/raw/master/csl-citation.json"}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(Iqbal Nul Hakim Darmadi, 2013)</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Pajak merupakan konstribusi wajib kepada Negara yang terutang oleh orang atau badan sebagai wajib pajak dengan tidak mendapatkan timbal balik secara langsung menurut undang-undang, Oleh karena itu pajak bersifat memaksa bagi wajib pajak.</w:t>
      </w:r>
    </w:p>
    <w:p w14:paraId="2DABBD0D" w14:textId="77777777" w:rsidR="001F791F" w:rsidRPr="003B766B" w:rsidRDefault="001F791F" w:rsidP="00007DE9">
      <w:p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Menurut Marsyahrul (2005), Pajak berfungsi sebagai (</w:t>
      </w:r>
      <w:r w:rsidRPr="003B766B">
        <w:rPr>
          <w:rFonts w:ascii="Times New Roman" w:hAnsi="Times New Roman" w:cs="Times New Roman"/>
          <w:i/>
          <w:iCs/>
          <w:noProof/>
          <w:sz w:val="24"/>
          <w:szCs w:val="24"/>
          <w:lang w:val="id-ID"/>
        </w:rPr>
        <w:t>budgeter</w:t>
      </w:r>
      <w:r w:rsidRPr="003B766B">
        <w:rPr>
          <w:rFonts w:ascii="Times New Roman" w:hAnsi="Times New Roman" w:cs="Times New Roman"/>
          <w:noProof/>
          <w:sz w:val="24"/>
          <w:szCs w:val="24"/>
          <w:lang w:val="id-ID"/>
        </w:rPr>
        <w:t xml:space="preserve">) yaitu sebagai sumber untuk pemasukan kas negara dengan tujuan untuk membiayai pengeluaran-pengeluaran rutin negara dan pembangunan negara, pajak juga  berfungsi sebagai pengatur </w:t>
      </w:r>
      <w:r w:rsidRPr="003B766B">
        <w:rPr>
          <w:rFonts w:ascii="Times New Roman" w:hAnsi="Times New Roman" w:cs="Times New Roman"/>
          <w:i/>
          <w:iCs/>
          <w:noProof/>
          <w:sz w:val="24"/>
          <w:szCs w:val="24"/>
          <w:lang w:val="id-ID"/>
        </w:rPr>
        <w:t>(regulerend</w:t>
      </w:r>
      <w:r w:rsidRPr="003B766B">
        <w:rPr>
          <w:rFonts w:ascii="Times New Roman" w:hAnsi="Times New Roman" w:cs="Times New Roman"/>
          <w:noProof/>
          <w:sz w:val="24"/>
          <w:szCs w:val="24"/>
          <w:lang w:val="id-ID"/>
        </w:rPr>
        <w:t xml:space="preserve">) yaitu sebagai alat untuk mencapai tujuan tertentu di luar dalam bidang keuangan. Oleh karena pentingnya pajak untuk meningkatkan kesejahteraan rakyat dan membangun negara maka pemerintah mengenakan sanksi kepada wajib pajak yang tidak menjalankan kewajibannya </w:t>
      </w:r>
      <w:r w:rsidRPr="003B766B">
        <w:rPr>
          <w:rFonts w:ascii="Times New Roman" w:hAnsi="Times New Roman" w:cs="Times New Roman"/>
          <w:noProof/>
          <w:sz w:val="24"/>
          <w:szCs w:val="24"/>
          <w:lang w:val="id-ID"/>
        </w:rPr>
        <w:lastRenderedPageBreak/>
        <w:t xml:space="preserve">untuk membayar pajak sesuai dengan peraturan perundang-undangan yang berlaku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{"citationItems":[{"id":"ITEM-1","itemData":{"author":[{"dropping-particle":"","family":"Ardyansah, Danis and Zulaikha","given":"Zulaikha","non-dropping-particle":"","parse-names":false,"suffix":""}],"container-title":"PENGARUH SIZE, LEVERAGE, PROFITABILITY, CAPITAL INTENSITY RATIO DAN KOMISARIS INDEPENDEN TERHADAP EFFECTIVE TAX RATE (ETR) (Studi Empiris pada Perusahaan Manufaktur yang Terdaftar Di BEI Selama Periode 2010-2012)","id":"ITEM-1","issued":{"date-parts":[["2014"]]},"title":"PENGARUH SIZE, LEVERAGE, PROFITABILITY, CAPITAL INTENSITY RATIO DAN KOMISARIS INDEPENDEN TERHADAP EFFECTIVE TAX RATE (ETR) (Studi Empiris pada Perusahaan Manufaktur yang Terdaftar Di BEI Selama Periode 2010-2012)","type":"article-journal"},"uris":["http://www.mendeley.com/documents/?uuid=cf74331f-2fc8-4440-8cd0-154523c1d521"]}],"mendeley":{"formattedCitation":"(Ardyansah, Danis and Zulaikha, 2014)","manualFormatting":"(Ardyansah, Danis and Zulaikha, 2014)","plainTextFormattedCitation":"(Ardyansah, Danis and Zulaikha, 2014)","previouslyFormattedCitation":"(Ardyansah, Danis and Zulaikha, 2014)"},"properties":{"noteIndex":0},"schema":"https://github.com/citation-style-language/schema/raw/master/csl-citation.json"}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(Ardyansah, Danis and Zulaikha, 2014)</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p w14:paraId="30805532" w14:textId="77777777" w:rsidR="001F791F" w:rsidRPr="003B766B" w:rsidRDefault="001F791F" w:rsidP="00007DE9">
      <w:p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Pembayaran pajak mengikuti tarif pajak yang telah diatur dalam undang-undang nomor 36 tahun 2008 pasal 17 ayat (1b) menjelaskan bahwa tarif pajak untuk wajib pajak badan dalam negeri dan bentuk usaha tetap adalah sebesar 28% yang kemudian pemerintah memberikan penurunan tarif pajak badan yang telah diatur dalam undang-undang nomor 36 tahun 2008 pada 17 ayat (2a) di mana menjadi 25% yang mulai berlaku sejak tahun 2010. Pemerintah juga memberikan tarif intensif penurunan tarif pajak badan dalam negeri yang terdapat dalam undang-undang nomor 36 tahun 2008 pasal 17 ayat (2b) yang menyatakan bahwa wajib pajak badan dalam negeri yang berbentuk perseroan terbuka yang paling sedikit 40% dari jumlah keseluruhan saham yang disetor diperdagangkan di bursa efek Indonesia dan memenuhi persyaratan tertentu lainnya dapat memperoleh tarif sebesar 5% lebih rendah dari tarif sebagaimana yang dimaksud ayat (1b) dan ayat (2a) yang diatur dengan atau berdasarkan peraturan pemerintah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{"citationItems":[{"id":"ITEM-1","itemData":{"author":[{"dropping-particle":"","family":"Ardyansah, Danis and Zulaikha","given":"Zulaikha","non-dropping-particle":"","parse-names":false,"suffix":""}],"container-title":"PENGARUH SIZE, LEVERAGE, PROFITABILITY, CAPITAL INTENSITY RATIO DAN KOMISARIS INDEPENDEN TERHADAP EFFECTIVE TAX RATE (ETR) (Studi Empiris pada Perusahaan Manufaktur yang Terdaftar Di BEI Selama Periode 2010-2012)","id":"ITEM-1","issued":{"date-parts":[["2014"]]},"title":"PENGARUH SIZE, LEVERAGE, PROFITABILITY, CAPITAL INTENSITY RATIO DAN KOMISARIS INDEPENDEN TERHADAP EFFECTIVE TAX RATE (ETR) (Studi Empiris pada Perusahaan Manufaktur yang Terdaftar Di BEI Selama Periode 2010-2012)","type":"article-journal"},"uris":["http://www.mendeley.com/documents/?uuid=cf74331f-2fc8-4440-8cd0-154523c1d521"]}],"mendeley":{"formattedCitation":"(Ardyansah, Danis and Zulaikha, 2014)","plainTextFormattedCitation":"(Ardyansah, Danis and Zulaikha, 2014)","previouslyFormattedCitation":"(Ardyansah, Danis and Zulaikha, 2014)"},"properties":{"noteIndex":0},"schema":"https://github.com/citation-style-language/schema/raw/master/csl-citation.json"}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(Ardyansah, Danis and Zulaikha, 2014)</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p w14:paraId="46511EDA" w14:textId="77777777" w:rsidR="001F791F" w:rsidRPr="003B766B" w:rsidRDefault="001F791F" w:rsidP="00007DE9">
      <w:p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Fenomena Mengenai Kasus yang terjadi di Indonesia yaitu perusahaan Property dan Real Estate  yang diduga mengakali pajak sehingga menimbulkan kekurangan pembayaran pajak. di Indonesia atas transaksi properti yang dilakukan pengembang (</w:t>
      </w:r>
      <w:r w:rsidRPr="003B766B">
        <w:rPr>
          <w:rFonts w:ascii="Times New Roman" w:hAnsi="Times New Roman" w:cs="Times New Roman"/>
          <w:i/>
          <w:iCs/>
          <w:noProof/>
          <w:sz w:val="24"/>
          <w:szCs w:val="24"/>
          <w:lang w:val="id-ID"/>
        </w:rPr>
        <w:t>depelover)</w:t>
      </w:r>
      <w:r w:rsidRPr="003B766B">
        <w:rPr>
          <w:rFonts w:ascii="Times New Roman" w:hAnsi="Times New Roman" w:cs="Times New Roman"/>
          <w:noProof/>
          <w:sz w:val="24"/>
          <w:szCs w:val="24"/>
          <w:lang w:val="id-ID"/>
        </w:rPr>
        <w:t xml:space="preserve"> Perumahan Bukit Semarang Baru yang dikembangkan oleh PT Karyadeka Alam Lestari yakni penjualan rumah mewah seharga Rp 7,1 Miliar di Semarang. Namun di akta notaris hanya tertulis Rp 940 juta. Itu artinya terdapat selisih harga Rp 6,1 Miliar. Atas transaksi ini, ada potensi PPN (Pajak </w:t>
      </w:r>
      <w:r w:rsidRPr="003B766B">
        <w:rPr>
          <w:rFonts w:ascii="Times New Roman" w:hAnsi="Times New Roman" w:cs="Times New Roman"/>
          <w:noProof/>
          <w:sz w:val="24"/>
          <w:szCs w:val="24"/>
          <w:lang w:val="id-ID"/>
        </w:rPr>
        <w:lastRenderedPageBreak/>
        <w:t xml:space="preserve">Pertambahan Nilai) yang harus disetor 10 persen dikali Rp 6,1 Miliar atau Rp 610 juta. Kekurangan lain PPh (Pajak Penghasilan) final sebesar 5 persen dikalikan Rp 6,1 Miliar atau Rp 300 juta. Total kekurangan pajak senilai Rp 910 juta. Jika developer ini menjual ratusan unit rumah mewah, kerugian negara bisa mencapai puluhan miliar rupiah dari satu proyek perumahan. </w:t>
      </w:r>
    </w:p>
    <w:p w14:paraId="31197A2C" w14:textId="77777777" w:rsidR="001F791F" w:rsidRPr="003B766B" w:rsidRDefault="001F791F" w:rsidP="00007DE9">
      <w:p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Selain itu terjadi juga transaksi property yang dilakukan di wilayah Depok dengan harga Rp 2,56 miliar. Namun di akta notaris hanya tertulis Rp 784 juta, atau ada selisih Rp 1,9 miliar. Potensi PPN yang belum disetor adalah 10 persen dikali Rp 1,9 miliar atau Rp 190 juta dan PPh final 5 persen dikali Rp 1,9 miliar atau 85 juta. Total pajak kurang dibayar developer sebesar Rp 275 juta dari satu unit rumah saja. Selisih nilai tersebut jelas menyebabkan hilangnya potensi penerimaan negara. Ada pun hal yang harus diperhatikan baik penjual maupun pembeli property, pajak yang berlaku saat ini untuk setiap transaksinya adalah pertama, memotong dan membayar PPh final sesuai ketentuan sebesar (5%) yang dibayar oleh perusahaan property dan PPN/PPnBM atas pengalihan tanah atau bangunan dengan harga jual yang sebenarnya sebesar (10%) yang menjadi tanggungan konsumen pembeli. Adanya indikasi perusahaan melakukan penghindaran pajak dapat dilihat dari faktor-faktor yang mempengaruhinya salah satunya yaitu profitabilitas. Profitabilitas juga dapat mempengaruhi penghindaran pajak. Dimana profitabilitas salah satu pengukuran bagi kinerja suatu perusahaan.</w:t>
      </w:r>
    </w:p>
    <w:p w14:paraId="3970AFD1" w14:textId="77777777" w:rsidR="001F791F" w:rsidRPr="003B766B" w:rsidRDefault="001F791F" w:rsidP="00007DE9">
      <w:p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Perusahaan adalah salah satu sumber penerimaan bagi pemerintah karena termasuk subjek pajak badan. Pajak dianggap sebagai beban bagi perusahaan sehingga banyak yang membuat strategi untuk meminimalkan beban pajaknya. </w:t>
      </w:r>
      <w:r w:rsidRPr="003B766B">
        <w:rPr>
          <w:rFonts w:ascii="Times New Roman" w:hAnsi="Times New Roman" w:cs="Times New Roman"/>
          <w:noProof/>
          <w:sz w:val="24"/>
          <w:szCs w:val="24"/>
          <w:lang w:val="id-ID"/>
        </w:rPr>
        <w:lastRenderedPageBreak/>
        <w:t xml:space="preserve">Banyak perusahaan yang melakukan berbagai cara untuk meminimalkan beban pajak seperti melakukan </w:t>
      </w:r>
      <w:r w:rsidRPr="003B766B">
        <w:rPr>
          <w:rFonts w:ascii="Times New Roman" w:hAnsi="Times New Roman" w:cs="Times New Roman"/>
          <w:i/>
          <w:iCs/>
          <w:noProof/>
          <w:sz w:val="24"/>
          <w:szCs w:val="24"/>
          <w:lang w:val="id-ID"/>
        </w:rPr>
        <w:t>tax planning, tax avoidance, dan tax evasion</w:t>
      </w:r>
      <w:r w:rsidRPr="003B766B">
        <w:rPr>
          <w:rFonts w:ascii="Times New Roman" w:hAnsi="Times New Roman" w:cs="Times New Roman"/>
          <w:noProof/>
          <w:sz w:val="24"/>
          <w:szCs w:val="24"/>
          <w:lang w:val="id-ID"/>
        </w:rPr>
        <w:t>. Pemerintah sudah beberapa kali mengubah tarif pajak bagi wajib pajak badan untuk penerimaan pajak yang lebih baik (Susilawaty, 2020).</w:t>
      </w:r>
    </w:p>
    <w:p w14:paraId="3315C9DB" w14:textId="77777777" w:rsidR="001F791F" w:rsidRPr="003B766B" w:rsidRDefault="001F791F" w:rsidP="00007DE9">
      <w:p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Tarif pajak digunakan dalam perhitungan besarnya pajak terutang. Tarif pajak efektif yaitu persentase tarif pajak yang efektif berlaku atau harus diterapkan atas dasar pengenaan pajak tertentu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{"citationItems":[{"id":"ITEM-1","itemData":{"author":[{"dropping-particle":"","family":"Waluyo.","given":"","non-dropping-particle":"","parse-names":false,"suffix":""}],"container-title":"perpajakan indonesia","id":"ITEM-1","issued":{"date-parts":[["2011"]]},"publisher":"salemba empat","publisher-place":"jakarta","title":"perpajakan indonesia","type":"book"},"uris":["http://www.mendeley.com/documents/?uuid=f068dc9f-54f6-404d-9dc0-3b0d7ea138c1"]}],"mendeley":{"formattedCitation":"(Waluyo., 2011)","plainTextFormattedCitation":"(Waluyo., 2011)","previouslyFormattedCitation":"(Waluyo., 2011)"},"properties":{"noteIndex":0},"schema":"https://github.com/citation-style-language/schema/raw/master/csl-citation.json"}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(Waluyo., 2011)</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Secara luas, tarif pajak efektif sebenarnya ukuran dari beban pajak perusahaan karena menyatakan nilai dari pajak yang dibayar atas pendapatan perusahaan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{"citationItems":[{"id":"ITEM-1","itemData":{"author":[{"dropping-particle":"","family":"Noor, R. M., Fadzillah, M., Nur, S. &amp; Mastuki, N.","given":"A","non-dropping-particle":"","parse-names":false,"suffix":""}],"container-title":"“Corporate Tax Planning : A Study on Corporate Eﬀ ective Tax Ratea Of Malaysian Listed Companies”. International Journal Of Trade, Economies and Finace,","id":"ITEM-1","issued":{"date-parts":[["2010"]]},"title":"“Corporate Tax Planning : A Study on Corporate Eﬀ ective Tax Ratea Of Malaysian Listed Companies”. International Journal Of Trade, Economies and Finace,","type":"article-journal","volume":"1"},"uris":["http://www.mendeley.com/documents/?uuid=8170ce1d-03b3-4125-8b4f-a71297e7d930"]}],"mendeley":{"formattedCitation":"(Noor, R. M., Fadzillah, M., Nur, S. &amp; Mastuki, N., 2010)","plainTextFormattedCitation":"(Noor, R. M., Fadzillah, M., Nur, S. &amp; Mastuki, N., 2010)","previouslyFormattedCitation":"(Noor, R. M., Fadzillah, M., Nur, S. &amp; Mastuki, N., 2010)"},"properties":{"noteIndex":0},"schema":"https://github.com/citation-style-language/schema/raw/master/csl-citation.json"}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(Noor, R. M., Fadzillah, M., Nur, S. &amp; Mastuki, N., 2010)</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Indonesia salah satu negara yang tergantung dari hasil pemotongan penghasilan pajak baik orang pribadi maupun badan usaha. Tarif pajak yang berlaku di Indonesia termasuk relative tinggi dibandingkan dengan Negara - negara di ASEAN. Pengenanan tarif pajak untuk badan usaha sesuai dengan UU No. 17 tahun 2000 dikenakan sebesar 25 %. Sehingga hal ini, memicu bagi para wajib pajak yang memiliki penghasilan yang besar untuk melindungi hartanya dari pemotongan pajak dengan cara melakukan transfer pricing.</w:t>
      </w:r>
    </w:p>
    <w:p w14:paraId="65EDA3BC" w14:textId="77777777" w:rsidR="001F791F" w:rsidRPr="003B766B" w:rsidRDefault="001F791F" w:rsidP="00007DE9">
      <w:p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Tarif pajak efektif digunakan untuk mengukur pajak yang dibayarkan sebagai proporsi dalam pendapatan ekonomi, sementara tarif pajak yang berlaku menunjukkan jumlah pajak relatif terhadap penghasilan kena pajak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{"citationItems":[{"id":"ITEM-1","itemData":{"author":[{"dropping-particle":"","family":"Yenni Mangoting","given":"","non-dropping-particle":"","parse-names":false,"suffix":""}],"id":"ITEM-1","issued":{"date-parts":[["1999"]]},"publisher":"2004","title":"TAX PLANNING : SEBUAH PENGANTAR SEBAGAI ALTERNATIF MEMINIMALKAN PAJAK","type":"book"},"uris":["http://www.mendeley.com/documents/?uuid=04d5c3a5-9a7b-4d35-9441-90317bd2727c"]}],"mendeley":{"formattedCitation":"(Yenni Mangoting, 1999)","plainTextFormattedCitation":"(Yenni Mangoting, 1999)","previouslyFormattedCitation":"(Yenni Mangoting, 1999)"},"properties":{"noteIndex":0},"schema":"https://github.com/citation-style-language/schema/raw/master/csl-citation.json"}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(Yenni Mangoting, 1999)</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Dengan teridentifikasinya faktor-faktor yang mempengaruhi tarif pajak efektif, maka direktur jenderal pajak dapat melihat karakteristik perusahaan yang mempunyai tarif pajak efektif tinggi maupun rendah, sehingga pemerintah bisa memberikan tarif intensif pajak yang tepat pada setiap perusahaan </w:t>
      </w:r>
      <w:r w:rsidRPr="003B766B">
        <w:rPr>
          <w:rFonts w:ascii="Times New Roman" w:hAnsi="Times New Roman" w:cs="Times New Roman"/>
          <w:noProof/>
          <w:sz w:val="24"/>
          <w:szCs w:val="24"/>
          <w:lang w:val="id-ID"/>
        </w:rPr>
        <w:lastRenderedPageBreak/>
        <w:fldChar w:fldCharType="begin" w:fldLock="1"/>
      </w:r>
      <w:r w:rsidRPr="003B766B">
        <w:rPr>
          <w:rFonts w:ascii="Times New Roman" w:hAnsi="Times New Roman" w:cs="Times New Roman"/>
          <w:noProof/>
          <w:sz w:val="24"/>
          <w:szCs w:val="24"/>
          <w:lang w:val="id-ID"/>
        </w:rPr>
        <w:instrText>ADDIN CSL_CITATION {"citationItems":[{"id":"ITEM-1","itemData":{"author":[{"dropping-particle":"","family":"Putri, S. E., Agusti, R., &amp; Silfi","given":"A","non-dropping-particle":"","parse-names":false,"suffix":""}],"container-title":"Pengaruh Ukuran Perusahaan, Return On Asset (Roa), Leverage Dan Intensitas Modal Terhadap Tarif Pajak Efektif (Studi Empiris Pada Perusahaan Transportasi Yang Terdaftar Di Bursa Efek Indonesia Periode 20112013)","id":"ITEM-1","issued":{"date-parts":[["2016"]]},"title":"Pengaruh Ukuran Perusahaan, Return On Asset (Roa), Leverage Dan Intensitas Modal Terhadap Tarif Pajak Efektif (Studi Empiris Pada Perusahaan Transportasi Yang Terdaftar Di Bursa Efek Indonesia Periode 20112013)","type":"article-journal","volume":"3"},"uris":["http://www.mendeley.com/documents/?uuid=1f0e8bd7-067c-4df3-b542-70dde9fc9a94"]}],"mendeley":{"formattedCitation":"(Putri, S. E., Agusti, R., &amp; Silfi, 2016)","plainTextFormattedCitation":"(Putri, S. E., Agusti, R., &amp; Silfi, 2016)","previouslyFormattedCitation":"(Putri, S. E., Agusti, R., &amp; Silfi,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(Putri, S. E., Agusti, R., &amp; Silfi,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Faktor-faktor yang mempengaruhi tarif pajak efektif, diantaranya </w:t>
      </w:r>
      <w:r w:rsidRPr="003B766B">
        <w:rPr>
          <w:rFonts w:ascii="Times New Roman" w:hAnsi="Times New Roman" w:cs="Times New Roman"/>
          <w:i/>
          <w:iCs/>
          <w:noProof/>
          <w:sz w:val="24"/>
          <w:szCs w:val="24"/>
          <w:lang w:val="id-ID"/>
        </w:rPr>
        <w:t>chief financial officer</w:t>
      </w:r>
      <w:r w:rsidRPr="003B766B">
        <w:rPr>
          <w:rFonts w:ascii="Times New Roman" w:hAnsi="Times New Roman" w:cs="Times New Roman"/>
          <w:noProof/>
          <w:sz w:val="24"/>
          <w:szCs w:val="24"/>
          <w:lang w:val="id-ID"/>
        </w:rPr>
        <w:t>, intensitas modal dan karakteristik perusahaan.</w:t>
      </w:r>
    </w:p>
    <w:p w14:paraId="68AF4095" w14:textId="77777777" w:rsidR="001F791F" w:rsidRPr="003B766B" w:rsidRDefault="001F791F" w:rsidP="00007DE9">
      <w:p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Di dalam sebuah perusahaan, peran dari seorang </w:t>
      </w:r>
      <w:r w:rsidRPr="003B766B">
        <w:rPr>
          <w:rFonts w:ascii="Times New Roman" w:hAnsi="Times New Roman" w:cs="Times New Roman"/>
          <w:i/>
          <w:iCs/>
          <w:noProof/>
          <w:sz w:val="24"/>
          <w:szCs w:val="24"/>
          <w:lang w:val="id-ID"/>
        </w:rPr>
        <w:t>Chief Financial Oﬃcer (CFO)</w:t>
      </w:r>
      <w:r w:rsidRPr="003B766B">
        <w:rPr>
          <w:rFonts w:ascii="Times New Roman" w:hAnsi="Times New Roman" w:cs="Times New Roman"/>
          <w:noProof/>
          <w:sz w:val="24"/>
          <w:szCs w:val="24"/>
          <w:lang w:val="id-ID"/>
        </w:rPr>
        <w:t xml:space="preserve"> sangatlah penting dalam meminimalkan beban pajak atas operasional perusahaan secara keseluruhan (Salsabila, 2014). Penelitian yang dilakukan oleh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{"citationItems":[{"id":"ITEM-1","itemData":{"author":[{"dropping-particle":"","family":"Pu, D., Yun, H, &amp; Ming-Hsien","given":"H.","non-dropping-particle":"","parse-names":false,"suffix":""}],"container-title":"Chief Financial Oﬃ cers’ Power, Institutional Environment, and Corporate Eﬀ ective Tax Rate:Evidence from China.","id":"ITEM-1","issued":{"date-parts":[["2015"]]},"title":"Chief Financial Oﬃ cers’ Power, Institutional Environment, and Corporate Eﬀ ective Tax Rate:Evidence from China.","type":"article-journal"},"uris":["http://www.mendeley.com/documents/?uuid=47c4351c-d3c9-430a-bb25-03832a6ab3a1"]}],"mendeley":{"formattedCitation":"(Pu, D., Yun, H, &amp; Ming-Hsien, 2015)","plainTextFormattedCitation":"(Pu, D., Yun, H, &amp; Ming-Hsien, 2015)","previouslyFormattedCitation":"(Pu, D., Yun, H, &amp; Ming-Hsien, 2015)"},"properties":{"noteIndex":0},"schema":"https://github.com/citation-style-language/schema/raw/master/csl-citation.json"}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(Pu, D., Yun, H, &amp; Ming-Hsien, 2015)</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menemukan bahwa perusahaan yang memiliki </w:t>
      </w:r>
      <w:r w:rsidRPr="003B766B">
        <w:rPr>
          <w:rFonts w:ascii="Times New Roman" w:hAnsi="Times New Roman" w:cs="Times New Roman"/>
          <w:i/>
          <w:iCs/>
          <w:noProof/>
          <w:sz w:val="24"/>
          <w:szCs w:val="24"/>
          <w:lang w:val="id-ID"/>
        </w:rPr>
        <w:t xml:space="preserve">CFO expert power </w:t>
      </w:r>
      <w:r w:rsidRPr="003B766B">
        <w:rPr>
          <w:rFonts w:ascii="Times New Roman" w:hAnsi="Times New Roman" w:cs="Times New Roman"/>
          <w:noProof/>
          <w:sz w:val="24"/>
          <w:szCs w:val="24"/>
          <w:lang w:val="id-ID"/>
        </w:rPr>
        <w:t xml:space="preserve">dan </w:t>
      </w:r>
      <w:r w:rsidRPr="003B766B">
        <w:rPr>
          <w:rFonts w:ascii="Times New Roman" w:hAnsi="Times New Roman" w:cs="Times New Roman"/>
          <w:i/>
          <w:iCs/>
          <w:noProof/>
          <w:sz w:val="24"/>
          <w:szCs w:val="24"/>
          <w:lang w:val="id-ID"/>
        </w:rPr>
        <w:t>CFO political Power</w:t>
      </w:r>
      <w:r w:rsidRPr="003B766B">
        <w:rPr>
          <w:rFonts w:ascii="Times New Roman" w:hAnsi="Times New Roman" w:cs="Times New Roman"/>
          <w:noProof/>
          <w:sz w:val="24"/>
          <w:szCs w:val="24"/>
          <w:lang w:val="id-ID"/>
        </w:rPr>
        <w:t xml:space="preserve"> dapat berperan dalam menurunkan tarif pajak efektif di perusahaan.</w:t>
      </w:r>
    </w:p>
    <w:p w14:paraId="264D7371" w14:textId="77777777" w:rsidR="001F791F" w:rsidRPr="003B766B" w:rsidRDefault="001F791F" w:rsidP="00007DE9">
      <w:p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r>
      <w:r w:rsidRPr="003B766B">
        <w:rPr>
          <w:rFonts w:ascii="Times New Roman" w:hAnsi="Times New Roman" w:cs="Times New Roman"/>
          <w:i/>
          <w:iCs/>
          <w:noProof/>
          <w:sz w:val="24"/>
          <w:szCs w:val="24"/>
          <w:lang w:val="id-ID"/>
        </w:rPr>
        <w:t xml:space="preserve">Chief Financial Officer </w:t>
      </w:r>
      <w:r w:rsidRPr="003B766B">
        <w:rPr>
          <w:rFonts w:ascii="Times New Roman" w:hAnsi="Times New Roman" w:cs="Times New Roman"/>
          <w:noProof/>
          <w:sz w:val="24"/>
          <w:szCs w:val="24"/>
          <w:lang w:val="id-ID"/>
        </w:rPr>
        <w:t xml:space="preserve"> merupakan seorang direktur keuangan yang sangat penting bagi perusahaan untuk mengurangi beban pajak yang dikeluarkan perusahaan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{"citationItems":[{"id":"ITEM-1","itemData":{"abstract":"This research aimed to analyze the eff ect of the chief fi nancial offi cer expert power, chief fi nancial offi cer political power, and characteristics of the company (the size of the company, leverage, capital intensity, and profi tability (ROA)) on the eff ective tax rate. The population used in this research were fi nancial sector companies listed on The Indonesia Stock Exchange during 2010-2015. The sampling technique used in this research was purposive sampling method and obtained 90 samples of data for 15 companies. This research uses secondary data from the annual fi nancial statements obtained from the Indonesia Stock Exchange during 2010-2015. To test the hypoteses in this research used multiple linear regression. The results of this research showed that chief fi nancial offi cer expert power, chief fi nancial offi cer political power, leverage, and profi tability (ROA) signifi cant eff ect on the eff ective tax rate. While, for the size of the company and capital intensity does not eff ect on the eff ective tax rate.","author":[{"dropping-particle":"","family":"Handayani","given":"Yenny Dwi","non-dropping-particle":"","parse-names":false,"suffix":""},{"dropping-particle":"","family":"Yumsih","given":"Siti","non-dropping-particle":"","parse-names":false,"suffix":""}],"container-title":"Jurnal Analisis Bisnis Ekonomi","id":"ITEM-1","issue":"2","issued":{"date-parts":[["2016"]]},"page":"132-142","title":"Chief Financial Officer Expert Power, Chief Financial Officer Political Power and Characteristics of the Company on the Effective Tax Rate Chief Financial Officer Expert Power, Chief Finacial Officer Political Power Dan Karakteristik Perusahaan Terhadap T","type":"article-journal","volume":"14"},"uris":["http://www.mendeley.com/documents/?uuid=3d458ab2-63d6-49f4-863e-4464c0464aa4"]}],"mendeley":{"formattedCitation":"(Handayani &amp; Yumsih, 2016)","plainTextFormattedCitation":"(Handayani &amp; Yumsih, 2016)","previouslyFormattedCitation":"(Handayani &amp; Yumsih,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(Handayani &amp; Yumsih,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Berdasarkan latar belakang </w:t>
      </w:r>
      <w:r w:rsidRPr="003B766B">
        <w:rPr>
          <w:rFonts w:ascii="Times New Roman" w:hAnsi="Times New Roman" w:cs="Times New Roman"/>
          <w:i/>
          <w:iCs/>
          <w:noProof/>
          <w:sz w:val="24"/>
          <w:szCs w:val="24"/>
          <w:lang w:val="id-ID"/>
        </w:rPr>
        <w:t xml:space="preserve">Chief Financial Officer </w:t>
      </w:r>
      <w:r w:rsidRPr="003B766B">
        <w:rPr>
          <w:rFonts w:ascii="Times New Roman" w:hAnsi="Times New Roman" w:cs="Times New Roman"/>
          <w:noProof/>
          <w:sz w:val="24"/>
          <w:szCs w:val="24"/>
          <w:lang w:val="id-ID"/>
        </w:rPr>
        <w:t xml:space="preserve"> yang memiliki keahlian dalam bidang keuangan cenderung dapat mengolah laporan keuangan dengan baik dibandingkan dengan </w:t>
      </w:r>
      <w:r w:rsidRPr="003B766B">
        <w:rPr>
          <w:rFonts w:ascii="Times New Roman" w:hAnsi="Times New Roman" w:cs="Times New Roman"/>
          <w:i/>
          <w:iCs/>
          <w:noProof/>
          <w:sz w:val="24"/>
          <w:szCs w:val="24"/>
          <w:lang w:val="id-ID"/>
        </w:rPr>
        <w:t xml:space="preserve">Chief Financial Officer </w:t>
      </w:r>
      <w:r w:rsidRPr="003B766B">
        <w:rPr>
          <w:rFonts w:ascii="Times New Roman" w:hAnsi="Times New Roman" w:cs="Times New Roman"/>
          <w:noProof/>
          <w:sz w:val="24"/>
          <w:szCs w:val="24"/>
          <w:lang w:val="id-ID"/>
        </w:rPr>
        <w:t xml:space="preserve">yang tidak memiliki pengalaman dibidangnya. Selain itu, </w:t>
      </w:r>
      <w:r w:rsidRPr="003B766B">
        <w:rPr>
          <w:rFonts w:ascii="Times New Roman" w:hAnsi="Times New Roman" w:cs="Times New Roman"/>
          <w:i/>
          <w:iCs/>
          <w:noProof/>
          <w:sz w:val="24"/>
          <w:szCs w:val="24"/>
          <w:lang w:val="id-ID"/>
        </w:rPr>
        <w:t>CFO</w:t>
      </w:r>
      <w:r w:rsidRPr="003B766B">
        <w:rPr>
          <w:rFonts w:ascii="Times New Roman" w:hAnsi="Times New Roman" w:cs="Times New Roman"/>
          <w:noProof/>
          <w:sz w:val="24"/>
          <w:szCs w:val="24"/>
          <w:lang w:val="id-ID"/>
        </w:rPr>
        <w:t xml:space="preserve"> yang memiliki hubungan politik dengan tingkat intervensi pemerintah yang tinggi cenderung mendapatkan keuntungan dalam hal otoritas pajak (misal: keringanan dan keleluasan dalam pembayaran pajak). Perusahaan yang memiliki hubungan politik dapat membayar pajak lebih rendah daripada perusahaan yang tanpa adanya hubungan politik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{"citationItems":[{"id":"ITEM-1","itemData":{"author":[{"dropping-particle":"","family":"Adhikari, A., Derashid C.","given":"&amp; Zhang H","non-dropping-particle":"","parse-names":false,"suffix":""}],"container-title":"Public policy, political connections,and eﬀ ective tax rates: Longitudinal evidence from Malaysia.","id":"ITEM-1","issue":"5","issued":{"date-parts":[["2006"]]},"page":"574-595","title":"Public policy, political connections,and eﬀ ective tax rates: Longitudinal evidence from Malaysia.","type":"article-journal","volume":"25"},"uris":["http://www.mendeley.com/documents/?uuid=0e816388-880f-42a3-83f8-4e0f586c9780"]}],"mendeley":{"formattedCitation":"(Adhikari, A., Derashid C., 2006)","plainTextFormattedCitation":"(Adhikari, A., Derashid C., 2006)","previouslyFormattedCitation":"(Adhikari, A., Derashid C., 2006)"},"properties":{"noteIndex":0},"schema":"https://github.com/citation-style-language/schema/raw/master/csl-citation.json"}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(Adhikari, A., Derashid C., 2006)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p w14:paraId="04526B54" w14:textId="77777777" w:rsidR="001F791F" w:rsidRPr="003B766B" w:rsidRDefault="001F791F" w:rsidP="00007DE9">
      <w:pPr>
        <w:pStyle w:val="ListParagraph"/>
        <w:spacing w:line="480" w:lineRule="auto"/>
        <w:ind w:left="0" w:firstLine="143"/>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{"citationItems":[{"id":"ITEM-1","itemData":{"abstract":"This research aimed to analyze the eff ect of the chief fi nancial offi cer expert power, chief fi nancial offi cer political power, and characteristics of the company (the size of the company, leverage, capital intensity, and profi tability (ROA)) on the eff ective tax rate. The population used in this research were fi nancial sector companies listed on The Indonesia Stock Exchange during 2010-2015. The sampling technique used in this research was purposive sampling method and obtained 90 samples of data for 15 companies. This research uses secondary data from the annual fi nancial statements obtained from the Indonesia Stock Exchange during 2010-2015. To test the hypoteses in this research used multiple linear regression. The results of this research showed that chief fi nancial offi cer expert power, chief fi nancial offi cer political power, leverage, and profi tability (ROA) signifi cant eff ect on the eff ective tax rate. While, for the size of the company and capital intensity does not eff ect on the eff ective tax rate.","author":[{"dropping-particle":"","family":"Handayani","given":"Yenny Dwi","non-dropping-particle":"","parse-names":false,"suffix":""},{"dropping-particle":"","family":"Yumsih","given":"Siti","non-dropping-particle":"","parse-names":false,"suffix":""}],"container-title":"Jurnal Analisis Bisnis Ekonomi","id":"ITEM-1","issue":"2","issued":{"date-parts":[["2016"]]},"page":"132-142","title":"Chief Financial Officer Expert Power, Chief Financial Officer Political Power and Characteristics of the Company on the Effective Tax Rate Chief Financial Officer Expert Power, Chief Finacial Officer Political Power Dan Karakteristik Perusahaan Terhadap T","type":"article-journal","volume":"14"},"uris":["http://www.mendeley.com/documents/?uuid=3d458ab2-63d6-49f4-863e-4464c0464aa4"]}],"mendeley":{"formattedCitation":"(Handayani &amp; Yumsih, 2016)","plainTextFormattedCitation":"(Handayani &amp; Yumsih, 2016)","previouslyFormattedCitation":"(Handayani &amp; Yumsih,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(Handayani &amp; Yumsih,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w:t>
      </w:r>
      <w:r w:rsidRPr="003B766B">
        <w:rPr>
          <w:rFonts w:ascii="Times New Roman" w:hAnsi="Times New Roman" w:cs="Times New Roman"/>
          <w:i/>
          <w:iCs/>
          <w:noProof/>
          <w:sz w:val="24"/>
          <w:szCs w:val="24"/>
          <w:lang w:val="id-ID"/>
        </w:rPr>
        <w:t>Chief Financial Oﬃcer expert power</w:t>
      </w:r>
      <w:r w:rsidRPr="003B766B">
        <w:rPr>
          <w:rFonts w:ascii="Times New Roman" w:hAnsi="Times New Roman" w:cs="Times New Roman"/>
          <w:noProof/>
          <w:sz w:val="24"/>
          <w:szCs w:val="24"/>
          <w:lang w:val="id-ID"/>
        </w:rPr>
        <w:t xml:space="preserve"> adalah seorang </w:t>
      </w:r>
      <w:r w:rsidRPr="003B766B">
        <w:rPr>
          <w:rFonts w:ascii="Times New Roman" w:hAnsi="Times New Roman" w:cs="Times New Roman"/>
          <w:i/>
          <w:iCs/>
          <w:noProof/>
          <w:sz w:val="24"/>
          <w:szCs w:val="24"/>
          <w:lang w:val="id-ID"/>
        </w:rPr>
        <w:t>CFO</w:t>
      </w:r>
      <w:r w:rsidRPr="003B766B">
        <w:rPr>
          <w:rFonts w:ascii="Times New Roman" w:hAnsi="Times New Roman" w:cs="Times New Roman"/>
          <w:noProof/>
          <w:sz w:val="24"/>
          <w:szCs w:val="24"/>
          <w:lang w:val="id-ID"/>
        </w:rPr>
        <w:t xml:space="preserve"> yang memiliki kemampuan yang kuat dan berpengalaman dalam bidang akuntansi atau bidang keuangan. Selain itu, gelar </w:t>
      </w:r>
      <w:r w:rsidRPr="003B766B">
        <w:rPr>
          <w:rFonts w:ascii="Times New Roman" w:hAnsi="Times New Roman" w:cs="Times New Roman"/>
          <w:noProof/>
          <w:sz w:val="24"/>
          <w:szCs w:val="24"/>
          <w:lang w:val="id-ID"/>
        </w:rPr>
        <w:lastRenderedPageBreak/>
        <w:t xml:space="preserve">yang dimiliki dapat berpengaruh dalam pengambilan keputusan seorang </w:t>
      </w:r>
      <w:r w:rsidRPr="003B766B">
        <w:rPr>
          <w:rFonts w:ascii="Times New Roman" w:hAnsi="Times New Roman" w:cs="Times New Roman"/>
          <w:i/>
          <w:iCs/>
          <w:noProof/>
          <w:sz w:val="24"/>
          <w:szCs w:val="24"/>
          <w:lang w:val="id-ID"/>
        </w:rPr>
        <w:t xml:space="preserve">CFO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{"citationItems":[{"id":"ITEM-1","itemData":{"author":[{"dropping-particle":"","family":"Aier, J.K., Comprix J., Gunlock M.T.","given":"and Lee D.","non-dropping-particle":"","parse-names":false,"suffix":""}],"container-title":"The Financial Expertise of CFOs and Accounting Restatements","id":"ITEM-1","issued":{"date-parts":[["2005"]]},"title":"The Financial Expertise of CFOs and Accounting Restatements","type":"article-journal"},"uris":["http://www.mendeley.com/documents/?uuid=c3fc1eea-b538-488e-87de-20b9dc22328f"]}],"mendeley":{"formattedCitation":"(Aier, J.K., Comprix J., Gunlock M.T., 2005b)","manualFormatting":"(Aier et all ,2005)","plainTextFormattedCitation":"(Aier, J.K., Comprix J., Gunlock M.T., 2005b)","previouslyFormattedCitation":"(Aier, J.K., Comprix J., Gunlock M.T., 2005b)"},"properties":{"noteIndex":0},"schema":"https://github.com/citation-style-language/schema/raw/master/csl-citation.json"}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(Aier et all ,2005)</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{"citationItems":[{"id":"ITEM-1","itemData":{"abstract":"This research aimed to analyze the eff ect of the chief fi nancial offi cer expert power, chief fi nancial offi cer political power, and characteristics of the company (the size of the company, leverage, capital intensity, and profi tability (ROA)) on the eff ective tax rate. The population used in this research were fi nancial sector companies listed on The Indonesia Stock Exchange during 2010-2015. The sampling technique used in this research was purposive sampling method and obtained 90 samples of data for 15 companies. This research uses secondary data from the annual fi nancial statements obtained from the Indonesia Stock Exchange during 2010-2015. To test the hypoteses in this research used multiple linear regression. The results of this research showed that chief fi nancial offi cer expert power, chief fi nancial offi cer political power, leverage, and profi tability (ROA) signifi cant eff ect on the eff ective tax rate. While, for the size of the company and capital intensity does not eff ect on the eff ective tax rate.","author":[{"dropping-particle":"","family":"Handayani","given":"Yenny Dwi","non-dropping-particle":"","parse-names":false,"suffix":""},{"dropping-particle":"","family":"Yumsih","given":"Siti","non-dropping-particle":"","parse-names":false,"suffix":""}],"container-title":"Jurnal Analisis Bisnis Ekonomi","id":"ITEM-1","issue":"2","issued":{"date-parts":[["2016"]]},"page":"132-142","title":"Chief Financial Officer Expert Power, Chief Financial Officer Political Power and Characteristics of the Company on the Effective Tax Rate Chief Financial Officer Expert Power, Chief Finacial Officer Political Power Dan Karakteristik Perusahaan Terhadap T","type":"article-journal","volume":"14"},"uris":["http://www.mendeley.com/documents/?uuid=3d458ab2-63d6-49f4-863e-4464c0464aa4"]}],"mendeley":{"formattedCitation":"(Handayani &amp; Yumsih, 2016)","plainTextFormattedCitation":"(Handayani &amp; Yumsih, 2016)","previouslyFormattedCitation":"(Handayani &amp; Yumsih,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(Handayani &amp; Yumsih,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dalam penelitiannya menjabarkan tarif pajak efektif dipengaruhi positif  oleh </w:t>
      </w:r>
      <w:r w:rsidRPr="003B766B">
        <w:rPr>
          <w:rFonts w:ascii="Times New Roman" w:hAnsi="Times New Roman" w:cs="Times New Roman"/>
          <w:i/>
          <w:iCs/>
          <w:noProof/>
          <w:sz w:val="24"/>
          <w:szCs w:val="24"/>
          <w:lang w:val="id-ID"/>
        </w:rPr>
        <w:t xml:space="preserve">Chief Financial Oﬃcer expert power. </w:t>
      </w:r>
      <w:r w:rsidRPr="003B766B">
        <w:rPr>
          <w:rFonts w:ascii="Times New Roman" w:hAnsi="Times New Roman" w:cs="Times New Roman"/>
          <w:noProof/>
          <w:sz w:val="24"/>
          <w:szCs w:val="24"/>
          <w:lang w:val="id-ID"/>
        </w:rPr>
        <w:t>Sedangkan menurut</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 proxy intensitas aset tetap untuk menguraikan intensitas aset tetap perusahaan. … Intensitas aset tetap perusahaan dalam penelitian ini dapat dihitung dengan cara total aset tetap yang …","author":[{"dropping-particle":"","family":"Fitriyati","given":"Rindi","non-dropping-particle":"","parse-names":false,"suffix":""},{"dropping-particle":"","family":"Sumarno","given":"","non-dropping-particle":"","parse-names":false,"suffix":""}],"container-title":"JABKO: Jurnal Akuntansi dan Bisnis Kontemporer","id":"ITEM-1","issue":"2","issued":{"date-parts":[["2021"]]},"page":"130-144","title":"Pengaruh Fixed Assets Intensity, Ukuran Perusahaan, Chief Financial Officer Expert Power Dan Chief Financial Officer Political Power Terhadap Manajemen Pajak Dengan Indikator Tarif Pajak Efektif (ETR)","type":"article-journal","volume":"1"},"uris":["http://www.mendeley.com/documents/?uuid=b949a152-8946-4cad-a479-3dc10ba4e314"]}],"mendeley":{"formattedCitation":"(Fitriyati &amp; Sumarno, 2021)","plainTextFormattedCitation":"(Fitriyati &amp; Sumarno, 2021)","previouslyFormattedCitation":"(Fitriyati &amp; Sumarno, 2021)"},"properties":{"noteIndex":0},"schema":"https://github.com/citation-style-language/schema/raw/master/csl-citation.json"}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 xml:space="preserve"> Fitriyati &amp; Sumarno, (2021)</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menyatakan bahwa </w:t>
      </w:r>
      <w:r w:rsidRPr="003B766B">
        <w:rPr>
          <w:rFonts w:ascii="Times New Roman" w:hAnsi="Times New Roman" w:cs="Times New Roman"/>
          <w:i/>
          <w:iCs/>
          <w:noProof/>
          <w:sz w:val="24"/>
          <w:szCs w:val="24"/>
          <w:lang w:val="id-ID"/>
        </w:rPr>
        <w:t>chief financial officer expert power</w:t>
      </w:r>
      <w:r w:rsidRPr="003B766B">
        <w:rPr>
          <w:rFonts w:ascii="Times New Roman" w:hAnsi="Times New Roman" w:cs="Times New Roman"/>
          <w:noProof/>
          <w:sz w:val="24"/>
          <w:szCs w:val="24"/>
          <w:lang w:val="id-ID"/>
        </w:rPr>
        <w:t xml:space="preserve"> tidak berpengaruh positif terhadap tarif pajak efektif.</w:t>
      </w:r>
    </w:p>
    <w:p w14:paraId="68EC2E9C" w14:textId="77777777" w:rsidR="001F791F" w:rsidRPr="003B766B" w:rsidRDefault="001F791F" w:rsidP="00007DE9">
      <w:pPr>
        <w:pStyle w:val="ListParagraph"/>
        <w:spacing w:line="480" w:lineRule="auto"/>
        <w:ind w:left="0" w:firstLine="709"/>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{"citationItems":[{"id":"ITEM-1","itemData":{"abstract":"This research aimed to analyze the eff ect of the chief fi nancial offi cer expert power, chief fi nancial offi cer political power, and characteristics of the company (the size of the company, leverage, capital intensity, and profi tability (ROA)) on the eff ective tax rate. The population used in this research were fi nancial sector companies listed on The Indonesia Stock Exchange during 2010-2015. The sampling technique used in this research was purposive sampling method and obtained 90 samples of data for 15 companies. This research uses secondary data from the annual fi nancial statements obtained from the Indonesia Stock Exchange during 2010-2015. To test the hypoteses in this research used multiple linear regression. The results of this research showed that chief fi nancial offi cer expert power, chief fi nancial offi cer political power, leverage, and profi tability (ROA) signifi cant eff ect on the eff ective tax rate. While, for the size of the company and capital intensity does not eff ect on the eff ective tax rate.","author":[{"dropping-particle":"","family":"Handayani","given":"Yenny Dwi","non-dropping-particle":"","parse-names":false,"suffix":""},{"dropping-particle":"","family":"Yumsih","given":"Siti","non-dropping-particle":"","parse-names":false,"suffix":""}],"container-title":"Jurnal Analisis Bisnis Ekonomi","id":"ITEM-1","issue":"2","issued":{"date-parts":[["2016"]]},"page":"132-142","title":"Chief Financial Officer Expert Power, Chief Financial Officer Political Power and Characteristics of the Company on the Effective Tax Rate Chief Financial Officer Expert Power, Chief Finacial Officer Political Power Dan Karakteristik Perusahaan Terhadap T","type":"article-journal","volume":"14"},"uris":["http://www.mendeley.com/documents/?uuid=3d458ab2-63d6-49f4-863e-4464c0464aa4"]}],"mendeley":{"formattedCitation":"(Handayani &amp; Yumsih, 2016)","plainTextFormattedCitation":"(Handayani &amp; Yumsih, 2016)","previouslyFormattedCitation":"(Handayani &amp; Yumsih,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Handayani &amp; Yumsih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w:t>
      </w:r>
      <w:r w:rsidRPr="003B766B">
        <w:rPr>
          <w:rFonts w:ascii="Times New Roman" w:hAnsi="Times New Roman" w:cs="Times New Roman"/>
          <w:i/>
          <w:iCs/>
          <w:noProof/>
          <w:sz w:val="24"/>
          <w:szCs w:val="24"/>
          <w:lang w:val="id-ID"/>
        </w:rPr>
        <w:t>Chief Financial Oﬃcer political power</w:t>
      </w:r>
      <w:r w:rsidRPr="003B766B">
        <w:rPr>
          <w:rFonts w:ascii="Times New Roman" w:hAnsi="Times New Roman" w:cs="Times New Roman"/>
          <w:noProof/>
          <w:sz w:val="24"/>
          <w:szCs w:val="24"/>
          <w:lang w:val="id-ID"/>
        </w:rPr>
        <w:t xml:space="preserve"> adalah seorang </w:t>
      </w:r>
      <w:r w:rsidRPr="003B766B">
        <w:rPr>
          <w:rFonts w:ascii="Times New Roman" w:hAnsi="Times New Roman" w:cs="Times New Roman"/>
          <w:i/>
          <w:iCs/>
          <w:noProof/>
          <w:sz w:val="24"/>
          <w:szCs w:val="24"/>
          <w:lang w:val="id-ID"/>
        </w:rPr>
        <w:t xml:space="preserve">CFO </w:t>
      </w:r>
      <w:r w:rsidRPr="003B766B">
        <w:rPr>
          <w:rFonts w:ascii="Times New Roman" w:hAnsi="Times New Roman" w:cs="Times New Roman"/>
          <w:noProof/>
          <w:sz w:val="24"/>
          <w:szCs w:val="24"/>
          <w:lang w:val="id-ID"/>
        </w:rPr>
        <w:t xml:space="preserve">yang memiliki hubungan politik dengan pemerintah dan mendukung perusahaan dalam menjalankan usahannya, karena memberikan banyak manfaat bagi perusahaan.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{"citationItems":[{"id":"ITEM-1","itemData":{"author":[{"dropping-particle":"","family":"Noor, R. M., Fadzillah, M., Nur, S. &amp; Mastuki, N.","given":"A","non-dropping-particle":"","parse-names":false,"suffix":""}],"container-title":"“Corporate Tax Planning : A Study on Corporate Eﬀ ective Tax Ratea Of Malaysian Listed Companies”. International Journal Of Trade, Economies and Finace,","id":"ITEM-1","issued":{"date-parts":[["2010"]]},"title":"“Corporate Tax Planning : A Study on Corporate Eﬀ ective Tax Ratea Of Malaysian Listed Companies”. International Journal Of Trade, Economies and Finace,","type":"article-journal","volume":"1"},"uris":["http://www.mendeley.com/documents/?uuid=8170ce1d-03b3-4125-8b4f-a71297e7d930"]}],"mendeley":{"formattedCitation":"(Noor, R. M., Fadzillah, M., Nur, S. &amp; Mastuki, N., 2010)","manualFormatting":"(Polcano dalam Noor et all, 2010)","plainTextFormattedCitation":"(Noor, R. M., Fadzillah, M., Nur, S. &amp; Mastuki, N., 2010)","previouslyFormattedCitation":"(Noor, R. M., Fadzillah, M., Nur, S. &amp; Mastuki, N., 2010)"},"properties":{"noteIndex":0},"schema":"https://github.com/citation-style-language/schema/raw/master/csl-citation.json"}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(Polcano dalam Noor et all, 2010)</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{"citationItems":[{"id":"ITEM-1","itemData":{"abstract":"This research aimed to analyze the eff ect of the chief fi nancial offi cer expert power, chief fi nancial offi cer political power, and characteristics of the company (the size of the company, leverage, capital intensity, and profi tability (ROA)) on the eff ective tax rate. The population used in this research were fi nancial sector companies listed on The Indonesia Stock Exchange during 2010-2015. The sampling technique used in this research was purposive sampling method and obtained 90 samples of data for 15 companies. This research uses secondary data from the annual fi nancial statements obtained from the Indonesia Stock Exchange during 2010-2015. To test the hypoteses in this research used multiple linear regression. The results of this research showed that chief fi nancial offi cer expert power, chief fi nancial offi cer political power, leverage, and profi tability (ROA) signifi cant eff ect on the eff ective tax rate. While, for the size of the company and capital intensity does not eff ect on the eff ective tax rate.","author":[{"dropping-particle":"","family":"Handayani","given":"Yenny Dwi","non-dropping-particle":"","parse-names":false,"suffix":""},{"dropping-particle":"","family":"Yumsih","given":"Siti","non-dropping-particle":"","parse-names":false,"suffix":""}],"container-title":"Jurnal Analisis Bisnis Ekonomi","id":"ITEM-1","issue":"2","issued":{"date-parts":[["2016"]]},"page":"132-142","title":"Chief Financial Officer Expert Power, Chief Financial Officer Political Power and Characteristics of the Company on the Effective Tax Rate Chief Financial Officer Expert Power, Chief Finacial Officer Political Power Dan Karakteristik Perusahaan Terhadap T","type":"article-journal","volume":"14"},"uris":["http://www.mendeley.com/documents/?uuid=3d458ab2-63d6-49f4-863e-4464c0464aa4"]}],"mendeley":{"formattedCitation":"(Handayani &amp; Yumsih, 2016)","plainTextFormattedCitation":"(Handayani &amp; Yumsih, 2016)","previouslyFormattedCitation":"(Handayani &amp; Yumsih,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Handayani &amp; Yumsih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dalam penelitiannya menjabarkan tarif pajak efektif dipengaruhi positif  oleh </w:t>
      </w:r>
      <w:r w:rsidRPr="003B766B">
        <w:rPr>
          <w:rFonts w:ascii="Times New Roman" w:hAnsi="Times New Roman" w:cs="Times New Roman"/>
          <w:i/>
          <w:iCs/>
          <w:noProof/>
          <w:sz w:val="24"/>
          <w:szCs w:val="24"/>
          <w:lang w:val="id-ID"/>
        </w:rPr>
        <w:t xml:space="preserve">Chief Financial Oﬃcer Political Power. </w:t>
      </w:r>
      <w:r w:rsidRPr="003B766B">
        <w:rPr>
          <w:rFonts w:ascii="Times New Roman" w:hAnsi="Times New Roman" w:cs="Times New Roman"/>
          <w:noProof/>
          <w:sz w:val="24"/>
          <w:szCs w:val="24"/>
          <w:lang w:val="id-ID"/>
        </w:rPr>
        <w:t xml:space="preserve">Sedangkan 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 proxy intensitas aset tetap untuk menguraikan intensitas aset tetap perusahaan. … Intensitas aset tetap perusahaan dalam penelitian ini dapat dihitung dengan cara total aset tetap yang …","author":[{"dropping-particle":"","family":"Fitriyati","given":"Rindi","non-dropping-particle":"","parse-names":false,"suffix":""},{"dropping-particle":"","family":"Sumarno","given":"","non-dropping-particle":"","parse-names":false,"suffix":""}],"container-title":"JABKO: Jurnal Akuntansi dan Bisnis Kontemporer","id":"ITEM-1","issue":"2","issued":{"date-parts":[["2021"]]},"page":"130-144","title":"Pengaruh Fixed Assets Intensity, Ukuran Perusahaan, Chief Financial Officer Expert Power Dan Chief Financial Officer Political Power Terhadap Manajemen Pajak Dengan Indikator Tarif Pajak Efektif (ETR)","type":"article-journal","volume":"1"},"uris":["http://www.mendeley.com/documents/?uuid=b949a152-8946-4cad-a479-3dc10ba4e314"]}],"mendeley":{"formattedCitation":"(Fitriyati &amp; Sumarno, 2021)","plainTextFormattedCitation":"(Fitriyati &amp; Sumarno, 2021)","previouslyFormattedCitation":"(Fitriyati &amp; Sumarno, 2021)"},"properties":{"noteIndex":0},"schema":"https://github.com/citation-style-language/schema/raw/master/csl-citation.json"}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(Fitriyati &amp; Sumarno, 2021)</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menyatakan kebalikannya dimana tarif pajak efektif tidak dipengaruhi oleh </w:t>
      </w:r>
      <w:r w:rsidRPr="003B766B">
        <w:rPr>
          <w:rFonts w:ascii="Times New Roman" w:hAnsi="Times New Roman" w:cs="Times New Roman"/>
          <w:i/>
          <w:iCs/>
          <w:noProof/>
          <w:sz w:val="24"/>
          <w:szCs w:val="24"/>
          <w:lang w:val="id-ID"/>
        </w:rPr>
        <w:t>Chief Financial Oﬃcer Political Power.</w:t>
      </w:r>
    </w:p>
    <w:p w14:paraId="47C5003F" w14:textId="77777777" w:rsidR="001F791F" w:rsidRPr="003B766B" w:rsidRDefault="001F791F" w:rsidP="00007DE9">
      <w:p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Faktor yang mempengaruhi tarif pajak efektif adalah rasio intensitas modal yaitu aktivitas investasi yang dilakukan perusahaan dikaitkan dengan investasi dalam bentuk aset tetap (modal). Aset tetap akan mengalami penyusutan yang berpengaruh terhadap tarif pajak efektif yang menyebabkan beban pajak yang dibayarkan menjadi rendah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{"citationItems":[{"id":"ITEM-1","itemData":{"author":[{"dropping-particle":"","family":"Hanum","given":"D","non-dropping-particle":"","parse-names":false,"suffix":""}],"container-title":"Faktor – Faktor yang Mempengaruhi Tarif Pajak Efektif Perusahaan.","id":"ITEM-1","issued":{"date-parts":[["2009"]]},"title":"Faktor – Faktor yang Mempengaruhi Tarif Pajak Efektif Perusahaan.","type":"article-journal"},"uris":["http://www.mendeley.com/documents/?uuid=846ec2e0-4407-439a-8abe-8aefb3d71e8c"]}],"mendeley":{"formattedCitation":"(Hanum, 2009)","plainTextFormattedCitation":"(Hanum, 2009)","previouslyFormattedCitation":"(Hanum, 2009)"},"properties":{"noteIndex":0},"schema":"https://github.com/citation-style-language/schema/raw/master/csl-citation.json"}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(Hanum, 2009)</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 Dalam teori akuntansi positif  dinyatakan bahwa perusahaan dengan skala besar dan industri strategis cenderung mempunyai aktiva tetap yang tinggi sehingga memiliki beban pajak yang lebih rendah dibanding perusahaan yang mempunyai aktiva lebih rendah (Sun, 1998). Intensitas modal merupakan proporsi aset tetap terhadap total aset (</w:t>
      </w:r>
      <w:r w:rsidRPr="003B766B">
        <w:rPr>
          <w:rFonts w:ascii="Times New Roman" w:hAnsi="Times New Roman" w:cs="Times New Roman"/>
          <w:i/>
          <w:iCs/>
          <w:noProof/>
          <w:sz w:val="24"/>
          <w:szCs w:val="24"/>
          <w:lang w:val="id-ID"/>
        </w:rPr>
        <w:t xml:space="preserve">capital </w:t>
      </w:r>
      <w:r w:rsidRPr="003B766B">
        <w:rPr>
          <w:rFonts w:ascii="Times New Roman" w:hAnsi="Times New Roman" w:cs="Times New Roman"/>
          <w:i/>
          <w:iCs/>
          <w:noProof/>
          <w:sz w:val="24"/>
          <w:szCs w:val="24"/>
          <w:lang w:val="id-ID"/>
        </w:rPr>
        <w:lastRenderedPageBreak/>
        <w:t>intensity).</w:t>
      </w:r>
      <w:r w:rsidRPr="003B766B">
        <w:rPr>
          <w:rFonts w:ascii="Times New Roman" w:hAnsi="Times New Roman" w:cs="Times New Roman"/>
          <w:noProof/>
          <w:sz w:val="24"/>
          <w:szCs w:val="24"/>
          <w:lang w:val="id-ID"/>
        </w:rPr>
        <w:t xml:space="preserve"> Penelitian yang dilakukan oleh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{"citationItems":[{"id":"ITEM-1","itemData":{"author":[{"dropping-particle":"","family":"Noor, R. M., Fadzillah, M., Nur, S. &amp; Mastuki, N.","given":"A","non-dropping-particle":"","parse-names":false,"suffix":""}],"container-title":"“Corporate Tax Planning : A Study on Corporate Eﬀ ective Tax Ratea Of Malaysian Listed Companies”. International Journal Of Trade, Economies and Finace,","id":"ITEM-1","issued":{"date-parts":[["2010"]]},"title":"“Corporate Tax Planning : A Study on Corporate Eﬀ ective Tax Ratea Of Malaysian Listed Companies”. International Journal Of Trade, Economies and Finace,","type":"article-journal","volume":"1"},"uris":["http://www.mendeley.com/documents/?uuid=8170ce1d-03b3-4125-8b4f-a71297e7d930"]}],"mendeley":{"formattedCitation":"(Noor, R. M., Fadzillah, M., Nur, S. &amp; Mastuki, N., 2010)","plainTextFormattedCitation":"(Noor, R. M., Fadzillah, M., Nur, S. &amp; Mastuki, N., 2010)","previouslyFormattedCitation":"(Noor, R. M., Fadzillah, M., Nur, S. &amp; Mastuki, N., 2010)"},"properties":{"noteIndex":0},"schema":"https://github.com/citation-style-language/schema/raw/master/csl-citation.json"}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(Noor, R. M., Fadzillah, M., Nur, S. &amp; Mastuki, N., 2010)</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dimana intensitas modal berpengaruh terhadap tarif pajak efektif. Semakin tingginya intensitas yang dimiliki perusahaan maka tarif pajak efektif akan semakin rendah. proporsi yang lebih besar dari </w:t>
      </w:r>
      <w:r w:rsidRPr="003B766B">
        <w:rPr>
          <w:rFonts w:ascii="Times New Roman" w:hAnsi="Times New Roman" w:cs="Times New Roman"/>
          <w:i/>
          <w:iCs/>
          <w:noProof/>
          <w:sz w:val="24"/>
          <w:szCs w:val="24"/>
          <w:lang w:val="id-ID"/>
        </w:rPr>
        <w:t>ﬁxed aset</w:t>
      </w:r>
      <w:r w:rsidRPr="003B766B">
        <w:rPr>
          <w:rFonts w:ascii="Times New Roman" w:hAnsi="Times New Roman" w:cs="Times New Roman"/>
          <w:noProof/>
          <w:sz w:val="24"/>
          <w:szCs w:val="24"/>
          <w:lang w:val="id-ID"/>
        </w:rPr>
        <w:t xml:space="preserve"> cenderung memilik tarif pajak efektif  yang lebih rendah untuk menunjangan modal perusahaan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{"citationItems":[{"id":"ITEM-1","itemData":{"author":[{"dropping-particle":"","family":"Gatot","given":"Soepriyanto.","non-dropping-particle":"","parse-names":false,"suffix":""}],"container-title":"Faktor – Faktor Yang Mempengaruhi Variasi Tarif Pajak Efektif Perusahaan : Studi Terhadap Perusahaan yang Terdaftar Di BEI Tahun 2002 – 2006","id":"ITEM-1","issued":{"date-parts":[["2011"]]},"title":"Faktor – Faktor Yang Mempengaruhi Variasi Tarif Pajak Efektif Perusahaan : Studi Terhadap Perusahaan yang Terdaftar Di BEI Tahun 2002 – 2006","type":"article-journal"},"uris":["http://www.mendeley.com/documents/?uuid=cb9d0405-a8e8-472b-9ac4-f32c560c48eb"]}],"mendeley":{"formattedCitation":"(Gatot, 2011)","plainTextFormattedCitation":"(Gatot, 2011)","previouslyFormattedCitation":"(Gatot, 2011)"},"properties":{"noteIndex":0},"schema":"https://github.com/citation-style-language/schema/raw/master/csl-citation.json"}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(Gatot, 2011)</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penelitian dari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{"citationItems":[{"id":"ITEM-1","itemData":{"author":[{"dropping-particle":"","family":"Putri, C. L., &amp; Lautania","given":"M. F.","non-dropping-particle":"","parse-names":false,"suffix":""}],"container-title":"pengaruh Capital Intensity Ratio, Inventory Intensity Ratio, Ownership Structure, dan Profitability Terhadap Effective Tax Rate (ETR","id":"ITEM-1","issued":{"date-parts":[["2016"]]},"title":"pengaruh Capital Intensity Ratio, Inventory Intensity Ratio, Ownership Structure, dan Profitability Terhadap Effective Tax Rate (ETR","type":"article-journal"},"uris":["http://www.mendeley.com/documents/?uuid=d713c162-3505-41b8-a684-b9bd723b886e"]}],"mendeley":{"formattedCitation":"(Putri, C. L., &amp; Lautania, 2016)","plainTextFormattedCitation":"(Putri, C. L., &amp; Lautania, 2016)","previouslyFormattedCitation":"(Putri, C. L., &amp; Lautania,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(Putri, C. L., &amp; Lautania,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dan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{"citationItems":[{"id":"ITEM-1","itemData":{"author":[{"dropping-particle":"","family":"Natalia","given":"Lidya","non-dropping-particle":"","parse-names":false,"suffix":""}],"container-title":"PENGARUH PROFITABILITAS, LEVERAGE, DAN INTENSITAS MODAL TERHADAP TARIF PAJAK EFEKTIF PADA PERUSAHAAN SEKTOR INDUSTRI BARANG KONSUMSI DI BURSA EFEK INDONESIA","id":"ITEM-1","issued":{"date-parts":[["2020"]]},"title":"PENGARUH PROFITABILITAS, LEVERAGE, DAN INTENSITAS MODAL TERHADAP TARIF PAJAK EFEKTIF PADA PERUSAHAAN SEKTOR INDUSTRI BARANG KONSUMSI DI BURSA EFEK INDONESIA","type":"article-journal","volume":"4"},"uris":["http://www.mendeley.com/documents/?uuid=7ebc3f17-3a97-4040-8423-077c9a616740"]}],"mendeley":{"formattedCitation":"(Natalia, 2020b)","plainTextFormattedCitation":"(Natalia, 2020b)","previouslyFormattedCitation":"(Natalia, 2020b)"},"properties":{"noteIndex":0},"schema":"https://github.com/citation-style-language/schema/raw/master/csl-citation.json"}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(Natalia, 2020)</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yang menyatakan bahwa rasio intensitas modal berpengaruh negatif terhadap tarif pajak efektif.</w:t>
      </w:r>
    </w:p>
    <w:p w14:paraId="6BA7481A" w14:textId="77777777" w:rsidR="001F791F" w:rsidRPr="003B766B" w:rsidRDefault="001F791F" w:rsidP="00007DE9">
      <w:p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Faktor lain yang mempengaruhi tarif pajak efektif yaitu karakteristik perusahaan. Karakteristik didalam perusahaan dapat membantu dalam mengurangi tarif pajak efektif diantaranya Proﬁtabilitas Perusahaan, </w:t>
      </w: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dan Ukuran Perusahaan (Zadeh and Eskandari, 2012:9). </w:t>
      </w:r>
    </w:p>
    <w:p w14:paraId="0B85F7C6" w14:textId="77777777" w:rsidR="001F791F" w:rsidRPr="003B766B" w:rsidRDefault="001F791F" w:rsidP="00007DE9">
      <w:p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Penelitian yang dilakukan oleh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{"citationItems":[{"id":"ITEM-1","itemData":{"author":[{"dropping-particle":"","family":"Richardson, G., &amp; Lanis","given":"R","non-dropping-particle":"","parse-names":false,"suffix":""}],"container-title":"Determinants Of The Variability In Corporate Eﬀ erctive Tax Rates and Tax Reform : Evidence From Australia","id":"ITEM-1","issued":{"date-parts":[["2007"]]},"title":"Determinants Of The Variability In Corporate Eﬀ erctive Tax Rates and Tax Reform : Evidence From Australia","type":"article-journal"},"uris":["http://www.mendeley.com/documents/?uuid=3ae1e050-7a69-4e91-9b7f-e5b162314858"]}],"mendeley":{"formattedCitation":"(Richardson, G., &amp; Lanis, 2007)","plainTextFormattedCitation":"(Richardson, G., &amp; Lanis, 2007)","previouslyFormattedCitation":"(Richardson, G., &amp; Lanis, 2007)"},"properties":{"noteIndex":0},"schema":"https://github.com/citation-style-language/schema/raw/master/csl-citation.json"}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(Richardson, G., &amp; Lanis, 2007)</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menjelaskan </w:t>
      </w:r>
      <w:bookmarkStart w:id="11" w:name="_Hlk169109119"/>
      <w:r w:rsidRPr="003B766B">
        <w:rPr>
          <w:rFonts w:ascii="Times New Roman" w:hAnsi="Times New Roman" w:cs="Times New Roman"/>
          <w:noProof/>
          <w:sz w:val="24"/>
          <w:szCs w:val="24"/>
          <w:lang w:val="id-ID"/>
        </w:rPr>
        <w:t xml:space="preserve">bahwa perusahaan yang memiliki profitabilitas yang lebih besar maka akan dikenakan pajak yang lebih besar pula. Profitabilitas yang besar maka akan mengurangi beban pajak perusahaan. Karena perusahaan yang mendapatkan pendapatan yang tinggi cenderung mengalami beban pajak yang rendah, karena perusahaan dapat memanfaatkan keuntungan dari insentif pajak dan menyebabkan tarif pajak efektif lebih rendah (Noor dkk, 2010). Hal ini menunjukkan bahwa sangat menguntungkan perusahaan yang menanggung beban pajak penghasilan lebih rendah karena dapat menghasilkan tarif pajak efektif yang rendah. </w:t>
      </w:r>
      <w:bookmarkEnd w:id="11"/>
      <w:r w:rsidRPr="003B766B">
        <w:rPr>
          <w:rFonts w:ascii="Times New Roman" w:hAnsi="Times New Roman" w:cs="Times New Roman"/>
          <w:noProof/>
          <w:sz w:val="24"/>
          <w:szCs w:val="24"/>
          <w:lang w:val="id-ID"/>
        </w:rPr>
        <w:t xml:space="preserve">Penelitian tersebut sejalan dengan penelitian yang dilakukan oleh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{"citationItems":[{"id":"ITEM-1","itemData":{"author":[{"dropping-particle":"","family":"Putri, C. L., &amp; Lautania","given":"M. F.","non-dropping-particle":"","parse-names":false,"suffix":""}],"container-title":"pengaruh Capital Intensity Ratio, Inventory Intensity Ratio, Ownership Structure, dan Profitability Terhadap Effective Tax Rate (ETR","id":"ITEM-1","issued":{"date-parts":[["2016"]]},"title":"pengaruh Capital Intensity Ratio, Inventory Intensity Ratio, Ownership Structure, dan Profitability Terhadap Effective Tax Rate (ETR","type":"article-journal"},"uris":["http://www.mendeley.com/documents/?uuid=d713c162-3505-41b8-a684-b9bd723b886e"]}],"mendeley":{"formattedCitation":"(Putri, C. L., &amp; Lautania, 2016)","plainTextFormattedCitation":"(Putri, C. L., &amp; Lautania, 2016)","previouslyFormattedCitation":"(Putri, C. L., &amp; Lautania,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 xml:space="preserve">(Putri, C. L., &amp; Lautania, </w:t>
      </w:r>
      <w:r w:rsidRPr="003B766B">
        <w:rPr>
          <w:rFonts w:ascii="Times New Roman" w:hAnsi="Times New Roman" w:cs="Times New Roman"/>
          <w:noProof/>
          <w:sz w:val="24"/>
          <w:szCs w:val="24"/>
          <w:lang w:val="id-ID"/>
        </w:rPr>
        <w:lastRenderedPageBreak/>
        <w:t>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dan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{"citationItems":[{"id":"ITEM-1","itemData":{"author":[{"dropping-particle":"","family":"Natalia","given":"Lidya","non-dropping-particle":"","parse-names":false,"suffix":""}],"container-title":"PENGARUH PROFITABILITAS, LEVERAGE, DAN INTENSITAS MODAL TERHADAP TARIF PAJAK EFEKTIF PADA PERUSAHAAN SEKTOR INDUSTRI BARANG KONSUMSI DI BURSA EFEK INDONESIA","id":"ITEM-1","issued":{"date-parts":[["2020"]]},"title":"PENGARUH PROFITABILITAS, LEVERAGE, DAN INTENSITAS MODAL TERHADAP TARIF PAJAK EFEKTIF PADA PERUSAHAAN SEKTOR INDUSTRI BARANG KONSUMSI DI BURSA EFEK INDONESIA","type":"article-journal","volume":"4"},"uris":["http://www.mendeley.com/documents/?uuid=7ebc3f17-3a97-4040-8423-077c9a616740"]}],"mendeley":{"formattedCitation":"(Natalia, 2020b)","plainTextFormattedCitation":"(Natalia, 2020b)","previouslyFormattedCitation":"(Natalia, 2020b)"},"properties":{"noteIndex":0},"schema":"https://github.com/citation-style-language/schema/raw/master/csl-citation.json"}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(Natalia, 2020)</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menyatakan bahwa profitabilitas berpengaruh positif terhadap tarif pajak efektif.</w:t>
      </w:r>
    </w:p>
    <w:p w14:paraId="2D7F10D1" w14:textId="77777777" w:rsidR="001F791F" w:rsidRPr="003B766B" w:rsidRDefault="001F791F" w:rsidP="00007DE9">
      <w:p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 </w:t>
      </w:r>
      <w:r w:rsidRPr="003B766B">
        <w:rPr>
          <w:rFonts w:ascii="Times New Roman" w:hAnsi="Times New Roman" w:cs="Times New Roman"/>
          <w:noProof/>
          <w:sz w:val="24"/>
          <w:szCs w:val="24"/>
          <w:lang w:val="id-ID"/>
        </w:rPr>
        <w:tab/>
        <w:t xml:space="preserve">Penelitian yang dilakukan oleh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{"citationItems":[{"id":"ITEM-1","itemData":{"author":[{"dropping-particle":"","family":"Adhikari, A., Derashid C.","given":"&amp; Zhang H","non-dropping-particle":"","parse-names":false,"suffix":""}],"container-title":"Public policy, political connections,and eﬀ ective tax rates: Longitudinal evidence from Malaysia.","id":"ITEM-1","issue":"5","issued":{"date-parts":[["2006"]]},"page":"574-595","title":"Public policy, political connections,and eﬀ ective tax rates: Longitudinal evidence from Malaysia.","type":"article-journal","volume":"25"},"uris":["http://www.mendeley.com/documents/?uuid=0e816388-880f-42a3-83f8-4e0f586c9780"]}],"mendeley":{"formattedCitation":"(Adhikari, A., Derashid C., 2006)","plainTextFormattedCitation":"(Adhikari, A., Derashid C., 2006)","previouslyFormattedCitation":"(Adhikari, A., Derashid C., 2006)"},"properties":{"noteIndex":0},"schema":"https://github.com/citation-style-language/schema/raw/master/csl-citation.json"}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(Adhikari, A., Derashid C., 2006)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menjelaskan bahwa </w:t>
      </w:r>
      <w:r w:rsidRPr="003B766B">
        <w:rPr>
          <w:rFonts w:ascii="Times New Roman" w:hAnsi="Times New Roman" w:cs="Times New Roman"/>
          <w:i/>
          <w:iCs/>
          <w:noProof/>
          <w:sz w:val="24"/>
          <w:szCs w:val="24"/>
          <w:lang w:val="id-ID"/>
        </w:rPr>
        <w:t xml:space="preserve">Leverage </w:t>
      </w:r>
      <w:r w:rsidRPr="003B766B">
        <w:rPr>
          <w:rFonts w:ascii="Times New Roman" w:hAnsi="Times New Roman" w:cs="Times New Roman"/>
          <w:noProof/>
          <w:sz w:val="24"/>
          <w:szCs w:val="24"/>
          <w:lang w:val="id-ID"/>
        </w:rPr>
        <w:t xml:space="preserve">sebagai rasio dari total hutang dibagi dengan total aktiva. Penelitian yang dilakukan oleh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{"citationItems":[{"id":"ITEM-1","itemData":{"author":[{"dropping-particle":"","family":"Adhikari, A., Derashid C.","given":"&amp; Zhang H","non-dropping-particle":"","parse-names":false,"suffix":""}],"container-title":"Public policy, political connections,and eﬀ ective tax rates: Longitudinal evidence from Malaysia.","id":"ITEM-1","issue":"5","issued":{"date-parts":[["2006"]]},"page":"574-595","title":"Public policy, political connections,and eﬀ ective tax rates: Longitudinal evidence from Malaysia.","type":"article-journal","volume":"25"},"uris":["http://www.mendeley.com/documents/?uuid=0e816388-880f-42a3-83f8-4e0f586c9780"]}],"mendeley":{"formattedCitation":"(Adhikari, A., Derashid C., 2006)","plainTextFormattedCitation":"(Adhikari, A., Derashid C., 2006)","previouslyFormattedCitation":"(Adhikari, A., Derashid C., 2006)"},"properties":{"noteIndex":0},"schema":"https://github.com/citation-style-language/schema/raw/master/csl-citation.json"}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(Adhikari, A., Derashid C., 2006)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menunjukan bahwa </w:t>
      </w: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berpengaruh terhadap tarif pajak efektif.  Hal ini berarti bahwa perusahaan dengan tingkat </w:t>
      </w: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yang lebih tinggi akan menyebabkan tarif pajak efektifnya lebih rendah. Karena pengeluaran bunga akan mengurangi pajak yang mengakibatkan penghasilan kena pajak menjadi lebih rendah. Penelitian yang dilakukan oleh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{"citationItems":[{"id":"ITEM-1","itemData":{"abstract":"Penelitian ini merupakan penelitian kuantitatif yang bertujuan untuk mengetahui bagaimana leverage, firm size, intensitas aset tetap, intensitas persediaan, dan profitabilitas terhadap tarif pajak efektif pada perusahaan manufaktur sektor makanan dan minuman yang terdaftar di Bursa Efek Indonesia Tahun 2017-2020. Jumlah sampel penelitian ini sebanyak 16 perusahaan dengan metode penarikan sampel menggunakan metode purposive sampling. Penelitian ini menggunakan data sekunder yang diperoleh melalui laporan tahunan perusahaan. Analisis data menggunakan regresi data panel yang terdiri analisis statistik deskriptif, uji asumsi klasik. pemilihan model regresi data panel, dan uji hipotesis. Hasil analisis data atau regresi data panel menunjukkan bahwa secara parsial variabel intensitas aset tetap berpengaruh positif terhadap tarif pajak efektif. Sedangkan variabel leverage, firm size, intensitas persediaan, dan profitabilitas tidak berpengaruh terhadap terhadap tarif pajak efektif. Secara simultan leverage, firm size, intensitas aset tetap, intensitas persediaan, dan profitabilitas berpengaruh signifikan terhadap tarif pajak efektif","author":[{"dropping-particle":"","family":"Lubis","given":"Nur Anida","non-dropping-particle":"","parse-names":false,"suffix":""},{"dropping-particle":"","family":"Putri","given":"Sonia Sischa Eka","non-dropping-particle":"","parse-names":false,"suffix":""}],"container-title":"The Jounal of Taxation Tax Center","id":"ITEM-1","issue":"2","issued":{"date-parts":[["2021"]]},"page":"212-229","title":"Pengaruh Leverage, Firm Size, Intensitas Aset Tetap, Intensitas Persediaan, Dan Profitabilitas Terhadap Tarif Pajak Efektif (Studi Empiris Pada Perusahaan Manufaktur Sektor Makanan Dan Minuman Yang Terdaftar Di Bursa Efek Indonesia","type":"article-journal","volume":"2"},"uris":["http://www.mendeley.com/documents/?uuid=9a6088b3-2ae8-4e95-b4de-feabb6ad0a0c"]}],"mendeley":{"formattedCitation":"(Lubis &amp; Putri, 2021)","plainTextFormattedCitation":"(Lubis &amp; Putri, 2021)","previouslyFormattedCitation":"(Lubis &amp; Putri, 2021)"},"properties":{"noteIndex":0},"schema":"https://github.com/citation-style-language/schema/raw/master/csl-citation.json"}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(Lubis &amp; Putri, 2021)</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dan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{"citationItems":[{"id":"ITEM-1","itemData":{"author":[{"dropping-particle":"","family":"Natalia","given":"Lidya","non-dropping-particle":"","parse-names":false,"suffix":""}],"container-title":"Jurnal FinAcc","id":"ITEM-1","issue":"10","issued":{"date-parts":[["2020"]]},"page":"1459-1469","title":"Pengaruh profitabilitas, leverage, dan intensitas modal terhadap tarif pajak efektif pada perusahaan sektor industri barang konsumsi di bursa efek indonesia","type":"article-journal","volume":"4"},"uris":["http://www.mendeley.com/documents/?uuid=f92e0ec4-82b6-4de6-ab67-0d822f729e83"]}],"mendeley":{"formattedCitation":"(Natalia, 2020a)","manualFormatting":"(Natalia, 2020)","plainTextFormattedCitation":"(Natalia, 2020a)","previouslyFormattedCitation":"(Natalia, 2020a)"},"properties":{"noteIndex":0},"schema":"https://github.com/citation-style-language/schema/raw/master/csl-citation.json"}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(Natalia, 2020)</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menyatakan bahwa</w:t>
      </w:r>
      <w:r w:rsidRPr="003B766B">
        <w:rPr>
          <w:rFonts w:ascii="Times New Roman" w:hAnsi="Times New Roman" w:cs="Times New Roman"/>
          <w:i/>
          <w:iCs/>
          <w:noProof/>
          <w:sz w:val="24"/>
          <w:szCs w:val="24"/>
          <w:lang w:val="id-ID"/>
        </w:rPr>
        <w:t xml:space="preserve"> leverage</w:t>
      </w:r>
      <w:r w:rsidRPr="003B766B">
        <w:rPr>
          <w:rFonts w:ascii="Times New Roman" w:hAnsi="Times New Roman" w:cs="Times New Roman"/>
          <w:noProof/>
          <w:sz w:val="24"/>
          <w:szCs w:val="24"/>
          <w:lang w:val="id-ID"/>
        </w:rPr>
        <w:t xml:space="preserve"> berpengaruh negatif terhadap tarif pajak efektif.</w:t>
      </w:r>
    </w:p>
    <w:p w14:paraId="7EB4EA01" w14:textId="77777777" w:rsidR="001F791F" w:rsidRPr="003B766B" w:rsidRDefault="001F791F" w:rsidP="00007DE9">
      <w:p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Pengaruh Ukuran perusahaan dengan tarif pajak efektif telah menjadi kepedulian dan telah muncul dalam beberapa literatur studi tarif pajak efektif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{"citationItems":[{"id":"ITEM-1","itemData":{"author":[{"dropping-particle":"","family":"Noor, R. M., Fadzillah, M., Nur, S. &amp; Mastuki, N.","given":"A","non-dropping-particle":"","parse-names":false,"suffix":""}],"container-title":"“Corporate Tax Planning : A Study on Corporate Eﬀ ective Tax Ratea Of Malaysian Listed Companies”. International Journal Of Trade, Economies and Finace,","id":"ITEM-1","issued":{"date-parts":[["2010"]]},"title":"“Corporate Tax Planning : A Study on Corporate Eﬀ ective Tax Ratea Of Malaysian Listed Companies”. International Journal Of Trade, Economies and Finace,","type":"article-journal","volume":"1"},"uris":["http://www.mendeley.com/documents/?uuid=8170ce1d-03b3-4125-8b4f-a71297e7d930"]}],"mendeley":{"formattedCitation":"(Noor, R. M., Fadzillah, M., Nur, S. &amp; Mastuki, N., 2010)","plainTextFormattedCitation":"(Noor, R. M., Fadzillah, M., Nur, S. &amp; Mastuki, N., 2010)","previouslyFormattedCitation":"(Noor, R. M., Fadzillah, M., Nur, S. &amp; Mastuki, N., 2010)"},"properties":{"noteIndex":0},"schema":"https://github.com/citation-style-language/schema/raw/master/csl-citation.json"}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(Noor, R. M., Fadzillah, M., Nur, S. &amp; Mastuki, N., 2010)</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dimana ukuran perusahaan menggambarkan besar kecilnya perusahaan.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{"citationItems":[{"id":"ITEM-1","itemData":{"author":[{"dropping-particle":"","family":"Derashid dan Zhang dalam Imelia","given":"","non-dropping-particle":"","parse-names":false,"suffix":""}],"container-title":"Analisis Faktor Yang Mempengaruhi Manajemen Pajak Dengan Indikator Tarif Pajak Efektif (ETR) Pada Perusahaan LQ4","id":"ITEM-1","issued":{"date-parts":[["2015"]]},"title":"Analisis Faktor Yang Mempengaruhi Manajemen Pajak Dengan Indikator Tarif Pajak Efektif (ETR) Pada Perusahaan LQ4","type":"article-journal"},"uris":["http://www.mendeley.com/documents/?uuid=86f27316-2aa1-4a56-a4a9-9c3bb4fe081c"]}],"mendeley":{"formattedCitation":"(Derashid dan Zhang dalam Imelia, 2015)","plainTextFormattedCitation":"(Derashid dan Zhang dalam Imelia, 2015)","previouslyFormattedCitation":"(Derashid dan Zhang dalam Imelia, 2015)"},"properties":{"noteIndex":0},"schema":"https://github.com/citation-style-language/schema/raw/master/csl-citation.json"}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(Derashid dan Zhang dalam Imelia, 2015)</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dan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{"citationItems":[{"id":"ITEM-1","itemData":{"author":[{"dropping-particle":"","family":"Richardson, G., &amp; Lanis","given":"R","non-dropping-particle":"","parse-names":false,"suffix":""}],"container-title":"Determinants Of The Variability In Corporate Eﬀ erctive Tax Rates and Tax Reform : Evidence From Australia","id":"ITEM-1","issued":{"date-parts":[["2007"]]},"title":"Determinants Of The Variability In Corporate Eﬀ erctive Tax Rates and Tax Reform : Evidence From Australia","type":"article-journal"},"uris":["http://www.mendeley.com/documents/?uuid=3ae1e050-7a69-4e91-9b7f-e5b162314858"]}],"mendeley":{"formattedCitation":"(Richardson, G., &amp; Lanis, 2007)","plainTextFormattedCitation":"(Richardson, G., &amp; Lanis, 2007)","previouslyFormattedCitation":"(Richardson, G., &amp; Lanis, 2007)"},"properties":{"noteIndex":0},"schema":"https://github.com/citation-style-language/schema/raw/master/csl-citation.json"}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(Richardson, G., &amp; Lanis, 2007)</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hasil penelitian tersebut menunjukkan adanya pengaruh antara ukuran perusahaan terhadap tarif pajak efektif. Porcano dalam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{"citationItems":[{"id":"ITEM-1","itemData":{"author":[{"dropping-particle":"","family":"Noor, R. M., Fadzillah, M., Nur, S. &amp; Mastuki, N.","given":"A","non-dropping-particle":"","parse-names":false,"suffix":""}],"container-title":"“Corporate Tax Planning : A Study on Corporate Eﬀ ective Tax Ratea Of Malaysian Listed Companies”. International Journal Of Trade, Economies and Finace,","id":"ITEM-1","issued":{"date-parts":[["2010"]]},"title":"“Corporate Tax Planning : A Study on Corporate Eﬀ ective Tax Ratea Of Malaysian Listed Companies”. International Journal Of Trade, Economies and Finace,","type":"article-journal","volume":"1"},"uris":["http://www.mendeley.com/documents/?uuid=8170ce1d-03b3-4125-8b4f-a71297e7d930"]}],"mendeley":{"formattedCitation":"(Noor, R. M., Fadzillah, M., Nur, S. &amp; Mastuki, N., 2010)","manualFormatting":"(Noor,dkk, 2010)","plainTextFormattedCitation":"(Noor, R. M., Fadzillah, M., Nur, S. &amp; Mastuki, N., 2010)","previouslyFormattedCitation":"(Noor, R. M., Fadzillah, M., Nur, S. &amp; Mastuki, N., 2010)"},"properties":{"noteIndex":0},"schema":"https://github.com/citation-style-language/schema/raw/master/csl-citation.json"}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(Noor,dkk, 2010)</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menjelaskan bahwa perusahaan berskala besar mempunyai lebih banyak sumber daya yang dapat digunakan untuk perencanan pajak dan melobi politik. Akan tetapi ada juga penelitian yang menyebutkan bahwa perusahaan yang berskala besar membayar pajak lebih besar daripada perusahaan kecil, hal ini dikarenakan adanya </w:t>
      </w:r>
      <w:r w:rsidRPr="003B766B">
        <w:rPr>
          <w:rFonts w:ascii="Times New Roman" w:hAnsi="Times New Roman" w:cs="Times New Roman"/>
          <w:i/>
          <w:iCs/>
          <w:noProof/>
          <w:sz w:val="24"/>
          <w:szCs w:val="24"/>
          <w:lang w:val="id-ID"/>
        </w:rPr>
        <w:t>political cost</w:t>
      </w:r>
      <w:r w:rsidRPr="003B766B">
        <w:rPr>
          <w:rFonts w:ascii="Times New Roman" w:hAnsi="Times New Roman" w:cs="Times New Roman"/>
          <w:noProof/>
          <w:sz w:val="24"/>
          <w:szCs w:val="24"/>
          <w:lang w:val="id-ID"/>
        </w:rPr>
        <w:t xml:space="preserve"> yang menyebabkan jumlah beban pajak yang dibayarkan oleh perusahaan besar menjadi </w:t>
      </w:r>
      <w:r w:rsidRPr="003B766B">
        <w:rPr>
          <w:rFonts w:ascii="Times New Roman" w:hAnsi="Times New Roman" w:cs="Times New Roman"/>
          <w:noProof/>
          <w:sz w:val="24"/>
          <w:szCs w:val="24"/>
          <w:lang w:val="id-ID"/>
        </w:rPr>
        <w:lastRenderedPageBreak/>
        <w:t xml:space="preserve">lebih tinggi dari yang seharusnya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{"citationItems":[{"id":"ITEM-1","itemData":{"author":[{"dropping-particle":"","family":"Noor, R. M., Fadzillah, M., Nur, S. &amp; Mastuki, N.","given":"A","non-dropping-particle":"","parse-names":false,"suffix":""}],"container-title":"“Corporate Tax Planning : A Study on Corporate Eﬀ ective Tax Ratea Of Malaysian Listed Companies”. International Journal Of Trade, Economies and Finace,","id":"ITEM-1","issued":{"date-parts":[["2010"]]},"title":"“Corporate Tax Planning : A Study on Corporate Eﬀ ective Tax Ratea Of Malaysian Listed Companies”. International Journal Of Trade, Economies and Finace,","type":"article-journal","volume":"1"},"uris":["http://www.mendeley.com/documents/?uuid=8170ce1d-03b3-4125-8b4f-a71297e7d930"]}],"mendeley":{"formattedCitation":"(Noor, R. M., Fadzillah, M., Nur, S. &amp; Mastuki, N., 2010)","manualFormatting":"(Noor, dkk., 2010)","plainTextFormattedCitation":"(Noor, R. M., Fadzillah, M., Nur, S. &amp; Mastuki, N., 2010)","previouslyFormattedCitation":"(Noor, R. M., Fadzillah, M., Nur, S. &amp; Mastuki, N., 2010)"},"properties":{"noteIndex":0},"schema":"https://github.com/citation-style-language/schema/raw/master/csl-citation.json"}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(Noor, dkk., 2010)</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Hal ini diperkuat dalam penelitian yang dilakukan oleh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{"citationItems":[{"id":"ITEM-1","itemData":{"author":[{"dropping-particle":"","family":"Putri, S. E., Agusti, R., &amp; Silfi","given":"A","non-dropping-particle":"","parse-names":false,"suffix":""}],"container-title":"Pengaruh Ukuran Perusahaan, Return On Asset (Roa), Leverage Dan Intensitas Modal Terhadap Tarif Pajak Efektif (Studi Empiris Pada Perusahaan Transportasi Yang Terdaftar Di Bursa Efek Indonesia Periode 20112013)","id":"ITEM-1","issued":{"date-parts":[["2016"]]},"title":"Pengaruh Ukuran Perusahaan, Return On Asset (Roa), Leverage Dan Intensitas Modal Terhadap Tarif Pajak Efektif (Studi Empiris Pada Perusahaan Transportasi Yang Terdaftar Di Bursa Efek Indonesia Periode 20112013)","type":"article-journal","volume":"3"},"uris":["http://www.mendeley.com/documents/?uuid=1f0e8bd7-067c-4df3-b542-70dde9fc9a94"]}],"mendeley":{"formattedCitation":"(Putri, S. E., Agusti, R., &amp; Silfi, 2016)","manualFormatting":"(Putri, dkk 2016)","plainTextFormattedCitation":"(Putri, S. E., Agusti, R., &amp; Silfi, 2016)","previouslyFormattedCitation":"(Putri, S. E., Agusti, R., &amp; Silfi,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(Putri, dkk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dan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{"citationItems":[{"id":"ITEM-1","itemData":{"abstract":"Penelitian ini bertujuan untuk mengetahui pengaruh profitabilitas, leverage dan chief financial officer expert power terhadap tarif pajak efektif. Populasi yang digunakan pada penelitian ini adalah perusahaan sektor consumer non-cyclicals yang terdaftar di Bursa Efek Indonesia untuk periode 2016-2020. Teknik pengambilan sampel menggunakan metode purposive sampling dan diperoleh 55 sampel dari 11 perusahaan. Penelitian ini menggunakan data sekunder yang diperoleh dari Bursa Efek Indonesia. Metode analisis penelitian ini menggunakan regresi linear berganda. Hasil penelitian ini menunjukkan bahwa profitabilitas berpengeruh positif terhadap tarif pajak efektif. Sedangkan leverage dan chief financial officer expert power tidak berpengaruh terhaap tarif pajak efektif.","author":[{"dropping-particle":"","family":"Azizah","given":"Dian Fitria","non-dropping-particle":"","parse-names":false,"suffix":""},{"dropping-particle":"","family":"Susetyo","given":"Budi","non-dropping-particle":"","parse-names":false,"suffix":""},{"dropping-particle":"","family":"Yunita","given":"Eva Anggra","non-dropping-particle":"","parse-names":false,"suffix":""}],"container-title":"Jurnal Akuntansi dan Bisnis Kontemporer","id":"ITEM-1","issue":"1","issued":{"date-parts":[["2022"]]},"page":"1-15","title":"Pengaruh Profitabilitas, Leverage, Dan Chief Financial Officer Expert Power Terhadap Tarif Pajak Efektif","type":"article-journal","volume":"3"},"uris":["http://www.mendeley.com/documents/?uuid=45259ae5-93af-4c28-ad90-31b0927ed47d"]}],"mendeley":{"formattedCitation":"(Azizah et al., 2022)","plainTextFormattedCitation":"(Azizah et al., 2022)","previouslyFormattedCitation":"(Azizah et al., 2022)"},"properties":{"noteIndex":0},"schema":"https://github.com/citation-style-language/schema/raw/master/csl-citation.json"}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(Azizah et al., 2022)</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menyatakan bahwa ukuran perusahaan berpengaruh positif terhadap tarif pajak efektif.  </w:t>
      </w:r>
    </w:p>
    <w:p w14:paraId="7D821E86" w14:textId="77777777" w:rsidR="001F791F" w:rsidRPr="003B766B" w:rsidRDefault="001F791F" w:rsidP="00007DE9">
      <w:pPr>
        <w:spacing w:after="0" w:line="480" w:lineRule="auto"/>
        <w:jc w:val="both"/>
        <w:rPr>
          <w:rFonts w:ascii="Times New Roman" w:hAnsi="Times New Roman" w:cs="Times New Roman"/>
          <w:iCs/>
          <w:noProof/>
          <w:sz w:val="24"/>
          <w:szCs w:val="24"/>
          <w:lang w:val="id-ID"/>
        </w:rPr>
      </w:pPr>
      <w:r w:rsidRPr="003B766B">
        <w:rPr>
          <w:rFonts w:ascii="Times New Roman" w:hAnsi="Times New Roman" w:cs="Times New Roman"/>
          <w:noProof/>
          <w:sz w:val="24"/>
          <w:szCs w:val="24"/>
          <w:lang w:val="id-ID"/>
        </w:rPr>
        <w:tab/>
        <w:t>Berdasarkan beberapa penelitian yang dilakukan oleh peneliti sebelumnya, menghasilkan temuan yang kurang konsisten. Dengan demikian, peneliti menggabungkan</w:t>
      </w:r>
      <w:r w:rsidRPr="003B766B">
        <w:rPr>
          <w:rFonts w:ascii="Times New Roman" w:hAnsi="Times New Roman" w:cs="Times New Roman"/>
          <w:noProof/>
          <w:spacing w:val="1"/>
          <w:sz w:val="24"/>
          <w:szCs w:val="24"/>
          <w:lang w:val="id-ID"/>
        </w:rPr>
        <w:t xml:space="preserve"> </w:t>
      </w:r>
      <w:r w:rsidRPr="003B766B">
        <w:rPr>
          <w:rFonts w:ascii="Times New Roman" w:hAnsi="Times New Roman" w:cs="Times New Roman"/>
          <w:noProof/>
          <w:sz w:val="24"/>
          <w:szCs w:val="24"/>
          <w:lang w:val="id-ID"/>
        </w:rPr>
        <w:t>penelitian-penelitian</w:t>
      </w:r>
      <w:r w:rsidRPr="003B766B">
        <w:rPr>
          <w:rFonts w:ascii="Times New Roman" w:hAnsi="Times New Roman" w:cs="Times New Roman"/>
          <w:noProof/>
          <w:spacing w:val="1"/>
          <w:sz w:val="24"/>
          <w:szCs w:val="24"/>
          <w:lang w:val="id-ID"/>
        </w:rPr>
        <w:t xml:space="preserve"> </w:t>
      </w:r>
      <w:r w:rsidRPr="003B766B">
        <w:rPr>
          <w:rFonts w:ascii="Times New Roman" w:hAnsi="Times New Roman" w:cs="Times New Roman"/>
          <w:noProof/>
          <w:sz w:val="24"/>
          <w:szCs w:val="24"/>
          <w:lang w:val="id-ID"/>
        </w:rPr>
        <w:t>sebelumnya</w:t>
      </w:r>
      <w:r w:rsidRPr="003B766B">
        <w:rPr>
          <w:rFonts w:ascii="Times New Roman" w:hAnsi="Times New Roman" w:cs="Times New Roman"/>
          <w:noProof/>
          <w:spacing w:val="1"/>
          <w:sz w:val="24"/>
          <w:szCs w:val="24"/>
          <w:lang w:val="id-ID"/>
        </w:rPr>
        <w:t xml:space="preserve"> </w:t>
      </w:r>
      <w:r w:rsidRPr="003B766B">
        <w:rPr>
          <w:rFonts w:ascii="Times New Roman" w:hAnsi="Times New Roman" w:cs="Times New Roman"/>
          <w:noProof/>
          <w:sz w:val="24"/>
          <w:szCs w:val="24"/>
          <w:lang w:val="id-ID"/>
        </w:rPr>
        <w:t>kemudian</w:t>
      </w:r>
      <w:r w:rsidRPr="003B766B">
        <w:rPr>
          <w:rFonts w:ascii="Times New Roman" w:hAnsi="Times New Roman" w:cs="Times New Roman"/>
          <w:noProof/>
          <w:spacing w:val="1"/>
          <w:sz w:val="24"/>
          <w:szCs w:val="24"/>
          <w:lang w:val="id-ID"/>
        </w:rPr>
        <w:t xml:space="preserve"> </w:t>
      </w:r>
      <w:r w:rsidRPr="003B766B">
        <w:rPr>
          <w:rFonts w:ascii="Times New Roman" w:hAnsi="Times New Roman" w:cs="Times New Roman"/>
          <w:noProof/>
          <w:sz w:val="24"/>
          <w:szCs w:val="24"/>
          <w:lang w:val="id-ID"/>
        </w:rPr>
        <w:t xml:space="preserve">menganalisis </w:t>
      </w:r>
      <w:r w:rsidRPr="003B766B">
        <w:rPr>
          <w:rFonts w:ascii="Times New Roman" w:hAnsi="Times New Roman" w:cs="Times New Roman"/>
          <w:i/>
          <w:iCs/>
          <w:noProof/>
          <w:sz w:val="24"/>
          <w:szCs w:val="24"/>
          <w:lang w:val="id-ID"/>
        </w:rPr>
        <w:t>CFO Expert Power, CFO Political Power</w:t>
      </w:r>
      <w:r w:rsidRPr="003B766B">
        <w:rPr>
          <w:rFonts w:ascii="Times New Roman" w:hAnsi="Times New Roman" w:cs="Times New Roman"/>
          <w:noProof/>
          <w:sz w:val="24"/>
          <w:szCs w:val="24"/>
          <w:lang w:val="id-ID"/>
        </w:rPr>
        <w:t xml:space="preserve">, </w:t>
      </w:r>
      <w:r w:rsidRPr="003B766B">
        <w:rPr>
          <w:rFonts w:ascii="Times New Roman" w:hAnsi="Times New Roman" w:cs="Times New Roman"/>
          <w:iCs/>
          <w:noProof/>
          <w:sz w:val="24"/>
          <w:szCs w:val="24"/>
          <w:lang w:val="id-ID"/>
        </w:rPr>
        <w:t xml:space="preserve">Intensitas Modal, dan Karakteristik Perusahaan yang terkait dengan tarif pajak efektif pada sampel </w:t>
      </w:r>
      <w:r w:rsidRPr="003B766B">
        <w:rPr>
          <w:rFonts w:ascii="Times New Roman" w:hAnsi="Times New Roman" w:cs="Times New Roman"/>
          <w:noProof/>
          <w:sz w:val="24"/>
          <w:szCs w:val="24"/>
          <w:lang w:val="id-ID"/>
        </w:rPr>
        <w:t xml:space="preserve">perusahaan  </w:t>
      </w:r>
      <w:r w:rsidRPr="003B766B">
        <w:rPr>
          <w:rFonts w:ascii="Times New Roman" w:hAnsi="Times New Roman" w:cs="Times New Roman"/>
          <w:i/>
          <w:noProof/>
          <w:sz w:val="24"/>
          <w:szCs w:val="24"/>
          <w:lang w:val="id-ID"/>
        </w:rPr>
        <w:t xml:space="preserve">Properties </w:t>
      </w:r>
      <w:r w:rsidRPr="003B766B">
        <w:rPr>
          <w:rFonts w:ascii="Times New Roman" w:hAnsi="Times New Roman" w:cs="Times New Roman"/>
          <w:noProof/>
          <w:sz w:val="24"/>
          <w:szCs w:val="24"/>
          <w:lang w:val="id-ID"/>
        </w:rPr>
        <w:t xml:space="preserve">dan </w:t>
      </w:r>
      <w:r w:rsidRPr="003B766B">
        <w:rPr>
          <w:rFonts w:ascii="Times New Roman" w:hAnsi="Times New Roman" w:cs="Times New Roman"/>
          <w:i/>
          <w:noProof/>
          <w:sz w:val="24"/>
          <w:szCs w:val="24"/>
          <w:lang w:val="id-ID"/>
        </w:rPr>
        <w:t>Real Estate</w:t>
      </w:r>
      <w:r w:rsidRPr="003B766B">
        <w:rPr>
          <w:rFonts w:ascii="Times New Roman" w:hAnsi="Times New Roman" w:cs="Times New Roman"/>
          <w:iCs/>
          <w:noProof/>
          <w:sz w:val="24"/>
          <w:szCs w:val="24"/>
          <w:lang w:val="id-ID"/>
        </w:rPr>
        <w:t xml:space="preserve"> yang tedaftar di bursa efek indonesia pada periode 2019-2023. Selain itu, </w:t>
      </w:r>
      <w:r w:rsidRPr="003B766B">
        <w:rPr>
          <w:rFonts w:ascii="Times New Roman" w:hAnsi="Times New Roman" w:cs="Times New Roman"/>
          <w:noProof/>
          <w:sz w:val="24"/>
          <w:szCs w:val="24"/>
          <w:lang w:val="id-ID"/>
        </w:rPr>
        <w:t xml:space="preserve">pada tahun penelitian yaitu periode 2019 sampai dengan 2023. Penelitian ini juga menggunakan perusahaan </w:t>
      </w:r>
      <w:r w:rsidRPr="003B766B">
        <w:rPr>
          <w:rFonts w:ascii="Times New Roman" w:hAnsi="Times New Roman" w:cs="Times New Roman"/>
          <w:i/>
          <w:noProof/>
          <w:sz w:val="24"/>
          <w:szCs w:val="24"/>
          <w:lang w:val="id-ID"/>
        </w:rPr>
        <w:t xml:space="preserve">Properties </w:t>
      </w:r>
      <w:r w:rsidRPr="003B766B">
        <w:rPr>
          <w:rFonts w:ascii="Times New Roman" w:hAnsi="Times New Roman" w:cs="Times New Roman"/>
          <w:noProof/>
          <w:sz w:val="24"/>
          <w:szCs w:val="24"/>
          <w:lang w:val="id-ID"/>
        </w:rPr>
        <w:t xml:space="preserve">dan </w:t>
      </w:r>
      <w:r w:rsidRPr="003B766B">
        <w:rPr>
          <w:rFonts w:ascii="Times New Roman" w:hAnsi="Times New Roman" w:cs="Times New Roman"/>
          <w:i/>
          <w:noProof/>
          <w:sz w:val="24"/>
          <w:szCs w:val="24"/>
          <w:lang w:val="id-ID"/>
        </w:rPr>
        <w:t>Real Estate</w:t>
      </w:r>
      <w:r w:rsidRPr="003B766B">
        <w:rPr>
          <w:rFonts w:ascii="Times New Roman" w:hAnsi="Times New Roman" w:cs="Times New Roman"/>
          <w:noProof/>
          <w:sz w:val="24"/>
          <w:szCs w:val="24"/>
          <w:lang w:val="id-ID"/>
        </w:rPr>
        <w:t xml:space="preserve"> yang terdaftar di Bursa Efek Indonesia (BEI), karena masih banyak penghindaran pajak yang dilakukan oleh perusahaan, khususnya pada Perusahaan </w:t>
      </w:r>
      <w:r w:rsidRPr="003B766B">
        <w:rPr>
          <w:rFonts w:ascii="Times New Roman" w:hAnsi="Times New Roman" w:cs="Times New Roman"/>
          <w:i/>
          <w:noProof/>
          <w:sz w:val="24"/>
          <w:szCs w:val="24"/>
          <w:lang w:val="id-ID"/>
        </w:rPr>
        <w:t xml:space="preserve">Properties </w:t>
      </w:r>
      <w:r w:rsidRPr="003B766B">
        <w:rPr>
          <w:rFonts w:ascii="Times New Roman" w:hAnsi="Times New Roman" w:cs="Times New Roman"/>
          <w:noProof/>
          <w:sz w:val="24"/>
          <w:szCs w:val="24"/>
          <w:lang w:val="id-ID"/>
        </w:rPr>
        <w:t xml:space="preserve">dan </w:t>
      </w:r>
      <w:r w:rsidRPr="003B766B">
        <w:rPr>
          <w:rFonts w:ascii="Times New Roman" w:hAnsi="Times New Roman" w:cs="Times New Roman"/>
          <w:i/>
          <w:noProof/>
          <w:sz w:val="24"/>
          <w:szCs w:val="24"/>
          <w:lang w:val="id-ID"/>
        </w:rPr>
        <w:t>Real Estate.</w:t>
      </w:r>
    </w:p>
    <w:p w14:paraId="03D9E5C2" w14:textId="77777777" w:rsidR="001F791F" w:rsidRPr="003B766B" w:rsidRDefault="001F791F" w:rsidP="00007DE9">
      <w:pPr>
        <w:spacing w:line="480" w:lineRule="auto"/>
        <w:jc w:val="both"/>
        <w:rPr>
          <w:rFonts w:ascii="Times New Roman" w:hAnsi="Times New Roman" w:cs="Times New Roman"/>
          <w:b/>
          <w:bCs/>
          <w:noProof/>
          <w:sz w:val="24"/>
          <w:szCs w:val="24"/>
          <w:lang w:val="id-ID"/>
        </w:rPr>
      </w:pPr>
      <w:r w:rsidRPr="003B766B">
        <w:rPr>
          <w:rFonts w:ascii="Times New Roman" w:hAnsi="Times New Roman" w:cs="Times New Roman"/>
          <w:iCs/>
          <w:noProof/>
          <w:sz w:val="24"/>
          <w:szCs w:val="24"/>
          <w:lang w:val="id-ID"/>
        </w:rPr>
        <w:tab/>
      </w:r>
      <w:r w:rsidRPr="003B766B">
        <w:rPr>
          <w:rFonts w:ascii="Times New Roman" w:hAnsi="Times New Roman" w:cs="Times New Roman"/>
          <w:noProof/>
          <w:sz w:val="24"/>
          <w:szCs w:val="24"/>
          <w:lang w:val="id-ID"/>
        </w:rPr>
        <w:t xml:space="preserve">Berlandaskan fenomena di atas, terdapat ketertarikan peneliti untuk mengambil penelitian berjudul </w:t>
      </w:r>
      <w:r w:rsidRPr="003B766B">
        <w:rPr>
          <w:rFonts w:ascii="Times New Roman" w:hAnsi="Times New Roman" w:cs="Times New Roman"/>
          <w:b/>
          <w:bCs/>
          <w:noProof/>
          <w:sz w:val="24"/>
          <w:szCs w:val="24"/>
          <w:lang w:val="id-ID"/>
        </w:rPr>
        <w:t xml:space="preserve">“ PENGARUH </w:t>
      </w:r>
      <w:r w:rsidRPr="003B766B">
        <w:rPr>
          <w:rFonts w:ascii="Times New Roman" w:hAnsi="Times New Roman" w:cs="Times New Roman"/>
          <w:b/>
          <w:bCs/>
          <w:i/>
          <w:iCs/>
          <w:noProof/>
          <w:sz w:val="24"/>
          <w:szCs w:val="24"/>
          <w:lang w:val="id-ID"/>
        </w:rPr>
        <w:t xml:space="preserve">CFO EXPERT POWER, CFO POLITICAL POWER, </w:t>
      </w:r>
      <w:r w:rsidRPr="003B766B">
        <w:rPr>
          <w:rFonts w:ascii="Times New Roman" w:hAnsi="Times New Roman" w:cs="Times New Roman"/>
          <w:b/>
          <w:bCs/>
          <w:noProof/>
          <w:sz w:val="24"/>
          <w:szCs w:val="24"/>
          <w:lang w:val="id-ID"/>
        </w:rPr>
        <w:t>INTENSITAS MODAL DAN KARAKTERISTIK PERUSAHAAN TERHADAP TARIF PAJAK EFEKTIF (STUDI EMPIRIS PADA PERUSAHAAN PROPERTI DAN REAL ESTATE YANG TERDAFTAR DI BURSA EFEK INDONESIA TAHUN (2019-2023) ”.</w:t>
      </w:r>
    </w:p>
    <w:p w14:paraId="594FE651" w14:textId="77777777" w:rsidR="001F791F" w:rsidRPr="003B766B" w:rsidRDefault="001F791F" w:rsidP="00007DE9">
      <w:pPr>
        <w:pStyle w:val="Heading2"/>
        <w:numPr>
          <w:ilvl w:val="0"/>
          <w:numId w:val="12"/>
        </w:numPr>
        <w:spacing w:line="480" w:lineRule="auto"/>
        <w:rPr>
          <w:rFonts w:cs="Times New Roman"/>
          <w:noProof/>
          <w:szCs w:val="24"/>
        </w:rPr>
      </w:pPr>
      <w:bookmarkStart w:id="12" w:name="_Toc167993446"/>
      <w:bookmarkStart w:id="13" w:name="_Toc171629224"/>
      <w:r w:rsidRPr="003B766B">
        <w:rPr>
          <w:rFonts w:cs="Times New Roman"/>
          <w:noProof/>
          <w:szCs w:val="24"/>
        </w:rPr>
        <w:lastRenderedPageBreak/>
        <w:t>Perumusan masalah</w:t>
      </w:r>
      <w:bookmarkEnd w:id="12"/>
      <w:bookmarkEnd w:id="13"/>
      <w:r w:rsidRPr="003B766B">
        <w:rPr>
          <w:rFonts w:cs="Times New Roman"/>
          <w:noProof/>
          <w:szCs w:val="24"/>
        </w:rPr>
        <w:t xml:space="preserve"> </w:t>
      </w:r>
    </w:p>
    <w:p w14:paraId="69439D05" w14:textId="77777777" w:rsidR="001F791F" w:rsidRPr="003B766B" w:rsidRDefault="001F791F" w:rsidP="00007DE9">
      <w:pPr>
        <w:pStyle w:val="ListParagraph"/>
        <w:spacing w:line="480" w:lineRule="auto"/>
        <w:ind w:left="426"/>
        <w:jc w:val="both"/>
        <w:rPr>
          <w:rFonts w:ascii="Times New Roman" w:hAnsi="Times New Roman" w:cs="Times New Roman"/>
          <w:b/>
          <w:bCs/>
          <w:noProof/>
          <w:sz w:val="24"/>
          <w:szCs w:val="24"/>
          <w:lang w:val="id-ID"/>
        </w:rPr>
      </w:pPr>
      <w:r w:rsidRPr="003B766B">
        <w:rPr>
          <w:rFonts w:ascii="Times New Roman" w:hAnsi="Times New Roman" w:cs="Times New Roman"/>
          <w:b/>
          <w:bCs/>
          <w:noProof/>
          <w:sz w:val="24"/>
          <w:szCs w:val="24"/>
          <w:lang w:val="id-ID"/>
        </w:rPr>
        <w:tab/>
      </w:r>
      <w:r w:rsidRPr="003B766B">
        <w:rPr>
          <w:rFonts w:ascii="Times New Roman" w:hAnsi="Times New Roman" w:cs="Times New Roman"/>
          <w:noProof/>
          <w:sz w:val="24"/>
          <w:szCs w:val="24"/>
          <w:lang w:val="id-ID"/>
        </w:rPr>
        <w:t>Berdasarkan latar belakang yang telah dijelaskan sebelumnya, maka rumusan masalah dalam penelitian ini adalah sebagai berikut :</w:t>
      </w:r>
    </w:p>
    <w:p w14:paraId="61EBC2B9" w14:textId="77777777" w:rsidR="001F791F" w:rsidRPr="003B766B" w:rsidRDefault="001F791F" w:rsidP="00007DE9">
      <w:pPr>
        <w:pStyle w:val="ListParagraph"/>
        <w:numPr>
          <w:ilvl w:val="0"/>
          <w:numId w:val="1"/>
        </w:num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Apakah </w:t>
      </w:r>
      <w:r w:rsidRPr="003B766B">
        <w:rPr>
          <w:rFonts w:ascii="Times New Roman" w:hAnsi="Times New Roman" w:cs="Times New Roman"/>
          <w:i/>
          <w:iCs/>
          <w:noProof/>
          <w:sz w:val="24"/>
          <w:szCs w:val="24"/>
          <w:lang w:val="id-ID"/>
        </w:rPr>
        <w:t>CFO Expert Power</w:t>
      </w:r>
      <w:r w:rsidRPr="003B766B">
        <w:rPr>
          <w:rFonts w:ascii="Times New Roman" w:hAnsi="Times New Roman" w:cs="Times New Roman"/>
          <w:noProof/>
          <w:sz w:val="24"/>
          <w:szCs w:val="24"/>
          <w:lang w:val="id-ID"/>
        </w:rPr>
        <w:t xml:space="preserve"> berpengaruh terhadap tarif pajak efektif pada perusahaan properti dan real estate yang terdaftar di BEI tahun 2019-2023?</w:t>
      </w:r>
    </w:p>
    <w:p w14:paraId="2C9A215A" w14:textId="77777777" w:rsidR="001F791F" w:rsidRPr="003B766B" w:rsidRDefault="001F791F" w:rsidP="00007DE9">
      <w:pPr>
        <w:pStyle w:val="ListParagraph"/>
        <w:numPr>
          <w:ilvl w:val="0"/>
          <w:numId w:val="1"/>
        </w:num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Apakah </w:t>
      </w:r>
      <w:r w:rsidRPr="003B766B">
        <w:rPr>
          <w:rFonts w:ascii="Times New Roman" w:hAnsi="Times New Roman" w:cs="Times New Roman"/>
          <w:i/>
          <w:iCs/>
          <w:noProof/>
          <w:sz w:val="24"/>
          <w:szCs w:val="24"/>
          <w:lang w:val="id-ID"/>
        </w:rPr>
        <w:t>CFO Political Power</w:t>
      </w:r>
      <w:r w:rsidRPr="003B766B">
        <w:rPr>
          <w:rFonts w:ascii="Times New Roman" w:hAnsi="Times New Roman" w:cs="Times New Roman"/>
          <w:noProof/>
          <w:sz w:val="24"/>
          <w:szCs w:val="24"/>
          <w:lang w:val="id-ID"/>
        </w:rPr>
        <w:t xml:space="preserve"> berpengaruh terhadap tarif pajak efektif pada perusahaan properti dan real estate yang terdaftar di BEI tahun 2019-2023?</w:t>
      </w:r>
    </w:p>
    <w:p w14:paraId="2FFE53FC" w14:textId="77777777" w:rsidR="001F791F" w:rsidRPr="003B766B" w:rsidRDefault="001F791F" w:rsidP="00007DE9">
      <w:pPr>
        <w:pStyle w:val="ListParagraph"/>
        <w:numPr>
          <w:ilvl w:val="0"/>
          <w:numId w:val="1"/>
        </w:num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Apakah Intensitas modal berpengaruh terhadap tarif pajak efektif pada perusahaan properti dan real estate yang terdaftar di BEI tahun 2019-2023?</w:t>
      </w:r>
    </w:p>
    <w:p w14:paraId="4AE8BFAA" w14:textId="77777777" w:rsidR="001F791F" w:rsidRPr="003B766B" w:rsidRDefault="001F791F" w:rsidP="00007DE9">
      <w:pPr>
        <w:pStyle w:val="ListParagraph"/>
        <w:numPr>
          <w:ilvl w:val="0"/>
          <w:numId w:val="1"/>
        </w:num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Apakah Profitabilitas sebagai proksi karakteristik perusahaan berpengaruh  terhadap tarif pajak efektif pada perusahaan properti dan real estate yang terdaftar di BEI tahun 2019-2023?</w:t>
      </w:r>
    </w:p>
    <w:p w14:paraId="5E0DC3C8" w14:textId="77777777" w:rsidR="001F791F" w:rsidRPr="003B766B" w:rsidRDefault="001F791F" w:rsidP="00007DE9">
      <w:pPr>
        <w:pStyle w:val="ListParagraph"/>
        <w:numPr>
          <w:ilvl w:val="0"/>
          <w:numId w:val="1"/>
        </w:num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Apakah</w:t>
      </w:r>
      <w:r w:rsidRPr="003B766B">
        <w:rPr>
          <w:rFonts w:ascii="Times New Roman" w:hAnsi="Times New Roman" w:cs="Times New Roman"/>
          <w:i/>
          <w:iCs/>
          <w:noProof/>
          <w:sz w:val="24"/>
          <w:szCs w:val="24"/>
          <w:lang w:val="id-ID"/>
        </w:rPr>
        <w:t xml:space="preserve"> Leverage</w:t>
      </w:r>
      <w:r w:rsidRPr="003B766B">
        <w:rPr>
          <w:rFonts w:ascii="Times New Roman" w:hAnsi="Times New Roman" w:cs="Times New Roman"/>
          <w:noProof/>
          <w:sz w:val="24"/>
          <w:szCs w:val="24"/>
          <w:lang w:val="id-ID"/>
        </w:rPr>
        <w:t xml:space="preserve"> sebagai proksi karakteristik perusahaan berpengaruh  terhadap tarif pajak efektif pada perusahaan properti dan real estate yang terdaftar di BEI tahun 2019-2023?</w:t>
      </w:r>
    </w:p>
    <w:p w14:paraId="511CC67E" w14:textId="77777777" w:rsidR="001F791F" w:rsidRPr="003B766B" w:rsidRDefault="001F791F" w:rsidP="00007DE9">
      <w:pPr>
        <w:pStyle w:val="ListParagraph"/>
        <w:numPr>
          <w:ilvl w:val="0"/>
          <w:numId w:val="1"/>
        </w:num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Apakah Ukuran perusahaan sebagai proksi karakteristik perusahaan berpengaruh  terhadap tarif pajak efektif pada perusahaan properti dan real estate yang terdaftar di BEI tahun 2019-2023?</w:t>
      </w:r>
    </w:p>
    <w:p w14:paraId="57F7ACC2" w14:textId="77777777" w:rsidR="001F791F" w:rsidRPr="003B766B" w:rsidRDefault="001F791F" w:rsidP="00007DE9">
      <w:pPr>
        <w:spacing w:line="480" w:lineRule="auto"/>
        <w:jc w:val="both"/>
        <w:rPr>
          <w:rFonts w:ascii="Times New Roman" w:hAnsi="Times New Roman" w:cs="Times New Roman"/>
          <w:noProof/>
          <w:sz w:val="24"/>
          <w:szCs w:val="24"/>
          <w:lang w:val="id-ID"/>
        </w:rPr>
      </w:pPr>
    </w:p>
    <w:p w14:paraId="53AB7846" w14:textId="77777777" w:rsidR="001F791F" w:rsidRPr="003B766B" w:rsidRDefault="001F791F" w:rsidP="00007DE9">
      <w:pPr>
        <w:spacing w:line="480" w:lineRule="auto"/>
        <w:jc w:val="both"/>
        <w:rPr>
          <w:rFonts w:ascii="Times New Roman" w:hAnsi="Times New Roman" w:cs="Times New Roman"/>
          <w:noProof/>
          <w:sz w:val="24"/>
          <w:szCs w:val="24"/>
          <w:lang w:val="id-ID"/>
        </w:rPr>
      </w:pPr>
    </w:p>
    <w:p w14:paraId="7432018C" w14:textId="77777777" w:rsidR="001F791F" w:rsidRPr="003B766B" w:rsidRDefault="001F791F" w:rsidP="00007DE9">
      <w:pPr>
        <w:pStyle w:val="Heading2"/>
        <w:numPr>
          <w:ilvl w:val="0"/>
          <w:numId w:val="12"/>
        </w:numPr>
        <w:spacing w:line="480" w:lineRule="auto"/>
        <w:rPr>
          <w:rFonts w:cs="Times New Roman"/>
          <w:noProof/>
          <w:szCs w:val="24"/>
        </w:rPr>
      </w:pPr>
      <w:bookmarkStart w:id="14" w:name="_Toc167993447"/>
      <w:bookmarkStart w:id="15" w:name="_Toc171629225"/>
      <w:r w:rsidRPr="003B766B">
        <w:rPr>
          <w:rFonts w:cs="Times New Roman"/>
          <w:noProof/>
          <w:szCs w:val="24"/>
        </w:rPr>
        <w:lastRenderedPageBreak/>
        <w:t>Tujuan penelitian</w:t>
      </w:r>
      <w:bookmarkEnd w:id="14"/>
      <w:bookmarkEnd w:id="15"/>
      <w:r w:rsidRPr="003B766B">
        <w:rPr>
          <w:rFonts w:cs="Times New Roman"/>
          <w:noProof/>
          <w:szCs w:val="24"/>
        </w:rPr>
        <w:t xml:space="preserve"> </w:t>
      </w:r>
    </w:p>
    <w:p w14:paraId="3D725C2F" w14:textId="77777777" w:rsidR="001F791F" w:rsidRPr="003B766B" w:rsidRDefault="001F791F" w:rsidP="00007DE9">
      <w:pPr>
        <w:pStyle w:val="ListParagraph"/>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Pemaparan perumusan masalah yang sudah dipaparkan sebelumnya, maka penelitian tersebut mempunyai tujuan yaitu :</w:t>
      </w:r>
    </w:p>
    <w:p w14:paraId="67474885" w14:textId="77777777" w:rsidR="001F791F" w:rsidRPr="003B766B" w:rsidRDefault="001F791F" w:rsidP="00007DE9">
      <w:pPr>
        <w:pStyle w:val="ListParagraph"/>
        <w:numPr>
          <w:ilvl w:val="0"/>
          <w:numId w:val="2"/>
        </w:num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Untuk mengetahui Pengaruh </w:t>
      </w:r>
      <w:r w:rsidRPr="003B766B">
        <w:rPr>
          <w:rFonts w:ascii="Times New Roman" w:hAnsi="Times New Roman" w:cs="Times New Roman"/>
          <w:i/>
          <w:iCs/>
          <w:noProof/>
          <w:sz w:val="24"/>
          <w:szCs w:val="24"/>
          <w:lang w:val="id-ID"/>
        </w:rPr>
        <w:t>CFO Expert Power</w:t>
      </w:r>
      <w:r w:rsidRPr="003B766B">
        <w:rPr>
          <w:rFonts w:ascii="Times New Roman" w:hAnsi="Times New Roman" w:cs="Times New Roman"/>
          <w:noProof/>
          <w:sz w:val="24"/>
          <w:szCs w:val="24"/>
          <w:lang w:val="id-ID"/>
        </w:rPr>
        <w:t xml:space="preserve"> terhadap tarif pajak efektif pada perusahaan properti dan real estate yang terdaftar di BEI tahun 2019-2023.</w:t>
      </w:r>
    </w:p>
    <w:p w14:paraId="34B6012A" w14:textId="77777777" w:rsidR="001F791F" w:rsidRPr="003B766B" w:rsidRDefault="001F791F" w:rsidP="00007DE9">
      <w:pPr>
        <w:pStyle w:val="ListParagraph"/>
        <w:numPr>
          <w:ilvl w:val="0"/>
          <w:numId w:val="2"/>
        </w:num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Untuk mengetahui Pengaruh </w:t>
      </w:r>
      <w:r w:rsidRPr="003B766B">
        <w:rPr>
          <w:rFonts w:ascii="Times New Roman" w:hAnsi="Times New Roman" w:cs="Times New Roman"/>
          <w:i/>
          <w:iCs/>
          <w:noProof/>
          <w:sz w:val="24"/>
          <w:szCs w:val="24"/>
          <w:lang w:val="id-ID"/>
        </w:rPr>
        <w:t>CFO Political Power</w:t>
      </w:r>
      <w:r w:rsidRPr="003B766B">
        <w:rPr>
          <w:rFonts w:ascii="Times New Roman" w:hAnsi="Times New Roman" w:cs="Times New Roman"/>
          <w:noProof/>
          <w:sz w:val="24"/>
          <w:szCs w:val="24"/>
          <w:lang w:val="id-ID"/>
        </w:rPr>
        <w:t xml:space="preserve"> terhadap tarif pajak efektif pada perusahaan properti dan real estate yang terdaftar di BEI tahun 2019-2023.</w:t>
      </w:r>
    </w:p>
    <w:p w14:paraId="455782D9" w14:textId="77777777" w:rsidR="001F791F" w:rsidRPr="003B766B" w:rsidRDefault="001F791F" w:rsidP="00007DE9">
      <w:pPr>
        <w:pStyle w:val="ListParagraph"/>
        <w:numPr>
          <w:ilvl w:val="0"/>
          <w:numId w:val="2"/>
        </w:num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Untuk mengetahui Pengaruh Intensitas modal terhadap tarif pajak efektif pada perusahaan properti dan real estate yang terdaftar di BEI tahun 2019-2023.</w:t>
      </w:r>
    </w:p>
    <w:p w14:paraId="49438976" w14:textId="77777777" w:rsidR="001F791F" w:rsidRPr="003B766B" w:rsidRDefault="001F791F" w:rsidP="00007DE9">
      <w:pPr>
        <w:pStyle w:val="ListParagraph"/>
        <w:numPr>
          <w:ilvl w:val="0"/>
          <w:numId w:val="2"/>
        </w:num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Untuk mengetahui Pengaruh Profitabilitas sebagai proksi karakteristik perusahaan terhadap tarif pajak efektif pada perusahaan properti dan real estate yang terdaftar di BEI tahun 2019-2023.</w:t>
      </w:r>
    </w:p>
    <w:p w14:paraId="3EFD4A69" w14:textId="77777777" w:rsidR="001F791F" w:rsidRPr="003B766B" w:rsidRDefault="001F791F" w:rsidP="00007DE9">
      <w:pPr>
        <w:pStyle w:val="ListParagraph"/>
        <w:numPr>
          <w:ilvl w:val="0"/>
          <w:numId w:val="2"/>
        </w:num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Untuk mengetahui Pengaruh </w:t>
      </w: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sebagai proksi karakteristik perusahaan terhadap tarif pajak efektif pada perusahaan properti dan real estate yang terdaftar di BEI tahun 2019-2023.</w:t>
      </w:r>
    </w:p>
    <w:p w14:paraId="161C701E" w14:textId="77777777" w:rsidR="001F791F" w:rsidRPr="003B766B" w:rsidRDefault="001F791F" w:rsidP="00007DE9">
      <w:pPr>
        <w:pStyle w:val="ListParagraph"/>
        <w:numPr>
          <w:ilvl w:val="0"/>
          <w:numId w:val="2"/>
        </w:num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Untuk mengetahui Pengaruh Ukuran Peusahaan sebagai proksi karakteristik perusahaan terhadap tarif pajak efektif pada perusahaan properti dan real estate yang terdaftar di BEI tahun 2019-2023.</w:t>
      </w:r>
    </w:p>
    <w:p w14:paraId="5C05FDCC" w14:textId="77777777" w:rsidR="001F791F" w:rsidRPr="003B766B" w:rsidRDefault="001F791F" w:rsidP="00007DE9">
      <w:pPr>
        <w:pStyle w:val="Heading2"/>
        <w:numPr>
          <w:ilvl w:val="0"/>
          <w:numId w:val="12"/>
        </w:numPr>
        <w:spacing w:line="480" w:lineRule="auto"/>
        <w:rPr>
          <w:rFonts w:cs="Times New Roman"/>
          <w:noProof/>
          <w:szCs w:val="24"/>
        </w:rPr>
      </w:pPr>
      <w:bookmarkStart w:id="16" w:name="_Toc167993448"/>
      <w:bookmarkStart w:id="17" w:name="_Toc171629226"/>
      <w:r w:rsidRPr="003B766B">
        <w:rPr>
          <w:rFonts w:cs="Times New Roman"/>
          <w:noProof/>
          <w:szCs w:val="24"/>
        </w:rPr>
        <w:lastRenderedPageBreak/>
        <w:t>Manfaat penelitian</w:t>
      </w:r>
      <w:bookmarkEnd w:id="16"/>
      <w:bookmarkEnd w:id="17"/>
      <w:r w:rsidRPr="003B766B">
        <w:rPr>
          <w:rFonts w:cs="Times New Roman"/>
          <w:noProof/>
          <w:szCs w:val="24"/>
        </w:rPr>
        <w:t xml:space="preserve"> </w:t>
      </w:r>
    </w:p>
    <w:p w14:paraId="6CE65F36" w14:textId="77777777" w:rsidR="001F791F" w:rsidRPr="003B766B" w:rsidRDefault="001F791F" w:rsidP="00007DE9">
      <w:pPr>
        <w:pStyle w:val="ListParagraph"/>
        <w:spacing w:line="480" w:lineRule="auto"/>
        <w:jc w:val="both"/>
        <w:rPr>
          <w:rFonts w:ascii="Times New Roman" w:hAnsi="Times New Roman" w:cs="Times New Roman"/>
          <w:b/>
          <w:bCs/>
          <w:noProof/>
          <w:sz w:val="24"/>
          <w:szCs w:val="24"/>
          <w:lang w:val="id-ID"/>
        </w:rPr>
      </w:pPr>
      <w:r w:rsidRPr="003B766B">
        <w:rPr>
          <w:rFonts w:ascii="Times New Roman" w:hAnsi="Times New Roman" w:cs="Times New Roman"/>
          <w:b/>
          <w:bCs/>
          <w:noProof/>
          <w:sz w:val="24"/>
          <w:szCs w:val="24"/>
          <w:lang w:val="id-ID"/>
        </w:rPr>
        <w:tab/>
      </w:r>
      <w:r w:rsidRPr="003B766B">
        <w:rPr>
          <w:rFonts w:ascii="Times New Roman" w:hAnsi="Times New Roman" w:cs="Times New Roman"/>
          <w:noProof/>
          <w:sz w:val="24"/>
          <w:szCs w:val="24"/>
          <w:lang w:val="id-ID"/>
        </w:rPr>
        <w:t>Berdasarkan tujuan dari penelitian tersebut maka diharapkan akan memberikan manfaat bagi berbagai pihak antara lain :</w:t>
      </w:r>
    </w:p>
    <w:p w14:paraId="5CDF8E3B" w14:textId="77777777" w:rsidR="001F791F" w:rsidRPr="003B766B" w:rsidRDefault="001F791F" w:rsidP="00007DE9">
      <w:pPr>
        <w:pStyle w:val="ListParagraph"/>
        <w:numPr>
          <w:ilvl w:val="0"/>
          <w:numId w:val="3"/>
        </w:num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Bagi penulis </w:t>
      </w:r>
    </w:p>
    <w:p w14:paraId="076051C4" w14:textId="77777777" w:rsidR="001F791F" w:rsidRPr="003B766B" w:rsidRDefault="001F791F" w:rsidP="00007DE9">
      <w:pPr>
        <w:pStyle w:val="ListParagraph"/>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Penelitian ini menambahkan wawasan dan pengetahuan serta melatih penulis agar menjadi lebih kritis dalam menghadapi permasalahan yang berkaitan dengan aturan pajak pada perusahaan. </w:t>
      </w:r>
    </w:p>
    <w:p w14:paraId="152D8800" w14:textId="77777777" w:rsidR="001F791F" w:rsidRPr="003B766B" w:rsidRDefault="001F791F" w:rsidP="00007DE9">
      <w:pPr>
        <w:pStyle w:val="ListParagraph"/>
        <w:numPr>
          <w:ilvl w:val="0"/>
          <w:numId w:val="3"/>
        </w:num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Bagi Akademisi </w:t>
      </w:r>
    </w:p>
    <w:p w14:paraId="0EC71988" w14:textId="77777777" w:rsidR="001F791F" w:rsidRPr="003B766B" w:rsidRDefault="001F791F" w:rsidP="00007DE9">
      <w:pPr>
        <w:pStyle w:val="ListParagraph"/>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Hasil penelitian ini diharapkan dapat menjadi bahan informasi dan dapat memberikan sumbangan yang berarti dalam pengembangan ilmu ekonomi. Hasil penelitian ini juga diharapkan dapat menjadi referensi untuk penelitian penelitian selanjutnya sehingga menghasilkan penelitian yang lebih baik. </w:t>
      </w:r>
    </w:p>
    <w:p w14:paraId="072B2C5C" w14:textId="77777777" w:rsidR="001F791F" w:rsidRPr="003B766B" w:rsidRDefault="001F791F" w:rsidP="00007DE9">
      <w:pPr>
        <w:pStyle w:val="ListParagraph"/>
        <w:numPr>
          <w:ilvl w:val="0"/>
          <w:numId w:val="3"/>
        </w:num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Bagi Manager</w:t>
      </w:r>
    </w:p>
    <w:p w14:paraId="1E517082" w14:textId="77777777" w:rsidR="001F791F" w:rsidRPr="003B766B" w:rsidRDefault="001F791F" w:rsidP="00007DE9">
      <w:pPr>
        <w:pStyle w:val="ListParagraph"/>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Penelitian ini diharapkan mampu memberikan saran sekaligus panduan kepada seluruh manager mengenai peraturan pajak dan kewajiban membayar pajaknya sehingga perusahaan dapat memperoleh laba dan likuiditas yang diharapkan manajemen.</w:t>
      </w:r>
    </w:p>
    <w:p w14:paraId="3555EFB6" w14:textId="77777777" w:rsidR="001F791F" w:rsidRPr="003B766B" w:rsidRDefault="001F791F" w:rsidP="00007DE9">
      <w:pPr>
        <w:pStyle w:val="ListParagraph"/>
        <w:spacing w:line="480" w:lineRule="auto"/>
        <w:jc w:val="both"/>
        <w:rPr>
          <w:rFonts w:ascii="Times New Roman" w:hAnsi="Times New Roman" w:cs="Times New Roman"/>
          <w:noProof/>
          <w:sz w:val="24"/>
          <w:szCs w:val="24"/>
          <w:lang w:val="id-ID"/>
        </w:rPr>
      </w:pPr>
    </w:p>
    <w:p w14:paraId="3CD9F3B5" w14:textId="77777777" w:rsidR="001F791F" w:rsidRPr="003B766B" w:rsidRDefault="001F791F" w:rsidP="00007DE9">
      <w:pPr>
        <w:pStyle w:val="Heading1"/>
        <w:spacing w:line="360" w:lineRule="auto"/>
        <w:jc w:val="center"/>
        <w:rPr>
          <w:rFonts w:ascii="Times New Roman" w:hAnsi="Times New Roman" w:cs="Times New Roman"/>
          <w:b/>
          <w:bCs/>
          <w:noProof/>
          <w:color w:val="auto"/>
          <w:sz w:val="24"/>
          <w:szCs w:val="24"/>
          <w:lang w:val="id-ID"/>
        </w:rPr>
      </w:pPr>
      <w:bookmarkStart w:id="18" w:name="_Toc167993449"/>
      <w:bookmarkStart w:id="19" w:name="_Toc167993696"/>
      <w:bookmarkStart w:id="20" w:name="_Toc171624463"/>
      <w:bookmarkStart w:id="21" w:name="_Toc171629227"/>
      <w:r w:rsidRPr="003B766B">
        <w:rPr>
          <w:rFonts w:ascii="Times New Roman" w:hAnsi="Times New Roman" w:cs="Times New Roman"/>
          <w:b/>
          <w:bCs/>
          <w:noProof/>
          <w:color w:val="auto"/>
          <w:sz w:val="24"/>
          <w:szCs w:val="24"/>
          <w:lang w:val="id-ID"/>
        </w:rPr>
        <w:lastRenderedPageBreak/>
        <w:t>BAB II</w:t>
      </w:r>
      <w:bookmarkEnd w:id="18"/>
      <w:bookmarkEnd w:id="19"/>
      <w:bookmarkEnd w:id="20"/>
      <w:bookmarkEnd w:id="21"/>
    </w:p>
    <w:p w14:paraId="10673163" w14:textId="77777777" w:rsidR="001F791F" w:rsidRPr="003B766B" w:rsidRDefault="001F791F" w:rsidP="00007DE9">
      <w:pPr>
        <w:pStyle w:val="Heading1"/>
        <w:spacing w:line="360" w:lineRule="auto"/>
        <w:jc w:val="center"/>
        <w:rPr>
          <w:rFonts w:ascii="Times New Roman" w:hAnsi="Times New Roman" w:cs="Times New Roman"/>
          <w:b/>
          <w:bCs/>
          <w:noProof/>
          <w:color w:val="auto"/>
          <w:sz w:val="24"/>
          <w:szCs w:val="24"/>
          <w:lang w:val="id-ID"/>
        </w:rPr>
      </w:pPr>
      <w:bookmarkStart w:id="22" w:name="_Toc167993450"/>
      <w:bookmarkStart w:id="23" w:name="_Toc171629228"/>
      <w:r w:rsidRPr="003B766B">
        <w:rPr>
          <w:rFonts w:ascii="Times New Roman" w:hAnsi="Times New Roman" w:cs="Times New Roman"/>
          <w:b/>
          <w:bCs/>
          <w:noProof/>
          <w:color w:val="auto"/>
          <w:sz w:val="24"/>
          <w:szCs w:val="24"/>
          <w:lang w:val="id-ID"/>
        </w:rPr>
        <w:t>TINJAUAN PUSTAKA</w:t>
      </w:r>
      <w:bookmarkEnd w:id="22"/>
      <w:bookmarkEnd w:id="23"/>
    </w:p>
    <w:p w14:paraId="61DE5324" w14:textId="77777777" w:rsidR="001F791F" w:rsidRPr="003B766B" w:rsidRDefault="001F791F" w:rsidP="00007DE9">
      <w:pPr>
        <w:pStyle w:val="Heading2"/>
        <w:numPr>
          <w:ilvl w:val="0"/>
          <w:numId w:val="13"/>
        </w:numPr>
        <w:spacing w:line="480" w:lineRule="auto"/>
        <w:rPr>
          <w:rFonts w:cs="Times New Roman"/>
          <w:noProof/>
          <w:szCs w:val="24"/>
        </w:rPr>
      </w:pPr>
      <w:bookmarkStart w:id="24" w:name="_Toc167993451"/>
      <w:bookmarkStart w:id="25" w:name="_Toc171629229"/>
      <w:r w:rsidRPr="003B766B">
        <w:rPr>
          <w:rFonts w:cs="Times New Roman"/>
          <w:noProof/>
          <w:szCs w:val="24"/>
        </w:rPr>
        <w:t>Landasan Teori</w:t>
      </w:r>
      <w:bookmarkEnd w:id="24"/>
      <w:bookmarkEnd w:id="25"/>
      <w:r w:rsidRPr="003B766B">
        <w:rPr>
          <w:rFonts w:cs="Times New Roman"/>
          <w:noProof/>
          <w:szCs w:val="24"/>
        </w:rPr>
        <w:t xml:space="preserve"> </w:t>
      </w:r>
    </w:p>
    <w:p w14:paraId="2928846A" w14:textId="77777777" w:rsidR="001F791F" w:rsidRPr="003B766B" w:rsidRDefault="001F791F" w:rsidP="00007DE9">
      <w:pPr>
        <w:pStyle w:val="Heading3"/>
        <w:numPr>
          <w:ilvl w:val="0"/>
          <w:numId w:val="14"/>
        </w:numPr>
        <w:spacing w:line="480" w:lineRule="auto"/>
        <w:rPr>
          <w:rFonts w:ascii="Times New Roman" w:hAnsi="Times New Roman" w:cs="Times New Roman"/>
          <w:b/>
          <w:bCs/>
          <w:i/>
          <w:iCs/>
          <w:noProof/>
          <w:color w:val="auto"/>
          <w:lang w:val="id-ID"/>
        </w:rPr>
      </w:pPr>
      <w:bookmarkStart w:id="26" w:name="_Toc167993452"/>
      <w:bookmarkStart w:id="27" w:name="_Toc171624466"/>
      <w:bookmarkStart w:id="28" w:name="_Toc171629230"/>
      <w:r w:rsidRPr="003B766B">
        <w:rPr>
          <w:rFonts w:ascii="Times New Roman" w:hAnsi="Times New Roman" w:cs="Times New Roman"/>
          <w:b/>
          <w:bCs/>
          <w:noProof/>
          <w:color w:val="auto"/>
          <w:lang w:val="id-ID"/>
        </w:rPr>
        <w:t xml:space="preserve">Teori Keagenan </w:t>
      </w:r>
      <w:r w:rsidRPr="003B766B">
        <w:rPr>
          <w:rFonts w:ascii="Times New Roman" w:hAnsi="Times New Roman" w:cs="Times New Roman"/>
          <w:b/>
          <w:bCs/>
          <w:i/>
          <w:iCs/>
          <w:noProof/>
          <w:color w:val="auto"/>
          <w:lang w:val="id-ID"/>
        </w:rPr>
        <w:t>(Agency Theory)</w:t>
      </w:r>
      <w:bookmarkEnd w:id="26"/>
      <w:bookmarkEnd w:id="27"/>
      <w:bookmarkEnd w:id="28"/>
    </w:p>
    <w:p w14:paraId="126CA569" w14:textId="77777777" w:rsidR="001F791F" w:rsidRPr="003B766B" w:rsidRDefault="001F791F" w:rsidP="00007DE9">
      <w:pPr>
        <w:pStyle w:val="ListParagraph"/>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Teori Keagenan (</w:t>
      </w:r>
      <w:r w:rsidRPr="003B766B">
        <w:rPr>
          <w:rFonts w:ascii="Times New Roman" w:hAnsi="Times New Roman" w:cs="Times New Roman"/>
          <w:i/>
          <w:iCs/>
          <w:noProof/>
          <w:sz w:val="24"/>
          <w:szCs w:val="24"/>
          <w:lang w:val="id-ID"/>
        </w:rPr>
        <w:t>Agency Theory)</w:t>
      </w:r>
      <w:r w:rsidRPr="003B766B">
        <w:rPr>
          <w:rFonts w:ascii="Times New Roman" w:hAnsi="Times New Roman" w:cs="Times New Roman"/>
          <w:noProof/>
          <w:sz w:val="24"/>
          <w:szCs w:val="24"/>
          <w:lang w:val="id-ID"/>
        </w:rPr>
        <w:t xml:space="preserve"> merupakan teori yang menyatakan hubungan antara agen dan principal dimana salah satu pihak memiliki informasi yang lebih banyak dibandingkan pihak lainnya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{"citationItems":[{"id":"ITEM-1","itemData":{"author":[{"dropping-particle":"","family":"Michael C. Jensen and William H. Mecklin","given":"","non-dropping-particle":"","parse-names":false,"suffix":""}],"id":"ITEM-1","issued":{"date-parts":[["1979"]]},"number-of-pages":"38","publisher":"The University of Chicago Press","title":"Rights and Production Functions: An Application to Labor-Managed Firms and Codetermination","type":"book"},"uris":["http://www.mendeley.com/documents/?uuid=ac888583-a533-4d73-a31f-ff4c1b49233d"]}],"mendeley":{"formattedCitation":"(Michael C. Jensen and William H. Mecklin, 1979)","plainTextFormattedCitation":"(Michael C. Jensen and William H. Mecklin, 1979)","previouslyFormattedCitation":"(Michael C. Jensen and William H. Mecklin, 1979)"},"properties":{"noteIndex":0},"schema":"https://github.com/citation-style-language/schema/raw/master/csl-citation.json"}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(Michael C. Jensen and William H. Mecklin, 1979)</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Teori ini mengasumsikan bahwa agen memiliki informasi yang lebih banyak dibandingkan dengan principal karena agen yang menjalankan kinerja perusahaan terkait dengan wewenang dan tanggung jawab yang diberikan oleh principal. Sedangkan principal memiliki informasi yang lebih sedikit mengenai kondisi perusahaan. Ketidakseimbangan informasi tersebut menimbulkan asimetri informasi antara pihak prinsipal dan agen. Informasi yang dimiliki agen bisa dimanfaatkan pihak agen untuk melakukan kecurangan kepada pihak lain yaitu prinsipal. Kondisi tersebut dimanfaatkan oleh agen untuk melakukan manipulasi terhadap laporan keuangan yang tujuannya untuk meningkatkan kesejahteraannya.</w:t>
      </w:r>
    </w:p>
    <w:p w14:paraId="6D126AE2" w14:textId="77777777" w:rsidR="001F791F" w:rsidRPr="003B766B" w:rsidRDefault="001F791F" w:rsidP="00007DE9">
      <w:pPr>
        <w:pStyle w:val="ListParagraph"/>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Adanya perbedaan kepentingan antara participal dan agen juga dapat mempengaruhi kinerja perusahaan, salah satunya kebijakan mengenai pajak. Sistem perpajakan di Indonesia menggunakan </w:t>
      </w:r>
      <w:r w:rsidRPr="003B766B">
        <w:rPr>
          <w:rFonts w:ascii="Times New Roman" w:hAnsi="Times New Roman" w:cs="Times New Roman"/>
          <w:i/>
          <w:iCs/>
          <w:noProof/>
          <w:sz w:val="24"/>
          <w:szCs w:val="24"/>
          <w:lang w:val="id-ID"/>
        </w:rPr>
        <w:t>self assessment system</w:t>
      </w:r>
      <w:r w:rsidRPr="003B766B">
        <w:rPr>
          <w:rFonts w:ascii="Times New Roman" w:hAnsi="Times New Roman" w:cs="Times New Roman"/>
          <w:noProof/>
          <w:sz w:val="24"/>
          <w:szCs w:val="24"/>
          <w:lang w:val="id-ID"/>
        </w:rPr>
        <w:t xml:space="preserve"> di mana wewenang yang diberikan oleh pemerintah untuk menghitung dan melaporkan pajak sendiri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{"citationItems":[{"id":"ITEM-1","itemData":{"author":[{"dropping-particle":"","family":"Nilasari, A., &amp; Setiawan","given":"I.","non-dropping-particle":"","parse-names":false,"suffix":""}],"container-title":"Pengaruh Good Corporate Governance Dan Transaksi Hubungan Istimewa Terhadap Effective Tax Rate ( Studi Empiris PAada Perusahaan Manufaktur Yang Terdaftar di Bursa Efek Indonesia.","id":"ITEM-1","issued":{"date-parts":[["2019"]]},"title":"Pengaruh Good Corporate Governance Dan Transaksi Hubungan Istimewa Terhadap Effective Tax Rate ( Studi Empiris PAada Perusahaan Manufaktur Yang Terdaftar di Bursa Efek Indonesia.","type":"article-journal","volume":"4"},"uris":["http://www.mendeley.com/documents/?uuid=1e552b3d-d51f-4e77-9b55-5eff13ab3e35"]}],"mendeley":{"formattedCitation":"(Nilasari, A., &amp; Setiawan, 2019)","plainTextFormattedCitation":"(Nilasari, A., &amp; Setiawan, 2019)","previouslyFormattedCitation":"(Nilasari, A., &amp; Setiawan, 2019)"},"properties":{"noteIndex":0},"schema":"https://github.com/citation-style-language/schema/raw/master/csl-citation.json"}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(Nilasari, A., &amp; Setiawan, 2019)</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p w14:paraId="769B53B7" w14:textId="77777777" w:rsidR="001F791F" w:rsidRPr="003B766B" w:rsidRDefault="001F791F" w:rsidP="00007DE9">
      <w:pPr>
        <w:pStyle w:val="ListParagraph"/>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lastRenderedPageBreak/>
        <w:t xml:space="preserve">Penggunaan sistem tersebut dapat memberikan kesempatan agen untuk menghitung penghasilan kena pajak serendah mungkin. Hal ini dilakukan oleh agen karena adanya asimetris informasi terhadap pihak participal, dengan melakukan manajemen pajak maka pihak agen akan memperoleh keuntungan tersendiri yang bisa didapatkan dari kerjasama dengan pihak participal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{"citationItems":[{"id":"ITEM-1","itemData":{"author":[{"dropping-particle":"","family":"Nilasari, A., &amp; Setiawan","given":"I.","non-dropping-particle":"","parse-names":false,"suffix":""}],"container-title":"Pengaruh Good Corporate Governance Dan Transaksi Hubungan Istimewa Terhadap Effective Tax Rate ( Studi Empiris PAada Perusahaan Manufaktur Yang Terdaftar di Bursa Efek Indonesia.","id":"ITEM-1","issued":{"date-parts":[["2019"]]},"title":"Pengaruh Good Corporate Governance Dan Transaksi Hubungan Istimewa Terhadap Effective Tax Rate ( Studi Empiris PAada Perusahaan Manufaktur Yang Terdaftar di Bursa Efek Indonesia.","type":"article-journal","volume":"4"},"uris":["http://www.mendeley.com/documents/?uuid=1e552b3d-d51f-4e77-9b55-5eff13ab3e35"]}],"mendeley":{"formattedCitation":"(Nilasari, A., &amp; Setiawan, 2019)","plainTextFormattedCitation":"(Nilasari, A., &amp; Setiawan, 2019)","previouslyFormattedCitation":"(Nilasari, A., &amp; Setiawan, 2019)"},"properties":{"noteIndex":0},"schema":"https://github.com/citation-style-language/schema/raw/master/csl-citation.json"}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(Nilasari, A., &amp; Setiawan, 2019)</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p w14:paraId="3FE777CF" w14:textId="77777777" w:rsidR="001F791F" w:rsidRPr="003B766B" w:rsidRDefault="001F791F" w:rsidP="00007DE9">
      <w:pPr>
        <w:pStyle w:val="ListParagraph"/>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Teori keagenan menyimpulkan bahwa tarif pajak efektif itu semua orang mementingkan keperluan masing-masing. Investor yaitu participal sebagai pemegang saham disebut mementingkan peningkatan laba investasi perusahaannya. Adapun agen merasa puas atas persyaratan dan imbalan keuangan yang mana sudah terikat pada kesepakatan.</w:t>
      </w:r>
    </w:p>
    <w:p w14:paraId="2DEC226E" w14:textId="77777777" w:rsidR="001F791F" w:rsidRPr="003B766B" w:rsidRDefault="001F791F" w:rsidP="00007DE9">
      <w:pPr>
        <w:pStyle w:val="Heading3"/>
        <w:numPr>
          <w:ilvl w:val="0"/>
          <w:numId w:val="14"/>
        </w:numPr>
        <w:spacing w:line="480" w:lineRule="auto"/>
        <w:rPr>
          <w:rFonts w:ascii="Times New Roman" w:hAnsi="Times New Roman" w:cs="Times New Roman"/>
          <w:noProof/>
          <w:color w:val="auto"/>
          <w:lang w:val="id-ID"/>
        </w:rPr>
      </w:pPr>
      <w:bookmarkStart w:id="29" w:name="_Toc167993453"/>
      <w:bookmarkStart w:id="30" w:name="_Toc171624467"/>
      <w:bookmarkStart w:id="31" w:name="_Toc171629231"/>
      <w:r w:rsidRPr="003B766B">
        <w:rPr>
          <w:rFonts w:ascii="Times New Roman" w:hAnsi="Times New Roman" w:cs="Times New Roman"/>
          <w:noProof/>
          <w:color w:val="auto"/>
          <w:lang w:val="id-ID"/>
        </w:rPr>
        <w:t>Tarif Pajak Efektif</w:t>
      </w:r>
      <w:bookmarkEnd w:id="29"/>
      <w:bookmarkEnd w:id="30"/>
      <w:bookmarkEnd w:id="31"/>
      <w:r w:rsidRPr="003B766B">
        <w:rPr>
          <w:rFonts w:ascii="Times New Roman" w:hAnsi="Times New Roman" w:cs="Times New Roman"/>
          <w:noProof/>
          <w:color w:val="auto"/>
          <w:lang w:val="id-ID"/>
        </w:rPr>
        <w:t xml:space="preserve"> </w:t>
      </w:r>
    </w:p>
    <w:p w14:paraId="56F1B4D2" w14:textId="77777777" w:rsidR="001F791F" w:rsidRPr="003B766B" w:rsidRDefault="001F791F" w:rsidP="00007DE9">
      <w:pPr>
        <w:pStyle w:val="ListParagraph"/>
        <w:spacing w:line="480" w:lineRule="auto"/>
        <w:ind w:left="709"/>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ab/>
        <w:t xml:space="preserve">Tarif pajak efektif yaitu persentase tarif pajak yang efektif berlaku atau harus diterapkan atas dasar pengenaan pajak tertentu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{"citationItems":[{"id":"ITEM-1","itemData":{"author":[{"dropping-particle":"","family":"Waluyo.","given":"","non-dropping-particle":"","parse-names":false,"suffix":""}],"container-title":"perpajakan indonesia","id":"ITEM-1","issued":{"date-parts":[["2011"]]},"publisher":"salemba empat","publisher-place":"jakarta","title":"perpajakan indonesia","type":"book"},"uris":["http://www.mendeley.com/documents/?uuid=f068dc9f-54f6-404d-9dc0-3b0d7ea138c1"]}],"mendeley":{"formattedCitation":"(Waluyo., 2011)","plainTextFormattedCitation":"(Waluyo., 2011)","previouslyFormattedCitation":"(Waluyo., 2011)"},"properties":{"noteIndex":0},"schema":"https://github.com/citation-style-language/schema/raw/master/csl-citation.json"}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(Waluyo., 2011)</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Tarif pajak efektif sebagai rasio jumlah bersih dari beban pajak dikurangi beban pajak tangguhan dengan laba sebelum bunga dan pajak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{"citationItems":[{"id":"ITEM-1","itemData":{"author":[{"dropping-particle":"","family":"Noor, R. M., Fadzillah, M., Nur, S. &amp; Mastuki, N.","given":"A","non-dropping-particle":"","parse-names":false,"suffix":""}],"container-title":"“Corporate Tax Planning : A Study on Corporate Eﬀ ective Tax Ratea Of Malaysian Listed Companies”. International Journal Of Trade, Economies and Finace,","id":"ITEM-1","issued":{"date-parts":[["2010"]]},"title":"“Corporate Tax Planning : A Study on Corporate Eﬀ ective Tax Ratea Of Malaysian Listed Companies”. International Journal Of Trade, Economies and Finace,","type":"article-journal","volume":"1"},"uris":["http://www.mendeley.com/documents/?uuid=8170ce1d-03b3-4125-8b4f-a71297e7d930"]}],"mendeley":{"formattedCitation":"(Noor, R. M., Fadzillah, M., Nur, S. &amp; Mastuki, N., 2010)","plainTextFormattedCitation":"(Noor, R. M., Fadzillah, M., Nur, S. &amp; Mastuki, N., 2010)","previouslyFormattedCitation":"(Noor, R. M., Fadzillah, M., Nur, S. &amp; Mastuki, N., 2010)"},"properties":{"noteIndex":0},"schema":"https://github.com/citation-style-language/schema/raw/master/csl-citation.json"}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(Noor, R. M., Fadzillah, M., Nur, S. &amp; Mastuki, N., 2010)</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Tarif pajak efektif adalah penggunaan keefektifan suatu perusahaan dalam mengendalikan beban pajaknya dengan mencocokan beban pajak dengan total laba sebelum pajak. Semakin kecil persentase tarif pajak efektif, semakin bagus kemampuan suatu perusahaan dalam mengendalikan keefektifitasan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{"citationItems":[{"id":"ITEM-1","itemData":{"author":[{"dropping-particle":"","family":"Putri, C. L., &amp; Lautania","given":"M. F.","non-dropping-particle":"","parse-names":false,"suffix":""}],"container-title":"pengaruh Capital Intensity Ratio, Inventory Intensity Ratio, Ownership Structure, dan Profitability Terhadap Effective Tax Rate (ETR","id":"ITEM-1","issued":{"date-parts":[["2016"]]},"title":"pengaruh Capital Intensity Ratio, Inventory Intensity Ratio, Ownership Structure, dan Profitability Terhadap Effective Tax Rate (ETR","type":"article-journal"},"uris":["http://www.mendeley.com/documents/?uuid=d713c162-3505-41b8-a684-b9bd723b886e"]}],"mendeley":{"formattedCitation":"(Putri, C. L., &amp; Lautania, 2016)","plainTextFormattedCitation":"(Putri, C. L., &amp; Lautania, 2016)","previouslyFormattedCitation":"(Putri, C. L., &amp; Lautania,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(Putri, C. L., &amp; Lautania,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Keberadaan nilai tarif pajak efektif adalah salah satu </w:t>
      </w:r>
      <w:r w:rsidRPr="003B766B">
        <w:rPr>
          <w:rFonts w:ascii="Times New Roman" w:hAnsi="Times New Roman" w:cs="Times New Roman"/>
          <w:noProof/>
          <w:sz w:val="24"/>
          <w:szCs w:val="24"/>
          <w:lang w:val="id-ID"/>
        </w:rPr>
        <w:lastRenderedPageBreak/>
        <w:t>bentuk perincian nilai tarif seimbang pajak yang dihitung dalam sebuah perusahaan.</w:t>
      </w:r>
    </w:p>
    <w:p w14:paraId="11B2B47C" w14:textId="77777777" w:rsidR="001F791F" w:rsidRPr="003B766B" w:rsidRDefault="001F791F" w:rsidP="00007DE9">
      <w:pPr>
        <w:pStyle w:val="ListParagraph"/>
        <w:spacing w:line="480" w:lineRule="auto"/>
        <w:ind w:left="709"/>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ab/>
      </w:r>
      <w:r w:rsidRPr="003B766B">
        <w:rPr>
          <w:rFonts w:ascii="Times New Roman" w:hAnsi="Times New Roman" w:cs="Times New Roman"/>
          <w:i/>
          <w:iCs/>
          <w:noProof/>
          <w:sz w:val="24"/>
          <w:szCs w:val="24"/>
          <w:lang w:val="id-ID"/>
        </w:rPr>
        <w:t>Effective Tax Rate (ETR)</w:t>
      </w:r>
      <w:r w:rsidRPr="003B766B">
        <w:rPr>
          <w:rFonts w:ascii="Times New Roman" w:hAnsi="Times New Roman" w:cs="Times New Roman"/>
          <w:noProof/>
          <w:sz w:val="24"/>
          <w:szCs w:val="24"/>
          <w:lang w:val="id-ID"/>
        </w:rPr>
        <w:t xml:space="preserve"> atau tarif pajak efektif perusahaan kerap dipakai menjadi satu di antara rujukan dalam memutuskan perihal bisnis dan semua pihak berwenang memakainya dalam pembuatan aturan perusahaan serta menyimpulkan sistematika pajak. Adapun tarif efektif turut dimanfaatkan guna mengetahui kualitas pengelolaan perpajakan perusahaan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{"citationItems":[{"id":"ITEM-1","itemData":{"author":[{"dropping-particle":"","family":"Nilasari, A., &amp; Setiawan","given":"I.","non-dropping-particle":"","parse-names":false,"suffix":""}],"container-title":"Pengaruh Good Corporate Governance Dan Transaksi Hubungan Istimewa Terhadap Effective Tax Rate ( Studi Empiris PAada Perusahaan Manufaktur Yang Terdaftar di Bursa Efek Indonesia.","id":"ITEM-1","issued":{"date-parts":[["2019"]]},"title":"Pengaruh Good Corporate Governance Dan Transaksi Hubungan Istimewa Terhadap Effective Tax Rate ( Studi Empiris PAada Perusahaan Manufaktur Yang Terdaftar di Bursa Efek Indonesia.","type":"article-journal","volume":"4"},"uris":["http://www.mendeley.com/documents/?uuid=1e552b3d-d51f-4e77-9b55-5eff13ab3e35"]}],"mendeley":{"formattedCitation":"(Nilasari, A., &amp; Setiawan, 2019)","plainTextFormattedCitation":"(Nilasari, A., &amp; Setiawan, 2019)","previouslyFormattedCitation":"(Nilasari, A., &amp; Setiawan, 2019)"},"properties":{"noteIndex":0},"schema":"https://github.com/citation-style-language/schema/raw/master/csl-citation.json"}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(Nilasari, A., &amp; Setiawan, 2019)</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w:t>
      </w:r>
    </w:p>
    <w:p w14:paraId="0FC2A482" w14:textId="77777777" w:rsidR="001F791F" w:rsidRPr="003B766B" w:rsidRDefault="001F791F" w:rsidP="00007DE9">
      <w:pPr>
        <w:pStyle w:val="ListParagraph"/>
        <w:spacing w:line="480" w:lineRule="auto"/>
        <w:ind w:left="709"/>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ab/>
        <w:t xml:space="preserve">Selain itu,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{"citationItems":[{"id":"ITEM-1","itemData":{"author":[{"dropping-particle":"","family":"Setiawan, A., &amp; Al-ahsan","given":"M. K.","non-dropping-particle":"","parse-names":false,"suffix":""}],"container-title":"Pengaruh Siz, Leverage, Profitability, Komite Audit, Komisaris Independen dan Investor Konstitusional Terhadap Effective Tax Rate (ETR).","id":"ITEM-1","issued":{"date-parts":[["2016"]]},"page":"1-16","title":"Pengaruh Siz, Leverage, Profitability, Komite Audit, Komisaris Independen dan Investor Konstitusional Terhadap Effective Tax Rate (ETR).","type":"article-journal"},"uris":["http://www.mendeley.com/documents/?uuid=caa8d04c-7151-406a-bb3f-61426b1df203"]}],"mendeley":{"formattedCitation":"(Setiawan, A., &amp; Al-ahsan, 2016b)","plainTextFormattedCitation":"(Setiawan, A., &amp; Al-ahsan, 2016b)","previouslyFormattedCitation":"(Setiawan, A., &amp; Al-ahsan, 2016b)"},"properties":{"noteIndex":0},"schema":"https://github.com/citation-style-language/schema/raw/master/csl-citation.json"}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(Setiawan, A., &amp; Al-ahsan, 2016b)</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menjabarkan ETR adalah kalkulasi final atas laba rugi dimana umumnya menghitung efektivitas taktik minimalisir tingginya tagihan perpajakan. Persentase pelunasan sebenarnya atas pajak pun bisa diketahui dari ETR perusahaan dimana keuntungan turun saat ada beban pajak. Oleh sebab itu, usaha ilegal penghindaran dari tagihan pajak pun dilakukan dan biasa dikenal sebagai penggelapan pajak.</w:t>
      </w:r>
    </w:p>
    <w:p w14:paraId="392DD031" w14:textId="77777777" w:rsidR="001F791F" w:rsidRPr="003B766B" w:rsidRDefault="001F791F" w:rsidP="00007DE9">
      <w:pPr>
        <w:pStyle w:val="ListParagraph"/>
        <w:spacing w:line="480" w:lineRule="auto"/>
        <w:ind w:left="709"/>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ab/>
        <w:t xml:space="preserve">Tarif Pajak  efektif sering digunakan sebagai salah satu acuan oleh para pembuat keputusan oleh pihak-pihak yang berkepentingan untuk membuat kebijakan dalam perusahaan dan membuat kesimpulan sistem perpajakan pada perusahaan. Terdapat faktor-faktor yang mempengaruhi tarif pajak efektif diantaranya profitabilitas, ukuran perusahaan, </w:t>
      </w:r>
      <w:r w:rsidRPr="003B766B">
        <w:rPr>
          <w:rFonts w:ascii="Times New Roman" w:hAnsi="Times New Roman" w:cs="Times New Roman"/>
          <w:i/>
          <w:iCs/>
          <w:noProof/>
          <w:sz w:val="24"/>
          <w:szCs w:val="24"/>
          <w:lang w:val="id-ID"/>
        </w:rPr>
        <w:t xml:space="preserve">leverage </w:t>
      </w:r>
      <w:r w:rsidRPr="003B766B">
        <w:rPr>
          <w:rFonts w:ascii="Times New Roman" w:hAnsi="Times New Roman" w:cs="Times New Roman"/>
          <w:noProof/>
          <w:sz w:val="24"/>
          <w:szCs w:val="24"/>
          <w:lang w:val="id-ID"/>
        </w:rPr>
        <w:t xml:space="preserve">intensitas modal dan komisaris independen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{"citationItems":[{"id":"ITEM-1","itemData":{"author":[{"dropping-particle":"","family":"Ardyansah, Danis and Zulaikha","given":"Zulaikha","non-dropping-particle":"","parse-names":false,"suffix":""}],"container-title":"PENGARUH SIZE, LEVERAGE, PROFITABILITY, CAPITAL INTENSITY RATIO DAN KOMISARIS INDEPENDEN TERHADAP EFFECTIVE TAX RATE (ETR) (Studi Empiris pada Perusahaan Manufaktur yang Terdaftar Di BEI Selama Periode 2010-2012)","id":"ITEM-1","issued":{"date-parts":[["2014"]]},"title":"PENGARUH SIZE, LEVERAGE, PROFITABILITY, CAPITAL INTENSITY RATIO DAN KOMISARIS INDEPENDEN TERHADAP EFFECTIVE TAX RATE (ETR) (Studi Empiris pada Perusahaan Manufaktur yang Terdaftar Di BEI Selama Periode 2010-2012)","type":"article-journal"},"uris":["http://www.mendeley.com/documents/?uuid=cf74331f-2fc8-4440-8cd0-154523c1d521"]}],"mendeley":{"formattedCitation":"(Ardyansah, Danis and Zulaikha, 2014)","plainTextFormattedCitation":"(Ardyansah, Danis and Zulaikha, 2014)","previouslyFormattedCitation":"(Ardyansah, Danis and Zulaikha, 2014)"},"properties":{"noteIndex":0},"schema":"https://github.com/citation-style-language/schema/raw/master/csl-citation.json"}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(Ardyansah, Danis and Zulaikha, 2014)</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p w14:paraId="2D98ADC9" w14:textId="77777777" w:rsidR="001F791F" w:rsidRPr="003B766B" w:rsidRDefault="001F791F" w:rsidP="00007DE9">
      <w:pPr>
        <w:pStyle w:val="Heading3"/>
        <w:numPr>
          <w:ilvl w:val="0"/>
          <w:numId w:val="14"/>
        </w:numPr>
        <w:spacing w:line="480" w:lineRule="auto"/>
        <w:rPr>
          <w:rFonts w:ascii="Times New Roman" w:hAnsi="Times New Roman" w:cs="Times New Roman"/>
          <w:i/>
          <w:iCs/>
          <w:noProof/>
          <w:color w:val="auto"/>
          <w:lang w:val="id-ID"/>
        </w:rPr>
      </w:pPr>
      <w:bookmarkStart w:id="32" w:name="_Toc167993454"/>
      <w:bookmarkStart w:id="33" w:name="_Toc171624468"/>
      <w:bookmarkStart w:id="34" w:name="_Toc171629232"/>
      <w:r w:rsidRPr="003B766B">
        <w:rPr>
          <w:rFonts w:ascii="Times New Roman" w:hAnsi="Times New Roman" w:cs="Times New Roman"/>
          <w:i/>
          <w:iCs/>
          <w:noProof/>
          <w:color w:val="auto"/>
          <w:lang w:val="id-ID"/>
        </w:rPr>
        <w:lastRenderedPageBreak/>
        <w:t>CFO  Expert Power</w:t>
      </w:r>
      <w:bookmarkEnd w:id="32"/>
      <w:bookmarkEnd w:id="33"/>
      <w:bookmarkEnd w:id="34"/>
    </w:p>
    <w:p w14:paraId="554FC485" w14:textId="77777777" w:rsidR="001F791F" w:rsidRPr="003B766B" w:rsidRDefault="001F791F" w:rsidP="00007DE9">
      <w:pPr>
        <w:pStyle w:val="ListParagraph"/>
        <w:spacing w:line="480" w:lineRule="auto"/>
        <w:ind w:left="709"/>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ab/>
        <w:t>Kekuasaan ahli (</w:t>
      </w:r>
      <w:r w:rsidRPr="003B766B">
        <w:rPr>
          <w:rFonts w:ascii="Times New Roman" w:hAnsi="Times New Roman" w:cs="Times New Roman"/>
          <w:i/>
          <w:iCs/>
          <w:noProof/>
          <w:sz w:val="24"/>
          <w:szCs w:val="24"/>
          <w:lang w:val="id-ID"/>
        </w:rPr>
        <w:t>Expert Power)</w:t>
      </w:r>
      <w:r w:rsidRPr="003B766B">
        <w:rPr>
          <w:rFonts w:ascii="Times New Roman" w:hAnsi="Times New Roman" w:cs="Times New Roman"/>
          <w:noProof/>
          <w:sz w:val="24"/>
          <w:szCs w:val="24"/>
          <w:lang w:val="id-ID"/>
        </w:rPr>
        <w:t xml:space="preserve"> merupakan kekuasaan yang muncul karena seseorang memiliki keahlian atau kemampuan khusus. Setiap pengikutnya akan tunduk pada apa yang dikatakannya karena merasa bahwa ia memiliki keterampilan dan pengetahuan yang lebih dari yang mereka punya dan bahwa apa yang dipunyai tersebut akan bermanfaat dan membantu mereka. </w:t>
      </w:r>
      <w:r w:rsidRPr="003B766B">
        <w:rPr>
          <w:rFonts w:ascii="Times New Roman" w:hAnsi="Times New Roman" w:cs="Times New Roman"/>
          <w:i/>
          <w:iCs/>
          <w:noProof/>
          <w:sz w:val="24"/>
          <w:szCs w:val="24"/>
          <w:lang w:val="id-ID"/>
        </w:rPr>
        <w:t>Chief Financial Officer Expert Power</w:t>
      </w:r>
      <w:r w:rsidRPr="003B766B">
        <w:rPr>
          <w:rFonts w:ascii="Times New Roman" w:hAnsi="Times New Roman" w:cs="Times New Roman"/>
          <w:noProof/>
          <w:sz w:val="24"/>
          <w:szCs w:val="24"/>
          <w:lang w:val="id-ID"/>
        </w:rPr>
        <w:t xml:space="preserve"> yaitu seorang Direktur yang mempunyai keterampilan yang cakap dan berpengalaman dalam bidang akuntansi atau bidang keuangan.</w:t>
      </w:r>
    </w:p>
    <w:p w14:paraId="70330D9C" w14:textId="77777777" w:rsidR="001F791F" w:rsidRPr="003B766B" w:rsidRDefault="001F791F" w:rsidP="00007DE9">
      <w:pPr>
        <w:pStyle w:val="ListParagraph"/>
        <w:spacing w:line="480" w:lineRule="auto"/>
        <w:ind w:left="709"/>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ab/>
      </w:r>
      <w:bookmarkStart w:id="35" w:name="_Hlk169109884"/>
      <w:r w:rsidRPr="003B766B">
        <w:rPr>
          <w:rFonts w:ascii="Times New Roman" w:hAnsi="Times New Roman" w:cs="Times New Roman"/>
          <w:noProof/>
          <w:sz w:val="24"/>
          <w:szCs w:val="24"/>
          <w:lang w:val="id-ID"/>
        </w:rPr>
        <w:t>Kekuasaan tertinggi suatu perusahaan terutama bertanggung jawab untuk mengelola resiko keuangan korporasi. Perusahaan tertentu mungkin menyebutnya “</w:t>
      </w:r>
      <w:r w:rsidRPr="003B766B">
        <w:rPr>
          <w:rFonts w:ascii="Times New Roman" w:hAnsi="Times New Roman" w:cs="Times New Roman"/>
          <w:i/>
          <w:iCs/>
          <w:noProof/>
          <w:sz w:val="24"/>
          <w:szCs w:val="24"/>
          <w:lang w:val="id-ID"/>
        </w:rPr>
        <w:t>Vice President of Financial</w:t>
      </w:r>
      <w:r w:rsidRPr="003B766B">
        <w:rPr>
          <w:rFonts w:ascii="Times New Roman" w:hAnsi="Times New Roman" w:cs="Times New Roman"/>
          <w:noProof/>
          <w:sz w:val="24"/>
          <w:szCs w:val="24"/>
          <w:lang w:val="id-ID"/>
        </w:rPr>
        <w:t xml:space="preserve">” atau Direktur Keuangan. Seorang CFO bertanggung jawab langsung terhadap </w:t>
      </w:r>
      <w:r w:rsidRPr="003B766B">
        <w:rPr>
          <w:rFonts w:ascii="Times New Roman" w:hAnsi="Times New Roman" w:cs="Times New Roman"/>
          <w:i/>
          <w:iCs/>
          <w:noProof/>
          <w:sz w:val="24"/>
          <w:szCs w:val="24"/>
          <w:lang w:val="id-ID"/>
        </w:rPr>
        <w:t>Chief Executif Oﬃcer</w:t>
      </w:r>
      <w:r w:rsidRPr="003B766B">
        <w:rPr>
          <w:rFonts w:ascii="Times New Roman" w:hAnsi="Times New Roman" w:cs="Times New Roman"/>
          <w:noProof/>
          <w:sz w:val="24"/>
          <w:szCs w:val="24"/>
          <w:lang w:val="id-ID"/>
        </w:rPr>
        <w:t xml:space="preserve"> (CEO) atau ke President Director yang bertanggungjawab terhadap Dewan Direksi  dan Komisaris. Secara teknis seorang CFO memiliki status yang sejajar dengan </w:t>
      </w:r>
      <w:r w:rsidRPr="003B766B">
        <w:rPr>
          <w:rFonts w:ascii="Times New Roman" w:hAnsi="Times New Roman" w:cs="Times New Roman"/>
          <w:i/>
          <w:iCs/>
          <w:noProof/>
          <w:sz w:val="24"/>
          <w:szCs w:val="24"/>
          <w:lang w:val="id-ID"/>
        </w:rPr>
        <w:t>Vice President</w:t>
      </w:r>
      <w:r w:rsidRPr="003B766B">
        <w:rPr>
          <w:rFonts w:ascii="Times New Roman" w:hAnsi="Times New Roman" w:cs="Times New Roman"/>
          <w:noProof/>
          <w:sz w:val="24"/>
          <w:szCs w:val="24"/>
          <w:lang w:val="id-ID"/>
        </w:rPr>
        <w:t xml:space="preserve"> divisi lain. </w:t>
      </w:r>
      <w:r w:rsidRPr="003B766B">
        <w:rPr>
          <w:rFonts w:ascii="Times New Roman" w:hAnsi="Times New Roman" w:cs="Times New Roman"/>
          <w:i/>
          <w:iCs/>
          <w:noProof/>
          <w:sz w:val="24"/>
          <w:szCs w:val="24"/>
          <w:lang w:val="id-ID"/>
        </w:rPr>
        <w:t>Chief Financial Oﬃcer expert power</w:t>
      </w:r>
      <w:r w:rsidRPr="003B766B">
        <w:rPr>
          <w:rFonts w:ascii="Times New Roman" w:hAnsi="Times New Roman" w:cs="Times New Roman"/>
          <w:noProof/>
          <w:sz w:val="24"/>
          <w:szCs w:val="24"/>
          <w:lang w:val="id-ID"/>
        </w:rPr>
        <w:t xml:space="preserve"> adalah seorang CFO yang memiliki kemampuan yang kuat dan berpengalaman dalam bidang akuntansi atau bidang keuangan. Selain itu, gelar yang dimiliki dapat berpengaruh dalam pengambilan keputusan seorang CFO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{"citationItems":[{"id":"ITEM-1","itemData":{"author":[{"dropping-particle":"","family":"Aier, J.K., Comprix J., Gunlock M.T.","given":"and Lee D.","non-dropping-particle":"","parse-names":false,"suffix":""}],"container-title":"The Financial Expertise of CFOs and Accounting Restatements","id":"ITEM-1","issued":{"date-parts":[["2005"]]},"title":"The Financial Expertise of CFOs and Accounting Restatements","type":"article-journal"},"uris":["http://www.mendeley.com/documents/?uuid=c3fc1eea-b538-488e-87de-20b9dc22328f"]}],"mendeley":{"formattedCitation":"(Aier, J.K., Comprix J., Gunlock M.T., 2005b)","manualFormatting":"(Aier, J.K., Comprix J., Gunlock M.T., 2005)","plainTextFormattedCitation":"(Aier, J.K., Comprix J., Gunlock M.T., 2005b)","previouslyFormattedCitation":"(Aier, J.K., Comprix J., Gunlock M.T., 2005b)"},"properties":{"noteIndex":0},"schema":"https://github.com/citation-style-language/schema/raw/master/csl-citation.json"}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(Aier, J.K., Comprix J., Gunlock M.T., 2005)</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w:t>
      </w:r>
    </w:p>
    <w:p w14:paraId="719E1E11" w14:textId="77777777" w:rsidR="001F791F" w:rsidRPr="003B766B" w:rsidRDefault="001F791F" w:rsidP="00007DE9">
      <w:pPr>
        <w:pStyle w:val="Heading3"/>
        <w:numPr>
          <w:ilvl w:val="0"/>
          <w:numId w:val="14"/>
        </w:numPr>
        <w:spacing w:line="480" w:lineRule="auto"/>
        <w:rPr>
          <w:rFonts w:ascii="Times New Roman" w:hAnsi="Times New Roman" w:cs="Times New Roman"/>
          <w:i/>
          <w:iCs/>
          <w:noProof/>
          <w:color w:val="auto"/>
          <w:lang w:val="id-ID"/>
        </w:rPr>
      </w:pPr>
      <w:bookmarkStart w:id="36" w:name="_Toc167993455"/>
      <w:bookmarkStart w:id="37" w:name="_Toc171624469"/>
      <w:bookmarkStart w:id="38" w:name="_Toc171629233"/>
      <w:bookmarkEnd w:id="35"/>
      <w:r w:rsidRPr="003B766B">
        <w:rPr>
          <w:rFonts w:ascii="Times New Roman" w:hAnsi="Times New Roman" w:cs="Times New Roman"/>
          <w:i/>
          <w:iCs/>
          <w:noProof/>
          <w:color w:val="auto"/>
          <w:lang w:val="id-ID"/>
        </w:rPr>
        <w:t>CFO  political power</w:t>
      </w:r>
      <w:bookmarkEnd w:id="36"/>
      <w:bookmarkEnd w:id="37"/>
      <w:bookmarkEnd w:id="38"/>
      <w:r w:rsidRPr="003B766B">
        <w:rPr>
          <w:rFonts w:ascii="Times New Roman" w:hAnsi="Times New Roman" w:cs="Times New Roman"/>
          <w:i/>
          <w:iCs/>
          <w:noProof/>
          <w:color w:val="auto"/>
          <w:lang w:val="id-ID"/>
        </w:rPr>
        <w:t xml:space="preserve"> </w:t>
      </w:r>
    </w:p>
    <w:p w14:paraId="59F470E1" w14:textId="77777777" w:rsidR="001F791F" w:rsidRPr="003B766B" w:rsidRDefault="001F791F" w:rsidP="00007DE9">
      <w:pPr>
        <w:pStyle w:val="ListParagraph"/>
        <w:spacing w:line="480" w:lineRule="auto"/>
        <w:ind w:left="709"/>
        <w:jc w:val="both"/>
        <w:rPr>
          <w:rFonts w:ascii="Times New Roman" w:hAnsi="Times New Roman" w:cs="Times New Roman"/>
          <w:noProof/>
          <w:sz w:val="24"/>
          <w:szCs w:val="24"/>
          <w:lang w:val="id-ID"/>
        </w:rPr>
      </w:pPr>
      <w:r w:rsidRPr="003B766B">
        <w:rPr>
          <w:rFonts w:ascii="Times New Roman" w:hAnsi="Times New Roman" w:cs="Times New Roman"/>
          <w:i/>
          <w:iCs/>
          <w:noProof/>
          <w:sz w:val="24"/>
          <w:szCs w:val="24"/>
          <w:lang w:val="id-ID"/>
        </w:rPr>
        <w:tab/>
      </w:r>
      <w:r w:rsidRPr="003B766B">
        <w:rPr>
          <w:rFonts w:ascii="Times New Roman" w:hAnsi="Times New Roman" w:cs="Times New Roman"/>
          <w:i/>
          <w:iCs/>
          <w:noProof/>
          <w:sz w:val="24"/>
          <w:szCs w:val="24"/>
          <w:lang w:val="id-ID"/>
        </w:rPr>
        <w:tab/>
        <w:t>Chief Financial Oﬃcer political power</w:t>
      </w:r>
      <w:r w:rsidRPr="003B766B">
        <w:rPr>
          <w:rFonts w:ascii="Times New Roman" w:hAnsi="Times New Roman" w:cs="Times New Roman"/>
          <w:noProof/>
          <w:sz w:val="24"/>
          <w:szCs w:val="24"/>
          <w:lang w:val="id-ID"/>
        </w:rPr>
        <w:t xml:space="preserve"> adalah seorang Direkur yang memiliki hubungan politik dengan pemerintah dan mendukung perusahaan </w:t>
      </w:r>
      <w:r w:rsidRPr="003B766B">
        <w:rPr>
          <w:rFonts w:ascii="Times New Roman" w:hAnsi="Times New Roman" w:cs="Times New Roman"/>
          <w:noProof/>
          <w:sz w:val="24"/>
          <w:szCs w:val="24"/>
          <w:lang w:val="id-ID"/>
        </w:rPr>
        <w:lastRenderedPageBreak/>
        <w:t xml:space="preserve">dalam menjalankan usahannya, karena memberikan banyak manfaat bagi perusahaan. </w:t>
      </w:r>
    </w:p>
    <w:p w14:paraId="119B4793" w14:textId="77777777" w:rsidR="001F791F" w:rsidRPr="003B766B" w:rsidRDefault="001F791F" w:rsidP="00007DE9">
      <w:pPr>
        <w:pStyle w:val="ListParagraph"/>
        <w:spacing w:line="480" w:lineRule="auto"/>
        <w:ind w:left="709"/>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r>
      <w:bookmarkStart w:id="39" w:name="_Hlk169109929"/>
      <w:r w:rsidRPr="003B766B">
        <w:rPr>
          <w:rFonts w:ascii="Times New Roman" w:hAnsi="Times New Roman" w:cs="Times New Roman"/>
          <w:noProof/>
          <w:sz w:val="24"/>
          <w:szCs w:val="24"/>
          <w:lang w:val="id-ID"/>
        </w:rPr>
        <w:t>Kekuasaan politik (</w:t>
      </w:r>
      <w:r w:rsidRPr="003B766B">
        <w:rPr>
          <w:rFonts w:ascii="Times New Roman" w:hAnsi="Times New Roman" w:cs="Times New Roman"/>
          <w:i/>
          <w:iCs/>
          <w:noProof/>
          <w:sz w:val="24"/>
          <w:szCs w:val="24"/>
          <w:lang w:val="id-ID"/>
        </w:rPr>
        <w:t>Political Power</w:t>
      </w:r>
      <w:r w:rsidRPr="003B766B">
        <w:rPr>
          <w:rFonts w:ascii="Times New Roman" w:hAnsi="Times New Roman" w:cs="Times New Roman"/>
          <w:noProof/>
          <w:sz w:val="24"/>
          <w:szCs w:val="24"/>
          <w:lang w:val="id-ID"/>
        </w:rPr>
        <w:t>) adalah kemampuan untuk membuat masyarakat dan negara membuat keputusan yang tanpa kehadiran kekuasaan tersebut tidak akan dibuat oleh mereka. Apabila seseorang, suatu lembaga, atau suatu partai politik bisa mengorganisasi sehingga berbagai badan negara yang signifikan misalnya membuat peraturan yang menghalangi atau mewajibkan suatu hal atau kejadian maka mereka memiliki kekuasaan politik</w:t>
      </w:r>
      <w:r w:rsidRPr="003B766B">
        <w:rPr>
          <w:rFonts w:ascii="Times New Roman" w:hAnsi="Times New Roman" w:cs="Times New Roman"/>
          <w:i/>
          <w:iCs/>
          <w:noProof/>
          <w:sz w:val="24"/>
          <w:szCs w:val="24"/>
          <w:lang w:val="id-ID"/>
        </w:rPr>
        <w:t>. Chief Financial Officer Political Power</w:t>
      </w:r>
      <w:r w:rsidRPr="003B766B">
        <w:rPr>
          <w:rFonts w:ascii="Times New Roman" w:hAnsi="Times New Roman" w:cs="Times New Roman"/>
          <w:noProof/>
          <w:sz w:val="24"/>
          <w:szCs w:val="24"/>
          <w:lang w:val="id-ID"/>
        </w:rPr>
        <w:t xml:space="preserve"> merupakan seorang CFO yang memiliki hubungan politik dengan pemerintah atau partai politik dan mendukung perusahaan dalam menjalankan usahanya, karena memberikan banyak manfaat bagi perusahaan.</w:t>
      </w:r>
    </w:p>
    <w:p w14:paraId="0D159218" w14:textId="77777777" w:rsidR="001F791F" w:rsidRPr="003B766B" w:rsidRDefault="001F791F" w:rsidP="00007DE9">
      <w:pPr>
        <w:pStyle w:val="Heading3"/>
        <w:numPr>
          <w:ilvl w:val="0"/>
          <w:numId w:val="14"/>
        </w:numPr>
        <w:spacing w:line="480" w:lineRule="auto"/>
        <w:rPr>
          <w:rFonts w:ascii="Times New Roman" w:hAnsi="Times New Roman" w:cs="Times New Roman"/>
          <w:noProof/>
          <w:color w:val="auto"/>
          <w:lang w:val="id-ID"/>
        </w:rPr>
      </w:pPr>
      <w:bookmarkStart w:id="40" w:name="_Toc167993456"/>
      <w:bookmarkStart w:id="41" w:name="_Toc171624470"/>
      <w:bookmarkStart w:id="42" w:name="_Toc171629234"/>
      <w:bookmarkEnd w:id="39"/>
      <w:r w:rsidRPr="003B766B">
        <w:rPr>
          <w:rFonts w:ascii="Times New Roman" w:hAnsi="Times New Roman" w:cs="Times New Roman"/>
          <w:noProof/>
          <w:color w:val="auto"/>
          <w:lang w:val="id-ID"/>
        </w:rPr>
        <w:t>Intensitas Modal</w:t>
      </w:r>
      <w:bookmarkEnd w:id="40"/>
      <w:bookmarkEnd w:id="41"/>
      <w:bookmarkEnd w:id="42"/>
    </w:p>
    <w:p w14:paraId="0F926555" w14:textId="77777777" w:rsidR="001F791F" w:rsidRPr="003B766B" w:rsidRDefault="001F791F" w:rsidP="00007DE9">
      <w:pPr>
        <w:pStyle w:val="ListParagraph"/>
        <w:spacing w:after="0" w:line="480" w:lineRule="auto"/>
        <w:ind w:left="709"/>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ab/>
        <w:t>Intensitas modal merupakan salah satu bentuk keputusan keuangan. Keputusan tersebut ditetapkan oleh manajemen perusahaan untuk meningkatkan proﬁtabilitas perusahaan. Intensitas modal merupakan proporsi aset tetap terhadap total aset (</w:t>
      </w:r>
      <w:r w:rsidRPr="003B766B">
        <w:rPr>
          <w:rFonts w:ascii="Times New Roman" w:hAnsi="Times New Roman" w:cs="Times New Roman"/>
          <w:i/>
          <w:iCs/>
          <w:noProof/>
          <w:sz w:val="24"/>
          <w:szCs w:val="24"/>
          <w:lang w:val="id-ID"/>
        </w:rPr>
        <w:t>capital intensity</w:t>
      </w:r>
      <w:r w:rsidRPr="003B766B">
        <w:rPr>
          <w:rFonts w:ascii="Times New Roman" w:hAnsi="Times New Roman" w:cs="Times New Roman"/>
          <w:noProof/>
          <w:sz w:val="24"/>
          <w:szCs w:val="24"/>
          <w:lang w:val="id-ID"/>
        </w:rPr>
        <w:t>) dan proporsi persedian terhadap total aset (</w:t>
      </w:r>
      <w:r w:rsidRPr="003B766B">
        <w:rPr>
          <w:rFonts w:ascii="Times New Roman" w:hAnsi="Times New Roman" w:cs="Times New Roman"/>
          <w:i/>
          <w:iCs/>
          <w:noProof/>
          <w:sz w:val="24"/>
          <w:szCs w:val="24"/>
          <w:lang w:val="id-ID"/>
        </w:rPr>
        <w:t>inventory intensity</w:t>
      </w:r>
      <w:r w:rsidRPr="003B766B">
        <w:rPr>
          <w:rFonts w:ascii="Times New Roman" w:hAnsi="Times New Roman" w:cs="Times New Roman"/>
          <w:noProof/>
          <w:sz w:val="24"/>
          <w:szCs w:val="24"/>
          <w:lang w:val="id-ID"/>
        </w:rPr>
        <w:t xml:space="preserve">) digunakan sebagai proksi dari tingkat investasi yang menunjukkan kebijakan investasi suatu perusahaan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{"citationItems":[{"id":"ITEM-1","itemData":{"author":[{"dropping-particle":"","family":"Putri, S. E., Agusti, R., &amp; Silfi","given":"A","non-dropping-particle":"","parse-names":false,"suffix":""}],"container-title":"Pengaruh Ukuran Perusahaan, Return On Asset (Roa), Leverage Dan Intensitas Modal Terhadap Tarif Pajak Efektif (Studi Empiris Pada Perusahaan Transportasi Yang Terdaftar Di Bursa Efek Indonesia Periode 20112013)","id":"ITEM-1","issued":{"date-parts":[["2016"]]},"title":"Pengaruh Ukuran Perusahaan, Return On Asset (Roa), Leverage Dan Intensitas Modal Terhadap Tarif Pajak Efektif (Studi Empiris Pada Perusahaan Transportasi Yang Terdaftar Di Bursa Efek Indonesia Periode 20112013)","type":"article-journal","volume":"3"},"uris":["http://www.mendeley.com/documents/?uuid=1f0e8bd7-067c-4df3-b542-70dde9fc9a94"]}],"mendeley":{"formattedCitation":"(Putri, S. E., Agusti, R., &amp; Silfi, 2016)","plainTextFormattedCitation":"(Putri, S. E., Agusti, R., &amp; Silfi, 2016)","previouslyFormattedCitation":"(Putri, S. E., Agusti, R., &amp; Silfi,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(Putri, S. E., Agusti, R., &amp; Silfi,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p w14:paraId="7E4633B5" w14:textId="77777777" w:rsidR="001F791F" w:rsidRPr="003B766B" w:rsidRDefault="001F791F" w:rsidP="00007DE9">
      <w:pPr>
        <w:pStyle w:val="ListParagraph"/>
        <w:spacing w:after="0" w:line="480" w:lineRule="auto"/>
        <w:ind w:left="709"/>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ab/>
        <w:t xml:space="preserve">Intensitas modal juga merupakan faktor yang diduga dapat mempengaruhi tarif pajak efektif. Perusahaan yang memiliki intensitas </w:t>
      </w:r>
      <w:r w:rsidRPr="003B766B">
        <w:rPr>
          <w:rFonts w:ascii="Times New Roman" w:hAnsi="Times New Roman" w:cs="Times New Roman"/>
          <w:noProof/>
          <w:sz w:val="24"/>
          <w:szCs w:val="24"/>
          <w:lang w:val="id-ID"/>
        </w:rPr>
        <w:lastRenderedPageBreak/>
        <w:t xml:space="preserve">modal yang besar menunjukkan bahwa perusahaan tersebut memiliki aset tetap yang diharapkan dapat menunjang operasional perusahaan. 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{"citationItems":[{"id":"ITEM-1","itemData":{"author":[{"dropping-particle":"","family":"Ikatan Akuntan Indonesia","given":"","non-dropping-particle":"","parse-names":false,"suffix":""}],"id":"ITEM-1","issued":{"date-parts":[["2015"]]},"publisher":"Ikatan akuntansi indonesia","publisher-place":"jakarta","title":"Standar Akuntansi Keuangan: Entitas Tanpa Akuntabilitas Publik.","type":"book"},"uris":["http://www.mendeley.com/documents/?uuid=e42862c8-88fc-46ba-9cdf-9688daa4b037"]}],"mendeley":{"formattedCitation":"(Ikatan Akuntan Indonesia, 2015)","plainTextFormattedCitation":"(Ikatan Akuntan Indonesia, 2015)","previouslyFormattedCitation":"(Ikatan Akuntan Indonesia, 2015)"},"properties":{"noteIndex":0},"schema":"https://github.com/citation-style-language/schema/raw/master/csl-citation.json"}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(Ikatan Akuntan Indonesia, 2015)</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Aset tetap adalah aset berwujud yang dimiliki untuk digunakan dalam produksi atau penyediaan barang atau jasa, untuk disewakan ke pihak lain, atau untuk tujuan administratif dan diharapkan akan digunakan lebih dari satu periode. Aset tetap yang dimiliki perusahaan digunakan untuk menunjang operasional perusahaan dalam menghasilkan barang atau jasa.  </w:t>
      </w:r>
    </w:p>
    <w:p w14:paraId="663AB20B" w14:textId="77777777" w:rsidR="001F791F" w:rsidRPr="003B766B" w:rsidRDefault="001F791F" w:rsidP="00007DE9">
      <w:pPr>
        <w:pStyle w:val="ListParagraph"/>
        <w:spacing w:line="480" w:lineRule="auto"/>
        <w:ind w:left="709"/>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ab/>
        <w:t xml:space="preserve">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{"citationItems":[{"id":"ITEM-1","itemData":{"author":[{"dropping-particle":"","family":"Murwaningsari","given":"Etty dan Sistya Rachmawati.","non-dropping-particle":"","parse-names":false,"suffix":""}],"container-title":"The Influence of Capital Intensity and Investment Opportunity Set Toward Conservatism With Managerial Ownership As Moderating Variable.","id":"ITEM-1","issued":{"date-parts":[["2017"]]},"page":"445-451","title":"The Influence of Capital Intensity and Investment Opportunity Set Toward Conservatism With Managerial Ownership As Moderating Variable.","type":"article-journal","volume":"5"},"uris":["http://www.mendeley.com/documents/?uuid=0b0fdd2a-bb71-432a-8e2b-2fc4c0c7aa80"]}],"mendeley":{"formattedCitation":"(Murwaningsari, 2017)","plainTextFormattedCitation":"(Murwaningsari, 2017)","previouslyFormattedCitation":"(Murwaningsari, 2017)"},"properties":{"noteIndex":0},"schema":"https://github.com/citation-style-language/schema/raw/master/csl-citation.json"}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(Murwaningsari, 2017)</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Rasio intensitas modal sangat penting bagi kreditor dan pemilik perusahaan serta manajemen perusahaan karena menunjukkan apakah penggunaaan seluruh aset perusahaan itu efisien. Rasio intensitas modal menggambarkan besar aset perusahaan yang diinvestasikan dalam bentuk aset tetap. Semakin tinggi rasio intensitas modal semakin besar pula aset tetap suatu perusahaan yang digunakan untuk operasional perusahaan. Sebaliknya, semakin kesil rasio intensitas modal semakin kecil pula aset perusahaan yang diinvestasikan dalam bentuk aset tetap yang digunakan untuk operasional perusahaan. 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{"citationItems":[{"id":"ITEM-1","itemData":{"author":[{"dropping-particle":"","family":"Ilyas","given":"Wirawan B dan Diaz Priantara","non-dropping-particle":"","parse-names":false,"suffix":""}],"id":"ITEM-1","issued":{"date-parts":[["2013"]]},"publisher":"In Media","publisher-place":"Bogor","title":"Manajemen dan Perencanaan Pajak Berbasis Risiko","type":"book"},"uris":["http://www.mendeley.com/documents/?uuid=d01669a9-3145-4411-ba8a-b4bd2d3f80ce"]}],"mendeley":{"formattedCitation":"(Ilyas, 2013)","plainTextFormattedCitation":"(Ilyas, 2013)","previouslyFormattedCitation":"(Ilyas, 2013)"},"properties":{"noteIndex":0},"schema":"https://github.com/citation-style-language/schema/raw/master/csl-citation.json"}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(Ilyas, 2013)</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Cara mengurangi beban pajak atau pajak terutang adalah dengan meningkatkan biaya yang dapat menjadi pengurang penghasilan bruto. </w:t>
      </w:r>
    </w:p>
    <w:p w14:paraId="74CD439C" w14:textId="77777777" w:rsidR="001F791F" w:rsidRPr="003B766B" w:rsidRDefault="001F791F" w:rsidP="00007DE9">
      <w:pPr>
        <w:pStyle w:val="ListParagraph"/>
        <w:spacing w:after="0" w:line="480" w:lineRule="auto"/>
        <w:ind w:left="709"/>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ab/>
        <w:t xml:space="preserve">Perusahaan dengan tingkat rasio intensitas modal yang tinggi menunjukkan perusahaan memiliki aset tetap yang tinggi yang berdampak pada peningkatan biaya tetap. Biaya tetap yang dimaksud adalah biaya depresiasi yang merupakan pengurang laba yang menjadi dasar perhitungan </w:t>
      </w:r>
      <w:r w:rsidRPr="003B766B">
        <w:rPr>
          <w:rFonts w:ascii="Times New Roman" w:hAnsi="Times New Roman" w:cs="Times New Roman"/>
          <w:noProof/>
          <w:sz w:val="24"/>
          <w:szCs w:val="24"/>
          <w:lang w:val="id-ID"/>
        </w:rPr>
        <w:lastRenderedPageBreak/>
        <w:t xml:space="preserve">pajak perusahaan. 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{"citationItems":[{"id":"ITEM-1","itemData":{"author":[{"dropping-particle":"","family":"Mourikis","given":"Ioannis","non-dropping-particle":"","parse-names":false,"suffix":""}],"container-title":"Determinants of the Variability of Corporate Effective Tax Rates: Evidende From Greece. Disertation","id":"ITEM-1","issued":{"date-parts":[["2016"]]},"title":"Determinants of the Variability of Corporate Effective Tax Rates: Evidende From Greece. Disertation","type":"article-journal"},"uris":["http://www.mendeley.com/documents/?uuid=56527dae-8ede-4b98-8b25-137a9c5e6021"]}],"mendeley":{"formattedCitation":"(Mourikis, 2016)","plainTextFormattedCitation":"(Mourikis, 2016)","previouslyFormattedCitation":"(Mourikis,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(Mourikis,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Perusahaan dengan tingkat aset tetap yang besar akan memiliki kewajiban pajak yang rendah akibat biaya depresiasi atas aset tetap yang dimiliki perusahaan. Oleh karena itu, semakin tinggi intensitas modal perusahaan semakin rendah pula tarif pajak efektif perusahaan. Hal tersebut didukung oleh penelitian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{"citationItems":[{"id":"ITEM-1","itemData":{"author":[{"dropping-particle":"","family":"Derashid","given":"Chek dan Hao Zhang.","non-dropping-particle":"","parse-names":false,"suffix":""}],"container-title":"Effective Tax Rates and The Industrial Policy Hypothesis: Evidence from Malaysia.","id":"ITEM-1","issued":{"date-parts":[["2003"]]},"page":"45-62","title":"Effective Tax Rates and The Industrial Policy Hypothesis: Evidence from Malaysia.","type":"article-journal","volume":"12"},"uris":["http://www.mendeley.com/documents/?uuid=969d6489-6ffc-460a-a8f8-bb58a54ae887"]}],"mendeley":{"formattedCitation":"(Derashid, 2003)","plainTextFormattedCitation":"(Derashid, 2003)","previouslyFormattedCitation":"(Derashid, 2003)"},"properties":{"noteIndex":0},"schema":"https://github.com/citation-style-language/schema/raw/master/csl-citation.json"}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(Derashid, 2003)</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yang menyatakan bahwa intensitas modal berpengaruh negatif terhadap tarif pajak efektif.</w:t>
      </w:r>
    </w:p>
    <w:p w14:paraId="01A79BEE" w14:textId="77777777" w:rsidR="001F791F" w:rsidRPr="003B766B" w:rsidRDefault="001F791F" w:rsidP="00007DE9">
      <w:pPr>
        <w:pStyle w:val="Heading3"/>
        <w:numPr>
          <w:ilvl w:val="0"/>
          <w:numId w:val="14"/>
        </w:numPr>
        <w:spacing w:line="480" w:lineRule="auto"/>
        <w:rPr>
          <w:rFonts w:ascii="Times New Roman" w:hAnsi="Times New Roman" w:cs="Times New Roman"/>
          <w:noProof/>
          <w:color w:val="auto"/>
          <w:lang w:val="id-ID"/>
        </w:rPr>
      </w:pPr>
      <w:bookmarkStart w:id="43" w:name="_Toc167993457"/>
      <w:bookmarkStart w:id="44" w:name="_Toc171624471"/>
      <w:bookmarkStart w:id="45" w:name="_Toc171629235"/>
      <w:r w:rsidRPr="003B766B">
        <w:rPr>
          <w:rFonts w:ascii="Times New Roman" w:hAnsi="Times New Roman" w:cs="Times New Roman"/>
          <w:noProof/>
          <w:color w:val="auto"/>
          <w:lang w:val="id-ID"/>
        </w:rPr>
        <w:t>Karakteristik Perusahaan</w:t>
      </w:r>
      <w:bookmarkEnd w:id="43"/>
      <w:bookmarkEnd w:id="44"/>
      <w:bookmarkEnd w:id="45"/>
    </w:p>
    <w:p w14:paraId="1615AE70" w14:textId="77777777" w:rsidR="001F791F" w:rsidRPr="003B766B" w:rsidRDefault="001F791F" w:rsidP="00007DE9">
      <w:pPr>
        <w:pStyle w:val="ListParagraph"/>
        <w:spacing w:after="0" w:line="480" w:lineRule="auto"/>
        <w:ind w:left="851"/>
        <w:jc w:val="both"/>
        <w:rPr>
          <w:rFonts w:ascii="Times New Roman" w:hAnsi="Times New Roman" w:cs="Times New Roman"/>
          <w:b/>
          <w:bCs/>
          <w:noProof/>
          <w:sz w:val="24"/>
          <w:szCs w:val="24"/>
          <w:lang w:val="id-ID"/>
        </w:rPr>
      </w:pPr>
      <w:r w:rsidRPr="003B766B">
        <w:rPr>
          <w:rFonts w:ascii="Times New Roman" w:hAnsi="Times New Roman" w:cs="Times New Roman"/>
          <w:noProof/>
          <w:sz w:val="24"/>
          <w:szCs w:val="24"/>
          <w:lang w:val="id-ID"/>
        </w:rPr>
        <w:tab/>
        <w:t xml:space="preserve">Karakteristik didalam perusahaan dapat membantu dalam mengurangi tarif pajak efektif diantaranya : Proﬁtabilitas Perusahaan, </w:t>
      </w: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dan Ukuran Perusahaan. </w:t>
      </w:r>
    </w:p>
    <w:p w14:paraId="58D1C246" w14:textId="77777777" w:rsidR="001F791F" w:rsidRPr="003B766B" w:rsidRDefault="001F791F" w:rsidP="00007DE9">
      <w:pPr>
        <w:pStyle w:val="Heading4"/>
        <w:numPr>
          <w:ilvl w:val="0"/>
          <w:numId w:val="15"/>
        </w:numPr>
        <w:spacing w:line="480" w:lineRule="auto"/>
        <w:rPr>
          <w:rFonts w:ascii="Times New Roman" w:hAnsi="Times New Roman" w:cs="Times New Roman"/>
          <w:i w:val="0"/>
          <w:iCs w:val="0"/>
          <w:noProof/>
          <w:sz w:val="24"/>
          <w:szCs w:val="24"/>
          <w:lang w:val="id-ID"/>
        </w:rPr>
      </w:pPr>
      <w:r w:rsidRPr="003B766B">
        <w:rPr>
          <w:rFonts w:ascii="Times New Roman" w:hAnsi="Times New Roman" w:cs="Times New Roman"/>
          <w:i w:val="0"/>
          <w:iCs w:val="0"/>
          <w:noProof/>
          <w:color w:val="auto"/>
          <w:sz w:val="24"/>
          <w:szCs w:val="24"/>
          <w:lang w:val="id-ID"/>
        </w:rPr>
        <w:t>Profitabilitas Perusahaan</w:t>
      </w:r>
    </w:p>
    <w:p w14:paraId="0216D6A1" w14:textId="77777777" w:rsidR="001F791F" w:rsidRPr="003B766B" w:rsidRDefault="001F791F" w:rsidP="00007DE9">
      <w:pPr>
        <w:pStyle w:val="ListParagraph"/>
        <w:spacing w:after="0"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{"citationItems":[{"id":"ITEM-1","itemData":{"author":[{"dropping-particle":"","family":"Harahap","given":"Sofyan Syafri","non-dropping-particle":"","parse-names":false,"suffix":""}],"id":"ITEM-1","issued":{"date-parts":[["2015"]]},"title":"Analisis Kritis Atas Laporan Keuangan","type":"book"},"uris":["http://www.mendeley.com/documents/?uuid=6e2144cc-fd36-458c-b3cf-ccb386073c77"]}],"mendeley":{"formattedCitation":"(Harahap, 2015)","plainTextFormattedCitation":"(Harahap, 2015)","previouslyFormattedCitation":"(Harahap, 2015)"},"properties":{"noteIndex":0},"schema":"https://github.com/citation-style-language/schema/raw/master/csl-citation.json"}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(Harahap, 2015)</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Profitabilitas adalah menggambarkan kemampuan perusahaan mendapatkan laba melalui semua kemampuan dan sumber yang ada seperti kegiatan penjualan, kas, modal, jumlah karyawan, jumlah cabang perusahaan, dan lain sebagainya. Profitabilitas merupakan kemampuan yang dicapai oleh perusahaan dalam satu periode, profitabilitas suatu perusahaan menunjukkan perbandingan antara laba dengan aktiva atau modal yang menghasilkan laba tersebut. Dengan kata lain profitabilitas adalah kemampuan suatu perusahaan untuk mencapai laba. Profitabilitas atau laba dapat juga diartikan sebagai pendapatan dikurangi beban dan kerugian selama satu periode pelaporan. Analisis profitabilitas sangat penting bagi kreditor atau investor ekuitas.</w:t>
      </w:r>
    </w:p>
    <w:p w14:paraId="41349C87" w14:textId="77777777" w:rsidR="001F791F" w:rsidRPr="003B766B" w:rsidRDefault="001F791F" w:rsidP="00007DE9">
      <w:pPr>
        <w:pStyle w:val="ListParagraph"/>
        <w:spacing w:after="0"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lastRenderedPageBreak/>
        <w:tab/>
        <w:t xml:space="preserve">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{"citationItems":[{"id":"ITEM-1","itemData":{"author":[{"dropping-particle":"","family":"kasmir","given":"","non-dropping-particle":"","parse-names":false,"suffix":""}],"id":"ITEM-1","issued":{"date-parts":[["2011"]]},"publisher":"rajawali pers","publisher-place":"jakarta","title":"analisis laporan keuangan","type":"book"},"uris":["http://www.mendeley.com/documents/?uuid=a6395baf-3837-439d-994a-2fbadc8bf7dc"]}],"mendeley":{"formattedCitation":"(kasmir, 2011)","plainTextFormattedCitation":"(kasmir, 2011)","previouslyFormattedCitation":"(kasmir, 2011)"},"properties":{"noteIndex":0},"schema":"https://github.com/citation-style-language/schema/raw/master/csl-citation.json"}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(kasmir, 2011)</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“Rasio profitabilitas merupakan rasio untuk menilai kemampuan perusahaan dalam mencari keuntungan. Rasio ini juga memberikan ukuran tingkat efektivitas manajemen suatu perusahaan.” Profitabilitas merupakan tolak ukur perusahaan mengukur tingkat efektivitas dan efisiensi perusahaan dalam menghasilkan keuntungan melalui sumber daya yang dimiliki oleh perusahaan. 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{"citationItems":[{"id":"ITEM-1","itemData":{"author":[{"dropping-particle":"","family":"Fahmi","given":"Irham","non-dropping-particle":"","parse-names":false,"suffix":""}],"id":"ITEM-1","issued":{"date-parts":[["2016"]]},"publisher-place":"bandung","title":"Pengantar Manajemen Keuangan","type":"book"},"uris":["http://www.mendeley.com/documents/?uuid=36851fb4-23e7-42ba-b105-55f76aa919ed"]}],"mendeley":{"formattedCitation":"(Fahmi, 2016)","plainTextFormattedCitation":"(Fahmi, 2016)","previouslyFormattedCitation":"(Fahmi,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(Fahmi,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“Semakin baik rasio profitabilitas maka semakin baik menggambarkan kemampuan tingginya perolehan keuntungan perusahaan”. Tingkat profitabilitas yang baik menunjukkan perusahaan mampu menghasilkan laba yang besar dengan memanfaatkan sumber daya yang dimiliki. Dalam penelitian ini, rasio profitabilitas yang digunakan adalah dengan menggunakan  rasio </w:t>
      </w:r>
      <w:r w:rsidRPr="003B766B">
        <w:rPr>
          <w:rFonts w:ascii="Times New Roman" w:hAnsi="Times New Roman" w:cs="Times New Roman"/>
          <w:i/>
          <w:iCs/>
          <w:noProof/>
          <w:sz w:val="24"/>
          <w:szCs w:val="24"/>
          <w:lang w:val="id-ID"/>
        </w:rPr>
        <w:t>Return on Asset</w:t>
      </w:r>
      <w:r w:rsidRPr="003B766B">
        <w:rPr>
          <w:rFonts w:ascii="Times New Roman" w:hAnsi="Times New Roman" w:cs="Times New Roman"/>
          <w:noProof/>
          <w:sz w:val="24"/>
          <w:szCs w:val="24"/>
          <w:lang w:val="id-ID"/>
        </w:rPr>
        <w:t xml:space="preserve"> (ROA). </w:t>
      </w:r>
    </w:p>
    <w:p w14:paraId="1A65D02C" w14:textId="77777777" w:rsidR="001F791F" w:rsidRPr="003B766B" w:rsidRDefault="001F791F" w:rsidP="00007DE9">
      <w:pPr>
        <w:pStyle w:val="ListParagraph"/>
        <w:spacing w:after="0"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{"citationItems":[{"id":"ITEM-1","itemData":{"author":[{"dropping-particle":"","family":"Hien","given":"Kho Sin dan Fransiska Ida Mariani.","non-dropping-particle":"","parse-names":false,"suffix":""}],"id":"ITEM-1","issued":{"date-parts":[["2017"]]},"publisher-place":"jakarta","title":"Financial Management Canvas","type":"book"},"uris":["http://www.mendeley.com/documents/?uuid=261998ae-6e1e-4a80-a81e-3d7e07044bc8"]}],"mendeley":{"formattedCitation":"(Hien, 2017)","plainTextFormattedCitation":"(Hien, 2017)","previouslyFormattedCitation":"(Hien, 2017)"},"properties":{"noteIndex":0},"schema":"https://github.com/citation-style-language/schema/raw/master/csl-citation.json"}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Hien  (2017)</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ROA adalah rasio yang menggambarkan bagaimana manajemen dapat memanfaatkan aset menjadi laba perusahaan. ROA yang positif dan tinggi menunjukkan perusahaan mampu menjalankan operasionalnya dengan baik sehingga mampu menghasilkan laba yang tinggi dari aset yang dimiliki. Semakin tinggi tingkat ROA perusahaan menunjukkan tingkat efisiensi dan efektivitas kinerja perusahaan dalam mengelola aset sehingga mampu menghasilkan laba. </w:t>
      </w:r>
      <w:bookmarkStart w:id="46" w:name="_Hlk169109682"/>
      <w:r w:rsidRPr="003B766B">
        <w:rPr>
          <w:rFonts w:ascii="Times New Roman" w:hAnsi="Times New Roman" w:cs="Times New Roman"/>
          <w:noProof/>
          <w:sz w:val="24"/>
          <w:szCs w:val="24"/>
          <w:lang w:val="id-ID"/>
        </w:rPr>
        <w:t>Namun laba yang terlalu tinggi akan mengakibatkan tingkat pajak yang harus ditanggung oleh perusahaan juga tinggi. Oleh karena itu semakin tinggi ROA perusahaan semakin tinggi tingkat tarif pajak efektif perusahaan</w:t>
      </w:r>
      <w:bookmarkEnd w:id="46"/>
      <w:r w:rsidRPr="003B766B">
        <w:rPr>
          <w:rFonts w:ascii="Times New Roman" w:hAnsi="Times New Roman" w:cs="Times New Roman"/>
          <w:noProof/>
          <w:sz w:val="24"/>
          <w:szCs w:val="24"/>
          <w:lang w:val="id-ID"/>
        </w:rPr>
        <w:t xml:space="preserve">. Hal tersebut didukung oleh penelitian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{"citationItems":[{"id":"ITEM-1","itemData":{"author":[{"dropping-particle":"","family":"Chiou, Yong Ching","given":"Yao Chih Hsieh dan Wenyi Lin.","non-dropping-particle":"","parse-names":false,"suffix":""}],"container-title":"Determinants of Effective Tax Rates for Firms Listed on Chinese Stock Market: Panel Models with TwoSided Cencors.","id":"ITEM-1","issued":{"date-parts":[["2014"]]},"title":"Determinants of Effective Tax Rates for Firms Listed on Chinese Stock Market: Panel Models with TwoSided Cencors.","type":"article-journal","volume":"2"},"uris":["http://www.mendeley.com/documents/?uuid=81497f99-30b1-47a5-ae42-c0084787ca36"]}],"mendeley":{"formattedCitation":"(Chiou, Yong Ching, 2014)","plainTextFormattedCitation":"(Chiou, Yong Ching, 2014)","previouslyFormattedCitation":"(Chiou, Yong Ching, 2014)"},"properties":{"noteIndex":0},"schema":"https://github.com/citation-style-language/schema/raw/master/csl-citation.json"}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(Chiou, Yong Ching, 2014)</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yang </w:t>
      </w:r>
      <w:r w:rsidRPr="003B766B">
        <w:rPr>
          <w:rFonts w:ascii="Times New Roman" w:hAnsi="Times New Roman" w:cs="Times New Roman"/>
          <w:noProof/>
          <w:sz w:val="24"/>
          <w:szCs w:val="24"/>
          <w:lang w:val="id-ID"/>
        </w:rPr>
        <w:lastRenderedPageBreak/>
        <w:t xml:space="preserve">menunjukkan bahwa profitabilitas berpengaruh positif terhadap tarif pajak efektif. </w:t>
      </w:r>
    </w:p>
    <w:p w14:paraId="4EEFEC65" w14:textId="77777777" w:rsidR="001F791F" w:rsidRPr="003B766B" w:rsidRDefault="001F791F" w:rsidP="00007DE9">
      <w:pPr>
        <w:pStyle w:val="Heading4"/>
        <w:numPr>
          <w:ilvl w:val="0"/>
          <w:numId w:val="15"/>
        </w:numPr>
        <w:spacing w:line="480" w:lineRule="auto"/>
        <w:rPr>
          <w:rFonts w:ascii="Times New Roman" w:hAnsi="Times New Roman" w:cs="Times New Roman"/>
          <w:i w:val="0"/>
          <w:iCs w:val="0"/>
          <w:noProof/>
          <w:color w:val="auto"/>
          <w:sz w:val="24"/>
          <w:szCs w:val="24"/>
          <w:lang w:val="id-ID"/>
        </w:rPr>
      </w:pPr>
      <w:r w:rsidRPr="003B766B">
        <w:rPr>
          <w:rFonts w:ascii="Times New Roman" w:hAnsi="Times New Roman" w:cs="Times New Roman"/>
          <w:noProof/>
          <w:color w:val="auto"/>
          <w:sz w:val="24"/>
          <w:szCs w:val="24"/>
          <w:lang w:val="id-ID"/>
        </w:rPr>
        <w:t xml:space="preserve">Leverage </w:t>
      </w:r>
      <w:r w:rsidRPr="003B766B">
        <w:rPr>
          <w:rFonts w:ascii="Times New Roman" w:hAnsi="Times New Roman" w:cs="Times New Roman"/>
          <w:i w:val="0"/>
          <w:iCs w:val="0"/>
          <w:noProof/>
          <w:color w:val="auto"/>
          <w:sz w:val="24"/>
          <w:szCs w:val="24"/>
          <w:lang w:val="id-ID"/>
        </w:rPr>
        <w:t>(tingkat utang)</w:t>
      </w:r>
    </w:p>
    <w:p w14:paraId="654CB24F" w14:textId="77777777" w:rsidR="001F791F" w:rsidRPr="003B766B" w:rsidRDefault="001F791F" w:rsidP="00007DE9">
      <w:pPr>
        <w:pStyle w:val="ListParagraph"/>
        <w:spacing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dalam pengertian bisnis mengacu pada penggunaan asset dan sumber dana oleh perusahaan dimana dalam penggunaan </w:t>
      </w:r>
      <w:r w:rsidRPr="003B766B">
        <w:rPr>
          <w:rFonts w:ascii="Times New Roman" w:hAnsi="Times New Roman" w:cs="Times New Roman"/>
          <w:i/>
          <w:iCs/>
          <w:noProof/>
          <w:sz w:val="24"/>
          <w:szCs w:val="24"/>
          <w:lang w:val="id-ID"/>
        </w:rPr>
        <w:t>asset</w:t>
      </w:r>
      <w:r w:rsidRPr="003B766B">
        <w:rPr>
          <w:rFonts w:ascii="Times New Roman" w:hAnsi="Times New Roman" w:cs="Times New Roman"/>
          <w:noProof/>
          <w:sz w:val="24"/>
          <w:szCs w:val="24"/>
          <w:lang w:val="id-ID"/>
        </w:rPr>
        <w:t xml:space="preserve"> (aktiva) atau dana tersebut dimaksudkan untuk meningkatkan keuntungan potensial bagi para pemangku kepentingan </w:t>
      </w:r>
      <w:r w:rsidRPr="003B766B">
        <w:rPr>
          <w:rFonts w:ascii="Times New Roman" w:hAnsi="Times New Roman" w:cs="Times New Roman"/>
          <w:i/>
          <w:iCs/>
          <w:noProof/>
          <w:sz w:val="24"/>
          <w:szCs w:val="24"/>
          <w:lang w:val="id-ID"/>
        </w:rPr>
        <w:t>(stakeholder)</w:t>
      </w:r>
      <w:r w:rsidRPr="003B766B">
        <w:rPr>
          <w:rFonts w:ascii="Times New Roman" w:hAnsi="Times New Roman" w:cs="Times New Roman"/>
          <w:noProof/>
          <w:sz w:val="24"/>
          <w:szCs w:val="24"/>
          <w:lang w:val="id-ID"/>
        </w:rPr>
        <w:t xml:space="preserve"> perusahaan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{"citationItems":[{"id":"ITEM-1","itemData":{"author":[{"dropping-particle":"","family":"Salsabila","given":"Yola","non-dropping-particle":"","parse-names":false,"suffix":""}],"container-title":"Chief Financial Oﬃcer","id":"ITEM-1","issued":{"date-parts":[["2014"]]},"title":"Chief Financial Oﬃcer","type":"article-journal"},"uris":["http://www.mendeley.com/documents/?uuid=aa26d9a3-ee53-4fe7-bd2d-9bc42b71e9ca"]}],"mendeley":{"formattedCitation":"(Salsabila, 2014)","plainTextFormattedCitation":"(Salsabila, 2014)","previouslyFormattedCitation":"(Salsabila, 2014)"},"properties":{"noteIndex":0},"schema":"https://github.com/citation-style-language/schema/raw/master/csl-citation.json"}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(Salsabila, 2014)</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w:t>
      </w: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pada perusahaan ada dua macam, yaitu </w:t>
      </w:r>
      <w:r w:rsidRPr="003B766B">
        <w:rPr>
          <w:rFonts w:ascii="Times New Roman" w:hAnsi="Times New Roman" w:cs="Times New Roman"/>
          <w:i/>
          <w:iCs/>
          <w:noProof/>
          <w:sz w:val="24"/>
          <w:szCs w:val="24"/>
          <w:lang w:val="id-ID"/>
        </w:rPr>
        <w:t>operating leverage</w:t>
      </w:r>
      <w:r w:rsidRPr="003B766B">
        <w:rPr>
          <w:rFonts w:ascii="Times New Roman" w:hAnsi="Times New Roman" w:cs="Times New Roman"/>
          <w:noProof/>
          <w:sz w:val="24"/>
          <w:szCs w:val="24"/>
          <w:lang w:val="id-ID"/>
        </w:rPr>
        <w:t xml:space="preserve"> dan </w:t>
      </w:r>
      <w:r w:rsidRPr="003B766B">
        <w:rPr>
          <w:rFonts w:ascii="Times New Roman" w:hAnsi="Times New Roman" w:cs="Times New Roman"/>
          <w:i/>
          <w:iCs/>
          <w:noProof/>
          <w:sz w:val="24"/>
          <w:szCs w:val="24"/>
          <w:lang w:val="id-ID"/>
        </w:rPr>
        <w:t>ﬁnancial leverage</w:t>
      </w:r>
      <w:r w:rsidRPr="003B766B">
        <w:rPr>
          <w:rFonts w:ascii="Times New Roman" w:hAnsi="Times New Roman" w:cs="Times New Roman"/>
          <w:noProof/>
          <w:sz w:val="24"/>
          <w:szCs w:val="24"/>
          <w:lang w:val="id-ID"/>
        </w:rPr>
        <w:t xml:space="preserve">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{"citationItems":[{"id":"ITEM-1","itemData":{"author":[{"dropping-particle":"","family":"Musyarrofah, E., &amp; Amanah","given":"L","non-dropping-particle":"","parse-names":false,"suffix":""}],"container-title":"Pengaruh Kepemilikan Manajerial, Leverage, dan Size Terhadap Cash Effective Tax Rate","id":"ITEM-1","issued":{"date-parts":[["2017"]]},"title":"Pengaruh Kepemilikan Manajerial, Leverage, dan Size Terhadap Cash Effective Tax Rate","type":"article-journal"},"uris":["http://www.mendeley.com/documents/?uuid=73fedf4d-3ac5-4a17-94ee-68bc35a7e278"]}],"mendeley":{"formattedCitation":"(Musyarrofah, E., &amp; Amanah, 2017)","plainTextFormattedCitation":"(Musyarrofah, E., &amp; Amanah, 2017)","previouslyFormattedCitation":"(Musyarrofah, E., &amp; Amanah, 2017)"},"properties":{"noteIndex":0},"schema":"https://github.com/citation-style-language/schema/raw/master/csl-citation.json"}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(Musyarrofah, E., &amp; Amanah, 2017)</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p w14:paraId="4A6175D0" w14:textId="77777777" w:rsidR="001F791F" w:rsidRPr="003B766B" w:rsidRDefault="001F791F" w:rsidP="00007DE9">
      <w:pPr>
        <w:pStyle w:val="ListParagraph"/>
        <w:spacing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Dana merupakan sumber kehidupan dari sebuah perusahaan karena dana dibutuhkan baik untuk operasional perusahaan maupun investasi perusahaan. Salah satu cara perusahaan memperoleh dana adalah melalui pinjaman. Tingkat pinjaman yang besar memungkinkan perusahaan untuk membayar beban tetap berupa beban bunga. 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{"citationItems":[{"id":"ITEM-1","itemData":{"author":[{"dropping-particle":"","family":"Fahmi","given":"Irham","non-dropping-particle":"","parse-names":false,"suffix":""}],"id":"ITEM-1","issued":{"date-parts":[["2016"]]},"publisher-place":"bandung","title":"Pengantar Manajemen Keuangan","type":"book"},"uris":["http://www.mendeley.com/documents/?uuid=36851fb4-23e7-42ba-b105-55f76aa919ed"]}],"mendeley":{"formattedCitation":"(Fahmi, 2016)","plainTextFormattedCitation":"(Fahmi, 2016)","previouslyFormattedCitation":"(Fahmi,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(Fahmi,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“Perusahaan harus menyeimbangkan berapa utang yang layak diambil dan dari mana sumber-sumber yang dapat dipakai untuk membayar utang.” Oleh karena itu analisis</w:t>
      </w:r>
      <w:r w:rsidRPr="003B766B">
        <w:rPr>
          <w:rFonts w:ascii="Times New Roman" w:hAnsi="Times New Roman" w:cs="Times New Roman"/>
          <w:i/>
          <w:iCs/>
          <w:noProof/>
          <w:sz w:val="24"/>
          <w:szCs w:val="24"/>
          <w:lang w:val="id-ID"/>
        </w:rPr>
        <w:t xml:space="preserve"> leverage</w:t>
      </w:r>
      <w:r w:rsidRPr="003B766B">
        <w:rPr>
          <w:rFonts w:ascii="Times New Roman" w:hAnsi="Times New Roman" w:cs="Times New Roman"/>
          <w:noProof/>
          <w:sz w:val="24"/>
          <w:szCs w:val="24"/>
          <w:lang w:val="id-ID"/>
        </w:rPr>
        <w:t xml:space="preserve"> sangat penting untuk menentukan tingkat utang yang dimiliki oleh perusahaan.  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{"citationItems":[{"id":"ITEM-1","itemData":{"author":[{"dropping-particle":"","family":"Sudana","given":"I Made","non-dropping-particle":"","parse-names":false,"suffix":""}],"id":"ITEM-1","issued":{"date-parts":[["2011"]]},"publisher-place":"surabaya","title":"Manajemen Keuangan Perusahaan Teori dan Praktik","type":"book"},"uris":["http://www.mendeley.com/documents/?uuid=e2e21583-107f-468c-93a6-9f2e790b3a3c"]}],"mendeley":{"formattedCitation":"(Sudana, 2011)","plainTextFormattedCitation":"(Sudana, 2011)","previouslyFormattedCitation":"(Sudana, 2011)"},"properties":{"noteIndex":0},"schema":"https://github.com/citation-style-language/schema/raw/master/csl-citation.json"}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(Sudana, 2011)</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w:t>
      </w:r>
      <w:r w:rsidRPr="003B766B">
        <w:rPr>
          <w:rFonts w:ascii="Times New Roman" w:hAnsi="Times New Roman" w:cs="Times New Roman"/>
          <w:i/>
          <w:iCs/>
          <w:noProof/>
          <w:sz w:val="24"/>
          <w:szCs w:val="24"/>
          <w:lang w:val="id-ID"/>
        </w:rPr>
        <w:t xml:space="preserve">Leverage </w:t>
      </w:r>
      <w:r w:rsidRPr="003B766B">
        <w:rPr>
          <w:rFonts w:ascii="Times New Roman" w:hAnsi="Times New Roman" w:cs="Times New Roman"/>
          <w:noProof/>
          <w:sz w:val="24"/>
          <w:szCs w:val="24"/>
          <w:lang w:val="id-ID"/>
        </w:rPr>
        <w:t xml:space="preserve"> merupakan rasio yang digunakan untuk mengukur berapa besar penggunaan utang dalam pembelanjaan perusahaan. Rasio yang digunakan untuk mengukur </w:t>
      </w: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adalah </w:t>
      </w:r>
      <w:r w:rsidRPr="003B766B">
        <w:rPr>
          <w:rFonts w:ascii="Times New Roman" w:hAnsi="Times New Roman" w:cs="Times New Roman"/>
          <w:i/>
          <w:iCs/>
          <w:noProof/>
          <w:sz w:val="24"/>
          <w:szCs w:val="24"/>
          <w:lang w:val="id-ID"/>
        </w:rPr>
        <w:t>Debt to Total Asset</w:t>
      </w:r>
      <w:r w:rsidRPr="003B766B">
        <w:rPr>
          <w:rFonts w:ascii="Times New Roman" w:hAnsi="Times New Roman" w:cs="Times New Roman"/>
          <w:noProof/>
          <w:sz w:val="24"/>
          <w:szCs w:val="24"/>
          <w:lang w:val="id-ID"/>
        </w:rPr>
        <w:t xml:space="preserve"> (DAR). 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{"citationItems":[{"id":"ITEM-1","itemData":{"author":[{"dropping-particle":"","family":"Harmono","given":"","non-dropping-particle":"","parse-names":false,"suffix":""}],"container-title":"Manajemen Keuangan: Berbasis Balanced Scorecard,","id":"ITEM-1","issued":{"date-parts":[["2011"]]},"title":"Manajemen Keuangan: Berbasis Balanced Scorecard","type":"article-journal","volume":"1"},"uris":["http://www.mendeley.com/documents/?uuid=560c9992-135a-4da8-8d48-15bcba14d49b"]}],"mendeley":{"formattedCitation":"(Harmono, 2011)","plainTextFormattedCitation":"(Harmono, 2011)","previouslyFormattedCitation":"(Harmono, 2011)"},"properties":{"noteIndex":0},"schema":"https://github.com/citation-style-language/schema/raw/master/csl-citation.json"}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(Harmono, 2011)</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Rasio utang terhadap aset merupakan rasio yang </w:t>
      </w:r>
      <w:r w:rsidRPr="003B766B">
        <w:rPr>
          <w:rFonts w:ascii="Times New Roman" w:hAnsi="Times New Roman" w:cs="Times New Roman"/>
          <w:noProof/>
          <w:sz w:val="24"/>
          <w:szCs w:val="24"/>
          <w:lang w:val="id-ID"/>
        </w:rPr>
        <w:lastRenderedPageBreak/>
        <w:t>digunakan untuk mengukur perbandingan antara total utang dengan total aset. Utang yang tinggi yang dimiliki perusahaan yang setara dengan peningkatan aset menunjukkan perusahaan mampu mengelola utangnya dengan baik. Sebaliknya perusahaan yang memiliki utang yang tinggi tanpa adanya peningkatan aset menunjukkan perusahaan tidak memaksimalkan kinerja melalui utang tersebut. Oleh karena itu, perhitungan DAR menjadi salah satu faktor penting bagi perusahaan.</w:t>
      </w:r>
    </w:p>
    <w:p w14:paraId="17F182BC" w14:textId="77777777" w:rsidR="001F791F" w:rsidRPr="003B766B" w:rsidRDefault="001F791F" w:rsidP="00007DE9">
      <w:pPr>
        <w:pStyle w:val="ListParagraph"/>
        <w:spacing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{"citationItems":[{"id":"ITEM-1","itemData":{"author":[{"dropping-particle":"","family":"Suripto","given":"","non-dropping-particle":"","parse-names":false,"suffix":""}],"container-title":"Graha Ilmu.","id":"ITEM-1","issued":{"date-parts":[["2015"]]},"publisher-place":"yogyakarta","title":"Manajemen Keuangan: Strategi Penciptaan Nilai Perusahaan Melalui Pendekatan Economic Value Added.","type":"book"},"uris":["http://www.mendeley.com/documents/?uuid=aed8e3b5-c12c-42d2-8639-626fdf6279d2"]}],"mendeley":{"formattedCitation":"(Suripto, 2015)","plainTextFormattedCitation":"(Suripto, 2015)","previouslyFormattedCitation":"(Suripto, 2015)"},"properties":{"noteIndex":0},"schema":"https://github.com/citation-style-language/schema/raw/master/csl-citation.json"}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(Suripto, 2015)</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Perusahaan akan lebih memilih penggunaan utang karena beban bunga yang dapat dijadikan sebagai pengurang pajak. DAR yang semakin besar menunjukkan tingkat pembiayaan utang yang tinggi menyebabkan perusahaan akan menanggung tingkat bunga yang tinggi pula. Hal tersebut berdampak pada pengurangan tingkat dasar pengenaan pajak penghasilan perusahaan. Oleh karena itu semakin tinggi DAR, semakin rendah tingkat tarif pajak efektif perusahaan. Hal tersebut didukung oleh penelitian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{"citationItems":[{"id":"ITEM-1","itemData":{"author":[{"dropping-particle":"","family":"Gupta","given":"Sanjay dan Kaye Newberry.","non-dropping-particle":"","parse-names":false,"suffix":""}],"container-title":"Determinants of Variability in Corporate Effective Tax Rates: Evidence from Longitudinal Data","id":"ITEM-1","issued":{"date-parts":[["1997"]]},"page":"1-34","title":"Determinants of Variability in Corporate Effective Tax Rates: Evidence from Longitudinal Data","type":"article-journal","volume":"16"},"uris":["http://www.mendeley.com/documents/?uuid=69a7bfd3-02f0-43c0-a00a-3574466fadeb"]}],"mendeley":{"formattedCitation":"(Gupta, 1997)","plainTextFormattedCitation":"(Gupta, 1997)","previouslyFormattedCitation":"(Gupta, 1997)"},"properties":{"noteIndex":0},"schema":"https://github.com/citation-style-language/schema/raw/master/csl-citation.json"}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(Gupta, 1997)</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yang menunjukkan bahwa leverage berpengaruh negatif terhadap tarif pajak efektif. </w:t>
      </w:r>
    </w:p>
    <w:p w14:paraId="2731156E" w14:textId="77777777" w:rsidR="001F791F" w:rsidRPr="003B766B" w:rsidRDefault="001F791F" w:rsidP="00007DE9">
      <w:pPr>
        <w:pStyle w:val="Heading4"/>
        <w:numPr>
          <w:ilvl w:val="0"/>
          <w:numId w:val="15"/>
        </w:numPr>
        <w:spacing w:line="480" w:lineRule="auto"/>
        <w:rPr>
          <w:rFonts w:ascii="Times New Roman" w:hAnsi="Times New Roman" w:cs="Times New Roman"/>
          <w:i w:val="0"/>
          <w:iCs w:val="0"/>
          <w:noProof/>
          <w:color w:val="auto"/>
          <w:sz w:val="24"/>
          <w:szCs w:val="24"/>
          <w:lang w:val="id-ID"/>
        </w:rPr>
      </w:pPr>
      <w:r w:rsidRPr="003B766B">
        <w:rPr>
          <w:rFonts w:ascii="Times New Roman" w:hAnsi="Times New Roman" w:cs="Times New Roman"/>
          <w:i w:val="0"/>
          <w:iCs w:val="0"/>
          <w:noProof/>
          <w:color w:val="auto"/>
          <w:sz w:val="24"/>
          <w:szCs w:val="24"/>
          <w:lang w:val="id-ID"/>
        </w:rPr>
        <w:t>Ukuran Perusahaan</w:t>
      </w:r>
    </w:p>
    <w:p w14:paraId="210FDA1B" w14:textId="77777777" w:rsidR="001F791F" w:rsidRPr="003B766B" w:rsidRDefault="001F791F" w:rsidP="00007DE9">
      <w:pPr>
        <w:pStyle w:val="ListParagraph"/>
        <w:spacing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Ukuran perusahaan menggambarkan besar kecilnya perusahaan. Besar kecilnya usaha tersebut ditinjau dari lapangan usaha yang dijalankan. Ukuran perusahaan adalah suatu skala dimana dapat diklasiﬁ kasikan besar atau kecil perusahaan menurut berbagai cara, antara lain: total aktiva, </w:t>
      </w:r>
      <w:r w:rsidRPr="003B766B">
        <w:rPr>
          <w:rFonts w:ascii="Times New Roman" w:hAnsi="Times New Roman" w:cs="Times New Roman"/>
          <w:i/>
          <w:iCs/>
          <w:noProof/>
          <w:sz w:val="24"/>
          <w:szCs w:val="24"/>
          <w:lang w:val="id-ID"/>
        </w:rPr>
        <w:t>log size,</w:t>
      </w:r>
      <w:r w:rsidRPr="003B766B">
        <w:rPr>
          <w:rFonts w:ascii="Times New Roman" w:hAnsi="Times New Roman" w:cs="Times New Roman"/>
          <w:noProof/>
          <w:sz w:val="24"/>
          <w:szCs w:val="24"/>
          <w:lang w:val="id-ID"/>
        </w:rPr>
        <w:t xml:space="preserve"> nilai pasar saham, dan lain-lain. 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{"citationItems":[{"id":"ITEM-1","itemData":{"author":[{"dropping-particle":"","family":"Iqbal Nul Hakim Darmadi","given":"Z. 1 J.","non-dropping-particle":"","parse-names":false,"suffix":""}],"container-title":"Analisis faktor yang mempengaruhi manajemen pajak dengan indikator tarif pajak efektif (Studi Empiris Pada Perusahaan Manufaktur Yang Terdaftar Di Bursa Efek Indonesia Pada Tahun 2011-2012).","id":"ITEM-1","issued":{"date-parts":[["2013"]]},"page":"1–12.","title":"Analisis faktor yang mempengaruhi manajemen pajak dengan indikator tarif pajak efektif (Studi Empiris Pada Perusahaan Manufaktur Yang Terdaftar Di Bursa Efek Indonesia Pada Tahun 2011-2012).","type":"article-journal"},"uris":["http://www.mendeley.com/documents/?uuid=56b5540d-c4c8-407f-bd3f-37e2d84522e2"]}],"mendeley":{"formattedCitation":"(Iqbal Nul Hakim Darmadi, 2013)","plainTextFormattedCitation":"(Iqbal Nul Hakim Darmadi, 2013)","previouslyFormattedCitation":"(Iqbal Nul Hakim Darmadi, 2013)"},"properties":{"noteIndex":0},"schema":"https://github.com/citation-style-language/schema/raw/master/csl-citation.json"}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 xml:space="preserve">(Iqbal Nul </w:t>
      </w:r>
      <w:r w:rsidRPr="003B766B">
        <w:rPr>
          <w:rFonts w:ascii="Times New Roman" w:hAnsi="Times New Roman" w:cs="Times New Roman"/>
          <w:noProof/>
          <w:sz w:val="24"/>
          <w:szCs w:val="24"/>
          <w:lang w:val="id-ID"/>
        </w:rPr>
        <w:lastRenderedPageBreak/>
        <w:t>Hakim Darmadi, 2013)</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{"citationItems":[{"id":"ITEM-1","itemData":{"author":[{"dropping-particle":"","family":"Noor, R. M., Fadzillah, M., Nur, S. &amp; Mastuki, N.","given":"A","non-dropping-particle":"","parse-names":false,"suffix":""}],"container-title":"“Corporate Tax Planning : A Study on Corporate Eﬀ ective Tax Ratea Of Malaysian Listed Companies”. International Journal Of Trade, Economies and Finace,","id":"ITEM-1","issued":{"date-parts":[["2010"]]},"title":"“Corporate Tax Planning : A Study on Corporate Eﬀ ective Tax Ratea Of Malaysian Listed Companies”. International Journal Of Trade, Economies and Finace,","type":"article-journal","volume":"1"},"uris":["http://www.mendeley.com/documents/?uuid=8170ce1d-03b3-4125-8b4f-a71297e7d930"]}],"mendeley":{"formattedCitation":"(Noor, R. M., Fadzillah, M., Nur, S. &amp; Mastuki, N., 2010)","plainTextFormattedCitation":"(Noor, R. M., Fadzillah, M., Nur, S. &amp; Mastuki, N., 2010)","previouslyFormattedCitation":"(Noor, R. M., Fadzillah, M., Nur, S. &amp; Mastuki, N., 2010)"},"properties":{"noteIndex":0},"schema":"https://github.com/citation-style-language/schema/raw/master/csl-citation.json"}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(Noor, R. M., Fadzillah, M., Nur, S. &amp; Mastuki, N., 2010)</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menjelaskan bahwa perusahaan berskala besar mempunyai lebih banyak sumber daya yang dapat digunakan untuk perencanan pajak dan melobi politik.</w:t>
      </w:r>
    </w:p>
    <w:p w14:paraId="782EF9AC" w14:textId="77777777" w:rsidR="001F791F" w:rsidRPr="003B766B" w:rsidRDefault="001F791F" w:rsidP="00007DE9">
      <w:pPr>
        <w:pStyle w:val="ListParagraph"/>
        <w:spacing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Penggambaran kecil maupun besarnya suatu perusahaan sebagai indikator ukuran dari perusahaan bisa ditinjau dari total kepemilikan asetnya untuk operasionalnya dimana makin besar jumlahnya maka makin besar ukurannya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{"citationItems":[{"id":"ITEM-1","itemData":{"author":[{"dropping-particle":"","family":"Rodiyah, Chayati, Drs. EC. Supriadi","given":"M. S","non-dropping-particle":"","parse-names":false,"suffix":""}],"container-title":"Pengaruh Profitabilitas, Leverage, Dan Ukuran Perusahaan Terhadap Effective Tax Rate (ETR) Pada Perusahaan Manufaktur Sub Sektor Makanan dan Minuman yang Terdaftar di Burs Efek Indonesia Tahun 2013 – 2016","id":"ITEM-1","issued":{"date-parts":[["2019"]]},"title":"Pengaruh Profitabilitas, Leverage, Dan Ukuran Perusahaan Terhadap Effective Tax Rate (ETR) Pada Perusahaan Manufaktur Sub Sektor Makanan dan Minuman yang Terdaftar di Burs Efek Indonesia Tahun 2013 – 2016","type":"article-journal"},"uris":["http://www.mendeley.com/documents/?uuid=1bfa1536-45bf-4d33-8a81-ee533d30919f"]}],"mendeley":{"formattedCitation":"(Rodiyah, Chayati, Drs. EC. Supriadi, 2019)","plainTextFormattedCitation":"(Rodiyah, Chayati, Drs. EC. Supriadi, 2019)","previouslyFormattedCitation":"(Rodiyah, Chayati, Drs. EC. Supriadi, 2019)"},"properties":{"noteIndex":0},"schema":"https://github.com/citation-style-language/schema/raw/master/csl-citation.json"}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(Rodiyah, Chayati, Drs. EC. Supriadi, 2019)</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Total kepemilikan aset yang besar mengindikasikan besarnya suatu perusahaan sedangkan apabila totalnya lebih kecil maka tergolong perusahaan menengah. Adapun perusahaan yang total kepemilikan asetnya sangat jauh di bawah perusahaan besar maka termasuk perusahaan kecil. Kemudian,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{"citationItems":[{"id":"ITEM-1","itemData":{"author":[{"dropping-particle":"","family":"Setiawan, A., &amp; Al-ahsan","given":"M. K.","non-dropping-particle":"","parse-names":false,"suffix":""}],"container-title":"pengaruh Siz, Leverage, Profitability, Komite Audit, Komisaris Independen dan Investor Konstitusional Terhadap Effective Tax Rate (ETR).","id":"ITEM-1","issued":{"date-parts":[["2016"]]},"page":"1-16","title":"pengaruh Siz, Leverage, Profitability, Komite Audit, Komisaris Independen dan Investor Konstitusional Terhadap Effective Tax Rate (ETR).","type":"article-journal"},"uris":["http://www.mendeley.com/documents/?uuid=540a7f88-692e-488d-9554-926fc8dfbefe"]}],"mendeley":{"formattedCitation":"(Setiawan, A., &amp; Al-ahsan, 2016a)","manualFormatting":"(Setiawan, A., &amp; Al-ahsan, 2016)","plainTextFormattedCitation":"(Setiawan, A., &amp; Al-ahsan, 2016a)","previouslyFormattedCitation":"(Setiawan, A., &amp; Al-ahsan, 2016a)"},"properties":{"noteIndex":0},"schema":"https://github.com/citation-style-language/schema/raw/master/csl-citation.json"}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(Setiawan, A., &amp; Al-ahsan,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menyebutkan seiring perkembangan ukurannya, perusahaan cenderung memerlukan aliran dana yang makin besar ketimbang perusahaan kecil. Hal tersebut cenderung menyebabkan perusahaan besar menghendaki perolehan hasil besar pula.</w:t>
      </w:r>
    </w:p>
    <w:p w14:paraId="3D2D40B5" w14:textId="77777777" w:rsidR="001F791F" w:rsidRPr="003B766B" w:rsidRDefault="001F791F" w:rsidP="00007DE9">
      <w:pPr>
        <w:pStyle w:val="ListParagraph"/>
        <w:spacing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Semakin besar perusahaan yang mempunyai manajemen dan sumber dana yang baik, maka perusahaan tersebut akan menggunakan sumber dana yang dimiliki untuk melakukan perencanaan pajak. Namun tidak semua perusahaan dapat menggunakan sumber dana yang dimiliki untuk melakukan perencanaan pajak dikarenakan ada kemungkinan menjadi sasaran dari keputusan dan kebijakan pemerintah. Keputusan yang dikeluarkan oleh ketua Bappepam No.kep 11/PM/1997 menyebutkan </w:t>
      </w:r>
      <w:r w:rsidRPr="003B766B">
        <w:rPr>
          <w:rFonts w:ascii="Times New Roman" w:hAnsi="Times New Roman" w:cs="Times New Roman"/>
          <w:noProof/>
          <w:sz w:val="24"/>
          <w:szCs w:val="24"/>
          <w:lang w:val="id-ID"/>
        </w:rPr>
        <w:lastRenderedPageBreak/>
        <w:t xml:space="preserve">perusahaan kecil dan perusahaan menengah berdasarkan aset dan kekayaan adalah badan hukum yang memiliki total aset tidak lebih dari 100 miliyar, sedangkan perusahaan besar memiliki total aset di atas 1 miliyar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{"citationItems":[{"id":"ITEM-1","itemData":{"author":[{"dropping-particle":"","family":"Ardyansah, Danis and Zulaikha","given":"Zulaikha","non-dropping-particle":"","parse-names":false,"suffix":""}],"container-title":"PENGARUH SIZE, LEVERAGE, PROFITABILITY, CAPITAL INTENSITY RATIO DAN KOMISARIS INDEPENDEN TERHADAP EFFECTIVE TAX RATE (ETR) (Studi Empiris pada Perusahaan Manufaktur yang Terdaftar Di BEI Selama Periode 2010-2012)","id":"ITEM-1","issued":{"date-parts":[["2014"]]},"title":"PENGARUH SIZE, LEVERAGE, PROFITABILITY, CAPITAL INTENSITY RATIO DAN KOMISARIS INDEPENDEN TERHADAP EFFECTIVE TAX RATE (ETR) (Studi Empiris pada Perusahaan Manufaktur yang Terdaftar Di BEI Selama Periode 2010-2012)","type":"article-journal"},"uris":["http://www.mendeley.com/documents/?uuid=cf74331f-2fc8-4440-8cd0-154523c1d521"]}],"mendeley":{"formattedCitation":"(Ardyansah, Danis and Zulaikha, 2014)","plainTextFormattedCitation":"(Ardyansah, Danis and Zulaikha, 2014)","previouslyFormattedCitation":"(Ardyansah, Danis and Zulaikha, 2014)"},"properties":{"noteIndex":0},"schema":"https://github.com/citation-style-language/schema/raw/master/csl-citation.json"}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(Ardyansah, Danis and Zulaikha, 2014)</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p w14:paraId="0C183819" w14:textId="77777777" w:rsidR="001F791F" w:rsidRPr="003B766B" w:rsidRDefault="001F791F" w:rsidP="00007DE9">
      <w:pPr>
        <w:pStyle w:val="ListParagraph"/>
        <w:spacing w:line="480" w:lineRule="auto"/>
        <w:ind w:left="1440"/>
        <w:jc w:val="both"/>
        <w:rPr>
          <w:rFonts w:ascii="Times New Roman" w:hAnsi="Times New Roman" w:cs="Times New Roman"/>
          <w:noProof/>
          <w:sz w:val="24"/>
          <w:szCs w:val="24"/>
          <w:lang w:val="id-ID"/>
        </w:rPr>
      </w:pPr>
    </w:p>
    <w:p w14:paraId="182CD07B" w14:textId="77777777" w:rsidR="001F791F" w:rsidRPr="003B766B" w:rsidRDefault="001F791F" w:rsidP="00007DE9">
      <w:pPr>
        <w:pStyle w:val="ListParagraph"/>
        <w:spacing w:line="480" w:lineRule="auto"/>
        <w:ind w:left="1440"/>
        <w:jc w:val="both"/>
        <w:rPr>
          <w:rFonts w:ascii="Times New Roman" w:hAnsi="Times New Roman" w:cs="Times New Roman"/>
          <w:noProof/>
          <w:sz w:val="24"/>
          <w:szCs w:val="24"/>
          <w:lang w:val="id-ID"/>
        </w:rPr>
      </w:pPr>
    </w:p>
    <w:p w14:paraId="0A46B768" w14:textId="77777777" w:rsidR="001F791F" w:rsidRPr="003B766B" w:rsidRDefault="001F791F" w:rsidP="00007DE9">
      <w:pPr>
        <w:pStyle w:val="ListParagraph"/>
        <w:spacing w:line="480" w:lineRule="auto"/>
        <w:ind w:left="1440"/>
        <w:jc w:val="both"/>
        <w:rPr>
          <w:rFonts w:ascii="Times New Roman" w:hAnsi="Times New Roman" w:cs="Times New Roman"/>
          <w:noProof/>
          <w:sz w:val="24"/>
          <w:szCs w:val="24"/>
          <w:lang w:val="id-ID"/>
        </w:rPr>
      </w:pPr>
    </w:p>
    <w:p w14:paraId="55F6D783" w14:textId="77777777" w:rsidR="001F791F" w:rsidRPr="003B766B" w:rsidRDefault="001F791F" w:rsidP="00007DE9">
      <w:pPr>
        <w:pStyle w:val="ListParagraph"/>
        <w:spacing w:line="480" w:lineRule="auto"/>
        <w:ind w:left="1440"/>
        <w:jc w:val="both"/>
        <w:rPr>
          <w:rFonts w:ascii="Times New Roman" w:hAnsi="Times New Roman" w:cs="Times New Roman"/>
          <w:noProof/>
          <w:sz w:val="24"/>
          <w:szCs w:val="24"/>
          <w:lang w:val="id-ID"/>
        </w:rPr>
      </w:pPr>
    </w:p>
    <w:p w14:paraId="79B6A869" w14:textId="77777777" w:rsidR="001F791F" w:rsidRPr="003B766B" w:rsidRDefault="001F791F" w:rsidP="00007DE9">
      <w:pPr>
        <w:pStyle w:val="ListParagraph"/>
        <w:spacing w:line="480" w:lineRule="auto"/>
        <w:ind w:left="1440"/>
        <w:jc w:val="both"/>
        <w:rPr>
          <w:rFonts w:ascii="Times New Roman" w:hAnsi="Times New Roman" w:cs="Times New Roman"/>
          <w:noProof/>
          <w:sz w:val="24"/>
          <w:szCs w:val="24"/>
          <w:lang w:val="id-ID"/>
        </w:rPr>
      </w:pPr>
    </w:p>
    <w:p w14:paraId="6F67AC98" w14:textId="77777777" w:rsidR="001F791F" w:rsidRPr="003B766B" w:rsidRDefault="001F791F" w:rsidP="00007DE9">
      <w:pPr>
        <w:pStyle w:val="ListParagraph"/>
        <w:spacing w:line="480" w:lineRule="auto"/>
        <w:ind w:left="1440"/>
        <w:jc w:val="both"/>
        <w:rPr>
          <w:rFonts w:ascii="Times New Roman" w:hAnsi="Times New Roman" w:cs="Times New Roman"/>
          <w:noProof/>
          <w:sz w:val="24"/>
          <w:szCs w:val="24"/>
          <w:lang w:val="id-ID"/>
        </w:rPr>
      </w:pPr>
    </w:p>
    <w:p w14:paraId="77552526" w14:textId="77777777" w:rsidR="001F791F" w:rsidRPr="003B766B" w:rsidRDefault="001F791F" w:rsidP="00007DE9">
      <w:pPr>
        <w:pStyle w:val="ListParagraph"/>
        <w:spacing w:line="480" w:lineRule="auto"/>
        <w:ind w:left="1440"/>
        <w:jc w:val="both"/>
        <w:rPr>
          <w:rFonts w:ascii="Times New Roman" w:hAnsi="Times New Roman" w:cs="Times New Roman"/>
          <w:noProof/>
          <w:sz w:val="24"/>
          <w:szCs w:val="24"/>
          <w:lang w:val="id-ID"/>
        </w:rPr>
      </w:pPr>
    </w:p>
    <w:p w14:paraId="187F0C3B" w14:textId="77777777" w:rsidR="001F791F" w:rsidRPr="003B766B" w:rsidRDefault="001F791F" w:rsidP="00007DE9">
      <w:pPr>
        <w:pStyle w:val="ListParagraph"/>
        <w:spacing w:line="480" w:lineRule="auto"/>
        <w:ind w:left="1440"/>
        <w:jc w:val="both"/>
        <w:rPr>
          <w:rFonts w:ascii="Times New Roman" w:hAnsi="Times New Roman" w:cs="Times New Roman"/>
          <w:noProof/>
          <w:sz w:val="24"/>
          <w:szCs w:val="24"/>
          <w:lang w:val="id-ID"/>
        </w:rPr>
      </w:pPr>
    </w:p>
    <w:p w14:paraId="5D04FCC9" w14:textId="77777777" w:rsidR="001F791F" w:rsidRPr="003B766B" w:rsidRDefault="001F791F" w:rsidP="00007DE9">
      <w:pPr>
        <w:pStyle w:val="ListParagraph"/>
        <w:spacing w:line="480" w:lineRule="auto"/>
        <w:ind w:left="1440"/>
        <w:jc w:val="both"/>
        <w:rPr>
          <w:rFonts w:ascii="Times New Roman" w:hAnsi="Times New Roman" w:cs="Times New Roman"/>
          <w:noProof/>
          <w:sz w:val="24"/>
          <w:szCs w:val="24"/>
          <w:lang w:val="id-ID"/>
        </w:rPr>
      </w:pPr>
    </w:p>
    <w:p w14:paraId="2362A48E" w14:textId="77777777" w:rsidR="001F791F" w:rsidRPr="003B766B" w:rsidRDefault="001F791F" w:rsidP="00007DE9">
      <w:pPr>
        <w:pStyle w:val="ListParagraph"/>
        <w:spacing w:line="480" w:lineRule="auto"/>
        <w:ind w:left="1440"/>
        <w:jc w:val="both"/>
        <w:rPr>
          <w:rFonts w:ascii="Times New Roman" w:hAnsi="Times New Roman" w:cs="Times New Roman"/>
          <w:noProof/>
          <w:sz w:val="24"/>
          <w:szCs w:val="24"/>
          <w:lang w:val="id-ID"/>
        </w:rPr>
      </w:pPr>
    </w:p>
    <w:p w14:paraId="1A4FA6E4" w14:textId="77777777" w:rsidR="001F791F" w:rsidRPr="003B766B" w:rsidRDefault="001F791F" w:rsidP="00007DE9">
      <w:pPr>
        <w:pStyle w:val="ListParagraph"/>
        <w:spacing w:line="480" w:lineRule="auto"/>
        <w:ind w:left="1440"/>
        <w:jc w:val="both"/>
        <w:rPr>
          <w:rFonts w:ascii="Times New Roman" w:hAnsi="Times New Roman" w:cs="Times New Roman"/>
          <w:noProof/>
          <w:sz w:val="24"/>
          <w:szCs w:val="24"/>
          <w:lang w:val="id-ID"/>
        </w:rPr>
      </w:pPr>
    </w:p>
    <w:p w14:paraId="7CC2415B" w14:textId="77777777" w:rsidR="001F791F" w:rsidRPr="003B766B" w:rsidRDefault="001F791F" w:rsidP="00007DE9">
      <w:pPr>
        <w:pStyle w:val="ListParagraph"/>
        <w:spacing w:line="480" w:lineRule="auto"/>
        <w:ind w:left="1440"/>
        <w:jc w:val="both"/>
        <w:rPr>
          <w:rFonts w:ascii="Times New Roman" w:hAnsi="Times New Roman" w:cs="Times New Roman"/>
          <w:noProof/>
          <w:sz w:val="24"/>
          <w:szCs w:val="24"/>
          <w:lang w:val="id-ID"/>
        </w:rPr>
      </w:pPr>
    </w:p>
    <w:p w14:paraId="435239AB" w14:textId="77777777" w:rsidR="001F791F" w:rsidRPr="003B766B" w:rsidRDefault="001F791F" w:rsidP="00007DE9">
      <w:pPr>
        <w:pStyle w:val="ListParagraph"/>
        <w:spacing w:line="480" w:lineRule="auto"/>
        <w:ind w:left="1440"/>
        <w:jc w:val="both"/>
        <w:rPr>
          <w:rFonts w:ascii="Times New Roman" w:hAnsi="Times New Roman" w:cs="Times New Roman"/>
          <w:noProof/>
          <w:sz w:val="24"/>
          <w:szCs w:val="24"/>
          <w:lang w:val="id-ID"/>
        </w:rPr>
      </w:pPr>
    </w:p>
    <w:p w14:paraId="447B2778" w14:textId="77777777" w:rsidR="001F791F" w:rsidRPr="003B766B" w:rsidRDefault="001F791F" w:rsidP="00007DE9">
      <w:pPr>
        <w:pStyle w:val="ListParagraph"/>
        <w:spacing w:line="480" w:lineRule="auto"/>
        <w:ind w:left="1440"/>
        <w:jc w:val="both"/>
        <w:rPr>
          <w:rFonts w:ascii="Times New Roman" w:hAnsi="Times New Roman" w:cs="Times New Roman"/>
          <w:noProof/>
          <w:sz w:val="24"/>
          <w:szCs w:val="24"/>
          <w:lang w:val="id-ID"/>
        </w:rPr>
      </w:pPr>
    </w:p>
    <w:p w14:paraId="43A5F1F9" w14:textId="77777777" w:rsidR="001F791F" w:rsidRPr="003B766B" w:rsidRDefault="001F791F" w:rsidP="00007DE9">
      <w:pPr>
        <w:pStyle w:val="ListParagraph"/>
        <w:spacing w:line="480" w:lineRule="auto"/>
        <w:ind w:left="1440"/>
        <w:jc w:val="both"/>
        <w:rPr>
          <w:rFonts w:ascii="Times New Roman" w:hAnsi="Times New Roman" w:cs="Times New Roman"/>
          <w:noProof/>
          <w:sz w:val="24"/>
          <w:szCs w:val="24"/>
          <w:lang w:val="id-ID"/>
        </w:rPr>
      </w:pPr>
    </w:p>
    <w:p w14:paraId="5040ACF5" w14:textId="77777777" w:rsidR="001F791F" w:rsidRPr="003B766B" w:rsidRDefault="001F791F" w:rsidP="00007DE9">
      <w:pPr>
        <w:pStyle w:val="ListParagraph"/>
        <w:spacing w:line="480" w:lineRule="auto"/>
        <w:ind w:left="1440"/>
        <w:jc w:val="both"/>
        <w:rPr>
          <w:rFonts w:ascii="Times New Roman" w:hAnsi="Times New Roman" w:cs="Times New Roman"/>
          <w:noProof/>
          <w:sz w:val="24"/>
          <w:szCs w:val="24"/>
          <w:lang w:val="id-ID"/>
        </w:rPr>
      </w:pPr>
    </w:p>
    <w:p w14:paraId="5C380220" w14:textId="77777777" w:rsidR="001F791F" w:rsidRPr="003B766B" w:rsidRDefault="001F791F" w:rsidP="00007DE9">
      <w:pPr>
        <w:pStyle w:val="ListParagraph"/>
        <w:spacing w:line="480" w:lineRule="auto"/>
        <w:ind w:left="1440"/>
        <w:jc w:val="both"/>
        <w:rPr>
          <w:rFonts w:ascii="Times New Roman" w:hAnsi="Times New Roman" w:cs="Times New Roman"/>
          <w:noProof/>
          <w:sz w:val="24"/>
          <w:szCs w:val="24"/>
          <w:lang w:val="id-ID"/>
        </w:rPr>
      </w:pPr>
    </w:p>
    <w:p w14:paraId="6BB67EA2" w14:textId="77777777" w:rsidR="001F791F" w:rsidRPr="003B766B" w:rsidRDefault="001F791F" w:rsidP="00007DE9">
      <w:pPr>
        <w:pStyle w:val="Heading2"/>
        <w:numPr>
          <w:ilvl w:val="0"/>
          <w:numId w:val="13"/>
        </w:numPr>
        <w:spacing w:line="480" w:lineRule="auto"/>
        <w:rPr>
          <w:rFonts w:cs="Times New Roman"/>
          <w:noProof/>
          <w:szCs w:val="24"/>
        </w:rPr>
      </w:pPr>
      <w:bookmarkStart w:id="47" w:name="_Toc167993458"/>
      <w:bookmarkStart w:id="48" w:name="_Toc171629236"/>
      <w:r w:rsidRPr="003B766B">
        <w:rPr>
          <w:rFonts w:cs="Times New Roman"/>
          <w:noProof/>
          <w:szCs w:val="24"/>
        </w:rPr>
        <w:lastRenderedPageBreak/>
        <w:t>Studi Penelitian Terdahulu</w:t>
      </w:r>
      <w:bookmarkEnd w:id="47"/>
      <w:bookmarkEnd w:id="48"/>
    </w:p>
    <w:p w14:paraId="5324F41A" w14:textId="77777777" w:rsidR="001F791F" w:rsidRPr="003B766B" w:rsidRDefault="001F791F" w:rsidP="00007DE9">
      <w:pPr>
        <w:spacing w:after="0" w:line="480" w:lineRule="auto"/>
        <w:ind w:left="426"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Beberapa penelitian yang peneliti gunakan sudah dilaksanakan sebelumnya dengan dampak serta hasilnya yang berbeda-beda yaitu variabel dependen yang sama yaitu </w:t>
      </w:r>
      <w:r w:rsidRPr="003B766B">
        <w:rPr>
          <w:rFonts w:ascii="Times New Roman" w:hAnsi="Times New Roman" w:cs="Times New Roman"/>
          <w:iCs/>
          <w:noProof/>
          <w:sz w:val="24"/>
          <w:szCs w:val="24"/>
          <w:lang w:val="id-ID"/>
        </w:rPr>
        <w:t>Tarif  Pajak efektif</w:t>
      </w:r>
      <w:r w:rsidRPr="003B766B">
        <w:rPr>
          <w:rFonts w:ascii="Times New Roman" w:hAnsi="Times New Roman" w:cs="Times New Roman"/>
          <w:noProof/>
          <w:sz w:val="24"/>
          <w:szCs w:val="24"/>
          <w:lang w:val="id-ID"/>
        </w:rPr>
        <w:t>. Sebagai pedoman peneliti selanjutnya, Maka peneliti menguraikan penelitian terdahulu sebagai berikut:</w:t>
      </w:r>
    </w:p>
    <w:p w14:paraId="4BB56EF9" w14:textId="77777777" w:rsidR="001F791F" w:rsidRPr="003B766B" w:rsidRDefault="001F791F" w:rsidP="00007DE9">
      <w:pPr>
        <w:spacing w:line="480" w:lineRule="auto"/>
        <w:ind w:left="426"/>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Menurut Penelitian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{"citationItems":[{"id":"ITEM-1","itemData":{"abstract":"This research aimed to analyze the eff ect of the chief fi nancial offi cer expert power, chief fi nancial offi cer political power, and characteristics of the company (the size of the company, leverage, capital intensity, and profi tability (ROA)) on the eff ective tax rate. The population used in this research were fi nancial sector companies listed on The Indonesia Stock Exchange during 2010-2015. The sampling technique used in this research was purposive sampling method and obtained 90 samples of data for 15 companies. This research uses secondary data from the annual fi nancial statements obtained from the Indonesia Stock Exchange during 2010-2015. To test the hypoteses in this research used multiple linear regression. The results of this research showed that chief fi nancial offi cer expert power, chief fi nancial offi cer political power, leverage, and profi tability (ROA) signifi cant eff ect on the eff ective tax rate. While, for the size of the company and capital intensity does not eff ect on the eff ective tax rate.","author":[{"dropping-particle":"","family":"Handayani","given":"Yenny Dwi","non-dropping-particle":"","parse-names":false,"suffix":""},{"dropping-particle":"","family":"Yumsih","given":"Siti","non-dropping-particle":"","parse-names":false,"suffix":""}],"container-title":"Jurnal Analisis Bisnis Ekonomi","id":"ITEM-1","issue":"2","issued":{"date-parts":[["2016"]]},"page":"132-142","title":"Chief Financial Officer Expert Power, Chief Financial Officer Political Power and Characteristics of the Company on the Effective Tax Rate Chief Financial Officer Expert Power, Chief Finacial Officer Political Power Dan Karakteristik Perusahaan Terhadap T","type":"article-journal","volume":"14"},"uris":["http://www.mendeley.com/documents/?uuid=3d458ab2-63d6-49f4-863e-4464c0464aa4"]}],"mendeley":{"formattedCitation":"(Handayani &amp; Yumsih, 2016)","manualFormatting":"Handayani &amp; Yumsih, (2016)","plainTextFormattedCitation":"(Handayani &amp; Yumsih, 2016)","previouslyFormattedCitation":"(Handayani &amp; Yumsih,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Handayani &amp; Yumsih,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Tarif Pajak Efektif tidak dipengaruhi oleh Ukuran Perusahaan </w:t>
      </w:r>
      <w:r w:rsidRPr="003B766B">
        <w:rPr>
          <w:rFonts w:ascii="Times New Roman" w:hAnsi="Times New Roman" w:cs="Times New Roman"/>
          <w:i/>
          <w:iCs/>
          <w:noProof/>
          <w:sz w:val="24"/>
          <w:szCs w:val="24"/>
          <w:lang w:val="id-ID"/>
        </w:rPr>
        <w:t xml:space="preserve">(Size), </w:t>
      </w:r>
      <w:r w:rsidRPr="003B766B">
        <w:rPr>
          <w:rFonts w:ascii="Times New Roman" w:hAnsi="Times New Roman" w:cs="Times New Roman"/>
          <w:noProof/>
          <w:sz w:val="24"/>
          <w:szCs w:val="24"/>
          <w:lang w:val="id-ID"/>
        </w:rPr>
        <w:t xml:space="preserve">dan Intensitas modal.  Tarif  Pajak Efektif dipengaruhi oleh </w:t>
      </w:r>
      <w:r w:rsidRPr="003B766B">
        <w:rPr>
          <w:rFonts w:ascii="Times New Roman" w:hAnsi="Times New Roman" w:cs="Times New Roman"/>
          <w:i/>
          <w:iCs/>
          <w:noProof/>
          <w:sz w:val="24"/>
          <w:szCs w:val="24"/>
          <w:lang w:val="id-ID"/>
        </w:rPr>
        <w:t>CFO Expert Power, CFO Political Power, Leverage,</w:t>
      </w:r>
      <w:r w:rsidRPr="003B766B">
        <w:rPr>
          <w:rFonts w:ascii="Times New Roman" w:hAnsi="Times New Roman" w:cs="Times New Roman"/>
          <w:noProof/>
          <w:sz w:val="24"/>
          <w:szCs w:val="24"/>
          <w:lang w:val="id-ID"/>
        </w:rPr>
        <w:t xml:space="preserve"> Proﬁtabilitas. Diperoleh 90 sampel dari 15 perusahaan, pada Perusahaan sektor keuangan dipilih sebagai sampel melalui  </w:t>
      </w:r>
      <w:r w:rsidRPr="003B766B">
        <w:rPr>
          <w:rFonts w:ascii="Times New Roman" w:hAnsi="Times New Roman" w:cs="Times New Roman"/>
          <w:i/>
          <w:iCs/>
          <w:noProof/>
          <w:sz w:val="24"/>
          <w:szCs w:val="24"/>
          <w:lang w:val="id-ID"/>
        </w:rPr>
        <w:t>purposive sampling</w:t>
      </w:r>
      <w:r w:rsidRPr="003B766B">
        <w:rPr>
          <w:rFonts w:ascii="Times New Roman" w:hAnsi="Times New Roman" w:cs="Times New Roman"/>
          <w:noProof/>
          <w:sz w:val="24"/>
          <w:szCs w:val="24"/>
          <w:lang w:val="id-ID"/>
        </w:rPr>
        <w:t xml:space="preserve">, dengan judul “Pengaruh </w:t>
      </w:r>
      <w:r w:rsidRPr="003B766B">
        <w:rPr>
          <w:rFonts w:ascii="Times New Roman" w:hAnsi="Times New Roman" w:cs="Times New Roman"/>
          <w:i/>
          <w:iCs/>
          <w:noProof/>
          <w:sz w:val="24"/>
          <w:szCs w:val="24"/>
          <w:lang w:val="id-ID"/>
        </w:rPr>
        <w:t>Chief Financial Oﬃcer expert power, Chief Financial Oﬃcer political power</w:t>
      </w:r>
      <w:r w:rsidRPr="003B766B">
        <w:rPr>
          <w:rFonts w:ascii="Times New Roman" w:hAnsi="Times New Roman" w:cs="Times New Roman"/>
          <w:noProof/>
          <w:sz w:val="24"/>
          <w:szCs w:val="24"/>
          <w:lang w:val="id-ID"/>
        </w:rPr>
        <w:t>, dan Karakteristik Perusahaan terhadap Tarif Pajak Efektif” penelitian ini menggunakan metode penelitian kuantitatif. Dengan menggunakan perangkat lunak SPSS 21,  uji regresi berganda dilakukan pada pengujian ini.</w:t>
      </w:r>
    </w:p>
    <w:p w14:paraId="0A6F2505" w14:textId="77777777" w:rsidR="001F791F" w:rsidRPr="003B766B" w:rsidRDefault="001F791F" w:rsidP="00007DE9">
      <w:pPr>
        <w:spacing w:line="480" w:lineRule="auto"/>
        <w:ind w:left="426"/>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Menurut Penelitian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{"citationItems":[{"id":"ITEM-1","itemData":{"abstract":"Penelitian ini bertujuan untuk mengetahui pengaruh profitabilitas, leverage dan chief financial officer expert power terhadap tarif pajak efektif. Populasi yang digunakan pada penelitian ini adalah perusahaan sektor consumer non-cyclicals yang terdaftar di Bursa Efek Indonesia untuk periode 2016-2020. Teknik pengambilan sampel menggunakan metode purposive sampling dan diperoleh 55 sampel dari 11 perusahaan. Penelitian ini menggunakan data sekunder yang diperoleh dari Bursa Efek Indonesia. Metode analisis penelitian ini menggunakan regresi linear berganda. Hasil penelitian ini menunjukkan bahwa profitabilitas berpengeruh positif terhadap tarif pajak efektif. Sedangkan leverage dan chief financial officer expert power tidak berpengaruh terhaap tarif pajak efektif.","author":[{"dropping-particle":"","family":"Azizah","given":"Dian Fitria","non-dropping-particle":"","parse-names":false,"suffix":""},{"dropping-particle":"","family":"Susetyo","given":"Budi","non-dropping-particle":"","parse-names":false,"suffix":""},{"dropping-particle":"","family":"Yunita","given":"Eva Anggra","non-dropping-particle":"","parse-names":false,"suffix":""}],"container-title":"Jurnal Akuntansi dan Bisnis Kontemporer","id":"ITEM-1","issue":"1","issued":{"date-parts":[["2022"]]},"page":"1-15","title":"Pengaruh Profitabilitas, Leverage, Dan Chief Financial Officer Expert Power Terhadap Tarif Pajak Efektif","type":"article-journal","volume":"3"},"uris":["http://www.mendeley.com/documents/?uuid=45259ae5-93af-4c28-ad90-31b0927ed47d"]}],"mendeley":{"formattedCitation":"(Azizah et al., 2022)","manualFormatting":"Azizah et al., (2022)","plainTextFormattedCitation":"(Azizah et al., 2022)","previouslyFormattedCitation":"(Azizah et al., 2022)"},"properties":{"noteIndex":0},"schema":"https://github.com/citation-style-language/schema/raw/master/csl-citation.json"}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Azizah et al., (2022)</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Profitabilitas berpengaruh positif Tarif Pajak Efektif. Sedangkan </w:t>
      </w:r>
      <w:r w:rsidRPr="003B766B">
        <w:rPr>
          <w:rFonts w:ascii="Times New Roman" w:hAnsi="Times New Roman" w:cs="Times New Roman"/>
          <w:i/>
          <w:iCs/>
          <w:noProof/>
          <w:sz w:val="24"/>
          <w:szCs w:val="24"/>
          <w:lang w:val="id-ID"/>
        </w:rPr>
        <w:t xml:space="preserve">leverage </w:t>
      </w:r>
      <w:r w:rsidRPr="003B766B">
        <w:rPr>
          <w:rFonts w:ascii="Times New Roman" w:hAnsi="Times New Roman" w:cs="Times New Roman"/>
          <w:noProof/>
          <w:sz w:val="24"/>
          <w:szCs w:val="24"/>
          <w:lang w:val="id-ID"/>
        </w:rPr>
        <w:t xml:space="preserve">dan </w:t>
      </w:r>
      <w:r w:rsidRPr="003B766B">
        <w:rPr>
          <w:rFonts w:ascii="Times New Roman" w:hAnsi="Times New Roman" w:cs="Times New Roman"/>
          <w:i/>
          <w:iCs/>
          <w:noProof/>
          <w:sz w:val="24"/>
          <w:szCs w:val="24"/>
          <w:lang w:val="id-ID"/>
        </w:rPr>
        <w:t>Chief Financial Officer Expert Power</w:t>
      </w:r>
      <w:r w:rsidRPr="003B766B">
        <w:rPr>
          <w:rFonts w:ascii="Times New Roman" w:hAnsi="Times New Roman" w:cs="Times New Roman"/>
          <w:noProof/>
          <w:sz w:val="24"/>
          <w:szCs w:val="24"/>
          <w:lang w:val="id-ID"/>
        </w:rPr>
        <w:t xml:space="preserve"> tidak berpengaruh terhadap tarif pajak efektif. Diperoleh 55 sampel dari 11 perusahaan, pada perusahaan sektor consumer non-cyclicals dipilih sebagai sampel melalui  </w:t>
      </w:r>
      <w:r w:rsidRPr="003B766B">
        <w:rPr>
          <w:rFonts w:ascii="Times New Roman" w:hAnsi="Times New Roman" w:cs="Times New Roman"/>
          <w:i/>
          <w:iCs/>
          <w:noProof/>
          <w:sz w:val="24"/>
          <w:szCs w:val="24"/>
          <w:lang w:val="id-ID"/>
        </w:rPr>
        <w:t>purposive sampling</w:t>
      </w:r>
      <w:r w:rsidRPr="003B766B">
        <w:rPr>
          <w:rFonts w:ascii="Times New Roman" w:hAnsi="Times New Roman" w:cs="Times New Roman"/>
          <w:noProof/>
          <w:sz w:val="24"/>
          <w:szCs w:val="24"/>
          <w:lang w:val="id-ID"/>
        </w:rPr>
        <w:t xml:space="preserve">, dengan judul “pengaruh profitabilitas, </w:t>
      </w:r>
      <w:r w:rsidRPr="003B766B">
        <w:rPr>
          <w:rFonts w:ascii="Times New Roman" w:hAnsi="Times New Roman" w:cs="Times New Roman"/>
          <w:i/>
          <w:iCs/>
          <w:noProof/>
          <w:sz w:val="24"/>
          <w:szCs w:val="24"/>
          <w:lang w:val="id-ID"/>
        </w:rPr>
        <w:t xml:space="preserve">leverage </w:t>
      </w:r>
      <w:r w:rsidRPr="003B766B">
        <w:rPr>
          <w:rFonts w:ascii="Times New Roman" w:hAnsi="Times New Roman" w:cs="Times New Roman"/>
          <w:noProof/>
          <w:sz w:val="24"/>
          <w:szCs w:val="24"/>
          <w:lang w:val="id-ID"/>
        </w:rPr>
        <w:t>dan</w:t>
      </w:r>
      <w:r w:rsidRPr="003B766B">
        <w:rPr>
          <w:rFonts w:ascii="Times New Roman" w:hAnsi="Times New Roman" w:cs="Times New Roman"/>
          <w:i/>
          <w:iCs/>
          <w:noProof/>
          <w:sz w:val="24"/>
          <w:szCs w:val="24"/>
          <w:lang w:val="id-ID"/>
        </w:rPr>
        <w:t xml:space="preserve"> chief financial officer expert power</w:t>
      </w:r>
      <w:r w:rsidRPr="003B766B">
        <w:rPr>
          <w:rFonts w:ascii="Times New Roman" w:hAnsi="Times New Roman" w:cs="Times New Roman"/>
          <w:noProof/>
          <w:sz w:val="24"/>
          <w:szCs w:val="24"/>
          <w:lang w:val="id-ID"/>
        </w:rPr>
        <w:t xml:space="preserve"> terhadap tarif pajak efektif”. penelitian ini menggunakan metode penelitian kuantitatif, dengan </w:t>
      </w:r>
      <w:r w:rsidRPr="003B766B">
        <w:rPr>
          <w:rFonts w:ascii="Times New Roman" w:hAnsi="Times New Roman" w:cs="Times New Roman"/>
          <w:noProof/>
          <w:sz w:val="24"/>
          <w:szCs w:val="24"/>
          <w:lang w:val="id-ID"/>
        </w:rPr>
        <w:lastRenderedPageBreak/>
        <w:t>menggunakan perangkat lunak SPSS, analisis penelitian ini menggunakan regresi linear berganda.</w:t>
      </w:r>
    </w:p>
    <w:p w14:paraId="64EBED22"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Menurut Penelitian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 proxy intensitas aset tetap untuk menguraikan intensitas aset tetap perusahaan. … Intensitas aset tetap perusahaan dalam penelitian ini dapat dihitung dengan cara total aset tetap yang …","author":[{"dropping-particle":"","family":"Fitriyati","given":"Rindi","non-dropping-particle":"","parse-names":false,"suffix":""},{"dropping-particle":"","family":"Sumarno","given":"","non-dropping-particle":"","parse-names":false,"suffix":""}],"container-title":"JABKO: Jurnal Akuntansi dan Bisnis Kontemporer","id":"ITEM-1","issue":"2","issued":{"date-parts":[["2021"]]},"page":"130-144","title":"Pengaruh Fixed Assets Intensity, Ukuran Perusahaan, Chief Financial Officer Expert Power Dan Chief Financial Officer Political Power Terhadap Manajemen Pajak Dengan Indikator Tarif Pajak Efektif (ETR)","type":"article-journal","volume":"1"},"uris":["http://www.mendeley.com/documents/?uuid=b949a152-8946-4cad-a479-3dc10ba4e314"]}],"mendeley":{"formattedCitation":"(Fitriyati &amp; Sumarno, 2021)","manualFormatting":"Fitriyati &amp; Sumarno, (2021)","plainTextFormattedCitation":"(Fitriyati &amp; Sumarno, 2021)","previouslyFormattedCitation":"(Fitriyati &amp; Sumarno, 2021)"},"properties":{"noteIndex":0},"schema":"https://github.com/citation-style-language/schema/raw/master/csl-citation.json"}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Fitriyati &amp; Sumarno, (2021)</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Ukuran perusahaan </w:t>
      </w:r>
      <w:r w:rsidRPr="003B766B">
        <w:rPr>
          <w:rFonts w:ascii="Times New Roman" w:hAnsi="Times New Roman" w:cs="Times New Roman"/>
          <w:i/>
          <w:iCs/>
          <w:noProof/>
          <w:sz w:val="24"/>
          <w:szCs w:val="24"/>
          <w:lang w:val="id-ID"/>
        </w:rPr>
        <w:t>(size</w:t>
      </w:r>
      <w:r w:rsidRPr="003B766B">
        <w:rPr>
          <w:rFonts w:ascii="Times New Roman" w:hAnsi="Times New Roman" w:cs="Times New Roman"/>
          <w:noProof/>
          <w:sz w:val="24"/>
          <w:szCs w:val="24"/>
          <w:lang w:val="id-ID"/>
        </w:rPr>
        <w:t xml:space="preserve">) berpengaruh signifikan terhadap tarif pajak efektif. Sedangkan untuk intensitas aset tetap, </w:t>
      </w:r>
      <w:r w:rsidRPr="003B766B">
        <w:rPr>
          <w:rFonts w:ascii="Times New Roman" w:hAnsi="Times New Roman" w:cs="Times New Roman"/>
          <w:i/>
          <w:iCs/>
          <w:noProof/>
          <w:sz w:val="24"/>
          <w:szCs w:val="24"/>
          <w:lang w:val="id-ID"/>
        </w:rPr>
        <w:t>chief financial officer expert power dan chief financial officer political power</w:t>
      </w:r>
      <w:r w:rsidRPr="003B766B">
        <w:rPr>
          <w:rFonts w:ascii="Times New Roman" w:hAnsi="Times New Roman" w:cs="Times New Roman"/>
          <w:noProof/>
          <w:sz w:val="24"/>
          <w:szCs w:val="24"/>
          <w:lang w:val="id-ID"/>
        </w:rPr>
        <w:t xml:space="preserve"> tidak berpengaruh positif terhadap tarif pajak efektif. Diperoleh 52 sampel dari 13 perusahaan, pada perusahaan LQ45 dipilih sebagai sampel melalui  </w:t>
      </w:r>
      <w:r w:rsidRPr="003B766B">
        <w:rPr>
          <w:rFonts w:ascii="Times New Roman" w:hAnsi="Times New Roman" w:cs="Times New Roman"/>
          <w:i/>
          <w:iCs/>
          <w:noProof/>
          <w:sz w:val="24"/>
          <w:szCs w:val="24"/>
          <w:lang w:val="id-ID"/>
        </w:rPr>
        <w:t>purposive sampling</w:t>
      </w:r>
      <w:r w:rsidRPr="003B766B">
        <w:rPr>
          <w:rFonts w:ascii="Times New Roman" w:hAnsi="Times New Roman" w:cs="Times New Roman"/>
          <w:noProof/>
          <w:sz w:val="24"/>
          <w:szCs w:val="24"/>
          <w:lang w:val="id-ID"/>
        </w:rPr>
        <w:t>, dengan judul “pengaruh fixed assets intensity, ukuran perusahaan, chief financial officer expert power dan chief financial officer political power terhadap manajemen pajak dengan indikator tarif pajak efektif (ETR)” penelitian ini menggunakan metode penelitian kuantitatif, dengan menggunakan perangkat lunak SPSS, analisis penelitian ini menggunakan regresi linear berganda.</w:t>
      </w:r>
    </w:p>
    <w:p w14:paraId="49F513A8"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Menurut Penelitian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{"citationItems":[{"id":"ITEM-1","itemData":{"author":[{"dropping-particle":"","family":"Scania Evana","given":"","non-dropping-particle":"","parse-names":false,"suffix":""}],"container-title":"pengaruh ukuran perusahaan, Return On Asset (ROA), Leverage dan Intensitas Modal terhadap tarif pajak efektif","id":"ITEM-1","issued":{"date-parts":[["2016"]]},"title":"pengaruh ukuran perusahaan, Return On Asset (ROA), Leverage dan Intensitas Modal terhadap tarif pajak efektif","type":"article-journal"},"uris":["http://www.mendeley.com/documents/?uuid=957f3466-95a6-48f4-aa5f-8eb75fab3d8a"]}],"mendeley":{"formattedCitation":"(Scania Evana, 2016)","manualFormatting":"Scania Evana, (2016)","plainTextFormattedCitation":"(Scania Evana, 2016)","previouslyFormattedCitation":"(Scania Evana,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Scania Evana,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Tarif Pajak Efektif tidak dipengaruhi oleh </w:t>
      </w:r>
      <w:r w:rsidRPr="003B766B">
        <w:rPr>
          <w:rFonts w:ascii="Times New Roman" w:hAnsi="Times New Roman" w:cs="Times New Roman"/>
          <w:i/>
          <w:iCs/>
          <w:noProof/>
          <w:sz w:val="24"/>
          <w:szCs w:val="24"/>
          <w:lang w:val="id-ID"/>
        </w:rPr>
        <w:t xml:space="preserve">Return On Asset (ROA). </w:t>
      </w:r>
      <w:r w:rsidRPr="003B766B">
        <w:rPr>
          <w:rFonts w:ascii="Times New Roman" w:hAnsi="Times New Roman" w:cs="Times New Roman"/>
          <w:noProof/>
          <w:sz w:val="24"/>
          <w:szCs w:val="24"/>
          <w:lang w:val="id-ID"/>
        </w:rPr>
        <w:t xml:space="preserve">Tarif pajak efektif dipengaruhi oleh Intensitas Modal, </w:t>
      </w:r>
      <w:r w:rsidRPr="003B766B">
        <w:rPr>
          <w:rFonts w:ascii="Times New Roman" w:hAnsi="Times New Roman" w:cs="Times New Roman"/>
          <w:i/>
          <w:iCs/>
          <w:noProof/>
          <w:sz w:val="24"/>
          <w:szCs w:val="24"/>
          <w:lang w:val="id-ID"/>
        </w:rPr>
        <w:t xml:space="preserve">leverage, </w:t>
      </w:r>
      <w:r w:rsidRPr="003B766B">
        <w:rPr>
          <w:rFonts w:ascii="Times New Roman" w:hAnsi="Times New Roman" w:cs="Times New Roman"/>
          <w:noProof/>
          <w:sz w:val="24"/>
          <w:szCs w:val="24"/>
          <w:lang w:val="id-ID"/>
        </w:rPr>
        <w:t xml:space="preserve">dan  ukuran perusahaan. Diperoleh 32 perusahaan dan 15 perusahaan, pada Perusahaan transportasi dipilih sebagai sampel melalui  </w:t>
      </w:r>
      <w:r w:rsidRPr="003B766B">
        <w:rPr>
          <w:rFonts w:ascii="Times New Roman" w:hAnsi="Times New Roman" w:cs="Times New Roman"/>
          <w:i/>
          <w:iCs/>
          <w:noProof/>
          <w:sz w:val="24"/>
          <w:szCs w:val="24"/>
          <w:lang w:val="id-ID"/>
        </w:rPr>
        <w:t>purposive sampling</w:t>
      </w:r>
      <w:r w:rsidRPr="003B766B">
        <w:rPr>
          <w:rFonts w:ascii="Times New Roman" w:hAnsi="Times New Roman" w:cs="Times New Roman"/>
          <w:noProof/>
          <w:sz w:val="24"/>
          <w:szCs w:val="24"/>
          <w:lang w:val="id-ID"/>
        </w:rPr>
        <w:t>, dengan judul “ Pengaruh Ukuran perusahaan,</w:t>
      </w:r>
      <w:r w:rsidRPr="003B766B">
        <w:rPr>
          <w:rFonts w:ascii="Times New Roman" w:hAnsi="Times New Roman" w:cs="Times New Roman"/>
          <w:i/>
          <w:iCs/>
          <w:noProof/>
          <w:sz w:val="24"/>
          <w:szCs w:val="24"/>
          <w:lang w:val="id-ID"/>
        </w:rPr>
        <w:t xml:space="preserve"> return on asset (ROA), Leverage, </w:t>
      </w:r>
      <w:r w:rsidRPr="003B766B">
        <w:rPr>
          <w:rFonts w:ascii="Times New Roman" w:hAnsi="Times New Roman" w:cs="Times New Roman"/>
          <w:noProof/>
          <w:sz w:val="24"/>
          <w:szCs w:val="24"/>
          <w:lang w:val="id-ID"/>
        </w:rPr>
        <w:t>dan Intensitas modal</w:t>
      </w:r>
      <w:r w:rsidRPr="003B766B">
        <w:rPr>
          <w:rFonts w:ascii="Times New Roman" w:hAnsi="Times New Roman" w:cs="Times New Roman"/>
          <w:i/>
          <w:iCs/>
          <w:noProof/>
          <w:sz w:val="24"/>
          <w:szCs w:val="24"/>
          <w:lang w:val="id-ID"/>
        </w:rPr>
        <w:t xml:space="preserve"> </w:t>
      </w:r>
      <w:r w:rsidRPr="003B766B">
        <w:rPr>
          <w:rFonts w:ascii="Times New Roman" w:hAnsi="Times New Roman" w:cs="Times New Roman"/>
          <w:noProof/>
          <w:sz w:val="24"/>
          <w:szCs w:val="24"/>
          <w:lang w:val="id-ID"/>
        </w:rPr>
        <w:t>Terhadap Tarif Pajak Efektif ” penelitian ini menggunakan metode penelitian kuantitatif, dengan menggunakan perangkat lunak SPSS, analisis penelitian ini menggunakan regresi linear berganda.</w:t>
      </w:r>
    </w:p>
    <w:p w14:paraId="59FFF9DC"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Menurut Penelitian</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{"citationItems":[{"id":"ITEM-1","itemData":{"author":[{"dropping-particle":"","family":"Natalia","given":"Lidya","non-dropping-particle":"","parse-names":false,"suffix":""}],"container-title":"Jurnal FinAcc","id":"ITEM-1","issue":"10","issued":{"date-parts":[["2020"]]},"page":"1459-1469","title":"Pengaruh profitabilitas, leverage, dan intensitas modal terhadap tarif pajak efektif pada perusahaan sektor industri barang konsumsi di bursa efek indonesia","type":"article-journal","volume":"4"},"uris":["http://www.mendeley.com/documents/?uuid=f92e0ec4-82b6-4de6-ab67-0d822f729e83"]}],"mendeley":{"formattedCitation":"(Natalia, 2020a)","manualFormatting":" Natalia, (2020)","plainTextFormattedCitation":"(Natalia, 2020a)","previouslyFormattedCitation":"(Natalia, 2020a)"},"properties":{"noteIndex":0},"schema":"https://github.com/citation-style-language/schema/raw/master/csl-citation.json"}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 xml:space="preserve"> Natalia, (2020)</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Tarif Pajak Efektif Berpengaruh Negatif leverage dan intensitas modal. Tarif  Pajak Efektif Berpengaruh positif  </w:t>
      </w:r>
      <w:r w:rsidRPr="003B766B">
        <w:rPr>
          <w:rFonts w:ascii="Times New Roman" w:hAnsi="Times New Roman" w:cs="Times New Roman"/>
          <w:noProof/>
          <w:sz w:val="24"/>
          <w:szCs w:val="24"/>
          <w:lang w:val="id-ID"/>
        </w:rPr>
        <w:lastRenderedPageBreak/>
        <w:t xml:space="preserve">profitabilitas. Diperoleh sampel 24 perusahaan, pada Perusahaan Sektor Industri Barang Konsumsi dipilih sebagai sampel melalui  </w:t>
      </w:r>
      <w:r w:rsidRPr="003B766B">
        <w:rPr>
          <w:rFonts w:ascii="Times New Roman" w:hAnsi="Times New Roman" w:cs="Times New Roman"/>
          <w:i/>
          <w:iCs/>
          <w:noProof/>
          <w:sz w:val="24"/>
          <w:szCs w:val="24"/>
          <w:lang w:val="id-ID"/>
        </w:rPr>
        <w:t>purposive sampling</w:t>
      </w:r>
      <w:r w:rsidRPr="003B766B">
        <w:rPr>
          <w:rFonts w:ascii="Times New Roman" w:hAnsi="Times New Roman" w:cs="Times New Roman"/>
          <w:noProof/>
          <w:sz w:val="24"/>
          <w:szCs w:val="24"/>
          <w:lang w:val="id-ID"/>
        </w:rPr>
        <w:t>, dengan judul “ Pengaruh profitabilitas</w:t>
      </w:r>
      <w:r w:rsidRPr="003B766B">
        <w:rPr>
          <w:rFonts w:ascii="Times New Roman" w:hAnsi="Times New Roman" w:cs="Times New Roman"/>
          <w:i/>
          <w:iCs/>
          <w:noProof/>
          <w:sz w:val="24"/>
          <w:szCs w:val="24"/>
          <w:lang w:val="id-ID"/>
        </w:rPr>
        <w:t>, leverage</w:t>
      </w:r>
      <w:r w:rsidRPr="003B766B">
        <w:rPr>
          <w:rFonts w:ascii="Times New Roman" w:hAnsi="Times New Roman" w:cs="Times New Roman"/>
          <w:noProof/>
          <w:sz w:val="24"/>
          <w:szCs w:val="24"/>
          <w:lang w:val="id-ID"/>
        </w:rPr>
        <w:t>, dan intensitas modal terhadap tarif pajak efektif pada perusahaan sektor industri barang konsumsi di bursa efek indonesia ” penelitian ini menggunakan metode penelitian kuantitatif, dengan menggunakan perangkat lunak SPSS v 22, analisis penelitian ini menggunakan regresi linear berganda.</w:t>
      </w:r>
    </w:p>
    <w:p w14:paraId="4C2140FE"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Menurut Penelitian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{"citationItems":[{"id":"ITEM-1","itemData":{"author":[{"dropping-particle":"","family":"Nur Anida Lubis","given":"Sonia Sischa Eka Putri","non-dropping-particle":"","parse-names":false,"suffix":""}],"container-title":"PENGARUH LEVERAGE, FIRM SIZE, INTENSITAS ASET TETAP, INTENSITAS PERSEDIAAN, DAN PROFITABILITAS TERHADAP TARIF PAJAK EFEKTIF (STUDI EMPIRIS PADA PERUSAHAAN MANUFAKTUR SEKTOR MAKANAN DAN MINUMAN YANG TERDAFTAR DI BURSA EFEK INDONESIA TAHUN 2017-2020","id":"ITEM-1","issued":{"date-parts":[["2021"]]},"page":"212-299","title":"PENGARUH LEVERAGE, FIRM SIZE, INTENSITAS ASET TETAP, INTENSITAS PERSEDIAAN, DAN PROFITABILITAS TERHADAP TARIF PAJAK EFEKTIF (STUDI EMPIRIS PADA PERUSAHAAN MANUFAKTUR SEKTOR MAKANAN DAN MINUMAN YANG TERDAFTAR DI BURSA EFEK INDONESIA TAHUN 2017-2020","type":"article-journal","volume":"2"},"uris":["http://www.mendeley.com/documents/?uuid=6f98e0aa-a514-4909-ba9c-1839baf4881d"]}],"mendeley":{"formattedCitation":"(Nur Anida Lubis, 2021)","manualFormatting":"Nur Anida Lubis, (2021)","plainTextFormattedCitation":"(Nur Anida Lubis, 2021)","previouslyFormattedCitation":"(Nur Anida Lubis, 2021)"},"properties":{"noteIndex":0},"schema":"https://github.com/citation-style-language/schema/raw/master/csl-citation.json"}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Nur Anida Lubis, (2021)</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Intensitas aset tetap berpengaruh positif terhadap tarif pajak efektif. Sedangkan </w:t>
      </w:r>
      <w:r w:rsidRPr="003B766B">
        <w:rPr>
          <w:rFonts w:ascii="Times New Roman" w:hAnsi="Times New Roman" w:cs="Times New Roman"/>
          <w:i/>
          <w:iCs/>
          <w:noProof/>
          <w:sz w:val="24"/>
          <w:szCs w:val="24"/>
          <w:lang w:val="id-ID"/>
        </w:rPr>
        <w:t xml:space="preserve">Leverage, firm size, </w:t>
      </w:r>
      <w:r w:rsidRPr="003B766B">
        <w:rPr>
          <w:rFonts w:ascii="Times New Roman" w:hAnsi="Times New Roman" w:cs="Times New Roman"/>
          <w:noProof/>
          <w:sz w:val="24"/>
          <w:szCs w:val="24"/>
          <w:lang w:val="id-ID"/>
        </w:rPr>
        <w:t xml:space="preserve">intensitas persediaan, dan profitabilitas tidak berpengaruh terhadap tarif pajak efektif. Diperoleh sampel 16 perusahaan, pada Perusahaan sektor makanan dan minuman dipilih sebagai sampel melalui  </w:t>
      </w:r>
      <w:r w:rsidRPr="003B766B">
        <w:rPr>
          <w:rFonts w:ascii="Times New Roman" w:hAnsi="Times New Roman" w:cs="Times New Roman"/>
          <w:i/>
          <w:iCs/>
          <w:noProof/>
          <w:sz w:val="24"/>
          <w:szCs w:val="24"/>
          <w:lang w:val="id-ID"/>
        </w:rPr>
        <w:t>purposive sampling</w:t>
      </w:r>
      <w:r w:rsidRPr="003B766B">
        <w:rPr>
          <w:rFonts w:ascii="Times New Roman" w:hAnsi="Times New Roman" w:cs="Times New Roman"/>
          <w:noProof/>
          <w:sz w:val="24"/>
          <w:szCs w:val="24"/>
          <w:lang w:val="id-ID"/>
        </w:rPr>
        <w:t xml:space="preserve">, dengan judul  “pengaruh </w:t>
      </w:r>
      <w:r w:rsidRPr="003B766B">
        <w:rPr>
          <w:rFonts w:ascii="Times New Roman" w:hAnsi="Times New Roman" w:cs="Times New Roman"/>
          <w:i/>
          <w:iCs/>
          <w:noProof/>
          <w:sz w:val="24"/>
          <w:szCs w:val="24"/>
          <w:lang w:val="id-ID"/>
        </w:rPr>
        <w:t>leverage, firm size</w:t>
      </w:r>
      <w:r w:rsidRPr="003B766B">
        <w:rPr>
          <w:rFonts w:ascii="Times New Roman" w:hAnsi="Times New Roman" w:cs="Times New Roman"/>
          <w:noProof/>
          <w:sz w:val="24"/>
          <w:szCs w:val="24"/>
          <w:lang w:val="id-ID"/>
        </w:rPr>
        <w:t>, intensitas aset tetap, intensitas persediaan, dan profitabilitas terhadap tarif pajak efektif (studi empiris pada perusahaan manufaktur sektor makanan dan minuman yang terdaftar di bursa efek indonesia tahun 2017-2020” penelitian ini menggunakan metode penelitian kuantitatif, dengan menggunakan perangkat lunak SPSS, analisis penelitian ini menggunakan regresi linear berganda.</w:t>
      </w:r>
    </w:p>
    <w:p w14:paraId="32C72279"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Menurut Penelitian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{"citationItems":[{"id":"ITEM-1","itemData":{"author":[{"dropping-particle":"","family":"Mutia Dianti Afifah","given":"Mhd Hasymi","non-dropping-particle":"","parse-names":false,"suffix":""}],"container-title":"Pengaruh Profitabilitas, Leverage, Ukuran Perusahaan, Intensitas Aset Tetap dan Fasilitas Terhadap Manajemen Pajak dengan Indikator Tarif Pajak Efektif","id":"ITEM-1","issue":"1","issued":{"date-parts":[["2020"]]},"title":"Pengaruh Profitabilitas, Leverage, Ukuran Perusahaan, Intensitas Aset Tetap dan Fasilitas Terhadap Manajemen Pajak dengan Indikator Tarif Pajak Efektif","type":"article-journal","volume":"4"},"uris":["http://www.mendeley.com/documents/?uuid=80b28c3a-59ea-4428-abae-97b4771953db"]}],"mendeley":{"formattedCitation":"(Mutia Dianti Afifah, 2020)","manualFormatting":"Mutia Dianti Afifah, (2020)","plainTextFormattedCitation":"(Mutia Dianti Afifah, 2020)","previouslyFormattedCitation":"(Mutia Dianti Afifah, 2020)"},"properties":{"noteIndex":0},"schema":"https://github.com/citation-style-language/schema/raw/master/csl-citation.json"}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Mutia Dianti Afifah, (2020)</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Variabel profitabilitas, ukuran perusahaan, fasilitas perpajakan berpengaruh negatif signifikan terhadap manajemen pajak, sedangkan Variabel </w:t>
      </w: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intensitas aset tetap berpengaruh positif signifikan terhadap manajemen pajak. Diperoleh sampel 48 perusahaan, pada Perusahaan manufaktur dipilih sebagai sampel melalui  </w:t>
      </w:r>
      <w:r w:rsidRPr="003B766B">
        <w:rPr>
          <w:rFonts w:ascii="Times New Roman" w:hAnsi="Times New Roman" w:cs="Times New Roman"/>
          <w:i/>
          <w:iCs/>
          <w:noProof/>
          <w:sz w:val="24"/>
          <w:szCs w:val="24"/>
          <w:lang w:val="id-ID"/>
        </w:rPr>
        <w:t>purposive sampling</w:t>
      </w:r>
      <w:r w:rsidRPr="003B766B">
        <w:rPr>
          <w:rFonts w:ascii="Times New Roman" w:hAnsi="Times New Roman" w:cs="Times New Roman"/>
          <w:noProof/>
          <w:sz w:val="24"/>
          <w:szCs w:val="24"/>
          <w:lang w:val="id-ID"/>
        </w:rPr>
        <w:t xml:space="preserve">, </w:t>
      </w:r>
      <w:r w:rsidRPr="003B766B">
        <w:rPr>
          <w:rFonts w:ascii="Times New Roman" w:hAnsi="Times New Roman" w:cs="Times New Roman"/>
          <w:noProof/>
          <w:sz w:val="24"/>
          <w:szCs w:val="24"/>
          <w:lang w:val="id-ID"/>
        </w:rPr>
        <w:lastRenderedPageBreak/>
        <w:t xml:space="preserve">dengan judul  “Pengaruh profitabilitas, </w:t>
      </w: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ukuran perusahaan, intensitas aset tetap dan fasilitas terhadap manajemen pajak dengan indikator tarif pajak efektif” penelitian ini menggunakan metode penelitian kuantitatif, dengan menggunakan perangkat lunak SPSS, analisis penelitian ini menggunakan regresi linear berganda.</w:t>
      </w:r>
    </w:p>
    <w:p w14:paraId="1C823967"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Menurut Penelitian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{"citationItems":[{"id":"ITEM-1","itemData":{"author":[{"dropping-particle":"","family":"Ardyansah, Danis and Zulaikha","given":"Zulaikha","non-dropping-particle":"","parse-names":false,"suffix":""}],"container-title":"PENGARUH SIZE, LEVERAGE, PROFITABILITY, CAPITAL INTENSITY RATIO DAN KOMISARIS INDEPENDEN TERHADAP EFFECTIVE TAX RATE (ETR) (Studi Empiris pada Perusahaan Manufaktur yang Terdaftar Di BEI Selama Periode 2010-2012)","id":"ITEM-1","issued":{"date-parts":[["2014"]]},"title":"PENGARUH SIZE, LEVERAGE, PROFITABILITY, CAPITAL INTENSITY RATIO DAN KOMISARIS INDEPENDEN TERHADAP EFFECTIVE TAX RATE (ETR) (Studi Empiris pada Perusahaan Manufaktur yang Terdaftar Di BEI Selama Periode 2010-2012)","type":"article-journal"},"uris":["http://www.mendeley.com/documents/?uuid=cf74331f-2fc8-4440-8cd0-154523c1d521"]}],"mendeley":{"formattedCitation":"(Ardyansah, Danis and Zulaikha, 2014)","manualFormatting":"Ardyansah, Danis and Zulaikha, (2014)","plainTextFormattedCitation":"(Ardyansah, Danis and Zulaikha, 2014)","previouslyFormattedCitation":"(Ardyansah, Danis and Zulaikha, 2014)"},"properties":{"noteIndex":0},"schema":"https://github.com/citation-style-language/schema/raw/master/csl-citation.json"}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Ardyansah, Danis and Zulaikha, (2014)</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Variabel </w:t>
      </w:r>
      <w:r w:rsidRPr="003B766B">
        <w:rPr>
          <w:rFonts w:ascii="Times New Roman" w:hAnsi="Times New Roman" w:cs="Times New Roman"/>
          <w:i/>
          <w:iCs/>
          <w:noProof/>
          <w:sz w:val="24"/>
          <w:szCs w:val="24"/>
          <w:lang w:val="id-ID"/>
        </w:rPr>
        <w:t>Firm Size, laverage, profitability, capital intensity ratio</w:t>
      </w:r>
      <w:r w:rsidRPr="003B766B">
        <w:rPr>
          <w:rFonts w:ascii="Times New Roman" w:hAnsi="Times New Roman" w:cs="Times New Roman"/>
          <w:noProof/>
          <w:sz w:val="24"/>
          <w:szCs w:val="24"/>
          <w:lang w:val="id-ID"/>
        </w:rPr>
        <w:t xml:space="preserve"> tidak berpengaruh signifikan terhadap </w:t>
      </w:r>
      <w:r w:rsidRPr="003B766B">
        <w:rPr>
          <w:rFonts w:ascii="Times New Roman" w:hAnsi="Times New Roman" w:cs="Times New Roman"/>
          <w:i/>
          <w:iCs/>
          <w:noProof/>
          <w:sz w:val="24"/>
          <w:szCs w:val="24"/>
          <w:lang w:val="id-ID"/>
        </w:rPr>
        <w:t xml:space="preserve">Effective tax rate, </w:t>
      </w:r>
      <w:r w:rsidRPr="003B766B">
        <w:rPr>
          <w:rFonts w:ascii="Times New Roman" w:hAnsi="Times New Roman" w:cs="Times New Roman"/>
          <w:noProof/>
          <w:sz w:val="24"/>
          <w:szCs w:val="24"/>
          <w:lang w:val="id-ID"/>
        </w:rPr>
        <w:t xml:space="preserve">sedangkan variabel komisaris independen berpengaruh signifikan terhadap </w:t>
      </w:r>
      <w:r w:rsidRPr="003B766B">
        <w:rPr>
          <w:rFonts w:ascii="Times New Roman" w:hAnsi="Times New Roman" w:cs="Times New Roman"/>
          <w:i/>
          <w:iCs/>
          <w:noProof/>
          <w:sz w:val="24"/>
          <w:szCs w:val="24"/>
          <w:lang w:val="id-ID"/>
        </w:rPr>
        <w:t>Effective tax rate.</w:t>
      </w:r>
      <w:r w:rsidRPr="003B766B">
        <w:rPr>
          <w:rFonts w:ascii="Times New Roman" w:hAnsi="Times New Roman" w:cs="Times New Roman"/>
          <w:noProof/>
          <w:sz w:val="24"/>
          <w:szCs w:val="24"/>
          <w:lang w:val="id-ID"/>
        </w:rPr>
        <w:t xml:space="preserve"> Diperoleh sampel 75 perusahaan, pada Perusahaan manufaktur dipilih sebagai sampel melalui  </w:t>
      </w:r>
      <w:r w:rsidRPr="003B766B">
        <w:rPr>
          <w:rFonts w:ascii="Times New Roman" w:hAnsi="Times New Roman" w:cs="Times New Roman"/>
          <w:i/>
          <w:iCs/>
          <w:noProof/>
          <w:sz w:val="24"/>
          <w:szCs w:val="24"/>
          <w:lang w:val="id-ID"/>
        </w:rPr>
        <w:t>purposive sampling</w:t>
      </w:r>
      <w:r w:rsidRPr="003B766B">
        <w:rPr>
          <w:rFonts w:ascii="Times New Roman" w:hAnsi="Times New Roman" w:cs="Times New Roman"/>
          <w:noProof/>
          <w:sz w:val="24"/>
          <w:szCs w:val="24"/>
          <w:lang w:val="id-ID"/>
        </w:rPr>
        <w:t xml:space="preserve">, dengan judul  “Pengaruh </w:t>
      </w:r>
      <w:r w:rsidRPr="003B766B">
        <w:rPr>
          <w:rFonts w:ascii="Times New Roman" w:hAnsi="Times New Roman" w:cs="Times New Roman"/>
          <w:i/>
          <w:iCs/>
          <w:noProof/>
          <w:sz w:val="24"/>
          <w:szCs w:val="24"/>
          <w:lang w:val="id-ID"/>
        </w:rPr>
        <w:t xml:space="preserve">size, leverage, profitability, capital intensity ratio </w:t>
      </w:r>
      <w:r w:rsidRPr="003B766B">
        <w:rPr>
          <w:rFonts w:ascii="Times New Roman" w:hAnsi="Times New Roman" w:cs="Times New Roman"/>
          <w:noProof/>
          <w:sz w:val="24"/>
          <w:szCs w:val="24"/>
          <w:lang w:val="id-ID"/>
        </w:rPr>
        <w:t xml:space="preserve">dan komisaris independen terhadap </w:t>
      </w:r>
      <w:r w:rsidRPr="003B766B">
        <w:rPr>
          <w:rFonts w:ascii="Times New Roman" w:hAnsi="Times New Roman" w:cs="Times New Roman"/>
          <w:i/>
          <w:iCs/>
          <w:noProof/>
          <w:sz w:val="24"/>
          <w:szCs w:val="24"/>
          <w:lang w:val="id-ID"/>
        </w:rPr>
        <w:t>effective tax rate (etr)</w:t>
      </w:r>
      <w:r w:rsidRPr="003B766B">
        <w:rPr>
          <w:rFonts w:ascii="Times New Roman" w:hAnsi="Times New Roman" w:cs="Times New Roman"/>
          <w:noProof/>
          <w:sz w:val="24"/>
          <w:szCs w:val="24"/>
          <w:lang w:val="id-ID"/>
        </w:rPr>
        <w:t xml:space="preserve"> (studi empiris pada perusahaan manufaktur yang terdaftar di BEI selama periode 2010-2012)” penelitian ini menggunakan metode penelitian kuantitatif, dengan menggunakan perangkat lunak SPSS, analisis penelitian ini menggunakan regresi linear berganda.</w:t>
      </w:r>
    </w:p>
    <w:p w14:paraId="4AE0D5CC"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Menurut Penelitian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{"citationItems":[{"id":"ITEM-1","itemData":{"author":[{"dropping-particle":"","family":"Erawati, T., &amp; Jega","given":"B. Y.","non-dropping-particle":"","parse-names":false,"suffix":""}],"container-title":"Pengaruh Ukuran Perusahaan , Tingkat Utang , Retirn Tarif Pajak Efektif Pada Perusahaan Manufaktur Yang Terdaftar di Bursa Efek Indonesia ( BEI ) ( Studi Kasus pada Perusahaan Manufaktur BEI pada Periode Tahun 2016-2018.","id":"ITEM-1","issued":{"date-parts":[["2019"]]},"page":"247-255","title":"Pengaruh Ukuran Perusahaan , Tingkat Utang , Retirn Tarif Pajak Efektif Pada Perusahaan Manufaktur Yang Terdaftar di Bursa Efek Indonesia ( BEI ) ( Studi Kasus pada Perusahaan Manufaktur BEI pada Periode Tahun 2016-2018.","type":"article-journal","volume":"9"},"uris":["http://www.mendeley.com/documents/?uuid=234c4906-80d9-4faa-bc75-978cb9acd11d"]}],"mendeley":{"formattedCitation":"(Erawati, T., &amp; Jega, 2019)","manualFormatting":"Erawati, T., &amp; Jega, (2019)","plainTextFormattedCitation":"(Erawati, T., &amp; Jega, 2019)"},"properties":{"noteIndex":0},"schema":"https://github.com/citation-style-language/schema/raw/master/csl-citation.json"}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Erawati, T., &amp; Jega, (2019)</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Ukuran perusahaan dan </w:t>
      </w:r>
      <w:r w:rsidRPr="003B766B">
        <w:rPr>
          <w:rFonts w:ascii="Times New Roman" w:hAnsi="Times New Roman" w:cs="Times New Roman"/>
          <w:i/>
          <w:iCs/>
          <w:noProof/>
          <w:sz w:val="24"/>
          <w:szCs w:val="24"/>
          <w:lang w:val="id-ID"/>
        </w:rPr>
        <w:t>Return On Asset (Roa)</w:t>
      </w:r>
      <w:r w:rsidRPr="003B766B">
        <w:rPr>
          <w:rFonts w:ascii="Times New Roman" w:hAnsi="Times New Roman" w:cs="Times New Roman"/>
          <w:noProof/>
          <w:sz w:val="24"/>
          <w:szCs w:val="24"/>
          <w:lang w:val="id-ID"/>
        </w:rPr>
        <w:t xml:space="preserve"> berpengaruh negatif  terhadap tarif pajak efektif, Sedangkan Tingkat Utang, Dan Kepemilikan Manajerial berpengaruh positif terhadap tarif pajak efektif. Diperoleh sampel 20 perusahaan, pada Perusahaan manufaktur dipilih sebagai sampel melalui  </w:t>
      </w:r>
      <w:r w:rsidRPr="003B766B">
        <w:rPr>
          <w:rFonts w:ascii="Times New Roman" w:hAnsi="Times New Roman" w:cs="Times New Roman"/>
          <w:i/>
          <w:iCs/>
          <w:noProof/>
          <w:sz w:val="24"/>
          <w:szCs w:val="24"/>
          <w:lang w:val="id-ID"/>
        </w:rPr>
        <w:t>purposive sampling</w:t>
      </w:r>
      <w:r w:rsidRPr="003B766B">
        <w:rPr>
          <w:rFonts w:ascii="Times New Roman" w:hAnsi="Times New Roman" w:cs="Times New Roman"/>
          <w:noProof/>
          <w:sz w:val="24"/>
          <w:szCs w:val="24"/>
          <w:lang w:val="id-ID"/>
        </w:rPr>
        <w:t xml:space="preserve">, dengan judul “Pengaruh Ukuran Perusahaan, Tingkat Utang, Retirn Tarif Pajak Efektif Pada Perusahaan Manufaktur Yang Terdaftar di Bursa Efek Indonesia (BEI) (Studi Kasus pada Perusahaan Manufaktur BEI pada Periode Tahun 2016-2018)” penelitian ini menggunakan </w:t>
      </w:r>
      <w:r w:rsidRPr="003B766B">
        <w:rPr>
          <w:rFonts w:ascii="Times New Roman" w:hAnsi="Times New Roman" w:cs="Times New Roman"/>
          <w:noProof/>
          <w:sz w:val="24"/>
          <w:szCs w:val="24"/>
          <w:lang w:val="id-ID"/>
        </w:rPr>
        <w:lastRenderedPageBreak/>
        <w:t>metode penelitian kuantitatif, dengan menggunakan perangkat lunak SPSS, analisis penelitian ini menggunakan regresi linear berganda.</w:t>
      </w:r>
    </w:p>
    <w:p w14:paraId="2E76C17C"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 </w:t>
      </w:r>
      <w:r w:rsidRPr="003B766B">
        <w:rPr>
          <w:rFonts w:ascii="Times New Roman" w:hAnsi="Times New Roman" w:cs="Times New Roman"/>
          <w:noProof/>
          <w:sz w:val="24"/>
          <w:szCs w:val="24"/>
          <w:lang w:val="id-ID"/>
        </w:rPr>
        <w:tab/>
        <w:t xml:space="preserve">Menurut Penelitian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{"citationItems":[{"id":"ITEM-1","itemData":{"author":[{"dropping-particle":"","family":"Putri, C. L., &amp; Lautania","given":"M. F.","non-dropping-particle":"","parse-names":false,"suffix":""}],"container-title":"pengaruh Capital Intensity Ratio, Inventory Intensity Ratio, Ownership Structure, dan Profitability Terhadap Effective Tax Rate (ETR","id":"ITEM-1","issued":{"date-parts":[["2016"]]},"title":"pengaruh Capital Intensity Ratio, Inventory Intensity Ratio, Ownership Structure, dan Profitability Terhadap Effective Tax Rate (ETR","type":"article-journal"},"uris":["http://www.mendeley.com/documents/?uuid=d713c162-3505-41b8-a684-b9bd723b886e"]}],"mendeley":{"formattedCitation":"(Putri, C. L., &amp; Lautania, 2016)","manualFormatting":"Putri, C. L., &amp; Lautania, (2016)","plainTextFormattedCitation":"(Putri, C. L., &amp; Lautania, 2016)","previouslyFormattedCitation":"(Putri, C. L., &amp; Lautania,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Putri, C. L., &amp; Lautania,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w:t>
      </w:r>
      <w:r w:rsidRPr="003B766B">
        <w:rPr>
          <w:rFonts w:ascii="Times New Roman" w:hAnsi="Times New Roman" w:cs="Times New Roman"/>
          <w:i/>
          <w:iCs/>
          <w:noProof/>
          <w:sz w:val="24"/>
          <w:szCs w:val="24"/>
          <w:lang w:val="id-ID"/>
        </w:rPr>
        <w:t>Capital Intensity Ratio, Inventory Intensity Ratio, Ownership Structure</w:t>
      </w:r>
      <w:r w:rsidRPr="003B766B">
        <w:rPr>
          <w:rFonts w:ascii="Times New Roman" w:hAnsi="Times New Roman" w:cs="Times New Roman"/>
          <w:noProof/>
          <w:sz w:val="24"/>
          <w:szCs w:val="24"/>
          <w:lang w:val="id-ID"/>
        </w:rPr>
        <w:t xml:space="preserve"> berpengaruh negatif terhadap tarif pajak efektif, Sedangkan variabel </w:t>
      </w:r>
      <w:r w:rsidRPr="003B766B">
        <w:rPr>
          <w:rFonts w:ascii="Times New Roman" w:hAnsi="Times New Roman" w:cs="Times New Roman"/>
          <w:i/>
          <w:iCs/>
          <w:noProof/>
          <w:sz w:val="24"/>
          <w:szCs w:val="24"/>
          <w:lang w:val="id-ID"/>
        </w:rPr>
        <w:t>profitability</w:t>
      </w:r>
      <w:r w:rsidRPr="003B766B">
        <w:rPr>
          <w:rFonts w:ascii="Times New Roman" w:hAnsi="Times New Roman" w:cs="Times New Roman"/>
          <w:noProof/>
          <w:sz w:val="24"/>
          <w:szCs w:val="24"/>
          <w:lang w:val="id-ID"/>
        </w:rPr>
        <w:t xml:space="preserve"> berpengaruh positif terhadap tarif pajak efektif. Diperoleh sampel 60 perusahaan, pada Perusahaan manufaktur dipilih sebagai sampel melalui  </w:t>
      </w:r>
      <w:r w:rsidRPr="003B766B">
        <w:rPr>
          <w:rFonts w:ascii="Times New Roman" w:hAnsi="Times New Roman" w:cs="Times New Roman"/>
          <w:i/>
          <w:iCs/>
          <w:noProof/>
          <w:sz w:val="24"/>
          <w:szCs w:val="24"/>
          <w:lang w:val="id-ID"/>
        </w:rPr>
        <w:t>purposive sampling</w:t>
      </w:r>
      <w:r w:rsidRPr="003B766B">
        <w:rPr>
          <w:rFonts w:ascii="Times New Roman" w:hAnsi="Times New Roman" w:cs="Times New Roman"/>
          <w:noProof/>
          <w:sz w:val="24"/>
          <w:szCs w:val="24"/>
          <w:lang w:val="id-ID"/>
        </w:rPr>
        <w:t xml:space="preserve">, dengan judul “Pengaruh </w:t>
      </w:r>
      <w:r w:rsidRPr="003B766B">
        <w:rPr>
          <w:rFonts w:ascii="Times New Roman" w:hAnsi="Times New Roman" w:cs="Times New Roman"/>
          <w:i/>
          <w:iCs/>
          <w:noProof/>
          <w:sz w:val="24"/>
          <w:szCs w:val="24"/>
          <w:lang w:val="id-ID"/>
        </w:rPr>
        <w:t xml:space="preserve">Capital Intensity Ratio, Inventory Intensity Ratio, Ownership Structur, </w:t>
      </w:r>
      <w:r w:rsidRPr="003B766B">
        <w:rPr>
          <w:rFonts w:ascii="Times New Roman" w:hAnsi="Times New Roman" w:cs="Times New Roman"/>
          <w:noProof/>
          <w:sz w:val="24"/>
          <w:szCs w:val="24"/>
          <w:lang w:val="id-ID"/>
        </w:rPr>
        <w:t xml:space="preserve">dan </w:t>
      </w:r>
      <w:r w:rsidRPr="003B766B">
        <w:rPr>
          <w:rFonts w:ascii="Times New Roman" w:hAnsi="Times New Roman" w:cs="Times New Roman"/>
          <w:i/>
          <w:iCs/>
          <w:noProof/>
          <w:sz w:val="24"/>
          <w:szCs w:val="24"/>
          <w:lang w:val="id-ID"/>
        </w:rPr>
        <w:t>profitability</w:t>
      </w:r>
      <w:r w:rsidRPr="003B766B">
        <w:rPr>
          <w:rFonts w:ascii="Times New Roman" w:hAnsi="Times New Roman" w:cs="Times New Roman"/>
          <w:noProof/>
          <w:sz w:val="24"/>
          <w:szCs w:val="24"/>
          <w:lang w:val="id-ID"/>
        </w:rPr>
        <w:t xml:space="preserve"> Terhadap Effective Tax Rate (ETR)” penelitian ini menggunakan metode penelitian kuantitatif, dengan menggunakan perangkat lunak SPSS, analisis penelitian ini menggunakan regresi linear berganda.</w:t>
      </w:r>
    </w:p>
    <w:p w14:paraId="1CE98BBD" w14:textId="77777777" w:rsidR="001F791F" w:rsidRPr="003B766B" w:rsidRDefault="001F791F" w:rsidP="00007DE9">
      <w:pPr>
        <w:spacing w:line="480" w:lineRule="auto"/>
        <w:jc w:val="both"/>
        <w:rPr>
          <w:rFonts w:ascii="Times New Roman" w:hAnsi="Times New Roman" w:cs="Times New Roman"/>
          <w:noProof/>
          <w:sz w:val="24"/>
          <w:szCs w:val="24"/>
          <w:lang w:val="id-ID"/>
        </w:rPr>
      </w:pPr>
    </w:p>
    <w:p w14:paraId="46A29565" w14:textId="77777777" w:rsidR="001F791F" w:rsidRPr="003B766B" w:rsidRDefault="001F791F" w:rsidP="00007DE9">
      <w:pPr>
        <w:spacing w:line="480" w:lineRule="auto"/>
        <w:jc w:val="both"/>
        <w:rPr>
          <w:rFonts w:ascii="Times New Roman" w:hAnsi="Times New Roman" w:cs="Times New Roman"/>
          <w:noProof/>
          <w:sz w:val="24"/>
          <w:szCs w:val="24"/>
          <w:lang w:val="id-ID"/>
        </w:rPr>
      </w:pPr>
    </w:p>
    <w:p w14:paraId="664A2552" w14:textId="77777777" w:rsidR="001F791F" w:rsidRPr="003B766B" w:rsidRDefault="001F791F" w:rsidP="00007DE9">
      <w:pPr>
        <w:spacing w:line="480" w:lineRule="auto"/>
        <w:jc w:val="both"/>
        <w:rPr>
          <w:rFonts w:ascii="Times New Roman" w:hAnsi="Times New Roman" w:cs="Times New Roman"/>
          <w:noProof/>
          <w:sz w:val="24"/>
          <w:szCs w:val="24"/>
          <w:lang w:val="id-ID"/>
        </w:rPr>
      </w:pPr>
    </w:p>
    <w:p w14:paraId="4586AEA1" w14:textId="77777777" w:rsidR="001F791F" w:rsidRPr="003B766B" w:rsidRDefault="001F791F" w:rsidP="00007DE9">
      <w:pPr>
        <w:spacing w:line="480" w:lineRule="auto"/>
        <w:jc w:val="both"/>
        <w:rPr>
          <w:rFonts w:ascii="Times New Roman" w:hAnsi="Times New Roman" w:cs="Times New Roman"/>
          <w:noProof/>
          <w:sz w:val="24"/>
          <w:szCs w:val="24"/>
          <w:lang w:val="id-ID"/>
        </w:rPr>
      </w:pPr>
    </w:p>
    <w:p w14:paraId="5AE62948" w14:textId="77777777" w:rsidR="001F791F" w:rsidRPr="003B766B" w:rsidRDefault="001F791F" w:rsidP="00007DE9">
      <w:pPr>
        <w:spacing w:line="480" w:lineRule="auto"/>
        <w:jc w:val="both"/>
        <w:rPr>
          <w:rFonts w:ascii="Times New Roman" w:hAnsi="Times New Roman" w:cs="Times New Roman"/>
          <w:noProof/>
          <w:sz w:val="24"/>
          <w:szCs w:val="24"/>
          <w:lang w:val="id-ID"/>
        </w:rPr>
      </w:pPr>
    </w:p>
    <w:p w14:paraId="4ACAA458" w14:textId="77777777" w:rsidR="001F791F" w:rsidRPr="003B766B" w:rsidRDefault="001F791F" w:rsidP="00007DE9">
      <w:pPr>
        <w:spacing w:line="480" w:lineRule="auto"/>
        <w:jc w:val="both"/>
        <w:rPr>
          <w:rFonts w:ascii="Times New Roman" w:hAnsi="Times New Roman" w:cs="Times New Roman"/>
          <w:noProof/>
          <w:sz w:val="24"/>
          <w:szCs w:val="24"/>
          <w:lang w:val="id-ID"/>
        </w:rPr>
      </w:pPr>
    </w:p>
    <w:p w14:paraId="5B0FA11A" w14:textId="77777777" w:rsidR="001F791F" w:rsidRPr="003B766B" w:rsidRDefault="001F791F" w:rsidP="00007DE9">
      <w:pPr>
        <w:spacing w:line="480" w:lineRule="auto"/>
        <w:jc w:val="both"/>
        <w:rPr>
          <w:rFonts w:ascii="Times New Roman" w:hAnsi="Times New Roman" w:cs="Times New Roman"/>
          <w:noProof/>
          <w:sz w:val="24"/>
          <w:szCs w:val="24"/>
          <w:lang w:val="id-ID"/>
        </w:rPr>
      </w:pPr>
    </w:p>
    <w:p w14:paraId="01A45A2F" w14:textId="77777777" w:rsidR="001F791F" w:rsidRPr="003B766B" w:rsidRDefault="001F791F" w:rsidP="00007DE9">
      <w:pPr>
        <w:spacing w:line="480" w:lineRule="auto"/>
        <w:jc w:val="both"/>
        <w:rPr>
          <w:rFonts w:ascii="Times New Roman" w:hAnsi="Times New Roman" w:cs="Times New Roman"/>
          <w:noProof/>
          <w:sz w:val="24"/>
          <w:szCs w:val="24"/>
          <w:lang w:val="id-ID"/>
        </w:rPr>
      </w:pPr>
    </w:p>
    <w:p w14:paraId="19247A98" w14:textId="77777777" w:rsidR="001F791F" w:rsidRPr="003B766B" w:rsidRDefault="001F791F" w:rsidP="00007DE9">
      <w:pPr>
        <w:pStyle w:val="Heading1"/>
        <w:spacing w:before="0"/>
        <w:jc w:val="center"/>
        <w:rPr>
          <w:rFonts w:ascii="Times New Roman" w:hAnsi="Times New Roman" w:cs="Times New Roman"/>
          <w:b/>
          <w:bCs/>
          <w:noProof/>
          <w:color w:val="auto"/>
          <w:sz w:val="24"/>
          <w:szCs w:val="24"/>
          <w:lang w:val="id-ID"/>
        </w:rPr>
      </w:pPr>
      <w:bookmarkStart w:id="49" w:name="_Toc171624085"/>
      <w:bookmarkStart w:id="50" w:name="_Toc171624473"/>
      <w:bookmarkStart w:id="51" w:name="_Toc171629237"/>
      <w:r w:rsidRPr="003B766B">
        <w:rPr>
          <w:rFonts w:ascii="Times New Roman" w:hAnsi="Times New Roman" w:cs="Times New Roman"/>
          <w:b/>
          <w:bCs/>
          <w:noProof/>
          <w:color w:val="auto"/>
          <w:sz w:val="24"/>
          <w:szCs w:val="24"/>
          <w:lang w:val="id-ID"/>
        </w:rPr>
        <w:lastRenderedPageBreak/>
        <w:t>Tabel 2.1</w:t>
      </w:r>
      <w:bookmarkEnd w:id="49"/>
      <w:bookmarkEnd w:id="50"/>
      <w:bookmarkEnd w:id="51"/>
    </w:p>
    <w:p w14:paraId="277FD191" w14:textId="77777777" w:rsidR="001F791F" w:rsidRPr="003B766B" w:rsidRDefault="001F791F" w:rsidP="00007DE9">
      <w:pPr>
        <w:pStyle w:val="Heading1"/>
        <w:spacing w:before="0"/>
        <w:jc w:val="center"/>
        <w:rPr>
          <w:rFonts w:ascii="Times New Roman" w:hAnsi="Times New Roman" w:cs="Times New Roman"/>
          <w:b/>
          <w:bCs/>
          <w:noProof/>
          <w:color w:val="auto"/>
          <w:sz w:val="24"/>
          <w:szCs w:val="24"/>
          <w:lang w:val="id-ID"/>
        </w:rPr>
      </w:pPr>
      <w:bookmarkStart w:id="52" w:name="_Toc171624474"/>
      <w:bookmarkStart w:id="53" w:name="_Toc171629238"/>
      <w:r w:rsidRPr="003B766B">
        <w:rPr>
          <w:rFonts w:ascii="Times New Roman" w:hAnsi="Times New Roman" w:cs="Times New Roman"/>
          <w:b/>
          <w:bCs/>
          <w:noProof/>
          <w:color w:val="auto"/>
          <w:sz w:val="24"/>
          <w:szCs w:val="24"/>
          <w:lang w:val="id-ID"/>
        </w:rPr>
        <w:t>Penelitian Terdahulu</w:t>
      </w:r>
      <w:bookmarkEnd w:id="52"/>
      <w:bookmarkEnd w:id="53"/>
    </w:p>
    <w:tbl>
      <w:tblPr>
        <w:tblW w:w="878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2694"/>
        <w:gridCol w:w="2409"/>
      </w:tblGrid>
      <w:tr w:rsidR="001F791F" w:rsidRPr="003B766B" w14:paraId="2E8682F3" w14:textId="77777777" w:rsidTr="00007DE9">
        <w:tc>
          <w:tcPr>
            <w:tcW w:w="709" w:type="dxa"/>
          </w:tcPr>
          <w:p w14:paraId="6D977D6E" w14:textId="77777777" w:rsidR="001F791F" w:rsidRPr="003B766B" w:rsidRDefault="001F791F" w:rsidP="00007DE9">
            <w:pPr>
              <w:spacing w:line="480" w:lineRule="auto"/>
              <w:jc w:val="center"/>
              <w:rPr>
                <w:rFonts w:ascii="Times New Roman" w:hAnsi="Times New Roman" w:cs="Times New Roman"/>
                <w:b/>
                <w:bCs/>
                <w:noProof/>
                <w:sz w:val="24"/>
                <w:szCs w:val="24"/>
                <w:lang w:val="id-ID"/>
              </w:rPr>
            </w:pPr>
            <w:r w:rsidRPr="003B766B">
              <w:rPr>
                <w:rFonts w:ascii="Times New Roman" w:hAnsi="Times New Roman" w:cs="Times New Roman"/>
                <w:b/>
                <w:bCs/>
                <w:noProof/>
                <w:sz w:val="24"/>
                <w:szCs w:val="24"/>
                <w:lang w:val="id-ID"/>
              </w:rPr>
              <w:t>NO</w:t>
            </w:r>
          </w:p>
        </w:tc>
        <w:tc>
          <w:tcPr>
            <w:tcW w:w="2977" w:type="dxa"/>
          </w:tcPr>
          <w:p w14:paraId="67B3CDAC" w14:textId="77777777" w:rsidR="001F791F" w:rsidRPr="003B766B" w:rsidRDefault="001F791F" w:rsidP="00007DE9">
            <w:pPr>
              <w:spacing w:line="480" w:lineRule="auto"/>
              <w:rPr>
                <w:rFonts w:ascii="Times New Roman" w:hAnsi="Times New Roman" w:cs="Times New Roman"/>
                <w:b/>
                <w:bCs/>
                <w:noProof/>
                <w:sz w:val="24"/>
                <w:szCs w:val="24"/>
                <w:lang w:val="id-ID"/>
              </w:rPr>
            </w:pPr>
            <w:r w:rsidRPr="003B766B">
              <w:rPr>
                <w:rFonts w:ascii="Times New Roman" w:hAnsi="Times New Roman" w:cs="Times New Roman"/>
                <w:b/>
                <w:bCs/>
                <w:noProof/>
                <w:sz w:val="24"/>
                <w:szCs w:val="24"/>
                <w:lang w:val="id-ID"/>
              </w:rPr>
              <w:t>Nama Peneliti dan Tahun</w:t>
            </w:r>
          </w:p>
        </w:tc>
        <w:tc>
          <w:tcPr>
            <w:tcW w:w="2694" w:type="dxa"/>
          </w:tcPr>
          <w:p w14:paraId="77E62682" w14:textId="77777777" w:rsidR="001F791F" w:rsidRPr="003B766B" w:rsidRDefault="001F791F" w:rsidP="00007DE9">
            <w:pPr>
              <w:spacing w:line="480" w:lineRule="auto"/>
              <w:jc w:val="center"/>
              <w:rPr>
                <w:rFonts w:ascii="Times New Roman" w:hAnsi="Times New Roman" w:cs="Times New Roman"/>
                <w:b/>
                <w:bCs/>
                <w:noProof/>
                <w:sz w:val="24"/>
                <w:szCs w:val="24"/>
                <w:lang w:val="id-ID"/>
              </w:rPr>
            </w:pPr>
            <w:r w:rsidRPr="003B766B">
              <w:rPr>
                <w:rFonts w:ascii="Times New Roman" w:hAnsi="Times New Roman" w:cs="Times New Roman"/>
                <w:b/>
                <w:bCs/>
                <w:noProof/>
                <w:sz w:val="24"/>
                <w:szCs w:val="24"/>
                <w:lang w:val="id-ID"/>
              </w:rPr>
              <w:t>Judul  Penelitian</w:t>
            </w:r>
          </w:p>
        </w:tc>
        <w:tc>
          <w:tcPr>
            <w:tcW w:w="2409" w:type="dxa"/>
          </w:tcPr>
          <w:p w14:paraId="53604010" w14:textId="77777777" w:rsidR="001F791F" w:rsidRPr="003B766B" w:rsidRDefault="001F791F" w:rsidP="00007DE9">
            <w:pPr>
              <w:spacing w:line="480" w:lineRule="auto"/>
              <w:jc w:val="center"/>
              <w:rPr>
                <w:rFonts w:ascii="Times New Roman" w:hAnsi="Times New Roman" w:cs="Times New Roman"/>
                <w:b/>
                <w:bCs/>
                <w:noProof/>
                <w:sz w:val="24"/>
                <w:szCs w:val="24"/>
                <w:lang w:val="id-ID"/>
              </w:rPr>
            </w:pPr>
            <w:r w:rsidRPr="003B766B">
              <w:rPr>
                <w:rFonts w:ascii="Times New Roman" w:hAnsi="Times New Roman" w:cs="Times New Roman"/>
                <w:b/>
                <w:bCs/>
                <w:noProof/>
                <w:sz w:val="24"/>
                <w:szCs w:val="24"/>
                <w:lang w:val="id-ID"/>
              </w:rPr>
              <w:t>Hasil Penelitian</w:t>
            </w:r>
          </w:p>
        </w:tc>
      </w:tr>
      <w:tr w:rsidR="001F791F" w:rsidRPr="003B766B" w14:paraId="3FFAB062" w14:textId="77777777" w:rsidTr="00007DE9">
        <w:tc>
          <w:tcPr>
            <w:tcW w:w="709" w:type="dxa"/>
          </w:tcPr>
          <w:p w14:paraId="795A75A5"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1. </w:t>
            </w:r>
          </w:p>
        </w:tc>
        <w:tc>
          <w:tcPr>
            <w:tcW w:w="2977" w:type="dxa"/>
          </w:tcPr>
          <w:p w14:paraId="1E604530" w14:textId="77777777" w:rsidR="001F791F" w:rsidRPr="003B766B" w:rsidRDefault="001F791F" w:rsidP="00007DE9">
            <w:pPr>
              <w:spacing w:line="48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{"citationItems":[{"id":"ITEM-1","itemData":{"abstract":"This research aimed to analyze the eff ect of the chief fi nancial offi cer expert power, chief fi nancial offi cer political power, and characteristics of the company (the size of the company, leverage, capital intensity, and profi tability (ROA)) on the eff ective tax rate. The population used in this research were fi nancial sector companies listed on The Indonesia Stock Exchange during 2010-2015. The sampling technique used in this research was purposive sampling method and obtained 90 samples of data for 15 companies. This research uses secondary data from the annual fi nancial statements obtained from the Indonesia Stock Exchange during 2010-2015. To test the hypoteses in this research used multiple linear regression. The results of this research showed that chief fi nancial offi cer expert power, chief fi nancial offi cer political power, leverage, and profi tability (ROA) signifi cant eff ect on the eff ective tax rate. While, for the size of the company and capital intensity does not eff ect on the eff ective tax rate.","author":[{"dropping-particle":"","family":"Handayani","given":"Yenny Dwi","non-dropping-particle":"","parse-names":false,"suffix":""},{"dropping-particle":"","family":"Yumsih","given":"Siti","non-dropping-particle":"","parse-names":false,"suffix":""}],"container-title":"Jurnal Analisis Bisnis Ekonomi","id":"ITEM-1","issue":"2","issued":{"date-parts":[["2016"]]},"page":"132-142","title":"Chief Financial Officer Expert Power, Chief Financial Officer Political Power and Characteristics of the Company on the Effective Tax Rate Chief Financial Officer Expert Power, Chief Finacial Officer Political Power Dan Karakteristik Perusahaan Terhadap T","type":"article-journal","volume":"14"},"uris":["http://www.mendeley.com/documents/?uuid=3d458ab2-63d6-49f4-863e-4464c0464aa4"]}],"mendeley":{"formattedCitation":"(Handayani &amp; Yumsih, 2016)","plainTextFormattedCitation":"(Handayani &amp; Yumsih, 2016)","previouslyFormattedCitation":"(Handayani &amp; Yumsih,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(Handayani &amp; Yumsih, 2016)</w:t>
            </w:r>
            <w:r w:rsidRPr="003B766B">
              <w:rPr>
                <w:rFonts w:ascii="Times New Roman" w:hAnsi="Times New Roman" w:cs="Times New Roman"/>
                <w:noProof/>
                <w:sz w:val="24"/>
                <w:szCs w:val="24"/>
                <w:lang w:val="id-ID"/>
              </w:rPr>
              <w:fldChar w:fldCharType="end"/>
            </w:r>
          </w:p>
        </w:tc>
        <w:tc>
          <w:tcPr>
            <w:tcW w:w="2694" w:type="dxa"/>
          </w:tcPr>
          <w:p w14:paraId="6E4AFADB" w14:textId="77777777" w:rsidR="001F791F" w:rsidRPr="003B766B" w:rsidRDefault="001F791F" w:rsidP="00007DE9">
            <w:pPr>
              <w:spacing w:line="360" w:lineRule="auto"/>
              <w:jc w:val="both"/>
              <w:rPr>
                <w:rFonts w:ascii="Times New Roman" w:hAnsi="Times New Roman" w:cs="Times New Roman"/>
                <w:b/>
                <w:noProof/>
                <w:sz w:val="24"/>
                <w:szCs w:val="24"/>
                <w:lang w:val="id-ID"/>
              </w:rPr>
            </w:pPr>
            <w:r w:rsidRPr="003B766B">
              <w:rPr>
                <w:rFonts w:ascii="Times New Roman" w:hAnsi="Times New Roman" w:cs="Times New Roman"/>
                <w:noProof/>
                <w:sz w:val="24"/>
                <w:szCs w:val="24"/>
                <w:lang w:val="id-ID"/>
              </w:rPr>
              <w:t xml:space="preserve">Pengaruh </w:t>
            </w:r>
            <w:r w:rsidRPr="003B766B">
              <w:rPr>
                <w:rFonts w:ascii="Times New Roman" w:hAnsi="Times New Roman" w:cs="Times New Roman"/>
                <w:i/>
                <w:iCs/>
                <w:noProof/>
                <w:sz w:val="24"/>
                <w:szCs w:val="24"/>
                <w:lang w:val="id-ID"/>
              </w:rPr>
              <w:t>Chief Financial Officer Expert Power, Chief Financial Officer Political Power</w:t>
            </w:r>
            <w:r w:rsidRPr="003B766B">
              <w:rPr>
                <w:rFonts w:ascii="Times New Roman" w:hAnsi="Times New Roman" w:cs="Times New Roman"/>
                <w:noProof/>
                <w:sz w:val="24"/>
                <w:szCs w:val="24"/>
                <w:lang w:val="id-ID"/>
              </w:rPr>
              <w:t xml:space="preserve"> dan Karakteristik Perusahaan Terhadap Tarif Pajak Efektif</w:t>
            </w:r>
          </w:p>
        </w:tc>
        <w:tc>
          <w:tcPr>
            <w:tcW w:w="2409" w:type="dxa"/>
          </w:tcPr>
          <w:p w14:paraId="4D869B25" w14:textId="77777777" w:rsidR="001F791F" w:rsidRPr="003B766B" w:rsidRDefault="001F791F" w:rsidP="00007DE9">
            <w:pPr>
              <w:spacing w:line="360" w:lineRule="auto"/>
              <w:jc w:val="both"/>
              <w:rPr>
                <w:rFonts w:ascii="Times New Roman" w:hAnsi="Times New Roman" w:cs="Times New Roman"/>
                <w:noProof/>
                <w:sz w:val="24"/>
                <w:szCs w:val="24"/>
                <w:lang w:val="id-ID"/>
              </w:rPr>
            </w:pPr>
            <w:r w:rsidRPr="003B766B">
              <w:rPr>
                <w:rFonts w:ascii="Times New Roman" w:hAnsi="Times New Roman" w:cs="Times New Roman"/>
                <w:i/>
                <w:iCs/>
                <w:noProof/>
                <w:sz w:val="24"/>
                <w:szCs w:val="24"/>
                <w:lang w:val="id-ID"/>
              </w:rPr>
              <w:t>CFO Expert Power, CFO Political Power, Leverage,</w:t>
            </w:r>
            <w:r w:rsidRPr="003B766B">
              <w:rPr>
                <w:rFonts w:ascii="Times New Roman" w:hAnsi="Times New Roman" w:cs="Times New Roman"/>
                <w:noProof/>
                <w:sz w:val="24"/>
                <w:szCs w:val="24"/>
                <w:lang w:val="id-ID"/>
              </w:rPr>
              <w:t xml:space="preserve"> Proﬁ tabilitas mempunyai pengaruh signiﬁkan terhadap tarif pajak efektif. Sedangkan Ukuran Perusahaan (SIZE), intensitas modal  tidak mempunyai pengaruh terhadap tarif pajak efektif.</w:t>
            </w:r>
          </w:p>
        </w:tc>
      </w:tr>
      <w:tr w:rsidR="001F791F" w:rsidRPr="003B766B" w14:paraId="51042486" w14:textId="77777777" w:rsidTr="00007DE9">
        <w:tc>
          <w:tcPr>
            <w:tcW w:w="709" w:type="dxa"/>
          </w:tcPr>
          <w:p w14:paraId="0F4D868E"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2.</w:t>
            </w:r>
          </w:p>
        </w:tc>
        <w:tc>
          <w:tcPr>
            <w:tcW w:w="2977" w:type="dxa"/>
          </w:tcPr>
          <w:p w14:paraId="2C2FBF18"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{"citationItems":[{"id":"ITEM-1","itemData":{"abstract":"Penelitian ini bertujuan untuk mengetahui pengaruh profitabilitas, leverage dan chief financial officer expert power terhadap tarif pajak efektif. Populasi yang digunakan pada penelitian ini adalah perusahaan sektor consumer non-cyclicals yang terdaftar di Bursa Efek Indonesia untuk periode 2016-2020. Teknik pengambilan sampel menggunakan metode purposive sampling dan diperoleh 55 sampel dari 11 perusahaan. Penelitian ini menggunakan data sekunder yang diperoleh dari Bursa Efek Indonesia. Metode analisis penelitian ini menggunakan regresi linear berganda. Hasil penelitian ini menunjukkan bahwa profitabilitas berpengeruh positif terhadap tarif pajak efektif. Sedangkan leverage dan chief financial officer expert power tidak berpengaruh terhaap tarif pajak efektif.","author":[{"dropping-particle":"","family":"Azizah","given":"Dian Fitria","non-dropping-particle":"","parse-names":false,"suffix":""},{"dropping-particle":"","family":"Susetyo","given":"Budi","non-dropping-particle":"","parse-names":false,"suffix":""},{"dropping-particle":"","family":"Yunita","given":"Eva Anggra","non-dropping-particle":"","parse-names":false,"suffix":""}],"container-title":"Jurnal Akuntansi dan Bisnis Kontemporer","id":"ITEM-1","issue":"1","issued":{"date-parts":[["2022"]]},"page":"1-15","title":"Pengaruh Profitabilitas, Leverage, Dan Chief Financial Officer Expert Power Terhadap Tarif Pajak Efektif","type":"article-journal","volume":"3"},"uris":["http://www.mendeley.com/documents/?uuid=45259ae5-93af-4c28-ad90-31b0927ed47d"]}],"mendeley":{"formattedCitation":"(Azizah et al., 2022)","plainTextFormattedCitation":"(Azizah et al., 2022)","previouslyFormattedCitation":"(Azizah et al., 2022)"},"properties":{"noteIndex":0},"schema":"https://github.com/citation-style-language/schema/raw/master/csl-citation.json"}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(Azizah et al., 2022)</w:t>
            </w:r>
            <w:r w:rsidRPr="003B766B">
              <w:rPr>
                <w:rFonts w:ascii="Times New Roman" w:hAnsi="Times New Roman" w:cs="Times New Roman"/>
                <w:noProof/>
                <w:sz w:val="24"/>
                <w:szCs w:val="24"/>
                <w:lang w:val="id-ID"/>
              </w:rPr>
              <w:fldChar w:fldCharType="end"/>
            </w:r>
          </w:p>
        </w:tc>
        <w:tc>
          <w:tcPr>
            <w:tcW w:w="2694" w:type="dxa"/>
          </w:tcPr>
          <w:p w14:paraId="3EC2B677" w14:textId="77777777" w:rsidR="001F791F" w:rsidRPr="003B766B" w:rsidRDefault="001F791F" w:rsidP="00007DE9">
            <w:pPr>
              <w:spacing w:line="360" w:lineRule="auto"/>
              <w:jc w:val="both"/>
              <w:rPr>
                <w:rFonts w:ascii="Times New Roman" w:hAnsi="Times New Roman" w:cs="Times New Roman"/>
                <w:b/>
                <w:bCs/>
                <w:noProof/>
                <w:sz w:val="24"/>
                <w:szCs w:val="24"/>
                <w:lang w:val="id-ID"/>
              </w:rPr>
            </w:pPr>
            <w:r w:rsidRPr="003B766B">
              <w:rPr>
                <w:rFonts w:ascii="Times New Roman" w:hAnsi="Times New Roman" w:cs="Times New Roman"/>
                <w:noProof/>
                <w:sz w:val="24"/>
                <w:szCs w:val="24"/>
                <w:lang w:val="id-ID"/>
              </w:rPr>
              <w:t>Pengaruh</w:t>
            </w:r>
            <w:r w:rsidRPr="003B766B">
              <w:rPr>
                <w:rFonts w:ascii="Times New Roman" w:hAnsi="Times New Roman" w:cs="Times New Roman"/>
                <w:b/>
                <w:bCs/>
                <w:noProof/>
                <w:sz w:val="24"/>
                <w:szCs w:val="24"/>
                <w:lang w:val="id-ID"/>
              </w:rPr>
              <w:t xml:space="preserve"> </w:t>
            </w:r>
            <w:r w:rsidRPr="003B766B">
              <w:rPr>
                <w:rFonts w:ascii="Times New Roman" w:hAnsi="Times New Roman" w:cs="Times New Roman"/>
                <w:noProof/>
                <w:sz w:val="24"/>
                <w:szCs w:val="24"/>
                <w:lang w:val="id-ID"/>
              </w:rPr>
              <w:t xml:space="preserve">Profitabilitas, </w:t>
            </w:r>
            <w:r w:rsidRPr="003B766B">
              <w:rPr>
                <w:rFonts w:ascii="Times New Roman" w:hAnsi="Times New Roman" w:cs="Times New Roman"/>
                <w:i/>
                <w:iCs/>
                <w:noProof/>
                <w:sz w:val="24"/>
                <w:szCs w:val="24"/>
                <w:lang w:val="id-ID"/>
              </w:rPr>
              <w:t xml:space="preserve">Leverage, </w:t>
            </w:r>
            <w:r w:rsidRPr="003B766B">
              <w:rPr>
                <w:rFonts w:ascii="Times New Roman" w:hAnsi="Times New Roman" w:cs="Times New Roman"/>
                <w:noProof/>
                <w:sz w:val="24"/>
                <w:szCs w:val="24"/>
                <w:lang w:val="id-ID"/>
              </w:rPr>
              <w:t>dan</w:t>
            </w:r>
            <w:r w:rsidRPr="003B766B">
              <w:rPr>
                <w:rFonts w:ascii="Times New Roman" w:hAnsi="Times New Roman" w:cs="Times New Roman"/>
                <w:i/>
                <w:iCs/>
                <w:noProof/>
                <w:sz w:val="24"/>
                <w:szCs w:val="24"/>
                <w:lang w:val="id-ID"/>
              </w:rPr>
              <w:t xml:space="preserve"> Chief Financial Officer Expert Power</w:t>
            </w:r>
            <w:r w:rsidRPr="003B766B">
              <w:rPr>
                <w:rFonts w:ascii="Times New Roman" w:hAnsi="Times New Roman" w:cs="Times New Roman"/>
                <w:noProof/>
                <w:sz w:val="24"/>
                <w:szCs w:val="24"/>
                <w:lang w:val="id-ID"/>
              </w:rPr>
              <w:t xml:space="preserve"> Terhadap Tarif Pajak Efektif </w:t>
            </w:r>
          </w:p>
        </w:tc>
        <w:tc>
          <w:tcPr>
            <w:tcW w:w="2409" w:type="dxa"/>
          </w:tcPr>
          <w:p w14:paraId="4EDEB64A" w14:textId="77777777" w:rsidR="001F791F" w:rsidRPr="003B766B" w:rsidRDefault="001F791F" w:rsidP="00007DE9">
            <w:pPr>
              <w:spacing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Profitabilitas, berpengaruh positif terhadap tarif pajak efektif sedangkan </w:t>
            </w:r>
            <w:r w:rsidRPr="003B766B">
              <w:rPr>
                <w:rFonts w:ascii="Times New Roman" w:hAnsi="Times New Roman" w:cs="Times New Roman"/>
                <w:i/>
                <w:iCs/>
                <w:noProof/>
                <w:sz w:val="24"/>
                <w:szCs w:val="24"/>
                <w:lang w:val="id-ID"/>
              </w:rPr>
              <w:t>Chief Financial Officer Expert Power, leverage</w:t>
            </w:r>
            <w:r w:rsidRPr="003B766B">
              <w:rPr>
                <w:rFonts w:ascii="Times New Roman" w:hAnsi="Times New Roman" w:cs="Times New Roman"/>
                <w:noProof/>
                <w:sz w:val="24"/>
                <w:szCs w:val="24"/>
                <w:lang w:val="id-ID"/>
              </w:rPr>
              <w:t xml:space="preserve"> tidak berpengaruh terhadap tarif pajak efektif</w:t>
            </w:r>
          </w:p>
        </w:tc>
      </w:tr>
      <w:tr w:rsidR="001F791F" w:rsidRPr="003B766B" w14:paraId="1FE9800D" w14:textId="77777777" w:rsidTr="00007DE9">
        <w:tc>
          <w:tcPr>
            <w:tcW w:w="709" w:type="dxa"/>
          </w:tcPr>
          <w:p w14:paraId="26FA1B3F"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3.</w:t>
            </w:r>
          </w:p>
        </w:tc>
        <w:tc>
          <w:tcPr>
            <w:tcW w:w="2977" w:type="dxa"/>
          </w:tcPr>
          <w:p w14:paraId="63F40F4F"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 proxy intensitas aset tetap untuk menguraikan intensitas aset tetap perusahaan. … Intensitas aset tetap perusahaan dalam penelitian ini dapat dihitung dengan cara total aset tetap yang …","author":[{"dropping-particle":"","family":"Fitriyati","given":"Rindi","non-dropping-particle":"","parse-names":false,"suffix":""},{"dropping-particle":"","family":"Sumarno","given":"","non-dropping-particle":"","parse-names":false,"suffix":""}],"container-title":"JABKO: Jurnal Akuntansi dan Bisnis Kontemporer","id":"ITEM-1","issue":"2","issued":{"date-parts":[["2021"]]},"page":"130-144","title":"Pengaruh Fixed Assets Intensity, Ukuran Perusahaan, Chief Financial Officer Expert Power Dan Chief Financial Officer Political Power Terhadap Manajemen Pajak Dengan Indikator Tarif Pajak Efektif (ETR)","type":"article-journal","volume":"1"},"uris":["http://www.mendeley.com/documents/?uuid=b949a152-8946-4cad-a479-3dc10ba4e314"]}],"mendeley":{"formattedCitation":"(Fitriyati &amp; Sumarno, 2021)","plainTextFormattedCitation":"(Fitriyati &amp; Sumarno, 2021)","previouslyFormattedCitation":"(Fitriyati &amp; Sumarno, 2021)"},"properties":{"noteIndex":0},"schema":"https://github.com/citation-style-language/schema/raw/master/csl-citation.json"}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(Fitriyati &amp; Sumarno, 2021)</w:t>
            </w:r>
            <w:r w:rsidRPr="003B766B">
              <w:rPr>
                <w:rFonts w:ascii="Times New Roman" w:hAnsi="Times New Roman" w:cs="Times New Roman"/>
                <w:noProof/>
                <w:sz w:val="24"/>
                <w:szCs w:val="24"/>
                <w:lang w:val="id-ID"/>
              </w:rPr>
              <w:fldChar w:fldCharType="end"/>
            </w:r>
          </w:p>
        </w:tc>
        <w:tc>
          <w:tcPr>
            <w:tcW w:w="2694" w:type="dxa"/>
          </w:tcPr>
          <w:p w14:paraId="24FC3838" w14:textId="77777777" w:rsidR="001F791F" w:rsidRPr="003B766B" w:rsidRDefault="001F791F" w:rsidP="00007DE9">
            <w:pPr>
              <w:spacing w:line="360" w:lineRule="auto"/>
              <w:jc w:val="both"/>
              <w:rPr>
                <w:rFonts w:ascii="Times New Roman" w:hAnsi="Times New Roman" w:cs="Times New Roman"/>
                <w:b/>
                <w:bCs/>
                <w:noProof/>
                <w:sz w:val="24"/>
                <w:szCs w:val="24"/>
                <w:lang w:val="id-ID"/>
              </w:rPr>
            </w:pPr>
            <w:r w:rsidRPr="003B766B">
              <w:rPr>
                <w:rFonts w:ascii="Times New Roman" w:hAnsi="Times New Roman" w:cs="Times New Roman"/>
                <w:noProof/>
                <w:sz w:val="24"/>
                <w:szCs w:val="24"/>
                <w:lang w:val="id-ID"/>
              </w:rPr>
              <w:t xml:space="preserve">Pengaruh </w:t>
            </w:r>
            <w:r w:rsidRPr="003B766B">
              <w:rPr>
                <w:rFonts w:ascii="Times New Roman" w:hAnsi="Times New Roman" w:cs="Times New Roman"/>
                <w:i/>
                <w:iCs/>
                <w:noProof/>
                <w:sz w:val="24"/>
                <w:szCs w:val="24"/>
                <w:lang w:val="id-ID"/>
              </w:rPr>
              <w:t xml:space="preserve">fixed assets intensity, </w:t>
            </w:r>
            <w:r w:rsidRPr="003B766B">
              <w:rPr>
                <w:rFonts w:ascii="Times New Roman" w:hAnsi="Times New Roman" w:cs="Times New Roman"/>
                <w:noProof/>
                <w:sz w:val="24"/>
                <w:szCs w:val="24"/>
                <w:lang w:val="id-ID"/>
              </w:rPr>
              <w:t xml:space="preserve">ukuran perusahaan, </w:t>
            </w:r>
            <w:r w:rsidRPr="003B766B">
              <w:rPr>
                <w:rFonts w:ascii="Times New Roman" w:hAnsi="Times New Roman" w:cs="Times New Roman"/>
                <w:i/>
                <w:iCs/>
                <w:noProof/>
                <w:sz w:val="24"/>
                <w:szCs w:val="24"/>
                <w:lang w:val="id-ID"/>
              </w:rPr>
              <w:t xml:space="preserve">chief financial officer expert power dan chief financial </w:t>
            </w:r>
            <w:r w:rsidRPr="003B766B">
              <w:rPr>
                <w:rFonts w:ascii="Times New Roman" w:hAnsi="Times New Roman" w:cs="Times New Roman"/>
                <w:i/>
                <w:iCs/>
                <w:noProof/>
                <w:sz w:val="24"/>
                <w:szCs w:val="24"/>
                <w:lang w:val="id-ID"/>
              </w:rPr>
              <w:lastRenderedPageBreak/>
              <w:t>officer political power</w:t>
            </w:r>
            <w:r w:rsidRPr="003B766B">
              <w:rPr>
                <w:rFonts w:ascii="Times New Roman" w:hAnsi="Times New Roman" w:cs="Times New Roman"/>
                <w:b/>
                <w:bCs/>
                <w:noProof/>
                <w:sz w:val="24"/>
                <w:szCs w:val="24"/>
                <w:lang w:val="id-ID"/>
              </w:rPr>
              <w:t xml:space="preserve"> </w:t>
            </w:r>
            <w:r w:rsidRPr="003B766B">
              <w:rPr>
                <w:rFonts w:ascii="Times New Roman" w:hAnsi="Times New Roman" w:cs="Times New Roman"/>
                <w:noProof/>
                <w:sz w:val="24"/>
                <w:szCs w:val="24"/>
                <w:lang w:val="id-ID"/>
              </w:rPr>
              <w:t>Terhadap</w:t>
            </w:r>
            <w:r w:rsidRPr="003B766B">
              <w:rPr>
                <w:rFonts w:ascii="Times New Roman" w:hAnsi="Times New Roman" w:cs="Times New Roman"/>
                <w:b/>
                <w:bCs/>
                <w:noProof/>
                <w:sz w:val="24"/>
                <w:szCs w:val="24"/>
                <w:lang w:val="id-ID"/>
              </w:rPr>
              <w:t xml:space="preserve"> </w:t>
            </w:r>
            <w:r w:rsidRPr="003B766B">
              <w:rPr>
                <w:rFonts w:ascii="Times New Roman" w:hAnsi="Times New Roman" w:cs="Times New Roman"/>
                <w:noProof/>
                <w:sz w:val="24"/>
                <w:szCs w:val="24"/>
                <w:lang w:val="id-ID"/>
              </w:rPr>
              <w:t>Manajemen pajak dengan indikator tarif pajak efektif  (ETR).</w:t>
            </w:r>
          </w:p>
        </w:tc>
        <w:tc>
          <w:tcPr>
            <w:tcW w:w="2409" w:type="dxa"/>
          </w:tcPr>
          <w:p w14:paraId="7B05931C" w14:textId="77777777" w:rsidR="001F791F" w:rsidRPr="003B766B" w:rsidRDefault="001F791F" w:rsidP="00007DE9">
            <w:pPr>
              <w:spacing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lastRenderedPageBreak/>
              <w:t xml:space="preserve">Intensitas aset tetap </w:t>
            </w:r>
            <w:r w:rsidRPr="003B766B">
              <w:rPr>
                <w:rFonts w:ascii="Times New Roman" w:hAnsi="Times New Roman" w:cs="Times New Roman"/>
                <w:i/>
                <w:iCs/>
                <w:noProof/>
                <w:sz w:val="24"/>
                <w:szCs w:val="24"/>
                <w:lang w:val="id-ID"/>
              </w:rPr>
              <w:t>(fixed ased intensity), Chief financial officer expert power ,</w:t>
            </w:r>
            <w:r w:rsidRPr="003B766B">
              <w:rPr>
                <w:rFonts w:ascii="Times New Roman" w:hAnsi="Times New Roman" w:cs="Times New Roman"/>
                <w:noProof/>
                <w:sz w:val="24"/>
                <w:szCs w:val="24"/>
                <w:lang w:val="id-ID"/>
              </w:rPr>
              <w:t>dan</w:t>
            </w:r>
            <w:r w:rsidRPr="003B766B">
              <w:rPr>
                <w:rFonts w:ascii="Times New Roman" w:hAnsi="Times New Roman" w:cs="Times New Roman"/>
                <w:i/>
                <w:iCs/>
                <w:noProof/>
                <w:sz w:val="24"/>
                <w:szCs w:val="24"/>
                <w:lang w:val="id-ID"/>
              </w:rPr>
              <w:t xml:space="preserve"> Chief financial officer </w:t>
            </w:r>
            <w:r w:rsidRPr="003B766B">
              <w:rPr>
                <w:rFonts w:ascii="Times New Roman" w:hAnsi="Times New Roman" w:cs="Times New Roman"/>
                <w:i/>
                <w:iCs/>
                <w:noProof/>
                <w:sz w:val="24"/>
                <w:szCs w:val="24"/>
                <w:lang w:val="id-ID"/>
              </w:rPr>
              <w:lastRenderedPageBreak/>
              <w:t>political power</w:t>
            </w:r>
            <w:r w:rsidRPr="003B766B">
              <w:rPr>
                <w:rFonts w:ascii="Times New Roman" w:hAnsi="Times New Roman" w:cs="Times New Roman"/>
                <w:noProof/>
                <w:sz w:val="24"/>
                <w:szCs w:val="24"/>
                <w:lang w:val="id-ID"/>
              </w:rPr>
              <w:t xml:space="preserve"> tidak berpengaruh positif terhadap tarif pajak efektif </w:t>
            </w:r>
            <w:r w:rsidRPr="003B766B">
              <w:rPr>
                <w:rFonts w:ascii="Times New Roman" w:hAnsi="Times New Roman" w:cs="Times New Roman"/>
                <w:i/>
                <w:iCs/>
                <w:noProof/>
                <w:sz w:val="24"/>
                <w:szCs w:val="24"/>
                <w:lang w:val="id-ID"/>
              </w:rPr>
              <w:t>(effective tax rate)</w:t>
            </w:r>
            <w:r w:rsidRPr="003B766B">
              <w:rPr>
                <w:rFonts w:ascii="Times New Roman" w:hAnsi="Times New Roman" w:cs="Times New Roman"/>
                <w:noProof/>
                <w:sz w:val="24"/>
                <w:szCs w:val="24"/>
                <w:lang w:val="id-ID"/>
              </w:rPr>
              <w:t xml:space="preserve"> sedangkan Ukuran perusahaan berpengaruh terhadap tarif pajak efektif </w:t>
            </w:r>
            <w:r w:rsidRPr="003B766B">
              <w:rPr>
                <w:rFonts w:ascii="Times New Roman" w:hAnsi="Times New Roman" w:cs="Times New Roman"/>
                <w:i/>
                <w:iCs/>
                <w:noProof/>
                <w:sz w:val="24"/>
                <w:szCs w:val="24"/>
                <w:lang w:val="id-ID"/>
              </w:rPr>
              <w:t>(effective tax rate)</w:t>
            </w:r>
          </w:p>
        </w:tc>
      </w:tr>
      <w:tr w:rsidR="001F791F" w:rsidRPr="003B766B" w14:paraId="32BE1F77" w14:textId="77777777" w:rsidTr="00007DE9">
        <w:tc>
          <w:tcPr>
            <w:tcW w:w="709" w:type="dxa"/>
          </w:tcPr>
          <w:p w14:paraId="5BE23555"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4.</w:t>
            </w:r>
          </w:p>
        </w:tc>
        <w:tc>
          <w:tcPr>
            <w:tcW w:w="2977" w:type="dxa"/>
          </w:tcPr>
          <w:p w14:paraId="1024EA14"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{"citationItems":[{"id":"ITEM-1","itemData":{"author":[{"dropping-particle":"","family":"Scania Evana","given":"","non-dropping-particle":"","parse-names":false,"suffix":""}],"container-title":"pengaruh ukuran perusahaan, Return On Asset (ROA), Leverage dan Intensitas Modal terhadap tarif pajak efektif","id":"ITEM-1","issued":{"date-parts":[["2016"]]},"title":"pengaruh ukuran perusahaan, Return On Asset (ROA), Leverage dan Intensitas Modal terhadap tarif pajak efektif","type":"article-journal"},"uris":["http://www.mendeley.com/documents/?uuid=957f3466-95a6-48f4-aa5f-8eb75fab3d8a"]}],"mendeley":{"formattedCitation":"(Scania Evana, 2016)","plainTextFormattedCitation":"(Scania Evana, 2016)","previouslyFormattedCitation":"(Scania Evana,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(Scania Evana, 2016)</w:t>
            </w:r>
            <w:r w:rsidRPr="003B766B">
              <w:rPr>
                <w:rFonts w:ascii="Times New Roman" w:hAnsi="Times New Roman" w:cs="Times New Roman"/>
                <w:noProof/>
                <w:sz w:val="24"/>
                <w:szCs w:val="24"/>
                <w:lang w:val="id-ID"/>
              </w:rPr>
              <w:fldChar w:fldCharType="end"/>
            </w:r>
          </w:p>
        </w:tc>
        <w:tc>
          <w:tcPr>
            <w:tcW w:w="2694" w:type="dxa"/>
          </w:tcPr>
          <w:p w14:paraId="7334BFD4" w14:textId="77777777" w:rsidR="001F791F" w:rsidRPr="003B766B" w:rsidRDefault="001F791F" w:rsidP="00007DE9">
            <w:pPr>
              <w:spacing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Pengaruh ukuran perusahaan, </w:t>
            </w:r>
            <w:r w:rsidRPr="003B766B">
              <w:rPr>
                <w:rFonts w:ascii="Times New Roman" w:hAnsi="Times New Roman" w:cs="Times New Roman"/>
                <w:i/>
                <w:iCs/>
                <w:noProof/>
                <w:sz w:val="24"/>
                <w:szCs w:val="24"/>
                <w:lang w:val="id-ID"/>
              </w:rPr>
              <w:t>Return On Asset (ROA),</w:t>
            </w:r>
            <w:r w:rsidRPr="003B766B">
              <w:rPr>
                <w:rFonts w:ascii="Times New Roman" w:hAnsi="Times New Roman" w:cs="Times New Roman"/>
                <w:noProof/>
                <w:sz w:val="24"/>
                <w:szCs w:val="24"/>
                <w:lang w:val="id-ID"/>
              </w:rPr>
              <w:t xml:space="preserve"> </w:t>
            </w: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dan Intensitas Modal Terhadap Tarif Pajak Efektif </w:t>
            </w:r>
          </w:p>
        </w:tc>
        <w:tc>
          <w:tcPr>
            <w:tcW w:w="2409" w:type="dxa"/>
          </w:tcPr>
          <w:p w14:paraId="49B01B8E" w14:textId="77777777" w:rsidR="001F791F" w:rsidRPr="003B766B" w:rsidRDefault="001F791F" w:rsidP="00007DE9">
            <w:pPr>
              <w:spacing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Tarif pajak efektif dipengaruhi</w:t>
            </w:r>
          </w:p>
          <w:p w14:paraId="041DF407" w14:textId="77777777" w:rsidR="001F791F" w:rsidRPr="003B766B" w:rsidRDefault="001F791F" w:rsidP="00007DE9">
            <w:pPr>
              <w:spacing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signifikan oleh intensitas modal,</w:t>
            </w:r>
          </w:p>
          <w:p w14:paraId="0C275111" w14:textId="77777777" w:rsidR="001F791F" w:rsidRPr="003B766B" w:rsidRDefault="001F791F" w:rsidP="00007DE9">
            <w:pPr>
              <w:spacing w:line="360" w:lineRule="auto"/>
              <w:jc w:val="both"/>
              <w:rPr>
                <w:rFonts w:ascii="Times New Roman" w:hAnsi="Times New Roman" w:cs="Times New Roman"/>
                <w:noProof/>
                <w:sz w:val="24"/>
                <w:szCs w:val="24"/>
                <w:lang w:val="id-ID"/>
              </w:rPr>
            </w:pP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dan  ukuran perusahaan</w:t>
            </w:r>
          </w:p>
          <w:p w14:paraId="5B5DA635" w14:textId="77777777" w:rsidR="001F791F" w:rsidRPr="003B766B" w:rsidRDefault="001F791F" w:rsidP="00007DE9">
            <w:pPr>
              <w:spacing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namun tidak dipengaruhi ROA.</w:t>
            </w:r>
          </w:p>
        </w:tc>
      </w:tr>
      <w:tr w:rsidR="001F791F" w:rsidRPr="003B766B" w14:paraId="220B0746" w14:textId="77777777" w:rsidTr="00007DE9">
        <w:tc>
          <w:tcPr>
            <w:tcW w:w="709" w:type="dxa"/>
          </w:tcPr>
          <w:p w14:paraId="42C9D466"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5.</w:t>
            </w:r>
          </w:p>
        </w:tc>
        <w:tc>
          <w:tcPr>
            <w:tcW w:w="2977" w:type="dxa"/>
          </w:tcPr>
          <w:p w14:paraId="53E6216C"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{"citationItems":[{"id":"ITEM-1","itemData":{"author":[{"dropping-particle":"","family":"Natalia","given":"Lidya","non-dropping-particle":"","parse-names":false,"suffix":""}],"container-title":"PENGARUH PROFITABILITAS, LEVERAGE, DAN INTENSITAS MODAL TERHADAP TARIF PAJAK EFEKTIF PADA PERUSAHAAN SEKTOR INDUSTRI BARANG KONSUMSI DI BURSA EFEK INDONESIA","id":"ITEM-1","issued":{"date-parts":[["2020"]]},"title":"PENGARUH PROFITABILITAS, LEVERAGE, DAN INTENSITAS MODAL TERHADAP TARIF PAJAK EFEKTIF PADA PERUSAHAAN SEKTOR INDUSTRI BARANG KONSUMSI DI BURSA EFEK INDONESIA","type":"article-journal","volume":"4"},"uris":["http://www.mendeley.com/documents/?uuid=7ebc3f17-3a97-4040-8423-077c9a616740"]}],"mendeley":{"formattedCitation":"(Natalia, 2020b)","manualFormatting":"(Natalia, 2020)","plainTextFormattedCitation":"(Natalia, 2020b)","previouslyFormattedCitation":"(Natalia, 2020b)"},"properties":{"noteIndex":0},"schema":"https://github.com/citation-style-language/schema/raw/master/csl-citation.json"}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(Natalia, 2020)</w:t>
            </w:r>
            <w:r w:rsidRPr="003B766B">
              <w:rPr>
                <w:rFonts w:ascii="Times New Roman" w:hAnsi="Times New Roman" w:cs="Times New Roman"/>
                <w:noProof/>
                <w:sz w:val="24"/>
                <w:szCs w:val="24"/>
                <w:lang w:val="id-ID"/>
              </w:rPr>
              <w:fldChar w:fldCharType="end"/>
            </w:r>
          </w:p>
        </w:tc>
        <w:tc>
          <w:tcPr>
            <w:tcW w:w="2694" w:type="dxa"/>
          </w:tcPr>
          <w:p w14:paraId="3E9D1A4E" w14:textId="77777777" w:rsidR="001F791F" w:rsidRPr="003B766B" w:rsidRDefault="001F791F" w:rsidP="00007DE9">
            <w:pPr>
              <w:spacing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Pengaruh</w:t>
            </w:r>
            <w:r w:rsidRPr="003B766B">
              <w:rPr>
                <w:rFonts w:ascii="Times New Roman" w:hAnsi="Times New Roman" w:cs="Times New Roman"/>
                <w:b/>
                <w:bCs/>
                <w:noProof/>
                <w:sz w:val="24"/>
                <w:szCs w:val="24"/>
                <w:lang w:val="id-ID"/>
              </w:rPr>
              <w:t xml:space="preserve"> </w:t>
            </w:r>
            <w:r w:rsidRPr="003B766B">
              <w:rPr>
                <w:rFonts w:ascii="Times New Roman" w:hAnsi="Times New Roman" w:cs="Times New Roman"/>
                <w:noProof/>
                <w:sz w:val="24"/>
                <w:szCs w:val="24"/>
                <w:lang w:val="id-ID"/>
              </w:rPr>
              <w:t>profitabilitas, leverage, dan intensitas modal Terhadap tarif pajak efektif pada perusahaan sektor industri barang konsumsi di bursa efek indonesia</w:t>
            </w:r>
          </w:p>
        </w:tc>
        <w:tc>
          <w:tcPr>
            <w:tcW w:w="2409" w:type="dxa"/>
          </w:tcPr>
          <w:p w14:paraId="2C06F5A8" w14:textId="77777777" w:rsidR="001F791F" w:rsidRPr="003B766B" w:rsidRDefault="001F791F" w:rsidP="00007DE9">
            <w:pPr>
              <w:spacing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profitabilitas berpengaruh positif terhadap tarif pajak efektif sedangkan leverage dan intensitas modal berpengaruh negatif terhadap tarif pajak efektif.</w:t>
            </w:r>
          </w:p>
        </w:tc>
      </w:tr>
      <w:tr w:rsidR="001F791F" w:rsidRPr="003B766B" w14:paraId="6783DBBB" w14:textId="77777777" w:rsidTr="00007DE9">
        <w:tc>
          <w:tcPr>
            <w:tcW w:w="709" w:type="dxa"/>
          </w:tcPr>
          <w:p w14:paraId="1C22C8B8"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6.</w:t>
            </w:r>
          </w:p>
        </w:tc>
        <w:tc>
          <w:tcPr>
            <w:tcW w:w="2977" w:type="dxa"/>
          </w:tcPr>
          <w:p w14:paraId="7D7B0ED6"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{"citationItems":[{"id":"ITEM-1","itemData":{"author":[{"dropping-particle":"","family":"Nur Anida Lubis","given":"Sonia Sischa Eka Putri","non-dropping-particle":"","parse-names":false,"suffix":""}],"container-title":"PENGARUH LEVERAGE, FIRM SIZE, INTENSITAS ASET TETAP, INTENSITAS PERSEDIAAN, DAN PROFITABILITAS TERHADAP TARIF PAJAK EFEKTIF (STUDI EMPIRIS PADA PERUSAHAAN MANUFAKTUR SEKTOR MAKANAN DAN MINUMAN YANG TERDAFTAR DI BURSA EFEK INDONESIA TAHUN 2017-2020","id":"ITEM-1","issued":{"date-parts":[["2021"]]},"page":"212-299","title":"PENGARUH LEVERAGE, FIRM SIZE, INTENSITAS ASET TETAP, INTENSITAS PERSEDIAAN, DAN PROFITABILITAS TERHADAP TARIF PAJAK EFEKTIF (STUDI EMPIRIS PADA PERUSAHAAN MANUFAKTUR SEKTOR MAKANAN DAN MINUMAN YANG TERDAFTAR DI BURSA EFEK INDONESIA TAHUN 2017-2020","type":"article-journal","volume":"2"},"uris":["http://www.mendeley.com/documents/?uuid=6f98e0aa-a514-4909-ba9c-1839baf4881d"]}],"mendeley":{"formattedCitation":"(Nur Anida Lubis, 2021)","plainTextFormattedCitation":"(Nur Anida Lubis, 2021)","previouslyFormattedCitation":"(Nur Anida Lubis, 2021)"},"properties":{"noteIndex":0},"schema":"https://github.com/citation-style-language/schema/raw/master/csl-citation.json"}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(Nur Anida Lubis, 2021)</w:t>
            </w:r>
            <w:r w:rsidRPr="003B766B">
              <w:rPr>
                <w:rFonts w:ascii="Times New Roman" w:hAnsi="Times New Roman" w:cs="Times New Roman"/>
                <w:noProof/>
                <w:sz w:val="24"/>
                <w:szCs w:val="24"/>
                <w:lang w:val="id-ID"/>
              </w:rPr>
              <w:fldChar w:fldCharType="end"/>
            </w:r>
          </w:p>
        </w:tc>
        <w:tc>
          <w:tcPr>
            <w:tcW w:w="2694" w:type="dxa"/>
          </w:tcPr>
          <w:p w14:paraId="74F51955" w14:textId="77777777" w:rsidR="001F791F" w:rsidRPr="003B766B" w:rsidRDefault="001F791F" w:rsidP="00007DE9">
            <w:pPr>
              <w:spacing w:line="360" w:lineRule="auto"/>
              <w:jc w:val="both"/>
              <w:rPr>
                <w:rFonts w:ascii="Times New Roman" w:hAnsi="Times New Roman" w:cs="Times New Roman"/>
                <w:b/>
                <w:bCs/>
                <w:noProof/>
                <w:sz w:val="24"/>
                <w:szCs w:val="24"/>
                <w:lang w:val="id-ID"/>
              </w:rPr>
            </w:pPr>
            <w:r w:rsidRPr="003B766B">
              <w:rPr>
                <w:rFonts w:ascii="Times New Roman" w:hAnsi="Times New Roman" w:cs="Times New Roman"/>
                <w:noProof/>
                <w:sz w:val="24"/>
                <w:szCs w:val="24"/>
                <w:lang w:val="id-ID"/>
              </w:rPr>
              <w:t>Pengaruh</w:t>
            </w:r>
            <w:r w:rsidRPr="003B766B">
              <w:rPr>
                <w:rFonts w:ascii="Times New Roman" w:hAnsi="Times New Roman" w:cs="Times New Roman"/>
                <w:b/>
                <w:bCs/>
                <w:noProof/>
                <w:sz w:val="24"/>
                <w:szCs w:val="24"/>
                <w:lang w:val="id-ID"/>
              </w:rPr>
              <w:t xml:space="preserve"> </w:t>
            </w:r>
            <w:r w:rsidRPr="003B766B">
              <w:rPr>
                <w:rFonts w:ascii="Times New Roman" w:hAnsi="Times New Roman" w:cs="Times New Roman"/>
                <w:i/>
                <w:iCs/>
                <w:noProof/>
                <w:sz w:val="24"/>
                <w:szCs w:val="24"/>
                <w:lang w:val="id-ID"/>
              </w:rPr>
              <w:t>leverage, firm size</w:t>
            </w:r>
            <w:r w:rsidRPr="003B766B">
              <w:rPr>
                <w:rFonts w:ascii="Times New Roman" w:hAnsi="Times New Roman" w:cs="Times New Roman"/>
                <w:noProof/>
                <w:sz w:val="24"/>
                <w:szCs w:val="24"/>
                <w:lang w:val="id-ID"/>
              </w:rPr>
              <w:t xml:space="preserve">, intensitas aset tetap, </w:t>
            </w:r>
            <w:r w:rsidRPr="003B766B">
              <w:rPr>
                <w:rFonts w:ascii="Times New Roman" w:hAnsi="Times New Roman" w:cs="Times New Roman"/>
                <w:noProof/>
                <w:sz w:val="24"/>
                <w:szCs w:val="24"/>
                <w:lang w:val="id-ID"/>
              </w:rPr>
              <w:lastRenderedPageBreak/>
              <w:t>intensitas persediaan, dan profitabilitas terhadap</w:t>
            </w:r>
          </w:p>
          <w:p w14:paraId="79D9B9CD" w14:textId="77777777" w:rsidR="001F791F" w:rsidRPr="003B766B" w:rsidRDefault="001F791F" w:rsidP="00007DE9">
            <w:pPr>
              <w:spacing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tarif pajak efektif (studi empiris pada perusahaan manufaktur sektor makanan dan minuman yang terdaftar di bursa efek indonesia tahun 2017-2020</w:t>
            </w:r>
          </w:p>
        </w:tc>
        <w:tc>
          <w:tcPr>
            <w:tcW w:w="2409" w:type="dxa"/>
          </w:tcPr>
          <w:p w14:paraId="30B9EB47" w14:textId="77777777" w:rsidR="001F791F" w:rsidRPr="003B766B" w:rsidRDefault="001F791F" w:rsidP="00007DE9">
            <w:pPr>
              <w:spacing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lastRenderedPageBreak/>
              <w:t xml:space="preserve">Variabel Intensitas aset tetap berpengaruh positif terhadap tarif </w:t>
            </w:r>
            <w:r w:rsidRPr="003B766B">
              <w:rPr>
                <w:rFonts w:ascii="Times New Roman" w:hAnsi="Times New Roman" w:cs="Times New Roman"/>
                <w:noProof/>
                <w:sz w:val="24"/>
                <w:szCs w:val="24"/>
                <w:lang w:val="id-ID"/>
              </w:rPr>
              <w:lastRenderedPageBreak/>
              <w:t>pajak efektif. Sedangkan Leverage, firm size,intensitas persediaan, dan profitabilitas tidak berpengaruh terhadap tarif pajak efektif.</w:t>
            </w:r>
          </w:p>
        </w:tc>
      </w:tr>
      <w:tr w:rsidR="001F791F" w:rsidRPr="003B766B" w14:paraId="3BC70C1B" w14:textId="77777777" w:rsidTr="00007DE9">
        <w:tc>
          <w:tcPr>
            <w:tcW w:w="709" w:type="dxa"/>
          </w:tcPr>
          <w:p w14:paraId="48918613"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7.</w:t>
            </w:r>
          </w:p>
        </w:tc>
        <w:tc>
          <w:tcPr>
            <w:tcW w:w="2977" w:type="dxa"/>
          </w:tcPr>
          <w:p w14:paraId="11D16B62"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{"citationItems":[{"id":"ITEM-1","itemData":{"author":[{"dropping-particle":"","family":"Mutia Dianti Afifah","given":"Mhd Hasymi","non-dropping-particle":"","parse-names":false,"suffix":""}],"container-title":"Pengaruh Profitabilitas, Leverage, Ukuran Perusahaan, Intensitas Aset Tetap dan Fasilitas Terhadap Manajemen Pajak dengan Indikator Tarif Pajak Efektif","id":"ITEM-1","issue":"1","issued":{"date-parts":[["2020"]]},"title":"Pengaruh Profitabilitas, Leverage, Ukuran Perusahaan, Intensitas Aset Tetap dan Fasilitas Terhadap Manajemen Pajak dengan Indikator Tarif Pajak Efektif","type":"article-journal","volume":"4"},"uris":["http://www.mendeley.com/documents/?uuid=80b28c3a-59ea-4428-abae-97b4771953db"]}],"mendeley":{"formattedCitation":"(Mutia Dianti Afifah, 2020)","plainTextFormattedCitation":"(Mutia Dianti Afifah, 2020)","previouslyFormattedCitation":"(Mutia Dianti Afifah, 2020)"},"properties":{"noteIndex":0},"schema":"https://github.com/citation-style-language/schema/raw/master/csl-citation.json"}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(Mutia Dianti Afifah, 2020)</w:t>
            </w:r>
            <w:r w:rsidRPr="003B766B">
              <w:rPr>
                <w:rFonts w:ascii="Times New Roman" w:hAnsi="Times New Roman" w:cs="Times New Roman"/>
                <w:noProof/>
                <w:sz w:val="24"/>
                <w:szCs w:val="24"/>
                <w:lang w:val="id-ID"/>
              </w:rPr>
              <w:fldChar w:fldCharType="end"/>
            </w:r>
          </w:p>
        </w:tc>
        <w:tc>
          <w:tcPr>
            <w:tcW w:w="2694" w:type="dxa"/>
          </w:tcPr>
          <w:p w14:paraId="2A115855" w14:textId="77777777" w:rsidR="001F791F" w:rsidRPr="003B766B" w:rsidRDefault="001F791F" w:rsidP="00007DE9">
            <w:pPr>
              <w:spacing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Pengaruh Profitabilitas, </w:t>
            </w: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Ukuran Perusahaan, Intensitas Aset Tetap dan Fasilitas terhadap Manajemen Pajak dengan Indikator Tarif Pajak Efektif</w:t>
            </w:r>
          </w:p>
        </w:tc>
        <w:tc>
          <w:tcPr>
            <w:tcW w:w="2409" w:type="dxa"/>
          </w:tcPr>
          <w:p w14:paraId="76768486" w14:textId="77777777" w:rsidR="001F791F" w:rsidRPr="003B766B" w:rsidRDefault="001F791F" w:rsidP="00007DE9">
            <w:pPr>
              <w:spacing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Variabel profitabilitas, ukuran perusahaan, fasilitas perpajakan berpengaruh negatif signifikan terhadap manajemen pajak, sedangkan Variabel </w:t>
            </w: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intensitas aset tetap berpengaruh positif signifikan terhadap manajemen pajak.</w:t>
            </w:r>
          </w:p>
        </w:tc>
      </w:tr>
      <w:tr w:rsidR="001F791F" w:rsidRPr="003B766B" w14:paraId="61CD31F2" w14:textId="77777777" w:rsidTr="00007DE9">
        <w:tc>
          <w:tcPr>
            <w:tcW w:w="709" w:type="dxa"/>
          </w:tcPr>
          <w:p w14:paraId="5E28325C"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8.</w:t>
            </w:r>
          </w:p>
        </w:tc>
        <w:tc>
          <w:tcPr>
            <w:tcW w:w="2977" w:type="dxa"/>
          </w:tcPr>
          <w:p w14:paraId="4720E95C"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{"citationItems":[{"id":"ITEM-1","itemData":{"author":[{"dropping-particle":"","family":"Ardyansah, Danis and Zulaikha","given":"Zulaikha","non-dropping-particle":"","parse-names":false,"suffix":""}],"container-title":"PENGARUH SIZE, LEVERAGE, PROFITABILITY, CAPITAL INTENSITY RATIO DAN KOMISARIS INDEPENDEN TERHADAP EFFECTIVE TAX RATE (ETR) (Studi Empiris pada Perusahaan Manufaktur yang Terdaftar Di BEI Selama Periode 2010-2012)","id":"ITEM-1","issued":{"date-parts":[["2014"]]},"title":"PENGARUH SIZE, LEVERAGE, PROFITABILITY, CAPITAL INTENSITY RATIO DAN KOMISARIS INDEPENDEN TERHADAP EFFECTIVE TAX RATE (ETR) (Studi Empiris pada Perusahaan Manufaktur yang Terdaftar Di BEI Selama Periode 2010-2012)","type":"article-journal"},"uris":["http://www.mendeley.com/documents/?uuid=cf74331f-2fc8-4440-8cd0-154523c1d521"]}],"mendeley":{"formattedCitation":"(Ardyansah, Danis and Zulaikha, 2014)","manualFormatting":"(Ardyansah, dan  Zulaikha, 2014)","plainTextFormattedCitation":"(Ardyansah, Danis and Zulaikha, 2014)","previouslyFormattedCitation":"(Ardyansah, Danis and Zulaikha, 2014)"},"properties":{"noteIndex":0},"schema":"https://github.com/citation-style-language/schema/raw/master/csl-citation.json"}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(Ardyansah, dan  Zulaikha, 2014)</w:t>
            </w:r>
            <w:r w:rsidRPr="003B766B">
              <w:rPr>
                <w:rFonts w:ascii="Times New Roman" w:hAnsi="Times New Roman" w:cs="Times New Roman"/>
                <w:noProof/>
                <w:sz w:val="24"/>
                <w:szCs w:val="24"/>
                <w:lang w:val="id-ID"/>
              </w:rPr>
              <w:fldChar w:fldCharType="end"/>
            </w:r>
          </w:p>
        </w:tc>
        <w:tc>
          <w:tcPr>
            <w:tcW w:w="2694" w:type="dxa"/>
          </w:tcPr>
          <w:p w14:paraId="54A54483" w14:textId="77777777" w:rsidR="001F791F" w:rsidRPr="003B766B" w:rsidRDefault="001F791F" w:rsidP="00007DE9">
            <w:pPr>
              <w:spacing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Pengaruh </w:t>
            </w:r>
            <w:r w:rsidRPr="003B766B">
              <w:rPr>
                <w:rFonts w:ascii="Times New Roman" w:hAnsi="Times New Roman" w:cs="Times New Roman"/>
                <w:i/>
                <w:iCs/>
                <w:noProof/>
                <w:sz w:val="24"/>
                <w:szCs w:val="24"/>
                <w:lang w:val="id-ID"/>
              </w:rPr>
              <w:t>Firm Size, laverage, profitability, capital intensity ratio</w:t>
            </w:r>
            <w:r w:rsidRPr="003B766B">
              <w:rPr>
                <w:rFonts w:ascii="Times New Roman" w:hAnsi="Times New Roman" w:cs="Times New Roman"/>
                <w:noProof/>
                <w:sz w:val="24"/>
                <w:szCs w:val="24"/>
                <w:lang w:val="id-ID"/>
              </w:rPr>
              <w:t xml:space="preserve">, komisaris independen terhadap </w:t>
            </w:r>
            <w:r w:rsidRPr="003B766B">
              <w:rPr>
                <w:rFonts w:ascii="Times New Roman" w:hAnsi="Times New Roman" w:cs="Times New Roman"/>
                <w:i/>
                <w:iCs/>
                <w:noProof/>
                <w:sz w:val="24"/>
                <w:szCs w:val="24"/>
                <w:lang w:val="id-ID"/>
              </w:rPr>
              <w:t>Effective tax rate</w:t>
            </w:r>
          </w:p>
          <w:p w14:paraId="63424A7A" w14:textId="77777777" w:rsidR="001F791F" w:rsidRPr="003B766B" w:rsidRDefault="001F791F" w:rsidP="00007DE9">
            <w:pPr>
              <w:spacing w:line="360" w:lineRule="auto"/>
              <w:jc w:val="both"/>
              <w:rPr>
                <w:rFonts w:ascii="Times New Roman" w:hAnsi="Times New Roman" w:cs="Times New Roman"/>
                <w:noProof/>
                <w:sz w:val="24"/>
                <w:szCs w:val="24"/>
                <w:lang w:val="id-ID"/>
              </w:rPr>
            </w:pPr>
          </w:p>
        </w:tc>
        <w:tc>
          <w:tcPr>
            <w:tcW w:w="2409" w:type="dxa"/>
          </w:tcPr>
          <w:p w14:paraId="013011F3" w14:textId="77777777" w:rsidR="001F791F" w:rsidRPr="003B766B" w:rsidRDefault="001F791F" w:rsidP="00007DE9">
            <w:pPr>
              <w:spacing w:line="360" w:lineRule="auto"/>
              <w:jc w:val="both"/>
              <w:rPr>
                <w:rFonts w:ascii="Times New Roman" w:hAnsi="Times New Roman" w:cs="Times New Roman"/>
                <w:i/>
                <w:iCs/>
                <w:noProof/>
                <w:sz w:val="24"/>
                <w:szCs w:val="24"/>
                <w:lang w:val="id-ID"/>
              </w:rPr>
            </w:pPr>
            <w:r w:rsidRPr="003B766B">
              <w:rPr>
                <w:rFonts w:ascii="Times New Roman" w:hAnsi="Times New Roman" w:cs="Times New Roman"/>
                <w:noProof/>
                <w:sz w:val="24"/>
                <w:szCs w:val="24"/>
                <w:lang w:val="id-ID"/>
              </w:rPr>
              <w:t xml:space="preserve">Variabel </w:t>
            </w:r>
            <w:r w:rsidRPr="003B766B">
              <w:rPr>
                <w:rFonts w:ascii="Times New Roman" w:hAnsi="Times New Roman" w:cs="Times New Roman"/>
                <w:i/>
                <w:iCs/>
                <w:noProof/>
                <w:sz w:val="24"/>
                <w:szCs w:val="24"/>
                <w:lang w:val="id-ID"/>
              </w:rPr>
              <w:t>Firm Size, laverage, profitability, capital intensity ratio</w:t>
            </w:r>
            <w:r w:rsidRPr="003B766B">
              <w:rPr>
                <w:rFonts w:ascii="Times New Roman" w:hAnsi="Times New Roman" w:cs="Times New Roman"/>
                <w:noProof/>
                <w:sz w:val="24"/>
                <w:szCs w:val="24"/>
                <w:lang w:val="id-ID"/>
              </w:rPr>
              <w:t xml:space="preserve"> tidak berpengaruh signifikan terhadap </w:t>
            </w:r>
            <w:r w:rsidRPr="003B766B">
              <w:rPr>
                <w:rFonts w:ascii="Times New Roman" w:hAnsi="Times New Roman" w:cs="Times New Roman"/>
                <w:i/>
                <w:iCs/>
                <w:noProof/>
                <w:sz w:val="24"/>
                <w:szCs w:val="24"/>
                <w:lang w:val="id-ID"/>
              </w:rPr>
              <w:t xml:space="preserve">Effective tax rate, </w:t>
            </w:r>
            <w:r w:rsidRPr="003B766B">
              <w:rPr>
                <w:rFonts w:ascii="Times New Roman" w:hAnsi="Times New Roman" w:cs="Times New Roman"/>
                <w:noProof/>
                <w:sz w:val="24"/>
                <w:szCs w:val="24"/>
                <w:lang w:val="id-ID"/>
              </w:rPr>
              <w:t xml:space="preserve">sedangkan variabel komisaris independen </w:t>
            </w:r>
            <w:r w:rsidRPr="003B766B">
              <w:rPr>
                <w:rFonts w:ascii="Times New Roman" w:hAnsi="Times New Roman" w:cs="Times New Roman"/>
                <w:noProof/>
                <w:sz w:val="24"/>
                <w:szCs w:val="24"/>
                <w:lang w:val="id-ID"/>
              </w:rPr>
              <w:lastRenderedPageBreak/>
              <w:t xml:space="preserve">berpengaruh signifikan terhadap </w:t>
            </w:r>
            <w:r w:rsidRPr="003B766B">
              <w:rPr>
                <w:rFonts w:ascii="Times New Roman" w:hAnsi="Times New Roman" w:cs="Times New Roman"/>
                <w:i/>
                <w:iCs/>
                <w:noProof/>
                <w:sz w:val="24"/>
                <w:szCs w:val="24"/>
                <w:lang w:val="id-ID"/>
              </w:rPr>
              <w:t>Effective tax rate.</w:t>
            </w:r>
          </w:p>
          <w:p w14:paraId="2C2D52C6" w14:textId="77777777" w:rsidR="001F791F" w:rsidRPr="003B766B" w:rsidRDefault="001F791F" w:rsidP="00007DE9">
            <w:pPr>
              <w:spacing w:line="360" w:lineRule="auto"/>
              <w:jc w:val="both"/>
              <w:rPr>
                <w:rFonts w:ascii="Times New Roman" w:hAnsi="Times New Roman" w:cs="Times New Roman"/>
                <w:noProof/>
                <w:sz w:val="24"/>
                <w:szCs w:val="24"/>
                <w:lang w:val="id-ID"/>
              </w:rPr>
            </w:pPr>
          </w:p>
        </w:tc>
      </w:tr>
      <w:tr w:rsidR="001F791F" w:rsidRPr="003B766B" w14:paraId="02C6D778" w14:textId="77777777" w:rsidTr="00007DE9">
        <w:tc>
          <w:tcPr>
            <w:tcW w:w="709" w:type="dxa"/>
          </w:tcPr>
          <w:p w14:paraId="18020937"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9. </w:t>
            </w:r>
          </w:p>
        </w:tc>
        <w:tc>
          <w:tcPr>
            <w:tcW w:w="2977" w:type="dxa"/>
          </w:tcPr>
          <w:p w14:paraId="21283B2E"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{"citationItems":[{"id":"ITEM-1","itemData":{"author":[{"dropping-particle":"","family":"Erawati, T., &amp; Jega","given":"B. Y.","non-dropping-particle":"","parse-names":false,"suffix":""}],"container-title":"Pengaruh Ukuran Perusahaan , Tingkat Utang , Retirn Tarif Pajak Efektif Pada Perusahaan Manufaktur Yang Terdaftar di Bursa Efek Indonesia ( BEI ) ( Studi Kasus pada Perusahaan Manufaktur BEI pada Periode Tahun 2016-2018.","id":"ITEM-1","issued":{"date-parts":[["2019"]]},"page":"247-255","title":"Pengaruh Ukuran Perusahaan , Tingkat Utang , Retirn Tarif Pajak Efektif Pada Perusahaan Manufaktur Yang Terdaftar di Bursa Efek Indonesia ( BEI ) ( Studi Kasus pada Perusahaan Manufaktur BEI pada Periode Tahun 2016-2018.","type":"article-journal","volume":"9"},"uris":["http://www.mendeley.com/documents/?uuid=234c4906-80d9-4faa-bc75-978cb9acd11d"]}],"mendeley":{"formattedCitation":"(Erawati, T., &amp; Jega, 2019)","plainTextFormattedCitation":"(Erawati, T., &amp; Jega, 2019)","previouslyFormattedCitation":"(Erawati, T., &amp; Jega, 2019)"},"properties":{"noteIndex":0},"schema":"https://github.com/citation-style-language/schema/raw/master/csl-citation.json"}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(Erawati, T., &amp; Jega, 2019)</w:t>
            </w:r>
            <w:r w:rsidRPr="003B766B">
              <w:rPr>
                <w:rFonts w:ascii="Times New Roman" w:hAnsi="Times New Roman" w:cs="Times New Roman"/>
                <w:noProof/>
                <w:sz w:val="24"/>
                <w:szCs w:val="24"/>
                <w:lang w:val="id-ID"/>
              </w:rPr>
              <w:fldChar w:fldCharType="end"/>
            </w:r>
          </w:p>
        </w:tc>
        <w:tc>
          <w:tcPr>
            <w:tcW w:w="2694" w:type="dxa"/>
          </w:tcPr>
          <w:p w14:paraId="1F731008" w14:textId="77777777" w:rsidR="001F791F" w:rsidRPr="003B766B" w:rsidRDefault="001F791F" w:rsidP="00007DE9">
            <w:pPr>
              <w:spacing w:line="360" w:lineRule="auto"/>
              <w:jc w:val="both"/>
              <w:rPr>
                <w:rFonts w:ascii="Times New Roman" w:hAnsi="Times New Roman" w:cs="Times New Roman"/>
                <w:b/>
                <w:bCs/>
                <w:noProof/>
                <w:sz w:val="24"/>
                <w:szCs w:val="24"/>
                <w:lang w:val="id-ID"/>
              </w:rPr>
            </w:pPr>
            <w:r w:rsidRPr="003B766B">
              <w:rPr>
                <w:rFonts w:ascii="Times New Roman" w:hAnsi="Times New Roman" w:cs="Times New Roman"/>
                <w:noProof/>
                <w:sz w:val="24"/>
                <w:szCs w:val="24"/>
                <w:lang w:val="id-ID"/>
              </w:rPr>
              <w:t xml:space="preserve">Pengaruh Ukuran Perusahaan, Tingkat Utang, Return On </w:t>
            </w:r>
          </w:p>
          <w:p w14:paraId="1C3ABEDA" w14:textId="77777777" w:rsidR="001F791F" w:rsidRPr="003B766B" w:rsidRDefault="001F791F" w:rsidP="00007DE9">
            <w:pPr>
              <w:spacing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Asset (Roa) Dan Kepemilikan Manajerial terhadap Tarif Pajak Efektif Pada Perusahaan Manufaktur Yang Terdaftar Di Bursa Efek Indonesia</w:t>
            </w:r>
          </w:p>
        </w:tc>
        <w:tc>
          <w:tcPr>
            <w:tcW w:w="2409" w:type="dxa"/>
          </w:tcPr>
          <w:p w14:paraId="14B870AA" w14:textId="77777777" w:rsidR="001F791F" w:rsidRPr="003B766B" w:rsidRDefault="001F791F" w:rsidP="00007DE9">
            <w:pPr>
              <w:spacing w:line="360" w:lineRule="auto"/>
              <w:jc w:val="both"/>
              <w:rPr>
                <w:rFonts w:ascii="Times New Roman" w:hAnsi="Times New Roman" w:cs="Times New Roman"/>
                <w:b/>
                <w:bCs/>
                <w:noProof/>
                <w:sz w:val="24"/>
                <w:szCs w:val="24"/>
                <w:lang w:val="id-ID"/>
              </w:rPr>
            </w:pPr>
            <w:r w:rsidRPr="003B766B">
              <w:rPr>
                <w:rFonts w:ascii="Times New Roman" w:hAnsi="Times New Roman" w:cs="Times New Roman"/>
                <w:noProof/>
                <w:sz w:val="24"/>
                <w:szCs w:val="24"/>
                <w:lang w:val="id-ID"/>
              </w:rPr>
              <w:t>Variabel  ukuran perusahaan dan Return On Asset (Roa) berpengaruh negatif  terhadap tarif pajak efektif, Sedangkan variabel Tingkat Utang, Dan Kepemilikan Manajerial berpengaruh positif   terhadap tarif pajak efektif.</w:t>
            </w:r>
          </w:p>
        </w:tc>
      </w:tr>
      <w:tr w:rsidR="001F791F" w:rsidRPr="003B766B" w14:paraId="0C65B244" w14:textId="77777777" w:rsidTr="00007DE9">
        <w:tc>
          <w:tcPr>
            <w:tcW w:w="709" w:type="dxa"/>
          </w:tcPr>
          <w:p w14:paraId="2144C26E"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10.</w:t>
            </w:r>
          </w:p>
        </w:tc>
        <w:tc>
          <w:tcPr>
            <w:tcW w:w="2977" w:type="dxa"/>
          </w:tcPr>
          <w:p w14:paraId="65E3B367" w14:textId="77777777" w:rsidR="001F791F" w:rsidRPr="003B766B" w:rsidRDefault="001F791F" w:rsidP="00007DE9">
            <w:pPr>
              <w:spacing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{"citationItems":[{"id":"ITEM-1","itemData":{"author":[{"dropping-particle":"","family":"Putri, C. L., &amp; Lautania","given":"M. F.","non-dropping-particle":"","parse-names":false,"suffix":""}],"container-title":"pengaruh Capital Intensity Ratio, Inventory Intensity Ratio, Ownership Structure, dan Profitability Terhadap Effective Tax Rate (ETR","id":"ITEM-1","issued":{"date-parts":[["2016"]]},"title":"pengaruh Capital Intensity Ratio, Inventory Intensity Ratio, Ownership Structure, dan Profitability Terhadap Effective Tax Rate (ETR","type":"article-journal"},"uris":["http://www.mendeley.com/documents/?uuid=d713c162-3505-41b8-a684-b9bd723b886e"]}],"mendeley":{"formattedCitation":"(Putri, C. L., &amp; Lautania, 2016)","plainTextFormattedCitation":"(Putri, C. L., &amp; Lautania, 2016)","previouslyFormattedCitation":"(Putri, C. L., &amp; Lautania,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(Putri, C. L., &amp; Lautania, 2016)</w:t>
            </w:r>
            <w:r w:rsidRPr="003B766B">
              <w:rPr>
                <w:rFonts w:ascii="Times New Roman" w:hAnsi="Times New Roman" w:cs="Times New Roman"/>
                <w:noProof/>
                <w:sz w:val="24"/>
                <w:szCs w:val="24"/>
                <w:lang w:val="id-ID"/>
              </w:rPr>
              <w:fldChar w:fldCharType="end"/>
            </w:r>
          </w:p>
        </w:tc>
        <w:tc>
          <w:tcPr>
            <w:tcW w:w="2694" w:type="dxa"/>
          </w:tcPr>
          <w:p w14:paraId="6B666529" w14:textId="77777777" w:rsidR="001F791F" w:rsidRPr="003B766B" w:rsidRDefault="001F791F" w:rsidP="00007DE9">
            <w:pPr>
              <w:spacing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Pengaruh </w:t>
            </w:r>
            <w:r w:rsidRPr="003B766B">
              <w:rPr>
                <w:rFonts w:ascii="Times New Roman" w:hAnsi="Times New Roman" w:cs="Times New Roman"/>
                <w:i/>
                <w:iCs/>
                <w:noProof/>
                <w:sz w:val="24"/>
                <w:szCs w:val="24"/>
                <w:lang w:val="id-ID"/>
              </w:rPr>
              <w:t xml:space="preserve">Capital Intensity Ratio, Inventory Intensity Ratio, Ownership Structure, dan Profitability </w:t>
            </w:r>
            <w:r w:rsidRPr="003B766B">
              <w:rPr>
                <w:rFonts w:ascii="Times New Roman" w:hAnsi="Times New Roman" w:cs="Times New Roman"/>
                <w:noProof/>
                <w:sz w:val="24"/>
                <w:szCs w:val="24"/>
                <w:lang w:val="id-ID"/>
              </w:rPr>
              <w:t>terhadap</w:t>
            </w:r>
            <w:r w:rsidRPr="003B766B">
              <w:rPr>
                <w:rFonts w:ascii="Times New Roman" w:hAnsi="Times New Roman" w:cs="Times New Roman"/>
                <w:i/>
                <w:iCs/>
                <w:noProof/>
                <w:sz w:val="24"/>
                <w:szCs w:val="24"/>
                <w:lang w:val="id-ID"/>
              </w:rPr>
              <w:t xml:space="preserve"> </w:t>
            </w:r>
            <w:r w:rsidRPr="003B766B">
              <w:rPr>
                <w:rFonts w:ascii="Times New Roman" w:hAnsi="Times New Roman" w:cs="Times New Roman"/>
                <w:noProof/>
                <w:sz w:val="24"/>
                <w:szCs w:val="24"/>
                <w:lang w:val="id-ID"/>
              </w:rPr>
              <w:t>Effective Tax Rate (ETR)</w:t>
            </w:r>
          </w:p>
        </w:tc>
        <w:tc>
          <w:tcPr>
            <w:tcW w:w="2409" w:type="dxa"/>
          </w:tcPr>
          <w:p w14:paraId="5243C191" w14:textId="77777777" w:rsidR="001F791F" w:rsidRPr="003B766B" w:rsidRDefault="001F791F" w:rsidP="00007DE9">
            <w:pPr>
              <w:spacing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Variabel </w:t>
            </w:r>
            <w:r w:rsidRPr="003B766B">
              <w:rPr>
                <w:rFonts w:ascii="Times New Roman" w:hAnsi="Times New Roman" w:cs="Times New Roman"/>
                <w:i/>
                <w:iCs/>
                <w:noProof/>
                <w:sz w:val="24"/>
                <w:szCs w:val="24"/>
                <w:lang w:val="id-ID"/>
              </w:rPr>
              <w:t>Capital Intensity Ratio, Inventory Intensity Ratio, Ownership Structure</w:t>
            </w:r>
            <w:r w:rsidRPr="003B766B">
              <w:rPr>
                <w:rFonts w:ascii="Times New Roman" w:hAnsi="Times New Roman" w:cs="Times New Roman"/>
                <w:noProof/>
                <w:sz w:val="24"/>
                <w:szCs w:val="24"/>
                <w:lang w:val="id-ID"/>
              </w:rPr>
              <w:t xml:space="preserve"> berpengaruh negatif  terhadap tarif pajak efektif, Sedangkan variabel profitability berpengaruh positif   terhadap tarif pajak efektif.</w:t>
            </w:r>
          </w:p>
        </w:tc>
      </w:tr>
    </w:tbl>
    <w:p w14:paraId="3474A555" w14:textId="77777777" w:rsidR="001F791F" w:rsidRPr="003B766B" w:rsidRDefault="001F791F" w:rsidP="00007DE9">
      <w:pPr>
        <w:pStyle w:val="Heading2"/>
        <w:numPr>
          <w:ilvl w:val="0"/>
          <w:numId w:val="13"/>
        </w:numPr>
        <w:spacing w:line="480" w:lineRule="auto"/>
        <w:rPr>
          <w:rFonts w:cs="Times New Roman"/>
          <w:noProof/>
          <w:szCs w:val="24"/>
        </w:rPr>
      </w:pPr>
      <w:bookmarkStart w:id="54" w:name="_Toc104637596"/>
      <w:bookmarkStart w:id="55" w:name="_Toc167993459"/>
      <w:bookmarkStart w:id="56" w:name="_Toc171629239"/>
      <w:r w:rsidRPr="003B766B">
        <w:rPr>
          <w:rFonts w:cs="Times New Roman"/>
          <w:noProof/>
          <w:szCs w:val="24"/>
        </w:rPr>
        <w:lastRenderedPageBreak/>
        <w:t>Kerangka Pemikiran</w:t>
      </w:r>
      <w:bookmarkEnd w:id="54"/>
      <w:bookmarkEnd w:id="55"/>
      <w:bookmarkEnd w:id="56"/>
    </w:p>
    <w:p w14:paraId="79F7846B" w14:textId="77777777" w:rsidR="001F791F" w:rsidRPr="003B766B" w:rsidRDefault="001F791F" w:rsidP="00007DE9">
      <w:pPr>
        <w:spacing w:after="0" w:line="480" w:lineRule="auto"/>
        <w:ind w:left="440" w:firstLine="66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Kerangka pemikiran teoritis menjelaskan atas pengaruh </w:t>
      </w:r>
      <w:r w:rsidRPr="003B766B">
        <w:rPr>
          <w:rFonts w:ascii="Times New Roman" w:hAnsi="Times New Roman" w:cs="Times New Roman"/>
          <w:i/>
          <w:iCs/>
          <w:noProof/>
          <w:sz w:val="24"/>
          <w:szCs w:val="24"/>
          <w:lang w:val="id-ID"/>
        </w:rPr>
        <w:t>CFO Expert Power, CFO Political Power,</w:t>
      </w:r>
      <w:r w:rsidRPr="003B766B">
        <w:rPr>
          <w:rFonts w:ascii="Times New Roman" w:hAnsi="Times New Roman" w:cs="Times New Roman"/>
          <w:noProof/>
          <w:sz w:val="24"/>
          <w:szCs w:val="24"/>
          <w:lang w:val="id-ID"/>
        </w:rPr>
        <w:t xml:space="preserve"> Intensitas Modal, dan Karakteristik Perusahaan terhadap tarif pajak efektif. </w:t>
      </w:r>
    </w:p>
    <w:p w14:paraId="279FF535" w14:textId="77777777" w:rsidR="001F791F" w:rsidRPr="003B766B" w:rsidRDefault="001F791F" w:rsidP="00007DE9">
      <w:pPr>
        <w:pStyle w:val="ListParagraph"/>
        <w:numPr>
          <w:ilvl w:val="0"/>
          <w:numId w:val="16"/>
        </w:numPr>
        <w:spacing w:line="480" w:lineRule="auto"/>
        <w:ind w:left="709" w:hanging="283"/>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Pengaruh </w:t>
      </w:r>
      <w:r w:rsidRPr="003B766B">
        <w:rPr>
          <w:rFonts w:ascii="Times New Roman" w:hAnsi="Times New Roman" w:cs="Times New Roman"/>
          <w:i/>
          <w:iCs/>
          <w:noProof/>
          <w:sz w:val="24"/>
          <w:szCs w:val="24"/>
          <w:lang w:val="id-ID"/>
        </w:rPr>
        <w:t>CFO  Expert Power</w:t>
      </w:r>
      <w:r w:rsidRPr="003B766B">
        <w:rPr>
          <w:rFonts w:ascii="Times New Roman" w:hAnsi="Times New Roman" w:cs="Times New Roman"/>
          <w:noProof/>
          <w:sz w:val="24"/>
          <w:szCs w:val="24"/>
          <w:lang w:val="id-ID"/>
        </w:rPr>
        <w:t xml:space="preserve"> terhadap tarif pajak efektif.</w:t>
      </w:r>
    </w:p>
    <w:p w14:paraId="3E8EC14E" w14:textId="77777777" w:rsidR="001F791F" w:rsidRPr="003B766B" w:rsidRDefault="001F791F" w:rsidP="00007DE9">
      <w:pPr>
        <w:pStyle w:val="ListParagraph"/>
        <w:spacing w:line="480" w:lineRule="auto"/>
        <w:ind w:left="426" w:hanging="283"/>
        <w:jc w:val="both"/>
        <w:rPr>
          <w:rFonts w:ascii="Times New Roman" w:hAnsi="Times New Roman" w:cs="Times New Roman"/>
          <w:noProof/>
          <w:sz w:val="24"/>
          <w:szCs w:val="24"/>
          <w:lang w:val="id-ID"/>
        </w:rPr>
      </w:pPr>
      <w:r w:rsidRPr="003B766B">
        <w:rPr>
          <w:rFonts w:ascii="Times New Roman" w:hAnsi="Times New Roman" w:cs="Times New Roman"/>
          <w:i/>
          <w:iCs/>
          <w:noProof/>
          <w:sz w:val="24"/>
          <w:szCs w:val="24"/>
          <w:lang w:val="id-ID"/>
        </w:rPr>
        <w:tab/>
      </w:r>
      <w:r w:rsidRPr="003B766B">
        <w:rPr>
          <w:rFonts w:ascii="Times New Roman" w:hAnsi="Times New Roman" w:cs="Times New Roman"/>
          <w:i/>
          <w:iCs/>
          <w:noProof/>
          <w:sz w:val="24"/>
          <w:szCs w:val="24"/>
          <w:lang w:val="id-ID"/>
        </w:rPr>
        <w:tab/>
      </w:r>
      <w:bookmarkStart w:id="57" w:name="_Hlk169330162"/>
      <w:r w:rsidRPr="003B766B">
        <w:rPr>
          <w:rFonts w:ascii="Times New Roman" w:hAnsi="Times New Roman" w:cs="Times New Roman"/>
          <w:noProof/>
          <w:sz w:val="24"/>
          <w:szCs w:val="24"/>
          <w:lang w:val="id-ID"/>
        </w:rPr>
        <w:t xml:space="preserve">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{"citationItems":[{"id":"ITEM-1","itemData":{"abstract":"This research aimed to analyze the eff ect of the chief fi nancial offi cer expert power, chief fi nancial offi cer political power, and characteristics of the company (the size of the company, leverage, capital intensity, and profi tability (ROA)) on the eff ective tax rate. The population used in this research were fi nancial sector companies listed on The Indonesia Stock Exchange during 2010-2015. The sampling technique used in this research was purposive sampling method and obtained 90 samples of data for 15 companies. This research uses secondary data from the annual fi nancial statements obtained from the Indonesia Stock Exchange during 2010-2015. To test the hypoteses in this research used multiple linear regression. The results of this research showed that chief fi nancial offi cer expert power, chief fi nancial offi cer political power, leverage, and profi tability (ROA) signifi cant eff ect on the eff ective tax rate. While, for the size of the company and capital intensity does not eff ect on the eff ective tax rate.","author":[{"dropping-particle":"","family":"Handayani","given":"Yenny Dwi","non-dropping-particle":"","parse-names":false,"suffix":""},{"dropping-particle":"","family":"Yumsih","given":"Siti","non-dropping-particle":"","parse-names":false,"suffix":""}],"container-title":"Jurnal Analisis Bisnis Ekonomi","id":"ITEM-1","issue":"2","issued":{"date-parts":[["2016"]]},"page":"132-142","title":"Chief Financial Officer Expert Power, Chief Financial Officer Political Power and Characteristics of the Company on the Effective Tax Rate Chief Financial Officer Expert Power, Chief Finacial Officer Political Power Dan Karakteristik Perusahaan Terhadap T","type":"article-journal","volume":"14"},"uris":["http://www.mendeley.com/documents/?uuid=3d458ab2-63d6-49f4-863e-4464c0464aa4"]}],"mendeley":{"formattedCitation":"(Handayani &amp; Yumsih, 2016)","plainTextFormattedCitation":"(Handayani &amp; Yumsih, 2016)","previouslyFormattedCitation":"(Handayani &amp; Yumsih,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(Handayani &amp; Yumsih,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w:t>
      </w:r>
      <w:r w:rsidRPr="003B766B">
        <w:rPr>
          <w:rFonts w:ascii="Times New Roman" w:hAnsi="Times New Roman" w:cs="Times New Roman"/>
          <w:i/>
          <w:iCs/>
          <w:noProof/>
          <w:sz w:val="24"/>
          <w:szCs w:val="24"/>
          <w:lang w:val="id-ID"/>
        </w:rPr>
        <w:t>Chief Financial Oﬃcer expert power</w:t>
      </w:r>
      <w:r w:rsidRPr="003B766B">
        <w:rPr>
          <w:rFonts w:ascii="Times New Roman" w:hAnsi="Times New Roman" w:cs="Times New Roman"/>
          <w:noProof/>
          <w:sz w:val="24"/>
          <w:szCs w:val="24"/>
          <w:lang w:val="id-ID"/>
        </w:rPr>
        <w:t xml:space="preserve"> adalah seorang </w:t>
      </w:r>
      <w:r w:rsidRPr="003B766B">
        <w:rPr>
          <w:rFonts w:ascii="Times New Roman" w:hAnsi="Times New Roman" w:cs="Times New Roman"/>
          <w:i/>
          <w:iCs/>
          <w:noProof/>
          <w:sz w:val="24"/>
          <w:szCs w:val="24"/>
          <w:lang w:val="id-ID"/>
        </w:rPr>
        <w:t>CFO</w:t>
      </w:r>
      <w:r w:rsidRPr="003B766B">
        <w:rPr>
          <w:rFonts w:ascii="Times New Roman" w:hAnsi="Times New Roman" w:cs="Times New Roman"/>
          <w:noProof/>
          <w:sz w:val="24"/>
          <w:szCs w:val="24"/>
          <w:lang w:val="id-ID"/>
        </w:rPr>
        <w:t xml:space="preserve"> yang memiliki kemampuan yang kuat dan berpengalaman dalam bidang akuntansi atau bidang keuangan. Selain itu, gelar yang dimiliki dapat berpengaruh dalam pengambilan keputusan seorang </w:t>
      </w:r>
      <w:r w:rsidRPr="003B766B">
        <w:rPr>
          <w:rFonts w:ascii="Times New Roman" w:hAnsi="Times New Roman" w:cs="Times New Roman"/>
          <w:i/>
          <w:iCs/>
          <w:noProof/>
          <w:sz w:val="24"/>
          <w:szCs w:val="24"/>
          <w:lang w:val="id-ID"/>
        </w:rPr>
        <w:t xml:space="preserve">CFO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{"citationItems":[{"id":"ITEM-1","itemData":{"author":[{"dropping-particle":"","family":"Aier, J.K., Comprix J., Gunlock M.T.","given":"and Lee D.","non-dropping-particle":"","parse-names":false,"suffix":""}],"container-title":"The Financial Expertise of CFOs and Accounting Restatements","id":"ITEM-1","issued":{"date-parts":[["2005"]]},"title":"The Financial Expertise of CFOs and Accounting Restatements","type":"article-journal"},"uris":["http://www.mendeley.com/documents/?uuid=c3fc1eea-b538-488e-87de-20b9dc22328f"]}],"mendeley":{"formattedCitation":"(Aier, J.K., Comprix J., Gunlock M.T., 2005b)","manualFormatting":"(Aier et all ,2005)","plainTextFormattedCitation":"(Aier, J.K., Comprix J., Gunlock M.T., 2005b)","previouslyFormattedCitation":"(Aier, J.K., Comprix J., Gunlock M.T., 2005b)"},"properties":{"noteIndex":0},"schema":"https://github.com/citation-style-language/schema/raw/master/csl-citation.json"}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(Aier et all ,2005)</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bookmarkEnd w:id="57"/>
    <w:p w14:paraId="059A9904" w14:textId="77777777" w:rsidR="001F791F" w:rsidRPr="003B766B" w:rsidRDefault="001F791F" w:rsidP="00007DE9">
      <w:pPr>
        <w:spacing w:line="480" w:lineRule="auto"/>
        <w:ind w:left="426" w:firstLine="283"/>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Teori keagenan berhubungan erat dengan </w:t>
      </w:r>
      <w:r w:rsidRPr="003B766B">
        <w:rPr>
          <w:rFonts w:ascii="Times New Roman" w:hAnsi="Times New Roman" w:cs="Times New Roman"/>
          <w:i/>
          <w:iCs/>
          <w:noProof/>
          <w:sz w:val="24"/>
          <w:szCs w:val="24"/>
          <w:lang w:val="id-ID"/>
        </w:rPr>
        <w:t>CFO</w:t>
      </w:r>
      <w:r w:rsidRPr="003B766B">
        <w:rPr>
          <w:rFonts w:ascii="Times New Roman" w:hAnsi="Times New Roman" w:cs="Times New Roman"/>
          <w:noProof/>
          <w:sz w:val="24"/>
          <w:szCs w:val="24"/>
          <w:lang w:val="id-ID"/>
        </w:rPr>
        <w:t xml:space="preserve"> </w:t>
      </w:r>
      <w:r w:rsidRPr="003B766B">
        <w:rPr>
          <w:rFonts w:ascii="Times New Roman" w:hAnsi="Times New Roman" w:cs="Times New Roman"/>
          <w:i/>
          <w:iCs/>
          <w:noProof/>
          <w:sz w:val="24"/>
          <w:szCs w:val="24"/>
          <w:lang w:val="id-ID"/>
        </w:rPr>
        <w:t>expert power</w:t>
      </w:r>
      <w:r w:rsidRPr="003B766B">
        <w:rPr>
          <w:rFonts w:ascii="Times New Roman" w:hAnsi="Times New Roman" w:cs="Times New Roman"/>
          <w:noProof/>
          <w:sz w:val="24"/>
          <w:szCs w:val="24"/>
          <w:lang w:val="id-ID"/>
        </w:rPr>
        <w:t xml:space="preserve"> untuk mengurangi tarif pajak efektif  yang ada diperusahaan. Karena </w:t>
      </w:r>
      <w:r w:rsidRPr="003B766B">
        <w:rPr>
          <w:rFonts w:ascii="Times New Roman" w:hAnsi="Times New Roman" w:cs="Times New Roman"/>
          <w:i/>
          <w:iCs/>
          <w:noProof/>
          <w:sz w:val="24"/>
          <w:szCs w:val="24"/>
          <w:lang w:val="id-ID"/>
        </w:rPr>
        <w:t>CFO</w:t>
      </w:r>
      <w:r w:rsidRPr="003B766B">
        <w:rPr>
          <w:rFonts w:ascii="Times New Roman" w:hAnsi="Times New Roman" w:cs="Times New Roman"/>
          <w:noProof/>
          <w:sz w:val="24"/>
          <w:szCs w:val="24"/>
          <w:lang w:val="id-ID"/>
        </w:rPr>
        <w:t xml:space="preserve"> </w:t>
      </w:r>
      <w:r w:rsidRPr="003B766B">
        <w:rPr>
          <w:rFonts w:ascii="Times New Roman" w:hAnsi="Times New Roman" w:cs="Times New Roman"/>
          <w:i/>
          <w:iCs/>
          <w:noProof/>
          <w:sz w:val="24"/>
          <w:szCs w:val="24"/>
          <w:lang w:val="id-ID"/>
        </w:rPr>
        <w:t>expert power</w:t>
      </w:r>
      <w:r w:rsidRPr="003B766B">
        <w:rPr>
          <w:rFonts w:ascii="Times New Roman" w:hAnsi="Times New Roman" w:cs="Times New Roman"/>
          <w:noProof/>
          <w:sz w:val="24"/>
          <w:szCs w:val="24"/>
          <w:lang w:val="id-ID"/>
        </w:rPr>
        <w:t xml:space="preserve"> yang bertindak sebagai agent diperusahaan,</w:t>
      </w:r>
      <w:bookmarkStart w:id="58" w:name="_Hlk169111166"/>
      <w:r w:rsidRPr="003B766B">
        <w:rPr>
          <w:rFonts w:ascii="Times New Roman" w:hAnsi="Times New Roman" w:cs="Times New Roman"/>
          <w:noProof/>
          <w:sz w:val="24"/>
          <w:szCs w:val="24"/>
          <w:lang w:val="id-ID"/>
        </w:rPr>
        <w:t xml:space="preserve"> </w:t>
      </w:r>
      <w:bookmarkStart w:id="59" w:name="_Hlk171542211"/>
      <w:r w:rsidRPr="003B766B">
        <w:rPr>
          <w:rFonts w:ascii="Times New Roman" w:hAnsi="Times New Roman" w:cs="Times New Roman"/>
          <w:noProof/>
          <w:sz w:val="24"/>
          <w:szCs w:val="24"/>
          <w:lang w:val="id-ID"/>
        </w:rPr>
        <w:t xml:space="preserve">Seorang </w:t>
      </w:r>
      <w:r w:rsidRPr="003B766B">
        <w:rPr>
          <w:rFonts w:ascii="Times New Roman" w:hAnsi="Times New Roman" w:cs="Times New Roman"/>
          <w:i/>
          <w:iCs/>
          <w:noProof/>
          <w:sz w:val="24"/>
          <w:szCs w:val="24"/>
          <w:lang w:val="id-ID"/>
        </w:rPr>
        <w:t>CFO</w:t>
      </w:r>
      <w:r w:rsidRPr="003B766B">
        <w:rPr>
          <w:rFonts w:ascii="Times New Roman" w:hAnsi="Times New Roman" w:cs="Times New Roman"/>
          <w:noProof/>
          <w:sz w:val="24"/>
          <w:szCs w:val="24"/>
          <w:lang w:val="id-ID"/>
        </w:rPr>
        <w:t xml:space="preserve"> yang memiliki sertfikasi profesional,</w:t>
      </w:r>
      <w:bookmarkEnd w:id="58"/>
      <w:r w:rsidRPr="003B766B">
        <w:rPr>
          <w:rFonts w:ascii="Times New Roman" w:hAnsi="Times New Roman" w:cs="Times New Roman"/>
          <w:noProof/>
          <w:sz w:val="24"/>
          <w:szCs w:val="24"/>
          <w:lang w:val="id-ID"/>
        </w:rPr>
        <w:t xml:space="preserve"> latar belakang pendidikan, dan pengalaman dibidang akuntansi dan keuangan yang lama, sehingga dapat mempengaruhi tarif pajak efektif dari segi pengambilan keputusan terkait tarif pajaknya. </w:t>
      </w:r>
      <w:bookmarkStart w:id="60" w:name="_Hlk169111757"/>
      <w:r w:rsidRPr="003B766B">
        <w:rPr>
          <w:rFonts w:ascii="Times New Roman" w:hAnsi="Times New Roman" w:cs="Times New Roman"/>
          <w:noProof/>
          <w:sz w:val="24"/>
          <w:szCs w:val="24"/>
          <w:lang w:val="id-ID"/>
        </w:rPr>
        <w:t xml:space="preserve">Dengan pengalaman tersebut seorang </w:t>
      </w:r>
      <w:r w:rsidRPr="003B766B">
        <w:rPr>
          <w:rFonts w:ascii="Times New Roman" w:hAnsi="Times New Roman" w:cs="Times New Roman"/>
          <w:i/>
          <w:iCs/>
          <w:noProof/>
          <w:sz w:val="24"/>
          <w:szCs w:val="24"/>
          <w:lang w:val="id-ID"/>
        </w:rPr>
        <w:t>CFO</w:t>
      </w:r>
      <w:r w:rsidRPr="003B766B">
        <w:rPr>
          <w:rFonts w:ascii="Times New Roman" w:hAnsi="Times New Roman" w:cs="Times New Roman"/>
          <w:noProof/>
          <w:sz w:val="24"/>
          <w:szCs w:val="24"/>
          <w:lang w:val="id-ID"/>
        </w:rPr>
        <w:t xml:space="preserve"> dapat melakukan manipulasi atas laporan laba rugi untuk mengurangi tarif pajak efektif tanpa memperhitungkan kepentingan dari pemilik perusahaan</w:t>
      </w:r>
      <w:bookmarkEnd w:id="59"/>
      <w:r w:rsidRPr="003B766B">
        <w:rPr>
          <w:rFonts w:ascii="Times New Roman" w:hAnsi="Times New Roman" w:cs="Times New Roman"/>
          <w:noProof/>
          <w:sz w:val="24"/>
          <w:szCs w:val="24"/>
          <w:lang w:val="id-ID"/>
        </w:rPr>
        <w:t xml:space="preserve"> sebagai principal. </w:t>
      </w:r>
      <w:bookmarkEnd w:id="60"/>
    </w:p>
    <w:p w14:paraId="16ECF377" w14:textId="77777777" w:rsidR="001F791F" w:rsidRPr="003B766B" w:rsidRDefault="001F791F" w:rsidP="00007DE9">
      <w:pPr>
        <w:spacing w:line="480" w:lineRule="auto"/>
        <w:ind w:left="426" w:firstLine="283"/>
        <w:jc w:val="both"/>
        <w:rPr>
          <w:rFonts w:ascii="Times New Roman" w:hAnsi="Times New Roman" w:cs="Times New Roman"/>
          <w:noProof/>
          <w:sz w:val="24"/>
          <w:szCs w:val="24"/>
          <w:lang w:val="id-ID"/>
        </w:rPr>
      </w:pPr>
      <w:bookmarkStart w:id="61" w:name="_Hlk169328951"/>
      <w:r w:rsidRPr="003B766B">
        <w:rPr>
          <w:rFonts w:ascii="Times New Roman" w:hAnsi="Times New Roman" w:cs="Times New Roman"/>
          <w:noProof/>
          <w:sz w:val="24"/>
          <w:szCs w:val="24"/>
          <w:lang w:val="id-ID"/>
        </w:rPr>
        <w:t xml:space="preserve">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{"citationItems":[{"id":"ITEM-1","itemData":{"abstract":"This research aimed to analyze the eff ect of the chief fi nancial offi cer expert power, chief fi nancial offi cer political power, and characteristics of the company (the size of the company, leverage, capital intensity, and profi tability (ROA)) on the eff ective tax rate. The population used in this research were fi nancial sector companies listed on The Indonesia Stock Exchange during 2010-2015. The sampling technique used in this research was purposive sampling method and obtained 90 samples of data for 15 companies. This research uses secondary data from the annual fi nancial statements obtained from the Indonesia Stock Exchange during 2010-2015. To test the hypoteses in this research used multiple linear regression. The results of this research showed that chief fi nancial offi cer expert power, chief fi nancial offi cer political power, leverage, and profi tability (ROA) signifi cant eff ect on the eff ective tax rate. While, for the size of the company and capital intensity does not eff ect on the eff ective tax rate.","author":[{"dropping-particle":"","family":"Handayani","given":"Yenny Dwi","non-dropping-particle":"","parse-names":false,"suffix":""},{"dropping-particle":"","family":"Yumsih","given":"Siti","non-dropping-particle":"","parse-names":false,"suffix":""}],"container-title":"Jurnal Analisis Bisnis Ekonomi","id":"ITEM-1","issue":"2","issued":{"date-parts":[["2016"]]},"page":"132-142","title":"Chief Financial Officer Expert Power, Chief Financial Officer Political Power and Characteristics of the Company on the Effective Tax Rate Chief Financial Officer Expert Power, Chief Finacial Officer Political Power Dan Karakteristik Perusahaan Terhadap T","type":"article-journal","volume":"14"},"uris":["http://www.mendeley.com/documents/?uuid=3d458ab2-63d6-49f4-863e-4464c0464aa4"]}],"mendeley":{"formattedCitation":"(Handayani &amp; Yumsih, 2016)","plainTextFormattedCitation":"(Handayani &amp; Yumsih, 2016)","previouslyFormattedCitation":"(Handayani &amp; Yumsih,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(Handayani &amp; Yumsih,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dalam penelitiannya menjabarkan tarif pajak efektif dipengaruhi positif  oleh </w:t>
      </w:r>
      <w:r w:rsidRPr="003B766B">
        <w:rPr>
          <w:rFonts w:ascii="Times New Roman" w:hAnsi="Times New Roman" w:cs="Times New Roman"/>
          <w:i/>
          <w:iCs/>
          <w:noProof/>
          <w:sz w:val="24"/>
          <w:szCs w:val="24"/>
          <w:lang w:val="id-ID"/>
        </w:rPr>
        <w:t xml:space="preserve">Chief Financial Oﬃcer expert power. </w:t>
      </w:r>
      <w:bookmarkStart w:id="62" w:name="_Hlk171542450"/>
      <w:r w:rsidRPr="003B766B">
        <w:rPr>
          <w:rFonts w:ascii="Times New Roman" w:hAnsi="Times New Roman" w:cs="Times New Roman"/>
          <w:noProof/>
          <w:sz w:val="24"/>
          <w:szCs w:val="24"/>
          <w:lang w:val="id-ID"/>
        </w:rPr>
        <w:t>Sedangkan menurut</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 proxy intensitas aset tetap untuk menguraikan intensitas aset tetap perusahaan. … Intensitas aset tetap perusahaan dalam penelitian ini dapat dihitung dengan cara total aset tetap yang …","author":[{"dropping-particle":"","family":"Fitriyati","given":"Rindi","non-dropping-particle":"","parse-names":false,"suffix":""},{"dropping-particle":"","family":"Sumarno","given":"","non-dropping-particle":"","parse-names":false,"suffix":""}],"container-title":"JABKO: Jurnal Akuntansi dan Bisnis Kontemporer","id":"ITEM-1","issue":"2","issued":{"date-parts":[["2021"]]},"page":"130-144","title":"Pengaruh Fixed Assets Intensity, Ukuran Perusahaan, Chief Financial Officer Expert Power Dan Chief Financial Officer Political Power Terhadap Manajemen Pajak Dengan Indikator Tarif Pajak Efektif (ETR)","type":"article-journal","volume":"1"},"uris":["http://www.mendeley.com/documents/?uuid=b949a152-8946-4cad-a479-3dc10ba4e314"]}],"mendeley":{"formattedCitation":"(Fitriyati &amp; Sumarno, 2021)","plainTextFormattedCitation":"(Fitriyati &amp; Sumarno, 2021)","previouslyFormattedCitation":"(Fitriyati &amp; Sumarno, 2021)"},"properties":{"noteIndex":0},"schema":"https://github.com/citation-style-language/schema/raw/master/csl-citation.json"}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 xml:space="preserve"> Fitriyati &amp; Sumarno, (2021)</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menyatakan bahwa </w:t>
      </w:r>
      <w:r w:rsidRPr="003B766B">
        <w:rPr>
          <w:rFonts w:ascii="Times New Roman" w:hAnsi="Times New Roman" w:cs="Times New Roman"/>
          <w:i/>
          <w:iCs/>
          <w:noProof/>
          <w:sz w:val="24"/>
          <w:szCs w:val="24"/>
          <w:lang w:val="id-ID"/>
        </w:rPr>
        <w:lastRenderedPageBreak/>
        <w:t>chief financial officer expert power</w:t>
      </w:r>
      <w:r w:rsidRPr="003B766B">
        <w:rPr>
          <w:rFonts w:ascii="Times New Roman" w:hAnsi="Times New Roman" w:cs="Times New Roman"/>
          <w:noProof/>
          <w:sz w:val="24"/>
          <w:szCs w:val="24"/>
          <w:lang w:val="id-ID"/>
        </w:rPr>
        <w:t xml:space="preserve"> tidak berpengaruh positif terhadap tarif pajak efektif.</w:t>
      </w:r>
      <w:bookmarkEnd w:id="62"/>
    </w:p>
    <w:bookmarkEnd w:id="61"/>
    <w:p w14:paraId="1B44DAE0" w14:textId="77777777" w:rsidR="001F791F" w:rsidRPr="003B766B" w:rsidRDefault="001F791F" w:rsidP="00007DE9">
      <w:pPr>
        <w:pStyle w:val="ListParagraph"/>
        <w:numPr>
          <w:ilvl w:val="0"/>
          <w:numId w:val="16"/>
        </w:numPr>
        <w:spacing w:after="0" w:line="480" w:lineRule="auto"/>
        <w:ind w:left="709" w:hanging="283"/>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Pengaruh </w:t>
      </w:r>
      <w:r w:rsidRPr="003B766B">
        <w:rPr>
          <w:rFonts w:ascii="Times New Roman" w:hAnsi="Times New Roman" w:cs="Times New Roman"/>
          <w:i/>
          <w:iCs/>
          <w:noProof/>
          <w:sz w:val="24"/>
          <w:szCs w:val="24"/>
          <w:lang w:val="id-ID"/>
        </w:rPr>
        <w:t>CFO Political Power</w:t>
      </w:r>
      <w:r w:rsidRPr="003B766B">
        <w:rPr>
          <w:rFonts w:ascii="Times New Roman" w:hAnsi="Times New Roman" w:cs="Times New Roman"/>
          <w:noProof/>
          <w:sz w:val="24"/>
          <w:szCs w:val="24"/>
          <w:lang w:val="id-ID"/>
        </w:rPr>
        <w:t xml:space="preserve"> terhadap tarif pajak efektif.</w:t>
      </w:r>
    </w:p>
    <w:p w14:paraId="3B8D7128" w14:textId="77777777" w:rsidR="001F791F" w:rsidRPr="003B766B" w:rsidRDefault="001F791F" w:rsidP="00007DE9">
      <w:pPr>
        <w:pStyle w:val="ListParagraph"/>
        <w:spacing w:line="480" w:lineRule="auto"/>
        <w:ind w:left="426" w:firstLine="567"/>
        <w:jc w:val="both"/>
        <w:rPr>
          <w:rFonts w:ascii="Times New Roman" w:hAnsi="Times New Roman" w:cs="Times New Roman"/>
          <w:noProof/>
          <w:sz w:val="24"/>
          <w:szCs w:val="24"/>
          <w:lang w:val="id-ID"/>
        </w:rPr>
      </w:pPr>
      <w:bookmarkStart w:id="63" w:name="_Hlk169330189"/>
      <w:r w:rsidRPr="003B766B">
        <w:rPr>
          <w:rFonts w:ascii="Times New Roman" w:hAnsi="Times New Roman" w:cs="Times New Roman"/>
          <w:noProof/>
          <w:sz w:val="24"/>
          <w:szCs w:val="24"/>
          <w:lang w:val="id-ID"/>
        </w:rPr>
        <w:t xml:space="preserve">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{"citationItems":[{"id":"ITEM-1","itemData":{"abstract":"This research aimed to analyze the eff ect of the chief fi nancial offi cer expert power, chief fi nancial offi cer political power, and characteristics of the company (the size of the company, leverage, capital intensity, and profi tability (ROA)) on the eff ective tax rate. The population used in this research were fi nancial sector companies listed on The Indonesia Stock Exchange during 2010-2015. The sampling technique used in this research was purposive sampling method and obtained 90 samples of data for 15 companies. This research uses secondary data from the annual fi nancial statements obtained from the Indonesia Stock Exchange during 2010-2015. To test the hypoteses in this research used multiple linear regression. The results of this research showed that chief fi nancial offi cer expert power, chief fi nancial offi cer political power, leverage, and profi tability (ROA) signifi cant eff ect on the eff ective tax rate. While, for the size of the company and capital intensity does not eff ect on the eff ective tax rate.","author":[{"dropping-particle":"","family":"Handayani","given":"Yenny Dwi","non-dropping-particle":"","parse-names":false,"suffix":""},{"dropping-particle":"","family":"Yumsih","given":"Siti","non-dropping-particle":"","parse-names":false,"suffix":""}],"container-title":"Jurnal Analisis Bisnis Ekonomi","id":"ITEM-1","issue":"2","issued":{"date-parts":[["2016"]]},"page":"132-142","title":"Chief Financial Officer Expert Power, Chief Financial Officer Political Power and Characteristics of the Company on the Effective Tax Rate Chief Financial Officer Expert Power, Chief Finacial Officer Political Power Dan Karakteristik Perusahaan Terhadap T","type":"article-journal","volume":"14"},"uris":["http://www.mendeley.com/documents/?uuid=3d458ab2-63d6-49f4-863e-4464c0464aa4"]}],"mendeley":{"formattedCitation":"(Handayani &amp; Yumsih, 2016)","plainTextFormattedCitation":"(Handayani &amp; Yumsih, 2016)","previouslyFormattedCitation":"(Handayani &amp; Yumsih,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Handayani &amp; Yumsih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w:t>
      </w:r>
      <w:r w:rsidRPr="003B766B">
        <w:rPr>
          <w:rFonts w:ascii="Times New Roman" w:hAnsi="Times New Roman" w:cs="Times New Roman"/>
          <w:i/>
          <w:iCs/>
          <w:noProof/>
          <w:sz w:val="24"/>
          <w:szCs w:val="24"/>
          <w:lang w:val="id-ID"/>
        </w:rPr>
        <w:t>Chief Financial Oﬃcer political power</w:t>
      </w:r>
      <w:r w:rsidRPr="003B766B">
        <w:rPr>
          <w:rFonts w:ascii="Times New Roman" w:hAnsi="Times New Roman" w:cs="Times New Roman"/>
          <w:noProof/>
          <w:sz w:val="24"/>
          <w:szCs w:val="24"/>
          <w:lang w:val="id-ID"/>
        </w:rPr>
        <w:t xml:space="preserve"> adalah seorang </w:t>
      </w:r>
      <w:r w:rsidRPr="003B766B">
        <w:rPr>
          <w:rFonts w:ascii="Times New Roman" w:hAnsi="Times New Roman" w:cs="Times New Roman"/>
          <w:i/>
          <w:iCs/>
          <w:noProof/>
          <w:sz w:val="24"/>
          <w:szCs w:val="24"/>
          <w:lang w:val="id-ID"/>
        </w:rPr>
        <w:t xml:space="preserve">CFO </w:t>
      </w:r>
      <w:r w:rsidRPr="003B766B">
        <w:rPr>
          <w:rFonts w:ascii="Times New Roman" w:hAnsi="Times New Roman" w:cs="Times New Roman"/>
          <w:noProof/>
          <w:sz w:val="24"/>
          <w:szCs w:val="24"/>
          <w:lang w:val="id-ID"/>
        </w:rPr>
        <w:t xml:space="preserve">yang memiliki hubungan politik dengan pemerintah dan mendukung perusahaan dalam menjalankan usahannya, karena memberikan banyak manfaat bagi perusahaan.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{"citationItems":[{"id":"ITEM-1","itemData":{"author":[{"dropping-particle":"","family":"Noor, R. M., Fadzillah, M., Nur, S. &amp; Mastuki, N.","given":"A","non-dropping-particle":"","parse-names":false,"suffix":""}],"container-title":"“Corporate Tax Planning : A Study on Corporate Eﬀ ective Tax Ratea Of Malaysian Listed Companies”. International Journal Of Trade, Economies and Finace,","id":"ITEM-1","issued":{"date-parts":[["2010"]]},"title":"“Corporate Tax Planning : A Study on Corporate Eﬀ ective Tax Ratea Of Malaysian Listed Companies”. International Journal Of Trade, Economies and Finace,","type":"article-journal","volume":"1"},"uris":["http://www.mendeley.com/documents/?uuid=8170ce1d-03b3-4125-8b4f-a71297e7d930"]}],"mendeley":{"formattedCitation":"(Noor, R. M., Fadzillah, M., Nur, S. &amp; Mastuki, N., 2010)","manualFormatting":"(Polcano dalam Noor et all, 2010)","plainTextFormattedCitation":"(Noor, R. M., Fadzillah, M., Nur, S. &amp; Mastuki, N., 2010)","previouslyFormattedCitation":"(Noor, R. M., Fadzillah, M., Nur, S. &amp; Mastuki, N., 2010)"},"properties":{"noteIndex":0},"schema":"https://github.com/citation-style-language/schema/raw/master/csl-citation.json"}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(Polcano dalam Noor et all, 2010)</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w:t>
      </w:r>
      <w:bookmarkEnd w:id="63"/>
      <w:r w:rsidRPr="003B766B">
        <w:rPr>
          <w:rFonts w:ascii="Times New Roman" w:hAnsi="Times New Roman" w:cs="Times New Roman"/>
          <w:noProof/>
          <w:sz w:val="24"/>
          <w:szCs w:val="24"/>
          <w:lang w:val="id-ID"/>
        </w:rPr>
        <w:t xml:space="preserve">menjelaskan bahwa perusahaan berskala besar mempunyai lebih banyak sumber daya yang dapat digunakan untuk perencanan pajak dan melobi politik. Akan tetapi ada juga penelitian yang menyebutkan bahwa perusahaan yang berskala besar membayar pajak lebih besar daripada perusahaan kecil, hal ini dikarenakan adanya political cost yang menyebabkan jumlah beban pajak yang dibayarkan oleh perusahaan besar menjadi lebih tinggi dari yang seharusnya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{"citationItems":[{"id":"ITEM-1","itemData":{"author":[{"dropping-particle":"","family":"Noor, R. M., Fadzillah, M., Nur, S. &amp; Mastuki, N.","given":"A","non-dropping-particle":"","parse-names":false,"suffix":""}],"container-title":"“Corporate Tax Planning : A Study on Corporate Eﬀ ective Tax Ratea Of Malaysian Listed Companies”. International Journal Of Trade, Economies and Finace,","id":"ITEM-1","issued":{"date-parts":[["2010"]]},"title":"“Corporate Tax Planning : A Study on Corporate Eﬀ ective Tax Ratea Of Malaysian Listed Companies”. International Journal Of Trade, Economies and Finace,","type":"article-journal","volume":"1"},"uris":["http://www.mendeley.com/documents/?uuid=8170ce1d-03b3-4125-8b4f-a71297e7d930"]}],"mendeley":{"formattedCitation":"(Noor, R. M., Fadzillah, M., Nur, S. &amp; Mastuki, N., 2010)","manualFormatting":"(Noor,et all, 2010)","plainTextFormattedCitation":"(Noor, R. M., Fadzillah, M., Nur, S. &amp; Mastuki, N., 2010)","previouslyFormattedCitation":"(Noor, R. M., Fadzillah, M., Nur, S. &amp; Mastuki, N., 2010)"},"properties":{"noteIndex":0},"schema":"https://github.com/citation-style-language/schema/raw/master/csl-citation.json"}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(Noor,et all, 2010)</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p w14:paraId="3C3AE4B2" w14:textId="77777777" w:rsidR="001F791F" w:rsidRPr="003B766B" w:rsidRDefault="001F791F" w:rsidP="00007DE9">
      <w:pPr>
        <w:spacing w:line="480" w:lineRule="auto"/>
        <w:ind w:left="426" w:firstLine="567"/>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Teori keagenan berhubungan erat dengan </w:t>
      </w:r>
      <w:r w:rsidRPr="003B766B">
        <w:rPr>
          <w:rFonts w:ascii="Times New Roman" w:hAnsi="Times New Roman" w:cs="Times New Roman"/>
          <w:i/>
          <w:iCs/>
          <w:noProof/>
          <w:sz w:val="24"/>
          <w:szCs w:val="24"/>
          <w:lang w:val="id-ID"/>
        </w:rPr>
        <w:t>CFO</w:t>
      </w:r>
      <w:r w:rsidRPr="003B766B">
        <w:rPr>
          <w:rFonts w:ascii="Times New Roman" w:hAnsi="Times New Roman" w:cs="Times New Roman"/>
          <w:noProof/>
          <w:sz w:val="24"/>
          <w:szCs w:val="24"/>
          <w:lang w:val="id-ID"/>
        </w:rPr>
        <w:t xml:space="preserve"> </w:t>
      </w:r>
      <w:r w:rsidRPr="003B766B">
        <w:rPr>
          <w:rFonts w:ascii="Times New Roman" w:hAnsi="Times New Roman" w:cs="Times New Roman"/>
          <w:i/>
          <w:iCs/>
          <w:noProof/>
          <w:sz w:val="24"/>
          <w:szCs w:val="24"/>
          <w:lang w:val="id-ID"/>
        </w:rPr>
        <w:t>Political Power</w:t>
      </w:r>
      <w:r w:rsidRPr="003B766B">
        <w:rPr>
          <w:rFonts w:ascii="Times New Roman" w:hAnsi="Times New Roman" w:cs="Times New Roman"/>
          <w:noProof/>
          <w:sz w:val="24"/>
          <w:szCs w:val="24"/>
          <w:lang w:val="id-ID"/>
        </w:rPr>
        <w:t xml:space="preserve"> tentang tarif pajak efektif yang ada diperusahaan. Karena </w:t>
      </w:r>
      <w:r w:rsidRPr="003B766B">
        <w:rPr>
          <w:rFonts w:ascii="Times New Roman" w:hAnsi="Times New Roman" w:cs="Times New Roman"/>
          <w:i/>
          <w:iCs/>
          <w:noProof/>
          <w:sz w:val="24"/>
          <w:szCs w:val="24"/>
          <w:lang w:val="id-ID"/>
        </w:rPr>
        <w:t>CFO</w:t>
      </w:r>
      <w:r w:rsidRPr="003B766B">
        <w:rPr>
          <w:rFonts w:ascii="Times New Roman" w:hAnsi="Times New Roman" w:cs="Times New Roman"/>
          <w:noProof/>
          <w:sz w:val="24"/>
          <w:szCs w:val="24"/>
          <w:lang w:val="id-ID"/>
        </w:rPr>
        <w:t xml:space="preserve"> </w:t>
      </w:r>
      <w:r w:rsidRPr="003B766B">
        <w:rPr>
          <w:rFonts w:ascii="Times New Roman" w:hAnsi="Times New Roman" w:cs="Times New Roman"/>
          <w:i/>
          <w:iCs/>
          <w:noProof/>
          <w:sz w:val="24"/>
          <w:szCs w:val="24"/>
          <w:lang w:val="id-ID"/>
        </w:rPr>
        <w:t xml:space="preserve">political power </w:t>
      </w:r>
      <w:r w:rsidRPr="003B766B">
        <w:rPr>
          <w:rFonts w:ascii="Times New Roman" w:hAnsi="Times New Roman" w:cs="Times New Roman"/>
          <w:noProof/>
          <w:sz w:val="24"/>
          <w:szCs w:val="24"/>
          <w:lang w:val="id-ID"/>
        </w:rPr>
        <w:t xml:space="preserve">yang bertindak sebagai agent diperusahaan, Seorang </w:t>
      </w:r>
      <w:r w:rsidRPr="003B766B">
        <w:rPr>
          <w:rFonts w:ascii="Times New Roman" w:hAnsi="Times New Roman" w:cs="Times New Roman"/>
          <w:i/>
          <w:iCs/>
          <w:noProof/>
          <w:sz w:val="24"/>
          <w:szCs w:val="24"/>
          <w:lang w:val="id-ID"/>
        </w:rPr>
        <w:t>CFO</w:t>
      </w:r>
      <w:r w:rsidRPr="003B766B">
        <w:rPr>
          <w:rFonts w:ascii="Times New Roman" w:hAnsi="Times New Roman" w:cs="Times New Roman"/>
          <w:noProof/>
          <w:sz w:val="24"/>
          <w:szCs w:val="24"/>
          <w:lang w:val="id-ID"/>
        </w:rPr>
        <w:t xml:space="preserve"> yang memiliki koneksi politik setidaknya salah satu pemegang saham yang besar atau salah satu pimpinan perusahaan (CEO, presiden, wakil presiden, ketua dan sekretaris) adalah anggota parlemen, menteri, atau orang yang berkaitan erat dengan politikus atau partai politik, sehingga dapat mempengaruhi tarif pajak efektif dari segi pengambilan keputusan terkait tarif pajaknya. Dengan pengalaman tersebut seorang </w:t>
      </w:r>
      <w:r w:rsidRPr="003B766B">
        <w:rPr>
          <w:rFonts w:ascii="Times New Roman" w:hAnsi="Times New Roman" w:cs="Times New Roman"/>
          <w:i/>
          <w:iCs/>
          <w:noProof/>
          <w:sz w:val="24"/>
          <w:szCs w:val="24"/>
          <w:lang w:val="id-ID"/>
        </w:rPr>
        <w:t>CFO</w:t>
      </w:r>
      <w:r w:rsidRPr="003B766B">
        <w:rPr>
          <w:rFonts w:ascii="Times New Roman" w:hAnsi="Times New Roman" w:cs="Times New Roman"/>
          <w:noProof/>
          <w:sz w:val="24"/>
          <w:szCs w:val="24"/>
          <w:lang w:val="id-ID"/>
        </w:rPr>
        <w:t xml:space="preserve"> dapat melakukan tindakan penghindaran pajak untuk </w:t>
      </w:r>
      <w:r w:rsidRPr="003B766B">
        <w:rPr>
          <w:rFonts w:ascii="Times New Roman" w:hAnsi="Times New Roman" w:cs="Times New Roman"/>
          <w:noProof/>
          <w:sz w:val="24"/>
          <w:szCs w:val="24"/>
          <w:lang w:val="id-ID"/>
        </w:rPr>
        <w:lastRenderedPageBreak/>
        <w:t xml:space="preserve">mengurangi tarif pajak efektif dari pemilik perusahaan sebagai principal. </w:t>
      </w:r>
      <w:bookmarkStart w:id="64" w:name="_Hlk169328970"/>
      <w:r w:rsidRPr="003B766B">
        <w:rPr>
          <w:rFonts w:ascii="Times New Roman" w:hAnsi="Times New Roman" w:cs="Times New Roman"/>
          <w:noProof/>
          <w:sz w:val="24"/>
          <w:szCs w:val="24"/>
          <w:lang w:val="id-ID"/>
        </w:rPr>
        <w:t xml:space="preserve">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{"citationItems":[{"id":"ITEM-1","itemData":{"abstract":"This research aimed to analyze the eff ect of the chief fi nancial offi cer expert power, chief fi nancial offi cer political power, and characteristics of the company (the size of the company, leverage, capital intensity, and profi tability (ROA)) on the eff ective tax rate. The population used in this research were fi nancial sector companies listed on The Indonesia Stock Exchange during 2010-2015. The sampling technique used in this research was purposive sampling method and obtained 90 samples of data for 15 companies. This research uses secondary data from the annual fi nancial statements obtained from the Indonesia Stock Exchange during 2010-2015. To test the hypoteses in this research used multiple linear regression. The results of this research showed that chief fi nancial offi cer expert power, chief fi nancial offi cer political power, leverage, and profi tability (ROA) signifi cant eff ect on the eff ective tax rate. While, for the size of the company and capital intensity does not eff ect on the eff ective tax rate.","author":[{"dropping-particle":"","family":"Handayani","given":"Yenny Dwi","non-dropping-particle":"","parse-names":false,"suffix":""},{"dropping-particle":"","family":"Yumsih","given":"Siti","non-dropping-particle":"","parse-names":false,"suffix":""}],"container-title":"Jurnal Analisis Bisnis Ekonomi","id":"ITEM-1","issue":"2","issued":{"date-parts":[["2016"]]},"page":"132-142","title":"Chief Financial Officer Expert Power, Chief Financial Officer Political Power and Characteristics of the Company on the Effective Tax Rate Chief Financial Officer Expert Power, Chief Finacial Officer Political Power Dan Karakteristik Perusahaan Terhadap T","type":"article-journal","volume":"14"},"uris":["http://www.mendeley.com/documents/?uuid=3d458ab2-63d6-49f4-863e-4464c0464aa4"]}],"mendeley":{"formattedCitation":"(Handayani &amp; Yumsih, 2016)","plainTextFormattedCitation":"(Handayani &amp; Yumsih, 2016)","previouslyFormattedCitation":"(Handayani &amp; Yumsih,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Handayani &amp; Yumsih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dalam penelitiannya menjabarkan tarif pajak efektif dipengaruhi positif oleh </w:t>
      </w:r>
      <w:r w:rsidRPr="003B766B">
        <w:rPr>
          <w:rFonts w:ascii="Times New Roman" w:hAnsi="Times New Roman" w:cs="Times New Roman"/>
          <w:i/>
          <w:iCs/>
          <w:noProof/>
          <w:sz w:val="24"/>
          <w:szCs w:val="24"/>
          <w:lang w:val="id-ID"/>
        </w:rPr>
        <w:t xml:space="preserve">Chief Financial Oﬃcer Political Power. </w:t>
      </w:r>
    </w:p>
    <w:bookmarkEnd w:id="64"/>
    <w:p w14:paraId="3A646059" w14:textId="77777777" w:rsidR="001F791F" w:rsidRPr="003B766B" w:rsidRDefault="001F791F" w:rsidP="00007DE9">
      <w:pPr>
        <w:pStyle w:val="ListParagraph"/>
        <w:numPr>
          <w:ilvl w:val="0"/>
          <w:numId w:val="16"/>
        </w:numPr>
        <w:spacing w:after="0" w:line="480" w:lineRule="auto"/>
        <w:ind w:left="426" w:firstLine="0"/>
        <w:jc w:val="both"/>
        <w:rPr>
          <w:rFonts w:ascii="Times New Roman" w:hAnsi="Times New Roman" w:cs="Times New Roman"/>
          <w:i/>
          <w:iCs/>
          <w:noProof/>
          <w:sz w:val="24"/>
          <w:szCs w:val="24"/>
          <w:lang w:val="id-ID"/>
        </w:rPr>
      </w:pPr>
      <w:r w:rsidRPr="003B766B">
        <w:rPr>
          <w:rFonts w:ascii="Times New Roman" w:hAnsi="Times New Roman" w:cs="Times New Roman"/>
          <w:noProof/>
          <w:sz w:val="24"/>
          <w:szCs w:val="24"/>
          <w:lang w:val="id-ID"/>
        </w:rPr>
        <w:t>Pengaruh Intensitas Modal Terhadap Tarif Pajak Efektif.</w:t>
      </w:r>
    </w:p>
    <w:p w14:paraId="37D10E73" w14:textId="77777777" w:rsidR="001F791F" w:rsidRPr="003B766B" w:rsidRDefault="001F791F" w:rsidP="00007DE9">
      <w:pPr>
        <w:spacing w:after="0" w:line="480" w:lineRule="auto"/>
        <w:ind w:left="440" w:firstLine="66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Intensitas modal merupakan informasi penting bagi investor karena dapat menunjukkan tingkat efisiensi penggunaan modal yang ditanam. Modal tersebut merupakan hak yang dimiliki oleh partisipal yang ditunjukkan dalam  modal saham, laba ditahan atau kelebihan nilai aktiva yang dimiliki oleh perusahaan terhadap seluruh hutang-hutangnya. Oleh karena itu intensitas modal sering dikaitkan dengan seberapa besar aset tetap dan persediaan yang dimiliki perusahaan. Aset tetap yang dimiliki perusahaan memungkinkan perusahaan untuk memotong pajak akibat depresiasi dari aset tetap setiap tahunnya yang dapat mempengaruhi beban pajak. Hal ini menunjukkan bahwa semakin tinggi rasio intensitas modal maka semakin rendah nilai tarif pajak efektifnya. </w:t>
      </w:r>
    </w:p>
    <w:p w14:paraId="6A241CA1" w14:textId="77777777" w:rsidR="001F791F" w:rsidRPr="003B766B" w:rsidRDefault="001F791F" w:rsidP="00007DE9">
      <w:pPr>
        <w:spacing w:after="0" w:line="480" w:lineRule="auto"/>
        <w:ind w:left="440" w:firstLine="660"/>
        <w:jc w:val="both"/>
        <w:rPr>
          <w:rFonts w:ascii="Times New Roman" w:hAnsi="Times New Roman" w:cs="Times New Roman"/>
          <w:noProof/>
          <w:sz w:val="24"/>
          <w:szCs w:val="24"/>
          <w:lang w:val="id-ID"/>
        </w:rPr>
      </w:pPr>
      <w:r w:rsidRPr="003B766B">
        <w:rPr>
          <w:rFonts w:ascii="Times New Roman" w:hAnsi="Times New Roman" w:cs="Times New Roman"/>
          <w:noProof/>
          <w:sz w:val="24"/>
          <w:szCs w:val="24"/>
          <w:shd w:val="clear" w:color="auto" w:fill="FFFFFF"/>
          <w:lang w:val="id-ID"/>
        </w:rPr>
        <w:t>Dalam Teori Keagenan, Manajer dapat menggunakan depresiasi  perusahaan  untuk  mengurangi  beban  pajak  yang ditanggung perusahaan. Manajer melakukan investasi dana perusahaan yang bersifat tidak aktif dengan menginvestasikannya pada aset tetap. Tujuannya adalah menghasilkan penyusutan dari aset tetap tersebut, sehingga dapat dimanfaatkan ketika  mengurangi  beban  pajak  perusahaan  yang  nantinya dapat menyebabkan pengurangan  pajak yang seharusnya dibayar perusahaan.</w:t>
      </w:r>
      <w:r w:rsidRPr="003B766B">
        <w:rPr>
          <w:rFonts w:ascii="Times New Roman" w:hAnsi="Times New Roman" w:cs="Times New Roman"/>
          <w:noProof/>
          <w:sz w:val="24"/>
          <w:szCs w:val="24"/>
          <w:lang w:val="id-ID"/>
        </w:rPr>
        <w:t xml:space="preserve"> Hal ini sejalan dengan </w:t>
      </w:r>
      <w:bookmarkStart w:id="65" w:name="_Hlk169328993"/>
      <w:r w:rsidRPr="003B766B">
        <w:rPr>
          <w:rFonts w:ascii="Times New Roman" w:hAnsi="Times New Roman" w:cs="Times New Roman"/>
          <w:noProof/>
          <w:sz w:val="24"/>
          <w:szCs w:val="24"/>
          <w:lang w:val="id-ID"/>
        </w:rPr>
        <w:t xml:space="preserve">penelitian dari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{"citationItems":[{"id":"ITEM-1","itemData":{"author":[{"dropping-particle":"","family":"Putri, C. L., &amp; Lautania","given":"M. F.","non-dropping-particle":"","parse-names":false,"suffix":""}],"container-title":"pengaruh Capital Intensity Ratio, Inventory Intensity Ratio, Ownership Structure, dan Profitability Terhadap Effective Tax Rate (ETR","id":"ITEM-1","issued":{"date-parts":[["2016"]]},"title":"pengaruh Capital Intensity Ratio, Inventory Intensity Ratio, Ownership Structure, dan Profitability Terhadap Effective Tax Rate (ETR","type":"article-journal"},"uris":["http://www.mendeley.com/documents/?uuid=d713c162-3505-41b8-a684-b9bd723b886e"]}],"mendeley":{"formattedCitation":"(Putri, C. L., &amp; Lautania, 2016)","plainTextFormattedCitation":"(Putri, C. L., &amp; Lautania, 2016)","previouslyFormattedCitation":"(Putri, C. L., &amp; Lautania,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(Putri, C. L., &amp; Lautania,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dan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{"citationItems":[{"id":"ITEM-1","itemData":{"author":[{"dropping-particle":"","family":"Natalia","given":"Lidya","non-dropping-particle":"","parse-names":false,"suffix":""}],"container-title":"PENGARUH PROFITABILITAS, LEVERAGE, DAN INTENSITAS MODAL TERHADAP TARIF PAJAK EFEKTIF PADA PERUSAHAAN SEKTOR INDUSTRI BARANG KONSUMSI DI BURSA EFEK INDONESIA","id":"ITEM-1","issued":{"date-parts":[["2020"]]},"title":"PENGARUH PROFITABILITAS, LEVERAGE, DAN INTENSITAS MODAL TERHADAP TARIF PAJAK EFEKTIF PADA PERUSAHAAN SEKTOR INDUSTRI BARANG KONSUMSI DI BURSA EFEK INDONESIA","type":"article-journal","volume":"4"},"uris":["http://www.mendeley.com/documents/?uuid=7ebc3f17-3a97-4040-8423-077c9a616740"]}],"mendeley":{"formattedCitation":"(Natalia, 2020b)","plainTextFormattedCitation":"(Natalia, 2020b)","previouslyFormattedCitation":"(Natalia, 2020b)"},"properties":{"noteIndex":0},"schema":"https://github.com/citation-style-language/schema/raw/master/csl-citation.json"}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(Natalia, 2020)</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w:t>
      </w:r>
      <w:r w:rsidRPr="003B766B">
        <w:rPr>
          <w:rFonts w:ascii="Times New Roman" w:hAnsi="Times New Roman" w:cs="Times New Roman"/>
          <w:noProof/>
          <w:sz w:val="24"/>
          <w:szCs w:val="24"/>
          <w:lang w:val="id-ID"/>
        </w:rPr>
        <w:lastRenderedPageBreak/>
        <w:t>yang menyatakan bahwa rasio intensitas modal berpengaruh negatif terhadap tarif pajak efektif.</w:t>
      </w:r>
      <w:bookmarkEnd w:id="65"/>
    </w:p>
    <w:p w14:paraId="066B37F0" w14:textId="77777777" w:rsidR="001F791F" w:rsidRPr="003B766B" w:rsidRDefault="001F791F" w:rsidP="00007DE9">
      <w:pPr>
        <w:pStyle w:val="ListParagraph"/>
        <w:numPr>
          <w:ilvl w:val="0"/>
          <w:numId w:val="16"/>
        </w:numPr>
        <w:spacing w:after="0" w:line="480" w:lineRule="auto"/>
        <w:ind w:left="426" w:firstLine="0"/>
        <w:jc w:val="both"/>
        <w:rPr>
          <w:rFonts w:ascii="Times New Roman" w:hAnsi="Times New Roman" w:cs="Times New Roman"/>
          <w:i/>
          <w:iCs/>
          <w:noProof/>
          <w:sz w:val="24"/>
          <w:szCs w:val="24"/>
          <w:lang w:val="id-ID"/>
        </w:rPr>
      </w:pPr>
      <w:r w:rsidRPr="003B766B">
        <w:rPr>
          <w:rFonts w:ascii="Times New Roman" w:hAnsi="Times New Roman" w:cs="Times New Roman"/>
          <w:noProof/>
          <w:sz w:val="24"/>
          <w:szCs w:val="24"/>
          <w:lang w:val="id-ID"/>
        </w:rPr>
        <w:t>Pengaruh Profitabilitas Terhadap Tarif Pajak Efektif.</w:t>
      </w:r>
    </w:p>
    <w:p w14:paraId="5A4DB7CB" w14:textId="77777777" w:rsidR="001F791F" w:rsidRPr="003B766B" w:rsidRDefault="001F791F" w:rsidP="00007DE9">
      <w:pPr>
        <w:spacing w:line="480" w:lineRule="auto"/>
        <w:ind w:left="426" w:firstLine="708"/>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Profitabilitas adalah kemampuan perusahaan dalam menghasilkan laba dengan memperhatikan modal yang digunakan. Profitabilitas diukur dengan menggunakan </w:t>
      </w:r>
      <w:r w:rsidRPr="003B766B">
        <w:rPr>
          <w:rFonts w:ascii="Times New Roman" w:hAnsi="Times New Roman" w:cs="Times New Roman"/>
          <w:i/>
          <w:iCs/>
          <w:noProof/>
          <w:sz w:val="24"/>
          <w:szCs w:val="24"/>
          <w:lang w:val="id-ID"/>
        </w:rPr>
        <w:t>Return On Aset (ROA)</w:t>
      </w:r>
      <w:r w:rsidRPr="003B766B">
        <w:rPr>
          <w:rFonts w:ascii="Times New Roman" w:hAnsi="Times New Roman" w:cs="Times New Roman"/>
          <w:noProof/>
          <w:sz w:val="24"/>
          <w:szCs w:val="24"/>
          <w:lang w:val="id-ID"/>
        </w:rPr>
        <w:t xml:space="preserve"> yang merupakan indikator untuk mencerminkan kinerja perusahaan, semakin tinggi nilai ROA maka semakin tinggi pula laba yang diperoleh perusahaan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{"citationItems":[{"id":"ITEM-1","itemData":{"author":[{"dropping-particle":"","family":"Derashid","given":"Chek dan Hao Zhang.","non-dropping-particle":"","parse-names":false,"suffix":""}],"container-title":"Effective Tax Rates and The Industrial Policy Hypothesis: Evidence from Malaysia.","id":"ITEM-1","issued":{"date-parts":[["2003"]]},"page":"45-62","title":"Effective Tax Rates and The Industrial Policy Hypothesis: Evidence from Malaysia.","type":"article-journal","volume":"12"},"uris":["http://www.mendeley.com/documents/?uuid=969d6489-6ffc-460a-a8f8-bb58a54ae887"]}],"mendeley":{"formattedCitation":"(Derashid, 2003)","plainTextFormattedCitation":"(Derashid, 2003)","previouslyFormattedCitation":"(Derashid, 2003)"},"properties":{"noteIndex":0},"schema":"https://github.com/citation-style-language/schema/raw/master/csl-citation.json"}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(Derashid, 2003)</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Namun laba yang terlalu tinggi akan mengakibatkan tingkat pajak yang harus ditanggung oleh perusahaan juga tinggi. Oleh karena itu semakin tinggi ROA perusahaan semakin tinggi tingkat tarif pajak efektif perusahaan.</w:t>
      </w:r>
    </w:p>
    <w:p w14:paraId="7290DD21" w14:textId="77777777" w:rsidR="001F791F" w:rsidRPr="003B766B" w:rsidRDefault="001F791F" w:rsidP="00007DE9">
      <w:pPr>
        <w:spacing w:after="0" w:line="480" w:lineRule="auto"/>
        <w:ind w:left="440" w:firstLine="66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Teori keagenan berhubungan erat dengan Profitabilitas, karena Perusahaan yang memiliki laba tinggi cenderung memiliki konflik antara agen dan participal yang rendah karena sudah dianggap perusahaan berjalan sesuai dengan rencana yang diharapkan. Hal ini menunjukkan bahwa profitabilitas yang tinggi akan memiliki beban pajak yang tinggi pula. Penelitian tersebut sejalan dengan penelitian yang dilakukan oleh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{"citationItems":[{"id":"ITEM-1","itemData":{"author":[{"dropping-particle":"","family":"Putri, C. L., &amp; Lautania","given":"M. F.","non-dropping-particle":"","parse-names":false,"suffix":""}],"container-title":"pengaruh Capital Intensity Ratio, Inventory Intensity Ratio, Ownership Structure, dan Profitability Terhadap Effective Tax Rate (ETR","id":"ITEM-1","issued":{"date-parts":[["2016"]]},"title":"pengaruh Capital Intensity Ratio, Inventory Intensity Ratio, Ownership Structure, dan Profitability Terhadap Effective Tax Rate (ETR","type":"article-journal"},"uris":["http://www.mendeley.com/documents/?uuid=d713c162-3505-41b8-a684-b9bd723b886e"]}],"mendeley":{"formattedCitation":"(Putri, C. L., &amp; Lautania, 2016)","plainTextFormattedCitation":"(Putri, C. L., &amp; Lautania, 2016)","previouslyFormattedCitation":"(Putri, C. L., &amp; Lautania,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(Putri, C. L., &amp; Lautania,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dan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{"citationItems":[{"id":"ITEM-1","itemData":{"author":[{"dropping-particle":"","family":"Natalia","given":"Lidya","non-dropping-particle":"","parse-names":false,"suffix":""}],"container-title":"PENGARUH PROFITABILITAS, LEVERAGE, DAN INTENSITAS MODAL TERHADAP TARIF PAJAK EFEKTIF PADA PERUSAHAAN SEKTOR INDUSTRI BARANG KONSUMSI DI BURSA EFEK INDONESIA","id":"ITEM-1","issued":{"date-parts":[["2020"]]},"title":"PENGARUH PROFITABILITAS, LEVERAGE, DAN INTENSITAS MODAL TERHADAP TARIF PAJAK EFEKTIF PADA PERUSAHAAN SEKTOR INDUSTRI BARANG KONSUMSI DI BURSA EFEK INDONESIA","type":"article-journal","volume":"4"},"uris":["http://www.mendeley.com/documents/?uuid=7ebc3f17-3a97-4040-8423-077c9a616740"]}],"mendeley":{"formattedCitation":"(Natalia, 2020b)","plainTextFormattedCitation":"(Natalia, 2020b)","previouslyFormattedCitation":"(Natalia, 2020b)"},"properties":{"noteIndex":0},"schema":"https://github.com/citation-style-language/schema/raw/master/csl-citation.json"}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(Natalia, 2020)</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menyatakan bahwa profitabilitas berpengaruh positif terhadap tarif pajak efektif.</w:t>
      </w:r>
    </w:p>
    <w:p w14:paraId="3A803AE4" w14:textId="77777777" w:rsidR="001F791F" w:rsidRPr="003B766B" w:rsidRDefault="001F791F" w:rsidP="00007DE9">
      <w:pPr>
        <w:pStyle w:val="ListParagraph"/>
        <w:numPr>
          <w:ilvl w:val="0"/>
          <w:numId w:val="16"/>
        </w:numPr>
        <w:spacing w:after="0" w:line="480" w:lineRule="auto"/>
        <w:ind w:left="426" w:firstLine="0"/>
        <w:jc w:val="both"/>
        <w:rPr>
          <w:rFonts w:ascii="Times New Roman" w:hAnsi="Times New Roman" w:cs="Times New Roman"/>
          <w:i/>
          <w:iCs/>
          <w:noProof/>
          <w:sz w:val="24"/>
          <w:szCs w:val="24"/>
          <w:lang w:val="id-ID"/>
        </w:rPr>
      </w:pPr>
      <w:r w:rsidRPr="003B766B">
        <w:rPr>
          <w:rFonts w:ascii="Times New Roman" w:hAnsi="Times New Roman" w:cs="Times New Roman"/>
          <w:noProof/>
          <w:sz w:val="24"/>
          <w:szCs w:val="24"/>
          <w:lang w:val="id-ID"/>
        </w:rPr>
        <w:t>Pengaruh</w:t>
      </w:r>
      <w:r w:rsidRPr="003B766B">
        <w:rPr>
          <w:rFonts w:ascii="Times New Roman" w:hAnsi="Times New Roman" w:cs="Times New Roman"/>
          <w:i/>
          <w:iCs/>
          <w:noProof/>
          <w:sz w:val="24"/>
          <w:szCs w:val="24"/>
          <w:lang w:val="id-ID"/>
        </w:rPr>
        <w:t xml:space="preserve"> Leverage</w:t>
      </w:r>
      <w:r w:rsidRPr="003B766B">
        <w:rPr>
          <w:rFonts w:ascii="Times New Roman" w:hAnsi="Times New Roman" w:cs="Times New Roman"/>
          <w:noProof/>
          <w:sz w:val="24"/>
          <w:szCs w:val="24"/>
          <w:lang w:val="id-ID"/>
        </w:rPr>
        <w:t xml:space="preserve"> Terhadap Tarif Pajak Efektif.</w:t>
      </w:r>
    </w:p>
    <w:p w14:paraId="64601910" w14:textId="77777777" w:rsidR="001F791F" w:rsidRPr="003B766B" w:rsidRDefault="001F791F" w:rsidP="00007DE9">
      <w:pPr>
        <w:spacing w:after="0" w:line="480" w:lineRule="auto"/>
        <w:ind w:left="440" w:firstLine="660"/>
        <w:jc w:val="both"/>
        <w:rPr>
          <w:rFonts w:ascii="Times New Roman" w:hAnsi="Times New Roman" w:cs="Times New Roman"/>
          <w:noProof/>
          <w:sz w:val="24"/>
          <w:szCs w:val="24"/>
          <w:lang w:val="id-ID"/>
        </w:rPr>
      </w:pP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adalah kemampuan perusahaan dalam memenuhi kewajiban jangka panjang yang dapat diukur dengan total kewajiban dibagi dengan total ekuitas. </w:t>
      </w:r>
      <w:bookmarkStart w:id="66" w:name="_Hlk169329053"/>
      <w:r w:rsidRPr="003B766B">
        <w:rPr>
          <w:rFonts w:ascii="Times New Roman" w:hAnsi="Times New Roman" w:cs="Times New Roman"/>
          <w:noProof/>
          <w:sz w:val="24"/>
          <w:szCs w:val="24"/>
          <w:lang w:val="id-ID"/>
        </w:rPr>
        <w:t xml:space="preserve">Penelitian yang dilakukan oleh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{"citationItems":[{"id":"ITEM-1","itemData":{"abstract":"Penelitian ini merupakan penelitian kuantitatif yang bertujuan untuk mengetahui bagaimana leverage, firm size, intensitas aset tetap, intensitas persediaan, dan profitabilitas terhadap tarif pajak efektif pada perusahaan manufaktur sektor makanan dan minuman yang terdaftar di Bursa Efek Indonesia Tahun 2017-2020. Jumlah sampel penelitian ini sebanyak 16 perusahaan dengan metode penarikan sampel menggunakan metode purposive sampling. Penelitian ini menggunakan data sekunder yang diperoleh melalui laporan tahunan perusahaan. Analisis data menggunakan regresi data panel yang terdiri analisis statistik deskriptif, uji asumsi klasik. pemilihan model regresi data panel, dan uji hipotesis. Hasil analisis data atau regresi data panel menunjukkan bahwa secara parsial variabel intensitas aset tetap berpengaruh positif terhadap tarif pajak efektif. Sedangkan variabel leverage, firm size, intensitas persediaan, dan profitabilitas tidak berpengaruh terhadap terhadap tarif pajak efektif. Secara simultan leverage, firm size, intensitas aset tetap, intensitas persediaan, dan profitabilitas berpengaruh signifikan terhadap tarif pajak efektif","author":[{"dropping-particle":"","family":"Lubis","given":"Nur Anida","non-dropping-particle":"","parse-names":false,"suffix":""},{"dropping-particle":"","family":"Putri","given":"Sonia Sischa Eka","non-dropping-particle":"","parse-names":false,"suffix":""}],"container-title":"The Jounal of Taxation Tax Center","id":"ITEM-1","issue":"2","issued":{"date-parts":[["2021"]]},"page":"212-229","title":"Pengaruh Leverage, Firm Size, Intensitas Aset Tetap, Intensitas Persediaan, Dan Profitabilitas Terhadap Tarif Pajak Efektif (Studi Empiris Pada Perusahaan Manufaktur Sektor Makanan Dan Minuman Yang Terdaftar Di Bursa Efek Indonesia","type":"article-journal","volume":"2"},"uris":["http://www.mendeley.com/documents/?uuid=9a6088b3-2ae8-4e95-b4de-feabb6ad0a0c"]}],"mendeley":{"formattedCitation":"(Lubis &amp; Putri, 2021)","plainTextFormattedCitation":"(Lubis &amp; Putri, 2021)","previouslyFormattedCitation":"(Lubis &amp; Putri, 2021)"},"properties":{"noteIndex":0},"schema":"https://github.com/citation-style-language/schema/raw/master/csl-citation.json"}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(Lubis &amp; Putri, 2021)</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dan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{"citationItems":[{"id":"ITEM-1","itemData":{"author":[{"dropping-particle":"","family":"Natalia","given":"Lidya","non-dropping-particle":"","parse-names":false,"suffix":""}],"container-title":"Jurnal FinAcc","id":"ITEM-1","issue":"10","issued":{"date-parts":[["2020"]]},"page":"1459-1469","title":"Pengaruh profitabilitas, leverage, dan intensitas modal terhadap tarif pajak efektif pada perusahaan sektor industri barang konsumsi di bursa efek indonesia","type":"article-journal","volume":"4"},"uris":["http://www.mendeley.com/documents/?uuid=f92e0ec4-82b6-4de6-ab67-0d822f729e83"]}],"mendeley":{"formattedCitation":"(Natalia, 2020a)","manualFormatting":"(Natalia, 2020)","plainTextFormattedCitation":"(Natalia, 2020a)","previouslyFormattedCitation":"(Natalia, 2020a)"},"properties":{"noteIndex":0},"schema":"https://github.com/citation-style-language/schema/raw/master/csl-citation.json"}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 xml:space="preserve">(Natalia, </w:t>
      </w:r>
      <w:r w:rsidRPr="003B766B">
        <w:rPr>
          <w:rFonts w:ascii="Times New Roman" w:hAnsi="Times New Roman" w:cs="Times New Roman"/>
          <w:noProof/>
          <w:sz w:val="24"/>
          <w:szCs w:val="24"/>
          <w:lang w:val="id-ID"/>
        </w:rPr>
        <w:lastRenderedPageBreak/>
        <w:t>2020)</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menyatakan bahwa</w:t>
      </w:r>
      <w:r w:rsidRPr="003B766B">
        <w:rPr>
          <w:rFonts w:ascii="Times New Roman" w:hAnsi="Times New Roman" w:cs="Times New Roman"/>
          <w:i/>
          <w:iCs/>
          <w:noProof/>
          <w:sz w:val="24"/>
          <w:szCs w:val="24"/>
          <w:lang w:val="id-ID"/>
        </w:rPr>
        <w:t xml:space="preserve"> leverage</w:t>
      </w:r>
      <w:r w:rsidRPr="003B766B">
        <w:rPr>
          <w:rFonts w:ascii="Times New Roman" w:hAnsi="Times New Roman" w:cs="Times New Roman"/>
          <w:noProof/>
          <w:sz w:val="24"/>
          <w:szCs w:val="24"/>
          <w:lang w:val="id-ID"/>
        </w:rPr>
        <w:t xml:space="preserve"> berpengaruh negatif terhadap tarif pajak efektif. </w:t>
      </w:r>
      <w:bookmarkEnd w:id="66"/>
    </w:p>
    <w:p w14:paraId="55AE6BA7" w14:textId="77777777" w:rsidR="001F791F" w:rsidRPr="003B766B" w:rsidRDefault="001F791F" w:rsidP="00007DE9">
      <w:pPr>
        <w:spacing w:after="0" w:line="480" w:lineRule="auto"/>
        <w:ind w:left="440" w:firstLine="66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Teori Keagenan menjelaskan bahwa konflik antar partisipal dan agen disebabkan oleh berkurangnya sumber pendanaan perusahaan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{"citationItems":[{"id":"ITEM-1","itemData":{"author":[{"dropping-particle":"","family":"Sudana","given":"I Made","non-dropping-particle":"","parse-names":false,"suffix":""}],"id":"ITEM-1","issued":{"date-parts":[["2011"]]},"publisher-place":"surabaya","title":"Manajemen Keuangan Perusahaan Teori dan Praktik","type":"book"},"uris":["http://www.mendeley.com/documents/?uuid=e2e21583-107f-468c-93a6-9f2e790b3a3c"]}],"mendeley":{"formattedCitation":"(Sudana, 2011)","plainTextFormattedCitation":"(Sudana, 2011)","previouslyFormattedCitation":"(Sudana, 2011)"},"properties":{"noteIndex":0},"schema":"https://github.com/citation-style-language/schema/raw/master/csl-citation.json"}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(Sudana, 2011)</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Dimana kemungkinan bahwa pihak partisipal tidak setuju dengan permintaan pendanaan dari pihak agen, sehingga pihak agen menutupi pendanaan tersebut dengan melakukan hutang. oleh karena itu perusahaan yang memiliki jumlah hutang yang tinggi, maka memiliki tarif pajak efektif yang rendah karena pengeluaran biaya bunga akan mengurangi pendapatan perusahaan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{"citationItems":[{"id":"ITEM-1","itemData":{"author":[{"dropping-particle":"","family":"Ardyansah, Danis and Zulaikha","given":"Zulaikha","non-dropping-particle":"","parse-names":false,"suffix":""}],"container-title":"PENGARUH SIZE, LEVERAGE, PROFITABILITY, CAPITAL INTENSITY RATIO DAN KOMISARIS INDEPENDEN TERHADAP EFFECTIVE TAX RATE (ETR) (Studi Empiris pada Perusahaan Manufaktur yang Terdaftar Di BEI Selama Periode 2010-2012)","id":"ITEM-1","issued":{"date-parts":[["2014"]]},"title":"PENGARUH SIZE, LEVERAGE, PROFITABILITY, CAPITAL INTENSITY RATIO DAN KOMISARIS INDEPENDEN TERHADAP EFFECTIVE TAX RATE (ETR) (Studi Empiris pada Perusahaan Manufaktur yang Terdaftar Di BEI Selama Periode 2010-2012)","type":"article-journal"},"uris":["http://www.mendeley.com/documents/?uuid=cf74331f-2fc8-4440-8cd0-154523c1d521"]}],"mendeley":{"formattedCitation":"(Ardyansah, Danis and Zulaikha, 2014)","plainTextFormattedCitation":"(Ardyansah, Danis and Zulaikha, 2014)","previouslyFormattedCitation":"(Ardyansah, Danis and Zulaikha, 2014)"},"properties":{"noteIndex":0},"schema":"https://github.com/citation-style-language/schema/raw/master/csl-citation.json"}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(Ardyansah, Danis and Zulaikha, 2014)</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p w14:paraId="1F64D4A4" w14:textId="77777777" w:rsidR="001F791F" w:rsidRPr="003B766B" w:rsidRDefault="001F791F" w:rsidP="00007DE9">
      <w:pPr>
        <w:pStyle w:val="ListParagraph"/>
        <w:numPr>
          <w:ilvl w:val="0"/>
          <w:numId w:val="16"/>
        </w:numPr>
        <w:spacing w:after="0" w:line="480" w:lineRule="auto"/>
        <w:ind w:left="426" w:firstLine="0"/>
        <w:jc w:val="both"/>
        <w:rPr>
          <w:rFonts w:ascii="Times New Roman" w:hAnsi="Times New Roman" w:cs="Times New Roman"/>
          <w:i/>
          <w:iCs/>
          <w:noProof/>
          <w:sz w:val="24"/>
          <w:szCs w:val="24"/>
          <w:lang w:val="id-ID"/>
        </w:rPr>
      </w:pPr>
      <w:r w:rsidRPr="003B766B">
        <w:rPr>
          <w:rFonts w:ascii="Times New Roman" w:hAnsi="Times New Roman" w:cs="Times New Roman"/>
          <w:noProof/>
          <w:sz w:val="24"/>
          <w:szCs w:val="24"/>
          <w:lang w:val="id-ID"/>
        </w:rPr>
        <w:t>Pengaruh Ukuran Perusahaan Terhadap Tarif Pajak Efektif.</w:t>
      </w:r>
    </w:p>
    <w:p w14:paraId="7A3E4B6D" w14:textId="77777777" w:rsidR="001F791F" w:rsidRPr="003B766B" w:rsidRDefault="001F791F" w:rsidP="00007DE9">
      <w:pPr>
        <w:spacing w:after="0" w:line="480" w:lineRule="auto"/>
        <w:ind w:left="440" w:firstLine="66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Perusahaan bisa ditinjau ukurannya dari nilai penjualan dan kepemilikan asetnya. Dapat pula diketahui kualitas finansial perusahaan dari ukurannya. Selain itu, ukuran perusahaan memengaruhi tarif pajak efektif karena semakin besar ukurannya, tarif pajak efektifnya semakin tinggi pula. Sebaliknya, semakin kecil ukurannya, tarif pajak efektif semakin rendah.  </w:t>
      </w:r>
    </w:p>
    <w:p w14:paraId="42E0891C"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ab/>
        <w:t xml:space="preserve">Pengaruh variabel ini disebabkan oleh perusahaan ukuran perusahaan yang besar, dengan besarnya aset yang dimiliki maka tentu perusahaan akan merencanakan bagaimana supaya pajaknya bisa dibayar seminimal mungkin. Manajer akan selalu berusaha melaporkan keuangan perusahaan dengan laba yang tinggi dan mengurangi beban pajak dengan memasukkan sebagian laba yang ditahan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{"citationItems":[{"id":"ITEM-1","itemData":{"author":[{"dropping-particle":"","family":"Erawati, T., &amp; Jega","given":"B. Y.","non-dropping-particle":"","parse-names":false,"suffix":""}],"container-title":"Pengaruh Ukuran Perusahaan , Tingkat Utang , Retirn Tarif Pajak Efektif Pada Perusahaan Manufaktur Yang Terdaftar di Bursa Efek Indonesia ( BEI ) ( Studi Kasus pada Perusahaan Manufaktur BEI pada Periode Tahun 2016-2018.","id":"ITEM-1","issued":{"date-parts":[["2019"]]},"page":"247-255","title":"Pengaruh Ukuran Perusahaan , Tingkat Utang , Retirn Tarif Pajak Efektif Pada Perusahaan Manufaktur Yang Terdaftar di Bursa Efek Indonesia ( BEI ) ( Studi Kasus pada Perusahaan Manufaktur BEI pada Periode Tahun 2016-2018.","type":"article-journal","volume":"9"},"uris":["http://www.mendeley.com/documents/?uuid=234c4906-80d9-4faa-bc75-978cb9acd11d"]}],"mendeley":{"formattedCitation":"(Erawati, T., &amp; Jega, 2019)","plainTextFormattedCitation":"(Erawati, T., &amp; Jega, 2019)","previouslyFormattedCitation":"(Erawati, T., &amp; Jega, 2019)"},"properties":{"noteIndex":0},"schema":"https://github.com/citation-style-language/schema/raw/master/csl-citation.json"}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(Erawati, T., &amp; Jega, 2019)</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p w14:paraId="3AF8E265"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lastRenderedPageBreak/>
        <w:tab/>
      </w:r>
      <w:r w:rsidRPr="003B766B">
        <w:rPr>
          <w:rFonts w:ascii="Times New Roman" w:hAnsi="Times New Roman" w:cs="Times New Roman"/>
          <w:noProof/>
          <w:sz w:val="24"/>
          <w:szCs w:val="24"/>
          <w:lang w:val="id-ID"/>
        </w:rPr>
        <w:tab/>
        <w:t xml:space="preserve">Dalam Teori keagenan perusahaan yang besar mempunyai manajemen yang baik biasanya mempunyai konflik perbedaan kepentingan yang lebih rendah antara pihak pemegang saham (participal) dan pihak manajemen (agent), oleh karena itu perusahaan yang besar cenderung memiliki ruang yang lebih besar untuk mengelola total aset perusahaan dalam perencanaan pajaknya sesuai dengan undang-undang yang berlaku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{"citationItems":[{"id":"ITEM-1","itemData":{"author":[{"dropping-particle":"","family":"Putri, S. E., Agusti, R., &amp; Silfi","given":"A","non-dropping-particle":"","parse-names":false,"suffix":""}],"container-title":"Pengaruh Ukuran Perusahaan, Return On Asset (Roa), Leverage Dan Intensitas Modal Terhadap Tarif Pajak Efektif (Studi Empiris Pada Perusahaan Transportasi Yang Terdaftar Di Bursa Efek Indonesia Periode 20112013)","id":"ITEM-1","issued":{"date-parts":[["2016"]]},"title":"Pengaruh Ukuran Perusahaan, Return On Asset (Roa), Leverage Dan Intensitas Modal Terhadap Tarif Pajak Efektif (Studi Empiris Pada Perusahaan Transportasi Yang Terdaftar Di Bursa Efek Indonesia Periode 20112013)","type":"article-journal","volume":"3"},"uris":["http://www.mendeley.com/documents/?uuid=1f0e8bd7-067c-4df3-b542-70dde9fc9a94"]}],"mendeley":{"formattedCitation":"(Putri, S. E., Agusti, R., &amp; Silfi, 2016)","manualFormatting":"(Putri, dkk 2016)","plainTextFormattedCitation":"(Putri, S. E., Agusti, R., &amp; Silfi, 2016)","previouslyFormattedCitation":"(Putri, S. E., Agusti, R., &amp; Silfi,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(Putri, dkk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w:t>
      </w:r>
    </w:p>
    <w:p w14:paraId="791213C1"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bookmarkStart w:id="67" w:name="_Hlk169329068"/>
      <w:r w:rsidRPr="003B766B">
        <w:rPr>
          <w:rFonts w:ascii="Times New Roman" w:hAnsi="Times New Roman" w:cs="Times New Roman"/>
          <w:noProof/>
          <w:sz w:val="24"/>
          <w:szCs w:val="24"/>
          <w:lang w:val="id-ID"/>
        </w:rPr>
        <w:t xml:space="preserve">Hal ini diperkuat dalam penelitian yang dilakukan oleh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{"citationItems":[{"id":"ITEM-1","itemData":{"author":[{"dropping-particle":"","family":"Putri, S. E., Agusti, R., &amp; Silfi","given":"A","non-dropping-particle":"","parse-names":false,"suffix":""}],"container-title":"Pengaruh Ukuran Perusahaan, Return On Asset (Roa), Leverage Dan Intensitas Modal Terhadap Tarif Pajak Efektif (Studi Empiris Pada Perusahaan Transportasi Yang Terdaftar Di Bursa Efek Indonesia Periode 20112013)","id":"ITEM-1","issued":{"date-parts":[["2016"]]},"title":"Pengaruh Ukuran Perusahaan, Return On Asset (Roa), Leverage Dan Intensitas Modal Terhadap Tarif Pajak Efektif (Studi Empiris Pada Perusahaan Transportasi Yang Terdaftar Di Bursa Efek Indonesia Periode 20112013)","type":"article-journal","volume":"3"},"uris":["http://www.mendeley.com/documents/?uuid=1f0e8bd7-067c-4df3-b542-70dde9fc9a94"]}],"mendeley":{"formattedCitation":"(Putri, S. E., Agusti, R., &amp; Silfi, 2016)","manualFormatting":"(Putri, dkk 2016)","plainTextFormattedCitation":"(Putri, S. E., Agusti, R., &amp; Silfi, 2016)","previouslyFormattedCitation":"(Putri, S. E., Agusti, R., &amp; Silfi, 2016)"},"properties":{"noteIndex":0},"schema":"https://github.com/citation-style-language/schema/raw/master/csl-citation.json"}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(Putri, dkk 2016)</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dan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{"citationItems":[{"id":"ITEM-1","itemData":{"abstract":"Penelitian ini bertujuan untuk mengetahui pengaruh profitabilitas, leverage dan chief financial officer expert power terhadap tarif pajak efektif. Populasi yang digunakan pada penelitian ini adalah perusahaan sektor consumer non-cyclicals yang terdaftar di Bursa Efek Indonesia untuk periode 2016-2020. Teknik pengambilan sampel menggunakan metode purposive sampling dan diperoleh 55 sampel dari 11 perusahaan. Penelitian ini menggunakan data sekunder yang diperoleh dari Bursa Efek Indonesia. Metode analisis penelitian ini menggunakan regresi linear berganda. Hasil penelitian ini menunjukkan bahwa profitabilitas berpengeruh positif terhadap tarif pajak efektif. Sedangkan leverage dan chief financial officer expert power tidak berpengaruh terhaap tarif pajak efektif.","author":[{"dropping-particle":"","family":"Azizah","given":"Dian Fitria","non-dropping-particle":"","parse-names":false,"suffix":""},{"dropping-particle":"","family":"Susetyo","given":"Budi","non-dropping-particle":"","parse-names":false,"suffix":""},{"dropping-particle":"","family":"Yunita","given":"Eva Anggra","non-dropping-particle":"","parse-names":false,"suffix":""}],"container-title":"Jurnal Akuntansi dan Bisnis Kontemporer","id":"ITEM-1","issue":"1","issued":{"date-parts":[["2022"]]},"page":"1-15","title":"Pengaruh Profitabilitas, Leverage, Dan Chief Financial Officer Expert Power Terhadap Tarif Pajak Efektif","type":"article-journal","volume":"3"},"uris":["http://www.mendeley.com/documents/?uuid=45259ae5-93af-4c28-ad90-31b0927ed47d"]}],"mendeley":{"formattedCitation":"(Azizah et al., 2022)","plainTextFormattedCitation":"(Azizah et al., 2022)","previouslyFormattedCitation":"(Azizah et al., 2022)"},"properties":{"noteIndex":0},"schema":"https://github.com/citation-style-language/schema/raw/master/csl-citation.json"}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(Azizah et al., 2022)</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menyatakan bahwa ukuran perusahaan berpengaruh positif terhadap tarif pajak efektif.  </w:t>
      </w:r>
    </w:p>
    <w:bookmarkEnd w:id="67"/>
    <w:p w14:paraId="458CD5DD"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p>
    <w:p w14:paraId="46F557C6"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p>
    <w:p w14:paraId="4D3534A0"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p>
    <w:p w14:paraId="0D30B4F8"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p>
    <w:p w14:paraId="209B5594"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p>
    <w:p w14:paraId="022ECD2F"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p>
    <w:p w14:paraId="58824350"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p>
    <w:p w14:paraId="185D3998"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p>
    <w:p w14:paraId="4B774B6B"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p>
    <w:p w14:paraId="3A95217C"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p>
    <w:p w14:paraId="0632752E"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p>
    <w:p w14:paraId="58C62519"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p>
    <w:p w14:paraId="448A238C"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p>
    <w:p w14:paraId="0282882E"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p>
    <w:p w14:paraId="64AF09C7"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r w:rsidRPr="003B766B">
        <w:rPr>
          <w:rFonts w:ascii="Times New Roman" w:hAnsi="Times New Roman" w:cs="Times New Roman"/>
          <w:noProof/>
          <w:lang w:val="id-ID"/>
        </w:rPr>
        <w:lastRenderedPageBreak/>
        <mc:AlternateContent>
          <mc:Choice Requires="wps">
            <w:drawing>
              <wp:anchor distT="0" distB="0" distL="114300" distR="114300" simplePos="0" relativeHeight="251659264" behindDoc="0" locked="0" layoutInCell="1" allowOverlap="1" wp14:anchorId="5538F1BB" wp14:editId="049E6D9A">
                <wp:simplePos x="0" y="0"/>
                <wp:positionH relativeFrom="margin">
                  <wp:posOffset>-640079</wp:posOffset>
                </wp:positionH>
                <wp:positionV relativeFrom="paragraph">
                  <wp:posOffset>379095</wp:posOffset>
                </wp:positionV>
                <wp:extent cx="6252210" cy="5125557"/>
                <wp:effectExtent l="0" t="0" r="15240" b="18415"/>
                <wp:wrapNone/>
                <wp:docPr id="5" name="Rectangle 5"/>
                <wp:cNvGraphicFramePr/>
                <a:graphic xmlns:a="http://schemas.openxmlformats.org/drawingml/2006/main">
                  <a:graphicData uri="http://schemas.microsoft.com/office/word/2010/wordprocessingShape">
                    <wps:wsp>
                      <wps:cNvSpPr/>
                      <wps:spPr>
                        <a:xfrm>
                          <a:off x="0" y="0"/>
                          <a:ext cx="6252210" cy="51255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10121" id="Rectangle 5" o:spid="_x0000_s1026" style="position:absolute;margin-left:-50.4pt;margin-top:29.85pt;width:492.3pt;height:40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" filled="f" strokecolor="black [3213]" strokeweight="1pt">
                <w10:wrap anchorx="margin"/>
              </v:rect>
            </w:pict>
          </mc:Fallback>
        </mc:AlternateContent>
      </w:r>
    </w:p>
    <w:p w14:paraId="2A16F28F" w14:textId="77777777" w:rsidR="001F791F" w:rsidRPr="003B766B" w:rsidRDefault="001F791F" w:rsidP="00007DE9">
      <w:pPr>
        <w:spacing w:line="480" w:lineRule="auto"/>
        <w:rPr>
          <w:rFonts w:ascii="Times New Roman" w:hAnsi="Times New Roman" w:cs="Times New Roman"/>
          <w:noProof/>
          <w:sz w:val="24"/>
          <w:szCs w:val="24"/>
          <w:lang w:val="id-ID"/>
        </w:rPr>
      </w:pPr>
      <w:r w:rsidRPr="003B766B">
        <w:rPr>
          <w:rFonts w:ascii="Times New Roman" w:hAnsi="Times New Roman" w:cs="Times New Roman"/>
          <w:noProof/>
          <w:lang w:val="id-ID"/>
        </w:rPr>
        <mc:AlternateContent>
          <mc:Choice Requires="wps">
            <w:drawing>
              <wp:anchor distT="0" distB="0" distL="114300" distR="114300" simplePos="0" relativeHeight="251665408" behindDoc="0" locked="0" layoutInCell="1" allowOverlap="1" wp14:anchorId="4CDF582E" wp14:editId="2F46AF22">
                <wp:simplePos x="0" y="0"/>
                <wp:positionH relativeFrom="column">
                  <wp:posOffset>-266700</wp:posOffset>
                </wp:positionH>
                <wp:positionV relativeFrom="paragraph">
                  <wp:posOffset>488950</wp:posOffset>
                </wp:positionV>
                <wp:extent cx="1905000" cy="754911"/>
                <wp:effectExtent l="0" t="0" r="19050" b="26670"/>
                <wp:wrapNone/>
                <wp:docPr id="4" name="Rectangle 4"/>
                <wp:cNvGraphicFramePr/>
                <a:graphic xmlns:a="http://schemas.openxmlformats.org/drawingml/2006/main">
                  <a:graphicData uri="http://schemas.microsoft.com/office/word/2010/wordprocessingShape">
                    <wps:wsp>
                      <wps:cNvSpPr/>
                      <wps:spPr>
                        <a:xfrm>
                          <a:off x="0" y="0"/>
                          <a:ext cx="1905000" cy="754911"/>
                        </a:xfrm>
                        <a:prstGeom prst="rect">
                          <a:avLst/>
                        </a:prstGeom>
                        <a:ln/>
                      </wps:spPr>
                      <wps:style>
                        <a:lnRef idx="2">
                          <a:schemeClr val="dk1"/>
                        </a:lnRef>
                        <a:fillRef idx="1">
                          <a:schemeClr val="lt1"/>
                        </a:fillRef>
                        <a:effectRef idx="0">
                          <a:schemeClr val="dk1"/>
                        </a:effectRef>
                        <a:fontRef idx="minor">
                          <a:schemeClr val="dk1"/>
                        </a:fontRef>
                      </wps:style>
                      <wps:txbx>
                        <w:txbxContent>
                          <w:p w14:paraId="2C462E8A" w14:textId="77777777" w:rsidR="00007DE9" w:rsidRDefault="00007DE9" w:rsidP="00007DE9">
                            <w:pPr>
                              <w:jc w:val="center"/>
                              <w:rPr>
                                <w:rFonts w:ascii="Times New Roman" w:hAnsi="Times New Roman" w:cs="Times New Roman"/>
                                <w:i/>
                                <w:iCs/>
                                <w:noProof/>
                                <w:sz w:val="24"/>
                                <w:szCs w:val="24"/>
                              </w:rPr>
                            </w:pPr>
                            <w:bookmarkStart w:id="68" w:name="_Hlk168523233"/>
                            <w:r w:rsidRPr="002F2013">
                              <w:rPr>
                                <w:rFonts w:ascii="Times New Roman" w:hAnsi="Times New Roman" w:cs="Times New Roman"/>
                                <w:i/>
                                <w:iCs/>
                                <w:noProof/>
                                <w:sz w:val="24"/>
                                <w:szCs w:val="24"/>
                                <w:lang w:val="id-ID"/>
                              </w:rPr>
                              <w:t>C</w:t>
                            </w:r>
                            <w:r>
                              <w:rPr>
                                <w:rFonts w:ascii="Times New Roman" w:hAnsi="Times New Roman" w:cs="Times New Roman"/>
                                <w:i/>
                                <w:iCs/>
                                <w:noProof/>
                                <w:sz w:val="24"/>
                                <w:szCs w:val="24"/>
                              </w:rPr>
                              <w:t xml:space="preserve">FO </w:t>
                            </w:r>
                            <w:r w:rsidRPr="002F2013">
                              <w:rPr>
                                <w:rFonts w:ascii="Times New Roman" w:hAnsi="Times New Roman" w:cs="Times New Roman"/>
                                <w:i/>
                                <w:iCs/>
                                <w:noProof/>
                                <w:sz w:val="24"/>
                                <w:szCs w:val="24"/>
                                <w:lang w:val="id-ID"/>
                              </w:rPr>
                              <w:t>Expert</w:t>
                            </w:r>
                            <w:r>
                              <w:rPr>
                                <w:rFonts w:ascii="Times New Roman" w:hAnsi="Times New Roman" w:cs="Times New Roman"/>
                                <w:i/>
                                <w:iCs/>
                                <w:noProof/>
                                <w:sz w:val="24"/>
                                <w:szCs w:val="24"/>
                              </w:rPr>
                              <w:t xml:space="preserve"> Power</w:t>
                            </w:r>
                          </w:p>
                          <w:p w14:paraId="1B743E80" w14:textId="77777777" w:rsidR="00007DE9" w:rsidRPr="00F45D2D" w:rsidRDefault="00007DE9" w:rsidP="00007DE9">
                            <w:pPr>
                              <w:jc w:val="center"/>
                            </w:pPr>
                            <w:r>
                              <w:rPr>
                                <w:rFonts w:ascii="Times New Roman" w:hAnsi="Times New Roman" w:cs="Times New Roman"/>
                                <w:noProof/>
                                <w:sz w:val="24"/>
                                <w:szCs w:val="24"/>
                              </w:rPr>
                              <w:t>(X1)</w:t>
                            </w:r>
                          </w:p>
                          <w:bookmarkEnd w:id="68"/>
                          <w:p w14:paraId="558E6A39" w14:textId="77777777" w:rsidR="00007DE9" w:rsidRDefault="00007DE9" w:rsidP="00007D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DF582E" id="Rectangle 4" o:spid="_x0000_s1026" style="position:absolute;margin-left:-21pt;margin-top:38.5pt;width:150pt;height:59.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" fillcolor="white [3201]" strokecolor="black [3200]" strokeweight="1pt">
                <v:textbox>
                  <w:txbxContent>
                    <w:p w14:paraId="2C462E8A" w14:textId="77777777" w:rsidR="00007DE9" w:rsidRDefault="00007DE9" w:rsidP="00007DE9">
                      <w:pPr>
                        <w:jc w:val="center"/>
                        <w:rPr>
                          <w:rFonts w:ascii="Times New Roman" w:hAnsi="Times New Roman" w:cs="Times New Roman"/>
                          <w:i/>
                          <w:iCs/>
                          <w:noProof/>
                          <w:sz w:val="24"/>
                          <w:szCs w:val="24"/>
                        </w:rPr>
                      </w:pPr>
                      <w:bookmarkStart w:id="69" w:name="_Hlk168523233"/>
                      <w:r w:rsidRPr="002F2013">
                        <w:rPr>
                          <w:rFonts w:ascii="Times New Roman" w:hAnsi="Times New Roman" w:cs="Times New Roman"/>
                          <w:i/>
                          <w:iCs/>
                          <w:noProof/>
                          <w:sz w:val="24"/>
                          <w:szCs w:val="24"/>
                          <w:lang w:val="id-ID"/>
                        </w:rPr>
                        <w:t>C</w:t>
                      </w:r>
                      <w:r>
                        <w:rPr>
                          <w:rFonts w:ascii="Times New Roman" w:hAnsi="Times New Roman" w:cs="Times New Roman"/>
                          <w:i/>
                          <w:iCs/>
                          <w:noProof/>
                          <w:sz w:val="24"/>
                          <w:szCs w:val="24"/>
                        </w:rPr>
                        <w:t xml:space="preserve">FO </w:t>
                      </w:r>
                      <w:r w:rsidRPr="002F2013">
                        <w:rPr>
                          <w:rFonts w:ascii="Times New Roman" w:hAnsi="Times New Roman" w:cs="Times New Roman"/>
                          <w:i/>
                          <w:iCs/>
                          <w:noProof/>
                          <w:sz w:val="24"/>
                          <w:szCs w:val="24"/>
                          <w:lang w:val="id-ID"/>
                        </w:rPr>
                        <w:t>Expert</w:t>
                      </w:r>
                      <w:r>
                        <w:rPr>
                          <w:rFonts w:ascii="Times New Roman" w:hAnsi="Times New Roman" w:cs="Times New Roman"/>
                          <w:i/>
                          <w:iCs/>
                          <w:noProof/>
                          <w:sz w:val="24"/>
                          <w:szCs w:val="24"/>
                        </w:rPr>
                        <w:t xml:space="preserve"> Power</w:t>
                      </w:r>
                    </w:p>
                    <w:p w14:paraId="1B743E80" w14:textId="77777777" w:rsidR="00007DE9" w:rsidRPr="00F45D2D" w:rsidRDefault="00007DE9" w:rsidP="00007DE9">
                      <w:pPr>
                        <w:jc w:val="center"/>
                      </w:pPr>
                      <w:r>
                        <w:rPr>
                          <w:rFonts w:ascii="Times New Roman" w:hAnsi="Times New Roman" w:cs="Times New Roman"/>
                          <w:noProof/>
                          <w:sz w:val="24"/>
                          <w:szCs w:val="24"/>
                        </w:rPr>
                        <w:t>(X1)</w:t>
                      </w:r>
                    </w:p>
                    <w:bookmarkEnd w:id="69"/>
                    <w:p w14:paraId="558E6A39" w14:textId="77777777" w:rsidR="00007DE9" w:rsidRDefault="00007DE9" w:rsidP="00007DE9">
                      <w:pPr>
                        <w:jc w:val="center"/>
                      </w:pPr>
                    </w:p>
                  </w:txbxContent>
                </v:textbox>
              </v:rect>
            </w:pict>
          </mc:Fallback>
        </mc:AlternateContent>
      </w:r>
    </w:p>
    <w:p w14:paraId="4D642B92" w14:textId="77777777" w:rsidR="001F791F" w:rsidRPr="003B766B" w:rsidRDefault="001F791F" w:rsidP="00007DE9">
      <w:pPr>
        <w:spacing w:line="480" w:lineRule="auto"/>
        <w:rPr>
          <w:rFonts w:ascii="Times New Roman" w:hAnsi="Times New Roman" w:cs="Times New Roman"/>
          <w:noProof/>
          <w:sz w:val="24"/>
          <w:szCs w:val="24"/>
          <w:lang w:val="id-ID"/>
        </w:rPr>
      </w:pPr>
      <w:r w:rsidRPr="003B766B">
        <w:rPr>
          <w:rFonts w:ascii="Times New Roman" w:hAnsi="Times New Roman" w:cs="Times New Roman"/>
          <w:noProof/>
          <w:lang w:val="id-ID"/>
        </w:rPr>
        <mc:AlternateContent>
          <mc:Choice Requires="wps">
            <w:drawing>
              <wp:anchor distT="0" distB="0" distL="114300" distR="114300" simplePos="0" relativeHeight="251660288" behindDoc="0" locked="0" layoutInCell="1" allowOverlap="1" wp14:anchorId="45B97DB3" wp14:editId="78180767">
                <wp:simplePos x="0" y="0"/>
                <wp:positionH relativeFrom="column">
                  <wp:posOffset>1645920</wp:posOffset>
                </wp:positionH>
                <wp:positionV relativeFrom="paragraph">
                  <wp:posOffset>433705</wp:posOffset>
                </wp:positionV>
                <wp:extent cx="2028825" cy="1819275"/>
                <wp:effectExtent l="0" t="0" r="66675" b="47625"/>
                <wp:wrapNone/>
                <wp:docPr id="11" name="Straight Arrow Connector 11"/>
                <wp:cNvGraphicFramePr/>
                <a:graphic xmlns:a="http://schemas.openxmlformats.org/drawingml/2006/main">
                  <a:graphicData uri="http://schemas.microsoft.com/office/word/2010/wordprocessingShape">
                    <wps:wsp>
                      <wps:cNvCnPr/>
                      <wps:spPr>
                        <a:xfrm>
                          <a:off x="0" y="0"/>
                          <a:ext cx="2028825" cy="1819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CEDF03" id="_x0000_t32" coordsize="21600,21600" o:spt="32" o:oned="t" path="m,l21600,21600e" filled="f">
                <v:path arrowok="t" fillok="f" o:connecttype="none"/>
                <o:lock v:ext="edit" shapetype="t"/>
              </v:shapetype>
              <v:shape id="Straight Arrow Connector 11" o:spid="_x0000_s1026" type="#_x0000_t32" style="position:absolute;margin-left:129.6pt;margin-top:34.15pt;width:159.75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" strokecolor="black [3200]" strokeweight=".5pt">
                <v:stroke endarrow="block" joinstyle="miter"/>
              </v:shape>
            </w:pict>
          </mc:Fallback>
        </mc:AlternateContent>
      </w:r>
    </w:p>
    <w:p w14:paraId="16E84ECB" w14:textId="77777777" w:rsidR="001F791F" w:rsidRPr="003B766B" w:rsidRDefault="001F791F" w:rsidP="00007DE9">
      <w:pPr>
        <w:spacing w:line="480" w:lineRule="auto"/>
        <w:rPr>
          <w:rFonts w:ascii="Times New Roman" w:hAnsi="Times New Roman" w:cs="Times New Roman"/>
          <w:noProof/>
          <w:sz w:val="24"/>
          <w:szCs w:val="24"/>
          <w:lang w:val="id-ID"/>
        </w:rPr>
      </w:pPr>
      <w:r w:rsidRPr="003B766B">
        <w:rPr>
          <w:rFonts w:ascii="Times New Roman" w:hAnsi="Times New Roman" w:cs="Times New Roman"/>
          <w:noProof/>
          <w:lang w:val="id-ID"/>
        </w:rPr>
        <mc:AlternateContent>
          <mc:Choice Requires="wps">
            <w:drawing>
              <wp:anchor distT="0" distB="0" distL="114300" distR="114300" simplePos="0" relativeHeight="251672576" behindDoc="0" locked="0" layoutInCell="1" allowOverlap="1" wp14:anchorId="4CE0F048" wp14:editId="6C6EC95A">
                <wp:simplePos x="0" y="0"/>
                <wp:positionH relativeFrom="column">
                  <wp:posOffset>1895475</wp:posOffset>
                </wp:positionH>
                <wp:positionV relativeFrom="paragraph">
                  <wp:posOffset>303530</wp:posOffset>
                </wp:positionV>
                <wp:extent cx="518599" cy="221908"/>
                <wp:effectExtent l="0" t="0" r="0" b="6985"/>
                <wp:wrapNone/>
                <wp:docPr id="1721502056" name="Text Box 2"/>
                <wp:cNvGraphicFramePr/>
                <a:graphic xmlns:a="http://schemas.openxmlformats.org/drawingml/2006/main">
                  <a:graphicData uri="http://schemas.microsoft.com/office/word/2010/wordprocessingShape">
                    <wps:wsp>
                      <wps:cNvSpPr txBox="1"/>
                      <wps:spPr>
                        <a:xfrm>
                          <a:off x="0" y="0"/>
                          <a:ext cx="518599" cy="221908"/>
                        </a:xfrm>
                        <a:prstGeom prst="rect">
                          <a:avLst/>
                        </a:prstGeom>
                        <a:ln>
                          <a:noFill/>
                        </a:ln>
                      </wps:spPr>
                      <wps:style>
                        <a:lnRef idx="0">
                          <a:scrgbClr r="0" g="0" b="0"/>
                        </a:lnRef>
                        <a:fillRef idx="1002">
                          <a:schemeClr val="lt1"/>
                        </a:fillRef>
                        <a:effectRef idx="0">
                          <a:scrgbClr r="0" g="0" b="0"/>
                        </a:effectRef>
                        <a:fontRef idx="minor">
                          <a:schemeClr val="dk1"/>
                        </a:fontRef>
                      </wps:style>
                      <wps:txbx>
                        <w:txbxContent>
                          <w:p w14:paraId="072E2AE3" w14:textId="77777777" w:rsidR="00007DE9" w:rsidRPr="00244246" w:rsidRDefault="00007DE9" w:rsidP="00007DE9">
                            <w:pPr>
                              <w:jc w:val="center"/>
                              <w:rPr>
                                <w:rFonts w:ascii="Times New Roman" w:hAnsi="Times New Roman" w:cs="Times New Roman"/>
                                <w:sz w:val="16"/>
                                <w:szCs w:val="16"/>
                              </w:rPr>
                            </w:pPr>
                            <w:r w:rsidRPr="00244246">
                              <w:rPr>
                                <w:rFonts w:ascii="Times New Roman" w:hAnsi="Times New Roman" w:cs="Times New Roman"/>
                                <w:sz w:val="16"/>
                                <w:szCs w:val="16"/>
                              </w:rPr>
                              <w:t>H1 (</w:t>
                            </w:r>
                            <w:r>
                              <w:rPr>
                                <w:rFonts w:ascii="Times New Roman" w:hAnsi="Times New Roman" w:cs="Times New Roman"/>
                                <w:sz w:val="16"/>
                                <w:szCs w:val="16"/>
                              </w:rPr>
                              <w:t>-</w:t>
                            </w:r>
                            <w:r w:rsidRPr="00244246">
                              <w:rPr>
                                <w:rFonts w:ascii="Times New Roman" w:hAnsi="Times New Roman" w:cs="Times New Roman"/>
                                <w:sz w:val="16"/>
                                <w:szCs w:val="16"/>
                              </w:rPr>
                              <w:t>)</w:t>
                            </w:r>
                          </w:p>
                          <w:p w14:paraId="112FF992" w14:textId="77777777" w:rsidR="00007DE9" w:rsidRPr="00244246" w:rsidRDefault="00007DE9" w:rsidP="00007DE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0F048" id="_x0000_t202" coordsize="21600,21600" o:spt="202" path="m,l,21600r21600,l21600,xe">
                <v:stroke joinstyle="miter"/>
                <v:path gradientshapeok="t" o:connecttype="rect"/>
              </v:shapetype>
              <v:shape id="Text Box 2" o:spid="_x0000_s1027" type="#_x0000_t202" style="position:absolute;margin-left:149.25pt;margin-top:23.9pt;width:40.85pt;height:1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" fillcolor="white [3057]" stroked="f">
                <v:textbox>
                  <w:txbxContent>
                    <w:p w14:paraId="072E2AE3" w14:textId="77777777" w:rsidR="00007DE9" w:rsidRPr="00244246" w:rsidRDefault="00007DE9" w:rsidP="00007DE9">
                      <w:pPr>
                        <w:jc w:val="center"/>
                        <w:rPr>
                          <w:rFonts w:ascii="Times New Roman" w:hAnsi="Times New Roman" w:cs="Times New Roman"/>
                          <w:sz w:val="16"/>
                          <w:szCs w:val="16"/>
                        </w:rPr>
                      </w:pPr>
                      <w:r w:rsidRPr="00244246">
                        <w:rPr>
                          <w:rFonts w:ascii="Times New Roman" w:hAnsi="Times New Roman" w:cs="Times New Roman"/>
                          <w:sz w:val="16"/>
                          <w:szCs w:val="16"/>
                        </w:rPr>
                        <w:t>H1 (</w:t>
                      </w:r>
                      <w:r>
                        <w:rPr>
                          <w:rFonts w:ascii="Times New Roman" w:hAnsi="Times New Roman" w:cs="Times New Roman"/>
                          <w:sz w:val="16"/>
                          <w:szCs w:val="16"/>
                        </w:rPr>
                        <w:t>-</w:t>
                      </w:r>
                      <w:r w:rsidRPr="00244246">
                        <w:rPr>
                          <w:rFonts w:ascii="Times New Roman" w:hAnsi="Times New Roman" w:cs="Times New Roman"/>
                          <w:sz w:val="16"/>
                          <w:szCs w:val="16"/>
                        </w:rPr>
                        <w:t>)</w:t>
                      </w:r>
                    </w:p>
                    <w:p w14:paraId="112FF992" w14:textId="77777777" w:rsidR="00007DE9" w:rsidRPr="00244246" w:rsidRDefault="00007DE9" w:rsidP="00007DE9">
                      <w:pPr>
                        <w:rPr>
                          <w:sz w:val="16"/>
                          <w:szCs w:val="16"/>
                        </w:rPr>
                      </w:pPr>
                    </w:p>
                  </w:txbxContent>
                </v:textbox>
              </v:shape>
            </w:pict>
          </mc:Fallback>
        </mc:AlternateContent>
      </w:r>
      <w:r w:rsidRPr="003B766B">
        <w:rPr>
          <w:rFonts w:ascii="Times New Roman" w:hAnsi="Times New Roman" w:cs="Times New Roman"/>
          <w:noProof/>
          <w:lang w:val="id-ID"/>
        </w:rPr>
        <mc:AlternateContent>
          <mc:Choice Requires="wps">
            <w:drawing>
              <wp:anchor distT="0" distB="0" distL="114300" distR="114300" simplePos="0" relativeHeight="251666432" behindDoc="0" locked="0" layoutInCell="1" allowOverlap="1" wp14:anchorId="712F81AC" wp14:editId="468E869D">
                <wp:simplePos x="0" y="0"/>
                <wp:positionH relativeFrom="column">
                  <wp:posOffset>-261620</wp:posOffset>
                </wp:positionH>
                <wp:positionV relativeFrom="paragraph">
                  <wp:posOffset>485775</wp:posOffset>
                </wp:positionV>
                <wp:extent cx="1905000" cy="765544"/>
                <wp:effectExtent l="0" t="0" r="19050" b="15875"/>
                <wp:wrapNone/>
                <wp:docPr id="15" name="Rectangle 15"/>
                <wp:cNvGraphicFramePr/>
                <a:graphic xmlns:a="http://schemas.openxmlformats.org/drawingml/2006/main">
                  <a:graphicData uri="http://schemas.microsoft.com/office/word/2010/wordprocessingShape">
                    <wps:wsp>
                      <wps:cNvSpPr/>
                      <wps:spPr>
                        <a:xfrm>
                          <a:off x="0" y="0"/>
                          <a:ext cx="1905000" cy="765544"/>
                        </a:xfrm>
                        <a:prstGeom prst="rect">
                          <a:avLst/>
                        </a:prstGeom>
                        <a:ln/>
                      </wps:spPr>
                      <wps:style>
                        <a:lnRef idx="2">
                          <a:schemeClr val="dk1"/>
                        </a:lnRef>
                        <a:fillRef idx="1">
                          <a:schemeClr val="lt1"/>
                        </a:fillRef>
                        <a:effectRef idx="0">
                          <a:schemeClr val="dk1"/>
                        </a:effectRef>
                        <a:fontRef idx="minor">
                          <a:schemeClr val="dk1"/>
                        </a:fontRef>
                      </wps:style>
                      <wps:txbx>
                        <w:txbxContent>
                          <w:p w14:paraId="4875A6A5" w14:textId="77777777" w:rsidR="00007DE9" w:rsidRPr="00F45D2D" w:rsidRDefault="00007DE9" w:rsidP="00007DE9">
                            <w:pPr>
                              <w:jc w:val="center"/>
                              <w:rPr>
                                <w:rFonts w:ascii="Times New Roman" w:hAnsi="Times New Roman" w:cs="Times New Roman"/>
                                <w:noProof/>
                                <w:sz w:val="24"/>
                                <w:szCs w:val="24"/>
                                <w:lang w:val="id-ID"/>
                              </w:rPr>
                            </w:pPr>
                            <w:bookmarkStart w:id="70" w:name="_Hlk168523271"/>
                            <w:r w:rsidRPr="00F45D2D">
                              <w:rPr>
                                <w:rFonts w:ascii="Times New Roman" w:hAnsi="Times New Roman" w:cs="Times New Roman"/>
                                <w:i/>
                                <w:iCs/>
                                <w:noProof/>
                                <w:sz w:val="24"/>
                                <w:szCs w:val="24"/>
                                <w:lang w:val="id-ID"/>
                              </w:rPr>
                              <w:t>C</w:t>
                            </w:r>
                            <w:r>
                              <w:rPr>
                                <w:rFonts w:ascii="Times New Roman" w:hAnsi="Times New Roman" w:cs="Times New Roman"/>
                                <w:i/>
                                <w:iCs/>
                                <w:noProof/>
                                <w:sz w:val="24"/>
                                <w:szCs w:val="24"/>
                              </w:rPr>
                              <w:t xml:space="preserve">FO </w:t>
                            </w:r>
                            <w:r w:rsidRPr="00F45D2D">
                              <w:rPr>
                                <w:rFonts w:ascii="Times New Roman" w:hAnsi="Times New Roman" w:cs="Times New Roman"/>
                                <w:i/>
                                <w:iCs/>
                                <w:noProof/>
                                <w:sz w:val="24"/>
                                <w:szCs w:val="24"/>
                                <w:lang w:val="id-ID"/>
                              </w:rPr>
                              <w:t>Political Power</w:t>
                            </w:r>
                            <w:r w:rsidRPr="00F45D2D">
                              <w:rPr>
                                <w:rFonts w:ascii="Times New Roman" w:hAnsi="Times New Roman" w:cs="Times New Roman"/>
                                <w:noProof/>
                                <w:sz w:val="24"/>
                                <w:szCs w:val="24"/>
                                <w:lang w:val="id-ID"/>
                              </w:rPr>
                              <w:t xml:space="preserve"> </w:t>
                            </w:r>
                          </w:p>
                          <w:p w14:paraId="6486D44B" w14:textId="77777777" w:rsidR="00007DE9" w:rsidRPr="00F45D2D" w:rsidRDefault="00007DE9" w:rsidP="00007DE9">
                            <w:pPr>
                              <w:jc w:val="center"/>
                              <w:rPr>
                                <w:rFonts w:ascii="Times New Roman" w:hAnsi="Times New Roman" w:cs="Times New Roman"/>
                                <w:sz w:val="24"/>
                                <w:szCs w:val="24"/>
                              </w:rPr>
                            </w:pPr>
                            <w:r>
                              <w:rPr>
                                <w:rFonts w:ascii="Times New Roman" w:hAnsi="Times New Roman" w:cs="Times New Roman"/>
                                <w:sz w:val="24"/>
                                <w:szCs w:val="24"/>
                              </w:rPr>
                              <w:t>(</w:t>
                            </w:r>
                            <w:r w:rsidRPr="00F45D2D">
                              <w:rPr>
                                <w:rFonts w:ascii="Times New Roman" w:hAnsi="Times New Roman" w:cs="Times New Roman"/>
                                <w:sz w:val="24"/>
                                <w:szCs w:val="24"/>
                              </w:rPr>
                              <w:t>X2</w:t>
                            </w:r>
                            <w:r>
                              <w:rPr>
                                <w:rFonts w:ascii="Times New Roman" w:hAnsi="Times New Roman" w:cs="Times New Roman"/>
                                <w:sz w:val="24"/>
                                <w:szCs w:val="24"/>
                              </w:rPr>
                              <w:t>)</w:t>
                            </w:r>
                          </w:p>
                          <w:bookmarkEnd w:id="70"/>
                          <w:p w14:paraId="238B1E9C" w14:textId="77777777" w:rsidR="00007DE9" w:rsidRDefault="00007DE9" w:rsidP="00007D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2F81AC" id="Rectangle 15" o:spid="_x0000_s1028" style="position:absolute;margin-left:-20.6pt;margin-top:38.25pt;width:150pt;height:60.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" fillcolor="white [3201]" strokecolor="black [3200]" strokeweight="1pt">
                <v:textbox>
                  <w:txbxContent>
                    <w:p w14:paraId="4875A6A5" w14:textId="77777777" w:rsidR="00007DE9" w:rsidRPr="00F45D2D" w:rsidRDefault="00007DE9" w:rsidP="00007DE9">
                      <w:pPr>
                        <w:jc w:val="center"/>
                        <w:rPr>
                          <w:rFonts w:ascii="Times New Roman" w:hAnsi="Times New Roman" w:cs="Times New Roman"/>
                          <w:noProof/>
                          <w:sz w:val="24"/>
                          <w:szCs w:val="24"/>
                          <w:lang w:val="id-ID"/>
                        </w:rPr>
                      </w:pPr>
                      <w:bookmarkStart w:id="71" w:name="_Hlk168523271"/>
                      <w:r w:rsidRPr="00F45D2D">
                        <w:rPr>
                          <w:rFonts w:ascii="Times New Roman" w:hAnsi="Times New Roman" w:cs="Times New Roman"/>
                          <w:i/>
                          <w:iCs/>
                          <w:noProof/>
                          <w:sz w:val="24"/>
                          <w:szCs w:val="24"/>
                          <w:lang w:val="id-ID"/>
                        </w:rPr>
                        <w:t>C</w:t>
                      </w:r>
                      <w:r>
                        <w:rPr>
                          <w:rFonts w:ascii="Times New Roman" w:hAnsi="Times New Roman" w:cs="Times New Roman"/>
                          <w:i/>
                          <w:iCs/>
                          <w:noProof/>
                          <w:sz w:val="24"/>
                          <w:szCs w:val="24"/>
                        </w:rPr>
                        <w:t xml:space="preserve">FO </w:t>
                      </w:r>
                      <w:r w:rsidRPr="00F45D2D">
                        <w:rPr>
                          <w:rFonts w:ascii="Times New Roman" w:hAnsi="Times New Roman" w:cs="Times New Roman"/>
                          <w:i/>
                          <w:iCs/>
                          <w:noProof/>
                          <w:sz w:val="24"/>
                          <w:szCs w:val="24"/>
                          <w:lang w:val="id-ID"/>
                        </w:rPr>
                        <w:t>Political Power</w:t>
                      </w:r>
                      <w:r w:rsidRPr="00F45D2D">
                        <w:rPr>
                          <w:rFonts w:ascii="Times New Roman" w:hAnsi="Times New Roman" w:cs="Times New Roman"/>
                          <w:noProof/>
                          <w:sz w:val="24"/>
                          <w:szCs w:val="24"/>
                          <w:lang w:val="id-ID"/>
                        </w:rPr>
                        <w:t xml:space="preserve"> </w:t>
                      </w:r>
                    </w:p>
                    <w:p w14:paraId="6486D44B" w14:textId="77777777" w:rsidR="00007DE9" w:rsidRPr="00F45D2D" w:rsidRDefault="00007DE9" w:rsidP="00007DE9">
                      <w:pPr>
                        <w:jc w:val="center"/>
                        <w:rPr>
                          <w:rFonts w:ascii="Times New Roman" w:hAnsi="Times New Roman" w:cs="Times New Roman"/>
                          <w:sz w:val="24"/>
                          <w:szCs w:val="24"/>
                        </w:rPr>
                      </w:pPr>
                      <w:r>
                        <w:rPr>
                          <w:rFonts w:ascii="Times New Roman" w:hAnsi="Times New Roman" w:cs="Times New Roman"/>
                          <w:sz w:val="24"/>
                          <w:szCs w:val="24"/>
                        </w:rPr>
                        <w:t>(</w:t>
                      </w:r>
                      <w:r w:rsidRPr="00F45D2D">
                        <w:rPr>
                          <w:rFonts w:ascii="Times New Roman" w:hAnsi="Times New Roman" w:cs="Times New Roman"/>
                          <w:sz w:val="24"/>
                          <w:szCs w:val="24"/>
                        </w:rPr>
                        <w:t>X2</w:t>
                      </w:r>
                      <w:r>
                        <w:rPr>
                          <w:rFonts w:ascii="Times New Roman" w:hAnsi="Times New Roman" w:cs="Times New Roman"/>
                          <w:sz w:val="24"/>
                          <w:szCs w:val="24"/>
                        </w:rPr>
                        <w:t>)</w:t>
                      </w:r>
                    </w:p>
                    <w:bookmarkEnd w:id="71"/>
                    <w:p w14:paraId="238B1E9C" w14:textId="77777777" w:rsidR="00007DE9" w:rsidRDefault="00007DE9" w:rsidP="00007DE9">
                      <w:pPr>
                        <w:jc w:val="center"/>
                      </w:pPr>
                    </w:p>
                  </w:txbxContent>
                </v:textbox>
              </v:rect>
            </w:pict>
          </mc:Fallback>
        </mc:AlternateContent>
      </w:r>
    </w:p>
    <w:p w14:paraId="6923718C" w14:textId="77777777" w:rsidR="001F791F" w:rsidRPr="003B766B" w:rsidRDefault="001F791F" w:rsidP="00007DE9">
      <w:pPr>
        <w:spacing w:line="480" w:lineRule="auto"/>
        <w:rPr>
          <w:rFonts w:ascii="Times New Roman" w:hAnsi="Times New Roman" w:cs="Times New Roman"/>
          <w:noProof/>
          <w:sz w:val="24"/>
          <w:szCs w:val="24"/>
          <w:lang w:val="id-ID"/>
        </w:rPr>
      </w:pPr>
      <w:r w:rsidRPr="003B766B">
        <w:rPr>
          <w:rFonts w:ascii="Times New Roman" w:hAnsi="Times New Roman" w:cs="Times New Roman"/>
          <w:noProof/>
          <w:lang w:val="id-ID"/>
        </w:rPr>
        <mc:AlternateContent>
          <mc:Choice Requires="wps">
            <w:drawing>
              <wp:anchor distT="0" distB="0" distL="114300" distR="114300" simplePos="0" relativeHeight="251661312" behindDoc="0" locked="0" layoutInCell="1" allowOverlap="1" wp14:anchorId="64CF1ADC" wp14:editId="7846645A">
                <wp:simplePos x="0" y="0"/>
                <wp:positionH relativeFrom="column">
                  <wp:posOffset>1674495</wp:posOffset>
                </wp:positionH>
                <wp:positionV relativeFrom="paragraph">
                  <wp:posOffset>377190</wp:posOffset>
                </wp:positionV>
                <wp:extent cx="1971675" cy="990600"/>
                <wp:effectExtent l="0" t="0" r="47625" b="57150"/>
                <wp:wrapNone/>
                <wp:docPr id="12" name="Straight Arrow Connector 12"/>
                <wp:cNvGraphicFramePr/>
                <a:graphic xmlns:a="http://schemas.openxmlformats.org/drawingml/2006/main">
                  <a:graphicData uri="http://schemas.microsoft.com/office/word/2010/wordprocessingShape">
                    <wps:wsp>
                      <wps:cNvCnPr/>
                      <wps:spPr>
                        <a:xfrm>
                          <a:off x="0" y="0"/>
                          <a:ext cx="1971675" cy="990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9708CA" id="Straight Arrow Connector 12" o:spid="_x0000_s1026" type="#_x0000_t32" style="position:absolute;margin-left:131.85pt;margin-top:29.7pt;width:155.2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" strokecolor="black [3200]" strokeweight=".5pt">
                <v:stroke endarrow="block" joinstyle="miter"/>
              </v:shape>
            </w:pict>
          </mc:Fallback>
        </mc:AlternateContent>
      </w:r>
    </w:p>
    <w:p w14:paraId="0FC803B8" w14:textId="77777777" w:rsidR="001F791F" w:rsidRPr="003B766B" w:rsidRDefault="001F791F" w:rsidP="00007DE9">
      <w:pPr>
        <w:spacing w:line="480" w:lineRule="auto"/>
        <w:rPr>
          <w:rFonts w:ascii="Times New Roman" w:hAnsi="Times New Roman" w:cs="Times New Roman"/>
          <w:noProof/>
          <w:sz w:val="24"/>
          <w:szCs w:val="24"/>
          <w:lang w:val="id-ID"/>
        </w:rPr>
      </w:pPr>
      <w:r w:rsidRPr="003B766B">
        <w:rPr>
          <w:rFonts w:ascii="Times New Roman" w:hAnsi="Times New Roman" w:cs="Times New Roman"/>
          <w:noProof/>
          <w:lang w:val="id-ID"/>
        </w:rPr>
        <mc:AlternateContent>
          <mc:Choice Requires="wps">
            <w:drawing>
              <wp:anchor distT="0" distB="0" distL="114300" distR="114300" simplePos="0" relativeHeight="251673600" behindDoc="0" locked="0" layoutInCell="1" allowOverlap="1" wp14:anchorId="3F84C941" wp14:editId="6429A67E">
                <wp:simplePos x="0" y="0"/>
                <wp:positionH relativeFrom="column">
                  <wp:posOffset>1969770</wp:posOffset>
                </wp:positionH>
                <wp:positionV relativeFrom="paragraph">
                  <wp:posOffset>115570</wp:posOffset>
                </wp:positionV>
                <wp:extent cx="518599" cy="221908"/>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518599" cy="221908"/>
                        </a:xfrm>
                        <a:prstGeom prst="rect">
                          <a:avLst/>
                        </a:prstGeom>
                        <a:ln>
                          <a:noFill/>
                        </a:ln>
                      </wps:spPr>
                      <wps:style>
                        <a:lnRef idx="0">
                          <a:scrgbClr r="0" g="0" b="0"/>
                        </a:lnRef>
                        <a:fillRef idx="1002">
                          <a:schemeClr val="lt1"/>
                        </a:fillRef>
                        <a:effectRef idx="0">
                          <a:scrgbClr r="0" g="0" b="0"/>
                        </a:effectRef>
                        <a:fontRef idx="minor">
                          <a:schemeClr val="dk1"/>
                        </a:fontRef>
                      </wps:style>
                      <wps:txbx>
                        <w:txbxContent>
                          <w:p w14:paraId="53638002" w14:textId="77777777" w:rsidR="00007DE9" w:rsidRPr="00244246" w:rsidRDefault="00007DE9" w:rsidP="00007DE9">
                            <w:pPr>
                              <w:jc w:val="center"/>
                              <w:rPr>
                                <w:rFonts w:ascii="Times New Roman" w:hAnsi="Times New Roman" w:cs="Times New Roman"/>
                                <w:sz w:val="16"/>
                                <w:szCs w:val="16"/>
                              </w:rPr>
                            </w:pPr>
                            <w:r w:rsidRPr="00244246">
                              <w:rPr>
                                <w:rFonts w:ascii="Times New Roman" w:hAnsi="Times New Roman" w:cs="Times New Roman"/>
                                <w:sz w:val="16"/>
                                <w:szCs w:val="16"/>
                              </w:rPr>
                              <w:t>H</w:t>
                            </w:r>
                            <w:r>
                              <w:rPr>
                                <w:rFonts w:ascii="Times New Roman" w:hAnsi="Times New Roman" w:cs="Times New Roman"/>
                                <w:sz w:val="16"/>
                                <w:szCs w:val="16"/>
                              </w:rPr>
                              <w:t>2</w:t>
                            </w:r>
                            <w:r w:rsidRPr="00244246">
                              <w:rPr>
                                <w:rFonts w:ascii="Times New Roman" w:hAnsi="Times New Roman" w:cs="Times New Roman"/>
                                <w:sz w:val="16"/>
                                <w:szCs w:val="16"/>
                              </w:rPr>
                              <w:t xml:space="preserve"> (</w:t>
                            </w:r>
                            <w:r>
                              <w:rPr>
                                <w:rFonts w:ascii="Times New Roman" w:hAnsi="Times New Roman" w:cs="Times New Roman"/>
                                <w:sz w:val="16"/>
                                <w:szCs w:val="16"/>
                              </w:rPr>
                              <w:t>+</w:t>
                            </w:r>
                            <w:r w:rsidRPr="00244246">
                              <w:rPr>
                                <w:rFonts w:ascii="Times New Roman" w:hAnsi="Times New Roman" w:cs="Times New Roman"/>
                                <w:sz w:val="16"/>
                                <w:szCs w:val="16"/>
                              </w:rPr>
                              <w:t>)</w:t>
                            </w:r>
                          </w:p>
                          <w:p w14:paraId="2B32AC90" w14:textId="77777777" w:rsidR="00007DE9" w:rsidRPr="00244246" w:rsidRDefault="00007DE9" w:rsidP="00007DE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4C941" id="_x0000_s1029" type="#_x0000_t202" style="position:absolute;margin-left:155.1pt;margin-top:9.1pt;width:40.85pt;height:1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" fillcolor="white [3057]" stroked="f">
                <v:textbox>
                  <w:txbxContent>
                    <w:p w14:paraId="53638002" w14:textId="77777777" w:rsidR="00007DE9" w:rsidRPr="00244246" w:rsidRDefault="00007DE9" w:rsidP="00007DE9">
                      <w:pPr>
                        <w:jc w:val="center"/>
                        <w:rPr>
                          <w:rFonts w:ascii="Times New Roman" w:hAnsi="Times New Roman" w:cs="Times New Roman"/>
                          <w:sz w:val="16"/>
                          <w:szCs w:val="16"/>
                        </w:rPr>
                      </w:pPr>
                      <w:r w:rsidRPr="00244246">
                        <w:rPr>
                          <w:rFonts w:ascii="Times New Roman" w:hAnsi="Times New Roman" w:cs="Times New Roman"/>
                          <w:sz w:val="16"/>
                          <w:szCs w:val="16"/>
                        </w:rPr>
                        <w:t>H</w:t>
                      </w:r>
                      <w:r>
                        <w:rPr>
                          <w:rFonts w:ascii="Times New Roman" w:hAnsi="Times New Roman" w:cs="Times New Roman"/>
                          <w:sz w:val="16"/>
                          <w:szCs w:val="16"/>
                        </w:rPr>
                        <w:t>2</w:t>
                      </w:r>
                      <w:r w:rsidRPr="00244246">
                        <w:rPr>
                          <w:rFonts w:ascii="Times New Roman" w:hAnsi="Times New Roman" w:cs="Times New Roman"/>
                          <w:sz w:val="16"/>
                          <w:szCs w:val="16"/>
                        </w:rPr>
                        <w:t xml:space="preserve"> (</w:t>
                      </w:r>
                      <w:r>
                        <w:rPr>
                          <w:rFonts w:ascii="Times New Roman" w:hAnsi="Times New Roman" w:cs="Times New Roman"/>
                          <w:sz w:val="16"/>
                          <w:szCs w:val="16"/>
                        </w:rPr>
                        <w:t>+</w:t>
                      </w:r>
                      <w:r w:rsidRPr="00244246">
                        <w:rPr>
                          <w:rFonts w:ascii="Times New Roman" w:hAnsi="Times New Roman" w:cs="Times New Roman"/>
                          <w:sz w:val="16"/>
                          <w:szCs w:val="16"/>
                        </w:rPr>
                        <w:t>)</w:t>
                      </w:r>
                    </w:p>
                    <w:p w14:paraId="2B32AC90" w14:textId="77777777" w:rsidR="00007DE9" w:rsidRPr="00244246" w:rsidRDefault="00007DE9" w:rsidP="00007DE9">
                      <w:pPr>
                        <w:rPr>
                          <w:sz w:val="16"/>
                          <w:szCs w:val="16"/>
                        </w:rPr>
                      </w:pPr>
                    </w:p>
                  </w:txbxContent>
                </v:textbox>
              </v:shape>
            </w:pict>
          </mc:Fallback>
        </mc:AlternateContent>
      </w:r>
      <w:r w:rsidRPr="003B766B">
        <w:rPr>
          <w:rFonts w:ascii="Times New Roman" w:hAnsi="Times New Roman" w:cs="Times New Roman"/>
          <w:noProof/>
          <w:lang w:val="id-ID"/>
        </w:rPr>
        <mc:AlternateContent>
          <mc:Choice Requires="wps">
            <w:drawing>
              <wp:anchor distT="0" distB="0" distL="114300" distR="114300" simplePos="0" relativeHeight="251668480" behindDoc="0" locked="0" layoutInCell="1" allowOverlap="1" wp14:anchorId="2CE50E7C" wp14:editId="6A69754C">
                <wp:simplePos x="0" y="0"/>
                <wp:positionH relativeFrom="column">
                  <wp:posOffset>-260350</wp:posOffset>
                </wp:positionH>
                <wp:positionV relativeFrom="paragraph">
                  <wp:posOffset>460375</wp:posOffset>
                </wp:positionV>
                <wp:extent cx="1905000" cy="552893"/>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905000" cy="552893"/>
                        </a:xfrm>
                        <a:prstGeom prst="rect">
                          <a:avLst/>
                        </a:prstGeom>
                        <a:ln/>
                      </wps:spPr>
                      <wps:style>
                        <a:lnRef idx="2">
                          <a:schemeClr val="dk1"/>
                        </a:lnRef>
                        <a:fillRef idx="1">
                          <a:schemeClr val="lt1"/>
                        </a:fillRef>
                        <a:effectRef idx="0">
                          <a:schemeClr val="dk1"/>
                        </a:effectRef>
                        <a:fontRef idx="minor">
                          <a:schemeClr val="dk1"/>
                        </a:fontRef>
                      </wps:style>
                      <wps:txbx>
                        <w:txbxContent>
                          <w:p w14:paraId="36C278FA" w14:textId="77777777" w:rsidR="00007DE9" w:rsidRDefault="00007DE9" w:rsidP="00007DE9">
                            <w:pPr>
                              <w:jc w:val="center"/>
                              <w:rPr>
                                <w:rFonts w:ascii="Times New Roman" w:hAnsi="Times New Roman" w:cs="Times New Roman"/>
                                <w:noProof/>
                                <w:sz w:val="24"/>
                                <w:szCs w:val="24"/>
                                <w:lang w:val="id-ID"/>
                              </w:rPr>
                            </w:pPr>
                            <w:bookmarkStart w:id="72" w:name="_Hlk168523293"/>
                            <w:r w:rsidRPr="00BA42D7">
                              <w:rPr>
                                <w:rFonts w:ascii="Times New Roman" w:hAnsi="Times New Roman" w:cs="Times New Roman"/>
                                <w:noProof/>
                                <w:sz w:val="24"/>
                                <w:szCs w:val="24"/>
                                <w:lang w:val="id-ID"/>
                              </w:rPr>
                              <w:t>Intensitas Modal</w:t>
                            </w:r>
                          </w:p>
                          <w:p w14:paraId="5DA7D4A7" w14:textId="77777777" w:rsidR="00007DE9" w:rsidRPr="00F45D2D" w:rsidRDefault="00007DE9" w:rsidP="00007DE9">
                            <w:pPr>
                              <w:jc w:val="center"/>
                            </w:pPr>
                            <w:r>
                              <w:rPr>
                                <w:rFonts w:ascii="Times New Roman" w:hAnsi="Times New Roman" w:cs="Times New Roman"/>
                                <w:noProof/>
                                <w:sz w:val="24"/>
                                <w:szCs w:val="24"/>
                              </w:rPr>
                              <w:t>(X3)</w:t>
                            </w:r>
                          </w:p>
                          <w:bookmarkEnd w:id="72"/>
                          <w:p w14:paraId="0A95EF9A" w14:textId="77777777" w:rsidR="00007DE9" w:rsidRPr="00F45D2D" w:rsidRDefault="00007DE9" w:rsidP="00007DE9">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E50E7C" id="Rectangle 17" o:spid="_x0000_s1030" style="position:absolute;margin-left:-20.5pt;margin-top:36.25pt;width:150pt;height:43.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" fillcolor="white [3201]" strokecolor="black [3200]" strokeweight="1pt">
                <v:textbox>
                  <w:txbxContent>
                    <w:p w14:paraId="36C278FA" w14:textId="77777777" w:rsidR="00007DE9" w:rsidRDefault="00007DE9" w:rsidP="00007DE9">
                      <w:pPr>
                        <w:jc w:val="center"/>
                        <w:rPr>
                          <w:rFonts w:ascii="Times New Roman" w:hAnsi="Times New Roman" w:cs="Times New Roman"/>
                          <w:noProof/>
                          <w:sz w:val="24"/>
                          <w:szCs w:val="24"/>
                          <w:lang w:val="id-ID"/>
                        </w:rPr>
                      </w:pPr>
                      <w:bookmarkStart w:id="73" w:name="_Hlk168523293"/>
                      <w:r w:rsidRPr="00BA42D7">
                        <w:rPr>
                          <w:rFonts w:ascii="Times New Roman" w:hAnsi="Times New Roman" w:cs="Times New Roman"/>
                          <w:noProof/>
                          <w:sz w:val="24"/>
                          <w:szCs w:val="24"/>
                          <w:lang w:val="id-ID"/>
                        </w:rPr>
                        <w:t>Intensitas Modal</w:t>
                      </w:r>
                    </w:p>
                    <w:p w14:paraId="5DA7D4A7" w14:textId="77777777" w:rsidR="00007DE9" w:rsidRPr="00F45D2D" w:rsidRDefault="00007DE9" w:rsidP="00007DE9">
                      <w:pPr>
                        <w:jc w:val="center"/>
                      </w:pPr>
                      <w:r>
                        <w:rPr>
                          <w:rFonts w:ascii="Times New Roman" w:hAnsi="Times New Roman" w:cs="Times New Roman"/>
                          <w:noProof/>
                          <w:sz w:val="24"/>
                          <w:szCs w:val="24"/>
                        </w:rPr>
                        <w:t>(X3)</w:t>
                      </w:r>
                    </w:p>
                    <w:bookmarkEnd w:id="73"/>
                    <w:p w14:paraId="0A95EF9A" w14:textId="77777777" w:rsidR="00007DE9" w:rsidRPr="00F45D2D" w:rsidRDefault="00007DE9" w:rsidP="00007DE9">
                      <w:pPr>
                        <w:jc w:val="center"/>
                        <w:rPr>
                          <w:sz w:val="28"/>
                          <w:szCs w:val="28"/>
                        </w:rPr>
                      </w:pPr>
                    </w:p>
                  </w:txbxContent>
                </v:textbox>
              </v:rect>
            </w:pict>
          </mc:Fallback>
        </mc:AlternateContent>
      </w:r>
    </w:p>
    <w:p w14:paraId="074366FD" w14:textId="77777777" w:rsidR="001F791F" w:rsidRPr="003B766B" w:rsidRDefault="001F791F" w:rsidP="00007DE9">
      <w:pPr>
        <w:spacing w:line="480" w:lineRule="auto"/>
        <w:rPr>
          <w:rFonts w:ascii="Times New Roman" w:hAnsi="Times New Roman" w:cs="Times New Roman"/>
          <w:noProof/>
          <w:sz w:val="24"/>
          <w:szCs w:val="24"/>
          <w:lang w:val="id-ID"/>
        </w:rPr>
      </w:pPr>
      <w:r w:rsidRPr="003B766B">
        <w:rPr>
          <w:rFonts w:ascii="Times New Roman" w:hAnsi="Times New Roman" w:cs="Times New Roman"/>
          <w:noProof/>
          <w:lang w:val="id-ID"/>
        </w:rPr>
        <mc:AlternateContent>
          <mc:Choice Requires="wps">
            <w:drawing>
              <wp:anchor distT="0" distB="0" distL="114300" distR="114300" simplePos="0" relativeHeight="251674624" behindDoc="0" locked="0" layoutInCell="1" allowOverlap="1" wp14:anchorId="6AC5E509" wp14:editId="44F070D9">
                <wp:simplePos x="0" y="0"/>
                <wp:positionH relativeFrom="column">
                  <wp:posOffset>1988820</wp:posOffset>
                </wp:positionH>
                <wp:positionV relativeFrom="paragraph">
                  <wp:posOffset>187325</wp:posOffset>
                </wp:positionV>
                <wp:extent cx="518599" cy="221908"/>
                <wp:effectExtent l="0" t="0" r="0" b="6985"/>
                <wp:wrapNone/>
                <wp:docPr id="6" name="Text Box 2"/>
                <wp:cNvGraphicFramePr/>
                <a:graphic xmlns:a="http://schemas.openxmlformats.org/drawingml/2006/main">
                  <a:graphicData uri="http://schemas.microsoft.com/office/word/2010/wordprocessingShape">
                    <wps:wsp>
                      <wps:cNvSpPr txBox="1"/>
                      <wps:spPr>
                        <a:xfrm>
                          <a:off x="0" y="0"/>
                          <a:ext cx="518599" cy="221908"/>
                        </a:xfrm>
                        <a:prstGeom prst="rect">
                          <a:avLst/>
                        </a:prstGeom>
                        <a:ln>
                          <a:noFill/>
                        </a:ln>
                      </wps:spPr>
                      <wps:style>
                        <a:lnRef idx="0">
                          <a:scrgbClr r="0" g="0" b="0"/>
                        </a:lnRef>
                        <a:fillRef idx="1002">
                          <a:schemeClr val="lt1"/>
                        </a:fillRef>
                        <a:effectRef idx="0">
                          <a:scrgbClr r="0" g="0" b="0"/>
                        </a:effectRef>
                        <a:fontRef idx="minor">
                          <a:schemeClr val="dk1"/>
                        </a:fontRef>
                      </wps:style>
                      <wps:txbx>
                        <w:txbxContent>
                          <w:p w14:paraId="16EC28C4" w14:textId="77777777" w:rsidR="00007DE9" w:rsidRPr="00244246" w:rsidRDefault="00007DE9" w:rsidP="00007DE9">
                            <w:pPr>
                              <w:jc w:val="center"/>
                              <w:rPr>
                                <w:rFonts w:ascii="Times New Roman" w:hAnsi="Times New Roman" w:cs="Times New Roman"/>
                                <w:sz w:val="16"/>
                                <w:szCs w:val="16"/>
                              </w:rPr>
                            </w:pPr>
                            <w:r w:rsidRPr="00244246">
                              <w:rPr>
                                <w:rFonts w:ascii="Times New Roman" w:hAnsi="Times New Roman" w:cs="Times New Roman"/>
                                <w:sz w:val="16"/>
                                <w:szCs w:val="16"/>
                              </w:rPr>
                              <w:t>H</w:t>
                            </w:r>
                            <w:r>
                              <w:rPr>
                                <w:rFonts w:ascii="Times New Roman" w:hAnsi="Times New Roman" w:cs="Times New Roman"/>
                                <w:sz w:val="16"/>
                                <w:szCs w:val="16"/>
                              </w:rPr>
                              <w:t>3</w:t>
                            </w:r>
                            <w:r w:rsidRPr="00244246">
                              <w:rPr>
                                <w:rFonts w:ascii="Times New Roman" w:hAnsi="Times New Roman" w:cs="Times New Roman"/>
                                <w:sz w:val="16"/>
                                <w:szCs w:val="16"/>
                              </w:rPr>
                              <w:t xml:space="preserve"> (</w:t>
                            </w:r>
                            <w:r>
                              <w:rPr>
                                <w:rFonts w:ascii="Times New Roman" w:hAnsi="Times New Roman" w:cs="Times New Roman"/>
                                <w:sz w:val="16"/>
                                <w:szCs w:val="16"/>
                              </w:rPr>
                              <w:t>-</w:t>
                            </w:r>
                            <w:r w:rsidRPr="00244246">
                              <w:rPr>
                                <w:rFonts w:ascii="Times New Roman" w:hAnsi="Times New Roman" w:cs="Times New Roman"/>
                                <w:sz w:val="16"/>
                                <w:szCs w:val="16"/>
                              </w:rPr>
                              <w:t>)</w:t>
                            </w:r>
                          </w:p>
                          <w:p w14:paraId="7CE4A025" w14:textId="77777777" w:rsidR="00007DE9" w:rsidRPr="00244246" w:rsidRDefault="00007DE9" w:rsidP="00007DE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5E509" id="_x0000_s1031" type="#_x0000_t202" style="position:absolute;margin-left:156.6pt;margin-top:14.75pt;width:40.85pt;height:1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" fillcolor="white [3057]" stroked="f">
                <v:textbox>
                  <w:txbxContent>
                    <w:p w14:paraId="16EC28C4" w14:textId="77777777" w:rsidR="00007DE9" w:rsidRPr="00244246" w:rsidRDefault="00007DE9" w:rsidP="00007DE9">
                      <w:pPr>
                        <w:jc w:val="center"/>
                        <w:rPr>
                          <w:rFonts w:ascii="Times New Roman" w:hAnsi="Times New Roman" w:cs="Times New Roman"/>
                          <w:sz w:val="16"/>
                          <w:szCs w:val="16"/>
                        </w:rPr>
                      </w:pPr>
                      <w:r w:rsidRPr="00244246">
                        <w:rPr>
                          <w:rFonts w:ascii="Times New Roman" w:hAnsi="Times New Roman" w:cs="Times New Roman"/>
                          <w:sz w:val="16"/>
                          <w:szCs w:val="16"/>
                        </w:rPr>
                        <w:t>H</w:t>
                      </w:r>
                      <w:r>
                        <w:rPr>
                          <w:rFonts w:ascii="Times New Roman" w:hAnsi="Times New Roman" w:cs="Times New Roman"/>
                          <w:sz w:val="16"/>
                          <w:szCs w:val="16"/>
                        </w:rPr>
                        <w:t>3</w:t>
                      </w:r>
                      <w:r w:rsidRPr="00244246">
                        <w:rPr>
                          <w:rFonts w:ascii="Times New Roman" w:hAnsi="Times New Roman" w:cs="Times New Roman"/>
                          <w:sz w:val="16"/>
                          <w:szCs w:val="16"/>
                        </w:rPr>
                        <w:t xml:space="preserve"> (</w:t>
                      </w:r>
                      <w:r>
                        <w:rPr>
                          <w:rFonts w:ascii="Times New Roman" w:hAnsi="Times New Roman" w:cs="Times New Roman"/>
                          <w:sz w:val="16"/>
                          <w:szCs w:val="16"/>
                        </w:rPr>
                        <w:t>-</w:t>
                      </w:r>
                      <w:r w:rsidRPr="00244246">
                        <w:rPr>
                          <w:rFonts w:ascii="Times New Roman" w:hAnsi="Times New Roman" w:cs="Times New Roman"/>
                          <w:sz w:val="16"/>
                          <w:szCs w:val="16"/>
                        </w:rPr>
                        <w:t>)</w:t>
                      </w:r>
                    </w:p>
                    <w:p w14:paraId="7CE4A025" w14:textId="77777777" w:rsidR="00007DE9" w:rsidRPr="00244246" w:rsidRDefault="00007DE9" w:rsidP="00007DE9">
                      <w:pPr>
                        <w:rPr>
                          <w:sz w:val="16"/>
                          <w:szCs w:val="16"/>
                        </w:rPr>
                      </w:pPr>
                    </w:p>
                  </w:txbxContent>
                </v:textbox>
              </v:shape>
            </w:pict>
          </mc:Fallback>
        </mc:AlternateContent>
      </w:r>
      <w:r w:rsidRPr="003B766B">
        <w:rPr>
          <w:rFonts w:ascii="Times New Roman" w:hAnsi="Times New Roman" w:cs="Times New Roman"/>
          <w:noProof/>
          <w:lang w:val="id-ID"/>
        </w:rPr>
        <mc:AlternateContent>
          <mc:Choice Requires="wps">
            <w:drawing>
              <wp:anchor distT="0" distB="0" distL="114300" distR="114300" simplePos="0" relativeHeight="251662336" behindDoc="0" locked="0" layoutInCell="1" allowOverlap="1" wp14:anchorId="572601EF" wp14:editId="68250424">
                <wp:simplePos x="0" y="0"/>
                <wp:positionH relativeFrom="column">
                  <wp:posOffset>1674495</wp:posOffset>
                </wp:positionH>
                <wp:positionV relativeFrom="paragraph">
                  <wp:posOffset>282575</wp:posOffset>
                </wp:positionV>
                <wp:extent cx="2000250" cy="152400"/>
                <wp:effectExtent l="0" t="0" r="76200" b="95250"/>
                <wp:wrapNone/>
                <wp:docPr id="13" name="Straight Arrow Connector 13"/>
                <wp:cNvGraphicFramePr/>
                <a:graphic xmlns:a="http://schemas.openxmlformats.org/drawingml/2006/main">
                  <a:graphicData uri="http://schemas.microsoft.com/office/word/2010/wordprocessingShape">
                    <wps:wsp>
                      <wps:cNvCnPr/>
                      <wps:spPr>
                        <a:xfrm>
                          <a:off x="0" y="0"/>
                          <a:ext cx="200025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EAD7CB" id="Straight Arrow Connector 13" o:spid="_x0000_s1026" type="#_x0000_t32" style="position:absolute;margin-left:131.85pt;margin-top:22.25pt;width:15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" strokecolor="black [3200]" strokeweight=".5pt">
                <v:stroke endarrow="block" joinstyle="miter"/>
              </v:shape>
            </w:pict>
          </mc:Fallback>
        </mc:AlternateContent>
      </w:r>
      <w:r w:rsidRPr="003B766B">
        <w:rPr>
          <w:rFonts w:ascii="Times New Roman" w:hAnsi="Times New Roman" w:cs="Times New Roman"/>
          <w:noProof/>
          <w:lang w:val="id-ID"/>
        </w:rPr>
        <mc:AlternateContent>
          <mc:Choice Requires="wps">
            <w:drawing>
              <wp:anchor distT="0" distB="0" distL="114300" distR="114300" simplePos="0" relativeHeight="251664384" behindDoc="0" locked="0" layoutInCell="1" allowOverlap="1" wp14:anchorId="6F1CBC81" wp14:editId="3C78A27D">
                <wp:simplePos x="0" y="0"/>
                <wp:positionH relativeFrom="column">
                  <wp:posOffset>3693796</wp:posOffset>
                </wp:positionH>
                <wp:positionV relativeFrom="paragraph">
                  <wp:posOffset>6350</wp:posOffset>
                </wp:positionV>
                <wp:extent cx="1772920" cy="1047750"/>
                <wp:effectExtent l="0" t="0" r="17780" b="19050"/>
                <wp:wrapNone/>
                <wp:docPr id="3" name="Rectangle 3"/>
                <wp:cNvGraphicFramePr/>
                <a:graphic xmlns:a="http://schemas.openxmlformats.org/drawingml/2006/main">
                  <a:graphicData uri="http://schemas.microsoft.com/office/word/2010/wordprocessingShape">
                    <wps:wsp>
                      <wps:cNvSpPr/>
                      <wps:spPr>
                        <a:xfrm>
                          <a:off x="0" y="0"/>
                          <a:ext cx="1772920" cy="1047750"/>
                        </a:xfrm>
                        <a:prstGeom prst="rect">
                          <a:avLst/>
                        </a:prstGeom>
                        <a:ln/>
                      </wps:spPr>
                      <wps:style>
                        <a:lnRef idx="2">
                          <a:schemeClr val="dk1"/>
                        </a:lnRef>
                        <a:fillRef idx="1">
                          <a:schemeClr val="lt1"/>
                        </a:fillRef>
                        <a:effectRef idx="0">
                          <a:schemeClr val="dk1"/>
                        </a:effectRef>
                        <a:fontRef idx="minor">
                          <a:schemeClr val="dk1"/>
                        </a:fontRef>
                      </wps:style>
                      <wps:txbx>
                        <w:txbxContent>
                          <w:p w14:paraId="6B6AA795" w14:textId="77777777" w:rsidR="00007DE9" w:rsidRPr="008E33C2" w:rsidRDefault="00007DE9" w:rsidP="00007DE9">
                            <w:pPr>
                              <w:jc w:val="center"/>
                              <w:rPr>
                                <w:rFonts w:ascii="Times New Roman" w:hAnsi="Times New Roman" w:cs="Times New Roman"/>
                                <w:sz w:val="24"/>
                                <w:szCs w:val="24"/>
                              </w:rPr>
                            </w:pPr>
                            <w:bookmarkStart w:id="74" w:name="_Hlk168523387"/>
                            <w:bookmarkStart w:id="75" w:name="_Hlk168523388"/>
                            <w:r w:rsidRPr="008E33C2">
                              <w:rPr>
                                <w:rFonts w:ascii="Times New Roman" w:hAnsi="Times New Roman" w:cs="Times New Roman"/>
                                <w:sz w:val="24"/>
                                <w:szCs w:val="24"/>
                              </w:rPr>
                              <w:t>Tarif Pajak Efektif</w:t>
                            </w:r>
                          </w:p>
                          <w:p w14:paraId="75ABEFAB" w14:textId="77777777" w:rsidR="00007DE9" w:rsidRPr="008E33C2" w:rsidRDefault="00007DE9" w:rsidP="00007DE9">
                            <w:pPr>
                              <w:jc w:val="center"/>
                              <w:rPr>
                                <w:rFonts w:ascii="Times New Roman" w:hAnsi="Times New Roman" w:cs="Times New Roman"/>
                                <w:sz w:val="24"/>
                                <w:szCs w:val="24"/>
                              </w:rPr>
                            </w:pPr>
                            <w:r w:rsidRPr="008E33C2">
                              <w:rPr>
                                <w:rFonts w:ascii="Times New Roman" w:hAnsi="Times New Roman" w:cs="Times New Roman"/>
                                <w:sz w:val="24"/>
                                <w:szCs w:val="24"/>
                              </w:rPr>
                              <w:t>(Y</w:t>
                            </w:r>
                            <w:bookmarkEnd w:id="74"/>
                            <w:bookmarkEnd w:id="75"/>
                            <w:r w:rsidRPr="008E33C2">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CBC81" id="Rectangle 3" o:spid="_x0000_s1032" style="position:absolute;margin-left:290.85pt;margin-top:.5pt;width:139.6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" fillcolor="white [3201]" strokecolor="black [3200]" strokeweight="1pt">
                <v:textbox>
                  <w:txbxContent>
                    <w:p w14:paraId="6B6AA795" w14:textId="77777777" w:rsidR="00007DE9" w:rsidRPr="008E33C2" w:rsidRDefault="00007DE9" w:rsidP="00007DE9">
                      <w:pPr>
                        <w:jc w:val="center"/>
                        <w:rPr>
                          <w:rFonts w:ascii="Times New Roman" w:hAnsi="Times New Roman" w:cs="Times New Roman"/>
                          <w:sz w:val="24"/>
                          <w:szCs w:val="24"/>
                        </w:rPr>
                      </w:pPr>
                      <w:bookmarkStart w:id="76" w:name="_Hlk168523387"/>
                      <w:bookmarkStart w:id="77" w:name="_Hlk168523388"/>
                      <w:r w:rsidRPr="008E33C2">
                        <w:rPr>
                          <w:rFonts w:ascii="Times New Roman" w:hAnsi="Times New Roman" w:cs="Times New Roman"/>
                          <w:sz w:val="24"/>
                          <w:szCs w:val="24"/>
                        </w:rPr>
                        <w:t>Tarif Pajak Efektif</w:t>
                      </w:r>
                    </w:p>
                    <w:p w14:paraId="75ABEFAB" w14:textId="77777777" w:rsidR="00007DE9" w:rsidRPr="008E33C2" w:rsidRDefault="00007DE9" w:rsidP="00007DE9">
                      <w:pPr>
                        <w:jc w:val="center"/>
                        <w:rPr>
                          <w:rFonts w:ascii="Times New Roman" w:hAnsi="Times New Roman" w:cs="Times New Roman"/>
                          <w:sz w:val="24"/>
                          <w:szCs w:val="24"/>
                        </w:rPr>
                      </w:pPr>
                      <w:r w:rsidRPr="008E33C2">
                        <w:rPr>
                          <w:rFonts w:ascii="Times New Roman" w:hAnsi="Times New Roman" w:cs="Times New Roman"/>
                          <w:sz w:val="24"/>
                          <w:szCs w:val="24"/>
                        </w:rPr>
                        <w:t>(Y</w:t>
                      </w:r>
                      <w:bookmarkEnd w:id="76"/>
                      <w:bookmarkEnd w:id="77"/>
                      <w:r w:rsidRPr="008E33C2">
                        <w:rPr>
                          <w:rFonts w:ascii="Times New Roman" w:hAnsi="Times New Roman" w:cs="Times New Roman"/>
                          <w:sz w:val="24"/>
                          <w:szCs w:val="24"/>
                        </w:rPr>
                        <w:t>)</w:t>
                      </w:r>
                    </w:p>
                  </w:txbxContent>
                </v:textbox>
              </v:rect>
            </w:pict>
          </mc:Fallback>
        </mc:AlternateContent>
      </w:r>
    </w:p>
    <w:p w14:paraId="3FD2B3C7" w14:textId="77777777" w:rsidR="001F791F" w:rsidRPr="003B766B" w:rsidRDefault="001F791F" w:rsidP="00007DE9">
      <w:pPr>
        <w:spacing w:line="480" w:lineRule="auto"/>
        <w:rPr>
          <w:rFonts w:ascii="Times New Roman" w:hAnsi="Times New Roman" w:cs="Times New Roman"/>
          <w:noProof/>
          <w:sz w:val="24"/>
          <w:szCs w:val="24"/>
          <w:lang w:val="id-ID"/>
        </w:rPr>
      </w:pPr>
      <w:r w:rsidRPr="003B766B">
        <w:rPr>
          <w:rFonts w:ascii="Times New Roman" w:hAnsi="Times New Roman" w:cs="Times New Roman"/>
          <w:noProof/>
          <w:lang w:val="id-ID"/>
        </w:rPr>
        <mc:AlternateContent>
          <mc:Choice Requires="wps">
            <w:drawing>
              <wp:anchor distT="0" distB="0" distL="114300" distR="114300" simplePos="0" relativeHeight="251676672" behindDoc="0" locked="0" layoutInCell="1" allowOverlap="1" wp14:anchorId="7AFE7889" wp14:editId="0F632BE4">
                <wp:simplePos x="0" y="0"/>
                <wp:positionH relativeFrom="page">
                  <wp:posOffset>3244850</wp:posOffset>
                </wp:positionH>
                <wp:positionV relativeFrom="paragraph">
                  <wp:posOffset>401955</wp:posOffset>
                </wp:positionV>
                <wp:extent cx="518599" cy="221908"/>
                <wp:effectExtent l="0" t="0" r="0" b="6985"/>
                <wp:wrapNone/>
                <wp:docPr id="18" name="Text Box 2"/>
                <wp:cNvGraphicFramePr/>
                <a:graphic xmlns:a="http://schemas.openxmlformats.org/drawingml/2006/main">
                  <a:graphicData uri="http://schemas.microsoft.com/office/word/2010/wordprocessingShape">
                    <wps:wsp>
                      <wps:cNvSpPr txBox="1"/>
                      <wps:spPr>
                        <a:xfrm>
                          <a:off x="0" y="0"/>
                          <a:ext cx="518599" cy="221908"/>
                        </a:xfrm>
                        <a:prstGeom prst="rect">
                          <a:avLst/>
                        </a:prstGeom>
                        <a:ln>
                          <a:noFill/>
                        </a:ln>
                      </wps:spPr>
                      <wps:style>
                        <a:lnRef idx="0">
                          <a:scrgbClr r="0" g="0" b="0"/>
                        </a:lnRef>
                        <a:fillRef idx="1002">
                          <a:schemeClr val="lt1"/>
                        </a:fillRef>
                        <a:effectRef idx="0">
                          <a:scrgbClr r="0" g="0" b="0"/>
                        </a:effectRef>
                        <a:fontRef idx="minor">
                          <a:schemeClr val="dk1"/>
                        </a:fontRef>
                      </wps:style>
                      <wps:txbx>
                        <w:txbxContent>
                          <w:p w14:paraId="57561447" w14:textId="77777777" w:rsidR="00007DE9" w:rsidRPr="00244246" w:rsidRDefault="00007DE9" w:rsidP="00007DE9">
                            <w:pPr>
                              <w:jc w:val="center"/>
                              <w:rPr>
                                <w:rFonts w:ascii="Times New Roman" w:hAnsi="Times New Roman" w:cs="Times New Roman"/>
                                <w:sz w:val="16"/>
                                <w:szCs w:val="16"/>
                              </w:rPr>
                            </w:pPr>
                            <w:r w:rsidRPr="00244246">
                              <w:rPr>
                                <w:rFonts w:ascii="Times New Roman" w:hAnsi="Times New Roman" w:cs="Times New Roman"/>
                                <w:sz w:val="16"/>
                                <w:szCs w:val="16"/>
                              </w:rPr>
                              <w:t>H</w:t>
                            </w:r>
                            <w:r>
                              <w:rPr>
                                <w:rFonts w:ascii="Times New Roman" w:hAnsi="Times New Roman" w:cs="Times New Roman"/>
                                <w:sz w:val="16"/>
                                <w:szCs w:val="16"/>
                              </w:rPr>
                              <w:t>4</w:t>
                            </w:r>
                            <w:r w:rsidRPr="00244246">
                              <w:rPr>
                                <w:rFonts w:ascii="Times New Roman" w:hAnsi="Times New Roman" w:cs="Times New Roman"/>
                                <w:sz w:val="16"/>
                                <w:szCs w:val="16"/>
                              </w:rPr>
                              <w:t xml:space="preserve"> (</w:t>
                            </w:r>
                            <w:r>
                              <w:rPr>
                                <w:rFonts w:ascii="Times New Roman" w:hAnsi="Times New Roman" w:cs="Times New Roman"/>
                                <w:sz w:val="16"/>
                                <w:szCs w:val="16"/>
                              </w:rPr>
                              <w:t>+</w:t>
                            </w:r>
                            <w:r w:rsidRPr="00244246">
                              <w:rPr>
                                <w:rFonts w:ascii="Times New Roman" w:hAnsi="Times New Roman" w:cs="Times New Roman"/>
                                <w:sz w:val="16"/>
                                <w:szCs w:val="16"/>
                              </w:rPr>
                              <w:t>)</w:t>
                            </w:r>
                          </w:p>
                          <w:p w14:paraId="1C54D989" w14:textId="77777777" w:rsidR="00007DE9" w:rsidRPr="00244246" w:rsidRDefault="00007DE9" w:rsidP="00007DE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E7889" id="_x0000_s1033" type="#_x0000_t202" style="position:absolute;margin-left:255.5pt;margin-top:31.65pt;width:40.85pt;height:17.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" fillcolor="white [3057]" stroked="f">
                <v:textbox>
                  <w:txbxContent>
                    <w:p w14:paraId="57561447" w14:textId="77777777" w:rsidR="00007DE9" w:rsidRPr="00244246" w:rsidRDefault="00007DE9" w:rsidP="00007DE9">
                      <w:pPr>
                        <w:jc w:val="center"/>
                        <w:rPr>
                          <w:rFonts w:ascii="Times New Roman" w:hAnsi="Times New Roman" w:cs="Times New Roman"/>
                          <w:sz w:val="16"/>
                          <w:szCs w:val="16"/>
                        </w:rPr>
                      </w:pPr>
                      <w:r w:rsidRPr="00244246">
                        <w:rPr>
                          <w:rFonts w:ascii="Times New Roman" w:hAnsi="Times New Roman" w:cs="Times New Roman"/>
                          <w:sz w:val="16"/>
                          <w:szCs w:val="16"/>
                        </w:rPr>
                        <w:t>H</w:t>
                      </w:r>
                      <w:r>
                        <w:rPr>
                          <w:rFonts w:ascii="Times New Roman" w:hAnsi="Times New Roman" w:cs="Times New Roman"/>
                          <w:sz w:val="16"/>
                          <w:szCs w:val="16"/>
                        </w:rPr>
                        <w:t>4</w:t>
                      </w:r>
                      <w:r w:rsidRPr="00244246">
                        <w:rPr>
                          <w:rFonts w:ascii="Times New Roman" w:hAnsi="Times New Roman" w:cs="Times New Roman"/>
                          <w:sz w:val="16"/>
                          <w:szCs w:val="16"/>
                        </w:rPr>
                        <w:t xml:space="preserve"> (</w:t>
                      </w:r>
                      <w:r>
                        <w:rPr>
                          <w:rFonts w:ascii="Times New Roman" w:hAnsi="Times New Roman" w:cs="Times New Roman"/>
                          <w:sz w:val="16"/>
                          <w:szCs w:val="16"/>
                        </w:rPr>
                        <w:t>+</w:t>
                      </w:r>
                      <w:r w:rsidRPr="00244246">
                        <w:rPr>
                          <w:rFonts w:ascii="Times New Roman" w:hAnsi="Times New Roman" w:cs="Times New Roman"/>
                          <w:sz w:val="16"/>
                          <w:szCs w:val="16"/>
                        </w:rPr>
                        <w:t>)</w:t>
                      </w:r>
                    </w:p>
                    <w:p w14:paraId="1C54D989" w14:textId="77777777" w:rsidR="00007DE9" w:rsidRPr="00244246" w:rsidRDefault="00007DE9" w:rsidP="00007DE9">
                      <w:pPr>
                        <w:rPr>
                          <w:sz w:val="16"/>
                          <w:szCs w:val="16"/>
                        </w:rPr>
                      </w:pPr>
                    </w:p>
                  </w:txbxContent>
                </v:textbox>
                <w10:wrap anchorx="page"/>
              </v:shape>
            </w:pict>
          </mc:Fallback>
        </mc:AlternateContent>
      </w:r>
      <w:r w:rsidRPr="003B766B">
        <w:rPr>
          <w:rFonts w:ascii="Times New Roman" w:hAnsi="Times New Roman" w:cs="Times New Roman"/>
          <w:noProof/>
          <w:lang w:val="id-ID"/>
        </w:rPr>
        <mc:AlternateContent>
          <mc:Choice Requires="wps">
            <w:drawing>
              <wp:anchor distT="0" distB="0" distL="114300" distR="114300" simplePos="0" relativeHeight="251663360" behindDoc="0" locked="0" layoutInCell="1" allowOverlap="1" wp14:anchorId="6A9770B7" wp14:editId="4ECC00BC">
                <wp:simplePos x="0" y="0"/>
                <wp:positionH relativeFrom="margin">
                  <wp:posOffset>1636395</wp:posOffset>
                </wp:positionH>
                <wp:positionV relativeFrom="paragraph">
                  <wp:posOffset>30480</wp:posOffset>
                </wp:positionV>
                <wp:extent cx="2028825" cy="628650"/>
                <wp:effectExtent l="0" t="38100" r="47625" b="19050"/>
                <wp:wrapNone/>
                <wp:docPr id="14" name="Straight Arrow Connector 14"/>
                <wp:cNvGraphicFramePr/>
                <a:graphic xmlns:a="http://schemas.openxmlformats.org/drawingml/2006/main">
                  <a:graphicData uri="http://schemas.microsoft.com/office/word/2010/wordprocessingShape">
                    <wps:wsp>
                      <wps:cNvCnPr/>
                      <wps:spPr>
                        <a:xfrm flipV="1">
                          <a:off x="0" y="0"/>
                          <a:ext cx="2028825" cy="62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59E35C" id="Straight Arrow Connector 14" o:spid="_x0000_s1026" type="#_x0000_t32" style="position:absolute;margin-left:128.85pt;margin-top:2.4pt;width:159.75pt;height:49.5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" strokecolor="black [3200]" strokeweight=".5pt">
                <v:stroke endarrow="block" joinstyle="miter"/>
                <w10:wrap anchorx="margin"/>
              </v:shape>
            </w:pict>
          </mc:Fallback>
        </mc:AlternateContent>
      </w:r>
      <w:r w:rsidRPr="003B766B">
        <w:rPr>
          <w:rFonts w:ascii="Times New Roman" w:hAnsi="Times New Roman" w:cs="Times New Roman"/>
          <w:noProof/>
          <w:lang w:val="id-ID"/>
        </w:rPr>
        <mc:AlternateContent>
          <mc:Choice Requires="wps">
            <w:drawing>
              <wp:anchor distT="0" distB="0" distL="114300" distR="114300" simplePos="0" relativeHeight="251669504" behindDoc="0" locked="0" layoutInCell="1" allowOverlap="1" wp14:anchorId="0345077D" wp14:editId="0A3CFC10">
                <wp:simplePos x="0" y="0"/>
                <wp:positionH relativeFrom="column">
                  <wp:posOffset>1626870</wp:posOffset>
                </wp:positionH>
                <wp:positionV relativeFrom="paragraph">
                  <wp:posOffset>135255</wp:posOffset>
                </wp:positionV>
                <wp:extent cx="2076450" cy="1362075"/>
                <wp:effectExtent l="0" t="38100" r="57150" b="28575"/>
                <wp:wrapNone/>
                <wp:docPr id="9" name="Straight Arrow Connector 9"/>
                <wp:cNvGraphicFramePr/>
                <a:graphic xmlns:a="http://schemas.openxmlformats.org/drawingml/2006/main">
                  <a:graphicData uri="http://schemas.microsoft.com/office/word/2010/wordprocessingShape">
                    <wps:wsp>
                      <wps:cNvCnPr/>
                      <wps:spPr>
                        <a:xfrm flipV="1">
                          <a:off x="0" y="0"/>
                          <a:ext cx="2076450" cy="1362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B5DBA2" id="Straight Arrow Connector 9" o:spid="_x0000_s1026" type="#_x0000_t32" style="position:absolute;margin-left:128.1pt;margin-top:10.65pt;width:163.5pt;height:107.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" strokecolor="black [3200]" strokeweight=".5pt">
                <v:stroke endarrow="block" joinstyle="miter"/>
              </v:shape>
            </w:pict>
          </mc:Fallback>
        </mc:AlternateContent>
      </w:r>
      <w:r w:rsidRPr="003B766B">
        <w:rPr>
          <w:rFonts w:ascii="Times New Roman" w:hAnsi="Times New Roman" w:cs="Times New Roman"/>
          <w:noProof/>
          <w:lang w:val="id-ID"/>
        </w:rPr>
        <mc:AlternateContent>
          <mc:Choice Requires="wps">
            <w:drawing>
              <wp:anchor distT="0" distB="0" distL="114300" distR="114300" simplePos="0" relativeHeight="251670528" behindDoc="0" locked="0" layoutInCell="1" allowOverlap="1" wp14:anchorId="609EA763" wp14:editId="41886CED">
                <wp:simplePos x="0" y="0"/>
                <wp:positionH relativeFrom="column">
                  <wp:posOffset>1645919</wp:posOffset>
                </wp:positionH>
                <wp:positionV relativeFrom="paragraph">
                  <wp:posOffset>106680</wp:posOffset>
                </wp:positionV>
                <wp:extent cx="2028825" cy="990600"/>
                <wp:effectExtent l="0" t="38100" r="47625" b="19050"/>
                <wp:wrapNone/>
                <wp:docPr id="10" name="Straight Arrow Connector 10"/>
                <wp:cNvGraphicFramePr/>
                <a:graphic xmlns:a="http://schemas.openxmlformats.org/drawingml/2006/main">
                  <a:graphicData uri="http://schemas.microsoft.com/office/word/2010/wordprocessingShape">
                    <wps:wsp>
                      <wps:cNvCnPr/>
                      <wps:spPr>
                        <a:xfrm flipV="1">
                          <a:off x="0" y="0"/>
                          <a:ext cx="2028825" cy="990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604CD8" id="Straight Arrow Connector 10" o:spid="_x0000_s1026" type="#_x0000_t32" style="position:absolute;margin-left:129.6pt;margin-top:8.4pt;width:159.75pt;height:7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" strokecolor="black [3200]" strokeweight=".5pt">
                <v:stroke endarrow="block" joinstyle="miter"/>
              </v:shape>
            </w:pict>
          </mc:Fallback>
        </mc:AlternateContent>
      </w:r>
      <w:r w:rsidRPr="003B766B">
        <w:rPr>
          <w:rFonts w:ascii="Times New Roman" w:hAnsi="Times New Roman" w:cs="Times New Roman"/>
          <w:noProof/>
          <w:lang w:val="id-ID"/>
        </w:rPr>
        <mc:AlternateContent>
          <mc:Choice Requires="wps">
            <w:drawing>
              <wp:anchor distT="0" distB="0" distL="114300" distR="114300" simplePos="0" relativeHeight="251667456" behindDoc="0" locked="0" layoutInCell="1" allowOverlap="1" wp14:anchorId="29C7A733" wp14:editId="6B6626F7">
                <wp:simplePos x="0" y="0"/>
                <wp:positionH relativeFrom="column">
                  <wp:posOffset>-259080</wp:posOffset>
                </wp:positionH>
                <wp:positionV relativeFrom="paragraph">
                  <wp:posOffset>321945</wp:posOffset>
                </wp:positionV>
                <wp:extent cx="1905000" cy="14954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905000" cy="1495425"/>
                        </a:xfrm>
                        <a:prstGeom prst="rect">
                          <a:avLst/>
                        </a:prstGeom>
                        <a:ln/>
                      </wps:spPr>
                      <wps:style>
                        <a:lnRef idx="2">
                          <a:schemeClr val="dk1"/>
                        </a:lnRef>
                        <a:fillRef idx="1">
                          <a:schemeClr val="lt1"/>
                        </a:fillRef>
                        <a:effectRef idx="0">
                          <a:schemeClr val="dk1"/>
                        </a:effectRef>
                        <a:fontRef idx="minor">
                          <a:schemeClr val="dk1"/>
                        </a:fontRef>
                      </wps:style>
                      <wps:txbx>
                        <w:txbxContent>
                          <w:p w14:paraId="32F12231" w14:textId="77777777" w:rsidR="00007DE9" w:rsidRDefault="00007DE9" w:rsidP="00007DE9">
                            <w:pPr>
                              <w:jc w:val="center"/>
                              <w:rPr>
                                <w:rFonts w:ascii="Times New Roman" w:hAnsi="Times New Roman" w:cs="Times New Roman"/>
                                <w:noProof/>
                                <w:sz w:val="24"/>
                                <w:szCs w:val="24"/>
                              </w:rPr>
                            </w:pPr>
                            <w:bookmarkStart w:id="78" w:name="_Hlk168523346"/>
                            <w:r>
                              <w:rPr>
                                <w:rFonts w:ascii="Times New Roman" w:hAnsi="Times New Roman" w:cs="Times New Roman"/>
                                <w:noProof/>
                                <w:sz w:val="24"/>
                                <w:szCs w:val="24"/>
                              </w:rPr>
                              <w:t>Karaktristik Perusahaan:</w:t>
                            </w:r>
                          </w:p>
                          <w:p w14:paraId="67B98472" w14:textId="77777777" w:rsidR="00007DE9" w:rsidRDefault="00007DE9" w:rsidP="00007DE9">
                            <w:pPr>
                              <w:jc w:val="center"/>
                              <w:rPr>
                                <w:rFonts w:ascii="Times New Roman" w:hAnsi="Times New Roman" w:cs="Times New Roman"/>
                                <w:noProof/>
                                <w:sz w:val="24"/>
                                <w:szCs w:val="24"/>
                              </w:rPr>
                            </w:pPr>
                            <w:r>
                              <w:rPr>
                                <w:rFonts w:ascii="Times New Roman" w:hAnsi="Times New Roman" w:cs="Times New Roman"/>
                                <w:noProof/>
                                <w:sz w:val="24"/>
                                <w:szCs w:val="24"/>
                              </w:rPr>
                              <w:t>Profitabilitas (X4)</w:t>
                            </w:r>
                          </w:p>
                          <w:p w14:paraId="531AF0AA" w14:textId="77777777" w:rsidR="00007DE9" w:rsidRPr="00F45D2D" w:rsidRDefault="00007DE9" w:rsidP="00007DE9">
                            <w:pPr>
                              <w:jc w:val="center"/>
                            </w:pPr>
                            <w:r w:rsidRPr="0057100B">
                              <w:rPr>
                                <w:rFonts w:ascii="Times New Roman" w:hAnsi="Times New Roman" w:cs="Times New Roman"/>
                                <w:i/>
                                <w:iCs/>
                                <w:noProof/>
                                <w:sz w:val="24"/>
                                <w:szCs w:val="24"/>
                              </w:rPr>
                              <w:t xml:space="preserve">Laverage </w:t>
                            </w:r>
                            <w:r>
                              <w:rPr>
                                <w:rFonts w:ascii="Times New Roman" w:hAnsi="Times New Roman" w:cs="Times New Roman"/>
                                <w:noProof/>
                                <w:sz w:val="24"/>
                                <w:szCs w:val="24"/>
                              </w:rPr>
                              <w:t>(X5)</w:t>
                            </w:r>
                          </w:p>
                          <w:p w14:paraId="4B8F8F23" w14:textId="77777777" w:rsidR="00007DE9" w:rsidRPr="00C37CB0" w:rsidRDefault="00007DE9" w:rsidP="00007DE9">
                            <w:pPr>
                              <w:jc w:val="center"/>
                              <w:rPr>
                                <w:rFonts w:ascii="Times New Roman" w:hAnsi="Times New Roman" w:cs="Times New Roman"/>
                                <w:noProof/>
                                <w:sz w:val="24"/>
                                <w:szCs w:val="24"/>
                              </w:rPr>
                            </w:pPr>
                            <w:r>
                              <w:rPr>
                                <w:rFonts w:ascii="Times New Roman" w:hAnsi="Times New Roman" w:cs="Times New Roman"/>
                                <w:noProof/>
                                <w:sz w:val="24"/>
                                <w:szCs w:val="24"/>
                              </w:rPr>
                              <w:t>Ukuran Perusahaan (X6)</w:t>
                            </w:r>
                          </w:p>
                          <w:bookmarkEnd w:id="78"/>
                          <w:p w14:paraId="5D730256" w14:textId="77777777" w:rsidR="00007DE9" w:rsidRPr="00F45D2D" w:rsidRDefault="00007DE9" w:rsidP="00007DE9">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C7A733" id="Rectangle 16" o:spid="_x0000_s1034" style="position:absolute;margin-left:-20.4pt;margin-top:25.35pt;width:150pt;height:11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" fillcolor="white [3201]" strokecolor="black [3200]" strokeweight="1pt">
                <v:textbox>
                  <w:txbxContent>
                    <w:p w14:paraId="32F12231" w14:textId="77777777" w:rsidR="00007DE9" w:rsidRDefault="00007DE9" w:rsidP="00007DE9">
                      <w:pPr>
                        <w:jc w:val="center"/>
                        <w:rPr>
                          <w:rFonts w:ascii="Times New Roman" w:hAnsi="Times New Roman" w:cs="Times New Roman"/>
                          <w:noProof/>
                          <w:sz w:val="24"/>
                          <w:szCs w:val="24"/>
                        </w:rPr>
                      </w:pPr>
                      <w:bookmarkStart w:id="79" w:name="_Hlk168523346"/>
                      <w:r>
                        <w:rPr>
                          <w:rFonts w:ascii="Times New Roman" w:hAnsi="Times New Roman" w:cs="Times New Roman"/>
                          <w:noProof/>
                          <w:sz w:val="24"/>
                          <w:szCs w:val="24"/>
                        </w:rPr>
                        <w:t>Karaktristik Perusahaan:</w:t>
                      </w:r>
                    </w:p>
                    <w:p w14:paraId="67B98472" w14:textId="77777777" w:rsidR="00007DE9" w:rsidRDefault="00007DE9" w:rsidP="00007DE9">
                      <w:pPr>
                        <w:jc w:val="center"/>
                        <w:rPr>
                          <w:rFonts w:ascii="Times New Roman" w:hAnsi="Times New Roman" w:cs="Times New Roman"/>
                          <w:noProof/>
                          <w:sz w:val="24"/>
                          <w:szCs w:val="24"/>
                        </w:rPr>
                      </w:pPr>
                      <w:r>
                        <w:rPr>
                          <w:rFonts w:ascii="Times New Roman" w:hAnsi="Times New Roman" w:cs="Times New Roman"/>
                          <w:noProof/>
                          <w:sz w:val="24"/>
                          <w:szCs w:val="24"/>
                        </w:rPr>
                        <w:t>Profitabilitas (X4)</w:t>
                      </w:r>
                    </w:p>
                    <w:p w14:paraId="531AF0AA" w14:textId="77777777" w:rsidR="00007DE9" w:rsidRPr="00F45D2D" w:rsidRDefault="00007DE9" w:rsidP="00007DE9">
                      <w:pPr>
                        <w:jc w:val="center"/>
                      </w:pPr>
                      <w:r w:rsidRPr="0057100B">
                        <w:rPr>
                          <w:rFonts w:ascii="Times New Roman" w:hAnsi="Times New Roman" w:cs="Times New Roman"/>
                          <w:i/>
                          <w:iCs/>
                          <w:noProof/>
                          <w:sz w:val="24"/>
                          <w:szCs w:val="24"/>
                        </w:rPr>
                        <w:t xml:space="preserve">Laverage </w:t>
                      </w:r>
                      <w:r>
                        <w:rPr>
                          <w:rFonts w:ascii="Times New Roman" w:hAnsi="Times New Roman" w:cs="Times New Roman"/>
                          <w:noProof/>
                          <w:sz w:val="24"/>
                          <w:szCs w:val="24"/>
                        </w:rPr>
                        <w:t>(X5)</w:t>
                      </w:r>
                    </w:p>
                    <w:p w14:paraId="4B8F8F23" w14:textId="77777777" w:rsidR="00007DE9" w:rsidRPr="00C37CB0" w:rsidRDefault="00007DE9" w:rsidP="00007DE9">
                      <w:pPr>
                        <w:jc w:val="center"/>
                        <w:rPr>
                          <w:rFonts w:ascii="Times New Roman" w:hAnsi="Times New Roman" w:cs="Times New Roman"/>
                          <w:noProof/>
                          <w:sz w:val="24"/>
                          <w:szCs w:val="24"/>
                        </w:rPr>
                      </w:pPr>
                      <w:r>
                        <w:rPr>
                          <w:rFonts w:ascii="Times New Roman" w:hAnsi="Times New Roman" w:cs="Times New Roman"/>
                          <w:noProof/>
                          <w:sz w:val="24"/>
                          <w:szCs w:val="24"/>
                        </w:rPr>
                        <w:t>Ukuran Perusahaan (X6)</w:t>
                      </w:r>
                    </w:p>
                    <w:bookmarkEnd w:id="79"/>
                    <w:p w14:paraId="5D730256" w14:textId="77777777" w:rsidR="00007DE9" w:rsidRPr="00F45D2D" w:rsidRDefault="00007DE9" w:rsidP="00007DE9">
                      <w:pPr>
                        <w:jc w:val="center"/>
                        <w:rPr>
                          <w:sz w:val="28"/>
                          <w:szCs w:val="28"/>
                        </w:rPr>
                      </w:pPr>
                    </w:p>
                  </w:txbxContent>
                </v:textbox>
              </v:rect>
            </w:pict>
          </mc:Fallback>
        </mc:AlternateContent>
      </w:r>
    </w:p>
    <w:p w14:paraId="1147B828" w14:textId="77777777" w:rsidR="001F791F" w:rsidRPr="003B766B" w:rsidRDefault="001F791F" w:rsidP="00007DE9">
      <w:pPr>
        <w:spacing w:line="480" w:lineRule="auto"/>
        <w:rPr>
          <w:rFonts w:ascii="Times New Roman" w:hAnsi="Times New Roman" w:cs="Times New Roman"/>
          <w:noProof/>
          <w:sz w:val="24"/>
          <w:szCs w:val="24"/>
          <w:lang w:val="id-ID"/>
        </w:rPr>
      </w:pPr>
      <w:r w:rsidRPr="003B766B">
        <w:rPr>
          <w:rFonts w:ascii="Times New Roman" w:hAnsi="Times New Roman" w:cs="Times New Roman"/>
          <w:noProof/>
          <w:lang w:val="id-ID"/>
        </w:rPr>
        <mc:AlternateContent>
          <mc:Choice Requires="wps">
            <w:drawing>
              <wp:anchor distT="0" distB="0" distL="114300" distR="114300" simplePos="0" relativeHeight="251675648" behindDoc="0" locked="0" layoutInCell="1" allowOverlap="1" wp14:anchorId="48F1D0F5" wp14:editId="7FEA3153">
                <wp:simplePos x="0" y="0"/>
                <wp:positionH relativeFrom="column">
                  <wp:posOffset>2326005</wp:posOffset>
                </wp:positionH>
                <wp:positionV relativeFrom="paragraph">
                  <wp:posOffset>26035</wp:posOffset>
                </wp:positionV>
                <wp:extent cx="518599" cy="221908"/>
                <wp:effectExtent l="0" t="0" r="0" b="6985"/>
                <wp:wrapNone/>
                <wp:docPr id="7" name="Text Box 2"/>
                <wp:cNvGraphicFramePr/>
                <a:graphic xmlns:a="http://schemas.openxmlformats.org/drawingml/2006/main">
                  <a:graphicData uri="http://schemas.microsoft.com/office/word/2010/wordprocessingShape">
                    <wps:wsp>
                      <wps:cNvSpPr txBox="1"/>
                      <wps:spPr>
                        <a:xfrm>
                          <a:off x="0" y="0"/>
                          <a:ext cx="518599" cy="221908"/>
                        </a:xfrm>
                        <a:prstGeom prst="rect">
                          <a:avLst/>
                        </a:prstGeom>
                        <a:ln>
                          <a:noFill/>
                        </a:ln>
                      </wps:spPr>
                      <wps:style>
                        <a:lnRef idx="0">
                          <a:scrgbClr r="0" g="0" b="0"/>
                        </a:lnRef>
                        <a:fillRef idx="1002">
                          <a:schemeClr val="lt1"/>
                        </a:fillRef>
                        <a:effectRef idx="0">
                          <a:scrgbClr r="0" g="0" b="0"/>
                        </a:effectRef>
                        <a:fontRef idx="minor">
                          <a:schemeClr val="dk1"/>
                        </a:fontRef>
                      </wps:style>
                      <wps:txbx>
                        <w:txbxContent>
                          <w:p w14:paraId="0DCD94D1" w14:textId="77777777" w:rsidR="00007DE9" w:rsidRPr="00244246" w:rsidRDefault="00007DE9" w:rsidP="00007DE9">
                            <w:pPr>
                              <w:jc w:val="center"/>
                              <w:rPr>
                                <w:rFonts w:ascii="Times New Roman" w:hAnsi="Times New Roman" w:cs="Times New Roman"/>
                                <w:sz w:val="16"/>
                                <w:szCs w:val="16"/>
                              </w:rPr>
                            </w:pPr>
                            <w:r w:rsidRPr="00244246">
                              <w:rPr>
                                <w:rFonts w:ascii="Times New Roman" w:hAnsi="Times New Roman" w:cs="Times New Roman"/>
                                <w:sz w:val="16"/>
                                <w:szCs w:val="16"/>
                              </w:rPr>
                              <w:t>H</w:t>
                            </w:r>
                            <w:r>
                              <w:rPr>
                                <w:rFonts w:ascii="Times New Roman" w:hAnsi="Times New Roman" w:cs="Times New Roman"/>
                                <w:sz w:val="16"/>
                                <w:szCs w:val="16"/>
                              </w:rPr>
                              <w:t>5</w:t>
                            </w:r>
                            <w:r w:rsidRPr="00244246">
                              <w:rPr>
                                <w:rFonts w:ascii="Times New Roman" w:hAnsi="Times New Roman" w:cs="Times New Roman"/>
                                <w:sz w:val="16"/>
                                <w:szCs w:val="16"/>
                              </w:rPr>
                              <w:t xml:space="preserve"> (</w:t>
                            </w:r>
                            <w:r>
                              <w:rPr>
                                <w:rFonts w:ascii="Times New Roman" w:hAnsi="Times New Roman" w:cs="Times New Roman"/>
                                <w:sz w:val="16"/>
                                <w:szCs w:val="16"/>
                              </w:rPr>
                              <w:t>-</w:t>
                            </w:r>
                            <w:r w:rsidRPr="00244246">
                              <w:rPr>
                                <w:rFonts w:ascii="Times New Roman" w:hAnsi="Times New Roman" w:cs="Times New Roman"/>
                                <w:sz w:val="16"/>
                                <w:szCs w:val="16"/>
                              </w:rPr>
                              <w:t>)</w:t>
                            </w:r>
                          </w:p>
                          <w:p w14:paraId="22D2DC6F" w14:textId="77777777" w:rsidR="00007DE9" w:rsidRPr="00244246" w:rsidRDefault="00007DE9" w:rsidP="00007DE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1D0F5" id="_x0000_s1035" type="#_x0000_t202" style="position:absolute;margin-left:183.15pt;margin-top:2.05pt;width:40.85pt;height:1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" fillcolor="white [3057]" stroked="f">
                <v:textbox>
                  <w:txbxContent>
                    <w:p w14:paraId="0DCD94D1" w14:textId="77777777" w:rsidR="00007DE9" w:rsidRPr="00244246" w:rsidRDefault="00007DE9" w:rsidP="00007DE9">
                      <w:pPr>
                        <w:jc w:val="center"/>
                        <w:rPr>
                          <w:rFonts w:ascii="Times New Roman" w:hAnsi="Times New Roman" w:cs="Times New Roman"/>
                          <w:sz w:val="16"/>
                          <w:szCs w:val="16"/>
                        </w:rPr>
                      </w:pPr>
                      <w:r w:rsidRPr="00244246">
                        <w:rPr>
                          <w:rFonts w:ascii="Times New Roman" w:hAnsi="Times New Roman" w:cs="Times New Roman"/>
                          <w:sz w:val="16"/>
                          <w:szCs w:val="16"/>
                        </w:rPr>
                        <w:t>H</w:t>
                      </w:r>
                      <w:r>
                        <w:rPr>
                          <w:rFonts w:ascii="Times New Roman" w:hAnsi="Times New Roman" w:cs="Times New Roman"/>
                          <w:sz w:val="16"/>
                          <w:szCs w:val="16"/>
                        </w:rPr>
                        <w:t>5</w:t>
                      </w:r>
                      <w:r w:rsidRPr="00244246">
                        <w:rPr>
                          <w:rFonts w:ascii="Times New Roman" w:hAnsi="Times New Roman" w:cs="Times New Roman"/>
                          <w:sz w:val="16"/>
                          <w:szCs w:val="16"/>
                        </w:rPr>
                        <w:t xml:space="preserve"> (</w:t>
                      </w:r>
                      <w:r>
                        <w:rPr>
                          <w:rFonts w:ascii="Times New Roman" w:hAnsi="Times New Roman" w:cs="Times New Roman"/>
                          <w:sz w:val="16"/>
                          <w:szCs w:val="16"/>
                        </w:rPr>
                        <w:t>-</w:t>
                      </w:r>
                      <w:r w:rsidRPr="00244246">
                        <w:rPr>
                          <w:rFonts w:ascii="Times New Roman" w:hAnsi="Times New Roman" w:cs="Times New Roman"/>
                          <w:sz w:val="16"/>
                          <w:szCs w:val="16"/>
                        </w:rPr>
                        <w:t>)</w:t>
                      </w:r>
                    </w:p>
                    <w:p w14:paraId="22D2DC6F" w14:textId="77777777" w:rsidR="00007DE9" w:rsidRPr="00244246" w:rsidRDefault="00007DE9" w:rsidP="00007DE9">
                      <w:pPr>
                        <w:rPr>
                          <w:sz w:val="16"/>
                          <w:szCs w:val="16"/>
                        </w:rPr>
                      </w:pPr>
                    </w:p>
                  </w:txbxContent>
                </v:textbox>
              </v:shape>
            </w:pict>
          </mc:Fallback>
        </mc:AlternateContent>
      </w:r>
    </w:p>
    <w:p w14:paraId="0770885D" w14:textId="77777777" w:rsidR="001F791F" w:rsidRPr="003B766B" w:rsidRDefault="001F791F" w:rsidP="00007DE9">
      <w:pPr>
        <w:spacing w:line="480" w:lineRule="auto"/>
        <w:rPr>
          <w:rFonts w:ascii="Times New Roman" w:hAnsi="Times New Roman" w:cs="Times New Roman"/>
          <w:noProof/>
          <w:sz w:val="24"/>
          <w:szCs w:val="24"/>
          <w:lang w:val="id-ID"/>
        </w:rPr>
      </w:pPr>
      <w:r w:rsidRPr="003B766B">
        <w:rPr>
          <w:rFonts w:ascii="Times New Roman" w:hAnsi="Times New Roman" w:cs="Times New Roman"/>
          <w:noProof/>
          <w:lang w:val="id-ID"/>
        </w:rPr>
        <mc:AlternateContent>
          <mc:Choice Requires="wps">
            <w:drawing>
              <wp:anchor distT="0" distB="0" distL="114300" distR="114300" simplePos="0" relativeHeight="251677696" behindDoc="0" locked="0" layoutInCell="1" allowOverlap="1" wp14:anchorId="567333B0" wp14:editId="1C92CE91">
                <wp:simplePos x="0" y="0"/>
                <wp:positionH relativeFrom="column">
                  <wp:posOffset>1960245</wp:posOffset>
                </wp:positionH>
                <wp:positionV relativeFrom="paragraph">
                  <wp:posOffset>154940</wp:posOffset>
                </wp:positionV>
                <wp:extent cx="518599" cy="221908"/>
                <wp:effectExtent l="0" t="0" r="0" b="6985"/>
                <wp:wrapNone/>
                <wp:docPr id="20" name="Text Box 2"/>
                <wp:cNvGraphicFramePr/>
                <a:graphic xmlns:a="http://schemas.openxmlformats.org/drawingml/2006/main">
                  <a:graphicData uri="http://schemas.microsoft.com/office/word/2010/wordprocessingShape">
                    <wps:wsp>
                      <wps:cNvSpPr txBox="1"/>
                      <wps:spPr>
                        <a:xfrm>
                          <a:off x="0" y="0"/>
                          <a:ext cx="518599" cy="221908"/>
                        </a:xfrm>
                        <a:prstGeom prst="rect">
                          <a:avLst/>
                        </a:prstGeom>
                        <a:ln>
                          <a:noFill/>
                        </a:ln>
                      </wps:spPr>
                      <wps:style>
                        <a:lnRef idx="0">
                          <a:scrgbClr r="0" g="0" b="0"/>
                        </a:lnRef>
                        <a:fillRef idx="1002">
                          <a:schemeClr val="lt1"/>
                        </a:fillRef>
                        <a:effectRef idx="0">
                          <a:scrgbClr r="0" g="0" b="0"/>
                        </a:effectRef>
                        <a:fontRef idx="minor">
                          <a:schemeClr val="dk1"/>
                        </a:fontRef>
                      </wps:style>
                      <wps:txbx>
                        <w:txbxContent>
                          <w:p w14:paraId="7CBBC9F8" w14:textId="77777777" w:rsidR="00007DE9" w:rsidRPr="00244246" w:rsidRDefault="00007DE9" w:rsidP="00007DE9">
                            <w:pPr>
                              <w:jc w:val="center"/>
                              <w:rPr>
                                <w:rFonts w:ascii="Times New Roman" w:hAnsi="Times New Roman" w:cs="Times New Roman"/>
                                <w:sz w:val="16"/>
                                <w:szCs w:val="16"/>
                              </w:rPr>
                            </w:pPr>
                            <w:r w:rsidRPr="00244246">
                              <w:rPr>
                                <w:rFonts w:ascii="Times New Roman" w:hAnsi="Times New Roman" w:cs="Times New Roman"/>
                                <w:sz w:val="16"/>
                                <w:szCs w:val="16"/>
                              </w:rPr>
                              <w:t>H</w:t>
                            </w:r>
                            <w:r>
                              <w:rPr>
                                <w:rFonts w:ascii="Times New Roman" w:hAnsi="Times New Roman" w:cs="Times New Roman"/>
                                <w:sz w:val="16"/>
                                <w:szCs w:val="16"/>
                              </w:rPr>
                              <w:t>6</w:t>
                            </w:r>
                            <w:r w:rsidRPr="00244246">
                              <w:rPr>
                                <w:rFonts w:ascii="Times New Roman" w:hAnsi="Times New Roman" w:cs="Times New Roman"/>
                                <w:sz w:val="16"/>
                                <w:szCs w:val="16"/>
                              </w:rPr>
                              <w:t xml:space="preserve"> (</w:t>
                            </w:r>
                            <w:r>
                              <w:rPr>
                                <w:rFonts w:ascii="Times New Roman" w:hAnsi="Times New Roman" w:cs="Times New Roman"/>
                                <w:sz w:val="16"/>
                                <w:szCs w:val="16"/>
                              </w:rPr>
                              <w:t>+</w:t>
                            </w:r>
                            <w:r w:rsidRPr="00244246">
                              <w:rPr>
                                <w:rFonts w:ascii="Times New Roman" w:hAnsi="Times New Roman" w:cs="Times New Roman"/>
                                <w:sz w:val="16"/>
                                <w:szCs w:val="16"/>
                              </w:rPr>
                              <w:t>)</w:t>
                            </w:r>
                          </w:p>
                          <w:p w14:paraId="4B40361D" w14:textId="77777777" w:rsidR="00007DE9" w:rsidRPr="00244246" w:rsidRDefault="00007DE9" w:rsidP="00007DE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333B0" id="_x0000_s1036" type="#_x0000_t202" style="position:absolute;margin-left:154.35pt;margin-top:12.2pt;width:40.85pt;height:1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" fillcolor="white [3057]" stroked="f">
                <v:textbox>
                  <w:txbxContent>
                    <w:p w14:paraId="7CBBC9F8" w14:textId="77777777" w:rsidR="00007DE9" w:rsidRPr="00244246" w:rsidRDefault="00007DE9" w:rsidP="00007DE9">
                      <w:pPr>
                        <w:jc w:val="center"/>
                        <w:rPr>
                          <w:rFonts w:ascii="Times New Roman" w:hAnsi="Times New Roman" w:cs="Times New Roman"/>
                          <w:sz w:val="16"/>
                          <w:szCs w:val="16"/>
                        </w:rPr>
                      </w:pPr>
                      <w:r w:rsidRPr="00244246">
                        <w:rPr>
                          <w:rFonts w:ascii="Times New Roman" w:hAnsi="Times New Roman" w:cs="Times New Roman"/>
                          <w:sz w:val="16"/>
                          <w:szCs w:val="16"/>
                        </w:rPr>
                        <w:t>H</w:t>
                      </w:r>
                      <w:r>
                        <w:rPr>
                          <w:rFonts w:ascii="Times New Roman" w:hAnsi="Times New Roman" w:cs="Times New Roman"/>
                          <w:sz w:val="16"/>
                          <w:szCs w:val="16"/>
                        </w:rPr>
                        <w:t>6</w:t>
                      </w:r>
                      <w:r w:rsidRPr="00244246">
                        <w:rPr>
                          <w:rFonts w:ascii="Times New Roman" w:hAnsi="Times New Roman" w:cs="Times New Roman"/>
                          <w:sz w:val="16"/>
                          <w:szCs w:val="16"/>
                        </w:rPr>
                        <w:t xml:space="preserve"> (</w:t>
                      </w:r>
                      <w:r>
                        <w:rPr>
                          <w:rFonts w:ascii="Times New Roman" w:hAnsi="Times New Roman" w:cs="Times New Roman"/>
                          <w:sz w:val="16"/>
                          <w:szCs w:val="16"/>
                        </w:rPr>
                        <w:t>+</w:t>
                      </w:r>
                      <w:r w:rsidRPr="00244246">
                        <w:rPr>
                          <w:rFonts w:ascii="Times New Roman" w:hAnsi="Times New Roman" w:cs="Times New Roman"/>
                          <w:sz w:val="16"/>
                          <w:szCs w:val="16"/>
                        </w:rPr>
                        <w:t>)</w:t>
                      </w:r>
                    </w:p>
                    <w:p w14:paraId="4B40361D" w14:textId="77777777" w:rsidR="00007DE9" w:rsidRPr="00244246" w:rsidRDefault="00007DE9" w:rsidP="00007DE9">
                      <w:pPr>
                        <w:rPr>
                          <w:sz w:val="16"/>
                          <w:szCs w:val="16"/>
                        </w:rPr>
                      </w:pPr>
                    </w:p>
                  </w:txbxContent>
                </v:textbox>
              </v:shape>
            </w:pict>
          </mc:Fallback>
        </mc:AlternateContent>
      </w:r>
    </w:p>
    <w:p w14:paraId="032C033F" w14:textId="77777777" w:rsidR="001F791F" w:rsidRPr="003B766B" w:rsidRDefault="001F791F" w:rsidP="00007DE9">
      <w:pPr>
        <w:spacing w:line="480" w:lineRule="auto"/>
        <w:rPr>
          <w:rFonts w:ascii="Times New Roman" w:hAnsi="Times New Roman" w:cs="Times New Roman"/>
          <w:noProof/>
          <w:sz w:val="24"/>
          <w:szCs w:val="24"/>
          <w:lang w:val="id-ID"/>
        </w:rPr>
      </w:pPr>
    </w:p>
    <w:p w14:paraId="4A8548D9" w14:textId="77777777" w:rsidR="001F791F" w:rsidRPr="003B766B" w:rsidRDefault="001F791F" w:rsidP="00007DE9">
      <w:pPr>
        <w:spacing w:line="480" w:lineRule="auto"/>
        <w:rPr>
          <w:rFonts w:ascii="Times New Roman" w:hAnsi="Times New Roman" w:cs="Times New Roman"/>
          <w:noProof/>
          <w:sz w:val="24"/>
          <w:szCs w:val="24"/>
          <w:lang w:val="id-ID"/>
        </w:rPr>
      </w:pPr>
    </w:p>
    <w:p w14:paraId="7648992D" w14:textId="77777777" w:rsidR="001F791F" w:rsidRPr="003B766B" w:rsidRDefault="001F791F" w:rsidP="00007DE9">
      <w:pPr>
        <w:spacing w:after="0" w:line="480" w:lineRule="auto"/>
        <w:jc w:val="center"/>
        <w:rPr>
          <w:rFonts w:ascii="Times New Roman" w:hAnsi="Times New Roman" w:cs="Times New Roman"/>
          <w:b/>
          <w:noProof/>
          <w:sz w:val="24"/>
          <w:szCs w:val="24"/>
          <w:lang w:val="id-ID"/>
        </w:rPr>
      </w:pPr>
    </w:p>
    <w:p w14:paraId="5A295D37" w14:textId="77777777" w:rsidR="001F791F" w:rsidRPr="003B766B" w:rsidRDefault="001F791F" w:rsidP="00007DE9">
      <w:pPr>
        <w:pStyle w:val="Heading1"/>
        <w:spacing w:before="0"/>
        <w:jc w:val="center"/>
        <w:rPr>
          <w:rFonts w:ascii="Times New Roman" w:hAnsi="Times New Roman" w:cs="Times New Roman"/>
          <w:b/>
          <w:bCs/>
          <w:noProof/>
          <w:color w:val="auto"/>
          <w:sz w:val="24"/>
          <w:szCs w:val="24"/>
          <w:lang w:val="id-ID"/>
        </w:rPr>
      </w:pPr>
      <w:bookmarkStart w:id="80" w:name="_Toc171629240"/>
      <w:r w:rsidRPr="003B766B">
        <w:rPr>
          <w:rFonts w:ascii="Times New Roman" w:hAnsi="Times New Roman" w:cs="Times New Roman"/>
          <w:b/>
          <w:bCs/>
          <w:noProof/>
          <w:color w:val="auto"/>
          <w:sz w:val="24"/>
          <w:szCs w:val="24"/>
          <w:lang w:val="id-ID"/>
        </w:rPr>
        <w:t>Gambar 2.1</w:t>
      </w:r>
      <w:bookmarkEnd w:id="80"/>
    </w:p>
    <w:p w14:paraId="7FE9E935" w14:textId="77777777" w:rsidR="001F791F" w:rsidRPr="003B766B" w:rsidRDefault="001F791F" w:rsidP="00007DE9">
      <w:pPr>
        <w:pStyle w:val="Heading1"/>
        <w:spacing w:before="0"/>
        <w:jc w:val="center"/>
        <w:rPr>
          <w:rFonts w:ascii="Times New Roman" w:hAnsi="Times New Roman" w:cs="Times New Roman"/>
          <w:b/>
          <w:bCs/>
          <w:noProof/>
          <w:color w:val="auto"/>
          <w:sz w:val="24"/>
          <w:szCs w:val="24"/>
          <w:lang w:val="id-ID"/>
        </w:rPr>
      </w:pPr>
      <w:bookmarkStart w:id="81" w:name="_Toc171629241"/>
      <w:r w:rsidRPr="003B766B">
        <w:rPr>
          <w:rFonts w:ascii="Times New Roman" w:hAnsi="Times New Roman" w:cs="Times New Roman"/>
          <w:b/>
          <w:bCs/>
          <w:noProof/>
          <w:color w:val="auto"/>
          <w:sz w:val="24"/>
          <w:szCs w:val="24"/>
          <w:lang w:val="id-ID"/>
        </w:rPr>
        <w:t>Kerangka Pemikiran</w:t>
      </w:r>
      <w:bookmarkEnd w:id="81"/>
    </w:p>
    <w:p w14:paraId="4BA49B7A" w14:textId="77777777" w:rsidR="001F791F" w:rsidRPr="003B766B" w:rsidRDefault="001F791F" w:rsidP="00007DE9">
      <w:pPr>
        <w:spacing w:after="0" w:line="480" w:lineRule="auto"/>
        <w:jc w:val="center"/>
        <w:rPr>
          <w:rFonts w:ascii="Times New Roman" w:hAnsi="Times New Roman" w:cs="Times New Roman"/>
          <w:b/>
          <w:noProof/>
          <w:sz w:val="24"/>
          <w:szCs w:val="24"/>
          <w:lang w:val="id-ID"/>
        </w:rPr>
      </w:pPr>
    </w:p>
    <w:p w14:paraId="04ED6FAA" w14:textId="77777777" w:rsidR="001F791F" w:rsidRPr="003B766B" w:rsidRDefault="001F791F" w:rsidP="00007DE9">
      <w:pPr>
        <w:spacing w:after="0" w:line="480" w:lineRule="auto"/>
        <w:jc w:val="center"/>
        <w:rPr>
          <w:rFonts w:ascii="Times New Roman" w:hAnsi="Times New Roman" w:cs="Times New Roman"/>
          <w:b/>
          <w:noProof/>
          <w:sz w:val="24"/>
          <w:szCs w:val="24"/>
          <w:lang w:val="id-ID"/>
        </w:rPr>
      </w:pPr>
    </w:p>
    <w:p w14:paraId="23E18628" w14:textId="77777777" w:rsidR="001F791F" w:rsidRPr="003B766B" w:rsidRDefault="001F791F" w:rsidP="00007DE9">
      <w:pPr>
        <w:spacing w:after="0" w:line="480" w:lineRule="auto"/>
        <w:jc w:val="center"/>
        <w:rPr>
          <w:rFonts w:ascii="Times New Roman" w:hAnsi="Times New Roman" w:cs="Times New Roman"/>
          <w:b/>
          <w:noProof/>
          <w:sz w:val="24"/>
          <w:szCs w:val="24"/>
          <w:lang w:val="id-ID"/>
        </w:rPr>
      </w:pPr>
    </w:p>
    <w:p w14:paraId="1DE46541" w14:textId="77777777" w:rsidR="001F791F" w:rsidRPr="003B766B" w:rsidRDefault="001F791F" w:rsidP="00007DE9">
      <w:pPr>
        <w:spacing w:after="0" w:line="480" w:lineRule="auto"/>
        <w:jc w:val="center"/>
        <w:rPr>
          <w:rFonts w:ascii="Times New Roman" w:hAnsi="Times New Roman" w:cs="Times New Roman"/>
          <w:b/>
          <w:noProof/>
          <w:sz w:val="24"/>
          <w:szCs w:val="24"/>
          <w:lang w:val="id-ID"/>
        </w:rPr>
      </w:pPr>
    </w:p>
    <w:p w14:paraId="5E0D3558" w14:textId="77777777" w:rsidR="001F791F" w:rsidRPr="003B766B" w:rsidRDefault="001F791F" w:rsidP="00007DE9">
      <w:pPr>
        <w:pStyle w:val="Heading2"/>
        <w:numPr>
          <w:ilvl w:val="0"/>
          <w:numId w:val="13"/>
        </w:numPr>
        <w:rPr>
          <w:rFonts w:cs="Times New Roman"/>
          <w:noProof/>
        </w:rPr>
      </w:pPr>
      <w:bookmarkStart w:id="82" w:name="_Toc104637597"/>
      <w:bookmarkStart w:id="83" w:name="_Toc167993460"/>
      <w:bookmarkStart w:id="84" w:name="_Toc171629242"/>
      <w:r w:rsidRPr="003B766B">
        <w:rPr>
          <w:rFonts w:cs="Times New Roman"/>
          <w:noProof/>
        </w:rPr>
        <w:lastRenderedPageBreak/>
        <w:t>Hipotesis</w:t>
      </w:r>
      <w:bookmarkEnd w:id="82"/>
      <w:bookmarkEnd w:id="83"/>
      <w:bookmarkEnd w:id="84"/>
      <w:r w:rsidRPr="003B766B">
        <w:rPr>
          <w:rFonts w:cs="Times New Roman"/>
          <w:noProof/>
        </w:rPr>
        <w:t xml:space="preserve"> </w:t>
      </w:r>
    </w:p>
    <w:p w14:paraId="3BC45CCB" w14:textId="77777777" w:rsidR="001F791F" w:rsidRPr="003B766B" w:rsidRDefault="001F791F" w:rsidP="00007DE9">
      <w:pPr>
        <w:spacing w:after="0" w:line="480" w:lineRule="auto"/>
        <w:ind w:left="440" w:firstLine="94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Menurut tujuan penelitian terdahulu yang dipaparkan di atas, maka perumusan hipotesis yaitu :</w:t>
      </w:r>
    </w:p>
    <w:p w14:paraId="772899D4" w14:textId="77777777" w:rsidR="001F791F" w:rsidRPr="003B766B" w:rsidRDefault="001F791F" w:rsidP="00007DE9">
      <w:pPr>
        <w:spacing w:after="0" w:line="480" w:lineRule="auto"/>
        <w:ind w:left="851" w:hanging="567"/>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H1: Diduga </w:t>
      </w:r>
      <w:r w:rsidRPr="003B766B">
        <w:rPr>
          <w:rFonts w:ascii="Times New Roman" w:hAnsi="Times New Roman" w:cs="Times New Roman"/>
          <w:i/>
          <w:iCs/>
          <w:noProof/>
          <w:sz w:val="24"/>
          <w:szCs w:val="24"/>
          <w:lang w:val="id-ID"/>
        </w:rPr>
        <w:t>CFO Expert Power</w:t>
      </w:r>
      <w:r w:rsidRPr="003B766B">
        <w:rPr>
          <w:rFonts w:ascii="Times New Roman" w:hAnsi="Times New Roman" w:cs="Times New Roman"/>
          <w:noProof/>
          <w:sz w:val="24"/>
          <w:szCs w:val="24"/>
          <w:lang w:val="id-ID"/>
        </w:rPr>
        <w:t xml:space="preserve"> Berpengaruh Negatif Terhadap Tarif Pajak Efektif (Studi Empiris Pada Perusahaan Properti dan Real Estate yang Terdaftar di Bursa Efek Indonesia Tahun 2019-2023).</w:t>
      </w:r>
    </w:p>
    <w:p w14:paraId="6BA26228" w14:textId="77777777" w:rsidR="001F791F" w:rsidRPr="003B766B" w:rsidRDefault="001F791F" w:rsidP="00007DE9">
      <w:pPr>
        <w:spacing w:after="0" w:line="480" w:lineRule="auto"/>
        <w:ind w:left="851" w:hanging="567"/>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H2: Diduga</w:t>
      </w:r>
      <w:r w:rsidRPr="003B766B">
        <w:rPr>
          <w:rFonts w:ascii="Times New Roman" w:hAnsi="Times New Roman" w:cs="Times New Roman"/>
          <w:i/>
          <w:iCs/>
          <w:noProof/>
          <w:sz w:val="24"/>
          <w:szCs w:val="24"/>
          <w:lang w:val="id-ID"/>
        </w:rPr>
        <w:t xml:space="preserve"> </w:t>
      </w:r>
      <w:bookmarkStart w:id="85" w:name="_Hlk171510688"/>
      <w:r w:rsidRPr="003B766B">
        <w:rPr>
          <w:rFonts w:ascii="Times New Roman" w:hAnsi="Times New Roman" w:cs="Times New Roman"/>
          <w:i/>
          <w:iCs/>
          <w:noProof/>
          <w:sz w:val="24"/>
          <w:szCs w:val="24"/>
          <w:lang w:val="id-ID"/>
        </w:rPr>
        <w:t>CFO Political Power</w:t>
      </w:r>
      <w:r w:rsidRPr="003B766B">
        <w:rPr>
          <w:rFonts w:ascii="Times New Roman" w:hAnsi="Times New Roman" w:cs="Times New Roman"/>
          <w:noProof/>
          <w:sz w:val="24"/>
          <w:szCs w:val="24"/>
          <w:lang w:val="id-ID"/>
        </w:rPr>
        <w:t xml:space="preserve"> Berpengaruh Positif Terhadap Tarif Pajak Efektif (Studi Empiris Pada Perusahaan Properti dan Real Estate yang Terdaftar di Bursa Efek Indonesia Tahun 2019-2023).</w:t>
      </w:r>
    </w:p>
    <w:bookmarkEnd w:id="85"/>
    <w:p w14:paraId="4F9C9A62" w14:textId="77777777" w:rsidR="001F791F" w:rsidRPr="003B766B" w:rsidRDefault="001F791F" w:rsidP="00007DE9">
      <w:pPr>
        <w:spacing w:after="0" w:line="480" w:lineRule="auto"/>
        <w:ind w:left="851" w:hanging="567"/>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H3:  Diduga </w:t>
      </w:r>
      <w:bookmarkStart w:id="86" w:name="_Hlk171510709"/>
      <w:r w:rsidRPr="003B766B">
        <w:rPr>
          <w:rFonts w:ascii="Times New Roman" w:hAnsi="Times New Roman" w:cs="Times New Roman"/>
          <w:noProof/>
          <w:sz w:val="24"/>
          <w:szCs w:val="24"/>
          <w:lang w:val="id-ID"/>
        </w:rPr>
        <w:t>Intensitas Modal Berpengaruh Negatif Terhadap Tarif Pajak Efektif (Studi Empiris Pada Perusahaan Properti dan Real Estate yang Terdaftar di Bursa Efek Indonesia Tahun 2019-2023).</w:t>
      </w:r>
    </w:p>
    <w:bookmarkEnd w:id="86"/>
    <w:p w14:paraId="45DB7333" w14:textId="77777777" w:rsidR="001F791F" w:rsidRPr="003B766B" w:rsidRDefault="001F791F" w:rsidP="00007DE9">
      <w:pPr>
        <w:tabs>
          <w:tab w:val="left" w:pos="709"/>
        </w:tabs>
        <w:spacing w:after="0" w:line="480" w:lineRule="auto"/>
        <w:ind w:left="851" w:hanging="567"/>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H4: Diduga </w:t>
      </w:r>
      <w:bookmarkStart w:id="87" w:name="_Hlk171510727"/>
      <w:r w:rsidRPr="003B766B">
        <w:rPr>
          <w:rFonts w:ascii="Times New Roman" w:hAnsi="Times New Roman" w:cs="Times New Roman"/>
          <w:noProof/>
          <w:sz w:val="24"/>
          <w:szCs w:val="24"/>
          <w:lang w:val="id-ID"/>
        </w:rPr>
        <w:t>Profitabilitas Berpengaruh Positif Terhadap Tarif Pajak Efektif (Studi Empiris Pada Perusahaan Properti dan Real Estate yang Terdaftar di Bursa Efek Indonesia Tahun 2019-2023).</w:t>
      </w:r>
    </w:p>
    <w:bookmarkEnd w:id="87"/>
    <w:p w14:paraId="0EDF3DF4" w14:textId="77777777" w:rsidR="001F791F" w:rsidRPr="003B766B" w:rsidRDefault="001F791F" w:rsidP="00007DE9">
      <w:pPr>
        <w:spacing w:after="0" w:line="480" w:lineRule="auto"/>
        <w:ind w:left="851" w:hanging="567"/>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H5: Diduga </w:t>
      </w:r>
      <w:bookmarkStart w:id="88" w:name="_Hlk171510746"/>
      <w:r w:rsidRPr="003B766B">
        <w:rPr>
          <w:rFonts w:ascii="Times New Roman" w:hAnsi="Times New Roman" w:cs="Times New Roman"/>
          <w:i/>
          <w:iCs/>
          <w:noProof/>
          <w:sz w:val="24"/>
          <w:szCs w:val="24"/>
          <w:lang w:val="id-ID"/>
        </w:rPr>
        <w:t xml:space="preserve">Leverage </w:t>
      </w:r>
      <w:r w:rsidRPr="003B766B">
        <w:rPr>
          <w:rFonts w:ascii="Times New Roman" w:hAnsi="Times New Roman" w:cs="Times New Roman"/>
          <w:noProof/>
          <w:sz w:val="24"/>
          <w:szCs w:val="24"/>
          <w:lang w:val="id-ID"/>
        </w:rPr>
        <w:t>Berpengaruh Negatif Terhadap Tarif  Pajak Efektif  (Studi Empiris Pada Perusahaan Properti dan Real Estate yang Terdaftar di Bursa Efek Indonesia Tahun 2019-2023</w:t>
      </w:r>
      <w:bookmarkEnd w:id="88"/>
      <w:r w:rsidRPr="003B766B">
        <w:rPr>
          <w:rFonts w:ascii="Times New Roman" w:hAnsi="Times New Roman" w:cs="Times New Roman"/>
          <w:noProof/>
          <w:sz w:val="24"/>
          <w:szCs w:val="24"/>
          <w:lang w:val="id-ID"/>
        </w:rPr>
        <w:t>).</w:t>
      </w:r>
    </w:p>
    <w:p w14:paraId="255865A0" w14:textId="77777777" w:rsidR="001F791F" w:rsidRPr="003B766B" w:rsidRDefault="001F791F" w:rsidP="00007DE9">
      <w:pPr>
        <w:spacing w:after="0" w:line="480" w:lineRule="auto"/>
        <w:ind w:left="851" w:hanging="567"/>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H6: Diduga </w:t>
      </w:r>
      <w:bookmarkStart w:id="89" w:name="_Hlk171510770"/>
      <w:r w:rsidRPr="003B766B">
        <w:rPr>
          <w:rFonts w:ascii="Times New Roman" w:hAnsi="Times New Roman" w:cs="Times New Roman"/>
          <w:noProof/>
          <w:sz w:val="24"/>
          <w:szCs w:val="24"/>
          <w:lang w:val="id-ID"/>
        </w:rPr>
        <w:t xml:space="preserve">Ukuran Perusahaan Berpengaruh Positif Terhadap Tarif Pajak Efektif (Studi Empiris Pada Perusahaan Properti dan Real Estate yang Terdaftar di Bursa Efek Indonesia Tahun 2019-2023). </w:t>
      </w:r>
    </w:p>
    <w:bookmarkEnd w:id="89"/>
    <w:p w14:paraId="4B3F7681" w14:textId="77777777" w:rsidR="001F791F" w:rsidRPr="003B766B" w:rsidRDefault="001F791F" w:rsidP="00007DE9">
      <w:pPr>
        <w:spacing w:after="0" w:line="480" w:lineRule="auto"/>
        <w:ind w:left="440" w:hanging="14"/>
        <w:jc w:val="both"/>
        <w:rPr>
          <w:rFonts w:ascii="Times New Roman" w:hAnsi="Times New Roman" w:cs="Times New Roman"/>
          <w:noProof/>
          <w:sz w:val="24"/>
          <w:szCs w:val="24"/>
          <w:lang w:val="id-ID"/>
        </w:rPr>
      </w:pPr>
    </w:p>
    <w:p w14:paraId="5CB2025C" w14:textId="77777777" w:rsidR="001F791F" w:rsidRPr="003B766B" w:rsidRDefault="001F791F" w:rsidP="00007DE9">
      <w:pPr>
        <w:pStyle w:val="Heading1"/>
        <w:jc w:val="center"/>
        <w:rPr>
          <w:rFonts w:ascii="Times New Roman" w:hAnsi="Times New Roman" w:cs="Times New Roman"/>
          <w:b/>
          <w:bCs/>
          <w:noProof/>
          <w:color w:val="auto"/>
          <w:sz w:val="24"/>
          <w:szCs w:val="24"/>
          <w:lang w:val="id-ID"/>
        </w:rPr>
      </w:pPr>
      <w:bookmarkStart w:id="90" w:name="_Toc167993461"/>
      <w:bookmarkStart w:id="91" w:name="_Toc167993708"/>
      <w:bookmarkStart w:id="92" w:name="_Toc171624477"/>
      <w:bookmarkStart w:id="93" w:name="_Toc171629243"/>
      <w:bookmarkStart w:id="94" w:name="_Toc94728255"/>
      <w:bookmarkStart w:id="95" w:name="_Toc94727674"/>
      <w:bookmarkStart w:id="96" w:name="_Toc94726891"/>
      <w:bookmarkStart w:id="97" w:name="_Toc94726687"/>
      <w:bookmarkStart w:id="98" w:name="_Toc94689603"/>
      <w:bookmarkStart w:id="99" w:name="_Toc94728256"/>
      <w:bookmarkStart w:id="100" w:name="_Toc94727675"/>
      <w:bookmarkStart w:id="101" w:name="_Toc94726892"/>
      <w:bookmarkStart w:id="102" w:name="_Toc94726688"/>
      <w:bookmarkStart w:id="103" w:name="_Toc94689604"/>
      <w:r w:rsidRPr="003B766B">
        <w:rPr>
          <w:rFonts w:ascii="Times New Roman" w:hAnsi="Times New Roman" w:cs="Times New Roman"/>
          <w:b/>
          <w:bCs/>
          <w:noProof/>
          <w:color w:val="auto"/>
          <w:sz w:val="24"/>
          <w:szCs w:val="24"/>
          <w:lang w:val="id-ID"/>
        </w:rPr>
        <w:lastRenderedPageBreak/>
        <w:t>BAB III</w:t>
      </w:r>
      <w:bookmarkEnd w:id="90"/>
      <w:bookmarkEnd w:id="91"/>
      <w:bookmarkEnd w:id="92"/>
      <w:bookmarkEnd w:id="93"/>
    </w:p>
    <w:p w14:paraId="341178E9" w14:textId="77777777" w:rsidR="001F791F" w:rsidRPr="003B766B" w:rsidRDefault="001F791F" w:rsidP="00007DE9">
      <w:pPr>
        <w:pStyle w:val="Heading1"/>
        <w:jc w:val="center"/>
        <w:rPr>
          <w:rFonts w:ascii="Times New Roman" w:hAnsi="Times New Roman" w:cs="Times New Roman"/>
          <w:b/>
          <w:bCs/>
          <w:noProof/>
          <w:color w:val="auto"/>
          <w:sz w:val="24"/>
          <w:szCs w:val="24"/>
          <w:lang w:val="id-ID"/>
        </w:rPr>
      </w:pPr>
      <w:bookmarkStart w:id="104" w:name="_Toc167993462"/>
      <w:bookmarkStart w:id="105" w:name="_Toc171629244"/>
      <w:r w:rsidRPr="003B766B">
        <w:rPr>
          <w:rFonts w:ascii="Times New Roman" w:hAnsi="Times New Roman" w:cs="Times New Roman"/>
          <w:b/>
          <w:bCs/>
          <w:noProof/>
          <w:color w:val="auto"/>
          <w:sz w:val="24"/>
          <w:szCs w:val="24"/>
          <w:lang w:val="id-ID"/>
        </w:rPr>
        <w:t>METODE PENELITIAN</w:t>
      </w:r>
      <w:bookmarkEnd w:id="104"/>
      <w:bookmarkEnd w:id="105"/>
    </w:p>
    <w:p w14:paraId="1D58554B" w14:textId="77777777" w:rsidR="001F791F" w:rsidRPr="003B766B" w:rsidRDefault="001F791F" w:rsidP="00007DE9">
      <w:pPr>
        <w:pStyle w:val="Heading2"/>
        <w:numPr>
          <w:ilvl w:val="0"/>
          <w:numId w:val="4"/>
        </w:numPr>
        <w:rPr>
          <w:rFonts w:cs="Times New Roman"/>
          <w:noProof/>
        </w:rPr>
      </w:pPr>
      <w:bookmarkStart w:id="106" w:name="_Toc162554818"/>
      <w:bookmarkStart w:id="107" w:name="_Toc167993463"/>
      <w:bookmarkStart w:id="108" w:name="_Toc171629245"/>
      <w:bookmarkStart w:id="109" w:name="_Toc99135777"/>
      <w:bookmarkStart w:id="110" w:name="_Toc97237780"/>
      <w:bookmarkStart w:id="111" w:name="_Toc95382174"/>
      <w:bookmarkStart w:id="112" w:name="_Toc94728252"/>
      <w:bookmarkStart w:id="113" w:name="_Toc94727671"/>
      <w:bookmarkStart w:id="114" w:name="_Toc94726888"/>
      <w:bookmarkStart w:id="115" w:name="_Toc94726684"/>
      <w:bookmarkStart w:id="116" w:name="_Toc94689600"/>
      <w:r w:rsidRPr="003B766B">
        <w:rPr>
          <w:rFonts w:cs="Times New Roman"/>
          <w:noProof/>
        </w:rPr>
        <w:t>Jenis Penelitian</w:t>
      </w:r>
      <w:bookmarkEnd w:id="106"/>
      <w:bookmarkEnd w:id="107"/>
      <w:bookmarkEnd w:id="108"/>
    </w:p>
    <w:p w14:paraId="60CCDF22" w14:textId="77777777" w:rsidR="001F791F" w:rsidRPr="003B766B" w:rsidRDefault="001F791F" w:rsidP="00007DE9">
      <w:pPr>
        <w:spacing w:after="0" w:line="480" w:lineRule="auto"/>
        <w:ind w:left="44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Penulis menggunakan jenis penelitian kuantitatif dalam penelitian ini, seperti yang dijelaskan oleh</w:t>
      </w:r>
      <w:r w:rsidRPr="003B766B">
        <w:rPr>
          <w:rFonts w:ascii="Times New Roman" w:hAnsi="Times New Roman" w:cs="Times New Roman"/>
          <w:noProof/>
          <w:lang w:val="id-ID"/>
        </w:rPr>
        <w:t xml:space="preserve"> </w:t>
      </w:r>
      <w:r w:rsidRPr="003B766B">
        <w:rPr>
          <w:rFonts w:ascii="Times New Roman" w:hAnsi="Times New Roman" w:cs="Times New Roman"/>
          <w:noProof/>
          <w:lang w:val="id-ID"/>
        </w:rPr>
        <w:fldChar w:fldCharType="begin" w:fldLock="1"/>
      </w:r>
      <w:r w:rsidRPr="003B766B">
        <w:rPr>
          <w:rFonts w:ascii="Times New Roman" w:hAnsi="Times New Roman" w:cs="Times New Roman"/>
          <w:noProof/>
          <w:lang w:val="id-ID"/>
        </w:rPr>
        <w:instrText>ADDIN CSL_CITATION {"citationItems":[{"id":"ITEM-1","itemData":{"author":[{"dropping-particle":"","family":"suliyanto","given":"","non-dropping-particle":"","parse-names":false,"suffix":""}],"id":"ITEM-1","issued":{"date-parts":[["2018"]]},"publisher-place":"yogyakarta","title":"Metode Penelitian Bisnis Untuk Skripsi, Tesis, dan Disertasi","type":"book"},"uris":["http://www.mendeley.com/documents/?uuid=e2784fd3-0e6b-4d6c-8edf-ee7f906054bc"]}],"mendeley":{"formattedCitation":"(suliyanto, 2018)","plainTextFormattedCitation":"(suliyanto, 2018)","previouslyFormattedCitation":"(suliyanto, 2018)"},"properties":{"noteIndex":0},"schema":"https://github.com/citation-style-language/schema/raw/master/csl-citation.json"}</w:instrText>
      </w:r>
      <w:r w:rsidRPr="003B766B">
        <w:rPr>
          <w:rFonts w:ascii="Times New Roman" w:hAnsi="Times New Roman" w:cs="Times New Roman"/>
          <w:noProof/>
          <w:lang w:val="id-ID"/>
        </w:rPr>
        <w:fldChar w:fldCharType="separate"/>
      </w:r>
      <w:r w:rsidRPr="003B766B">
        <w:rPr>
          <w:rFonts w:ascii="Times New Roman" w:hAnsi="Times New Roman" w:cs="Times New Roman"/>
          <w:noProof/>
          <w:lang w:val="id-ID"/>
        </w:rPr>
        <w:t>(suliyanto, 2018)</w:t>
      </w:r>
      <w:r w:rsidRPr="003B766B">
        <w:rPr>
          <w:rFonts w:ascii="Times New Roman" w:hAnsi="Times New Roman" w:cs="Times New Roman"/>
          <w:noProof/>
          <w:lang w:val="id-ID"/>
        </w:rPr>
        <w:fldChar w:fldCharType="end"/>
      </w:r>
      <w:r w:rsidRPr="003B766B">
        <w:rPr>
          <w:rFonts w:ascii="Times New Roman" w:hAnsi="Times New Roman" w:cs="Times New Roman"/>
          <w:noProof/>
          <w:lang w:val="id-ID"/>
        </w:rPr>
        <w:t xml:space="preserve"> </w:t>
      </w:r>
      <w:r w:rsidRPr="003B766B">
        <w:rPr>
          <w:rFonts w:ascii="Times New Roman" w:hAnsi="Times New Roman" w:cs="Times New Roman"/>
          <w:noProof/>
          <w:sz w:val="24"/>
          <w:szCs w:val="24"/>
          <w:lang w:val="id-ID"/>
        </w:rPr>
        <w:t>. Data sekunder yang peneliti gunakan diperoleh dari laporan keuangan dan laporan tahunan (</w:t>
      </w:r>
      <w:r w:rsidRPr="003B766B">
        <w:rPr>
          <w:rFonts w:ascii="Times New Roman" w:hAnsi="Times New Roman" w:cs="Times New Roman"/>
          <w:i/>
          <w:noProof/>
          <w:sz w:val="24"/>
          <w:szCs w:val="24"/>
          <w:lang w:val="id-ID"/>
        </w:rPr>
        <w:t>annual report</w:t>
      </w:r>
      <w:r w:rsidRPr="003B766B">
        <w:rPr>
          <w:rFonts w:ascii="Times New Roman" w:hAnsi="Times New Roman" w:cs="Times New Roman"/>
          <w:noProof/>
          <w:sz w:val="24"/>
          <w:szCs w:val="24"/>
          <w:lang w:val="id-ID"/>
        </w:rPr>
        <w:t xml:space="preserve">) perusahaan properti dan </w:t>
      </w:r>
      <w:r w:rsidRPr="003B766B">
        <w:rPr>
          <w:rFonts w:ascii="Times New Roman" w:hAnsi="Times New Roman" w:cs="Times New Roman"/>
          <w:i/>
          <w:noProof/>
          <w:sz w:val="24"/>
          <w:szCs w:val="24"/>
          <w:lang w:val="id-ID"/>
        </w:rPr>
        <w:t>real estate</w:t>
      </w:r>
      <w:r w:rsidRPr="003B766B">
        <w:rPr>
          <w:rFonts w:ascii="Times New Roman" w:hAnsi="Times New Roman" w:cs="Times New Roman"/>
          <w:noProof/>
          <w:sz w:val="24"/>
          <w:szCs w:val="24"/>
          <w:lang w:val="id-ID"/>
        </w:rPr>
        <w:t xml:space="preserve"> yang terdaftar di Bursa Efek Indonesia selama periode 2019-2023. Cara untuk memperoleh data yaitu melalui website resmi Bursa Efek Indonesia (</w:t>
      </w:r>
      <w:hyperlink r:id="rId14" w:history="1">
        <w:r w:rsidRPr="003B766B">
          <w:rPr>
            <w:rStyle w:val="Hyperlink"/>
            <w:rFonts w:ascii="Times New Roman" w:hAnsi="Times New Roman" w:cs="Times New Roman"/>
            <w:noProof/>
            <w:sz w:val="24"/>
            <w:szCs w:val="24"/>
            <w:lang w:val="id-ID"/>
          </w:rPr>
          <w:t>www.idx.co.id</w:t>
        </w:r>
      </w:hyperlink>
      <w:r w:rsidRPr="003B766B">
        <w:rPr>
          <w:rFonts w:ascii="Times New Roman" w:hAnsi="Times New Roman" w:cs="Times New Roman"/>
          <w:noProof/>
          <w:sz w:val="24"/>
          <w:szCs w:val="24"/>
          <w:lang w:val="id-ID"/>
        </w:rPr>
        <w:t>).</w:t>
      </w:r>
    </w:p>
    <w:p w14:paraId="2E9900BB" w14:textId="77777777" w:rsidR="001F791F" w:rsidRPr="003B766B" w:rsidRDefault="001F791F" w:rsidP="00007DE9">
      <w:pPr>
        <w:pStyle w:val="Heading2"/>
        <w:numPr>
          <w:ilvl w:val="0"/>
          <w:numId w:val="4"/>
        </w:numPr>
        <w:rPr>
          <w:rFonts w:cs="Times New Roman"/>
          <w:noProof/>
        </w:rPr>
      </w:pPr>
      <w:bookmarkStart w:id="117" w:name="_Toc162554819"/>
      <w:bookmarkStart w:id="118" w:name="_Toc167993464"/>
      <w:bookmarkStart w:id="119" w:name="_Toc171629246"/>
      <w:r w:rsidRPr="003B766B">
        <w:rPr>
          <w:rFonts w:cs="Times New Roman"/>
          <w:noProof/>
        </w:rPr>
        <w:t>Teknik Pengambilan Sampel</w:t>
      </w:r>
      <w:bookmarkEnd w:id="117"/>
      <w:bookmarkEnd w:id="118"/>
      <w:bookmarkEnd w:id="119"/>
    </w:p>
    <w:p w14:paraId="3EBDD68F" w14:textId="77777777" w:rsidR="001F791F" w:rsidRPr="003B766B" w:rsidRDefault="001F791F" w:rsidP="00007DE9">
      <w:pPr>
        <w:pStyle w:val="Heading3"/>
        <w:numPr>
          <w:ilvl w:val="0"/>
          <w:numId w:val="5"/>
        </w:numPr>
        <w:rPr>
          <w:rFonts w:ascii="Times New Roman" w:hAnsi="Times New Roman" w:cs="Times New Roman"/>
          <w:noProof/>
          <w:color w:val="auto"/>
          <w:lang w:val="id-ID"/>
        </w:rPr>
      </w:pPr>
      <w:bookmarkStart w:id="120" w:name="_Toc162554820"/>
      <w:bookmarkStart w:id="121" w:name="_Toc167993465"/>
      <w:bookmarkStart w:id="122" w:name="_Toc171629247"/>
      <w:r w:rsidRPr="003B766B">
        <w:rPr>
          <w:rFonts w:ascii="Times New Roman" w:hAnsi="Times New Roman" w:cs="Times New Roman"/>
          <w:noProof/>
          <w:color w:val="auto"/>
          <w:lang w:val="id-ID"/>
        </w:rPr>
        <w:t>Populasi Penelitian</w:t>
      </w:r>
      <w:bookmarkEnd w:id="120"/>
      <w:bookmarkEnd w:id="121"/>
      <w:bookmarkEnd w:id="122"/>
    </w:p>
    <w:p w14:paraId="13DCF083" w14:textId="77777777" w:rsidR="001F791F" w:rsidRPr="003B766B" w:rsidRDefault="001F791F" w:rsidP="00007DE9">
      <w:pPr>
        <w:spacing w:after="0" w:line="480" w:lineRule="auto"/>
        <w:ind w:left="80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Populasi didefinisikan sebagai seluruh kelompok orang, kejadian atau hal-hal yang mempunyai karakteristik tertentu supaya bisa dipahami serta ditarik kesimpulannya oleh peneliti sebagai daerah yang sudah ditetapkan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{"citationItems":[{"id":"ITEM-1","itemData":{"author":[{"dropping-particle":"","family":"suliyanto","given":"","non-dropping-particle":"","parse-names":false,"suffix":""}],"id":"ITEM-1","issued":{"date-parts":[["2018"]]},"publisher-place":"yogyakarta","title":"Metode Penelitian Bisnis Untuk Skripsi, Tesis, dan Disertasi","type":"book"},"uris":["http://www.mendeley.com/documents/?uuid=e2784fd3-0e6b-4d6c-8edf-ee7f906054bc"]}],"mendeley":{"formattedCitation":"(suliyanto, 2018)","plainTextFormattedCitation":"(suliyanto, 2018)","previouslyFormattedCitation":"(suliyanto, 2018)"},"properties":{"noteIndex":0},"schema":"https://github.com/citation-style-language/schema/raw/master/csl-citation.json"}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(suliyanto, 2018)</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Seluruh perusahaan pada sektor properti dan </w:t>
      </w:r>
      <w:r w:rsidRPr="003B766B">
        <w:rPr>
          <w:rFonts w:ascii="Times New Roman" w:hAnsi="Times New Roman" w:cs="Times New Roman"/>
          <w:i/>
          <w:iCs/>
          <w:noProof/>
          <w:sz w:val="24"/>
          <w:szCs w:val="24"/>
          <w:lang w:val="id-ID"/>
        </w:rPr>
        <w:t>real estate</w:t>
      </w:r>
      <w:r w:rsidRPr="003B766B">
        <w:rPr>
          <w:rFonts w:ascii="Times New Roman" w:hAnsi="Times New Roman" w:cs="Times New Roman"/>
          <w:noProof/>
          <w:sz w:val="24"/>
          <w:szCs w:val="24"/>
          <w:lang w:val="id-ID"/>
        </w:rPr>
        <w:t xml:space="preserve"> yang terdaftar di Bursa Efek Indonesia (BEI) selama periode 2019-2023 yang berjumlah 80 sampel dari 16 perusahaan yang dijadikan populasi pada penelitian ini.</w:t>
      </w:r>
    </w:p>
    <w:p w14:paraId="1E038CC9" w14:textId="77777777" w:rsidR="001F791F" w:rsidRPr="003B766B" w:rsidRDefault="001F791F" w:rsidP="00007DE9">
      <w:pPr>
        <w:pStyle w:val="Heading3"/>
        <w:numPr>
          <w:ilvl w:val="0"/>
          <w:numId w:val="5"/>
        </w:numPr>
        <w:spacing w:line="480" w:lineRule="auto"/>
        <w:rPr>
          <w:rFonts w:ascii="Times New Roman" w:hAnsi="Times New Roman" w:cs="Times New Roman"/>
          <w:noProof/>
          <w:color w:val="auto"/>
          <w:lang w:val="id-ID"/>
        </w:rPr>
      </w:pPr>
      <w:bookmarkStart w:id="123" w:name="_Toc167993466"/>
      <w:bookmarkStart w:id="124" w:name="_Toc171629248"/>
      <w:r w:rsidRPr="003B766B">
        <w:rPr>
          <w:rFonts w:ascii="Times New Roman" w:hAnsi="Times New Roman" w:cs="Times New Roman"/>
          <w:noProof/>
          <w:color w:val="auto"/>
          <w:lang w:val="id-ID"/>
        </w:rPr>
        <w:t>Sampel Penelitian</w:t>
      </w:r>
      <w:bookmarkEnd w:id="123"/>
      <w:bookmarkEnd w:id="124"/>
    </w:p>
    <w:p w14:paraId="093CC188" w14:textId="77777777" w:rsidR="001F791F" w:rsidRPr="003B766B" w:rsidRDefault="001F791F" w:rsidP="00007DE9">
      <w:pPr>
        <w:spacing w:after="0" w:line="480" w:lineRule="auto"/>
        <w:ind w:left="80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Perwakilan dari populasi yang kemudian dapat digeneralisasikan terhadap populasi yang digunakan dari elemen yang dipilih sehingga sampel dapat terbentuk </w:t>
      </w:r>
      <w:r w:rsidRPr="003B766B">
        <w:rPr>
          <w:rFonts w:ascii="Times New Roman" w:hAnsi="Times New Roman" w:cs="Times New Roman"/>
          <w:noProof/>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Sekaran","given":"Uma","non-dropping-particle":"","parse-names":false,"suffix":""},{"dropping-particle":"","family":"Bougie","given":"Roger","non-dropping-particle":"","parse-names":false,"suffix":""}],"id":"ITEM-1","issued":{"date-parts":[["2017"]]},"number-of-pages":"53-54","publisher":"Salemba Empat","publisher-place":"Jakarta","title":"Metode Penelitian Untuk Bisnis","type":"book"},"uris":["http://www.mendeley.com/documents/?uuid=8a7c7c10-fb9b-4e6b-b3d6-0f8891a36861","http://www.mendeley.com/documents/?uuid=8214ae4a-e0d7-461f-8aea-f5273315bb75"]}],"mendeley":{"formattedCitation":"(Sekaran &amp; Bougie, 2017)","manualFormatting":"(Sekaran &amp; Bougie, 2017:54)","plainTextFormattedCitation":"(Sekaran &amp; Bougie, 2017)","previouslyFormattedCitation":"(Sekaran &amp; Bougie, 2017)"},"properties":{"noteIndex":0},"schema":"https://github.com/citation-style-language/schema/raw/master/csl-citation.json"}</w:instrText>
      </w:r>
      <w:r w:rsidRPr="003B766B">
        <w:rPr>
          <w:rFonts w:ascii="Times New Roman" w:hAnsi="Times New Roman" w:cs="Times New Roman"/>
          <w:noProof/>
          <w:lang w:val="id-ID"/>
        </w:rPr>
        <w:fldChar w:fldCharType="separate"/>
      </w:r>
      <w:r w:rsidRPr="003B766B">
        <w:rPr>
          <w:rFonts w:ascii="Times New Roman" w:hAnsi="Times New Roman" w:cs="Times New Roman"/>
          <w:noProof/>
          <w:sz w:val="24"/>
          <w:szCs w:val="24"/>
          <w:lang w:val="id-ID"/>
        </w:rPr>
        <w:t>(Sekaran &amp; Bougie, 2017:54)</w:t>
      </w:r>
      <w:r w:rsidRPr="003B766B">
        <w:rPr>
          <w:rFonts w:ascii="Times New Roman" w:hAnsi="Times New Roman" w:cs="Times New Roman"/>
          <w:noProof/>
          <w:lang w:val="id-ID"/>
        </w:rPr>
        <w:fldChar w:fldCharType="end"/>
      </w:r>
      <w:r w:rsidRPr="003B766B">
        <w:rPr>
          <w:rFonts w:ascii="Times New Roman" w:hAnsi="Times New Roman" w:cs="Times New Roman"/>
          <w:noProof/>
          <w:sz w:val="24"/>
          <w:szCs w:val="24"/>
          <w:lang w:val="id-ID"/>
        </w:rPr>
        <w:t xml:space="preserve">. Perusahaan manufaktur yang sesuai kriteria </w:t>
      </w:r>
      <w:r w:rsidRPr="003B766B">
        <w:rPr>
          <w:rFonts w:ascii="Times New Roman" w:hAnsi="Times New Roman" w:cs="Times New Roman"/>
          <w:i/>
          <w:noProof/>
          <w:sz w:val="24"/>
          <w:szCs w:val="24"/>
          <w:lang w:val="id-ID"/>
        </w:rPr>
        <w:t>purposive sampling</w:t>
      </w:r>
      <w:r w:rsidRPr="003B766B">
        <w:rPr>
          <w:rFonts w:ascii="Times New Roman" w:hAnsi="Times New Roman" w:cs="Times New Roman"/>
          <w:noProof/>
          <w:sz w:val="24"/>
          <w:szCs w:val="24"/>
          <w:lang w:val="id-ID"/>
        </w:rPr>
        <w:t xml:space="preserve"> yang dipilih menjadi sampel. </w:t>
      </w:r>
    </w:p>
    <w:p w14:paraId="7AD92EF5" w14:textId="77777777" w:rsidR="001F791F" w:rsidRPr="003B766B" w:rsidRDefault="001F791F" w:rsidP="00007DE9">
      <w:pPr>
        <w:spacing w:after="0" w:line="480" w:lineRule="auto"/>
        <w:ind w:left="80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lastRenderedPageBreak/>
        <w:t>Sampel yang diambil dengan metode penentuan sampel menurut kriteria-kriteria tertentu, yaitu:</w:t>
      </w:r>
    </w:p>
    <w:p w14:paraId="78EB61D0" w14:textId="77777777" w:rsidR="001F791F" w:rsidRPr="003B766B" w:rsidRDefault="001F791F" w:rsidP="00007DE9">
      <w:pPr>
        <w:numPr>
          <w:ilvl w:val="0"/>
          <w:numId w:val="6"/>
        </w:numPr>
        <w:spacing w:after="0" w:line="480" w:lineRule="auto"/>
        <w:ind w:left="1276" w:hanging="425"/>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Perusahaan properti dan </w:t>
      </w:r>
      <w:r w:rsidRPr="003B766B">
        <w:rPr>
          <w:rFonts w:ascii="Times New Roman" w:hAnsi="Times New Roman" w:cs="Times New Roman"/>
          <w:i/>
          <w:noProof/>
          <w:sz w:val="24"/>
          <w:szCs w:val="24"/>
          <w:lang w:val="id-ID"/>
        </w:rPr>
        <w:t>real estate</w:t>
      </w:r>
      <w:r w:rsidRPr="003B766B">
        <w:rPr>
          <w:rFonts w:ascii="Times New Roman" w:hAnsi="Times New Roman" w:cs="Times New Roman"/>
          <w:noProof/>
          <w:sz w:val="24"/>
          <w:szCs w:val="24"/>
          <w:lang w:val="id-ID"/>
        </w:rPr>
        <w:t xml:space="preserve"> yang terdaftar secara konsisten di Bursa Efek Indonesia (BEI) selama periode 2019 sampai 2023.</w:t>
      </w:r>
    </w:p>
    <w:p w14:paraId="79146FA8" w14:textId="77777777" w:rsidR="001F791F" w:rsidRPr="003B766B" w:rsidRDefault="001F791F" w:rsidP="00007DE9">
      <w:pPr>
        <w:numPr>
          <w:ilvl w:val="0"/>
          <w:numId w:val="6"/>
        </w:numPr>
        <w:spacing w:after="0" w:line="480" w:lineRule="auto"/>
        <w:ind w:left="1276" w:hanging="425"/>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Perusahaan properti dan </w:t>
      </w:r>
      <w:r w:rsidRPr="003B766B">
        <w:rPr>
          <w:rFonts w:ascii="Times New Roman" w:hAnsi="Times New Roman" w:cs="Times New Roman"/>
          <w:i/>
          <w:noProof/>
          <w:sz w:val="24"/>
          <w:szCs w:val="24"/>
          <w:lang w:val="id-ID"/>
        </w:rPr>
        <w:t>real estate</w:t>
      </w:r>
      <w:r w:rsidRPr="003B766B">
        <w:rPr>
          <w:rFonts w:ascii="Times New Roman" w:hAnsi="Times New Roman" w:cs="Times New Roman"/>
          <w:noProof/>
          <w:sz w:val="24"/>
          <w:szCs w:val="24"/>
          <w:lang w:val="id-ID"/>
        </w:rPr>
        <w:t xml:space="preserve"> yang mempublikasikan laporan keuangan tahunan (</w:t>
      </w:r>
      <w:r w:rsidRPr="003B766B">
        <w:rPr>
          <w:rFonts w:ascii="Times New Roman" w:hAnsi="Times New Roman" w:cs="Times New Roman"/>
          <w:i/>
          <w:noProof/>
          <w:sz w:val="24"/>
          <w:szCs w:val="24"/>
          <w:lang w:val="id-ID"/>
        </w:rPr>
        <w:t>annual report</w:t>
      </w:r>
      <w:r w:rsidRPr="003B766B">
        <w:rPr>
          <w:rFonts w:ascii="Times New Roman" w:hAnsi="Times New Roman" w:cs="Times New Roman"/>
          <w:noProof/>
          <w:sz w:val="24"/>
          <w:szCs w:val="24"/>
          <w:lang w:val="id-ID"/>
        </w:rPr>
        <w:t xml:space="preserve">) secara berturut-turut selama periode 2019 sampai 2023. </w:t>
      </w:r>
    </w:p>
    <w:p w14:paraId="200C6D0E" w14:textId="77777777" w:rsidR="001F791F" w:rsidRPr="003B766B" w:rsidRDefault="001F791F" w:rsidP="00007DE9">
      <w:pPr>
        <w:numPr>
          <w:ilvl w:val="0"/>
          <w:numId w:val="6"/>
        </w:numPr>
        <w:spacing w:after="0" w:line="480" w:lineRule="auto"/>
        <w:ind w:left="1276" w:hanging="425"/>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Perusahaan properti dan </w:t>
      </w:r>
      <w:r w:rsidRPr="003B766B">
        <w:rPr>
          <w:rFonts w:ascii="Times New Roman" w:hAnsi="Times New Roman" w:cs="Times New Roman"/>
          <w:i/>
          <w:noProof/>
          <w:sz w:val="24"/>
          <w:szCs w:val="24"/>
          <w:lang w:val="id-ID"/>
        </w:rPr>
        <w:t>real estate</w:t>
      </w:r>
      <w:r w:rsidRPr="003B766B">
        <w:rPr>
          <w:rFonts w:ascii="Times New Roman" w:hAnsi="Times New Roman" w:cs="Times New Roman"/>
          <w:noProof/>
          <w:sz w:val="24"/>
          <w:szCs w:val="24"/>
          <w:lang w:val="id-ID"/>
        </w:rPr>
        <w:t xml:space="preserve"> yang tidak memiliki laba selama periode 2019 sampai 2023.</w:t>
      </w:r>
    </w:p>
    <w:p w14:paraId="17C070A7" w14:textId="77777777" w:rsidR="001F791F" w:rsidRPr="003B766B" w:rsidRDefault="001F791F" w:rsidP="00007DE9">
      <w:pPr>
        <w:pStyle w:val="Heading1"/>
        <w:spacing w:before="0"/>
        <w:jc w:val="center"/>
        <w:rPr>
          <w:rFonts w:ascii="Times New Roman" w:hAnsi="Times New Roman" w:cs="Times New Roman"/>
          <w:b/>
          <w:bCs/>
          <w:noProof/>
          <w:color w:val="auto"/>
          <w:sz w:val="24"/>
          <w:szCs w:val="24"/>
          <w:lang w:val="id-ID"/>
        </w:rPr>
      </w:pPr>
      <w:bookmarkStart w:id="125" w:name="_Toc156831165"/>
      <w:bookmarkStart w:id="126" w:name="_Toc156411878"/>
      <w:bookmarkStart w:id="127" w:name="_Toc104637604"/>
      <w:bookmarkStart w:id="128" w:name="_Toc99135781"/>
      <w:bookmarkStart w:id="129" w:name="_Toc97237784"/>
      <w:bookmarkStart w:id="130" w:name="_Toc95552986"/>
      <w:bookmarkStart w:id="131" w:name="_Toc95382178"/>
      <w:bookmarkStart w:id="132" w:name="_Toc171624483"/>
      <w:bookmarkStart w:id="133" w:name="_Toc171629249"/>
      <w:bookmarkStart w:id="134" w:name="_Hlk139097066"/>
      <w:bookmarkEnd w:id="94"/>
      <w:bookmarkEnd w:id="95"/>
      <w:bookmarkEnd w:id="96"/>
      <w:bookmarkEnd w:id="97"/>
      <w:bookmarkEnd w:id="98"/>
      <w:bookmarkEnd w:id="109"/>
      <w:bookmarkEnd w:id="110"/>
      <w:bookmarkEnd w:id="111"/>
      <w:bookmarkEnd w:id="112"/>
      <w:bookmarkEnd w:id="113"/>
      <w:bookmarkEnd w:id="114"/>
      <w:bookmarkEnd w:id="115"/>
      <w:bookmarkEnd w:id="116"/>
      <w:r w:rsidRPr="003B766B">
        <w:rPr>
          <w:rFonts w:ascii="Times New Roman" w:hAnsi="Times New Roman" w:cs="Times New Roman"/>
          <w:b/>
          <w:bCs/>
          <w:noProof/>
          <w:color w:val="auto"/>
          <w:sz w:val="24"/>
          <w:szCs w:val="24"/>
          <w:lang w:val="id-ID"/>
        </w:rPr>
        <w:t>Tabel 3.1</w:t>
      </w:r>
      <w:bookmarkStart w:id="135" w:name="_Toc156831166"/>
      <w:bookmarkStart w:id="136" w:name="_Toc156411879"/>
      <w:bookmarkStart w:id="137" w:name="_Toc104637605"/>
      <w:bookmarkStart w:id="138" w:name="_Toc99135782"/>
      <w:bookmarkStart w:id="139" w:name="_Toc97237785"/>
      <w:bookmarkStart w:id="140" w:name="_Toc95552987"/>
      <w:bookmarkStart w:id="141" w:name="_Toc95382179"/>
      <w:bookmarkEnd w:id="125"/>
      <w:bookmarkEnd w:id="126"/>
      <w:bookmarkEnd w:id="127"/>
      <w:bookmarkEnd w:id="128"/>
      <w:bookmarkEnd w:id="129"/>
      <w:bookmarkEnd w:id="130"/>
      <w:bookmarkEnd w:id="131"/>
      <w:bookmarkEnd w:id="132"/>
      <w:bookmarkEnd w:id="133"/>
    </w:p>
    <w:p w14:paraId="4CAE83D8" w14:textId="77777777" w:rsidR="001F791F" w:rsidRPr="003B766B" w:rsidRDefault="001F791F" w:rsidP="00007DE9">
      <w:pPr>
        <w:pStyle w:val="Heading1"/>
        <w:spacing w:before="0"/>
        <w:jc w:val="center"/>
        <w:rPr>
          <w:rFonts w:ascii="Times New Roman" w:hAnsi="Times New Roman" w:cs="Times New Roman"/>
          <w:b/>
          <w:bCs/>
          <w:noProof/>
          <w:color w:val="auto"/>
          <w:sz w:val="24"/>
          <w:szCs w:val="24"/>
          <w:lang w:val="id-ID"/>
        </w:rPr>
      </w:pPr>
      <w:bookmarkStart w:id="142" w:name="_Toc171624484"/>
      <w:bookmarkStart w:id="143" w:name="_Toc171629250"/>
      <w:r w:rsidRPr="003B766B">
        <w:rPr>
          <w:rFonts w:ascii="Times New Roman" w:hAnsi="Times New Roman" w:cs="Times New Roman"/>
          <w:b/>
          <w:bCs/>
          <w:noProof/>
          <w:color w:val="auto"/>
          <w:sz w:val="24"/>
          <w:szCs w:val="24"/>
          <w:lang w:val="id-ID"/>
        </w:rPr>
        <w:t>Hasil Pemilihan Sampel Penelitian</w:t>
      </w:r>
      <w:bookmarkEnd w:id="135"/>
      <w:bookmarkEnd w:id="136"/>
      <w:bookmarkEnd w:id="137"/>
      <w:bookmarkEnd w:id="138"/>
      <w:bookmarkEnd w:id="139"/>
      <w:bookmarkEnd w:id="140"/>
      <w:bookmarkEnd w:id="141"/>
      <w:bookmarkEnd w:id="142"/>
      <w:bookmarkEnd w:id="143"/>
    </w:p>
    <w:tbl>
      <w:tblPr>
        <w:tblW w:w="708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1417"/>
      </w:tblGrid>
      <w:tr w:rsidR="001F791F" w:rsidRPr="003B766B" w14:paraId="180E698C"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5E04D2C1" w14:textId="77777777" w:rsidR="001F791F" w:rsidRPr="003B766B" w:rsidRDefault="001F791F" w:rsidP="00007DE9">
            <w:pPr>
              <w:spacing w:after="0" w:line="480" w:lineRule="auto"/>
              <w:jc w:val="center"/>
              <w:rPr>
                <w:rFonts w:ascii="Times New Roman" w:hAnsi="Times New Roman" w:cs="Times New Roman"/>
                <w:b/>
                <w:noProof/>
                <w:sz w:val="24"/>
                <w:szCs w:val="24"/>
                <w:lang w:val="id-ID"/>
              </w:rPr>
            </w:pPr>
            <w:r w:rsidRPr="003B766B">
              <w:rPr>
                <w:rFonts w:ascii="Times New Roman" w:hAnsi="Times New Roman" w:cs="Times New Roman"/>
                <w:b/>
                <w:noProof/>
                <w:sz w:val="24"/>
                <w:szCs w:val="24"/>
                <w:lang w:val="id-ID"/>
              </w:rPr>
              <w:t>No</w:t>
            </w:r>
          </w:p>
        </w:tc>
        <w:tc>
          <w:tcPr>
            <w:tcW w:w="5103" w:type="dxa"/>
            <w:tcBorders>
              <w:top w:val="single" w:sz="4" w:space="0" w:color="auto"/>
              <w:left w:val="single" w:sz="4" w:space="0" w:color="auto"/>
              <w:bottom w:val="single" w:sz="4" w:space="0" w:color="auto"/>
              <w:right w:val="single" w:sz="4" w:space="0" w:color="auto"/>
            </w:tcBorders>
            <w:hideMark/>
          </w:tcPr>
          <w:p w14:paraId="7A16156B" w14:textId="77777777" w:rsidR="001F791F" w:rsidRPr="003B766B" w:rsidRDefault="001F791F" w:rsidP="00007DE9">
            <w:pPr>
              <w:spacing w:after="0" w:line="480" w:lineRule="auto"/>
              <w:jc w:val="center"/>
              <w:rPr>
                <w:rFonts w:ascii="Times New Roman" w:hAnsi="Times New Roman" w:cs="Times New Roman"/>
                <w:b/>
                <w:noProof/>
                <w:sz w:val="24"/>
                <w:szCs w:val="24"/>
                <w:lang w:val="id-ID"/>
              </w:rPr>
            </w:pPr>
            <w:r w:rsidRPr="003B766B">
              <w:rPr>
                <w:rFonts w:ascii="Times New Roman" w:hAnsi="Times New Roman" w:cs="Times New Roman"/>
                <w:b/>
                <w:noProof/>
                <w:sz w:val="24"/>
                <w:szCs w:val="24"/>
                <w:lang w:val="id-ID"/>
              </w:rPr>
              <w:t>Kriteria</w:t>
            </w:r>
          </w:p>
        </w:tc>
        <w:tc>
          <w:tcPr>
            <w:tcW w:w="1417" w:type="dxa"/>
            <w:tcBorders>
              <w:top w:val="single" w:sz="4" w:space="0" w:color="auto"/>
              <w:left w:val="single" w:sz="4" w:space="0" w:color="auto"/>
              <w:bottom w:val="single" w:sz="4" w:space="0" w:color="auto"/>
              <w:right w:val="single" w:sz="4" w:space="0" w:color="auto"/>
            </w:tcBorders>
            <w:hideMark/>
          </w:tcPr>
          <w:p w14:paraId="3C40ABDF" w14:textId="77777777" w:rsidR="001F791F" w:rsidRPr="003B766B" w:rsidRDefault="001F791F" w:rsidP="00007DE9">
            <w:pPr>
              <w:spacing w:after="0" w:line="480" w:lineRule="auto"/>
              <w:jc w:val="center"/>
              <w:rPr>
                <w:rFonts w:ascii="Times New Roman" w:hAnsi="Times New Roman" w:cs="Times New Roman"/>
                <w:noProof/>
                <w:sz w:val="24"/>
                <w:szCs w:val="24"/>
                <w:lang w:val="id-ID"/>
              </w:rPr>
            </w:pPr>
            <w:r w:rsidRPr="003B766B">
              <w:rPr>
                <w:rFonts w:ascii="Times New Roman" w:hAnsi="Times New Roman" w:cs="Times New Roman"/>
                <w:b/>
                <w:noProof/>
                <w:sz w:val="24"/>
                <w:szCs w:val="24"/>
                <w:lang w:val="id-ID"/>
              </w:rPr>
              <w:t>Jumlah</w:t>
            </w:r>
          </w:p>
        </w:tc>
      </w:tr>
      <w:tr w:rsidR="001F791F" w:rsidRPr="003B766B" w14:paraId="5E435996"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7BF3EA09" w14:textId="77777777" w:rsidR="001F791F" w:rsidRPr="003B766B" w:rsidRDefault="001F791F" w:rsidP="00007DE9">
            <w:pPr>
              <w:spacing w:after="0" w:line="36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1</w:t>
            </w:r>
          </w:p>
        </w:tc>
        <w:tc>
          <w:tcPr>
            <w:tcW w:w="5103" w:type="dxa"/>
            <w:tcBorders>
              <w:top w:val="single" w:sz="4" w:space="0" w:color="auto"/>
              <w:left w:val="single" w:sz="4" w:space="0" w:color="auto"/>
              <w:bottom w:val="single" w:sz="4" w:space="0" w:color="auto"/>
              <w:right w:val="single" w:sz="4" w:space="0" w:color="auto"/>
            </w:tcBorders>
            <w:hideMark/>
          </w:tcPr>
          <w:p w14:paraId="576654BA" w14:textId="77777777" w:rsidR="001F791F" w:rsidRPr="003B766B" w:rsidRDefault="001F791F" w:rsidP="00007DE9">
            <w:pPr>
              <w:spacing w:after="0"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Perusahaan properti dan </w:t>
            </w:r>
            <w:r w:rsidRPr="003B766B">
              <w:rPr>
                <w:rFonts w:ascii="Times New Roman" w:hAnsi="Times New Roman" w:cs="Times New Roman"/>
                <w:i/>
                <w:noProof/>
                <w:sz w:val="24"/>
                <w:szCs w:val="24"/>
                <w:lang w:val="id-ID"/>
              </w:rPr>
              <w:t xml:space="preserve">real estate </w:t>
            </w:r>
            <w:r w:rsidRPr="003B766B">
              <w:rPr>
                <w:rFonts w:ascii="Times New Roman" w:hAnsi="Times New Roman" w:cs="Times New Roman"/>
                <w:noProof/>
                <w:sz w:val="24"/>
                <w:szCs w:val="24"/>
                <w:lang w:val="id-ID"/>
              </w:rPr>
              <w:t>yang secara konsisten terdaftar di Bursa Efek Indonesia (BEI)  selama periode  2019 sampai 2023.</w:t>
            </w:r>
          </w:p>
        </w:tc>
        <w:tc>
          <w:tcPr>
            <w:tcW w:w="1417" w:type="dxa"/>
            <w:tcBorders>
              <w:top w:val="single" w:sz="4" w:space="0" w:color="auto"/>
              <w:left w:val="single" w:sz="4" w:space="0" w:color="auto"/>
              <w:bottom w:val="single" w:sz="4" w:space="0" w:color="auto"/>
              <w:right w:val="single" w:sz="4" w:space="0" w:color="auto"/>
            </w:tcBorders>
            <w:hideMark/>
          </w:tcPr>
          <w:p w14:paraId="0BCD4E59" w14:textId="77777777" w:rsidR="001F791F" w:rsidRPr="003B766B" w:rsidRDefault="001F791F" w:rsidP="00007DE9">
            <w:pPr>
              <w:spacing w:after="0" w:line="36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66</w:t>
            </w:r>
          </w:p>
        </w:tc>
      </w:tr>
      <w:tr w:rsidR="001F791F" w:rsidRPr="003B766B" w14:paraId="541BFC11"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58D0C49B" w14:textId="77777777" w:rsidR="001F791F" w:rsidRPr="003B766B" w:rsidRDefault="001F791F" w:rsidP="00007DE9">
            <w:pPr>
              <w:spacing w:after="0" w:line="36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2</w:t>
            </w:r>
          </w:p>
        </w:tc>
        <w:tc>
          <w:tcPr>
            <w:tcW w:w="5103" w:type="dxa"/>
            <w:tcBorders>
              <w:top w:val="single" w:sz="4" w:space="0" w:color="auto"/>
              <w:left w:val="single" w:sz="4" w:space="0" w:color="auto"/>
              <w:bottom w:val="single" w:sz="4" w:space="0" w:color="auto"/>
              <w:right w:val="single" w:sz="4" w:space="0" w:color="auto"/>
            </w:tcBorders>
            <w:hideMark/>
          </w:tcPr>
          <w:p w14:paraId="5C13447A" w14:textId="77777777" w:rsidR="001F791F" w:rsidRPr="003B766B" w:rsidRDefault="001F791F" w:rsidP="00007DE9">
            <w:pPr>
              <w:spacing w:after="0"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Perusahaan properti dan </w:t>
            </w:r>
            <w:r w:rsidRPr="003B766B">
              <w:rPr>
                <w:rFonts w:ascii="Times New Roman" w:hAnsi="Times New Roman" w:cs="Times New Roman"/>
                <w:i/>
                <w:noProof/>
                <w:sz w:val="24"/>
                <w:szCs w:val="24"/>
                <w:lang w:val="id-ID"/>
              </w:rPr>
              <w:t>real estate</w:t>
            </w:r>
            <w:r w:rsidRPr="003B766B">
              <w:rPr>
                <w:rFonts w:ascii="Times New Roman" w:hAnsi="Times New Roman" w:cs="Times New Roman"/>
                <w:noProof/>
                <w:sz w:val="24"/>
                <w:szCs w:val="24"/>
                <w:lang w:val="id-ID"/>
              </w:rPr>
              <w:t xml:space="preserve"> yang tidak mempublikasikan laporan keuangan tahunan (</w:t>
            </w:r>
            <w:r w:rsidRPr="003B766B">
              <w:rPr>
                <w:rFonts w:ascii="Times New Roman" w:hAnsi="Times New Roman" w:cs="Times New Roman"/>
                <w:i/>
                <w:noProof/>
                <w:sz w:val="24"/>
                <w:szCs w:val="24"/>
                <w:lang w:val="id-ID"/>
              </w:rPr>
              <w:t>annual report</w:t>
            </w:r>
            <w:r w:rsidRPr="003B766B">
              <w:rPr>
                <w:rFonts w:ascii="Times New Roman" w:hAnsi="Times New Roman" w:cs="Times New Roman"/>
                <w:noProof/>
                <w:sz w:val="24"/>
                <w:szCs w:val="24"/>
                <w:lang w:val="id-ID"/>
              </w:rPr>
              <w:t>) secara berturut-turut  selama periode 2019 sampai 2023.</w:t>
            </w:r>
          </w:p>
        </w:tc>
        <w:tc>
          <w:tcPr>
            <w:tcW w:w="1417" w:type="dxa"/>
            <w:tcBorders>
              <w:top w:val="single" w:sz="4" w:space="0" w:color="auto"/>
              <w:left w:val="single" w:sz="4" w:space="0" w:color="auto"/>
              <w:bottom w:val="single" w:sz="4" w:space="0" w:color="auto"/>
              <w:right w:val="single" w:sz="4" w:space="0" w:color="auto"/>
            </w:tcBorders>
            <w:hideMark/>
          </w:tcPr>
          <w:p w14:paraId="6A36D1D0" w14:textId="77777777" w:rsidR="001F791F" w:rsidRPr="003B766B" w:rsidRDefault="001F791F" w:rsidP="00007DE9">
            <w:pPr>
              <w:spacing w:after="0" w:line="36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(9)</w:t>
            </w:r>
          </w:p>
        </w:tc>
      </w:tr>
      <w:tr w:rsidR="001F791F" w:rsidRPr="003B766B" w14:paraId="09192C77"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50A1FA68" w14:textId="77777777" w:rsidR="001F791F" w:rsidRPr="003B766B" w:rsidRDefault="001F791F" w:rsidP="00007DE9">
            <w:pPr>
              <w:spacing w:after="0" w:line="36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3</w:t>
            </w:r>
          </w:p>
        </w:tc>
        <w:tc>
          <w:tcPr>
            <w:tcW w:w="5103" w:type="dxa"/>
            <w:tcBorders>
              <w:top w:val="single" w:sz="4" w:space="0" w:color="auto"/>
              <w:left w:val="single" w:sz="4" w:space="0" w:color="auto"/>
              <w:bottom w:val="single" w:sz="4" w:space="0" w:color="auto"/>
              <w:right w:val="single" w:sz="4" w:space="0" w:color="auto"/>
            </w:tcBorders>
            <w:hideMark/>
          </w:tcPr>
          <w:p w14:paraId="711046A3" w14:textId="77777777" w:rsidR="001F791F" w:rsidRPr="003B766B" w:rsidRDefault="001F791F" w:rsidP="00007DE9">
            <w:pPr>
              <w:spacing w:after="0" w:line="36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Perusahaan properti dan </w:t>
            </w:r>
            <w:r w:rsidRPr="003B766B">
              <w:rPr>
                <w:rFonts w:ascii="Times New Roman" w:hAnsi="Times New Roman" w:cs="Times New Roman"/>
                <w:i/>
                <w:noProof/>
                <w:sz w:val="24"/>
                <w:szCs w:val="24"/>
                <w:lang w:val="id-ID"/>
              </w:rPr>
              <w:t>real estate</w:t>
            </w:r>
            <w:r w:rsidRPr="003B766B">
              <w:rPr>
                <w:rFonts w:ascii="Times New Roman" w:hAnsi="Times New Roman" w:cs="Times New Roman"/>
                <w:noProof/>
                <w:sz w:val="24"/>
                <w:szCs w:val="24"/>
                <w:lang w:val="id-ID"/>
              </w:rPr>
              <w:t xml:space="preserve"> yang tidak memiliki laba selama periode 2019 sampai 2023.</w:t>
            </w:r>
          </w:p>
        </w:tc>
        <w:tc>
          <w:tcPr>
            <w:tcW w:w="1417" w:type="dxa"/>
            <w:tcBorders>
              <w:top w:val="single" w:sz="4" w:space="0" w:color="auto"/>
              <w:left w:val="single" w:sz="4" w:space="0" w:color="auto"/>
              <w:bottom w:val="single" w:sz="4" w:space="0" w:color="auto"/>
              <w:right w:val="single" w:sz="4" w:space="0" w:color="auto"/>
            </w:tcBorders>
            <w:hideMark/>
          </w:tcPr>
          <w:p w14:paraId="1872D9C5" w14:textId="77777777" w:rsidR="001F791F" w:rsidRPr="003B766B" w:rsidRDefault="001F791F" w:rsidP="00007DE9">
            <w:pPr>
              <w:spacing w:after="0" w:line="36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(41)</w:t>
            </w:r>
          </w:p>
        </w:tc>
      </w:tr>
      <w:tr w:rsidR="001F791F" w:rsidRPr="003B766B" w14:paraId="7464C27D" w14:textId="77777777" w:rsidTr="00007DE9">
        <w:tc>
          <w:tcPr>
            <w:tcW w:w="567" w:type="dxa"/>
            <w:tcBorders>
              <w:top w:val="single" w:sz="4" w:space="0" w:color="auto"/>
              <w:left w:val="single" w:sz="4" w:space="0" w:color="auto"/>
              <w:bottom w:val="single" w:sz="4" w:space="0" w:color="auto"/>
              <w:right w:val="single" w:sz="4" w:space="0" w:color="auto"/>
            </w:tcBorders>
          </w:tcPr>
          <w:p w14:paraId="25CB992A" w14:textId="77777777" w:rsidR="001F791F" w:rsidRPr="003B766B" w:rsidRDefault="001F791F" w:rsidP="00007DE9">
            <w:pPr>
              <w:spacing w:after="0" w:line="360" w:lineRule="auto"/>
              <w:rPr>
                <w:rFonts w:ascii="Times New Roman" w:hAnsi="Times New Roman" w:cs="Times New Roman"/>
                <w:noProof/>
                <w:sz w:val="24"/>
                <w:szCs w:val="24"/>
                <w:lang w:val="id-ID"/>
              </w:rPr>
            </w:pPr>
          </w:p>
        </w:tc>
        <w:tc>
          <w:tcPr>
            <w:tcW w:w="5103" w:type="dxa"/>
            <w:tcBorders>
              <w:top w:val="single" w:sz="4" w:space="0" w:color="auto"/>
              <w:left w:val="single" w:sz="4" w:space="0" w:color="auto"/>
              <w:bottom w:val="single" w:sz="4" w:space="0" w:color="auto"/>
              <w:right w:val="single" w:sz="4" w:space="0" w:color="auto"/>
            </w:tcBorders>
            <w:hideMark/>
          </w:tcPr>
          <w:p w14:paraId="0EBFA220" w14:textId="77777777" w:rsidR="001F791F" w:rsidRPr="003B766B" w:rsidRDefault="001F791F" w:rsidP="00007DE9">
            <w:pPr>
              <w:spacing w:after="0" w:line="360" w:lineRule="auto"/>
              <w:jc w:val="both"/>
              <w:rPr>
                <w:rFonts w:ascii="Times New Roman" w:hAnsi="Times New Roman" w:cs="Times New Roman"/>
                <w:b/>
                <w:noProof/>
                <w:sz w:val="24"/>
                <w:szCs w:val="24"/>
                <w:lang w:val="id-ID"/>
              </w:rPr>
            </w:pPr>
            <w:r w:rsidRPr="003B766B">
              <w:rPr>
                <w:rFonts w:ascii="Times New Roman" w:hAnsi="Times New Roman" w:cs="Times New Roman"/>
                <w:b/>
                <w:noProof/>
                <w:sz w:val="24"/>
                <w:szCs w:val="24"/>
                <w:lang w:val="id-ID"/>
              </w:rPr>
              <w:t>Jumlah sampel penelitian</w:t>
            </w:r>
          </w:p>
        </w:tc>
        <w:tc>
          <w:tcPr>
            <w:tcW w:w="1417" w:type="dxa"/>
            <w:tcBorders>
              <w:top w:val="single" w:sz="4" w:space="0" w:color="auto"/>
              <w:left w:val="single" w:sz="4" w:space="0" w:color="auto"/>
              <w:bottom w:val="single" w:sz="4" w:space="0" w:color="auto"/>
              <w:right w:val="single" w:sz="4" w:space="0" w:color="auto"/>
            </w:tcBorders>
            <w:hideMark/>
          </w:tcPr>
          <w:p w14:paraId="68BB4C23" w14:textId="77777777" w:rsidR="001F791F" w:rsidRPr="003B766B" w:rsidRDefault="001F791F" w:rsidP="00007DE9">
            <w:pPr>
              <w:spacing w:after="0" w:line="360" w:lineRule="auto"/>
              <w:jc w:val="center"/>
              <w:rPr>
                <w:rFonts w:ascii="Times New Roman" w:hAnsi="Times New Roman" w:cs="Times New Roman"/>
                <w:b/>
                <w:noProof/>
                <w:sz w:val="24"/>
                <w:szCs w:val="24"/>
                <w:lang w:val="id-ID"/>
              </w:rPr>
            </w:pPr>
            <w:r w:rsidRPr="003B766B">
              <w:rPr>
                <w:rFonts w:ascii="Times New Roman" w:hAnsi="Times New Roman" w:cs="Times New Roman"/>
                <w:b/>
                <w:noProof/>
                <w:sz w:val="24"/>
                <w:szCs w:val="24"/>
                <w:lang w:val="id-ID"/>
              </w:rPr>
              <w:t>16</w:t>
            </w:r>
          </w:p>
        </w:tc>
      </w:tr>
      <w:tr w:rsidR="001F791F" w:rsidRPr="003B766B" w14:paraId="24CD5343" w14:textId="77777777" w:rsidTr="00007DE9">
        <w:tc>
          <w:tcPr>
            <w:tcW w:w="567" w:type="dxa"/>
            <w:tcBorders>
              <w:top w:val="single" w:sz="4" w:space="0" w:color="auto"/>
              <w:left w:val="single" w:sz="4" w:space="0" w:color="auto"/>
              <w:bottom w:val="single" w:sz="4" w:space="0" w:color="auto"/>
              <w:right w:val="single" w:sz="4" w:space="0" w:color="auto"/>
            </w:tcBorders>
          </w:tcPr>
          <w:p w14:paraId="58862534" w14:textId="77777777" w:rsidR="001F791F" w:rsidRPr="003B766B" w:rsidRDefault="001F791F" w:rsidP="00007DE9">
            <w:pPr>
              <w:spacing w:after="0" w:line="360" w:lineRule="auto"/>
              <w:rPr>
                <w:rFonts w:ascii="Times New Roman" w:hAnsi="Times New Roman" w:cs="Times New Roman"/>
                <w:noProof/>
                <w:sz w:val="24"/>
                <w:szCs w:val="24"/>
                <w:lang w:val="id-ID"/>
              </w:rPr>
            </w:pPr>
          </w:p>
        </w:tc>
        <w:tc>
          <w:tcPr>
            <w:tcW w:w="5103" w:type="dxa"/>
            <w:tcBorders>
              <w:top w:val="single" w:sz="4" w:space="0" w:color="auto"/>
              <w:left w:val="single" w:sz="4" w:space="0" w:color="auto"/>
              <w:bottom w:val="single" w:sz="4" w:space="0" w:color="auto"/>
              <w:right w:val="single" w:sz="4" w:space="0" w:color="auto"/>
            </w:tcBorders>
            <w:hideMark/>
          </w:tcPr>
          <w:p w14:paraId="2D4E1608" w14:textId="77777777" w:rsidR="001F791F" w:rsidRPr="003B766B" w:rsidRDefault="001F791F" w:rsidP="00007DE9">
            <w:pPr>
              <w:spacing w:after="0" w:line="360" w:lineRule="auto"/>
              <w:jc w:val="both"/>
              <w:rPr>
                <w:rFonts w:ascii="Times New Roman" w:hAnsi="Times New Roman" w:cs="Times New Roman"/>
                <w:b/>
                <w:noProof/>
                <w:sz w:val="24"/>
                <w:szCs w:val="24"/>
                <w:lang w:val="id-ID"/>
              </w:rPr>
            </w:pPr>
            <w:r w:rsidRPr="003B766B">
              <w:rPr>
                <w:rFonts w:ascii="Times New Roman" w:hAnsi="Times New Roman" w:cs="Times New Roman"/>
                <w:b/>
                <w:noProof/>
                <w:sz w:val="24"/>
                <w:szCs w:val="24"/>
                <w:lang w:val="id-ID"/>
              </w:rPr>
              <w:t>Tahun penelitian periode tahun 2019 – 2023</w:t>
            </w:r>
          </w:p>
        </w:tc>
        <w:tc>
          <w:tcPr>
            <w:tcW w:w="1417" w:type="dxa"/>
            <w:tcBorders>
              <w:top w:val="single" w:sz="4" w:space="0" w:color="auto"/>
              <w:left w:val="single" w:sz="4" w:space="0" w:color="auto"/>
              <w:bottom w:val="single" w:sz="4" w:space="0" w:color="auto"/>
              <w:right w:val="single" w:sz="4" w:space="0" w:color="auto"/>
            </w:tcBorders>
            <w:hideMark/>
          </w:tcPr>
          <w:p w14:paraId="27AFF817" w14:textId="77777777" w:rsidR="001F791F" w:rsidRPr="003B766B" w:rsidRDefault="001F791F" w:rsidP="00007DE9">
            <w:pPr>
              <w:spacing w:after="0" w:line="360" w:lineRule="auto"/>
              <w:jc w:val="center"/>
              <w:rPr>
                <w:rFonts w:ascii="Times New Roman" w:hAnsi="Times New Roman" w:cs="Times New Roman"/>
                <w:b/>
                <w:noProof/>
                <w:sz w:val="24"/>
                <w:szCs w:val="24"/>
                <w:lang w:val="id-ID"/>
              </w:rPr>
            </w:pPr>
            <w:r w:rsidRPr="003B766B">
              <w:rPr>
                <w:rFonts w:ascii="Times New Roman" w:hAnsi="Times New Roman" w:cs="Times New Roman"/>
                <w:b/>
                <w:noProof/>
                <w:sz w:val="24"/>
                <w:szCs w:val="24"/>
                <w:lang w:val="id-ID"/>
              </w:rPr>
              <w:t>5 tahun</w:t>
            </w:r>
          </w:p>
        </w:tc>
      </w:tr>
      <w:tr w:rsidR="001F791F" w:rsidRPr="003B766B" w14:paraId="4497F7FF" w14:textId="77777777" w:rsidTr="00007DE9">
        <w:tc>
          <w:tcPr>
            <w:tcW w:w="567" w:type="dxa"/>
            <w:tcBorders>
              <w:top w:val="single" w:sz="4" w:space="0" w:color="auto"/>
              <w:left w:val="single" w:sz="4" w:space="0" w:color="auto"/>
              <w:bottom w:val="single" w:sz="4" w:space="0" w:color="auto"/>
              <w:right w:val="single" w:sz="4" w:space="0" w:color="auto"/>
            </w:tcBorders>
          </w:tcPr>
          <w:p w14:paraId="74000110" w14:textId="77777777" w:rsidR="001F791F" w:rsidRPr="003B766B" w:rsidRDefault="001F791F" w:rsidP="00007DE9">
            <w:pPr>
              <w:spacing w:after="0" w:line="360" w:lineRule="auto"/>
              <w:rPr>
                <w:rFonts w:ascii="Times New Roman" w:hAnsi="Times New Roman" w:cs="Times New Roman"/>
                <w:noProof/>
                <w:sz w:val="24"/>
                <w:szCs w:val="24"/>
                <w:lang w:val="id-ID"/>
              </w:rPr>
            </w:pPr>
          </w:p>
        </w:tc>
        <w:tc>
          <w:tcPr>
            <w:tcW w:w="5103" w:type="dxa"/>
            <w:tcBorders>
              <w:top w:val="single" w:sz="4" w:space="0" w:color="auto"/>
              <w:left w:val="single" w:sz="4" w:space="0" w:color="auto"/>
              <w:bottom w:val="single" w:sz="4" w:space="0" w:color="auto"/>
              <w:right w:val="single" w:sz="4" w:space="0" w:color="auto"/>
            </w:tcBorders>
            <w:hideMark/>
          </w:tcPr>
          <w:p w14:paraId="3F35A6D8" w14:textId="77777777" w:rsidR="001F791F" w:rsidRPr="003B766B" w:rsidRDefault="001F791F" w:rsidP="00007DE9">
            <w:pPr>
              <w:spacing w:after="0" w:line="360" w:lineRule="auto"/>
              <w:jc w:val="both"/>
              <w:rPr>
                <w:rFonts w:ascii="Times New Roman" w:hAnsi="Times New Roman" w:cs="Times New Roman"/>
                <w:b/>
                <w:noProof/>
                <w:sz w:val="24"/>
                <w:szCs w:val="24"/>
                <w:lang w:val="id-ID"/>
              </w:rPr>
            </w:pPr>
            <w:r w:rsidRPr="003B766B">
              <w:rPr>
                <w:rFonts w:ascii="Times New Roman" w:hAnsi="Times New Roman" w:cs="Times New Roman"/>
                <w:b/>
                <w:noProof/>
                <w:sz w:val="24"/>
                <w:szCs w:val="24"/>
                <w:lang w:val="id-ID"/>
              </w:rPr>
              <w:t>Total sampel selama periode penelitian</w:t>
            </w:r>
          </w:p>
        </w:tc>
        <w:tc>
          <w:tcPr>
            <w:tcW w:w="1417" w:type="dxa"/>
            <w:tcBorders>
              <w:top w:val="single" w:sz="4" w:space="0" w:color="auto"/>
              <w:left w:val="single" w:sz="4" w:space="0" w:color="auto"/>
              <w:bottom w:val="single" w:sz="4" w:space="0" w:color="auto"/>
              <w:right w:val="single" w:sz="4" w:space="0" w:color="auto"/>
            </w:tcBorders>
            <w:hideMark/>
          </w:tcPr>
          <w:p w14:paraId="084E72D5" w14:textId="77777777" w:rsidR="001F791F" w:rsidRPr="003B766B" w:rsidRDefault="001F791F" w:rsidP="00007DE9">
            <w:pPr>
              <w:spacing w:after="0" w:line="360" w:lineRule="auto"/>
              <w:jc w:val="center"/>
              <w:rPr>
                <w:rFonts w:ascii="Times New Roman" w:hAnsi="Times New Roman" w:cs="Times New Roman"/>
                <w:b/>
                <w:noProof/>
                <w:sz w:val="24"/>
                <w:szCs w:val="24"/>
                <w:lang w:val="id-ID"/>
              </w:rPr>
            </w:pPr>
            <w:r w:rsidRPr="003B766B">
              <w:rPr>
                <w:rFonts w:ascii="Times New Roman" w:hAnsi="Times New Roman" w:cs="Times New Roman"/>
                <w:b/>
                <w:noProof/>
                <w:sz w:val="24"/>
                <w:szCs w:val="24"/>
                <w:lang w:val="id-ID"/>
              </w:rPr>
              <w:t>80</w:t>
            </w:r>
          </w:p>
        </w:tc>
      </w:tr>
    </w:tbl>
    <w:p w14:paraId="1511C855" w14:textId="77777777" w:rsidR="001F791F" w:rsidRPr="003B766B" w:rsidRDefault="001F791F" w:rsidP="00007DE9">
      <w:pPr>
        <w:spacing w:after="0" w:line="360" w:lineRule="auto"/>
        <w:ind w:left="993"/>
        <w:jc w:val="both"/>
        <w:rPr>
          <w:rFonts w:ascii="Times New Roman" w:hAnsi="Times New Roman" w:cs="Times New Roman"/>
          <w:i/>
          <w:iCs/>
          <w:noProof/>
          <w:sz w:val="24"/>
          <w:szCs w:val="24"/>
          <w:lang w:val="id-ID"/>
        </w:rPr>
      </w:pPr>
      <w:r w:rsidRPr="003B766B">
        <w:rPr>
          <w:rFonts w:ascii="Times New Roman" w:hAnsi="Times New Roman" w:cs="Times New Roman"/>
          <w:noProof/>
          <w:lang w:val="id-ID"/>
        </w:rPr>
        <mc:AlternateContent>
          <mc:Choice Requires="wps">
            <w:drawing>
              <wp:anchor distT="0" distB="0" distL="114300" distR="114300" simplePos="0" relativeHeight="251671552" behindDoc="0" locked="0" layoutInCell="1" allowOverlap="1" wp14:anchorId="470B4C2B" wp14:editId="1775F001">
                <wp:simplePos x="0" y="0"/>
                <wp:positionH relativeFrom="column">
                  <wp:posOffset>619760</wp:posOffset>
                </wp:positionH>
                <wp:positionV relativeFrom="paragraph">
                  <wp:posOffset>36830</wp:posOffset>
                </wp:positionV>
                <wp:extent cx="3015615" cy="31369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5615"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62F56" w14:textId="77777777" w:rsidR="00007DE9" w:rsidRDefault="00007DE9" w:rsidP="00007DE9">
                            <w:pPr>
                              <w:rPr>
                                <w:rFonts w:ascii="Times New Roman" w:hAnsi="Times New Roman" w:cs="Times New Roman"/>
                                <w:sz w:val="24"/>
                                <w:szCs w:val="24"/>
                              </w:rPr>
                            </w:pPr>
                            <w:r>
                              <w:rPr>
                                <w:rFonts w:asciiTheme="majorBidi" w:hAnsiTheme="majorBidi" w:cstheme="majorBidi"/>
                                <w:i/>
                                <w:iCs/>
                                <w:sz w:val="24"/>
                                <w:szCs w:val="24"/>
                              </w:rPr>
                              <w:t>Sumber : Diolah peneliti tahun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0B4C2B" id="Text Box 8" o:spid="_x0000_s1037" type="#_x0000_t202" style="position:absolute;left:0;text-align:left;margin-left:48.8pt;margin-top:2.9pt;width:237.45pt;height:2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" filled="f" stroked="f" strokeweight=".5pt">
                <v:textbox>
                  <w:txbxContent>
                    <w:p w14:paraId="46E62F56" w14:textId="77777777" w:rsidR="00007DE9" w:rsidRDefault="00007DE9" w:rsidP="00007DE9">
                      <w:pPr>
                        <w:rPr>
                          <w:rFonts w:ascii="Times New Roman" w:hAnsi="Times New Roman" w:cs="Times New Roman"/>
                          <w:sz w:val="24"/>
                          <w:szCs w:val="24"/>
                        </w:rPr>
                      </w:pPr>
                      <w:r>
                        <w:rPr>
                          <w:rFonts w:asciiTheme="majorBidi" w:hAnsiTheme="majorBidi" w:cstheme="majorBidi"/>
                          <w:i/>
                          <w:iCs/>
                          <w:sz w:val="24"/>
                          <w:szCs w:val="24"/>
                        </w:rPr>
                        <w:t>Sumber : Diolah peneliti tahun 2024</w:t>
                      </w:r>
                    </w:p>
                  </w:txbxContent>
                </v:textbox>
              </v:shape>
            </w:pict>
          </mc:Fallback>
        </mc:AlternateContent>
      </w:r>
    </w:p>
    <w:bookmarkEnd w:id="134"/>
    <w:p w14:paraId="663F1E6C" w14:textId="77777777" w:rsidR="001F791F" w:rsidRPr="003B766B" w:rsidRDefault="001F791F" w:rsidP="00007DE9">
      <w:pPr>
        <w:spacing w:after="0" w:line="480" w:lineRule="auto"/>
        <w:ind w:left="440" w:firstLine="720"/>
        <w:jc w:val="both"/>
        <w:rPr>
          <w:rFonts w:ascii="Times New Roman" w:hAnsi="Times New Roman" w:cs="Times New Roman"/>
          <w:noProof/>
          <w:sz w:val="24"/>
          <w:szCs w:val="24"/>
          <w:lang w:val="id-ID"/>
        </w:rPr>
      </w:pPr>
    </w:p>
    <w:p w14:paraId="1E7F0242" w14:textId="77777777" w:rsidR="001F791F" w:rsidRPr="003B766B" w:rsidRDefault="001F791F" w:rsidP="00007DE9">
      <w:pPr>
        <w:spacing w:after="0" w:line="480" w:lineRule="auto"/>
        <w:ind w:left="44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lastRenderedPageBreak/>
        <w:t>Menurut kriteria serta sampel yang dipilih,  maka semua kriteria yang dipenuhi populasi guna penelitian yang dijadikan sebagai sampel yaitu berjumlah 16 perusahaan. Perusahaan pada tabel di bawah ini</w:t>
      </w:r>
      <w:bookmarkStart w:id="144" w:name="_Toc156831167"/>
      <w:bookmarkStart w:id="145" w:name="_Toc156411880"/>
      <w:bookmarkStart w:id="146" w:name="_Toc104637606"/>
      <w:bookmarkStart w:id="147" w:name="_Toc99135783"/>
      <w:bookmarkStart w:id="148" w:name="_Toc97237786"/>
      <w:bookmarkStart w:id="149" w:name="_Toc95552988"/>
      <w:bookmarkStart w:id="150" w:name="_Toc95382180"/>
      <w:r w:rsidRPr="003B766B">
        <w:rPr>
          <w:rFonts w:ascii="Times New Roman" w:hAnsi="Times New Roman" w:cs="Times New Roman"/>
          <w:noProof/>
          <w:sz w:val="24"/>
          <w:szCs w:val="24"/>
          <w:lang w:val="id-ID"/>
        </w:rPr>
        <w:t>:</w:t>
      </w:r>
    </w:p>
    <w:p w14:paraId="09865C78" w14:textId="77777777" w:rsidR="001F791F" w:rsidRPr="003B766B" w:rsidRDefault="001F791F" w:rsidP="00007DE9">
      <w:pPr>
        <w:pStyle w:val="Heading1"/>
        <w:spacing w:before="0"/>
        <w:jc w:val="center"/>
        <w:rPr>
          <w:rFonts w:ascii="Times New Roman" w:hAnsi="Times New Roman" w:cs="Times New Roman"/>
          <w:b/>
          <w:bCs/>
          <w:noProof/>
          <w:color w:val="auto"/>
          <w:sz w:val="24"/>
          <w:szCs w:val="24"/>
          <w:lang w:val="id-ID"/>
        </w:rPr>
      </w:pPr>
      <w:bookmarkStart w:id="151" w:name="_Toc171624485"/>
      <w:bookmarkStart w:id="152" w:name="_Toc171629251"/>
      <w:r w:rsidRPr="003B766B">
        <w:rPr>
          <w:rFonts w:ascii="Times New Roman" w:hAnsi="Times New Roman" w:cs="Times New Roman"/>
          <w:b/>
          <w:bCs/>
          <w:noProof/>
          <w:color w:val="auto"/>
          <w:sz w:val="24"/>
          <w:szCs w:val="24"/>
          <w:lang w:val="id-ID"/>
        </w:rPr>
        <w:t>Tabel 3.2</w:t>
      </w:r>
      <w:bookmarkStart w:id="153" w:name="_Toc99135784"/>
      <w:bookmarkStart w:id="154" w:name="_Toc97237787"/>
      <w:bookmarkStart w:id="155" w:name="_Toc95552989"/>
      <w:bookmarkStart w:id="156" w:name="_Toc95382181"/>
      <w:bookmarkStart w:id="157" w:name="_Toc156831168"/>
      <w:bookmarkStart w:id="158" w:name="_Toc156411881"/>
      <w:bookmarkStart w:id="159" w:name="_Toc104637607"/>
      <w:bookmarkEnd w:id="144"/>
      <w:bookmarkEnd w:id="145"/>
      <w:bookmarkEnd w:id="146"/>
      <w:bookmarkEnd w:id="147"/>
      <w:bookmarkEnd w:id="148"/>
      <w:bookmarkEnd w:id="149"/>
      <w:bookmarkEnd w:id="150"/>
      <w:bookmarkEnd w:id="151"/>
      <w:bookmarkEnd w:id="152"/>
    </w:p>
    <w:p w14:paraId="02962DCE" w14:textId="77777777" w:rsidR="001F791F" w:rsidRPr="003B766B" w:rsidRDefault="001F791F" w:rsidP="00007DE9">
      <w:pPr>
        <w:pStyle w:val="Heading1"/>
        <w:spacing w:before="0"/>
        <w:jc w:val="center"/>
        <w:rPr>
          <w:rFonts w:ascii="Times New Roman" w:hAnsi="Times New Roman" w:cs="Times New Roman"/>
          <w:b/>
          <w:bCs/>
          <w:noProof/>
          <w:color w:val="auto"/>
          <w:sz w:val="24"/>
          <w:szCs w:val="24"/>
          <w:lang w:val="id-ID"/>
        </w:rPr>
      </w:pPr>
      <w:bookmarkStart w:id="160" w:name="_Toc171624486"/>
      <w:bookmarkStart w:id="161" w:name="_Toc171629252"/>
      <w:r w:rsidRPr="003B766B">
        <w:rPr>
          <w:rFonts w:ascii="Times New Roman" w:hAnsi="Times New Roman" w:cs="Times New Roman"/>
          <w:b/>
          <w:bCs/>
          <w:noProof/>
          <w:color w:val="auto"/>
          <w:sz w:val="24"/>
          <w:szCs w:val="24"/>
          <w:lang w:val="id-ID"/>
        </w:rPr>
        <w:t>Sampel Penelitia</w:t>
      </w:r>
      <w:bookmarkEnd w:id="153"/>
      <w:bookmarkEnd w:id="154"/>
      <w:bookmarkEnd w:id="155"/>
      <w:bookmarkEnd w:id="156"/>
      <w:r w:rsidRPr="003B766B">
        <w:rPr>
          <w:rFonts w:ascii="Times New Roman" w:hAnsi="Times New Roman" w:cs="Times New Roman"/>
          <w:b/>
          <w:bCs/>
          <w:noProof/>
          <w:color w:val="auto"/>
          <w:sz w:val="24"/>
          <w:szCs w:val="24"/>
          <w:lang w:val="id-ID"/>
        </w:rPr>
        <w:t>n</w:t>
      </w:r>
      <w:bookmarkEnd w:id="157"/>
      <w:bookmarkEnd w:id="158"/>
      <w:bookmarkEnd w:id="159"/>
      <w:bookmarkEnd w:id="160"/>
      <w:bookmarkEnd w:id="161"/>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2"/>
        <w:gridCol w:w="5103"/>
      </w:tblGrid>
      <w:tr w:rsidR="001F791F" w:rsidRPr="003B766B" w14:paraId="39897104"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5667F2E1" w14:textId="77777777" w:rsidR="001F791F" w:rsidRPr="003B766B" w:rsidRDefault="001F791F" w:rsidP="00007DE9">
            <w:pPr>
              <w:spacing w:after="0" w:line="480" w:lineRule="auto"/>
              <w:jc w:val="center"/>
              <w:rPr>
                <w:rFonts w:ascii="Times New Roman" w:hAnsi="Times New Roman" w:cs="Times New Roman"/>
                <w:b/>
                <w:noProof/>
                <w:sz w:val="24"/>
                <w:szCs w:val="24"/>
                <w:lang w:val="id-ID"/>
              </w:rPr>
            </w:pPr>
            <w:r w:rsidRPr="003B766B">
              <w:rPr>
                <w:rFonts w:ascii="Times New Roman" w:hAnsi="Times New Roman" w:cs="Times New Roman"/>
                <w:b/>
                <w:noProof/>
                <w:sz w:val="24"/>
                <w:szCs w:val="24"/>
                <w:lang w:val="id-ID"/>
              </w:rPr>
              <w:t>No</w:t>
            </w:r>
          </w:p>
        </w:tc>
        <w:tc>
          <w:tcPr>
            <w:tcW w:w="1842" w:type="dxa"/>
            <w:tcBorders>
              <w:top w:val="single" w:sz="4" w:space="0" w:color="auto"/>
              <w:left w:val="single" w:sz="4" w:space="0" w:color="auto"/>
              <w:bottom w:val="single" w:sz="4" w:space="0" w:color="auto"/>
              <w:right w:val="single" w:sz="4" w:space="0" w:color="auto"/>
            </w:tcBorders>
            <w:hideMark/>
          </w:tcPr>
          <w:p w14:paraId="6CDD80AC" w14:textId="77777777" w:rsidR="001F791F" w:rsidRPr="003B766B" w:rsidRDefault="001F791F" w:rsidP="00007DE9">
            <w:pPr>
              <w:spacing w:after="0" w:line="360" w:lineRule="auto"/>
              <w:jc w:val="center"/>
              <w:rPr>
                <w:rFonts w:ascii="Times New Roman" w:hAnsi="Times New Roman" w:cs="Times New Roman"/>
                <w:b/>
                <w:noProof/>
                <w:sz w:val="24"/>
                <w:szCs w:val="24"/>
                <w:lang w:val="id-ID"/>
              </w:rPr>
            </w:pPr>
            <w:r w:rsidRPr="003B766B">
              <w:rPr>
                <w:rFonts w:ascii="Times New Roman" w:hAnsi="Times New Roman" w:cs="Times New Roman"/>
                <w:b/>
                <w:noProof/>
                <w:sz w:val="24"/>
                <w:szCs w:val="24"/>
                <w:lang w:val="id-ID"/>
              </w:rPr>
              <w:t>Kode Perusahaan</w:t>
            </w:r>
          </w:p>
        </w:tc>
        <w:tc>
          <w:tcPr>
            <w:tcW w:w="5103" w:type="dxa"/>
            <w:tcBorders>
              <w:top w:val="single" w:sz="4" w:space="0" w:color="auto"/>
              <w:left w:val="single" w:sz="4" w:space="0" w:color="auto"/>
              <w:bottom w:val="single" w:sz="4" w:space="0" w:color="auto"/>
              <w:right w:val="single" w:sz="4" w:space="0" w:color="auto"/>
            </w:tcBorders>
            <w:hideMark/>
          </w:tcPr>
          <w:p w14:paraId="089E3CA6" w14:textId="77777777" w:rsidR="001F791F" w:rsidRPr="003B766B" w:rsidRDefault="001F791F" w:rsidP="00007DE9">
            <w:pPr>
              <w:spacing w:after="0" w:line="360" w:lineRule="auto"/>
              <w:jc w:val="center"/>
              <w:rPr>
                <w:rFonts w:ascii="Times New Roman" w:hAnsi="Times New Roman" w:cs="Times New Roman"/>
                <w:b/>
                <w:noProof/>
                <w:sz w:val="24"/>
                <w:szCs w:val="24"/>
                <w:highlight w:val="yellow"/>
                <w:lang w:val="id-ID"/>
              </w:rPr>
            </w:pPr>
            <w:r w:rsidRPr="003B766B">
              <w:rPr>
                <w:rFonts w:ascii="Times New Roman" w:hAnsi="Times New Roman" w:cs="Times New Roman"/>
                <w:b/>
                <w:noProof/>
                <w:sz w:val="24"/>
                <w:szCs w:val="24"/>
                <w:lang w:val="id-ID"/>
              </w:rPr>
              <w:t>Nama Perusahaan</w:t>
            </w:r>
          </w:p>
        </w:tc>
      </w:tr>
      <w:tr w:rsidR="001F791F" w:rsidRPr="003B766B" w14:paraId="708677D8"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68C16F95" w14:textId="77777777" w:rsidR="001F791F" w:rsidRPr="003B766B" w:rsidRDefault="001F791F" w:rsidP="00007DE9">
            <w:pPr>
              <w:spacing w:after="0" w:line="48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1</w:t>
            </w:r>
          </w:p>
        </w:tc>
        <w:tc>
          <w:tcPr>
            <w:tcW w:w="1842" w:type="dxa"/>
            <w:tcBorders>
              <w:top w:val="single" w:sz="4" w:space="0" w:color="auto"/>
              <w:left w:val="single" w:sz="4" w:space="0" w:color="auto"/>
              <w:bottom w:val="single" w:sz="4" w:space="0" w:color="auto"/>
              <w:right w:val="single" w:sz="4" w:space="0" w:color="auto"/>
            </w:tcBorders>
            <w:hideMark/>
          </w:tcPr>
          <w:p w14:paraId="5FE28BC2"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BCIP</w:t>
            </w:r>
          </w:p>
        </w:tc>
        <w:tc>
          <w:tcPr>
            <w:tcW w:w="5103" w:type="dxa"/>
            <w:tcBorders>
              <w:top w:val="single" w:sz="4" w:space="0" w:color="auto"/>
              <w:left w:val="single" w:sz="4" w:space="0" w:color="auto"/>
              <w:bottom w:val="single" w:sz="4" w:space="0" w:color="auto"/>
              <w:right w:val="single" w:sz="4" w:space="0" w:color="auto"/>
            </w:tcBorders>
          </w:tcPr>
          <w:p w14:paraId="11186925" w14:textId="77777777" w:rsidR="001F791F" w:rsidRPr="003B766B" w:rsidRDefault="001F791F" w:rsidP="00007DE9">
            <w:pPr>
              <w:spacing w:after="0" w:line="240" w:lineRule="auto"/>
              <w:rPr>
                <w:rFonts w:ascii="Times New Roman" w:hAnsi="Times New Roman" w:cs="Times New Roman"/>
                <w:noProof/>
                <w:sz w:val="24"/>
                <w:szCs w:val="24"/>
                <w:highlight w:val="yellow"/>
                <w:lang w:val="id-ID"/>
              </w:rPr>
            </w:pPr>
            <w:r w:rsidRPr="003B766B">
              <w:rPr>
                <w:rFonts w:ascii="Times New Roman" w:hAnsi="Times New Roman" w:cs="Times New Roman"/>
                <w:noProof/>
                <w:sz w:val="24"/>
                <w:szCs w:val="24"/>
                <w:lang w:val="id-ID"/>
              </w:rPr>
              <w:t>Bumi Citra Permai Tbk</w:t>
            </w:r>
          </w:p>
        </w:tc>
      </w:tr>
      <w:tr w:rsidR="001F791F" w:rsidRPr="003B766B" w14:paraId="6E421693"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71B09DA4" w14:textId="77777777" w:rsidR="001F791F" w:rsidRPr="003B766B" w:rsidRDefault="001F791F" w:rsidP="00007DE9">
            <w:pPr>
              <w:spacing w:after="0" w:line="48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2</w:t>
            </w:r>
          </w:p>
        </w:tc>
        <w:tc>
          <w:tcPr>
            <w:tcW w:w="1842" w:type="dxa"/>
            <w:tcBorders>
              <w:top w:val="single" w:sz="4" w:space="0" w:color="auto"/>
              <w:left w:val="single" w:sz="4" w:space="0" w:color="auto"/>
              <w:bottom w:val="single" w:sz="4" w:space="0" w:color="auto"/>
              <w:right w:val="single" w:sz="4" w:space="0" w:color="auto"/>
            </w:tcBorders>
            <w:hideMark/>
          </w:tcPr>
          <w:p w14:paraId="1F9C864E"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BSDE</w:t>
            </w:r>
          </w:p>
        </w:tc>
        <w:tc>
          <w:tcPr>
            <w:tcW w:w="5103" w:type="dxa"/>
            <w:tcBorders>
              <w:top w:val="single" w:sz="4" w:space="0" w:color="auto"/>
              <w:left w:val="single" w:sz="4" w:space="0" w:color="auto"/>
              <w:bottom w:val="single" w:sz="4" w:space="0" w:color="auto"/>
              <w:right w:val="single" w:sz="4" w:space="0" w:color="auto"/>
            </w:tcBorders>
          </w:tcPr>
          <w:p w14:paraId="52D91D33"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Bumi Serpong Damai Tbk</w:t>
            </w:r>
          </w:p>
        </w:tc>
      </w:tr>
      <w:tr w:rsidR="001F791F" w:rsidRPr="003B766B" w14:paraId="4FC7362F"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7868F890" w14:textId="77777777" w:rsidR="001F791F" w:rsidRPr="003B766B" w:rsidRDefault="001F791F" w:rsidP="00007DE9">
            <w:pPr>
              <w:spacing w:after="0" w:line="48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3</w:t>
            </w:r>
          </w:p>
        </w:tc>
        <w:tc>
          <w:tcPr>
            <w:tcW w:w="1842" w:type="dxa"/>
            <w:tcBorders>
              <w:top w:val="single" w:sz="4" w:space="0" w:color="auto"/>
              <w:left w:val="single" w:sz="4" w:space="0" w:color="auto"/>
              <w:bottom w:val="single" w:sz="4" w:space="0" w:color="auto"/>
              <w:right w:val="single" w:sz="4" w:space="0" w:color="auto"/>
            </w:tcBorders>
            <w:hideMark/>
          </w:tcPr>
          <w:p w14:paraId="6E14B38E"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CTRA</w:t>
            </w:r>
          </w:p>
        </w:tc>
        <w:tc>
          <w:tcPr>
            <w:tcW w:w="5103" w:type="dxa"/>
            <w:tcBorders>
              <w:top w:val="single" w:sz="4" w:space="0" w:color="auto"/>
              <w:left w:val="single" w:sz="4" w:space="0" w:color="auto"/>
              <w:bottom w:val="single" w:sz="4" w:space="0" w:color="auto"/>
              <w:right w:val="single" w:sz="4" w:space="0" w:color="auto"/>
            </w:tcBorders>
          </w:tcPr>
          <w:p w14:paraId="2B39498B"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Ciputra Development Tbk</w:t>
            </w:r>
          </w:p>
        </w:tc>
      </w:tr>
      <w:tr w:rsidR="001F791F" w:rsidRPr="003B766B" w14:paraId="093CC9EF"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28767700" w14:textId="77777777" w:rsidR="001F791F" w:rsidRPr="003B766B" w:rsidRDefault="001F791F" w:rsidP="00007DE9">
            <w:pPr>
              <w:spacing w:after="0" w:line="48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4</w:t>
            </w:r>
          </w:p>
        </w:tc>
        <w:tc>
          <w:tcPr>
            <w:tcW w:w="1842" w:type="dxa"/>
            <w:tcBorders>
              <w:top w:val="single" w:sz="4" w:space="0" w:color="auto"/>
              <w:left w:val="single" w:sz="4" w:space="0" w:color="auto"/>
              <w:bottom w:val="single" w:sz="4" w:space="0" w:color="auto"/>
              <w:right w:val="single" w:sz="4" w:space="0" w:color="auto"/>
            </w:tcBorders>
            <w:hideMark/>
          </w:tcPr>
          <w:p w14:paraId="63C0113E"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DMAS</w:t>
            </w:r>
          </w:p>
        </w:tc>
        <w:tc>
          <w:tcPr>
            <w:tcW w:w="5103" w:type="dxa"/>
            <w:tcBorders>
              <w:top w:val="single" w:sz="4" w:space="0" w:color="auto"/>
              <w:left w:val="single" w:sz="4" w:space="0" w:color="auto"/>
              <w:bottom w:val="single" w:sz="4" w:space="0" w:color="auto"/>
              <w:right w:val="single" w:sz="4" w:space="0" w:color="auto"/>
            </w:tcBorders>
          </w:tcPr>
          <w:p w14:paraId="5A6253FC"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Puradelta Lestari Tbk</w:t>
            </w:r>
          </w:p>
        </w:tc>
      </w:tr>
      <w:tr w:rsidR="001F791F" w:rsidRPr="003B766B" w14:paraId="0E5599B4"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7C1B9210" w14:textId="77777777" w:rsidR="001F791F" w:rsidRPr="003B766B" w:rsidRDefault="001F791F" w:rsidP="00007DE9">
            <w:pPr>
              <w:spacing w:after="0" w:line="48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5</w:t>
            </w:r>
          </w:p>
        </w:tc>
        <w:tc>
          <w:tcPr>
            <w:tcW w:w="1842" w:type="dxa"/>
            <w:tcBorders>
              <w:top w:val="single" w:sz="4" w:space="0" w:color="auto"/>
              <w:left w:val="single" w:sz="4" w:space="0" w:color="auto"/>
              <w:bottom w:val="single" w:sz="4" w:space="0" w:color="auto"/>
              <w:right w:val="single" w:sz="4" w:space="0" w:color="auto"/>
            </w:tcBorders>
            <w:hideMark/>
          </w:tcPr>
          <w:p w14:paraId="48BF7183"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DUTI</w:t>
            </w:r>
          </w:p>
        </w:tc>
        <w:tc>
          <w:tcPr>
            <w:tcW w:w="5103" w:type="dxa"/>
            <w:tcBorders>
              <w:top w:val="single" w:sz="4" w:space="0" w:color="auto"/>
              <w:left w:val="single" w:sz="4" w:space="0" w:color="auto"/>
              <w:bottom w:val="single" w:sz="4" w:space="0" w:color="auto"/>
              <w:right w:val="single" w:sz="4" w:space="0" w:color="auto"/>
            </w:tcBorders>
          </w:tcPr>
          <w:p w14:paraId="7372989C"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Duta Pertiwi Tbk</w:t>
            </w:r>
          </w:p>
        </w:tc>
      </w:tr>
      <w:tr w:rsidR="001F791F" w:rsidRPr="003B766B" w14:paraId="203A1F1D"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04F639C7" w14:textId="77777777" w:rsidR="001F791F" w:rsidRPr="003B766B" w:rsidRDefault="001F791F" w:rsidP="00007DE9">
            <w:pPr>
              <w:spacing w:after="0" w:line="48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6</w:t>
            </w:r>
          </w:p>
        </w:tc>
        <w:tc>
          <w:tcPr>
            <w:tcW w:w="1842" w:type="dxa"/>
            <w:tcBorders>
              <w:top w:val="single" w:sz="4" w:space="0" w:color="auto"/>
              <w:left w:val="single" w:sz="4" w:space="0" w:color="auto"/>
              <w:bottom w:val="single" w:sz="4" w:space="0" w:color="auto"/>
              <w:right w:val="single" w:sz="4" w:space="0" w:color="auto"/>
            </w:tcBorders>
            <w:hideMark/>
          </w:tcPr>
          <w:p w14:paraId="75134149"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GPRA</w:t>
            </w:r>
          </w:p>
        </w:tc>
        <w:tc>
          <w:tcPr>
            <w:tcW w:w="5103" w:type="dxa"/>
            <w:tcBorders>
              <w:top w:val="single" w:sz="4" w:space="0" w:color="auto"/>
              <w:left w:val="single" w:sz="4" w:space="0" w:color="auto"/>
              <w:bottom w:val="single" w:sz="4" w:space="0" w:color="auto"/>
              <w:right w:val="single" w:sz="4" w:space="0" w:color="auto"/>
            </w:tcBorders>
          </w:tcPr>
          <w:p w14:paraId="7EBC7DFC"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Perdana Gapura Prima Tbk</w:t>
            </w:r>
          </w:p>
        </w:tc>
      </w:tr>
      <w:tr w:rsidR="001F791F" w:rsidRPr="003B766B" w14:paraId="1CC74A7F"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70C86B08" w14:textId="77777777" w:rsidR="001F791F" w:rsidRPr="003B766B" w:rsidRDefault="001F791F" w:rsidP="00007DE9">
            <w:pPr>
              <w:spacing w:after="0" w:line="48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7</w:t>
            </w:r>
          </w:p>
        </w:tc>
        <w:tc>
          <w:tcPr>
            <w:tcW w:w="1842" w:type="dxa"/>
            <w:tcBorders>
              <w:top w:val="single" w:sz="4" w:space="0" w:color="auto"/>
              <w:left w:val="single" w:sz="4" w:space="0" w:color="auto"/>
              <w:bottom w:val="single" w:sz="4" w:space="0" w:color="auto"/>
              <w:right w:val="single" w:sz="4" w:space="0" w:color="auto"/>
            </w:tcBorders>
            <w:hideMark/>
          </w:tcPr>
          <w:p w14:paraId="53BF0765"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JRPT</w:t>
            </w:r>
          </w:p>
        </w:tc>
        <w:tc>
          <w:tcPr>
            <w:tcW w:w="5103" w:type="dxa"/>
            <w:tcBorders>
              <w:top w:val="single" w:sz="4" w:space="0" w:color="auto"/>
              <w:left w:val="single" w:sz="4" w:space="0" w:color="auto"/>
              <w:bottom w:val="single" w:sz="4" w:space="0" w:color="auto"/>
              <w:right w:val="single" w:sz="4" w:space="0" w:color="auto"/>
            </w:tcBorders>
          </w:tcPr>
          <w:p w14:paraId="628B8056"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Jaya Real Property Tbk</w:t>
            </w:r>
          </w:p>
        </w:tc>
      </w:tr>
      <w:tr w:rsidR="001F791F" w:rsidRPr="003B766B" w14:paraId="102736E5"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2481A927" w14:textId="77777777" w:rsidR="001F791F" w:rsidRPr="003B766B" w:rsidRDefault="001F791F" w:rsidP="00007DE9">
            <w:pPr>
              <w:spacing w:after="0" w:line="48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8</w:t>
            </w:r>
          </w:p>
        </w:tc>
        <w:tc>
          <w:tcPr>
            <w:tcW w:w="1842" w:type="dxa"/>
            <w:tcBorders>
              <w:top w:val="single" w:sz="4" w:space="0" w:color="auto"/>
              <w:left w:val="single" w:sz="4" w:space="0" w:color="auto"/>
              <w:bottom w:val="single" w:sz="4" w:space="0" w:color="auto"/>
              <w:right w:val="single" w:sz="4" w:space="0" w:color="auto"/>
            </w:tcBorders>
            <w:hideMark/>
          </w:tcPr>
          <w:p w14:paraId="1D430DCB"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KIJA</w:t>
            </w:r>
          </w:p>
        </w:tc>
        <w:tc>
          <w:tcPr>
            <w:tcW w:w="5103" w:type="dxa"/>
            <w:tcBorders>
              <w:top w:val="single" w:sz="4" w:space="0" w:color="auto"/>
              <w:left w:val="single" w:sz="4" w:space="0" w:color="auto"/>
              <w:bottom w:val="single" w:sz="4" w:space="0" w:color="auto"/>
              <w:right w:val="single" w:sz="4" w:space="0" w:color="auto"/>
            </w:tcBorders>
          </w:tcPr>
          <w:p w14:paraId="3074E94F"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Kawasan Industri Jababeka Tbk</w:t>
            </w:r>
          </w:p>
        </w:tc>
      </w:tr>
      <w:tr w:rsidR="001F791F" w:rsidRPr="003B766B" w14:paraId="73239471"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4B71B5B3" w14:textId="77777777" w:rsidR="001F791F" w:rsidRPr="003B766B" w:rsidRDefault="001F791F" w:rsidP="00007DE9">
            <w:pPr>
              <w:spacing w:after="0" w:line="48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9</w:t>
            </w:r>
          </w:p>
        </w:tc>
        <w:tc>
          <w:tcPr>
            <w:tcW w:w="1842" w:type="dxa"/>
            <w:tcBorders>
              <w:top w:val="single" w:sz="4" w:space="0" w:color="auto"/>
              <w:left w:val="single" w:sz="4" w:space="0" w:color="auto"/>
              <w:bottom w:val="single" w:sz="4" w:space="0" w:color="auto"/>
              <w:right w:val="single" w:sz="4" w:space="0" w:color="auto"/>
            </w:tcBorders>
            <w:hideMark/>
          </w:tcPr>
          <w:p w14:paraId="64546AF1"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MKPI</w:t>
            </w:r>
          </w:p>
        </w:tc>
        <w:tc>
          <w:tcPr>
            <w:tcW w:w="5103" w:type="dxa"/>
            <w:tcBorders>
              <w:top w:val="single" w:sz="4" w:space="0" w:color="auto"/>
              <w:left w:val="single" w:sz="4" w:space="0" w:color="auto"/>
              <w:bottom w:val="single" w:sz="4" w:space="0" w:color="auto"/>
              <w:right w:val="single" w:sz="4" w:space="0" w:color="auto"/>
            </w:tcBorders>
          </w:tcPr>
          <w:p w14:paraId="1597945E"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Metropolitan Kentjana Tbk</w:t>
            </w:r>
          </w:p>
        </w:tc>
      </w:tr>
      <w:tr w:rsidR="001F791F" w:rsidRPr="003B766B" w14:paraId="3BC946CB"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37029907" w14:textId="77777777" w:rsidR="001F791F" w:rsidRPr="003B766B" w:rsidRDefault="001F791F" w:rsidP="00007DE9">
            <w:pPr>
              <w:spacing w:after="0" w:line="48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10</w:t>
            </w:r>
          </w:p>
        </w:tc>
        <w:tc>
          <w:tcPr>
            <w:tcW w:w="1842" w:type="dxa"/>
            <w:tcBorders>
              <w:top w:val="single" w:sz="4" w:space="0" w:color="auto"/>
              <w:left w:val="single" w:sz="4" w:space="0" w:color="auto"/>
              <w:bottom w:val="single" w:sz="4" w:space="0" w:color="auto"/>
              <w:right w:val="single" w:sz="4" w:space="0" w:color="auto"/>
            </w:tcBorders>
            <w:hideMark/>
          </w:tcPr>
          <w:p w14:paraId="79B5839F"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MTLA</w:t>
            </w:r>
          </w:p>
        </w:tc>
        <w:tc>
          <w:tcPr>
            <w:tcW w:w="5103" w:type="dxa"/>
            <w:tcBorders>
              <w:top w:val="single" w:sz="4" w:space="0" w:color="auto"/>
              <w:left w:val="single" w:sz="4" w:space="0" w:color="auto"/>
              <w:bottom w:val="single" w:sz="4" w:space="0" w:color="auto"/>
              <w:right w:val="single" w:sz="4" w:space="0" w:color="auto"/>
            </w:tcBorders>
          </w:tcPr>
          <w:p w14:paraId="4387620C"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Metropolitan Land Tbk</w:t>
            </w:r>
          </w:p>
        </w:tc>
      </w:tr>
      <w:tr w:rsidR="001F791F" w:rsidRPr="003B766B" w14:paraId="17A045CF"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33ADAAD2" w14:textId="77777777" w:rsidR="001F791F" w:rsidRPr="003B766B" w:rsidRDefault="001F791F" w:rsidP="00007DE9">
            <w:pPr>
              <w:spacing w:after="0" w:line="48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11</w:t>
            </w:r>
          </w:p>
        </w:tc>
        <w:tc>
          <w:tcPr>
            <w:tcW w:w="1842" w:type="dxa"/>
            <w:tcBorders>
              <w:top w:val="single" w:sz="4" w:space="0" w:color="auto"/>
              <w:left w:val="single" w:sz="4" w:space="0" w:color="auto"/>
              <w:bottom w:val="single" w:sz="4" w:space="0" w:color="auto"/>
              <w:right w:val="single" w:sz="4" w:space="0" w:color="auto"/>
            </w:tcBorders>
            <w:hideMark/>
          </w:tcPr>
          <w:p w14:paraId="287F024C"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POLI</w:t>
            </w:r>
          </w:p>
        </w:tc>
        <w:tc>
          <w:tcPr>
            <w:tcW w:w="5103" w:type="dxa"/>
            <w:tcBorders>
              <w:top w:val="single" w:sz="4" w:space="0" w:color="auto"/>
              <w:left w:val="single" w:sz="4" w:space="0" w:color="auto"/>
              <w:bottom w:val="single" w:sz="4" w:space="0" w:color="auto"/>
              <w:right w:val="single" w:sz="4" w:space="0" w:color="auto"/>
            </w:tcBorders>
          </w:tcPr>
          <w:p w14:paraId="2B87E671"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Pollux Hotels Grup Tbk</w:t>
            </w:r>
          </w:p>
        </w:tc>
      </w:tr>
      <w:tr w:rsidR="001F791F" w:rsidRPr="003B766B" w14:paraId="34740A94"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7AA2D7FC" w14:textId="77777777" w:rsidR="001F791F" w:rsidRPr="003B766B" w:rsidRDefault="001F791F" w:rsidP="00007DE9">
            <w:pPr>
              <w:spacing w:after="0" w:line="48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12</w:t>
            </w:r>
          </w:p>
        </w:tc>
        <w:tc>
          <w:tcPr>
            <w:tcW w:w="1842" w:type="dxa"/>
            <w:tcBorders>
              <w:top w:val="single" w:sz="4" w:space="0" w:color="auto"/>
              <w:left w:val="single" w:sz="4" w:space="0" w:color="auto"/>
              <w:bottom w:val="single" w:sz="4" w:space="0" w:color="auto"/>
              <w:right w:val="single" w:sz="4" w:space="0" w:color="auto"/>
            </w:tcBorders>
            <w:hideMark/>
          </w:tcPr>
          <w:p w14:paraId="5444CAD1"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PWON</w:t>
            </w:r>
          </w:p>
        </w:tc>
        <w:tc>
          <w:tcPr>
            <w:tcW w:w="5103" w:type="dxa"/>
            <w:tcBorders>
              <w:top w:val="single" w:sz="4" w:space="0" w:color="auto"/>
              <w:left w:val="single" w:sz="4" w:space="0" w:color="auto"/>
              <w:bottom w:val="single" w:sz="4" w:space="0" w:color="auto"/>
              <w:right w:val="single" w:sz="4" w:space="0" w:color="auto"/>
            </w:tcBorders>
          </w:tcPr>
          <w:p w14:paraId="6E259FE5"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Pakuwon Jati Tbk</w:t>
            </w:r>
          </w:p>
        </w:tc>
      </w:tr>
      <w:tr w:rsidR="001F791F" w:rsidRPr="003B766B" w14:paraId="7A1F62E3"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62C6A94E" w14:textId="77777777" w:rsidR="001F791F" w:rsidRPr="003B766B" w:rsidRDefault="001F791F" w:rsidP="00007DE9">
            <w:pPr>
              <w:spacing w:after="0" w:line="48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13</w:t>
            </w:r>
          </w:p>
        </w:tc>
        <w:tc>
          <w:tcPr>
            <w:tcW w:w="1842" w:type="dxa"/>
            <w:tcBorders>
              <w:top w:val="single" w:sz="4" w:space="0" w:color="auto"/>
              <w:left w:val="single" w:sz="4" w:space="0" w:color="auto"/>
              <w:bottom w:val="single" w:sz="4" w:space="0" w:color="auto"/>
              <w:right w:val="single" w:sz="4" w:space="0" w:color="auto"/>
            </w:tcBorders>
            <w:hideMark/>
          </w:tcPr>
          <w:p w14:paraId="7A59F17F"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RDTX</w:t>
            </w:r>
          </w:p>
        </w:tc>
        <w:tc>
          <w:tcPr>
            <w:tcW w:w="5103" w:type="dxa"/>
            <w:tcBorders>
              <w:top w:val="single" w:sz="4" w:space="0" w:color="auto"/>
              <w:left w:val="single" w:sz="4" w:space="0" w:color="auto"/>
              <w:bottom w:val="single" w:sz="4" w:space="0" w:color="auto"/>
              <w:right w:val="single" w:sz="4" w:space="0" w:color="auto"/>
            </w:tcBorders>
          </w:tcPr>
          <w:p w14:paraId="67927F02"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Roda VIvatex Tbk</w:t>
            </w:r>
          </w:p>
        </w:tc>
      </w:tr>
      <w:tr w:rsidR="001F791F" w:rsidRPr="003B766B" w14:paraId="3D750FCC"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2121A5A3" w14:textId="77777777" w:rsidR="001F791F" w:rsidRPr="003B766B" w:rsidRDefault="001F791F" w:rsidP="00007DE9">
            <w:pPr>
              <w:spacing w:after="0" w:line="48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14</w:t>
            </w:r>
          </w:p>
        </w:tc>
        <w:tc>
          <w:tcPr>
            <w:tcW w:w="1842" w:type="dxa"/>
            <w:tcBorders>
              <w:top w:val="single" w:sz="4" w:space="0" w:color="auto"/>
              <w:left w:val="single" w:sz="4" w:space="0" w:color="auto"/>
              <w:bottom w:val="single" w:sz="4" w:space="0" w:color="auto"/>
              <w:right w:val="single" w:sz="4" w:space="0" w:color="auto"/>
            </w:tcBorders>
            <w:hideMark/>
          </w:tcPr>
          <w:p w14:paraId="22DC2BC5"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REAL</w:t>
            </w:r>
          </w:p>
        </w:tc>
        <w:tc>
          <w:tcPr>
            <w:tcW w:w="5103" w:type="dxa"/>
            <w:tcBorders>
              <w:top w:val="single" w:sz="4" w:space="0" w:color="auto"/>
              <w:left w:val="single" w:sz="4" w:space="0" w:color="auto"/>
              <w:bottom w:val="single" w:sz="4" w:space="0" w:color="auto"/>
              <w:right w:val="single" w:sz="4" w:space="0" w:color="auto"/>
            </w:tcBorders>
          </w:tcPr>
          <w:p w14:paraId="7387D7F7"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Repower Asia Indonesia Tbk</w:t>
            </w:r>
          </w:p>
        </w:tc>
      </w:tr>
      <w:tr w:rsidR="001F791F" w:rsidRPr="003B766B" w14:paraId="7227187B"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4EEBE2B2" w14:textId="77777777" w:rsidR="001F791F" w:rsidRPr="003B766B" w:rsidRDefault="001F791F" w:rsidP="00007DE9">
            <w:pPr>
              <w:spacing w:after="0" w:line="48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15</w:t>
            </w:r>
          </w:p>
        </w:tc>
        <w:tc>
          <w:tcPr>
            <w:tcW w:w="1842" w:type="dxa"/>
            <w:tcBorders>
              <w:top w:val="single" w:sz="4" w:space="0" w:color="auto"/>
              <w:left w:val="single" w:sz="4" w:space="0" w:color="auto"/>
              <w:bottom w:val="single" w:sz="4" w:space="0" w:color="auto"/>
              <w:right w:val="single" w:sz="4" w:space="0" w:color="auto"/>
            </w:tcBorders>
            <w:hideMark/>
          </w:tcPr>
          <w:p w14:paraId="4A649B7C"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SMDM</w:t>
            </w:r>
          </w:p>
        </w:tc>
        <w:tc>
          <w:tcPr>
            <w:tcW w:w="5103" w:type="dxa"/>
            <w:tcBorders>
              <w:top w:val="single" w:sz="4" w:space="0" w:color="auto"/>
              <w:left w:val="single" w:sz="4" w:space="0" w:color="auto"/>
              <w:bottom w:val="single" w:sz="4" w:space="0" w:color="auto"/>
              <w:right w:val="single" w:sz="4" w:space="0" w:color="auto"/>
            </w:tcBorders>
          </w:tcPr>
          <w:p w14:paraId="10ADAF34"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Suryamas Duta Makmur Tbk</w:t>
            </w:r>
          </w:p>
        </w:tc>
      </w:tr>
      <w:tr w:rsidR="001F791F" w:rsidRPr="003B766B" w14:paraId="18ECA463" w14:textId="77777777" w:rsidTr="00007DE9">
        <w:tc>
          <w:tcPr>
            <w:tcW w:w="567" w:type="dxa"/>
            <w:tcBorders>
              <w:top w:val="single" w:sz="4" w:space="0" w:color="auto"/>
              <w:left w:val="single" w:sz="4" w:space="0" w:color="auto"/>
              <w:bottom w:val="single" w:sz="4" w:space="0" w:color="auto"/>
              <w:right w:val="single" w:sz="4" w:space="0" w:color="auto"/>
            </w:tcBorders>
            <w:hideMark/>
          </w:tcPr>
          <w:p w14:paraId="60E32888" w14:textId="77777777" w:rsidR="001F791F" w:rsidRPr="003B766B" w:rsidRDefault="001F791F" w:rsidP="00007DE9">
            <w:pPr>
              <w:spacing w:after="0" w:line="480" w:lineRule="auto"/>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16</w:t>
            </w:r>
          </w:p>
        </w:tc>
        <w:tc>
          <w:tcPr>
            <w:tcW w:w="1842" w:type="dxa"/>
            <w:tcBorders>
              <w:top w:val="single" w:sz="4" w:space="0" w:color="auto"/>
              <w:left w:val="single" w:sz="4" w:space="0" w:color="auto"/>
              <w:bottom w:val="single" w:sz="4" w:space="0" w:color="auto"/>
              <w:right w:val="single" w:sz="4" w:space="0" w:color="auto"/>
            </w:tcBorders>
            <w:hideMark/>
          </w:tcPr>
          <w:p w14:paraId="0596E15F"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SMRA</w:t>
            </w:r>
          </w:p>
        </w:tc>
        <w:tc>
          <w:tcPr>
            <w:tcW w:w="5103" w:type="dxa"/>
            <w:tcBorders>
              <w:top w:val="single" w:sz="4" w:space="0" w:color="auto"/>
              <w:left w:val="single" w:sz="4" w:space="0" w:color="auto"/>
              <w:bottom w:val="single" w:sz="4" w:space="0" w:color="auto"/>
              <w:right w:val="single" w:sz="4" w:space="0" w:color="auto"/>
            </w:tcBorders>
          </w:tcPr>
          <w:p w14:paraId="0850A593" w14:textId="77777777" w:rsidR="001F791F" w:rsidRPr="003B766B" w:rsidRDefault="001F791F" w:rsidP="00007DE9">
            <w:pPr>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Summarecon Agung Tbk</w:t>
            </w:r>
          </w:p>
        </w:tc>
      </w:tr>
    </w:tbl>
    <w:p w14:paraId="496B3558" w14:textId="77777777" w:rsidR="001F791F" w:rsidRPr="003B766B" w:rsidRDefault="001F791F" w:rsidP="00007DE9">
      <w:pPr>
        <w:pStyle w:val="Heading2"/>
        <w:numPr>
          <w:ilvl w:val="0"/>
          <w:numId w:val="4"/>
        </w:numPr>
        <w:spacing w:line="480" w:lineRule="auto"/>
        <w:rPr>
          <w:rFonts w:cs="Times New Roman"/>
          <w:noProof/>
        </w:rPr>
      </w:pPr>
      <w:bookmarkStart w:id="162" w:name="_Toc162554821"/>
      <w:bookmarkStart w:id="163" w:name="_Toc99135785"/>
      <w:bookmarkStart w:id="164" w:name="_Toc97237788"/>
      <w:bookmarkStart w:id="165" w:name="_Toc95382182"/>
      <w:bookmarkStart w:id="166" w:name="_Toc167993467"/>
      <w:bookmarkStart w:id="167" w:name="_Toc171629253"/>
      <w:r w:rsidRPr="003B766B">
        <w:rPr>
          <w:rFonts w:cs="Times New Roman"/>
          <w:noProof/>
        </w:rPr>
        <w:lastRenderedPageBreak/>
        <w:t>Definisi Konseptual dan Operasional Variabel</w:t>
      </w:r>
      <w:bookmarkEnd w:id="99"/>
      <w:bookmarkEnd w:id="100"/>
      <w:bookmarkEnd w:id="101"/>
      <w:bookmarkEnd w:id="102"/>
      <w:bookmarkEnd w:id="103"/>
      <w:bookmarkEnd w:id="162"/>
      <w:bookmarkEnd w:id="163"/>
      <w:bookmarkEnd w:id="164"/>
      <w:bookmarkEnd w:id="165"/>
      <w:bookmarkEnd w:id="166"/>
      <w:bookmarkEnd w:id="167"/>
    </w:p>
    <w:p w14:paraId="30EA4078" w14:textId="77777777" w:rsidR="001F791F" w:rsidRPr="003B766B" w:rsidRDefault="001F791F" w:rsidP="00007DE9">
      <w:pPr>
        <w:pStyle w:val="Heading3"/>
        <w:numPr>
          <w:ilvl w:val="0"/>
          <w:numId w:val="7"/>
        </w:numPr>
        <w:spacing w:line="480" w:lineRule="auto"/>
        <w:rPr>
          <w:rFonts w:ascii="Times New Roman" w:hAnsi="Times New Roman" w:cs="Times New Roman"/>
          <w:b/>
          <w:bCs/>
          <w:noProof/>
          <w:color w:val="auto"/>
          <w:lang w:val="id-ID"/>
        </w:rPr>
      </w:pPr>
      <w:bookmarkStart w:id="168" w:name="_Toc162554822"/>
      <w:bookmarkStart w:id="169" w:name="_Toc167993468"/>
      <w:bookmarkStart w:id="170" w:name="_Toc171629254"/>
      <w:bookmarkStart w:id="171" w:name="_Toc99135786"/>
      <w:bookmarkStart w:id="172" w:name="_Toc97237789"/>
      <w:bookmarkStart w:id="173" w:name="_Toc95382183"/>
      <w:bookmarkStart w:id="174" w:name="_Toc94728257"/>
      <w:bookmarkStart w:id="175" w:name="_Toc94727676"/>
      <w:bookmarkStart w:id="176" w:name="_Toc94726893"/>
      <w:bookmarkStart w:id="177" w:name="_Toc94726689"/>
      <w:bookmarkStart w:id="178" w:name="_Toc94689605"/>
      <w:r w:rsidRPr="003B766B">
        <w:rPr>
          <w:rFonts w:ascii="Times New Roman" w:hAnsi="Times New Roman" w:cs="Times New Roman"/>
          <w:b/>
          <w:bCs/>
          <w:noProof/>
          <w:color w:val="auto"/>
          <w:lang w:val="id-ID"/>
        </w:rPr>
        <w:t>Definisi Konseptual</w:t>
      </w:r>
      <w:bookmarkEnd w:id="168"/>
      <w:bookmarkEnd w:id="169"/>
      <w:bookmarkEnd w:id="170"/>
      <w:r w:rsidRPr="003B766B">
        <w:rPr>
          <w:rFonts w:ascii="Times New Roman" w:hAnsi="Times New Roman" w:cs="Times New Roman"/>
          <w:b/>
          <w:bCs/>
          <w:noProof/>
          <w:color w:val="auto"/>
          <w:lang w:val="id-ID"/>
        </w:rPr>
        <w:t xml:space="preserve"> </w:t>
      </w:r>
      <w:bookmarkEnd w:id="171"/>
      <w:bookmarkEnd w:id="172"/>
      <w:bookmarkEnd w:id="173"/>
      <w:bookmarkEnd w:id="174"/>
      <w:bookmarkEnd w:id="175"/>
      <w:bookmarkEnd w:id="176"/>
      <w:bookmarkEnd w:id="177"/>
      <w:bookmarkEnd w:id="178"/>
    </w:p>
    <w:p w14:paraId="25B80AB8" w14:textId="77777777" w:rsidR="001F791F" w:rsidRPr="003B766B" w:rsidRDefault="001F791F" w:rsidP="00007DE9">
      <w:pPr>
        <w:pStyle w:val="ListParagraph"/>
        <w:numPr>
          <w:ilvl w:val="1"/>
          <w:numId w:val="7"/>
        </w:numPr>
        <w:spacing w:after="0" w:line="480" w:lineRule="auto"/>
        <w:ind w:left="851"/>
        <w:rPr>
          <w:rFonts w:ascii="Times New Roman" w:hAnsi="Times New Roman" w:cs="Times New Roman"/>
          <w:noProof/>
          <w:lang w:val="id-ID"/>
        </w:rPr>
      </w:pPr>
      <w:r w:rsidRPr="003B766B">
        <w:rPr>
          <w:rFonts w:ascii="Times New Roman" w:hAnsi="Times New Roman" w:cs="Times New Roman"/>
          <w:noProof/>
          <w:lang w:val="id-ID"/>
        </w:rPr>
        <w:t>Tarif Pajak Efektif (Y)</w:t>
      </w:r>
    </w:p>
    <w:p w14:paraId="2080077E" w14:textId="77777777" w:rsidR="001F791F" w:rsidRPr="003B766B" w:rsidRDefault="001F791F" w:rsidP="00007DE9">
      <w:pPr>
        <w:pStyle w:val="ListParagraph"/>
        <w:spacing w:after="0"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noProof/>
          <w:lang w:val="id-ID"/>
        </w:rPr>
        <w:tab/>
      </w:r>
      <w:r w:rsidRPr="003B766B">
        <w:rPr>
          <w:rFonts w:ascii="Times New Roman" w:hAnsi="Times New Roman" w:cs="Times New Roman"/>
          <w:noProof/>
          <w:lang w:val="id-ID"/>
        </w:rPr>
        <w:fldChar w:fldCharType="begin" w:fldLock="1"/>
      </w:r>
      <w:r w:rsidRPr="003B766B">
        <w:rPr>
          <w:rFonts w:ascii="Times New Roman" w:hAnsi="Times New Roman" w:cs="Times New Roman"/>
          <w:noProof/>
          <w:lang w:val="id-ID"/>
        </w:rPr>
        <w:instrText>ADDIN CSL_CITATION {"citationItems":[{"id":"ITEM-1","itemData":{"author":[{"dropping-particle":"","family":"Waluyo.","given":"","non-dropping-particle":"","parse-names":false,"suffix":""}],"container-title":"perpajakan indonesia","id":"ITEM-1","issued":{"date-parts":[["2011"]]},"publisher":"salemba empat","publisher-place":"jakarta","title":"perpajakan indonesia","type":"book"},"uris":["http://www.mendeley.com/documents/?uuid=f068dc9f-54f6-404d-9dc0-3b0d7ea138c1"]}],"mendeley":{"formattedCitation":"(Waluyo., 2011)","plainTextFormattedCitation":"(Waluyo., 2011)","previouslyFormattedCitation":"(Waluyo., 2011)"},"properties":{"noteIndex":0},"schema":"https://github.com/citation-style-language/schema/raw/master/csl-citation.json"}</w:instrText>
      </w:r>
      <w:r w:rsidRPr="003B766B">
        <w:rPr>
          <w:rFonts w:ascii="Times New Roman" w:hAnsi="Times New Roman" w:cs="Times New Roman"/>
          <w:noProof/>
          <w:lang w:val="id-ID"/>
        </w:rPr>
        <w:fldChar w:fldCharType="separate"/>
      </w:r>
      <w:r w:rsidRPr="003B766B">
        <w:rPr>
          <w:rFonts w:ascii="Times New Roman" w:hAnsi="Times New Roman" w:cs="Times New Roman"/>
          <w:noProof/>
          <w:lang w:val="id-ID"/>
        </w:rPr>
        <w:t>(Waluyo., 2011)</w:t>
      </w:r>
      <w:r w:rsidRPr="003B766B">
        <w:rPr>
          <w:rFonts w:ascii="Times New Roman" w:hAnsi="Times New Roman" w:cs="Times New Roman"/>
          <w:noProof/>
          <w:lang w:val="id-ID"/>
        </w:rPr>
        <w:fldChar w:fldCharType="end"/>
      </w:r>
      <w:r w:rsidRPr="003B766B">
        <w:rPr>
          <w:rFonts w:ascii="Times New Roman" w:hAnsi="Times New Roman" w:cs="Times New Roman"/>
          <w:noProof/>
          <w:lang w:val="id-ID"/>
        </w:rPr>
        <w:t xml:space="preserve"> Menyatakan bahwa </w:t>
      </w:r>
      <w:r w:rsidRPr="003B766B">
        <w:rPr>
          <w:rFonts w:ascii="Times New Roman" w:hAnsi="Times New Roman" w:cs="Times New Roman"/>
          <w:noProof/>
          <w:sz w:val="24"/>
          <w:szCs w:val="24"/>
          <w:lang w:val="id-ID"/>
        </w:rPr>
        <w:t>Tarif pajak efektif yaitu persentase tarif pajak yang efektif berlaku atau harus diterapkan atas dasar pengenaan pajak tertentu.</w:t>
      </w:r>
    </w:p>
    <w:p w14:paraId="6AAC2DA9" w14:textId="77777777" w:rsidR="001F791F" w:rsidRPr="003B766B" w:rsidRDefault="001F791F" w:rsidP="00007DE9">
      <w:pPr>
        <w:pStyle w:val="ListParagraph"/>
        <w:spacing w:after="0"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Tarif pajak efektif sebagai rasio jumlah bersih dari beban pajak dikurangi beban pajak tangguhan dengan laba sebelum bunga dan pajak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{"citationItems":[{"id":"ITEM-1","itemData":{"author":[{"dropping-particle":"","family":"Noor, R. M., Fadzillah, M., Nur, S. &amp; Mastuki, N.","given":"A","non-dropping-particle":"","parse-names":false,"suffix":""}],"container-title":"“Corporate Tax Planning : A Study on Corporate Eﬀ ective Tax Ratea Of Malaysian Listed Companies”. International Journal Of Trade, Economies and Finace,","id":"ITEM-1","issued":{"date-parts":[["2010"]]},"title":"“Corporate Tax Planning : A Study on Corporate Eﬀ ective Tax Ratea Of Malaysian Listed Companies”. International Journal Of Trade, Economies and Finace,","type":"article-journal","volume":"1"},"uris":["http://www.mendeley.com/documents/?uuid=8170ce1d-03b3-4125-8b4f-a71297e7d930"]}],"mendeley":{"formattedCitation":"(Noor, R. M., Fadzillah, M., Nur, S. &amp; Mastuki, N., 2010)","manualFormatting":"(Noor, dkk 2010)","plainTextFormattedCitation":"(Noor, R. M., Fadzillah, M., Nur, S. &amp; Mastuki, N., 2010)","previouslyFormattedCitation":"(Noor, R. M., Fadzillah, M., Nur, S. &amp; Mastuki, N., 2010)"},"properties":{"noteIndex":0},"schema":"https://github.com/citation-style-language/schema/raw/master/csl-citation.json"}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(Noor, dkk 2010)</w:t>
      </w:r>
      <w:r w:rsidRPr="003B766B">
        <w:rPr>
          <w:rFonts w:ascii="Times New Roman" w:hAnsi="Times New Roman" w:cs="Times New Roman"/>
          <w:noProof/>
          <w:sz w:val="24"/>
          <w:szCs w:val="24"/>
          <w:lang w:val="id-ID"/>
        </w:rPr>
        <w:fldChar w:fldCharType="end"/>
      </w:r>
    </w:p>
    <w:p w14:paraId="6A6091C5" w14:textId="77777777" w:rsidR="001F791F" w:rsidRPr="003B766B" w:rsidRDefault="001F791F" w:rsidP="00007DE9">
      <w:pPr>
        <w:pStyle w:val="ListParagraph"/>
        <w:numPr>
          <w:ilvl w:val="1"/>
          <w:numId w:val="7"/>
        </w:numPr>
        <w:spacing w:after="0"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i/>
          <w:iCs/>
          <w:noProof/>
          <w:sz w:val="24"/>
          <w:szCs w:val="24"/>
          <w:lang w:val="id-ID"/>
        </w:rPr>
        <w:t xml:space="preserve">CFO Expert Power </w:t>
      </w:r>
      <w:r w:rsidRPr="003B766B">
        <w:rPr>
          <w:rFonts w:ascii="Times New Roman" w:hAnsi="Times New Roman" w:cs="Times New Roman"/>
          <w:noProof/>
          <w:sz w:val="24"/>
          <w:szCs w:val="24"/>
          <w:lang w:val="id-ID"/>
        </w:rPr>
        <w:t>(X1)</w:t>
      </w:r>
    </w:p>
    <w:p w14:paraId="15C5298E" w14:textId="77777777" w:rsidR="001F791F" w:rsidRPr="003B766B" w:rsidRDefault="001F791F" w:rsidP="00007DE9">
      <w:pPr>
        <w:pStyle w:val="ListParagraph"/>
        <w:spacing w:after="0" w:line="480" w:lineRule="auto"/>
        <w:ind w:left="851" w:hanging="1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ab/>
      </w:r>
      <w:r w:rsidRPr="003B766B">
        <w:rPr>
          <w:rFonts w:ascii="Times New Roman" w:hAnsi="Times New Roman" w:cs="Times New Roman"/>
          <w:i/>
          <w:iCs/>
          <w:noProof/>
          <w:sz w:val="24"/>
          <w:szCs w:val="24"/>
          <w:lang w:val="id-ID"/>
        </w:rPr>
        <w:t>Chief Financial Oﬃcer expert power</w:t>
      </w:r>
      <w:r w:rsidRPr="003B766B">
        <w:rPr>
          <w:rFonts w:ascii="Times New Roman" w:hAnsi="Times New Roman" w:cs="Times New Roman"/>
          <w:noProof/>
          <w:sz w:val="24"/>
          <w:szCs w:val="24"/>
          <w:lang w:val="id-ID"/>
        </w:rPr>
        <w:t xml:space="preserve"> adalah seorang CFO yang memiliki kemampuan yang kuat dan berpengalaman dalam bidang akuntansi atau bidang keuangan. Selain itu, gelar yang dimiliki dapat berpengaruh dalam pengambilan keputusan seorang CFO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{"citationItems":[{"id":"ITEM-1","itemData":{"author":[{"dropping-particle":"","family":"Aier, J.K., Comprix J., Gunlock M.T.","given":"and Lee D.","non-dropping-particle":"","parse-names":false,"suffix":""}],"container-title":"The Financial Expertise of CFOs and Accounting Restatements.","id":"ITEM-1","issued":{"date-parts":[["2005"]]},"page":"125-135","title":"The Financial Expertise of CFOs and Accounting Restatements.","type":"article-journal","volume":"19"},"uris":["http://www.mendeley.com/documents/?uuid=1d592747-e8f9-4443-9604-49b829313124"]}],"mendeley":{"formattedCitation":"(Aier, J.K., Comprix J., Gunlock M.T., 2005a)","manualFormatting":"(Aier,dkk  2005)","plainTextFormattedCitation":"(Aier, J.K., Comprix J., Gunlock M.T., 2005a)","previouslyFormattedCitation":"(Aier, J.K., Comprix J., Gunlock M.T., 2005a)"},"properties":{"noteIndex":0},"schema":"https://github.com/citation-style-language/schema/raw/master/csl-citation.json"}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(Aier,dkk  2005)</w:t>
      </w:r>
      <w:r w:rsidRPr="003B766B">
        <w:rPr>
          <w:rFonts w:ascii="Times New Roman" w:hAnsi="Times New Roman" w:cs="Times New Roman"/>
          <w:noProof/>
          <w:sz w:val="24"/>
          <w:szCs w:val="24"/>
          <w:lang w:val="id-ID"/>
        </w:rPr>
        <w:fldChar w:fldCharType="end"/>
      </w:r>
    </w:p>
    <w:p w14:paraId="47D7F125" w14:textId="77777777" w:rsidR="001F791F" w:rsidRPr="003B766B" w:rsidRDefault="001F791F" w:rsidP="00007DE9">
      <w:pPr>
        <w:pStyle w:val="ListParagraph"/>
        <w:numPr>
          <w:ilvl w:val="1"/>
          <w:numId w:val="7"/>
        </w:numPr>
        <w:spacing w:after="0"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i/>
          <w:iCs/>
          <w:noProof/>
          <w:sz w:val="24"/>
          <w:szCs w:val="24"/>
          <w:lang w:val="id-ID"/>
        </w:rPr>
        <w:t>CFO Political Power</w:t>
      </w:r>
      <w:r w:rsidRPr="003B766B">
        <w:rPr>
          <w:rFonts w:ascii="Times New Roman" w:hAnsi="Times New Roman" w:cs="Times New Roman"/>
          <w:noProof/>
          <w:sz w:val="24"/>
          <w:szCs w:val="24"/>
          <w:lang w:val="id-ID"/>
        </w:rPr>
        <w:t xml:space="preserve"> (X2)</w:t>
      </w:r>
    </w:p>
    <w:p w14:paraId="424AFA00" w14:textId="77777777" w:rsidR="001F791F" w:rsidRPr="003B766B" w:rsidRDefault="001F791F" w:rsidP="00007DE9">
      <w:pPr>
        <w:pStyle w:val="ListParagraph"/>
        <w:spacing w:after="0"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i/>
          <w:iCs/>
          <w:noProof/>
          <w:sz w:val="24"/>
          <w:szCs w:val="24"/>
          <w:lang w:val="id-ID"/>
        </w:rPr>
        <w:t>Chief Financial Oﬃcer political power</w:t>
      </w:r>
      <w:r w:rsidRPr="003B766B">
        <w:rPr>
          <w:rFonts w:ascii="Times New Roman" w:hAnsi="Times New Roman" w:cs="Times New Roman"/>
          <w:noProof/>
          <w:sz w:val="24"/>
          <w:szCs w:val="24"/>
          <w:lang w:val="id-ID"/>
        </w:rPr>
        <w:t xml:space="preserve"> adalah seorang CFO yang memiliki hubungan politik dengan pemerintah dan mendukung perusahaan dalam menjalankan usahannya, karena memberikan banyak manfaat bagi perusahaan.</w:t>
      </w:r>
    </w:p>
    <w:p w14:paraId="51659882" w14:textId="77777777" w:rsidR="001F791F" w:rsidRPr="003B766B" w:rsidRDefault="001F791F" w:rsidP="00007DE9">
      <w:pPr>
        <w:pStyle w:val="ListParagraph"/>
        <w:numPr>
          <w:ilvl w:val="1"/>
          <w:numId w:val="7"/>
        </w:numPr>
        <w:spacing w:after="0"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Intensitas Modal (X3)</w:t>
      </w:r>
      <w:r w:rsidRPr="003B766B">
        <w:rPr>
          <w:rFonts w:ascii="Times New Roman" w:hAnsi="Times New Roman" w:cs="Times New Roman"/>
          <w:noProof/>
          <w:sz w:val="24"/>
          <w:szCs w:val="24"/>
          <w:lang w:val="id-ID"/>
        </w:rPr>
        <w:tab/>
      </w:r>
    </w:p>
    <w:p w14:paraId="41988A25" w14:textId="77777777" w:rsidR="001F791F" w:rsidRPr="003B766B" w:rsidRDefault="001F791F" w:rsidP="00007DE9">
      <w:pPr>
        <w:pStyle w:val="ListParagraph"/>
        <w:spacing w:after="0"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Intensitas modal merupakan salah satu bentuk keputusan keuangan. Keputusan tersebut ditetapkan oleh manajemen perusahaan untuk meningkatkan proﬁtabilitas perusahaan. Intensitas modal merupakan </w:t>
      </w:r>
      <w:r w:rsidRPr="003B766B">
        <w:rPr>
          <w:rFonts w:ascii="Times New Roman" w:hAnsi="Times New Roman" w:cs="Times New Roman"/>
          <w:noProof/>
          <w:sz w:val="24"/>
          <w:szCs w:val="24"/>
          <w:lang w:val="id-ID"/>
        </w:rPr>
        <w:lastRenderedPageBreak/>
        <w:t xml:space="preserve">proporsi aset tetap terhadap total aset (capital intensity) dan proporsi persedian terhadap total aset (inventory intensity) digunakan sebagai proksi dari tingkat investasi yang menunjukkan kebijakan investasi suatu perusahaan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{"citationItems":[{"id":"ITEM-1","itemData":{"author":[{"dropping-particle":"","family":"Septi","given":"Imelia","non-dropping-particle":"","parse-names":false,"suffix":""}],"container-title":"Analisis Faktor Yang Mempengaruhi Manajemen Pajak Dengan Indikator Tarif Pajak Efektif (ETR) Pada Perusahaan LQ45","id":"ITEM-1","issued":{"date-parts":[["2015"]]},"title":"Analisis Faktor Yang Mempengaruhi Manajemen Pajak Dengan Indikator Tarif Pajak Efektif (ETR) Pada Perusahaan LQ45","type":"article-journal","volume":"2"},"uris":["http://www.mendeley.com/documents/?uuid=06f413a1-b59e-4895-8a14-d3ccbd1b768b"]}],"mendeley":{"formattedCitation":"(Septi, 2015)","plainTextFormattedCitation":"(Septi, 2015)","previouslyFormattedCitation":"(Septi, 2015)"},"properties":{"noteIndex":0},"schema":"https://github.com/citation-style-language/schema/raw/master/csl-citation.json"}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(Septi, 2015)</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p w14:paraId="13F87BE5" w14:textId="77777777" w:rsidR="001F791F" w:rsidRPr="003B766B" w:rsidRDefault="001F791F" w:rsidP="00007DE9">
      <w:pPr>
        <w:pStyle w:val="ListParagraph"/>
        <w:numPr>
          <w:ilvl w:val="1"/>
          <w:numId w:val="7"/>
        </w:numPr>
        <w:spacing w:after="0"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Profitabilitas (X4)</w:t>
      </w:r>
    </w:p>
    <w:p w14:paraId="3EB5BA7C" w14:textId="77777777" w:rsidR="001F791F" w:rsidRPr="003B766B" w:rsidRDefault="001F791F" w:rsidP="00007DE9">
      <w:pPr>
        <w:pStyle w:val="ListParagraph"/>
        <w:spacing w:after="0"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Proﬁtabilitas merupakan rasio untuk menilai kemampuan perusahaan dalam mencari keuntungan 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{"citationItems":[{"id":"ITEM-1","itemData":{"author":[{"dropping-particle":"","family":"kasmir","given":"","non-dropping-particle":"","parse-names":false,"suffix":""}],"id":"ITEM-1","issued":{"date-parts":[["2011"]]},"publisher":"rajawali pers","publisher-place":"jakarta","title":"analisis laporan keuangan","type":"book"},"uris":["http://www.mendeley.com/documents/?uuid=a6395baf-3837-439d-994a-2fbadc8bf7dc"]}],"mendeley":{"formattedCitation":"(kasmir, 2011)","plainTextFormattedCitation":"(kasmir, 2011)","previouslyFormattedCitation":"(kasmir, 2011)"},"properties":{"noteIndex":0},"schema":"https://github.com/citation-style-language/schema/raw/master/csl-citation.json"}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(kasmir, 2011)</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Rasio ini juga memberikan ukuran tingkat efektiﬁtas manajemen suatu perusahaan. Hal ini ditunjukkan oleh laba yang dihasilkan dari penjualan dan pendapatan investasi.</w:t>
      </w:r>
    </w:p>
    <w:p w14:paraId="5CC00D06" w14:textId="77777777" w:rsidR="001F791F" w:rsidRPr="003B766B" w:rsidRDefault="001F791F" w:rsidP="00007DE9">
      <w:pPr>
        <w:pStyle w:val="ListParagraph"/>
        <w:numPr>
          <w:ilvl w:val="1"/>
          <w:numId w:val="7"/>
        </w:numPr>
        <w:spacing w:after="0"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(X5)</w:t>
      </w:r>
    </w:p>
    <w:p w14:paraId="4EC0812F" w14:textId="77777777" w:rsidR="001F791F" w:rsidRPr="003B766B" w:rsidRDefault="001F791F" w:rsidP="00007DE9">
      <w:pPr>
        <w:pStyle w:val="ListParagraph"/>
        <w:spacing w:after="0"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dalam pengertian bisnis mengacu pada penggunaan </w:t>
      </w:r>
      <w:r w:rsidRPr="003B766B">
        <w:rPr>
          <w:rFonts w:ascii="Times New Roman" w:hAnsi="Times New Roman" w:cs="Times New Roman"/>
          <w:i/>
          <w:iCs/>
          <w:noProof/>
          <w:sz w:val="24"/>
          <w:szCs w:val="24"/>
          <w:lang w:val="id-ID"/>
        </w:rPr>
        <w:t>asset</w:t>
      </w:r>
      <w:r w:rsidRPr="003B766B">
        <w:rPr>
          <w:rFonts w:ascii="Times New Roman" w:hAnsi="Times New Roman" w:cs="Times New Roman"/>
          <w:noProof/>
          <w:sz w:val="24"/>
          <w:szCs w:val="24"/>
          <w:lang w:val="id-ID"/>
        </w:rPr>
        <w:t xml:space="preserve"> dan sumber dana oleh perusahaan dimana dalam penggunaan </w:t>
      </w:r>
      <w:r w:rsidRPr="003B766B">
        <w:rPr>
          <w:rFonts w:ascii="Times New Roman" w:hAnsi="Times New Roman" w:cs="Times New Roman"/>
          <w:i/>
          <w:iCs/>
          <w:noProof/>
          <w:sz w:val="24"/>
          <w:szCs w:val="24"/>
          <w:lang w:val="id-ID"/>
        </w:rPr>
        <w:t>asset</w:t>
      </w:r>
      <w:r w:rsidRPr="003B766B">
        <w:rPr>
          <w:rFonts w:ascii="Times New Roman" w:hAnsi="Times New Roman" w:cs="Times New Roman"/>
          <w:noProof/>
          <w:sz w:val="24"/>
          <w:szCs w:val="24"/>
          <w:lang w:val="id-ID"/>
        </w:rPr>
        <w:t xml:space="preserve"> (aktiva) atau dana tersebut dimaksudkan untuk meningkatkan keuntungan potensial bagi para pemangku kepentingan </w:t>
      </w:r>
      <w:r w:rsidRPr="003B766B">
        <w:rPr>
          <w:rFonts w:ascii="Times New Roman" w:hAnsi="Times New Roman" w:cs="Times New Roman"/>
          <w:i/>
          <w:iCs/>
          <w:noProof/>
          <w:sz w:val="24"/>
          <w:szCs w:val="24"/>
          <w:lang w:val="id-ID"/>
        </w:rPr>
        <w:t>(stakeholder)</w:t>
      </w:r>
      <w:r w:rsidRPr="003B766B">
        <w:rPr>
          <w:rFonts w:ascii="Times New Roman" w:hAnsi="Times New Roman" w:cs="Times New Roman"/>
          <w:noProof/>
          <w:sz w:val="24"/>
          <w:szCs w:val="24"/>
          <w:lang w:val="id-ID"/>
        </w:rPr>
        <w:t xml:space="preserve"> perusahaan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{"citationItems":[{"id":"ITEM-1","itemData":{"author":[{"dropping-particle":"","family":"Septi","given":"Imelia","non-dropping-particle":"","parse-names":false,"suffix":""}],"container-title":"Analisis Faktor Yang Mempengaruhi Manajemen Pajak Dengan Indikator Tarif Pajak Efektif (ETR) Pada Perusahaan LQ45","id":"ITEM-1","issued":{"date-parts":[["2015"]]},"title":"Analisis Faktor Yang Mempengaruhi Manajemen Pajak Dengan Indikator Tarif Pajak Efektif (ETR) Pada Perusahaan LQ45","type":"article-journal","volume":"2"},"uris":["http://www.mendeley.com/documents/?uuid=06f413a1-b59e-4895-8a14-d3ccbd1b768b"]}],"mendeley":{"formattedCitation":"(Septi, 2015)","plainTextFormattedCitation":"(Septi, 2015)","previouslyFormattedCitation":"(Septi, 2015)"},"properties":{"noteIndex":0},"schema":"https://github.com/citation-style-language/schema/raw/master/csl-citation.json"}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(Septi, 2015)</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p w14:paraId="4A28D864" w14:textId="77777777" w:rsidR="001F791F" w:rsidRPr="003B766B" w:rsidRDefault="001F791F" w:rsidP="00007DE9">
      <w:pPr>
        <w:pStyle w:val="ListParagraph"/>
        <w:numPr>
          <w:ilvl w:val="1"/>
          <w:numId w:val="7"/>
        </w:numPr>
        <w:spacing w:after="0"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Ukuran Perusahaan (X6)</w:t>
      </w:r>
    </w:p>
    <w:p w14:paraId="1C0258E2" w14:textId="77777777" w:rsidR="001F791F" w:rsidRPr="003B766B" w:rsidRDefault="001F791F" w:rsidP="00007DE9">
      <w:pPr>
        <w:pStyle w:val="ListParagraph"/>
        <w:spacing w:after="0" w:line="480" w:lineRule="auto"/>
        <w:ind w:left="851"/>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Ukuran perusahaan adalah suatu skala dimana dapat diklasiﬁkasikan besar atau kecil perusahaan menurut berbagai cara, antara lain: total aktiva, </w:t>
      </w:r>
      <w:r w:rsidRPr="003B766B">
        <w:rPr>
          <w:rFonts w:ascii="Times New Roman" w:hAnsi="Times New Roman" w:cs="Times New Roman"/>
          <w:i/>
          <w:iCs/>
          <w:noProof/>
          <w:sz w:val="24"/>
          <w:szCs w:val="24"/>
          <w:lang w:val="id-ID"/>
        </w:rPr>
        <w:t>log size</w:t>
      </w:r>
      <w:r w:rsidRPr="003B766B">
        <w:rPr>
          <w:rFonts w:ascii="Times New Roman" w:hAnsi="Times New Roman" w:cs="Times New Roman"/>
          <w:noProof/>
          <w:sz w:val="24"/>
          <w:szCs w:val="24"/>
          <w:lang w:val="id-ID"/>
        </w:rPr>
        <w:t xml:space="preserve">, nilai pasar saham, dan lain-lain 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{"citationItems":[{"id":"ITEM-1","itemData":{"author":[{"dropping-particle":"","family":"Derashid dan Zhang dalam Imelia","given":"","non-dropping-particle":"","parse-names":false,"suffix":""}],"container-title":"Analisis Faktor Yang Mempengaruhi Manajemen Pajak Dengan Indikator Tarif Pajak Efektif (ETR) Pada Perusahaan LQ4","id":"ITEM-1","issued":{"date-parts":[["2015"]]},"title":"Analisis Faktor Yang Mempengaruhi Manajemen Pajak Dengan Indikator Tarif Pajak Efektif (ETR) Pada Perusahaan LQ4","type":"article-journal"},"uris":["http://www.mendeley.com/documents/?uuid=86f27316-2aa1-4a56-a4a9-9c3bb4fe081c"]}],"mendeley":{"formattedCitation":"(Derashid dan Zhang dalam Imelia, 2015)","plainTextFormattedCitation":"(Derashid dan Zhang dalam Imelia, 2015)","previouslyFormattedCitation":"(Derashid dan Zhang dalam Imelia, 2015)"},"properties":{"noteIndex":0},"schema":"https://github.com/citation-style-language/schema/raw/master/csl-citation.json"}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(Derashid dan Zhang dalam Imelia, 2015)</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p w14:paraId="2118A6CD" w14:textId="77777777" w:rsidR="001F791F" w:rsidRPr="003B766B" w:rsidRDefault="001F791F" w:rsidP="00007DE9">
      <w:pPr>
        <w:pStyle w:val="Heading2"/>
        <w:numPr>
          <w:ilvl w:val="0"/>
          <w:numId w:val="7"/>
        </w:numPr>
        <w:spacing w:line="240" w:lineRule="auto"/>
        <w:rPr>
          <w:rFonts w:cs="Times New Roman"/>
          <w:noProof/>
        </w:rPr>
      </w:pPr>
      <w:bookmarkStart w:id="179" w:name="_Toc104637610"/>
      <w:bookmarkStart w:id="180" w:name="_Toc99135787"/>
      <w:bookmarkStart w:id="181" w:name="_Toc97237790"/>
      <w:bookmarkStart w:id="182" w:name="_Toc95382184"/>
      <w:bookmarkStart w:id="183" w:name="_Toc94728258"/>
      <w:bookmarkStart w:id="184" w:name="_Toc94727677"/>
      <w:bookmarkStart w:id="185" w:name="_Toc94726894"/>
      <w:bookmarkStart w:id="186" w:name="_Toc94726690"/>
      <w:bookmarkStart w:id="187" w:name="_Toc94689606"/>
      <w:bookmarkStart w:id="188" w:name="_Toc167993469"/>
      <w:bookmarkStart w:id="189" w:name="_Toc171629255"/>
      <w:r w:rsidRPr="003B766B">
        <w:rPr>
          <w:rFonts w:cs="Times New Roman"/>
          <w:noProof/>
        </w:rPr>
        <w:lastRenderedPageBreak/>
        <w:t>Definisi Operasional Variabel</w:t>
      </w:r>
      <w:bookmarkEnd w:id="179"/>
      <w:bookmarkEnd w:id="180"/>
      <w:bookmarkEnd w:id="181"/>
      <w:bookmarkEnd w:id="182"/>
      <w:bookmarkEnd w:id="183"/>
      <w:bookmarkEnd w:id="184"/>
      <w:bookmarkEnd w:id="185"/>
      <w:bookmarkEnd w:id="186"/>
      <w:bookmarkEnd w:id="187"/>
      <w:bookmarkEnd w:id="188"/>
      <w:bookmarkEnd w:id="189"/>
    </w:p>
    <w:p w14:paraId="49C3D200" w14:textId="77777777" w:rsidR="001F791F" w:rsidRPr="003B766B" w:rsidRDefault="001F791F" w:rsidP="00007DE9">
      <w:pPr>
        <w:pStyle w:val="Heading1"/>
        <w:spacing w:line="276" w:lineRule="auto"/>
        <w:ind w:left="851"/>
        <w:jc w:val="both"/>
        <w:rPr>
          <w:rFonts w:ascii="Times New Roman" w:hAnsi="Times New Roman" w:cs="Times New Roman"/>
          <w:noProof/>
          <w:color w:val="auto"/>
          <w:sz w:val="22"/>
          <w:szCs w:val="22"/>
          <w:lang w:val="id-ID"/>
        </w:rPr>
      </w:pPr>
      <w:bookmarkStart w:id="190" w:name="_Toc171624490"/>
      <w:bookmarkStart w:id="191" w:name="_Toc171629256"/>
      <w:r w:rsidRPr="003B766B">
        <w:rPr>
          <w:rFonts w:ascii="Times New Roman" w:hAnsi="Times New Roman" w:cs="Times New Roman"/>
          <w:noProof/>
          <w:color w:val="auto"/>
          <w:sz w:val="22"/>
          <w:szCs w:val="22"/>
          <w:lang w:val="id-ID"/>
        </w:rPr>
        <w:t>Menurut ringkasan operasional variabel yang diringkas oleh peneliti yaitu:</w:t>
      </w:r>
      <w:bookmarkEnd w:id="190"/>
      <w:bookmarkEnd w:id="191"/>
    </w:p>
    <w:p w14:paraId="785C276F" w14:textId="77777777" w:rsidR="001F791F" w:rsidRPr="003B766B" w:rsidRDefault="001F791F" w:rsidP="00007DE9">
      <w:pPr>
        <w:pStyle w:val="Heading1"/>
        <w:spacing w:before="0" w:line="276" w:lineRule="auto"/>
        <w:jc w:val="center"/>
        <w:rPr>
          <w:rFonts w:ascii="Times New Roman" w:hAnsi="Times New Roman" w:cs="Times New Roman"/>
          <w:b/>
          <w:bCs/>
          <w:noProof/>
          <w:color w:val="auto"/>
          <w:sz w:val="24"/>
          <w:szCs w:val="24"/>
          <w:lang w:val="id-ID"/>
        </w:rPr>
      </w:pPr>
      <w:bookmarkStart w:id="192" w:name="_Toc95552993"/>
      <w:bookmarkStart w:id="193" w:name="_Toc95382185"/>
      <w:bookmarkStart w:id="194" w:name="_Toc171624491"/>
      <w:bookmarkStart w:id="195" w:name="_Toc171629257"/>
      <w:r w:rsidRPr="003B766B">
        <w:rPr>
          <w:rFonts w:ascii="Times New Roman" w:hAnsi="Times New Roman" w:cs="Times New Roman"/>
          <w:b/>
          <w:bCs/>
          <w:noProof/>
          <w:color w:val="auto"/>
          <w:sz w:val="24"/>
          <w:szCs w:val="24"/>
          <w:lang w:val="id-ID"/>
        </w:rPr>
        <w:t>Tabel 3.3</w:t>
      </w:r>
      <w:bookmarkEnd w:id="192"/>
      <w:bookmarkEnd w:id="193"/>
      <w:bookmarkEnd w:id="194"/>
      <w:bookmarkEnd w:id="195"/>
    </w:p>
    <w:p w14:paraId="0261BA93" w14:textId="77777777" w:rsidR="001F791F" w:rsidRPr="003B766B" w:rsidRDefault="001F791F" w:rsidP="00007DE9">
      <w:pPr>
        <w:pStyle w:val="Heading1"/>
        <w:spacing w:before="0" w:line="276" w:lineRule="auto"/>
        <w:jc w:val="center"/>
        <w:rPr>
          <w:rFonts w:ascii="Times New Roman" w:hAnsi="Times New Roman" w:cs="Times New Roman"/>
          <w:b/>
          <w:bCs/>
          <w:noProof/>
          <w:color w:val="auto"/>
          <w:sz w:val="24"/>
          <w:szCs w:val="24"/>
          <w:lang w:val="id-ID"/>
        </w:rPr>
      </w:pPr>
      <w:bookmarkStart w:id="196" w:name="_Toc95552994"/>
      <w:bookmarkStart w:id="197" w:name="_Toc95382186"/>
      <w:bookmarkStart w:id="198" w:name="_Toc171624492"/>
      <w:bookmarkStart w:id="199" w:name="_Toc171629258"/>
      <w:r w:rsidRPr="003B766B">
        <w:rPr>
          <w:rFonts w:ascii="Times New Roman" w:hAnsi="Times New Roman" w:cs="Times New Roman"/>
          <w:b/>
          <w:bCs/>
          <w:noProof/>
          <w:color w:val="auto"/>
          <w:sz w:val="24"/>
          <w:szCs w:val="24"/>
          <w:lang w:val="id-ID"/>
        </w:rPr>
        <w:t>Operasional Variabel dan Skala PengukuranVariabel</w:t>
      </w:r>
      <w:bookmarkEnd w:id="196"/>
      <w:bookmarkEnd w:id="197"/>
      <w:bookmarkEnd w:id="198"/>
      <w:bookmarkEnd w:id="199"/>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10"/>
        <w:gridCol w:w="4252"/>
        <w:gridCol w:w="1985"/>
      </w:tblGrid>
      <w:tr w:rsidR="001F791F" w:rsidRPr="003B766B" w14:paraId="0A8154B9" w14:textId="77777777" w:rsidTr="00007DE9">
        <w:trPr>
          <w:trHeight w:val="841"/>
        </w:trPr>
        <w:tc>
          <w:tcPr>
            <w:tcW w:w="568" w:type="dxa"/>
          </w:tcPr>
          <w:p w14:paraId="7A3F4695"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No</w:t>
            </w:r>
          </w:p>
        </w:tc>
        <w:tc>
          <w:tcPr>
            <w:tcW w:w="2410" w:type="dxa"/>
          </w:tcPr>
          <w:p w14:paraId="6883B046"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Variabel</w:t>
            </w:r>
          </w:p>
        </w:tc>
        <w:tc>
          <w:tcPr>
            <w:tcW w:w="4252" w:type="dxa"/>
          </w:tcPr>
          <w:p w14:paraId="1F0E5ECC"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Indikator</w:t>
            </w:r>
          </w:p>
        </w:tc>
        <w:tc>
          <w:tcPr>
            <w:tcW w:w="1985" w:type="dxa"/>
          </w:tcPr>
          <w:p w14:paraId="05578B22"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Skala pengukuran</w:t>
            </w:r>
          </w:p>
        </w:tc>
      </w:tr>
      <w:tr w:rsidR="001F791F" w:rsidRPr="003B766B" w14:paraId="1B1F2CF3" w14:textId="77777777" w:rsidTr="00007DE9">
        <w:tc>
          <w:tcPr>
            <w:tcW w:w="568" w:type="dxa"/>
          </w:tcPr>
          <w:p w14:paraId="1E9BE79E" w14:textId="77777777" w:rsidR="001F791F" w:rsidRPr="005A2BB9" w:rsidRDefault="001F791F" w:rsidP="00007DE9">
            <w:pPr>
              <w:spacing w:after="0" w:line="240" w:lineRule="auto"/>
              <w:jc w:val="both"/>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 xml:space="preserve">1. </w:t>
            </w:r>
          </w:p>
        </w:tc>
        <w:tc>
          <w:tcPr>
            <w:tcW w:w="2410" w:type="dxa"/>
          </w:tcPr>
          <w:p w14:paraId="5E116AE5" w14:textId="77777777" w:rsidR="001F791F" w:rsidRPr="005A2BB9" w:rsidRDefault="001F791F" w:rsidP="00007DE9">
            <w:pPr>
              <w:pStyle w:val="ListParagraph"/>
              <w:spacing w:after="0" w:line="240" w:lineRule="auto"/>
              <w:ind w:left="1440"/>
              <w:jc w:val="center"/>
              <w:rPr>
                <w:rFonts w:ascii="Times New Roman" w:hAnsi="Times New Roman" w:cs="Times New Roman"/>
                <w:noProof/>
                <w:lang w:val="id-ID"/>
              </w:rPr>
            </w:pPr>
          </w:p>
          <w:p w14:paraId="5D3EAC81"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Tarif pajak efektif (Y)</w:t>
            </w:r>
          </w:p>
        </w:tc>
        <w:tc>
          <w:tcPr>
            <w:tcW w:w="4252" w:type="dxa"/>
          </w:tcPr>
          <w:p w14:paraId="486CBE7C" w14:textId="77777777" w:rsidR="001F791F" w:rsidRPr="005A2BB9" w:rsidRDefault="001F791F" w:rsidP="00007DE9">
            <w:pPr>
              <w:tabs>
                <w:tab w:val="left" w:pos="2310"/>
              </w:tabs>
              <w:spacing w:after="0" w:line="240" w:lineRule="auto"/>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 xml:space="preserve">Tarif pajak efektif = </w:t>
            </w:r>
          </w:p>
          <w:p w14:paraId="0ED46AEC" w14:textId="77777777" w:rsidR="001F791F" w:rsidRPr="005A2BB9" w:rsidRDefault="001F791F" w:rsidP="00007DE9">
            <w:pPr>
              <w:tabs>
                <w:tab w:val="left" w:pos="2310"/>
              </w:tabs>
              <w:spacing w:after="0" w:line="240" w:lineRule="auto"/>
              <w:jc w:val="center"/>
              <w:rPr>
                <w:rFonts w:ascii="Times New Roman" w:hAnsi="Times New Roman" w:cs="Times New Roman"/>
                <w:noProof/>
                <w:sz w:val="24"/>
                <w:szCs w:val="24"/>
                <w:lang w:val="id-ID"/>
              </w:rPr>
            </w:pPr>
          </w:p>
          <w:p w14:paraId="0616AB57" w14:textId="77777777" w:rsidR="001F791F" w:rsidRPr="005A2BB9" w:rsidRDefault="00007DE9" w:rsidP="00007DE9">
            <w:pPr>
              <w:tabs>
                <w:tab w:val="left" w:pos="2310"/>
              </w:tabs>
              <w:spacing w:after="0" w:line="240" w:lineRule="auto"/>
              <w:jc w:val="center"/>
              <w:rPr>
                <w:rFonts w:ascii="Times New Roman" w:eastAsiaTheme="minorEastAsia" w:hAnsi="Times New Roman" w:cs="Times New Roman"/>
                <w:iCs/>
                <w:noProof/>
                <w:sz w:val="24"/>
                <w:szCs w:val="24"/>
                <w:lang w:val="id-ID"/>
              </w:rPr>
            </w:pPr>
            <m:oMathPara>
              <m:oMath>
                <m:f>
                  <m:fPr>
                    <m:ctrlPr>
                      <w:rPr>
                        <w:rFonts w:ascii="Cambria Math" w:hAnsi="Cambria Math" w:cs="Times New Roman"/>
                        <w:iCs/>
                        <w:noProof/>
                        <w:sz w:val="24"/>
                        <w:szCs w:val="24"/>
                        <w:lang w:val="id-ID"/>
                      </w:rPr>
                    </m:ctrlPr>
                  </m:fPr>
                  <m:num>
                    <m:r>
                      <w:rPr>
                        <w:rFonts w:ascii="Cambria Math" w:hAnsi="Cambria Math" w:cs="Times New Roman"/>
                        <w:noProof/>
                        <w:sz w:val="24"/>
                        <w:szCs w:val="24"/>
                        <w:lang w:val="id-ID"/>
                      </w:rPr>
                      <m:t>Beban Pajak Penghasilan</m:t>
                    </m:r>
                  </m:num>
                  <m:den>
                    <m:r>
                      <w:rPr>
                        <w:rFonts w:ascii="Cambria Math" w:hAnsi="Cambria Math" w:cs="Times New Roman"/>
                        <w:noProof/>
                        <w:sz w:val="24"/>
                        <w:szCs w:val="24"/>
                        <w:lang w:val="id-ID"/>
                      </w:rPr>
                      <m:t>Laba Sebelum Pajak</m:t>
                    </m:r>
                  </m:den>
                </m:f>
              </m:oMath>
            </m:oMathPara>
          </w:p>
          <w:p w14:paraId="2EB7E6A6" w14:textId="77777777" w:rsidR="001F791F" w:rsidRPr="005A2BB9" w:rsidRDefault="001F791F" w:rsidP="00007DE9">
            <w:pPr>
              <w:tabs>
                <w:tab w:val="left" w:pos="2310"/>
              </w:tabs>
              <w:spacing w:after="0" w:line="240" w:lineRule="auto"/>
              <w:jc w:val="center"/>
              <w:rPr>
                <w:rFonts w:ascii="Times New Roman" w:hAnsi="Times New Roman" w:cs="Times New Roman"/>
                <w:noProof/>
                <w:sz w:val="24"/>
                <w:szCs w:val="24"/>
                <w:lang w:val="id-ID"/>
              </w:rPr>
            </w:pPr>
          </w:p>
        </w:tc>
        <w:tc>
          <w:tcPr>
            <w:tcW w:w="1985" w:type="dxa"/>
          </w:tcPr>
          <w:p w14:paraId="60183110"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Rasio</w:t>
            </w:r>
          </w:p>
        </w:tc>
      </w:tr>
      <w:tr w:rsidR="001F791F" w:rsidRPr="003B766B" w14:paraId="2B11F470" w14:textId="77777777" w:rsidTr="00007DE9">
        <w:tc>
          <w:tcPr>
            <w:tcW w:w="568" w:type="dxa"/>
          </w:tcPr>
          <w:p w14:paraId="160C1C9A" w14:textId="77777777" w:rsidR="001F791F" w:rsidRPr="005A2BB9" w:rsidRDefault="001F791F" w:rsidP="00007DE9">
            <w:pPr>
              <w:spacing w:after="0" w:line="240" w:lineRule="auto"/>
              <w:jc w:val="both"/>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2.</w:t>
            </w:r>
          </w:p>
        </w:tc>
        <w:tc>
          <w:tcPr>
            <w:tcW w:w="2410" w:type="dxa"/>
          </w:tcPr>
          <w:p w14:paraId="69B20DDE"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i/>
                <w:iCs/>
                <w:noProof/>
                <w:sz w:val="24"/>
                <w:szCs w:val="24"/>
                <w:lang w:val="id-ID"/>
              </w:rPr>
              <w:t xml:space="preserve">CFO expert power </w:t>
            </w:r>
            <w:r w:rsidRPr="005A2BB9">
              <w:rPr>
                <w:rFonts w:ascii="Times New Roman" w:hAnsi="Times New Roman" w:cs="Times New Roman"/>
                <w:noProof/>
                <w:sz w:val="24"/>
                <w:szCs w:val="24"/>
                <w:lang w:val="id-ID"/>
              </w:rPr>
              <w:t>(X1)</w:t>
            </w:r>
          </w:p>
        </w:tc>
        <w:tc>
          <w:tcPr>
            <w:tcW w:w="4252" w:type="dxa"/>
          </w:tcPr>
          <w:p w14:paraId="6ECAFA40" w14:textId="77777777" w:rsidR="001F791F" w:rsidRPr="005A2BB9" w:rsidRDefault="001F791F" w:rsidP="00007DE9">
            <w:pPr>
              <w:spacing w:after="0" w:line="240" w:lineRule="auto"/>
              <w:jc w:val="both"/>
              <w:rPr>
                <w:rFonts w:ascii="Times New Roman" w:hAnsi="Times New Roman" w:cs="Times New Roman"/>
                <w:noProof/>
                <w:sz w:val="24"/>
                <w:szCs w:val="24"/>
                <w:lang w:val="id-ID"/>
              </w:rPr>
            </w:pPr>
            <w:r w:rsidRPr="005A2BB9">
              <w:rPr>
                <w:rFonts w:ascii="Times New Roman" w:hAnsi="Times New Roman" w:cs="Times New Roman"/>
                <w:i/>
                <w:iCs/>
                <w:noProof/>
                <w:sz w:val="24"/>
                <w:szCs w:val="24"/>
                <w:lang w:val="id-ID"/>
              </w:rPr>
              <w:t>CFO Expert power</w:t>
            </w:r>
            <w:r w:rsidRPr="005A2BB9">
              <w:rPr>
                <w:rFonts w:ascii="Times New Roman" w:hAnsi="Times New Roman" w:cs="Times New Roman"/>
                <w:noProof/>
                <w:sz w:val="24"/>
                <w:szCs w:val="24"/>
                <w:lang w:val="id-ID"/>
              </w:rPr>
              <w:t xml:space="preserve"> diukur dengan menggunakan proksi variabel dummy.</w:t>
            </w:r>
            <w:r w:rsidRPr="005A2BB9">
              <w:rPr>
                <w:rFonts w:ascii="Times New Roman" w:hAnsi="Times New Roman" w:cs="Times New Roman"/>
                <w:i/>
                <w:noProof/>
                <w:sz w:val="24"/>
                <w:szCs w:val="24"/>
                <w:lang w:val="id-ID"/>
              </w:rPr>
              <w:t xml:space="preserve"> </w:t>
            </w:r>
            <w:r w:rsidRPr="005A2BB9">
              <w:rPr>
                <w:rFonts w:ascii="Times New Roman" w:hAnsi="Times New Roman" w:cs="Times New Roman"/>
                <w:noProof/>
                <w:sz w:val="24"/>
                <w:szCs w:val="24"/>
                <w:lang w:val="id-ID"/>
              </w:rPr>
              <w:t>Diberi nilai 1 (satu) jika adanya hubungan latar belakang pendidikan dan pengalaman bekerja di bidang keuangan dan akuntansi. serta diberi nilai 0 (nol) jika tidak  adanya hubungan latar belakang pendidikan dan pengalaman bekerja di bidang keuangan dan akuntansi.</w:t>
            </w:r>
          </w:p>
        </w:tc>
        <w:tc>
          <w:tcPr>
            <w:tcW w:w="1985" w:type="dxa"/>
          </w:tcPr>
          <w:p w14:paraId="7BEF6C12"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Nominal</w:t>
            </w:r>
          </w:p>
        </w:tc>
      </w:tr>
      <w:tr w:rsidR="001F791F" w:rsidRPr="003B766B" w14:paraId="4CF9EAD0" w14:textId="77777777" w:rsidTr="00007DE9">
        <w:tc>
          <w:tcPr>
            <w:tcW w:w="568" w:type="dxa"/>
          </w:tcPr>
          <w:p w14:paraId="6ADB36F0" w14:textId="77777777" w:rsidR="001F791F" w:rsidRPr="005A2BB9" w:rsidRDefault="001F791F" w:rsidP="00007DE9">
            <w:pPr>
              <w:spacing w:after="0" w:line="240" w:lineRule="auto"/>
              <w:jc w:val="both"/>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3.</w:t>
            </w:r>
          </w:p>
        </w:tc>
        <w:tc>
          <w:tcPr>
            <w:tcW w:w="2410" w:type="dxa"/>
          </w:tcPr>
          <w:p w14:paraId="76D7959D"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i/>
                <w:iCs/>
                <w:noProof/>
                <w:sz w:val="24"/>
                <w:szCs w:val="24"/>
                <w:lang w:val="id-ID"/>
              </w:rPr>
              <w:t xml:space="preserve">CFO Political  power </w:t>
            </w:r>
            <w:r w:rsidRPr="005A2BB9">
              <w:rPr>
                <w:rFonts w:ascii="Times New Roman" w:hAnsi="Times New Roman" w:cs="Times New Roman"/>
                <w:noProof/>
                <w:sz w:val="24"/>
                <w:szCs w:val="24"/>
                <w:lang w:val="id-ID"/>
              </w:rPr>
              <w:t>(X1)</w:t>
            </w:r>
          </w:p>
        </w:tc>
        <w:tc>
          <w:tcPr>
            <w:tcW w:w="4252" w:type="dxa"/>
          </w:tcPr>
          <w:p w14:paraId="47938EC3" w14:textId="77777777" w:rsidR="001F791F" w:rsidRPr="005A2BB9" w:rsidRDefault="001F791F" w:rsidP="00007DE9">
            <w:pPr>
              <w:spacing w:after="0" w:line="240" w:lineRule="auto"/>
              <w:jc w:val="both"/>
              <w:rPr>
                <w:rFonts w:ascii="Times New Roman" w:hAnsi="Times New Roman" w:cs="Times New Roman"/>
                <w:noProof/>
                <w:sz w:val="24"/>
                <w:szCs w:val="24"/>
                <w:lang w:val="id-ID"/>
              </w:rPr>
            </w:pPr>
            <w:r w:rsidRPr="005A2BB9">
              <w:rPr>
                <w:rFonts w:ascii="Times New Roman" w:hAnsi="Times New Roman" w:cs="Times New Roman"/>
                <w:i/>
                <w:iCs/>
                <w:noProof/>
                <w:sz w:val="24"/>
                <w:szCs w:val="24"/>
                <w:lang w:val="id-ID"/>
              </w:rPr>
              <w:t>CFO political power</w:t>
            </w:r>
            <w:r w:rsidRPr="005A2BB9">
              <w:rPr>
                <w:rFonts w:ascii="Times New Roman" w:hAnsi="Times New Roman" w:cs="Times New Roman"/>
                <w:noProof/>
                <w:sz w:val="24"/>
                <w:szCs w:val="24"/>
                <w:lang w:val="id-ID"/>
              </w:rPr>
              <w:t xml:space="preserve"> diukur dengan menggunakan proksi variabel dummy.</w:t>
            </w:r>
            <w:r w:rsidRPr="005A2BB9">
              <w:rPr>
                <w:rFonts w:ascii="Times New Roman" w:hAnsi="Times New Roman" w:cs="Times New Roman"/>
                <w:i/>
                <w:noProof/>
                <w:sz w:val="24"/>
                <w:szCs w:val="24"/>
                <w:lang w:val="id-ID"/>
              </w:rPr>
              <w:t xml:space="preserve"> </w:t>
            </w:r>
            <w:r w:rsidRPr="005A2BB9">
              <w:rPr>
                <w:rFonts w:ascii="Times New Roman" w:hAnsi="Times New Roman" w:cs="Times New Roman"/>
                <w:noProof/>
                <w:sz w:val="24"/>
                <w:szCs w:val="24"/>
                <w:lang w:val="id-ID"/>
              </w:rPr>
              <w:t>Diberi nilai 1 (satu) jika adanya hubungan dengan pemerintahan atau partai politik</w:t>
            </w:r>
            <w:r w:rsidRPr="005A2BB9">
              <w:rPr>
                <w:rFonts w:ascii="Times New Roman" w:hAnsi="Times New Roman" w:cs="Times New Roman"/>
                <w:i/>
                <w:noProof/>
                <w:sz w:val="24"/>
                <w:szCs w:val="24"/>
                <w:lang w:val="id-ID"/>
              </w:rPr>
              <w:t xml:space="preserve">, </w:t>
            </w:r>
            <w:r w:rsidRPr="005A2BB9">
              <w:rPr>
                <w:rFonts w:ascii="Times New Roman" w:hAnsi="Times New Roman" w:cs="Times New Roman"/>
                <w:noProof/>
                <w:sz w:val="24"/>
                <w:szCs w:val="24"/>
                <w:lang w:val="id-ID"/>
              </w:rPr>
              <w:t>serta diberi nilai 0 (nol) jika tidak  adanya hubungan dengan pemerintahan atau partai politik</w:t>
            </w:r>
          </w:p>
        </w:tc>
        <w:tc>
          <w:tcPr>
            <w:tcW w:w="1985" w:type="dxa"/>
          </w:tcPr>
          <w:p w14:paraId="02D8A9E2"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Nominal</w:t>
            </w:r>
          </w:p>
        </w:tc>
      </w:tr>
      <w:tr w:rsidR="001F791F" w:rsidRPr="003B766B" w14:paraId="158E42F9" w14:textId="77777777" w:rsidTr="00007DE9">
        <w:tc>
          <w:tcPr>
            <w:tcW w:w="568" w:type="dxa"/>
          </w:tcPr>
          <w:p w14:paraId="2AB211BF" w14:textId="77777777" w:rsidR="001F791F" w:rsidRPr="005A2BB9" w:rsidRDefault="001F791F" w:rsidP="00007DE9">
            <w:pPr>
              <w:spacing w:after="0" w:line="240" w:lineRule="auto"/>
              <w:jc w:val="both"/>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4.</w:t>
            </w:r>
          </w:p>
        </w:tc>
        <w:tc>
          <w:tcPr>
            <w:tcW w:w="2410" w:type="dxa"/>
          </w:tcPr>
          <w:p w14:paraId="0C5F9140"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Intensitas Modal (X3)</w:t>
            </w:r>
          </w:p>
        </w:tc>
        <w:tc>
          <w:tcPr>
            <w:tcW w:w="4252" w:type="dxa"/>
          </w:tcPr>
          <w:p w14:paraId="4953F4F4" w14:textId="77777777" w:rsidR="001F791F" w:rsidRPr="005A2BB9" w:rsidRDefault="001F791F" w:rsidP="00007DE9">
            <w:pPr>
              <w:spacing w:after="0" w:line="240" w:lineRule="auto"/>
              <w:ind w:right="-109"/>
              <w:rPr>
                <w:rFonts w:ascii="Times New Roman" w:hAnsi="Times New Roman" w:cs="Times New Roman"/>
                <w:iCs/>
                <w:noProof/>
                <w:sz w:val="24"/>
                <w:szCs w:val="24"/>
                <w:lang w:val="id-ID"/>
              </w:rPr>
            </w:pPr>
            <w:r w:rsidRPr="005A2BB9">
              <w:rPr>
                <w:rFonts w:ascii="Times New Roman" w:hAnsi="Times New Roman" w:cs="Times New Roman"/>
                <w:iCs/>
                <w:noProof/>
                <w:sz w:val="24"/>
                <w:szCs w:val="24"/>
                <w:lang w:val="id-ID"/>
              </w:rPr>
              <w:t>Intensitas Modal =</w:t>
            </w:r>
          </w:p>
          <w:p w14:paraId="34E91107" w14:textId="77777777" w:rsidR="001F791F" w:rsidRPr="005A2BB9" w:rsidRDefault="00007DE9" w:rsidP="00007DE9">
            <w:pPr>
              <w:spacing w:after="0" w:line="240" w:lineRule="auto"/>
              <w:jc w:val="both"/>
              <w:rPr>
                <w:rFonts w:ascii="Times New Roman" w:eastAsiaTheme="minorEastAsia" w:hAnsi="Times New Roman" w:cs="Times New Roman"/>
                <w:noProof/>
                <w:sz w:val="24"/>
                <w:szCs w:val="24"/>
                <w:lang w:val="id-ID"/>
              </w:rPr>
            </w:pPr>
            <m:oMathPara>
              <m:oMath>
                <m:f>
                  <m:fPr>
                    <m:ctrlPr>
                      <w:rPr>
                        <w:rFonts w:ascii="Cambria Math" w:hAnsi="Cambria Math" w:cs="Times New Roman"/>
                        <w:iCs/>
                        <w:noProof/>
                        <w:sz w:val="24"/>
                        <w:szCs w:val="24"/>
                        <w:lang w:val="id-ID"/>
                      </w:rPr>
                    </m:ctrlPr>
                  </m:fPr>
                  <m:num>
                    <m:r>
                      <w:rPr>
                        <w:rFonts w:ascii="Cambria Math" w:hAnsi="Cambria Math" w:cs="Times New Roman"/>
                        <w:noProof/>
                        <w:sz w:val="24"/>
                        <w:szCs w:val="24"/>
                        <w:lang w:val="id-ID"/>
                      </w:rPr>
                      <m:t>Aktiva Tetap</m:t>
                    </m:r>
                  </m:num>
                  <m:den>
                    <m:r>
                      <m:rPr>
                        <m:sty m:val="p"/>
                      </m:rPr>
                      <w:rPr>
                        <w:rFonts w:ascii="Cambria Math" w:hAnsi="Cambria Math" w:cs="Times New Roman"/>
                        <w:noProof/>
                        <w:sz w:val="24"/>
                        <w:szCs w:val="24"/>
                        <w:lang w:val="id-ID"/>
                      </w:rPr>
                      <m:t>Total Aset</m:t>
                    </m:r>
                  </m:den>
                </m:f>
                <m:r>
                  <m:rPr>
                    <m:sty m:val="p"/>
                  </m:rPr>
                  <w:rPr>
                    <w:rFonts w:ascii="Cambria Math" w:hAnsi="Cambria Math" w:cs="Times New Roman"/>
                    <w:noProof/>
                    <w:sz w:val="24"/>
                    <w:szCs w:val="24"/>
                    <w:lang w:val="id-ID"/>
                  </w:rPr>
                  <m:t>×100</m:t>
                </m:r>
                <m:r>
                  <w:rPr>
                    <w:rFonts w:ascii="Cambria Math" w:hAnsi="Cambria Math" w:cs="Times New Roman"/>
                    <w:noProof/>
                    <w:sz w:val="24"/>
                    <w:szCs w:val="24"/>
                    <w:lang w:val="id-ID"/>
                  </w:rPr>
                  <m:t>%</m:t>
                </m:r>
              </m:oMath>
            </m:oMathPara>
          </w:p>
          <w:p w14:paraId="6C3F11F5" w14:textId="77777777" w:rsidR="001F791F" w:rsidRPr="005A2BB9" w:rsidRDefault="001F791F" w:rsidP="00007DE9">
            <w:pPr>
              <w:spacing w:after="0" w:line="240" w:lineRule="auto"/>
              <w:jc w:val="both"/>
              <w:rPr>
                <w:rFonts w:ascii="Times New Roman" w:hAnsi="Times New Roman" w:cs="Times New Roman"/>
                <w:noProof/>
                <w:sz w:val="24"/>
                <w:szCs w:val="24"/>
                <w:lang w:val="id-ID"/>
              </w:rPr>
            </w:pPr>
          </w:p>
        </w:tc>
        <w:tc>
          <w:tcPr>
            <w:tcW w:w="1985" w:type="dxa"/>
          </w:tcPr>
          <w:p w14:paraId="4AA0CABB"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Rasio</w:t>
            </w:r>
          </w:p>
        </w:tc>
      </w:tr>
      <w:tr w:rsidR="001F791F" w:rsidRPr="003B766B" w14:paraId="4EE27B6B" w14:textId="77777777" w:rsidTr="00007DE9">
        <w:tc>
          <w:tcPr>
            <w:tcW w:w="568" w:type="dxa"/>
          </w:tcPr>
          <w:p w14:paraId="0DAC1889" w14:textId="77777777" w:rsidR="001F791F" w:rsidRPr="005A2BB9" w:rsidRDefault="001F791F" w:rsidP="00007DE9">
            <w:pPr>
              <w:spacing w:after="0" w:line="240" w:lineRule="auto"/>
              <w:jc w:val="both"/>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5.</w:t>
            </w:r>
          </w:p>
        </w:tc>
        <w:tc>
          <w:tcPr>
            <w:tcW w:w="2410" w:type="dxa"/>
          </w:tcPr>
          <w:p w14:paraId="1E35FD96"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Profitabilitas (X4)</w:t>
            </w:r>
          </w:p>
        </w:tc>
        <w:tc>
          <w:tcPr>
            <w:tcW w:w="4252" w:type="dxa"/>
          </w:tcPr>
          <w:p w14:paraId="184E37B7" w14:textId="77777777" w:rsidR="001F791F" w:rsidRPr="005A2BB9" w:rsidRDefault="001F791F" w:rsidP="00007DE9">
            <w:pPr>
              <w:spacing w:after="0" w:line="240" w:lineRule="auto"/>
              <w:ind w:right="-109"/>
              <w:rPr>
                <w:rFonts w:ascii="Times New Roman" w:hAnsi="Times New Roman" w:cs="Times New Roman"/>
                <w:iCs/>
                <w:noProof/>
                <w:sz w:val="24"/>
                <w:szCs w:val="24"/>
                <w:lang w:val="id-ID"/>
              </w:rPr>
            </w:pPr>
            <w:r w:rsidRPr="005A2BB9">
              <w:rPr>
                <w:rFonts w:ascii="Times New Roman" w:hAnsi="Times New Roman" w:cs="Times New Roman"/>
                <w:iCs/>
                <w:noProof/>
                <w:sz w:val="24"/>
                <w:szCs w:val="24"/>
                <w:lang w:val="id-ID"/>
              </w:rPr>
              <w:t xml:space="preserve">Menggunakan </w:t>
            </w:r>
            <w:r w:rsidRPr="005A2BB9">
              <w:rPr>
                <w:rFonts w:ascii="Times New Roman" w:hAnsi="Times New Roman" w:cs="Times New Roman"/>
                <w:i/>
                <w:noProof/>
                <w:sz w:val="24"/>
                <w:szCs w:val="24"/>
                <w:lang w:val="id-ID"/>
              </w:rPr>
              <w:t>Return on Assets</w:t>
            </w:r>
            <w:r w:rsidRPr="005A2BB9">
              <w:rPr>
                <w:rFonts w:ascii="Times New Roman" w:hAnsi="Times New Roman" w:cs="Times New Roman"/>
                <w:iCs/>
                <w:noProof/>
                <w:sz w:val="24"/>
                <w:szCs w:val="24"/>
                <w:lang w:val="id-ID"/>
              </w:rPr>
              <w:t xml:space="preserve"> :</w:t>
            </w:r>
          </w:p>
          <w:p w14:paraId="0BBC2141" w14:textId="77777777" w:rsidR="001F791F" w:rsidRPr="005A2BB9" w:rsidRDefault="001F791F" w:rsidP="00007DE9">
            <w:pPr>
              <w:spacing w:after="0" w:line="240" w:lineRule="auto"/>
              <w:jc w:val="both"/>
              <w:rPr>
                <w:rFonts w:ascii="Times New Roman" w:eastAsiaTheme="minorEastAsia" w:hAnsi="Times New Roman" w:cs="Times New Roman"/>
                <w:noProof/>
                <w:sz w:val="24"/>
                <w:szCs w:val="24"/>
                <w:lang w:val="id-ID"/>
              </w:rPr>
            </w:pPr>
            <m:oMathPara>
              <m:oMath>
                <m:r>
                  <m:rPr>
                    <m:sty m:val="p"/>
                  </m:rPr>
                  <w:rPr>
                    <w:rFonts w:ascii="Cambria Math" w:hAnsi="Cambria Math" w:cs="Times New Roman"/>
                    <w:noProof/>
                    <w:sz w:val="24"/>
                    <w:szCs w:val="24"/>
                    <w:lang w:val="id-ID"/>
                  </w:rPr>
                  <m:t>ROA</m:t>
                </m:r>
                <m:r>
                  <w:rPr>
                    <w:rFonts w:ascii="Cambria Math" w:hAnsi="Cambria Math" w:cs="Times New Roman"/>
                    <w:noProof/>
                    <w:sz w:val="24"/>
                    <w:szCs w:val="24"/>
                    <w:lang w:val="id-ID"/>
                  </w:rPr>
                  <m:t>=</m:t>
                </m:r>
                <m:f>
                  <m:fPr>
                    <m:ctrlPr>
                      <w:rPr>
                        <w:rFonts w:ascii="Cambria Math" w:hAnsi="Cambria Math" w:cs="Times New Roman"/>
                        <w:iCs/>
                        <w:noProof/>
                        <w:sz w:val="24"/>
                        <w:szCs w:val="24"/>
                        <w:lang w:val="id-ID"/>
                      </w:rPr>
                    </m:ctrlPr>
                  </m:fPr>
                  <m:num>
                    <m:r>
                      <m:rPr>
                        <m:sty m:val="p"/>
                      </m:rPr>
                      <w:rPr>
                        <w:rFonts w:ascii="Cambria Math" w:hAnsi="Cambria Math" w:cs="Times New Roman"/>
                        <w:noProof/>
                        <w:sz w:val="24"/>
                        <w:szCs w:val="24"/>
                        <w:lang w:val="id-ID"/>
                      </w:rPr>
                      <m:t>Laba Bersih</m:t>
                    </m:r>
                  </m:num>
                  <m:den>
                    <m:r>
                      <m:rPr>
                        <m:sty m:val="p"/>
                      </m:rPr>
                      <w:rPr>
                        <w:rFonts w:ascii="Cambria Math" w:hAnsi="Cambria Math" w:cs="Times New Roman"/>
                        <w:noProof/>
                        <w:sz w:val="24"/>
                        <w:szCs w:val="24"/>
                        <w:lang w:val="id-ID"/>
                      </w:rPr>
                      <m:t>Total Aset</m:t>
                    </m:r>
                  </m:den>
                </m:f>
                <m:r>
                  <m:rPr>
                    <m:sty m:val="p"/>
                  </m:rPr>
                  <w:rPr>
                    <w:rFonts w:ascii="Cambria Math" w:hAnsi="Cambria Math" w:cs="Times New Roman"/>
                    <w:noProof/>
                    <w:sz w:val="24"/>
                    <w:szCs w:val="24"/>
                    <w:lang w:val="id-ID"/>
                  </w:rPr>
                  <m:t>×100</m:t>
                </m:r>
                <m:r>
                  <w:rPr>
                    <w:rFonts w:ascii="Cambria Math" w:hAnsi="Cambria Math" w:cs="Times New Roman"/>
                    <w:noProof/>
                    <w:sz w:val="24"/>
                    <w:szCs w:val="24"/>
                    <w:lang w:val="id-ID"/>
                  </w:rPr>
                  <m:t>%</m:t>
                </m:r>
              </m:oMath>
            </m:oMathPara>
          </w:p>
          <w:p w14:paraId="4B546FD0" w14:textId="77777777" w:rsidR="001F791F" w:rsidRPr="005A2BB9" w:rsidRDefault="001F791F" w:rsidP="00007DE9">
            <w:pPr>
              <w:spacing w:after="0" w:line="240" w:lineRule="auto"/>
              <w:jc w:val="both"/>
              <w:rPr>
                <w:rFonts w:ascii="Times New Roman" w:hAnsi="Times New Roman" w:cs="Times New Roman"/>
                <w:noProof/>
                <w:sz w:val="24"/>
                <w:szCs w:val="24"/>
                <w:lang w:val="id-ID"/>
              </w:rPr>
            </w:pPr>
          </w:p>
        </w:tc>
        <w:tc>
          <w:tcPr>
            <w:tcW w:w="1985" w:type="dxa"/>
          </w:tcPr>
          <w:p w14:paraId="0152570F"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Rasio</w:t>
            </w:r>
          </w:p>
        </w:tc>
      </w:tr>
      <w:tr w:rsidR="001F791F" w:rsidRPr="003B766B" w14:paraId="00D01988" w14:textId="77777777" w:rsidTr="00007DE9">
        <w:tc>
          <w:tcPr>
            <w:tcW w:w="568" w:type="dxa"/>
          </w:tcPr>
          <w:p w14:paraId="61A58EB6" w14:textId="77777777" w:rsidR="001F791F" w:rsidRPr="005A2BB9" w:rsidRDefault="001F791F" w:rsidP="00007DE9">
            <w:pPr>
              <w:spacing w:after="0" w:line="240" w:lineRule="auto"/>
              <w:jc w:val="both"/>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6.</w:t>
            </w:r>
          </w:p>
        </w:tc>
        <w:tc>
          <w:tcPr>
            <w:tcW w:w="2410" w:type="dxa"/>
          </w:tcPr>
          <w:p w14:paraId="2760D56E"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i/>
                <w:iCs/>
                <w:noProof/>
                <w:sz w:val="24"/>
                <w:szCs w:val="24"/>
                <w:lang w:val="id-ID"/>
              </w:rPr>
              <w:t>Leverage</w:t>
            </w:r>
            <w:r w:rsidRPr="005A2BB9">
              <w:rPr>
                <w:rFonts w:ascii="Times New Roman" w:hAnsi="Times New Roman" w:cs="Times New Roman"/>
                <w:noProof/>
                <w:sz w:val="24"/>
                <w:szCs w:val="24"/>
                <w:lang w:val="id-ID"/>
              </w:rPr>
              <w:t xml:space="preserve"> (X5)</w:t>
            </w:r>
          </w:p>
        </w:tc>
        <w:tc>
          <w:tcPr>
            <w:tcW w:w="4252" w:type="dxa"/>
          </w:tcPr>
          <w:p w14:paraId="48E8935C" w14:textId="77777777" w:rsidR="001F791F" w:rsidRPr="005A2BB9" w:rsidRDefault="001F791F" w:rsidP="00007DE9">
            <w:pPr>
              <w:spacing w:after="0" w:line="240" w:lineRule="auto"/>
              <w:ind w:right="-109"/>
              <w:rPr>
                <w:rFonts w:ascii="Times New Roman" w:hAnsi="Times New Roman" w:cs="Times New Roman"/>
                <w:iCs/>
                <w:noProof/>
                <w:sz w:val="24"/>
                <w:szCs w:val="24"/>
                <w:lang w:val="id-ID"/>
              </w:rPr>
            </w:pPr>
            <w:r w:rsidRPr="005A2BB9">
              <w:rPr>
                <w:rFonts w:ascii="Times New Roman" w:hAnsi="Times New Roman" w:cs="Times New Roman"/>
                <w:iCs/>
                <w:noProof/>
                <w:sz w:val="24"/>
                <w:szCs w:val="24"/>
                <w:lang w:val="id-ID"/>
              </w:rPr>
              <w:t xml:space="preserve">Menggunakan </w:t>
            </w:r>
            <w:r w:rsidRPr="005A2BB9">
              <w:rPr>
                <w:rFonts w:ascii="Times New Roman" w:hAnsi="Times New Roman" w:cs="Times New Roman"/>
                <w:i/>
                <w:noProof/>
                <w:sz w:val="24"/>
                <w:szCs w:val="24"/>
                <w:lang w:val="id-ID"/>
              </w:rPr>
              <w:t>Debt To Total Assets</w:t>
            </w:r>
          </w:p>
          <w:p w14:paraId="1D6A0551" w14:textId="77777777" w:rsidR="001F791F" w:rsidRPr="005A2BB9" w:rsidRDefault="001F791F" w:rsidP="00007DE9">
            <w:pPr>
              <w:spacing w:after="0" w:line="240" w:lineRule="auto"/>
              <w:jc w:val="both"/>
              <w:rPr>
                <w:rFonts w:ascii="Times New Roman" w:eastAsiaTheme="minorEastAsia" w:hAnsi="Times New Roman" w:cs="Times New Roman"/>
                <w:noProof/>
                <w:sz w:val="24"/>
                <w:szCs w:val="24"/>
                <w:lang w:val="id-ID"/>
              </w:rPr>
            </w:pPr>
            <m:oMathPara>
              <m:oMath>
                <m:r>
                  <w:rPr>
                    <w:rFonts w:ascii="Cambria Math" w:hAnsi="Cambria Math" w:cs="Times New Roman"/>
                    <w:noProof/>
                    <w:sz w:val="24"/>
                    <w:szCs w:val="24"/>
                    <w:lang w:val="id-ID"/>
                  </w:rPr>
                  <m:t>DAR=</m:t>
                </m:r>
                <m:f>
                  <m:fPr>
                    <m:ctrlPr>
                      <w:rPr>
                        <w:rFonts w:ascii="Cambria Math" w:hAnsi="Cambria Math" w:cs="Times New Roman"/>
                        <w:iCs/>
                        <w:noProof/>
                        <w:sz w:val="24"/>
                        <w:szCs w:val="24"/>
                        <w:lang w:val="id-ID"/>
                      </w:rPr>
                    </m:ctrlPr>
                  </m:fPr>
                  <m:num>
                    <m:r>
                      <w:rPr>
                        <w:rFonts w:ascii="Cambria Math" w:hAnsi="Cambria Math" w:cs="Times New Roman"/>
                        <w:noProof/>
                        <w:sz w:val="24"/>
                        <w:szCs w:val="24"/>
                        <w:lang w:val="id-ID"/>
                      </w:rPr>
                      <m:t>Total utang</m:t>
                    </m:r>
                  </m:num>
                  <m:den>
                    <m:r>
                      <m:rPr>
                        <m:sty m:val="p"/>
                      </m:rPr>
                      <w:rPr>
                        <w:rFonts w:ascii="Cambria Math" w:hAnsi="Cambria Math" w:cs="Times New Roman"/>
                        <w:noProof/>
                        <w:sz w:val="24"/>
                        <w:szCs w:val="24"/>
                        <w:lang w:val="id-ID"/>
                      </w:rPr>
                      <m:t>Total Aset</m:t>
                    </m:r>
                  </m:den>
                </m:f>
                <m:r>
                  <m:rPr>
                    <m:sty m:val="p"/>
                  </m:rPr>
                  <w:rPr>
                    <w:rFonts w:ascii="Cambria Math" w:hAnsi="Cambria Math" w:cs="Times New Roman"/>
                    <w:noProof/>
                    <w:sz w:val="24"/>
                    <w:szCs w:val="24"/>
                    <w:lang w:val="id-ID"/>
                  </w:rPr>
                  <m:t>×100</m:t>
                </m:r>
                <m:r>
                  <w:rPr>
                    <w:rFonts w:ascii="Cambria Math" w:hAnsi="Cambria Math" w:cs="Times New Roman"/>
                    <w:noProof/>
                    <w:sz w:val="24"/>
                    <w:szCs w:val="24"/>
                    <w:lang w:val="id-ID"/>
                  </w:rPr>
                  <m:t>%</m:t>
                </m:r>
              </m:oMath>
            </m:oMathPara>
          </w:p>
          <w:p w14:paraId="075AC68D" w14:textId="77777777" w:rsidR="001F791F" w:rsidRPr="005A2BB9" w:rsidRDefault="001F791F" w:rsidP="00007DE9">
            <w:pPr>
              <w:spacing w:after="0" w:line="240" w:lineRule="auto"/>
              <w:jc w:val="both"/>
              <w:rPr>
                <w:rFonts w:ascii="Times New Roman" w:hAnsi="Times New Roman" w:cs="Times New Roman"/>
                <w:noProof/>
                <w:sz w:val="24"/>
                <w:szCs w:val="24"/>
                <w:lang w:val="id-ID"/>
              </w:rPr>
            </w:pPr>
          </w:p>
        </w:tc>
        <w:tc>
          <w:tcPr>
            <w:tcW w:w="1985" w:type="dxa"/>
          </w:tcPr>
          <w:p w14:paraId="407FC5B2"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Rasio</w:t>
            </w:r>
          </w:p>
        </w:tc>
      </w:tr>
      <w:tr w:rsidR="001F791F" w:rsidRPr="003B766B" w14:paraId="34D0CB2D" w14:textId="77777777" w:rsidTr="00007DE9">
        <w:tc>
          <w:tcPr>
            <w:tcW w:w="568" w:type="dxa"/>
          </w:tcPr>
          <w:p w14:paraId="4A701E0B" w14:textId="77777777" w:rsidR="001F791F" w:rsidRPr="005A2BB9" w:rsidRDefault="001F791F" w:rsidP="00007DE9">
            <w:pPr>
              <w:spacing w:after="0" w:line="240" w:lineRule="auto"/>
              <w:jc w:val="both"/>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7.</w:t>
            </w:r>
          </w:p>
        </w:tc>
        <w:tc>
          <w:tcPr>
            <w:tcW w:w="2410" w:type="dxa"/>
          </w:tcPr>
          <w:p w14:paraId="4A3D6935"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Ukuran Perusahaan (X6)</w:t>
            </w:r>
          </w:p>
        </w:tc>
        <w:tc>
          <w:tcPr>
            <w:tcW w:w="4252" w:type="dxa"/>
          </w:tcPr>
          <w:p w14:paraId="30F9FA0F"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Ukuran Perusahaan = Ln (Total Aset)</w:t>
            </w:r>
          </w:p>
        </w:tc>
        <w:tc>
          <w:tcPr>
            <w:tcW w:w="1985" w:type="dxa"/>
          </w:tcPr>
          <w:p w14:paraId="00FAE932" w14:textId="77777777" w:rsidR="001F791F" w:rsidRPr="005A2BB9" w:rsidRDefault="001F791F" w:rsidP="00007DE9">
            <w:pPr>
              <w:spacing w:after="0" w:line="240" w:lineRule="auto"/>
              <w:jc w:val="center"/>
              <w:rPr>
                <w:rFonts w:ascii="Times New Roman" w:hAnsi="Times New Roman" w:cs="Times New Roman"/>
                <w:noProof/>
                <w:sz w:val="24"/>
                <w:szCs w:val="24"/>
                <w:lang w:val="id-ID"/>
              </w:rPr>
            </w:pPr>
            <w:r w:rsidRPr="005A2BB9">
              <w:rPr>
                <w:rFonts w:ascii="Times New Roman" w:hAnsi="Times New Roman" w:cs="Times New Roman"/>
                <w:noProof/>
                <w:sz w:val="24"/>
                <w:szCs w:val="24"/>
                <w:lang w:val="id-ID"/>
              </w:rPr>
              <w:t>Rasio</w:t>
            </w:r>
          </w:p>
        </w:tc>
      </w:tr>
    </w:tbl>
    <w:p w14:paraId="490F570A" w14:textId="77777777" w:rsidR="001F791F" w:rsidRPr="003B766B" w:rsidRDefault="001F791F" w:rsidP="00007DE9">
      <w:pPr>
        <w:spacing w:after="0" w:line="240" w:lineRule="auto"/>
        <w:ind w:left="142"/>
        <w:jc w:val="both"/>
        <w:rPr>
          <w:rFonts w:ascii="Times New Roman" w:hAnsi="Times New Roman" w:cs="Times New Roman"/>
          <w:i/>
          <w:noProof/>
          <w:sz w:val="24"/>
          <w:szCs w:val="24"/>
          <w:lang w:val="id-ID"/>
        </w:rPr>
      </w:pPr>
      <w:r w:rsidRPr="003B766B">
        <w:rPr>
          <w:rFonts w:ascii="Times New Roman" w:hAnsi="Times New Roman" w:cs="Times New Roman"/>
          <w:i/>
          <w:noProof/>
          <w:sz w:val="24"/>
          <w:szCs w:val="24"/>
          <w:lang w:val="id-ID"/>
        </w:rPr>
        <w:t>Sumber : pengolahan beberapa jurnal</w:t>
      </w:r>
    </w:p>
    <w:p w14:paraId="6C8AE9DE" w14:textId="77777777" w:rsidR="001F791F" w:rsidRPr="003B766B" w:rsidRDefault="001F791F" w:rsidP="00007DE9">
      <w:pPr>
        <w:pStyle w:val="Heading2"/>
        <w:numPr>
          <w:ilvl w:val="0"/>
          <w:numId w:val="4"/>
        </w:numPr>
        <w:spacing w:line="480" w:lineRule="auto"/>
        <w:rPr>
          <w:rFonts w:cs="Times New Roman"/>
          <w:noProof/>
        </w:rPr>
      </w:pPr>
      <w:bookmarkStart w:id="200" w:name="_Toc162554824"/>
      <w:bookmarkStart w:id="201" w:name="_Toc99135788"/>
      <w:bookmarkStart w:id="202" w:name="_Toc97237791"/>
      <w:bookmarkStart w:id="203" w:name="_Toc95382187"/>
      <w:bookmarkStart w:id="204" w:name="_Toc94728259"/>
      <w:bookmarkStart w:id="205" w:name="_Toc94727678"/>
      <w:bookmarkStart w:id="206" w:name="_Toc94726895"/>
      <w:bookmarkStart w:id="207" w:name="_Toc94726691"/>
      <w:bookmarkStart w:id="208" w:name="_Toc94689607"/>
      <w:bookmarkStart w:id="209" w:name="_Toc167993470"/>
      <w:bookmarkStart w:id="210" w:name="_Toc171629259"/>
      <w:bookmarkStart w:id="211" w:name="_Toc97237795"/>
      <w:bookmarkStart w:id="212" w:name="_Toc95382191"/>
      <w:bookmarkStart w:id="213" w:name="_Toc94728263"/>
      <w:bookmarkStart w:id="214" w:name="_Toc94727682"/>
      <w:bookmarkStart w:id="215" w:name="_Toc94726899"/>
      <w:bookmarkStart w:id="216" w:name="_Toc94726695"/>
      <w:bookmarkStart w:id="217" w:name="_Toc94689611"/>
      <w:bookmarkStart w:id="218" w:name="_Toc99135792"/>
      <w:r w:rsidRPr="003B766B">
        <w:rPr>
          <w:rFonts w:cs="Times New Roman"/>
          <w:noProof/>
        </w:rPr>
        <w:lastRenderedPageBreak/>
        <w:t>Teknik Pengumpulan Data</w:t>
      </w:r>
      <w:bookmarkEnd w:id="200"/>
      <w:bookmarkEnd w:id="201"/>
      <w:bookmarkEnd w:id="202"/>
      <w:bookmarkEnd w:id="203"/>
      <w:bookmarkEnd w:id="204"/>
      <w:bookmarkEnd w:id="205"/>
      <w:bookmarkEnd w:id="206"/>
      <w:bookmarkEnd w:id="207"/>
      <w:bookmarkEnd w:id="208"/>
      <w:bookmarkEnd w:id="209"/>
      <w:bookmarkEnd w:id="210"/>
    </w:p>
    <w:p w14:paraId="283AD9E5" w14:textId="77777777" w:rsidR="001F791F" w:rsidRPr="003B766B" w:rsidRDefault="001F791F" w:rsidP="00007DE9">
      <w:pPr>
        <w:spacing w:after="0" w:line="480" w:lineRule="auto"/>
        <w:ind w:left="426" w:firstLine="708"/>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Laporan keuangan perusahaan sektor properti dan </w:t>
      </w:r>
      <w:r w:rsidRPr="003B766B">
        <w:rPr>
          <w:rFonts w:ascii="Times New Roman" w:hAnsi="Times New Roman" w:cs="Times New Roman"/>
          <w:i/>
          <w:iCs/>
          <w:noProof/>
          <w:sz w:val="24"/>
          <w:szCs w:val="24"/>
          <w:lang w:val="id-ID"/>
        </w:rPr>
        <w:t>real estate</w:t>
      </w:r>
      <w:r w:rsidRPr="003B766B">
        <w:rPr>
          <w:rFonts w:ascii="Times New Roman" w:hAnsi="Times New Roman" w:cs="Times New Roman"/>
          <w:noProof/>
          <w:sz w:val="24"/>
          <w:szCs w:val="24"/>
          <w:lang w:val="id-ID"/>
        </w:rPr>
        <w:t xml:space="preserve"> yang terdaftar di Bursa Efek Indonesia periode 2019 hingga 2023 yang telah diaudit menjadi data yang digunakan peneliti. Sumber data ini adalah website www.idx.co.id. Informasi yang dipakai untuk diteliti dikumpulkan melalui dokumentasi, khususnya melalui penggunaan metode pengunduhan laporan keuangan dan audit tahunan pada perusahaan sektor properti dan </w:t>
      </w:r>
      <w:r w:rsidRPr="003B766B">
        <w:rPr>
          <w:rFonts w:ascii="Times New Roman" w:hAnsi="Times New Roman" w:cs="Times New Roman"/>
          <w:i/>
          <w:iCs/>
          <w:noProof/>
          <w:sz w:val="24"/>
          <w:szCs w:val="24"/>
          <w:lang w:val="id-ID"/>
        </w:rPr>
        <w:t>real estate</w:t>
      </w:r>
      <w:r w:rsidRPr="003B766B">
        <w:rPr>
          <w:rFonts w:ascii="Times New Roman" w:hAnsi="Times New Roman" w:cs="Times New Roman"/>
          <w:noProof/>
          <w:sz w:val="24"/>
          <w:szCs w:val="24"/>
          <w:lang w:val="id-ID"/>
        </w:rPr>
        <w:t xml:space="preserve"> yang terdaftar pada periode 2019 hingga 2023. Jurnal, skripsi dan internet juga peneliti gunakan sebagai referensi untuk mencari informasi.</w:t>
      </w:r>
    </w:p>
    <w:p w14:paraId="74C5DD8F" w14:textId="77777777" w:rsidR="001F791F" w:rsidRPr="003B766B" w:rsidRDefault="001F791F" w:rsidP="00007DE9">
      <w:pPr>
        <w:pStyle w:val="Heading2"/>
        <w:numPr>
          <w:ilvl w:val="0"/>
          <w:numId w:val="4"/>
        </w:numPr>
        <w:spacing w:line="480" w:lineRule="auto"/>
        <w:rPr>
          <w:rFonts w:cs="Times New Roman"/>
          <w:noProof/>
        </w:rPr>
      </w:pPr>
      <w:bookmarkStart w:id="219" w:name="_Toc162554825"/>
      <w:bookmarkStart w:id="220" w:name="_Toc99135789"/>
      <w:bookmarkStart w:id="221" w:name="_Toc97237792"/>
      <w:bookmarkStart w:id="222" w:name="_Toc95382188"/>
      <w:bookmarkStart w:id="223" w:name="_Toc94728260"/>
      <w:bookmarkStart w:id="224" w:name="_Toc94727679"/>
      <w:bookmarkStart w:id="225" w:name="_Toc94726896"/>
      <w:bookmarkStart w:id="226" w:name="_Toc94726692"/>
      <w:bookmarkStart w:id="227" w:name="_Toc94689608"/>
      <w:bookmarkStart w:id="228" w:name="_Toc167993471"/>
      <w:bookmarkStart w:id="229" w:name="_Toc171629260"/>
      <w:r w:rsidRPr="003B766B">
        <w:rPr>
          <w:rFonts w:cs="Times New Roman"/>
          <w:noProof/>
        </w:rPr>
        <w:t>Teknik Pengolahan Data</w:t>
      </w:r>
      <w:bookmarkEnd w:id="219"/>
      <w:bookmarkEnd w:id="220"/>
      <w:bookmarkEnd w:id="221"/>
      <w:bookmarkEnd w:id="222"/>
      <w:bookmarkEnd w:id="223"/>
      <w:bookmarkEnd w:id="224"/>
      <w:bookmarkEnd w:id="225"/>
      <w:bookmarkEnd w:id="226"/>
      <w:bookmarkEnd w:id="227"/>
      <w:bookmarkEnd w:id="228"/>
      <w:bookmarkEnd w:id="229"/>
    </w:p>
    <w:p w14:paraId="65D1C011" w14:textId="77777777" w:rsidR="001F791F" w:rsidRPr="003B766B" w:rsidRDefault="001F791F" w:rsidP="00007DE9">
      <w:pPr>
        <w:spacing w:line="480" w:lineRule="auto"/>
        <w:ind w:left="426" w:firstLine="708"/>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Teknik pengolahan yang dipakai yakni memanfaatkan </w:t>
      </w:r>
      <w:r w:rsidRPr="003B766B">
        <w:rPr>
          <w:rFonts w:ascii="Times New Roman" w:hAnsi="Times New Roman" w:cs="Times New Roman"/>
          <w:i/>
          <w:noProof/>
          <w:sz w:val="24"/>
          <w:szCs w:val="24"/>
          <w:lang w:val="id-ID"/>
        </w:rPr>
        <w:t xml:space="preserve">software </w:t>
      </w:r>
      <w:r w:rsidRPr="003B766B">
        <w:rPr>
          <w:rFonts w:ascii="Times New Roman" w:hAnsi="Times New Roman" w:cs="Times New Roman"/>
          <w:noProof/>
          <w:sz w:val="24"/>
          <w:szCs w:val="24"/>
          <w:lang w:val="id-ID"/>
        </w:rPr>
        <w:t>SPSS versi 25. SPSS digunakan peneliti karena program ini mempunyai kemampuan dalam melaksanakan perhitungan baik parametrik maupun non-parametrik yang berbasis windows, serta bisa menganalisis data dengan hasil yang akurat.</w:t>
      </w:r>
    </w:p>
    <w:p w14:paraId="3AC2359A" w14:textId="77777777" w:rsidR="001F791F" w:rsidRPr="003B766B" w:rsidRDefault="001F791F" w:rsidP="00007DE9">
      <w:pPr>
        <w:pStyle w:val="Heading2"/>
        <w:numPr>
          <w:ilvl w:val="0"/>
          <w:numId w:val="4"/>
        </w:numPr>
        <w:spacing w:line="480" w:lineRule="auto"/>
        <w:rPr>
          <w:rFonts w:cs="Times New Roman"/>
          <w:noProof/>
        </w:rPr>
      </w:pPr>
      <w:bookmarkStart w:id="230" w:name="_Toc162554826"/>
      <w:bookmarkStart w:id="231" w:name="_Toc99135790"/>
      <w:bookmarkStart w:id="232" w:name="_Toc97237793"/>
      <w:bookmarkStart w:id="233" w:name="_Toc95382189"/>
      <w:bookmarkStart w:id="234" w:name="_Toc94728261"/>
      <w:bookmarkStart w:id="235" w:name="_Toc94727680"/>
      <w:bookmarkStart w:id="236" w:name="_Toc94726897"/>
      <w:bookmarkStart w:id="237" w:name="_Toc94726693"/>
      <w:bookmarkStart w:id="238" w:name="_Toc94689609"/>
      <w:bookmarkStart w:id="239" w:name="_Toc167993472"/>
      <w:bookmarkStart w:id="240" w:name="_Toc171629261"/>
      <w:r w:rsidRPr="003B766B">
        <w:rPr>
          <w:rFonts w:cs="Times New Roman"/>
          <w:noProof/>
        </w:rPr>
        <w:t>Metode Analisis Data</w:t>
      </w:r>
      <w:bookmarkEnd w:id="230"/>
      <w:bookmarkEnd w:id="231"/>
      <w:bookmarkEnd w:id="232"/>
      <w:bookmarkEnd w:id="233"/>
      <w:bookmarkEnd w:id="234"/>
      <w:bookmarkEnd w:id="235"/>
      <w:bookmarkEnd w:id="236"/>
      <w:bookmarkEnd w:id="237"/>
      <w:bookmarkEnd w:id="238"/>
      <w:bookmarkEnd w:id="239"/>
      <w:bookmarkEnd w:id="240"/>
    </w:p>
    <w:p w14:paraId="478F1E3A" w14:textId="77777777" w:rsidR="001F791F" w:rsidRPr="003B766B" w:rsidRDefault="001F791F" w:rsidP="00007DE9">
      <w:pPr>
        <w:spacing w:after="0" w:line="480" w:lineRule="auto"/>
        <w:ind w:left="426" w:firstLine="708"/>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Metode analisis regresi linear berganda </w:t>
      </w:r>
      <w:r w:rsidRPr="003B766B">
        <w:rPr>
          <w:rFonts w:ascii="Times New Roman" w:hAnsi="Times New Roman" w:cs="Times New Roman"/>
          <w:i/>
          <w:noProof/>
          <w:sz w:val="24"/>
          <w:szCs w:val="24"/>
          <w:lang w:val="id-ID"/>
        </w:rPr>
        <w:t>(Multiple Regression Linear)</w:t>
      </w:r>
      <w:r w:rsidRPr="003B766B">
        <w:rPr>
          <w:rFonts w:ascii="Times New Roman" w:hAnsi="Times New Roman" w:cs="Times New Roman"/>
          <w:noProof/>
          <w:sz w:val="24"/>
          <w:szCs w:val="24"/>
          <w:lang w:val="id-ID"/>
        </w:rPr>
        <w:t xml:space="preserve"> dipakai pada penelitian ini. Penelitian ini juga menerapkan beberapa pengujian seperti:</w:t>
      </w:r>
    </w:p>
    <w:p w14:paraId="58876345" w14:textId="77777777" w:rsidR="001F791F" w:rsidRPr="003B766B" w:rsidRDefault="001F791F" w:rsidP="00007DE9">
      <w:pPr>
        <w:pStyle w:val="Heading3"/>
        <w:numPr>
          <w:ilvl w:val="0"/>
          <w:numId w:val="8"/>
        </w:numPr>
        <w:spacing w:line="480" w:lineRule="auto"/>
        <w:rPr>
          <w:rFonts w:ascii="Times New Roman" w:hAnsi="Times New Roman" w:cs="Times New Roman"/>
          <w:noProof/>
          <w:color w:val="auto"/>
          <w:lang w:val="id-ID"/>
        </w:rPr>
      </w:pPr>
      <w:bookmarkStart w:id="241" w:name="_Toc162554827"/>
      <w:bookmarkStart w:id="242" w:name="_Toc99135791"/>
      <w:bookmarkStart w:id="243" w:name="_Toc97237794"/>
      <w:bookmarkStart w:id="244" w:name="_Toc95382190"/>
      <w:bookmarkStart w:id="245" w:name="_Toc94728262"/>
      <w:bookmarkStart w:id="246" w:name="_Toc94727681"/>
      <w:bookmarkStart w:id="247" w:name="_Toc94726898"/>
      <w:bookmarkStart w:id="248" w:name="_Toc94726694"/>
      <w:bookmarkStart w:id="249" w:name="_Toc94689610"/>
      <w:bookmarkStart w:id="250" w:name="_Toc167993473"/>
      <w:bookmarkStart w:id="251" w:name="_Toc171629262"/>
      <w:r w:rsidRPr="003B766B">
        <w:rPr>
          <w:rFonts w:ascii="Times New Roman" w:hAnsi="Times New Roman" w:cs="Times New Roman"/>
          <w:noProof/>
          <w:color w:val="auto"/>
          <w:lang w:val="id-ID"/>
        </w:rPr>
        <w:t>Uji Statistik Deskriptif</w:t>
      </w:r>
      <w:bookmarkEnd w:id="241"/>
      <w:bookmarkEnd w:id="242"/>
      <w:bookmarkEnd w:id="243"/>
      <w:bookmarkEnd w:id="244"/>
      <w:bookmarkEnd w:id="245"/>
      <w:bookmarkEnd w:id="246"/>
      <w:bookmarkEnd w:id="247"/>
      <w:bookmarkEnd w:id="248"/>
      <w:bookmarkEnd w:id="249"/>
      <w:bookmarkEnd w:id="250"/>
      <w:bookmarkEnd w:id="251"/>
    </w:p>
    <w:p w14:paraId="5CF843DA" w14:textId="77777777" w:rsidR="001F791F" w:rsidRPr="003B766B" w:rsidRDefault="001F791F" w:rsidP="00007DE9">
      <w:pPr>
        <w:spacing w:after="0" w:line="480" w:lineRule="auto"/>
        <w:ind w:left="71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Dalam mengetahui karakteristik data ataupun deskriptif umum serta variabel dalam penelitian merupakan tujuan dari uji statistik deskriptif. Informasi yang dapat dilihat dari statistik deskriptif yaitu mengenai nilai </w:t>
      </w:r>
      <w:r w:rsidRPr="003B766B">
        <w:rPr>
          <w:rFonts w:ascii="Times New Roman" w:hAnsi="Times New Roman" w:cs="Times New Roman"/>
          <w:noProof/>
          <w:sz w:val="24"/>
          <w:szCs w:val="24"/>
          <w:lang w:val="id-ID"/>
        </w:rPr>
        <w:lastRenderedPageBreak/>
        <w:t xml:space="preserve">mean, standar deviasi, varian, maksimum, range, sum, kurtosis, serta skewness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{"citationItems":[{"id":"ITEM-1","itemData":{"author":[{"dropping-particle":"","family":"ghozali","given":"","non-dropping-particle":"","parse-names":false,"suffix":""}],"id":"ITEM-1","issued":{"date-parts":[["2018"]]},"publisher-place":"semarang","title":"Aplikasi Analisis Multivariete dengan program IBM.","type":"book"},"uris":["http://www.mendeley.com/documents/?uuid=61c509f0-53c9-4d9d-956b-255e5b4dc88b"]}],"mendeley":{"formattedCitation":"(ghozali, 2018)","manualFormatting":"(Ghozali, 2018:325).","plainTextFormattedCitation":"(ghozali, 2018)","previouslyFormattedCitation":"(ghozali, 2018)"},"properties":{"noteIndex":0},"schema":"https://github.com/citation-style-language/schema/raw/master/csl-citation.json"}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{"citationItems":[{"id":"ITEM-1","itemData":{"author":[{"dropping-particle":"","family":"ghozali","given":"","non-dropping-particle":"","parse-names":false,"suffix":""}],"id":"ITEM-1","issued":{"date-parts":[["2018"]]},"publisher-place":"semarang","title":"Aplikasi Analisis Multivariete dengan program IBM.","type":"book"},"uris":["http://www.mendeley.com/documents/?uuid=61c509f0-53c9-4d9d-956b-255e5b4dc88b"]}],"mendeley":{"formattedCitation":"(ghozali, 2018)","manualFormatting":"(Ghozali, 2018:325)","plainTextFormattedCitation":"(ghozali, 2018)","previouslyFormattedCitation":"(ghozali, 2018)"},"properties":{"noteIndex":0},"schema":"https://github.com/citation-style-language/schema/raw/master/csl-citation.json"}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(Ghozali, 2018:325)</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r w:rsidRPr="003B766B">
        <w:rPr>
          <w:rFonts w:ascii="Times New Roman" w:hAnsi="Times New Roman" w:cs="Times New Roman"/>
          <w:noProof/>
          <w:sz w:val="24"/>
          <w:szCs w:val="24"/>
          <w:lang w:val="id-ID"/>
        </w:rPr>
        <w:fldChar w:fldCharType="end"/>
      </w:r>
    </w:p>
    <w:p w14:paraId="3B4FF0B7" w14:textId="77777777" w:rsidR="001F791F" w:rsidRPr="003B766B" w:rsidRDefault="001F791F" w:rsidP="00007DE9">
      <w:pPr>
        <w:pStyle w:val="Heading3"/>
        <w:numPr>
          <w:ilvl w:val="0"/>
          <w:numId w:val="8"/>
        </w:numPr>
        <w:spacing w:line="480" w:lineRule="auto"/>
        <w:rPr>
          <w:rFonts w:ascii="Times New Roman" w:hAnsi="Times New Roman" w:cs="Times New Roman"/>
          <w:noProof/>
          <w:color w:val="auto"/>
          <w:lang w:val="id-ID"/>
        </w:rPr>
      </w:pPr>
      <w:bookmarkStart w:id="252" w:name="_Toc167993474"/>
      <w:bookmarkStart w:id="253" w:name="_Toc171629263"/>
      <w:r w:rsidRPr="003B766B">
        <w:rPr>
          <w:rFonts w:ascii="Times New Roman" w:hAnsi="Times New Roman" w:cs="Times New Roman"/>
          <w:noProof/>
          <w:color w:val="auto"/>
          <w:lang w:val="id-ID"/>
        </w:rPr>
        <w:t>Uji Asumsi Klasik</w:t>
      </w:r>
      <w:bookmarkEnd w:id="252"/>
      <w:bookmarkEnd w:id="253"/>
    </w:p>
    <w:p w14:paraId="04D27340" w14:textId="77777777" w:rsidR="001F791F" w:rsidRPr="003B766B" w:rsidRDefault="001F791F" w:rsidP="00007DE9">
      <w:pPr>
        <w:spacing w:after="0" w:line="480" w:lineRule="auto"/>
        <w:ind w:left="71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Sebelum menerapkan metode analisis regresi linier berganda untuk mengolah data, penelitian ini memerlukan pengujian terhadap asumsi klasik.  Uji asumsi klasik dilakukan dengan beberapa pengujian yang meliputi: </w:t>
      </w:r>
    </w:p>
    <w:p w14:paraId="189C1EC4" w14:textId="77777777" w:rsidR="001F791F" w:rsidRPr="003B766B" w:rsidRDefault="001F791F" w:rsidP="00007DE9">
      <w:pPr>
        <w:pStyle w:val="ListParagraph"/>
        <w:numPr>
          <w:ilvl w:val="0"/>
          <w:numId w:val="9"/>
        </w:numPr>
        <w:spacing w:after="20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Uji Normalitas</w:t>
      </w:r>
    </w:p>
    <w:p w14:paraId="385507BE" w14:textId="77777777" w:rsidR="001F791F" w:rsidRPr="003B766B" w:rsidRDefault="001F791F" w:rsidP="00007DE9">
      <w:pPr>
        <w:pStyle w:val="ListParagraph"/>
        <w:spacing w:line="480" w:lineRule="auto"/>
        <w:ind w:left="108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{"citationItems":[{"id":"ITEM-1","itemData":{"author":[{"dropping-particle":"","family":"Ghzali","given":"","non-dropping-particle":"","parse-names":false,"suffix":""}],"id":"ITEM-1","issued":{"date-parts":[["2018"]]},"number-of-pages":"161","title":"Aplikasi Analisis Multivariete dengan program IBM","type":"book"},"uris":["http://www.mendeley.com/documents/?uuid=bc022e58-9567-453d-ad88-a0c5cff479e7"]}],"mendeley":{"formattedCitation":"(Ghzali, 2018)","manualFormatting":"Ghozali (2018:27)","plainTextFormattedCitation":"(Ghzali, 2018)","previouslyFormattedCitation":"(Ghzali, 2018)"},"properties":{"noteIndex":0},"schema":"https://github.com/citation-style-language/schema/raw/master/csl-citation.json"}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Ghozali (2018:27)</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tujuan pengujian normalitas yaitu untuk menentukan apakah variabel residual atau perancu pada model regresi secara nomal didistribusikan. Apabila hasil uji normalitas menunjukan nilai signifikansi yang lebih besar dari 0,05, maka menunjukkan bahwa variabel tersebut didistribusikan secara normal. Sebaliknya, variabel tidak terdistribusi normal jika nilai signifikansinya kurang dari 0,05.</w:t>
      </w:r>
    </w:p>
    <w:p w14:paraId="3116C2E4" w14:textId="77777777" w:rsidR="001F791F" w:rsidRPr="003B766B" w:rsidRDefault="001F791F" w:rsidP="00007DE9">
      <w:pPr>
        <w:pStyle w:val="ListParagraph"/>
        <w:numPr>
          <w:ilvl w:val="0"/>
          <w:numId w:val="9"/>
        </w:numPr>
        <w:spacing w:after="20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Uji Multikolinieritas</w:t>
      </w:r>
    </w:p>
    <w:p w14:paraId="513F6783" w14:textId="77777777" w:rsidR="001F791F" w:rsidRPr="003B766B" w:rsidRDefault="001F791F" w:rsidP="00007DE9">
      <w:pPr>
        <w:pStyle w:val="ListParagraph"/>
        <w:spacing w:line="480" w:lineRule="auto"/>
        <w:ind w:left="108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Uji multikolinieritas diterapkan dalam mengevaluasi hubungan antara variabel independen yang dipakai dalam penelitian. Model regresi akan dianggap baik jika variabel independen tidak berhubungan satu sama lain. Hubungan antar variabel independen dapat dilakukan melalui penggunaan nilai toleransi dan </w:t>
      </w:r>
      <w:r w:rsidRPr="003B766B">
        <w:rPr>
          <w:rFonts w:ascii="Times New Roman" w:hAnsi="Times New Roman" w:cs="Times New Roman"/>
          <w:i/>
          <w:iCs/>
          <w:noProof/>
          <w:sz w:val="24"/>
          <w:szCs w:val="24"/>
          <w:lang w:val="id-ID"/>
        </w:rPr>
        <w:t>variance inflation factor</w:t>
      </w:r>
      <w:r w:rsidRPr="003B766B">
        <w:rPr>
          <w:rFonts w:ascii="Times New Roman" w:hAnsi="Times New Roman" w:cs="Times New Roman"/>
          <w:noProof/>
          <w:sz w:val="24"/>
          <w:szCs w:val="24"/>
          <w:lang w:val="id-ID"/>
        </w:rPr>
        <w:t xml:space="preserve"> (VIF). Dalam hal ini 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{"citationItems":[{"id":"ITEM-1","itemData":{"author":[{"dropping-particle":"","family":"Ghzali","given":"","non-dropping-particle":"","parse-names":false,"suffix":""}],"id":"ITEM-1","issued":{"date-parts":[["2018"]]},"number-of-pages":"161","title":"Aplikasi Analisis Multivariete dengan program IBM","type":"book"},"uris":["http://www.mendeley.com/documents/?uuid=bc022e58-9567-453d-ad88-a0c5cff479e7"]}],"mendeley":{"formattedCitation":"(Ghzali, 2018)","manualFormatting":"Ghozali (2018:107)","plainTextFormattedCitation":"(Ghzali, 2018)","previouslyFormattedCitation":"(Ghzali, 2018)"},"properties":{"noteIndex":0},"schema":"https://github.com/citation-style-language/schema/raw/master/csl-citation.json"}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Ghozali (2018:107)</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 model regresi dianggap </w:t>
      </w:r>
      <w:r w:rsidRPr="003B766B">
        <w:rPr>
          <w:rFonts w:ascii="Times New Roman" w:hAnsi="Times New Roman" w:cs="Times New Roman"/>
          <w:noProof/>
          <w:sz w:val="24"/>
          <w:szCs w:val="24"/>
          <w:lang w:val="id-ID"/>
        </w:rPr>
        <w:lastRenderedPageBreak/>
        <w:t>bebas dari multokilinieritas jika nilai toleransi lebih besar dari 0,1 dan nilai VIF kurang dari 10.</w:t>
      </w:r>
    </w:p>
    <w:p w14:paraId="0872FFC2" w14:textId="77777777" w:rsidR="001F791F" w:rsidRPr="003B766B" w:rsidRDefault="001F791F" w:rsidP="00007DE9">
      <w:pPr>
        <w:pStyle w:val="ListParagraph"/>
        <w:numPr>
          <w:ilvl w:val="0"/>
          <w:numId w:val="9"/>
        </w:numPr>
        <w:spacing w:after="20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Uji Heteroskedastisitas</w:t>
      </w:r>
    </w:p>
    <w:p w14:paraId="3ECA6FEC" w14:textId="77777777" w:rsidR="001F791F" w:rsidRPr="003B766B" w:rsidRDefault="001F791F" w:rsidP="00007DE9">
      <w:pPr>
        <w:pStyle w:val="ListParagraph"/>
        <w:spacing w:line="480" w:lineRule="auto"/>
        <w:ind w:left="108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{"citationItems":[{"id":"ITEM-1","itemData":{"author":[{"dropping-particle":"","family":"Ghzali","given":"","non-dropping-particle":"","parse-names":false,"suffix":""}],"id":"ITEM-1","issued":{"date-parts":[["2018"]]},"number-of-pages":"161","title":"Aplikasi Analisis Multivariete dengan program IBM","type":"book"},"uris":["http://www.mendeley.com/documents/?uuid=bc022e58-9567-453d-ad88-a0c5cff479e7"]}],"mendeley":{"formattedCitation":"(Ghzali, 2018)","manualFormatting":"Ghozali (2018:137)","plainTextFormattedCitation":"(Ghzali, 2018)","previouslyFormattedCitation":"(Ghzali, 2018)"},"properties":{"noteIndex":0},"schema":"https://github.com/citation-style-language/schema/raw/master/csl-citation.json"}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Ghozali (2018:137)</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mengungkapkan “uji heteroskedastisitas bertujuan untuk menguji apakah dalam model regresi terdapat ketidaksetaraan varians dari residu pengamatan yang satu ke pengamatan yang lain”. Ketika tidak ditemukan heteroskedastisitas menunjukan model regresi yang bagus. Pola unik pada grafik </w:t>
      </w:r>
      <w:r w:rsidRPr="003B766B">
        <w:rPr>
          <w:rFonts w:ascii="Times New Roman" w:hAnsi="Times New Roman" w:cs="Times New Roman"/>
          <w:i/>
          <w:iCs/>
          <w:noProof/>
          <w:sz w:val="24"/>
          <w:szCs w:val="24"/>
          <w:lang w:val="id-ID"/>
        </w:rPr>
        <w:t>scatterplot</w:t>
      </w:r>
      <w:r w:rsidRPr="003B766B">
        <w:rPr>
          <w:rFonts w:ascii="Times New Roman" w:hAnsi="Times New Roman" w:cs="Times New Roman"/>
          <w:noProof/>
          <w:sz w:val="24"/>
          <w:szCs w:val="24"/>
          <w:lang w:val="id-ID"/>
        </w:rPr>
        <w:t xml:space="preserve"> menunjukkkan heteroskedastisitas. Heteroskedastisitas muncul ketika titik-titik dalam model regresi menunjukkan pola teratur seperti pelebaran, penyempitan atau bergelombang.  Sebaliknya, model regresi tidak heteroskedastisitas apabila titik-titik pada sumbu Y tersebar di atas dan di bawah nol dan tidak terlihat pola yang jelas.</w:t>
      </w:r>
    </w:p>
    <w:p w14:paraId="77347E48" w14:textId="77777777" w:rsidR="001F791F" w:rsidRPr="003B766B" w:rsidRDefault="001F791F" w:rsidP="00007DE9">
      <w:pPr>
        <w:pStyle w:val="ListParagraph"/>
        <w:numPr>
          <w:ilvl w:val="0"/>
          <w:numId w:val="9"/>
        </w:numPr>
        <w:spacing w:after="20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Uji Autokorelasi</w:t>
      </w:r>
    </w:p>
    <w:p w14:paraId="33DD9049" w14:textId="77777777" w:rsidR="001F791F" w:rsidRPr="003B766B" w:rsidRDefault="001F791F" w:rsidP="00007DE9">
      <w:pPr>
        <w:pStyle w:val="ListParagraph"/>
        <w:spacing w:line="480" w:lineRule="auto"/>
        <w:ind w:left="108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{"citationItems":[{"id":"ITEM-1","itemData":{"author":[{"dropping-particle":"","family":"ghozali","given":"","non-dropping-particle":"","parse-names":false,"suffix":""}],"id":"ITEM-1","issued":{"date-parts":[["2018"]]},"publisher-place":"semarang","title":"Aplikasi Analisis Multivariete dengan program IBM.","type":"book"},"uris":["http://www.mendeley.com/documents/?uuid=61c509f0-53c9-4d9d-956b-255e5b4dc88b"]}],"mendeley":{"formattedCitation":"(ghozali, 2018)","manualFormatting":"Ghozali (2018:111)","plainTextFormattedCitation":"(ghozali, 2018)","previouslyFormattedCitation":"(ghozali, 2018)"},"properties":{"noteIndex":0},"schema":"https://github.com/citation-style-language/schema/raw/master/csl-citation.json"}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Ghozali (2018:111)</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uji autokorelasi pada model regresi linier berupaya dalam menentukan apakah kesalahan pada periode t mempunyai korelarasi dengan kesalahan pada periode t-1 (sebelumnya). Model regresi dianggap efektif apabila tidak terdapat autokorelasi pada data. Uji </w:t>
      </w:r>
      <w:r w:rsidRPr="003B766B">
        <w:rPr>
          <w:rFonts w:ascii="Times New Roman" w:hAnsi="Times New Roman" w:cs="Times New Roman"/>
          <w:iCs/>
          <w:noProof/>
          <w:sz w:val="24"/>
          <w:szCs w:val="24"/>
          <w:lang w:val="id-ID"/>
        </w:rPr>
        <w:t>Durbin Watson</w:t>
      </w:r>
      <w:r w:rsidRPr="003B766B">
        <w:rPr>
          <w:rFonts w:ascii="Times New Roman" w:hAnsi="Times New Roman" w:cs="Times New Roman"/>
          <w:noProof/>
          <w:sz w:val="24"/>
          <w:szCs w:val="24"/>
          <w:lang w:val="id-ID"/>
        </w:rPr>
        <w:t xml:space="preserve"> (DW </w:t>
      </w:r>
      <w:r w:rsidRPr="003B766B">
        <w:rPr>
          <w:rFonts w:ascii="Times New Roman" w:hAnsi="Times New Roman" w:cs="Times New Roman"/>
          <w:i/>
          <w:noProof/>
          <w:sz w:val="24"/>
          <w:szCs w:val="24"/>
          <w:lang w:val="id-ID"/>
        </w:rPr>
        <w:t>Test</w:t>
      </w:r>
      <w:r w:rsidRPr="003B766B">
        <w:rPr>
          <w:rFonts w:ascii="Times New Roman" w:hAnsi="Times New Roman" w:cs="Times New Roman"/>
          <w:noProof/>
          <w:sz w:val="24"/>
          <w:szCs w:val="24"/>
          <w:lang w:val="id-ID"/>
        </w:rPr>
        <w:t>) dapat dimanfaatkan dalam melakukan uji autokorelasi. Berikut kriteria dalam menentukan apakah ada autokorelasi:</w:t>
      </w:r>
    </w:p>
    <w:p w14:paraId="55F50B5F" w14:textId="77777777" w:rsidR="001F791F" w:rsidRPr="003B766B" w:rsidRDefault="001F791F" w:rsidP="00007DE9">
      <w:pPr>
        <w:pStyle w:val="Heading1"/>
        <w:spacing w:before="0"/>
        <w:jc w:val="center"/>
        <w:rPr>
          <w:rFonts w:ascii="Times New Roman" w:hAnsi="Times New Roman" w:cs="Times New Roman"/>
          <w:b/>
          <w:bCs/>
          <w:noProof/>
          <w:color w:val="auto"/>
          <w:sz w:val="24"/>
          <w:szCs w:val="24"/>
          <w:lang w:val="id-ID"/>
        </w:rPr>
      </w:pPr>
      <w:bookmarkStart w:id="254" w:name="_Toc171624498"/>
      <w:bookmarkStart w:id="255" w:name="_Toc171629264"/>
      <w:r w:rsidRPr="003B766B">
        <w:rPr>
          <w:rFonts w:ascii="Times New Roman" w:hAnsi="Times New Roman" w:cs="Times New Roman"/>
          <w:b/>
          <w:bCs/>
          <w:noProof/>
          <w:color w:val="auto"/>
          <w:sz w:val="24"/>
          <w:szCs w:val="24"/>
          <w:lang w:val="id-ID"/>
        </w:rPr>
        <w:lastRenderedPageBreak/>
        <w:t>Tabel 3.4</w:t>
      </w:r>
      <w:bookmarkEnd w:id="254"/>
      <w:bookmarkEnd w:id="255"/>
    </w:p>
    <w:p w14:paraId="34C226F6" w14:textId="77777777" w:rsidR="001F791F" w:rsidRPr="003B766B" w:rsidRDefault="001F791F" w:rsidP="00007DE9">
      <w:pPr>
        <w:pStyle w:val="Heading1"/>
        <w:spacing w:before="0"/>
        <w:jc w:val="center"/>
        <w:rPr>
          <w:rFonts w:ascii="Times New Roman" w:hAnsi="Times New Roman" w:cs="Times New Roman"/>
          <w:b/>
          <w:bCs/>
          <w:noProof/>
          <w:color w:val="auto"/>
          <w:sz w:val="24"/>
          <w:szCs w:val="24"/>
          <w:lang w:val="id-ID"/>
        </w:rPr>
      </w:pPr>
      <w:bookmarkStart w:id="256" w:name="_Toc171624499"/>
      <w:bookmarkStart w:id="257" w:name="_Toc171629265"/>
      <w:r w:rsidRPr="003B766B">
        <w:rPr>
          <w:rFonts w:ascii="Times New Roman" w:hAnsi="Times New Roman" w:cs="Times New Roman"/>
          <w:b/>
          <w:bCs/>
          <w:noProof/>
          <w:color w:val="auto"/>
          <w:sz w:val="24"/>
          <w:szCs w:val="24"/>
          <w:lang w:val="id-ID"/>
        </w:rPr>
        <w:t>Kriteria Uji Autokorelasi</w:t>
      </w:r>
      <w:bookmarkEnd w:id="256"/>
      <w:bookmarkEnd w:id="257"/>
    </w:p>
    <w:tbl>
      <w:tblPr>
        <w:tblW w:w="0" w:type="auto"/>
        <w:tblInd w:w="1080" w:type="dxa"/>
        <w:tblLook w:val="04A0" w:firstRow="1" w:lastRow="0" w:firstColumn="1" w:lastColumn="0" w:noHBand="0" w:noVBand="1"/>
      </w:tblPr>
      <w:tblGrid>
        <w:gridCol w:w="2756"/>
        <w:gridCol w:w="2579"/>
        <w:gridCol w:w="1512"/>
      </w:tblGrid>
      <w:tr w:rsidR="001F791F" w:rsidRPr="003B766B" w14:paraId="2744A6F7" w14:textId="77777777" w:rsidTr="00007DE9">
        <w:trPr>
          <w:trHeight w:val="341"/>
        </w:trPr>
        <w:tc>
          <w:tcPr>
            <w:tcW w:w="2856" w:type="dxa"/>
            <w:tcBorders>
              <w:top w:val="single" w:sz="4" w:space="0" w:color="auto"/>
              <w:left w:val="single" w:sz="4" w:space="0" w:color="auto"/>
              <w:bottom w:val="single" w:sz="4" w:space="0" w:color="auto"/>
              <w:right w:val="single" w:sz="4" w:space="0" w:color="auto"/>
            </w:tcBorders>
            <w:hideMark/>
          </w:tcPr>
          <w:p w14:paraId="175D70FA" w14:textId="77777777" w:rsidR="001F791F" w:rsidRPr="003B766B" w:rsidRDefault="001F791F" w:rsidP="00007DE9">
            <w:pPr>
              <w:pStyle w:val="ListParagraph"/>
              <w:spacing w:line="480" w:lineRule="auto"/>
              <w:ind w:left="0"/>
              <w:jc w:val="center"/>
              <w:rPr>
                <w:rFonts w:ascii="Times New Roman" w:hAnsi="Times New Roman" w:cs="Times New Roman"/>
                <w:b/>
                <w:bCs/>
                <w:noProof/>
                <w:sz w:val="24"/>
                <w:szCs w:val="24"/>
                <w:lang w:val="id-ID"/>
              </w:rPr>
            </w:pPr>
            <w:r w:rsidRPr="003B766B">
              <w:rPr>
                <w:rFonts w:ascii="Times New Roman" w:hAnsi="Times New Roman" w:cs="Times New Roman"/>
                <w:b/>
                <w:bCs/>
                <w:noProof/>
                <w:sz w:val="24"/>
                <w:szCs w:val="24"/>
                <w:lang w:val="id-ID"/>
              </w:rPr>
              <w:t>Hipotesis nol</w:t>
            </w:r>
          </w:p>
        </w:tc>
        <w:tc>
          <w:tcPr>
            <w:tcW w:w="2693" w:type="dxa"/>
            <w:tcBorders>
              <w:top w:val="single" w:sz="4" w:space="0" w:color="auto"/>
              <w:left w:val="single" w:sz="4" w:space="0" w:color="auto"/>
              <w:bottom w:val="single" w:sz="4" w:space="0" w:color="auto"/>
              <w:right w:val="single" w:sz="4" w:space="0" w:color="auto"/>
            </w:tcBorders>
            <w:hideMark/>
          </w:tcPr>
          <w:p w14:paraId="76C3F6D7" w14:textId="77777777" w:rsidR="001F791F" w:rsidRPr="003B766B" w:rsidRDefault="001F791F" w:rsidP="00007DE9">
            <w:pPr>
              <w:pStyle w:val="ListParagraph"/>
              <w:spacing w:line="480" w:lineRule="auto"/>
              <w:ind w:left="0"/>
              <w:jc w:val="center"/>
              <w:rPr>
                <w:rFonts w:ascii="Times New Roman" w:hAnsi="Times New Roman" w:cs="Times New Roman"/>
                <w:b/>
                <w:bCs/>
                <w:noProof/>
                <w:sz w:val="24"/>
                <w:szCs w:val="24"/>
                <w:lang w:val="id-ID"/>
              </w:rPr>
            </w:pPr>
            <w:r w:rsidRPr="003B766B">
              <w:rPr>
                <w:rFonts w:ascii="Times New Roman" w:hAnsi="Times New Roman" w:cs="Times New Roman"/>
                <w:b/>
                <w:bCs/>
                <w:noProof/>
                <w:sz w:val="24"/>
                <w:szCs w:val="24"/>
                <w:lang w:val="id-ID"/>
              </w:rPr>
              <w:t>Kondisi</w:t>
            </w:r>
          </w:p>
        </w:tc>
        <w:tc>
          <w:tcPr>
            <w:tcW w:w="1525" w:type="dxa"/>
            <w:tcBorders>
              <w:top w:val="single" w:sz="4" w:space="0" w:color="auto"/>
              <w:left w:val="single" w:sz="4" w:space="0" w:color="auto"/>
              <w:bottom w:val="single" w:sz="4" w:space="0" w:color="auto"/>
              <w:right w:val="single" w:sz="4" w:space="0" w:color="auto"/>
            </w:tcBorders>
            <w:hideMark/>
          </w:tcPr>
          <w:p w14:paraId="56E19602" w14:textId="77777777" w:rsidR="001F791F" w:rsidRPr="003B766B" w:rsidRDefault="001F791F" w:rsidP="00007DE9">
            <w:pPr>
              <w:pStyle w:val="ListParagraph"/>
              <w:spacing w:line="480" w:lineRule="auto"/>
              <w:ind w:left="0"/>
              <w:jc w:val="center"/>
              <w:rPr>
                <w:rFonts w:ascii="Times New Roman" w:hAnsi="Times New Roman" w:cs="Times New Roman"/>
                <w:b/>
                <w:bCs/>
                <w:noProof/>
                <w:sz w:val="24"/>
                <w:szCs w:val="24"/>
                <w:lang w:val="id-ID"/>
              </w:rPr>
            </w:pPr>
            <w:r w:rsidRPr="003B766B">
              <w:rPr>
                <w:rFonts w:ascii="Times New Roman" w:hAnsi="Times New Roman" w:cs="Times New Roman"/>
                <w:b/>
                <w:bCs/>
                <w:noProof/>
                <w:sz w:val="24"/>
                <w:szCs w:val="24"/>
                <w:lang w:val="id-ID"/>
              </w:rPr>
              <w:t>Keputusan</w:t>
            </w:r>
          </w:p>
        </w:tc>
      </w:tr>
      <w:tr w:rsidR="001F791F" w:rsidRPr="003B766B" w14:paraId="144FEBE3" w14:textId="77777777" w:rsidTr="00007DE9">
        <w:tc>
          <w:tcPr>
            <w:tcW w:w="2856" w:type="dxa"/>
            <w:tcBorders>
              <w:top w:val="single" w:sz="4" w:space="0" w:color="auto"/>
              <w:left w:val="single" w:sz="4" w:space="0" w:color="auto"/>
              <w:bottom w:val="single" w:sz="4" w:space="0" w:color="auto"/>
              <w:right w:val="single" w:sz="4" w:space="0" w:color="auto"/>
            </w:tcBorders>
            <w:hideMark/>
          </w:tcPr>
          <w:p w14:paraId="0FC61C36" w14:textId="77777777" w:rsidR="001F791F" w:rsidRPr="003B766B" w:rsidRDefault="001F791F" w:rsidP="00007DE9">
            <w:pPr>
              <w:pStyle w:val="ListParagraph"/>
              <w:spacing w:line="480" w:lineRule="auto"/>
              <w:ind w:left="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Tidak ada autokorelasi positif</w:t>
            </w:r>
          </w:p>
        </w:tc>
        <w:tc>
          <w:tcPr>
            <w:tcW w:w="2693" w:type="dxa"/>
            <w:tcBorders>
              <w:top w:val="single" w:sz="4" w:space="0" w:color="auto"/>
              <w:left w:val="single" w:sz="4" w:space="0" w:color="auto"/>
              <w:bottom w:val="single" w:sz="4" w:space="0" w:color="auto"/>
              <w:right w:val="single" w:sz="4" w:space="0" w:color="auto"/>
            </w:tcBorders>
            <w:hideMark/>
          </w:tcPr>
          <w:p w14:paraId="3E350C39" w14:textId="77777777" w:rsidR="001F791F" w:rsidRPr="003B766B" w:rsidRDefault="001F791F" w:rsidP="00007DE9">
            <w:pPr>
              <w:pStyle w:val="ListParagraph"/>
              <w:spacing w:line="480" w:lineRule="auto"/>
              <w:ind w:left="0"/>
              <w:jc w:val="center"/>
              <w:rPr>
                <w:rFonts w:ascii="Times New Roman" w:hAnsi="Times New Roman" w:cs="Times New Roman"/>
                <w:iCs/>
                <w:noProof/>
                <w:sz w:val="24"/>
                <w:szCs w:val="24"/>
                <w:lang w:val="id-ID"/>
              </w:rPr>
            </w:pPr>
            <m:oMathPara>
              <m:oMath>
                <m:r>
                  <m:rPr>
                    <m:sty m:val="p"/>
                  </m:rPr>
                  <w:rPr>
                    <w:rFonts w:ascii="Cambria Math" w:hAnsi="Cambria Math" w:cs="Times New Roman"/>
                    <w:noProof/>
                    <w:sz w:val="24"/>
                    <w:szCs w:val="24"/>
                    <w:lang w:val="id-ID"/>
                  </w:rPr>
                  <m:t>0&lt;DW&lt;</m:t>
                </m:r>
                <m:sSub>
                  <m:sSubPr>
                    <m:ctrlPr>
                      <w:rPr>
                        <w:rFonts w:ascii="Cambria Math" w:hAnsi="Cambria Math" w:cs="Times New Roman"/>
                        <w:iCs/>
                        <w:noProof/>
                        <w:sz w:val="24"/>
                        <w:szCs w:val="24"/>
                        <w:lang w:val="id-ID"/>
                      </w:rPr>
                    </m:ctrlPr>
                  </m:sSubPr>
                  <m:e>
                    <m:r>
                      <m:rPr>
                        <m:sty m:val="p"/>
                      </m:rPr>
                      <w:rPr>
                        <w:rFonts w:ascii="Cambria Math" w:hAnsi="Cambria Math" w:cs="Times New Roman"/>
                        <w:noProof/>
                        <w:sz w:val="24"/>
                        <w:szCs w:val="24"/>
                        <w:lang w:val="id-ID"/>
                      </w:rPr>
                      <m:t>d</m:t>
                    </m:r>
                  </m:e>
                  <m:sub>
                    <m:r>
                      <m:rPr>
                        <m:sty m:val="p"/>
                      </m:rPr>
                      <w:rPr>
                        <w:rFonts w:ascii="Cambria Math" w:hAnsi="Cambria Math" w:cs="Times New Roman"/>
                        <w:noProof/>
                        <w:sz w:val="24"/>
                        <w:szCs w:val="24"/>
                        <w:lang w:val="id-ID"/>
                      </w:rPr>
                      <m:t>L</m:t>
                    </m:r>
                  </m:sub>
                </m:sSub>
              </m:oMath>
            </m:oMathPara>
          </w:p>
        </w:tc>
        <w:tc>
          <w:tcPr>
            <w:tcW w:w="1525" w:type="dxa"/>
            <w:tcBorders>
              <w:top w:val="single" w:sz="4" w:space="0" w:color="auto"/>
              <w:left w:val="single" w:sz="4" w:space="0" w:color="auto"/>
              <w:bottom w:val="single" w:sz="4" w:space="0" w:color="auto"/>
              <w:right w:val="single" w:sz="4" w:space="0" w:color="auto"/>
            </w:tcBorders>
            <w:hideMark/>
          </w:tcPr>
          <w:p w14:paraId="1422C0EC" w14:textId="77777777" w:rsidR="001F791F" w:rsidRPr="003B766B" w:rsidRDefault="001F791F" w:rsidP="00007DE9">
            <w:pPr>
              <w:pStyle w:val="ListParagraph"/>
              <w:spacing w:line="480" w:lineRule="auto"/>
              <w:ind w:left="0"/>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Tolak</w:t>
            </w:r>
          </w:p>
        </w:tc>
      </w:tr>
      <w:tr w:rsidR="001F791F" w:rsidRPr="003B766B" w14:paraId="5C165525" w14:textId="77777777" w:rsidTr="00007DE9">
        <w:tc>
          <w:tcPr>
            <w:tcW w:w="2856" w:type="dxa"/>
            <w:tcBorders>
              <w:top w:val="single" w:sz="4" w:space="0" w:color="auto"/>
              <w:left w:val="single" w:sz="4" w:space="0" w:color="auto"/>
              <w:bottom w:val="single" w:sz="4" w:space="0" w:color="auto"/>
              <w:right w:val="single" w:sz="4" w:space="0" w:color="auto"/>
            </w:tcBorders>
            <w:hideMark/>
          </w:tcPr>
          <w:p w14:paraId="5919283F" w14:textId="77777777" w:rsidR="001F791F" w:rsidRPr="003B766B" w:rsidRDefault="001F791F" w:rsidP="00007DE9">
            <w:pPr>
              <w:pStyle w:val="ListParagraph"/>
              <w:spacing w:line="480" w:lineRule="auto"/>
              <w:ind w:left="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Tidak ada autokorelasi positif</w:t>
            </w:r>
          </w:p>
        </w:tc>
        <w:tc>
          <w:tcPr>
            <w:tcW w:w="2693" w:type="dxa"/>
            <w:tcBorders>
              <w:top w:val="single" w:sz="4" w:space="0" w:color="auto"/>
              <w:left w:val="single" w:sz="4" w:space="0" w:color="auto"/>
              <w:bottom w:val="single" w:sz="4" w:space="0" w:color="auto"/>
              <w:right w:val="single" w:sz="4" w:space="0" w:color="auto"/>
            </w:tcBorders>
            <w:hideMark/>
          </w:tcPr>
          <w:p w14:paraId="3529EF59" w14:textId="77777777" w:rsidR="001F791F" w:rsidRPr="003B766B" w:rsidRDefault="00007DE9" w:rsidP="00007DE9">
            <w:pPr>
              <w:pStyle w:val="ListParagraph"/>
              <w:spacing w:line="480" w:lineRule="auto"/>
              <w:ind w:left="0"/>
              <w:jc w:val="center"/>
              <w:rPr>
                <w:rFonts w:ascii="Times New Roman" w:eastAsiaTheme="minorEastAsia" w:hAnsi="Times New Roman" w:cs="Times New Roman"/>
                <w:iCs/>
                <w:noProof/>
                <w:sz w:val="24"/>
                <w:szCs w:val="24"/>
                <w:lang w:val="id-ID"/>
              </w:rPr>
            </w:pPr>
            <m:oMathPara>
              <m:oMath>
                <m:sSub>
                  <m:sSubPr>
                    <m:ctrlPr>
                      <w:rPr>
                        <w:rFonts w:ascii="Cambria Math" w:hAnsi="Cambria Math" w:cs="Times New Roman"/>
                        <w:iCs/>
                        <w:noProof/>
                        <w:sz w:val="24"/>
                        <w:szCs w:val="24"/>
                        <w:lang w:val="id-ID"/>
                      </w:rPr>
                    </m:ctrlPr>
                  </m:sSubPr>
                  <m:e>
                    <m:r>
                      <m:rPr>
                        <m:sty m:val="p"/>
                      </m:rPr>
                      <w:rPr>
                        <w:rFonts w:ascii="Cambria Math" w:hAnsi="Cambria Math" w:cs="Times New Roman"/>
                        <w:noProof/>
                        <w:sz w:val="24"/>
                        <w:szCs w:val="24"/>
                        <w:lang w:val="id-ID"/>
                      </w:rPr>
                      <m:t>d</m:t>
                    </m:r>
                  </m:e>
                  <m:sub>
                    <m:r>
                      <m:rPr>
                        <m:sty m:val="p"/>
                      </m:rPr>
                      <w:rPr>
                        <w:rFonts w:ascii="Cambria Math" w:hAnsi="Cambria Math" w:cs="Times New Roman"/>
                        <w:noProof/>
                        <w:sz w:val="24"/>
                        <w:szCs w:val="24"/>
                        <w:lang w:val="id-ID"/>
                      </w:rPr>
                      <m:t>L</m:t>
                    </m:r>
                  </m:sub>
                </m:sSub>
                <m:r>
                  <m:rPr>
                    <m:sty m:val="p"/>
                  </m:rPr>
                  <w:rPr>
                    <w:rFonts w:ascii="Cambria Math" w:hAnsi="Cambria Math" w:cs="Times New Roman"/>
                    <w:noProof/>
                    <w:sz w:val="24"/>
                    <w:szCs w:val="24"/>
                    <w:lang w:val="id-ID"/>
                  </w:rPr>
                  <m:t>≤DW≤</m:t>
                </m:r>
                <m:sSub>
                  <m:sSubPr>
                    <m:ctrlPr>
                      <w:rPr>
                        <w:rFonts w:ascii="Cambria Math" w:hAnsi="Cambria Math" w:cs="Times New Roman"/>
                        <w:iCs/>
                        <w:noProof/>
                        <w:sz w:val="24"/>
                        <w:szCs w:val="24"/>
                        <w:lang w:val="id-ID"/>
                      </w:rPr>
                    </m:ctrlPr>
                  </m:sSubPr>
                  <m:e>
                    <m:r>
                      <m:rPr>
                        <m:sty m:val="p"/>
                      </m:rPr>
                      <w:rPr>
                        <w:rFonts w:ascii="Cambria Math" w:hAnsi="Cambria Math" w:cs="Times New Roman"/>
                        <w:noProof/>
                        <w:sz w:val="24"/>
                        <w:szCs w:val="24"/>
                        <w:lang w:val="id-ID"/>
                      </w:rPr>
                      <m:t>d</m:t>
                    </m:r>
                  </m:e>
                  <m:sub>
                    <m:r>
                      <m:rPr>
                        <m:sty m:val="p"/>
                      </m:rPr>
                      <w:rPr>
                        <w:rFonts w:ascii="Cambria Math" w:hAnsi="Cambria Math" w:cs="Times New Roman"/>
                        <w:noProof/>
                        <w:sz w:val="24"/>
                        <w:szCs w:val="24"/>
                        <w:lang w:val="id-ID"/>
                      </w:rPr>
                      <m:t>U</m:t>
                    </m:r>
                  </m:sub>
                </m:sSub>
              </m:oMath>
            </m:oMathPara>
          </w:p>
        </w:tc>
        <w:tc>
          <w:tcPr>
            <w:tcW w:w="1525" w:type="dxa"/>
            <w:tcBorders>
              <w:top w:val="single" w:sz="4" w:space="0" w:color="auto"/>
              <w:left w:val="single" w:sz="4" w:space="0" w:color="auto"/>
              <w:bottom w:val="single" w:sz="4" w:space="0" w:color="auto"/>
              <w:right w:val="single" w:sz="4" w:space="0" w:color="auto"/>
            </w:tcBorders>
            <w:hideMark/>
          </w:tcPr>
          <w:p w14:paraId="24D009D7" w14:textId="77777777" w:rsidR="001F791F" w:rsidRPr="003B766B" w:rsidRDefault="001F791F" w:rsidP="00007DE9">
            <w:pPr>
              <w:pStyle w:val="ListParagraph"/>
              <w:spacing w:line="480" w:lineRule="auto"/>
              <w:ind w:left="0"/>
              <w:jc w:val="center"/>
              <w:rPr>
                <w:rFonts w:ascii="Times New Roman" w:hAnsi="Times New Roman" w:cs="Times New Roman"/>
                <w:i/>
                <w:iCs/>
                <w:noProof/>
                <w:sz w:val="24"/>
                <w:szCs w:val="24"/>
                <w:lang w:val="id-ID"/>
              </w:rPr>
            </w:pPr>
            <w:r w:rsidRPr="003B766B">
              <w:rPr>
                <w:rFonts w:ascii="Times New Roman" w:hAnsi="Times New Roman" w:cs="Times New Roman"/>
                <w:i/>
                <w:iCs/>
                <w:noProof/>
                <w:sz w:val="24"/>
                <w:szCs w:val="24"/>
                <w:lang w:val="id-ID"/>
              </w:rPr>
              <w:t>No Decision</w:t>
            </w:r>
          </w:p>
        </w:tc>
      </w:tr>
      <w:tr w:rsidR="001F791F" w:rsidRPr="003B766B" w14:paraId="33B8776A" w14:textId="77777777" w:rsidTr="00007DE9">
        <w:tc>
          <w:tcPr>
            <w:tcW w:w="2856" w:type="dxa"/>
            <w:tcBorders>
              <w:top w:val="single" w:sz="4" w:space="0" w:color="auto"/>
              <w:left w:val="single" w:sz="4" w:space="0" w:color="auto"/>
              <w:bottom w:val="single" w:sz="4" w:space="0" w:color="auto"/>
              <w:right w:val="single" w:sz="4" w:space="0" w:color="auto"/>
            </w:tcBorders>
            <w:hideMark/>
          </w:tcPr>
          <w:p w14:paraId="5FCD56B0" w14:textId="77777777" w:rsidR="001F791F" w:rsidRPr="003B766B" w:rsidRDefault="001F791F" w:rsidP="00007DE9">
            <w:pPr>
              <w:pStyle w:val="ListParagraph"/>
              <w:spacing w:line="480" w:lineRule="auto"/>
              <w:ind w:left="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Tidak ada autokorelasi negatif</w:t>
            </w:r>
          </w:p>
        </w:tc>
        <w:tc>
          <w:tcPr>
            <w:tcW w:w="2693" w:type="dxa"/>
            <w:tcBorders>
              <w:top w:val="single" w:sz="4" w:space="0" w:color="auto"/>
              <w:left w:val="single" w:sz="4" w:space="0" w:color="auto"/>
              <w:bottom w:val="single" w:sz="4" w:space="0" w:color="auto"/>
              <w:right w:val="single" w:sz="4" w:space="0" w:color="auto"/>
            </w:tcBorders>
            <w:hideMark/>
          </w:tcPr>
          <w:p w14:paraId="63838D81" w14:textId="77777777" w:rsidR="001F791F" w:rsidRPr="003B766B" w:rsidRDefault="001F791F" w:rsidP="00007DE9">
            <w:pPr>
              <w:pStyle w:val="ListParagraph"/>
              <w:spacing w:line="480" w:lineRule="auto"/>
              <w:ind w:left="0"/>
              <w:jc w:val="center"/>
              <w:rPr>
                <w:rFonts w:ascii="Times New Roman" w:hAnsi="Times New Roman" w:cs="Times New Roman"/>
                <w:iCs/>
                <w:noProof/>
                <w:sz w:val="24"/>
                <w:szCs w:val="24"/>
                <w:lang w:val="id-ID"/>
              </w:rPr>
            </w:pPr>
            <m:oMathPara>
              <m:oMath>
                <m:r>
                  <m:rPr>
                    <m:sty m:val="p"/>
                  </m:rPr>
                  <w:rPr>
                    <w:rFonts w:ascii="Cambria Math" w:hAnsi="Cambria Math" w:cs="Times New Roman"/>
                    <w:noProof/>
                    <w:sz w:val="24"/>
                    <w:szCs w:val="24"/>
                    <w:lang w:val="id-ID"/>
                  </w:rPr>
                  <m:t>4-</m:t>
                </m:r>
                <m:sSub>
                  <m:sSubPr>
                    <m:ctrlPr>
                      <w:rPr>
                        <w:rFonts w:ascii="Cambria Math" w:hAnsi="Cambria Math" w:cs="Times New Roman"/>
                        <w:iCs/>
                        <w:noProof/>
                        <w:sz w:val="24"/>
                        <w:szCs w:val="24"/>
                        <w:lang w:val="id-ID"/>
                      </w:rPr>
                    </m:ctrlPr>
                  </m:sSubPr>
                  <m:e>
                    <m:r>
                      <m:rPr>
                        <m:sty m:val="p"/>
                      </m:rPr>
                      <w:rPr>
                        <w:rFonts w:ascii="Cambria Math" w:hAnsi="Cambria Math" w:cs="Times New Roman"/>
                        <w:noProof/>
                        <w:sz w:val="24"/>
                        <w:szCs w:val="24"/>
                        <w:lang w:val="id-ID"/>
                      </w:rPr>
                      <m:t>d</m:t>
                    </m:r>
                  </m:e>
                  <m:sub>
                    <m:r>
                      <m:rPr>
                        <m:sty m:val="p"/>
                      </m:rPr>
                      <w:rPr>
                        <w:rFonts w:ascii="Cambria Math" w:hAnsi="Cambria Math" w:cs="Times New Roman"/>
                        <w:noProof/>
                        <w:sz w:val="24"/>
                        <w:szCs w:val="24"/>
                        <w:lang w:val="id-ID"/>
                      </w:rPr>
                      <m:t>L</m:t>
                    </m:r>
                  </m:sub>
                </m:sSub>
                <m:r>
                  <m:rPr>
                    <m:sty m:val="p"/>
                  </m:rPr>
                  <w:rPr>
                    <w:rFonts w:ascii="Cambria Math" w:hAnsi="Cambria Math" w:cs="Times New Roman"/>
                    <w:noProof/>
                    <w:sz w:val="24"/>
                    <w:szCs w:val="24"/>
                    <w:lang w:val="id-ID"/>
                  </w:rPr>
                  <m:t>&lt;DW&lt;4</m:t>
                </m:r>
              </m:oMath>
            </m:oMathPara>
          </w:p>
        </w:tc>
        <w:tc>
          <w:tcPr>
            <w:tcW w:w="1525" w:type="dxa"/>
            <w:tcBorders>
              <w:top w:val="single" w:sz="4" w:space="0" w:color="auto"/>
              <w:left w:val="single" w:sz="4" w:space="0" w:color="auto"/>
              <w:bottom w:val="single" w:sz="4" w:space="0" w:color="auto"/>
              <w:right w:val="single" w:sz="4" w:space="0" w:color="auto"/>
            </w:tcBorders>
            <w:hideMark/>
          </w:tcPr>
          <w:p w14:paraId="48D87976" w14:textId="77777777" w:rsidR="001F791F" w:rsidRPr="003B766B" w:rsidRDefault="001F791F" w:rsidP="00007DE9">
            <w:pPr>
              <w:pStyle w:val="ListParagraph"/>
              <w:spacing w:line="480" w:lineRule="auto"/>
              <w:ind w:left="0"/>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Tolak</w:t>
            </w:r>
          </w:p>
        </w:tc>
      </w:tr>
      <w:tr w:rsidR="001F791F" w:rsidRPr="003B766B" w14:paraId="5FF14D81" w14:textId="77777777" w:rsidTr="00007DE9">
        <w:tc>
          <w:tcPr>
            <w:tcW w:w="2856" w:type="dxa"/>
            <w:tcBorders>
              <w:top w:val="single" w:sz="4" w:space="0" w:color="auto"/>
              <w:left w:val="single" w:sz="4" w:space="0" w:color="auto"/>
              <w:bottom w:val="single" w:sz="4" w:space="0" w:color="auto"/>
              <w:right w:val="single" w:sz="4" w:space="0" w:color="auto"/>
            </w:tcBorders>
            <w:hideMark/>
          </w:tcPr>
          <w:p w14:paraId="46C9E54A" w14:textId="77777777" w:rsidR="001F791F" w:rsidRPr="003B766B" w:rsidRDefault="001F791F" w:rsidP="00007DE9">
            <w:pPr>
              <w:pStyle w:val="ListParagraph"/>
              <w:spacing w:line="480" w:lineRule="auto"/>
              <w:ind w:left="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Tidak ada autokorelasi negatif</w:t>
            </w:r>
          </w:p>
        </w:tc>
        <w:tc>
          <w:tcPr>
            <w:tcW w:w="2693" w:type="dxa"/>
            <w:tcBorders>
              <w:top w:val="single" w:sz="4" w:space="0" w:color="auto"/>
              <w:left w:val="single" w:sz="4" w:space="0" w:color="auto"/>
              <w:bottom w:val="single" w:sz="4" w:space="0" w:color="auto"/>
              <w:right w:val="single" w:sz="4" w:space="0" w:color="auto"/>
            </w:tcBorders>
          </w:tcPr>
          <w:p w14:paraId="4A6E222C" w14:textId="77777777" w:rsidR="001F791F" w:rsidRPr="003B766B" w:rsidRDefault="001F791F" w:rsidP="00007DE9">
            <w:pPr>
              <w:pStyle w:val="ListParagraph"/>
              <w:spacing w:line="480" w:lineRule="auto"/>
              <w:ind w:left="0"/>
              <w:jc w:val="center"/>
              <w:rPr>
                <w:rFonts w:ascii="Times New Roman" w:hAnsi="Times New Roman" w:cs="Times New Roman"/>
                <w:iCs/>
                <w:noProof/>
                <w:sz w:val="24"/>
                <w:szCs w:val="24"/>
                <w:highlight w:val="yellow"/>
                <w:lang w:val="id-ID"/>
              </w:rPr>
            </w:pPr>
            <m:oMathPara>
              <m:oMath>
                <m:r>
                  <m:rPr>
                    <m:sty m:val="p"/>
                  </m:rPr>
                  <w:rPr>
                    <w:rFonts w:ascii="Cambria Math" w:hAnsi="Cambria Math" w:cs="Times New Roman"/>
                    <w:noProof/>
                    <w:sz w:val="24"/>
                    <w:szCs w:val="24"/>
                    <w:lang w:val="id-ID"/>
                  </w:rPr>
                  <m:t>4-</m:t>
                </m:r>
                <m:sSub>
                  <m:sSubPr>
                    <m:ctrlPr>
                      <w:rPr>
                        <w:rFonts w:ascii="Cambria Math" w:hAnsi="Cambria Math" w:cs="Times New Roman"/>
                        <w:iCs/>
                        <w:noProof/>
                        <w:sz w:val="24"/>
                        <w:szCs w:val="24"/>
                        <w:lang w:val="id-ID"/>
                      </w:rPr>
                    </m:ctrlPr>
                  </m:sSubPr>
                  <m:e>
                    <m:r>
                      <m:rPr>
                        <m:sty m:val="p"/>
                      </m:rPr>
                      <w:rPr>
                        <w:rFonts w:ascii="Cambria Math" w:hAnsi="Cambria Math" w:cs="Times New Roman"/>
                        <w:noProof/>
                        <w:sz w:val="24"/>
                        <w:szCs w:val="24"/>
                        <w:lang w:val="id-ID"/>
                      </w:rPr>
                      <m:t>d</m:t>
                    </m:r>
                  </m:e>
                  <m:sub>
                    <m:r>
                      <m:rPr>
                        <m:sty m:val="p"/>
                      </m:rPr>
                      <w:rPr>
                        <w:rFonts w:ascii="Cambria Math" w:hAnsi="Cambria Math" w:cs="Times New Roman"/>
                        <w:noProof/>
                        <w:sz w:val="24"/>
                        <w:szCs w:val="24"/>
                        <w:lang w:val="id-ID"/>
                      </w:rPr>
                      <m:t>U</m:t>
                    </m:r>
                  </m:sub>
                </m:sSub>
                <m:r>
                  <m:rPr>
                    <m:sty m:val="p"/>
                  </m:rPr>
                  <w:rPr>
                    <w:rFonts w:ascii="Cambria Math" w:hAnsi="Cambria Math" w:cs="Times New Roman"/>
                    <w:noProof/>
                    <w:sz w:val="24"/>
                    <w:szCs w:val="24"/>
                    <w:lang w:val="id-ID"/>
                  </w:rPr>
                  <m:t>≤DW≤</m:t>
                </m:r>
                <m:sSub>
                  <m:sSubPr>
                    <m:ctrlPr>
                      <w:rPr>
                        <w:rFonts w:ascii="Cambria Math" w:hAnsi="Cambria Math" w:cs="Times New Roman"/>
                        <w:iCs/>
                        <w:noProof/>
                        <w:sz w:val="24"/>
                        <w:szCs w:val="24"/>
                        <w:lang w:val="id-ID"/>
                      </w:rPr>
                    </m:ctrlPr>
                  </m:sSubPr>
                  <m:e>
                    <m:r>
                      <m:rPr>
                        <m:sty m:val="p"/>
                      </m:rPr>
                      <w:rPr>
                        <w:rFonts w:ascii="Cambria Math" w:hAnsi="Cambria Math" w:cs="Times New Roman"/>
                        <w:noProof/>
                        <w:sz w:val="24"/>
                        <w:szCs w:val="24"/>
                        <w:lang w:val="id-ID"/>
                      </w:rPr>
                      <m:t>4-d</m:t>
                    </m:r>
                  </m:e>
                  <m:sub>
                    <m:r>
                      <m:rPr>
                        <m:sty m:val="p"/>
                      </m:rPr>
                      <w:rPr>
                        <w:rFonts w:ascii="Cambria Math" w:hAnsi="Cambria Math" w:cs="Times New Roman"/>
                        <w:noProof/>
                        <w:sz w:val="24"/>
                        <w:szCs w:val="24"/>
                        <w:lang w:val="id-ID"/>
                      </w:rPr>
                      <m:t>L</m:t>
                    </m:r>
                  </m:sub>
                </m:sSub>
              </m:oMath>
            </m:oMathPara>
          </w:p>
          <w:p w14:paraId="7E21C719" w14:textId="77777777" w:rsidR="001F791F" w:rsidRPr="003B766B" w:rsidRDefault="001F791F" w:rsidP="00007DE9">
            <w:pPr>
              <w:pStyle w:val="ListParagraph"/>
              <w:spacing w:line="480" w:lineRule="auto"/>
              <w:ind w:left="0"/>
              <w:jc w:val="center"/>
              <w:rPr>
                <w:rFonts w:ascii="Times New Roman" w:hAnsi="Times New Roman" w:cs="Times New Roman"/>
                <w:iCs/>
                <w:noProof/>
                <w:sz w:val="24"/>
                <w:szCs w:val="24"/>
                <w:lang w:val="id-ID"/>
              </w:rPr>
            </w:pPr>
          </w:p>
        </w:tc>
        <w:tc>
          <w:tcPr>
            <w:tcW w:w="1525" w:type="dxa"/>
            <w:tcBorders>
              <w:top w:val="single" w:sz="4" w:space="0" w:color="auto"/>
              <w:left w:val="single" w:sz="4" w:space="0" w:color="auto"/>
              <w:bottom w:val="single" w:sz="4" w:space="0" w:color="auto"/>
              <w:right w:val="single" w:sz="4" w:space="0" w:color="auto"/>
            </w:tcBorders>
            <w:hideMark/>
          </w:tcPr>
          <w:p w14:paraId="70E01778" w14:textId="77777777" w:rsidR="001F791F" w:rsidRPr="003B766B" w:rsidRDefault="001F791F" w:rsidP="00007DE9">
            <w:pPr>
              <w:pStyle w:val="ListParagraph"/>
              <w:spacing w:line="480" w:lineRule="auto"/>
              <w:ind w:left="0"/>
              <w:jc w:val="center"/>
              <w:rPr>
                <w:rFonts w:ascii="Times New Roman" w:hAnsi="Times New Roman" w:cs="Times New Roman"/>
                <w:i/>
                <w:iCs/>
                <w:noProof/>
                <w:sz w:val="24"/>
                <w:szCs w:val="24"/>
                <w:lang w:val="id-ID"/>
              </w:rPr>
            </w:pPr>
            <w:r w:rsidRPr="003B766B">
              <w:rPr>
                <w:rFonts w:ascii="Times New Roman" w:hAnsi="Times New Roman" w:cs="Times New Roman"/>
                <w:i/>
                <w:iCs/>
                <w:noProof/>
                <w:sz w:val="24"/>
                <w:szCs w:val="24"/>
                <w:lang w:val="id-ID"/>
              </w:rPr>
              <w:t>No Decision</w:t>
            </w:r>
          </w:p>
        </w:tc>
      </w:tr>
      <w:tr w:rsidR="001F791F" w:rsidRPr="003B766B" w14:paraId="2B478ED6" w14:textId="77777777" w:rsidTr="00007DE9">
        <w:tc>
          <w:tcPr>
            <w:tcW w:w="2856" w:type="dxa"/>
            <w:tcBorders>
              <w:top w:val="single" w:sz="4" w:space="0" w:color="auto"/>
              <w:left w:val="single" w:sz="4" w:space="0" w:color="auto"/>
              <w:bottom w:val="single" w:sz="4" w:space="0" w:color="auto"/>
              <w:right w:val="single" w:sz="4" w:space="0" w:color="auto"/>
            </w:tcBorders>
            <w:hideMark/>
          </w:tcPr>
          <w:p w14:paraId="473731E4" w14:textId="77777777" w:rsidR="001F791F" w:rsidRPr="003B766B" w:rsidRDefault="001F791F" w:rsidP="00007DE9">
            <w:pPr>
              <w:pStyle w:val="ListParagraph"/>
              <w:spacing w:line="480" w:lineRule="auto"/>
              <w:ind w:left="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Tidak ada autokorelasi positif maupun negatif</w:t>
            </w:r>
          </w:p>
        </w:tc>
        <w:tc>
          <w:tcPr>
            <w:tcW w:w="2693" w:type="dxa"/>
            <w:tcBorders>
              <w:top w:val="single" w:sz="4" w:space="0" w:color="auto"/>
              <w:left w:val="single" w:sz="4" w:space="0" w:color="auto"/>
              <w:bottom w:val="single" w:sz="4" w:space="0" w:color="auto"/>
              <w:right w:val="single" w:sz="4" w:space="0" w:color="auto"/>
            </w:tcBorders>
          </w:tcPr>
          <w:p w14:paraId="2B81E47A" w14:textId="77777777" w:rsidR="001F791F" w:rsidRPr="003B766B" w:rsidRDefault="00007DE9" w:rsidP="00007DE9">
            <w:pPr>
              <w:pStyle w:val="ListParagraph"/>
              <w:spacing w:line="480" w:lineRule="auto"/>
              <w:ind w:left="0"/>
              <w:jc w:val="center"/>
              <w:rPr>
                <w:rFonts w:ascii="Times New Roman" w:hAnsi="Times New Roman" w:cs="Times New Roman"/>
                <w:iCs/>
                <w:noProof/>
                <w:sz w:val="24"/>
                <w:szCs w:val="24"/>
                <w:highlight w:val="yellow"/>
                <w:lang w:val="id-ID"/>
              </w:rPr>
            </w:pPr>
            <m:oMathPara>
              <m:oMath>
                <m:sSub>
                  <m:sSubPr>
                    <m:ctrlPr>
                      <w:rPr>
                        <w:rFonts w:ascii="Cambria Math" w:hAnsi="Cambria Math" w:cs="Times New Roman"/>
                        <w:iCs/>
                        <w:noProof/>
                        <w:sz w:val="24"/>
                        <w:szCs w:val="24"/>
                        <w:lang w:val="id-ID"/>
                      </w:rPr>
                    </m:ctrlPr>
                  </m:sSubPr>
                  <m:e>
                    <m:r>
                      <m:rPr>
                        <m:sty m:val="p"/>
                      </m:rPr>
                      <w:rPr>
                        <w:rFonts w:ascii="Cambria Math" w:hAnsi="Cambria Math" w:cs="Times New Roman"/>
                        <w:noProof/>
                        <w:sz w:val="24"/>
                        <w:szCs w:val="24"/>
                        <w:lang w:val="id-ID"/>
                      </w:rPr>
                      <m:t>d</m:t>
                    </m:r>
                  </m:e>
                  <m:sub>
                    <m:r>
                      <m:rPr>
                        <m:sty m:val="p"/>
                      </m:rPr>
                      <w:rPr>
                        <w:rFonts w:ascii="Cambria Math" w:hAnsi="Cambria Math" w:cs="Times New Roman"/>
                        <w:noProof/>
                        <w:sz w:val="24"/>
                        <w:szCs w:val="24"/>
                        <w:lang w:val="id-ID"/>
                      </w:rPr>
                      <m:t>U</m:t>
                    </m:r>
                  </m:sub>
                </m:sSub>
                <m:r>
                  <m:rPr>
                    <m:sty m:val="p"/>
                  </m:rPr>
                  <w:rPr>
                    <w:rFonts w:ascii="Cambria Math" w:hAnsi="Cambria Math" w:cs="Times New Roman"/>
                    <w:noProof/>
                    <w:sz w:val="24"/>
                    <w:szCs w:val="24"/>
                    <w:lang w:val="id-ID"/>
                  </w:rPr>
                  <m:t>&lt;DW&lt;</m:t>
                </m:r>
                <m:sSub>
                  <m:sSubPr>
                    <m:ctrlPr>
                      <w:rPr>
                        <w:rFonts w:ascii="Cambria Math" w:hAnsi="Cambria Math" w:cs="Times New Roman"/>
                        <w:iCs/>
                        <w:noProof/>
                        <w:sz w:val="24"/>
                        <w:szCs w:val="24"/>
                        <w:lang w:val="id-ID"/>
                      </w:rPr>
                    </m:ctrlPr>
                  </m:sSubPr>
                  <m:e>
                    <m:r>
                      <m:rPr>
                        <m:sty m:val="p"/>
                      </m:rPr>
                      <w:rPr>
                        <w:rFonts w:ascii="Cambria Math" w:hAnsi="Cambria Math" w:cs="Times New Roman"/>
                        <w:noProof/>
                        <w:sz w:val="24"/>
                        <w:szCs w:val="24"/>
                        <w:lang w:val="id-ID"/>
                      </w:rPr>
                      <m:t>4-d</m:t>
                    </m:r>
                  </m:e>
                  <m:sub>
                    <m:r>
                      <m:rPr>
                        <m:sty m:val="p"/>
                      </m:rPr>
                      <w:rPr>
                        <w:rFonts w:ascii="Cambria Math" w:hAnsi="Cambria Math" w:cs="Times New Roman"/>
                        <w:noProof/>
                        <w:sz w:val="24"/>
                        <w:szCs w:val="24"/>
                        <w:lang w:val="id-ID"/>
                      </w:rPr>
                      <m:t>U</m:t>
                    </m:r>
                  </m:sub>
                </m:sSub>
              </m:oMath>
            </m:oMathPara>
          </w:p>
          <w:p w14:paraId="3126DE55" w14:textId="77777777" w:rsidR="001F791F" w:rsidRPr="003B766B" w:rsidRDefault="001F791F" w:rsidP="00007DE9">
            <w:pPr>
              <w:pStyle w:val="ListParagraph"/>
              <w:spacing w:line="480" w:lineRule="auto"/>
              <w:ind w:left="0"/>
              <w:rPr>
                <w:rFonts w:ascii="Times New Roman" w:hAnsi="Times New Roman" w:cs="Times New Roman"/>
                <w:iCs/>
                <w:noProof/>
                <w:sz w:val="24"/>
                <w:szCs w:val="24"/>
                <w:lang w:val="id-ID"/>
              </w:rPr>
            </w:pPr>
          </w:p>
        </w:tc>
        <w:tc>
          <w:tcPr>
            <w:tcW w:w="1525" w:type="dxa"/>
            <w:tcBorders>
              <w:top w:val="single" w:sz="4" w:space="0" w:color="auto"/>
              <w:left w:val="single" w:sz="4" w:space="0" w:color="auto"/>
              <w:bottom w:val="single" w:sz="4" w:space="0" w:color="auto"/>
              <w:right w:val="single" w:sz="4" w:space="0" w:color="auto"/>
            </w:tcBorders>
            <w:hideMark/>
          </w:tcPr>
          <w:p w14:paraId="3B2C3DB1" w14:textId="77777777" w:rsidR="001F791F" w:rsidRPr="003B766B" w:rsidRDefault="001F791F" w:rsidP="00007DE9">
            <w:pPr>
              <w:pStyle w:val="ListParagraph"/>
              <w:spacing w:line="480" w:lineRule="auto"/>
              <w:ind w:left="0"/>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Tidak ditolak</w:t>
            </w:r>
          </w:p>
        </w:tc>
      </w:tr>
    </w:tbl>
    <w:p w14:paraId="733F71EB" w14:textId="77777777" w:rsidR="001F791F" w:rsidRPr="003B766B" w:rsidRDefault="001F791F" w:rsidP="00007DE9">
      <w:pPr>
        <w:pStyle w:val="ListParagraph"/>
        <w:spacing w:line="480" w:lineRule="auto"/>
        <w:ind w:left="1080"/>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Sumber :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{"citationItems":[{"id":"ITEM-1","itemData":{"author":[{"dropping-particle":"","family":"ghozali","given":"","non-dropping-particle":"","parse-names":false,"suffix":""}],"id":"ITEM-1","issued":{"date-parts":[["2018"]]},"publisher-place":"semarang","title":"Aplikasi Analisis Multivariete dengan program IBM.","type":"book"},"uris":["http://www.mendeley.com/documents/?uuid=61c509f0-53c9-4d9d-956b-255e5b4dc88b"]}],"mendeley":{"formattedCitation":"(ghozali, 2018)","plainTextFormattedCitation":"(ghozali, 2018)","previouslyFormattedCitation":"(ghozali, 2018)"},"properties":{"noteIndex":0},"schema":"https://github.com/citation-style-language/schema/raw/master/csl-citation.json"}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(ghozali, 2018)</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w:t>
      </w:r>
    </w:p>
    <w:p w14:paraId="64023DD4" w14:textId="77777777" w:rsidR="001F791F" w:rsidRPr="003B766B" w:rsidRDefault="001F791F" w:rsidP="00007DE9">
      <w:pPr>
        <w:pStyle w:val="ListParagraph"/>
        <w:spacing w:line="480" w:lineRule="auto"/>
        <w:ind w:left="1080"/>
        <w:rPr>
          <w:rFonts w:ascii="Times New Roman" w:hAnsi="Times New Roman" w:cs="Times New Roman"/>
          <w:noProof/>
          <w:sz w:val="24"/>
          <w:szCs w:val="24"/>
          <w:lang w:val="id-ID"/>
        </w:rPr>
      </w:pPr>
    </w:p>
    <w:p w14:paraId="450AD8CA" w14:textId="77777777" w:rsidR="001F791F" w:rsidRDefault="001F791F" w:rsidP="00007DE9">
      <w:pPr>
        <w:pStyle w:val="ListParagraph"/>
        <w:spacing w:line="480" w:lineRule="auto"/>
        <w:ind w:left="1080"/>
        <w:rPr>
          <w:rFonts w:ascii="Times New Roman" w:hAnsi="Times New Roman" w:cs="Times New Roman"/>
          <w:noProof/>
          <w:sz w:val="24"/>
          <w:szCs w:val="24"/>
          <w:lang w:val="id-ID"/>
        </w:rPr>
      </w:pPr>
    </w:p>
    <w:p w14:paraId="4C2B9101" w14:textId="77777777" w:rsidR="001F791F" w:rsidRDefault="001F791F" w:rsidP="00007DE9">
      <w:pPr>
        <w:pStyle w:val="ListParagraph"/>
        <w:spacing w:line="480" w:lineRule="auto"/>
        <w:ind w:left="1080"/>
        <w:rPr>
          <w:rFonts w:ascii="Times New Roman" w:hAnsi="Times New Roman" w:cs="Times New Roman"/>
          <w:noProof/>
          <w:sz w:val="24"/>
          <w:szCs w:val="24"/>
          <w:lang w:val="id-ID"/>
        </w:rPr>
      </w:pPr>
    </w:p>
    <w:p w14:paraId="3E66A21D" w14:textId="77777777" w:rsidR="001F791F" w:rsidRDefault="001F791F" w:rsidP="00007DE9">
      <w:pPr>
        <w:pStyle w:val="ListParagraph"/>
        <w:spacing w:line="480" w:lineRule="auto"/>
        <w:ind w:left="1080"/>
        <w:rPr>
          <w:rFonts w:ascii="Times New Roman" w:hAnsi="Times New Roman" w:cs="Times New Roman"/>
          <w:noProof/>
          <w:sz w:val="24"/>
          <w:szCs w:val="24"/>
          <w:lang w:val="id-ID"/>
        </w:rPr>
      </w:pPr>
    </w:p>
    <w:p w14:paraId="026608B5" w14:textId="77777777" w:rsidR="001F791F" w:rsidRDefault="001F791F" w:rsidP="00007DE9">
      <w:pPr>
        <w:pStyle w:val="ListParagraph"/>
        <w:spacing w:line="480" w:lineRule="auto"/>
        <w:ind w:left="1080"/>
        <w:rPr>
          <w:rFonts w:ascii="Times New Roman" w:hAnsi="Times New Roman" w:cs="Times New Roman"/>
          <w:noProof/>
          <w:sz w:val="24"/>
          <w:szCs w:val="24"/>
          <w:lang w:val="id-ID"/>
        </w:rPr>
      </w:pPr>
    </w:p>
    <w:p w14:paraId="1F68B6E3" w14:textId="77777777" w:rsidR="001F791F" w:rsidRDefault="001F791F" w:rsidP="00007DE9">
      <w:pPr>
        <w:pStyle w:val="ListParagraph"/>
        <w:spacing w:line="480" w:lineRule="auto"/>
        <w:ind w:left="1080"/>
        <w:rPr>
          <w:rFonts w:ascii="Times New Roman" w:hAnsi="Times New Roman" w:cs="Times New Roman"/>
          <w:noProof/>
          <w:sz w:val="24"/>
          <w:szCs w:val="24"/>
          <w:lang w:val="id-ID"/>
        </w:rPr>
      </w:pPr>
    </w:p>
    <w:p w14:paraId="0F3CDF9D" w14:textId="77777777" w:rsidR="001F791F" w:rsidRDefault="001F791F" w:rsidP="00007DE9">
      <w:pPr>
        <w:pStyle w:val="ListParagraph"/>
        <w:spacing w:line="480" w:lineRule="auto"/>
        <w:ind w:left="1080"/>
        <w:rPr>
          <w:rFonts w:ascii="Times New Roman" w:hAnsi="Times New Roman" w:cs="Times New Roman"/>
          <w:noProof/>
          <w:sz w:val="24"/>
          <w:szCs w:val="24"/>
          <w:lang w:val="id-ID"/>
        </w:rPr>
      </w:pPr>
    </w:p>
    <w:p w14:paraId="2D5B368B" w14:textId="77777777" w:rsidR="001F791F" w:rsidRDefault="001F791F" w:rsidP="00007DE9">
      <w:pPr>
        <w:pStyle w:val="ListParagraph"/>
        <w:spacing w:line="480" w:lineRule="auto"/>
        <w:ind w:left="1080"/>
        <w:rPr>
          <w:rFonts w:ascii="Times New Roman" w:hAnsi="Times New Roman" w:cs="Times New Roman"/>
          <w:noProof/>
          <w:sz w:val="24"/>
          <w:szCs w:val="24"/>
          <w:lang w:val="id-ID"/>
        </w:rPr>
      </w:pPr>
    </w:p>
    <w:p w14:paraId="1F48484B" w14:textId="77777777" w:rsidR="001F791F" w:rsidRPr="003B766B" w:rsidRDefault="001F791F" w:rsidP="00007DE9">
      <w:pPr>
        <w:pStyle w:val="ListParagraph"/>
        <w:spacing w:line="480" w:lineRule="auto"/>
        <w:ind w:left="1080"/>
        <w:rPr>
          <w:rFonts w:ascii="Times New Roman" w:hAnsi="Times New Roman" w:cs="Times New Roman"/>
          <w:noProof/>
          <w:sz w:val="24"/>
          <w:szCs w:val="24"/>
          <w:lang w:val="id-ID"/>
        </w:rPr>
      </w:pPr>
    </w:p>
    <w:p w14:paraId="330A17E6" w14:textId="77777777" w:rsidR="001F791F" w:rsidRPr="003B766B" w:rsidRDefault="001F791F" w:rsidP="00007DE9">
      <w:pPr>
        <w:pStyle w:val="Heading3"/>
        <w:numPr>
          <w:ilvl w:val="0"/>
          <w:numId w:val="8"/>
        </w:numPr>
        <w:spacing w:line="480" w:lineRule="auto"/>
        <w:rPr>
          <w:rFonts w:ascii="Times New Roman" w:hAnsi="Times New Roman" w:cs="Times New Roman"/>
          <w:noProof/>
          <w:color w:val="auto"/>
          <w:lang w:val="id-ID"/>
        </w:rPr>
      </w:pPr>
      <w:bookmarkStart w:id="258" w:name="_Toc162554828"/>
      <w:bookmarkStart w:id="259" w:name="_Toc167993475"/>
      <w:bookmarkStart w:id="260" w:name="_Toc171629266"/>
      <w:bookmarkEnd w:id="211"/>
      <w:bookmarkEnd w:id="212"/>
      <w:bookmarkEnd w:id="213"/>
      <w:bookmarkEnd w:id="214"/>
      <w:bookmarkEnd w:id="215"/>
      <w:bookmarkEnd w:id="216"/>
      <w:bookmarkEnd w:id="217"/>
      <w:bookmarkEnd w:id="218"/>
      <w:r w:rsidRPr="003B766B">
        <w:rPr>
          <w:rFonts w:ascii="Times New Roman" w:hAnsi="Times New Roman" w:cs="Times New Roman"/>
          <w:noProof/>
          <w:color w:val="auto"/>
          <w:lang w:val="id-ID"/>
        </w:rPr>
        <w:lastRenderedPageBreak/>
        <w:t>Analisis Regresi Linier Berganda</w:t>
      </w:r>
      <w:bookmarkEnd w:id="258"/>
      <w:bookmarkEnd w:id="259"/>
      <w:bookmarkEnd w:id="260"/>
    </w:p>
    <w:p w14:paraId="2543A44E" w14:textId="77777777" w:rsidR="001F791F" w:rsidRPr="003B766B" w:rsidRDefault="001F791F" w:rsidP="00007DE9">
      <w:pPr>
        <w:spacing w:after="0" w:line="480" w:lineRule="auto"/>
        <w:ind w:left="440" w:firstLine="66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Dalam penelitian ini, analisis regresi linier berganda digunakan untuk menguji pengaruh </w:t>
      </w:r>
      <w:r w:rsidRPr="003B766B">
        <w:rPr>
          <w:rFonts w:ascii="Times New Roman" w:hAnsi="Times New Roman" w:cs="Times New Roman"/>
          <w:i/>
          <w:iCs/>
          <w:noProof/>
          <w:sz w:val="24"/>
          <w:szCs w:val="24"/>
          <w:lang w:val="id-ID"/>
        </w:rPr>
        <w:t>Chief  Financial Officer Expert Power, Chief Financial Officer Political Power,</w:t>
      </w:r>
      <w:r w:rsidRPr="003B766B">
        <w:rPr>
          <w:rFonts w:ascii="Times New Roman" w:hAnsi="Times New Roman" w:cs="Times New Roman"/>
          <w:noProof/>
          <w:sz w:val="24"/>
          <w:szCs w:val="24"/>
          <w:lang w:val="id-ID"/>
        </w:rPr>
        <w:t xml:space="preserve"> Intensitas Modal, profitabilitas</w:t>
      </w:r>
      <w:r w:rsidRPr="003B766B">
        <w:rPr>
          <w:rFonts w:ascii="Times New Roman" w:hAnsi="Times New Roman" w:cs="Times New Roman"/>
          <w:i/>
          <w:iCs/>
          <w:noProof/>
          <w:sz w:val="24"/>
          <w:szCs w:val="24"/>
          <w:lang w:val="id-ID"/>
        </w:rPr>
        <w:t>, leverage,</w:t>
      </w:r>
      <w:r w:rsidRPr="003B766B">
        <w:rPr>
          <w:rFonts w:ascii="Times New Roman" w:hAnsi="Times New Roman" w:cs="Times New Roman"/>
          <w:noProof/>
          <w:sz w:val="24"/>
          <w:szCs w:val="24"/>
          <w:lang w:val="id-ID"/>
        </w:rPr>
        <w:t xml:space="preserve"> dan ukuran perusahaan.</w:t>
      </w:r>
    </w:p>
    <w:p w14:paraId="2F02FE55" w14:textId="77777777" w:rsidR="001F791F" w:rsidRPr="003B766B" w:rsidRDefault="001F791F" w:rsidP="00007DE9">
      <w:pPr>
        <w:spacing w:after="0" w:line="480" w:lineRule="auto"/>
        <w:ind w:left="72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sebagai variabel independen terhadap variabel dependen yaitu</w:t>
      </w:r>
      <w:r w:rsidRPr="003B766B">
        <w:rPr>
          <w:rFonts w:ascii="Times New Roman" w:hAnsi="Times New Roman" w:cs="Times New Roman"/>
          <w:i/>
          <w:noProof/>
          <w:sz w:val="24"/>
          <w:szCs w:val="24"/>
          <w:lang w:val="id-ID"/>
        </w:rPr>
        <w:t xml:space="preserve"> </w:t>
      </w:r>
      <w:r w:rsidRPr="003B766B">
        <w:rPr>
          <w:rFonts w:ascii="Times New Roman" w:hAnsi="Times New Roman" w:cs="Times New Roman"/>
          <w:iCs/>
          <w:noProof/>
          <w:sz w:val="24"/>
          <w:szCs w:val="24"/>
          <w:lang w:val="id-ID"/>
        </w:rPr>
        <w:t>tarif pajak efektif</w:t>
      </w:r>
      <w:r w:rsidRPr="003B766B">
        <w:rPr>
          <w:rFonts w:ascii="Times New Roman" w:hAnsi="Times New Roman" w:cs="Times New Roman"/>
          <w:noProof/>
          <w:sz w:val="24"/>
          <w:szCs w:val="24"/>
          <w:lang w:val="id-ID"/>
        </w:rPr>
        <w:t xml:space="preserve">. Rumus yang dapat digunakan untuk membuat model analisis regresi linier berganda: </w:t>
      </w:r>
    </w:p>
    <w:p w14:paraId="20E3CCFC" w14:textId="77777777" w:rsidR="001F791F" w:rsidRPr="003B766B" w:rsidRDefault="001F791F" w:rsidP="00007DE9">
      <w:pPr>
        <w:spacing w:after="0" w:line="480" w:lineRule="auto"/>
        <w:ind w:left="720"/>
        <w:jc w:val="center"/>
        <w:rPr>
          <w:rFonts w:ascii="Times New Roman" w:hAnsi="Times New Roman" w:cs="Times New Roman"/>
          <w:noProof/>
          <w:sz w:val="24"/>
          <w:szCs w:val="24"/>
          <w:shd w:val="clear" w:color="auto" w:fill="FFFFFF"/>
          <w:lang w:val="id-ID"/>
        </w:rPr>
      </w:pPr>
      <w:r w:rsidRPr="003B766B">
        <w:rPr>
          <w:rFonts w:ascii="Times New Roman" w:hAnsi="Times New Roman" w:cs="Times New Roman"/>
          <w:noProof/>
          <w:sz w:val="24"/>
          <w:szCs w:val="24"/>
          <w:lang w:val="id-ID"/>
        </w:rPr>
        <w:t xml:space="preserve">ETR = </w:t>
      </w:r>
      <w:r w:rsidRPr="003B766B">
        <w:rPr>
          <w:rFonts w:ascii="Cambria Math" w:hAnsi="Cambria Math" w:cs="Cambria Math"/>
          <w:noProof/>
          <w:sz w:val="24"/>
          <w:szCs w:val="24"/>
          <w:shd w:val="clear" w:color="auto" w:fill="FFFFFF"/>
          <w:lang w:val="id-ID"/>
        </w:rPr>
        <w:t>𝛼</w:t>
      </w:r>
      <w:r w:rsidRPr="003B766B">
        <w:rPr>
          <w:rFonts w:ascii="Times New Roman" w:hAnsi="Times New Roman" w:cs="Times New Roman"/>
          <w:noProof/>
          <w:sz w:val="24"/>
          <w:szCs w:val="24"/>
          <w:shd w:val="clear" w:color="auto" w:fill="FFFFFF"/>
          <w:lang w:val="id-ID"/>
        </w:rPr>
        <w:t xml:space="preserve"> + </w:t>
      </w:r>
      <w:r w:rsidRPr="003B766B">
        <w:rPr>
          <w:rFonts w:ascii="Cambria Math" w:hAnsi="Cambria Math" w:cs="Cambria Math"/>
          <w:noProof/>
          <w:sz w:val="24"/>
          <w:szCs w:val="24"/>
          <w:shd w:val="clear" w:color="auto" w:fill="FFFFFF"/>
          <w:lang w:val="id-ID"/>
        </w:rPr>
        <w:t>𝛽</w:t>
      </w:r>
      <w:r w:rsidRPr="003B766B">
        <w:rPr>
          <w:rFonts w:ascii="Times New Roman" w:hAnsi="Times New Roman" w:cs="Times New Roman"/>
          <w:noProof/>
          <w:sz w:val="24"/>
          <w:szCs w:val="24"/>
          <w:shd w:val="clear" w:color="auto" w:fill="FFFFFF"/>
          <w:lang w:val="id-ID"/>
        </w:rPr>
        <w:t xml:space="preserve">1 X1 + </w:t>
      </w:r>
      <w:r w:rsidRPr="003B766B">
        <w:rPr>
          <w:rFonts w:ascii="Cambria Math" w:hAnsi="Cambria Math" w:cs="Cambria Math"/>
          <w:noProof/>
          <w:sz w:val="24"/>
          <w:szCs w:val="24"/>
          <w:shd w:val="clear" w:color="auto" w:fill="FFFFFF"/>
          <w:lang w:val="id-ID"/>
        </w:rPr>
        <w:t>𝛽</w:t>
      </w:r>
      <w:r w:rsidRPr="003B766B">
        <w:rPr>
          <w:rFonts w:ascii="Times New Roman" w:hAnsi="Times New Roman" w:cs="Times New Roman"/>
          <w:noProof/>
          <w:sz w:val="24"/>
          <w:szCs w:val="24"/>
          <w:shd w:val="clear" w:color="auto" w:fill="FFFFFF"/>
          <w:lang w:val="id-ID"/>
        </w:rPr>
        <w:t xml:space="preserve">2 X2 + </w:t>
      </w:r>
      <w:r w:rsidRPr="003B766B">
        <w:rPr>
          <w:rFonts w:ascii="Cambria Math" w:hAnsi="Cambria Math" w:cs="Cambria Math"/>
          <w:noProof/>
          <w:sz w:val="24"/>
          <w:szCs w:val="24"/>
          <w:shd w:val="clear" w:color="auto" w:fill="FFFFFF"/>
          <w:lang w:val="id-ID"/>
        </w:rPr>
        <w:t>𝛽</w:t>
      </w:r>
      <w:r w:rsidRPr="003B766B">
        <w:rPr>
          <w:rFonts w:ascii="Times New Roman" w:hAnsi="Times New Roman" w:cs="Times New Roman"/>
          <w:noProof/>
          <w:sz w:val="24"/>
          <w:szCs w:val="24"/>
          <w:shd w:val="clear" w:color="auto" w:fill="FFFFFF"/>
          <w:lang w:val="id-ID"/>
        </w:rPr>
        <w:t xml:space="preserve">3 X3 + </w:t>
      </w:r>
      <w:r w:rsidRPr="003B766B">
        <w:rPr>
          <w:rFonts w:ascii="Cambria Math" w:hAnsi="Cambria Math" w:cs="Cambria Math"/>
          <w:noProof/>
          <w:sz w:val="24"/>
          <w:szCs w:val="24"/>
          <w:shd w:val="clear" w:color="auto" w:fill="FFFFFF"/>
          <w:lang w:val="id-ID"/>
        </w:rPr>
        <w:t>𝛽</w:t>
      </w:r>
      <w:r w:rsidRPr="003B766B">
        <w:rPr>
          <w:rFonts w:ascii="Times New Roman" w:hAnsi="Times New Roman" w:cs="Times New Roman"/>
          <w:noProof/>
          <w:sz w:val="24"/>
          <w:szCs w:val="24"/>
          <w:shd w:val="clear" w:color="auto" w:fill="FFFFFF"/>
          <w:lang w:val="id-ID"/>
        </w:rPr>
        <w:t xml:space="preserve">4 X4 + </w:t>
      </w:r>
      <w:r w:rsidRPr="003B766B">
        <w:rPr>
          <w:rFonts w:ascii="Cambria Math" w:hAnsi="Cambria Math" w:cs="Cambria Math"/>
          <w:noProof/>
          <w:sz w:val="24"/>
          <w:szCs w:val="24"/>
          <w:shd w:val="clear" w:color="auto" w:fill="FFFFFF"/>
          <w:lang w:val="id-ID"/>
        </w:rPr>
        <w:t>𝛽</w:t>
      </w:r>
      <w:r w:rsidRPr="003B766B">
        <w:rPr>
          <w:rFonts w:ascii="Times New Roman" w:hAnsi="Times New Roman" w:cs="Times New Roman"/>
          <w:noProof/>
          <w:sz w:val="24"/>
          <w:szCs w:val="24"/>
          <w:shd w:val="clear" w:color="auto" w:fill="FFFFFF"/>
          <w:lang w:val="id-ID"/>
        </w:rPr>
        <w:t xml:space="preserve">5 X5 + </w:t>
      </w:r>
      <w:r w:rsidRPr="003B766B">
        <w:rPr>
          <w:rFonts w:ascii="Cambria Math" w:hAnsi="Cambria Math" w:cs="Cambria Math"/>
          <w:noProof/>
          <w:sz w:val="24"/>
          <w:szCs w:val="24"/>
          <w:shd w:val="clear" w:color="auto" w:fill="FFFFFF"/>
          <w:lang w:val="id-ID"/>
        </w:rPr>
        <w:t>𝛽</w:t>
      </w:r>
      <w:r w:rsidRPr="003B766B">
        <w:rPr>
          <w:rFonts w:ascii="Times New Roman" w:hAnsi="Times New Roman" w:cs="Times New Roman"/>
          <w:noProof/>
          <w:sz w:val="24"/>
          <w:szCs w:val="24"/>
          <w:shd w:val="clear" w:color="auto" w:fill="FFFFFF"/>
          <w:lang w:val="id-ID"/>
        </w:rPr>
        <w:t xml:space="preserve">5 X6 + </w:t>
      </w:r>
      <w:r w:rsidRPr="003B766B">
        <w:rPr>
          <w:rFonts w:ascii="Cambria Math" w:hAnsi="Cambria Math" w:cs="Cambria Math"/>
          <w:noProof/>
          <w:sz w:val="24"/>
          <w:szCs w:val="24"/>
          <w:shd w:val="clear" w:color="auto" w:fill="FFFFFF"/>
          <w:lang w:val="id-ID"/>
        </w:rPr>
        <w:t>𝜀</w:t>
      </w:r>
    </w:p>
    <w:p w14:paraId="5E3BABAC" w14:textId="77777777" w:rsidR="001F791F" w:rsidRPr="003B766B" w:rsidRDefault="001F791F" w:rsidP="00007DE9">
      <w:pPr>
        <w:spacing w:after="0" w:line="480" w:lineRule="auto"/>
        <w:ind w:left="720"/>
        <w:jc w:val="both"/>
        <w:rPr>
          <w:rFonts w:ascii="Times New Roman" w:hAnsi="Times New Roman" w:cs="Times New Roman"/>
          <w:noProof/>
          <w:sz w:val="24"/>
          <w:szCs w:val="24"/>
          <w:shd w:val="clear" w:color="auto" w:fill="FFFFFF"/>
          <w:lang w:val="id-ID"/>
        </w:rPr>
      </w:pPr>
      <w:r w:rsidRPr="003B766B">
        <w:rPr>
          <w:rFonts w:ascii="Times New Roman" w:hAnsi="Times New Roman" w:cs="Times New Roman"/>
          <w:noProof/>
          <w:sz w:val="24"/>
          <w:szCs w:val="24"/>
          <w:shd w:val="clear" w:color="auto" w:fill="FFFFFF"/>
          <w:lang w:val="id-ID"/>
        </w:rPr>
        <w:t>Keterangan:</w:t>
      </w:r>
    </w:p>
    <w:p w14:paraId="3235D44E" w14:textId="77777777" w:rsidR="001F791F" w:rsidRPr="003B766B" w:rsidRDefault="001F791F" w:rsidP="00007DE9">
      <w:pPr>
        <w:spacing w:after="0" w:line="480" w:lineRule="auto"/>
        <w:ind w:left="720"/>
        <w:jc w:val="both"/>
        <w:rPr>
          <w:rFonts w:ascii="Times New Roman" w:hAnsi="Times New Roman" w:cs="Times New Roman"/>
          <w:i/>
          <w:iCs/>
          <w:noProof/>
          <w:sz w:val="24"/>
          <w:szCs w:val="24"/>
          <w:shd w:val="clear" w:color="auto" w:fill="FFFFFF"/>
          <w:lang w:val="id-ID"/>
        </w:rPr>
      </w:pPr>
      <w:r w:rsidRPr="003B766B">
        <w:rPr>
          <w:rFonts w:ascii="Times New Roman" w:hAnsi="Times New Roman" w:cs="Times New Roman"/>
          <w:noProof/>
          <w:sz w:val="24"/>
          <w:szCs w:val="24"/>
          <w:shd w:val="clear" w:color="auto" w:fill="FFFFFF"/>
          <w:lang w:val="id-ID"/>
        </w:rPr>
        <w:t>ETR</w:t>
      </w:r>
      <w:r w:rsidRPr="003B766B">
        <w:rPr>
          <w:rFonts w:ascii="Times New Roman" w:hAnsi="Times New Roman" w:cs="Times New Roman"/>
          <w:noProof/>
          <w:sz w:val="24"/>
          <w:szCs w:val="24"/>
          <w:shd w:val="clear" w:color="auto" w:fill="FFFFFF"/>
          <w:lang w:val="id-ID"/>
        </w:rPr>
        <w:tab/>
        <w:t>= Tarif Pajak Efektif</w:t>
      </w:r>
    </w:p>
    <w:p w14:paraId="561E809D" w14:textId="77777777" w:rsidR="001F791F" w:rsidRPr="003B766B" w:rsidRDefault="001F791F" w:rsidP="00007DE9">
      <w:pPr>
        <w:spacing w:after="0" w:line="480" w:lineRule="auto"/>
        <w:ind w:left="720"/>
        <w:jc w:val="both"/>
        <w:rPr>
          <w:rFonts w:ascii="Times New Roman" w:hAnsi="Times New Roman" w:cs="Times New Roman"/>
          <w:noProof/>
          <w:sz w:val="24"/>
          <w:szCs w:val="24"/>
          <w:shd w:val="clear" w:color="auto" w:fill="FFFFFF"/>
          <w:lang w:val="id-ID"/>
        </w:rPr>
      </w:pPr>
      <w:r w:rsidRPr="003B766B">
        <w:rPr>
          <w:rFonts w:ascii="Cambria Math" w:hAnsi="Cambria Math" w:cs="Cambria Math"/>
          <w:noProof/>
          <w:sz w:val="24"/>
          <w:szCs w:val="24"/>
          <w:shd w:val="clear" w:color="auto" w:fill="FFFFFF"/>
          <w:lang w:val="id-ID"/>
        </w:rPr>
        <w:t>𝛼</w:t>
      </w:r>
      <w:r w:rsidRPr="003B766B">
        <w:rPr>
          <w:rFonts w:ascii="Times New Roman" w:hAnsi="Times New Roman" w:cs="Times New Roman"/>
          <w:noProof/>
          <w:sz w:val="24"/>
          <w:szCs w:val="24"/>
          <w:shd w:val="clear" w:color="auto" w:fill="FFFFFF"/>
          <w:lang w:val="id-ID"/>
        </w:rPr>
        <w:t xml:space="preserve"> </w:t>
      </w:r>
      <w:r w:rsidRPr="003B766B">
        <w:rPr>
          <w:rFonts w:ascii="Times New Roman" w:hAnsi="Times New Roman" w:cs="Times New Roman"/>
          <w:noProof/>
          <w:sz w:val="24"/>
          <w:szCs w:val="24"/>
          <w:shd w:val="clear" w:color="auto" w:fill="FFFFFF"/>
          <w:lang w:val="id-ID"/>
        </w:rPr>
        <w:tab/>
        <w:t xml:space="preserve">= Konstanta </w:t>
      </w:r>
    </w:p>
    <w:p w14:paraId="6B38DD6D" w14:textId="77777777" w:rsidR="001F791F" w:rsidRPr="003B766B" w:rsidRDefault="001F791F" w:rsidP="00007DE9">
      <w:pPr>
        <w:spacing w:after="0" w:line="480" w:lineRule="auto"/>
        <w:ind w:left="720"/>
        <w:jc w:val="both"/>
        <w:rPr>
          <w:rFonts w:ascii="Times New Roman" w:hAnsi="Times New Roman" w:cs="Times New Roman"/>
          <w:noProof/>
          <w:sz w:val="24"/>
          <w:szCs w:val="24"/>
          <w:shd w:val="clear" w:color="auto" w:fill="FFFFFF"/>
          <w:lang w:val="id-ID"/>
        </w:rPr>
      </w:pPr>
      <w:r w:rsidRPr="003B766B">
        <w:rPr>
          <w:rFonts w:ascii="Cambria Math" w:hAnsi="Cambria Math" w:cs="Cambria Math"/>
          <w:noProof/>
          <w:sz w:val="24"/>
          <w:szCs w:val="24"/>
          <w:shd w:val="clear" w:color="auto" w:fill="FFFFFF"/>
          <w:lang w:val="id-ID"/>
        </w:rPr>
        <w:t>𝛽</w:t>
      </w:r>
      <w:r w:rsidRPr="003B766B">
        <w:rPr>
          <w:rFonts w:ascii="Times New Roman" w:hAnsi="Times New Roman" w:cs="Times New Roman"/>
          <w:noProof/>
          <w:sz w:val="24"/>
          <w:szCs w:val="24"/>
          <w:shd w:val="clear" w:color="auto" w:fill="FFFFFF"/>
          <w:lang w:val="id-ID"/>
        </w:rPr>
        <w:t xml:space="preserve">1- </w:t>
      </w:r>
      <w:r w:rsidRPr="003B766B">
        <w:rPr>
          <w:rFonts w:ascii="Cambria Math" w:hAnsi="Cambria Math" w:cs="Cambria Math"/>
          <w:noProof/>
          <w:sz w:val="24"/>
          <w:szCs w:val="24"/>
          <w:shd w:val="clear" w:color="auto" w:fill="FFFFFF"/>
          <w:lang w:val="id-ID"/>
        </w:rPr>
        <w:t>𝛽</w:t>
      </w:r>
      <w:r w:rsidRPr="003B766B">
        <w:rPr>
          <w:rFonts w:ascii="Times New Roman" w:hAnsi="Times New Roman" w:cs="Times New Roman"/>
          <w:noProof/>
          <w:sz w:val="24"/>
          <w:szCs w:val="24"/>
          <w:shd w:val="clear" w:color="auto" w:fill="FFFFFF"/>
          <w:lang w:val="id-ID"/>
        </w:rPr>
        <w:t>5 = Koefisien Regresi</w:t>
      </w:r>
    </w:p>
    <w:p w14:paraId="7F9388FE" w14:textId="77777777" w:rsidR="001F791F" w:rsidRPr="003B766B" w:rsidRDefault="001F791F" w:rsidP="00007DE9">
      <w:pPr>
        <w:spacing w:after="0" w:line="480" w:lineRule="auto"/>
        <w:ind w:left="720"/>
        <w:jc w:val="both"/>
        <w:rPr>
          <w:rFonts w:ascii="Times New Roman" w:hAnsi="Times New Roman" w:cs="Times New Roman"/>
          <w:noProof/>
          <w:sz w:val="24"/>
          <w:szCs w:val="24"/>
          <w:shd w:val="clear" w:color="auto" w:fill="FFFFFF"/>
          <w:lang w:val="id-ID"/>
        </w:rPr>
      </w:pPr>
      <w:r w:rsidRPr="003B766B">
        <w:rPr>
          <w:rFonts w:ascii="Times New Roman" w:hAnsi="Times New Roman" w:cs="Times New Roman"/>
          <w:noProof/>
          <w:sz w:val="24"/>
          <w:szCs w:val="24"/>
          <w:shd w:val="clear" w:color="auto" w:fill="FFFFFF"/>
          <w:lang w:val="id-ID"/>
        </w:rPr>
        <w:t>X1</w:t>
      </w:r>
      <w:r w:rsidRPr="003B766B">
        <w:rPr>
          <w:rFonts w:ascii="Times New Roman" w:hAnsi="Times New Roman" w:cs="Times New Roman"/>
          <w:noProof/>
          <w:sz w:val="24"/>
          <w:szCs w:val="24"/>
          <w:shd w:val="clear" w:color="auto" w:fill="FFFFFF"/>
          <w:lang w:val="id-ID"/>
        </w:rPr>
        <w:tab/>
        <w:t xml:space="preserve">= </w:t>
      </w:r>
      <w:r w:rsidRPr="003B766B">
        <w:rPr>
          <w:rFonts w:ascii="Times New Roman" w:hAnsi="Times New Roman" w:cs="Times New Roman"/>
          <w:i/>
          <w:iCs/>
          <w:noProof/>
          <w:sz w:val="24"/>
          <w:szCs w:val="24"/>
          <w:lang w:val="id-ID"/>
        </w:rPr>
        <w:t>Chief  Financial Officer Expert Power</w:t>
      </w:r>
    </w:p>
    <w:p w14:paraId="59FB75C7" w14:textId="77777777" w:rsidR="001F791F" w:rsidRPr="003B766B" w:rsidRDefault="001F791F" w:rsidP="00007DE9">
      <w:pPr>
        <w:spacing w:after="0" w:line="480" w:lineRule="auto"/>
        <w:ind w:left="720"/>
        <w:jc w:val="both"/>
        <w:rPr>
          <w:rFonts w:ascii="Times New Roman" w:hAnsi="Times New Roman" w:cs="Times New Roman"/>
          <w:noProof/>
          <w:sz w:val="24"/>
          <w:szCs w:val="24"/>
          <w:shd w:val="clear" w:color="auto" w:fill="FFFFFF"/>
          <w:lang w:val="id-ID"/>
        </w:rPr>
      </w:pPr>
      <w:r w:rsidRPr="003B766B">
        <w:rPr>
          <w:rFonts w:ascii="Times New Roman" w:hAnsi="Times New Roman" w:cs="Times New Roman"/>
          <w:noProof/>
          <w:sz w:val="24"/>
          <w:szCs w:val="24"/>
          <w:shd w:val="clear" w:color="auto" w:fill="FFFFFF"/>
          <w:lang w:val="id-ID"/>
        </w:rPr>
        <w:t xml:space="preserve">X2 </w:t>
      </w:r>
      <w:r w:rsidRPr="003B766B">
        <w:rPr>
          <w:rFonts w:ascii="Times New Roman" w:hAnsi="Times New Roman" w:cs="Times New Roman"/>
          <w:noProof/>
          <w:sz w:val="24"/>
          <w:szCs w:val="24"/>
          <w:shd w:val="clear" w:color="auto" w:fill="FFFFFF"/>
          <w:lang w:val="id-ID"/>
        </w:rPr>
        <w:tab/>
        <w:t xml:space="preserve">= </w:t>
      </w:r>
      <w:r w:rsidRPr="003B766B">
        <w:rPr>
          <w:rFonts w:ascii="Times New Roman" w:hAnsi="Times New Roman" w:cs="Times New Roman"/>
          <w:i/>
          <w:iCs/>
          <w:noProof/>
          <w:sz w:val="24"/>
          <w:szCs w:val="24"/>
          <w:lang w:val="id-ID"/>
        </w:rPr>
        <w:t>Chief Financial Officer Political Power</w:t>
      </w:r>
      <w:r w:rsidRPr="003B766B">
        <w:rPr>
          <w:rFonts w:ascii="Times New Roman" w:hAnsi="Times New Roman" w:cs="Times New Roman"/>
          <w:noProof/>
          <w:sz w:val="24"/>
          <w:szCs w:val="24"/>
          <w:shd w:val="clear" w:color="auto" w:fill="FFFFFF"/>
          <w:lang w:val="id-ID"/>
        </w:rPr>
        <w:t xml:space="preserve"> </w:t>
      </w:r>
    </w:p>
    <w:p w14:paraId="1EE236BA" w14:textId="77777777" w:rsidR="001F791F" w:rsidRPr="003B766B" w:rsidRDefault="001F791F" w:rsidP="00007DE9">
      <w:pPr>
        <w:spacing w:after="0" w:line="480" w:lineRule="auto"/>
        <w:ind w:left="720"/>
        <w:jc w:val="both"/>
        <w:rPr>
          <w:rFonts w:ascii="Times New Roman" w:hAnsi="Times New Roman" w:cs="Times New Roman"/>
          <w:noProof/>
          <w:sz w:val="24"/>
          <w:szCs w:val="24"/>
          <w:shd w:val="clear" w:color="auto" w:fill="FFFFFF"/>
          <w:lang w:val="id-ID"/>
        </w:rPr>
      </w:pPr>
      <w:r w:rsidRPr="003B766B">
        <w:rPr>
          <w:rFonts w:ascii="Times New Roman" w:hAnsi="Times New Roman" w:cs="Times New Roman"/>
          <w:noProof/>
          <w:sz w:val="24"/>
          <w:szCs w:val="24"/>
          <w:shd w:val="clear" w:color="auto" w:fill="FFFFFF"/>
          <w:lang w:val="id-ID"/>
        </w:rPr>
        <w:t xml:space="preserve">X3 </w:t>
      </w:r>
      <w:r w:rsidRPr="003B766B">
        <w:rPr>
          <w:rFonts w:ascii="Times New Roman" w:hAnsi="Times New Roman" w:cs="Times New Roman"/>
          <w:noProof/>
          <w:sz w:val="24"/>
          <w:szCs w:val="24"/>
          <w:shd w:val="clear" w:color="auto" w:fill="FFFFFF"/>
          <w:lang w:val="id-ID"/>
        </w:rPr>
        <w:tab/>
        <w:t xml:space="preserve">= </w:t>
      </w:r>
      <w:r w:rsidRPr="003B766B">
        <w:rPr>
          <w:rFonts w:ascii="Times New Roman" w:hAnsi="Times New Roman" w:cs="Times New Roman"/>
          <w:noProof/>
          <w:sz w:val="24"/>
          <w:szCs w:val="24"/>
          <w:lang w:val="id-ID"/>
        </w:rPr>
        <w:t>Intensitas Modal</w:t>
      </w:r>
      <w:r w:rsidRPr="003B766B">
        <w:rPr>
          <w:rFonts w:ascii="Times New Roman" w:hAnsi="Times New Roman" w:cs="Times New Roman"/>
          <w:noProof/>
          <w:sz w:val="24"/>
          <w:szCs w:val="24"/>
          <w:shd w:val="clear" w:color="auto" w:fill="FFFFFF"/>
          <w:lang w:val="id-ID"/>
        </w:rPr>
        <w:t xml:space="preserve"> </w:t>
      </w:r>
    </w:p>
    <w:p w14:paraId="675A3278" w14:textId="77777777" w:rsidR="001F791F" w:rsidRPr="003B766B" w:rsidRDefault="001F791F" w:rsidP="00007DE9">
      <w:pPr>
        <w:spacing w:after="0" w:line="480" w:lineRule="auto"/>
        <w:ind w:left="720"/>
        <w:jc w:val="both"/>
        <w:rPr>
          <w:rFonts w:ascii="Times New Roman" w:hAnsi="Times New Roman" w:cs="Times New Roman"/>
          <w:noProof/>
          <w:sz w:val="24"/>
          <w:szCs w:val="24"/>
          <w:shd w:val="clear" w:color="auto" w:fill="FFFFFF"/>
          <w:lang w:val="id-ID"/>
        </w:rPr>
      </w:pPr>
      <w:r w:rsidRPr="003B766B">
        <w:rPr>
          <w:rFonts w:ascii="Times New Roman" w:hAnsi="Times New Roman" w:cs="Times New Roman"/>
          <w:noProof/>
          <w:sz w:val="24"/>
          <w:szCs w:val="24"/>
          <w:shd w:val="clear" w:color="auto" w:fill="FFFFFF"/>
          <w:lang w:val="id-ID"/>
        </w:rPr>
        <w:t xml:space="preserve">X4 </w:t>
      </w:r>
      <w:r w:rsidRPr="003B766B">
        <w:rPr>
          <w:rFonts w:ascii="Times New Roman" w:hAnsi="Times New Roman" w:cs="Times New Roman"/>
          <w:noProof/>
          <w:sz w:val="24"/>
          <w:szCs w:val="24"/>
          <w:shd w:val="clear" w:color="auto" w:fill="FFFFFF"/>
          <w:lang w:val="id-ID"/>
        </w:rPr>
        <w:tab/>
        <w:t>= Profitabilitas</w:t>
      </w:r>
    </w:p>
    <w:p w14:paraId="0A4F0894" w14:textId="77777777" w:rsidR="001F791F" w:rsidRPr="003B766B" w:rsidRDefault="001F791F" w:rsidP="00007DE9">
      <w:pPr>
        <w:spacing w:after="0" w:line="480" w:lineRule="auto"/>
        <w:ind w:left="720"/>
        <w:jc w:val="both"/>
        <w:rPr>
          <w:rFonts w:ascii="Times New Roman" w:hAnsi="Times New Roman" w:cs="Times New Roman"/>
          <w:noProof/>
          <w:sz w:val="24"/>
          <w:szCs w:val="24"/>
          <w:shd w:val="clear" w:color="auto" w:fill="FFFFFF"/>
          <w:lang w:val="id-ID"/>
        </w:rPr>
      </w:pPr>
      <w:r w:rsidRPr="003B766B">
        <w:rPr>
          <w:rFonts w:ascii="Times New Roman" w:hAnsi="Times New Roman" w:cs="Times New Roman"/>
          <w:noProof/>
          <w:sz w:val="24"/>
          <w:szCs w:val="24"/>
          <w:shd w:val="clear" w:color="auto" w:fill="FFFFFF"/>
          <w:lang w:val="id-ID"/>
        </w:rPr>
        <w:t xml:space="preserve">X5 </w:t>
      </w:r>
      <w:r w:rsidRPr="003B766B">
        <w:rPr>
          <w:rFonts w:ascii="Times New Roman" w:hAnsi="Times New Roman" w:cs="Times New Roman"/>
          <w:noProof/>
          <w:sz w:val="24"/>
          <w:szCs w:val="24"/>
          <w:shd w:val="clear" w:color="auto" w:fill="FFFFFF"/>
          <w:lang w:val="id-ID"/>
        </w:rPr>
        <w:tab/>
        <w:t xml:space="preserve">= </w:t>
      </w:r>
      <w:r w:rsidRPr="003B766B">
        <w:rPr>
          <w:rFonts w:ascii="Times New Roman" w:hAnsi="Times New Roman" w:cs="Times New Roman"/>
          <w:i/>
          <w:iCs/>
          <w:noProof/>
          <w:sz w:val="24"/>
          <w:szCs w:val="24"/>
          <w:lang w:val="id-ID"/>
        </w:rPr>
        <w:t>Leverage</w:t>
      </w:r>
    </w:p>
    <w:p w14:paraId="1508C739" w14:textId="77777777" w:rsidR="001F791F" w:rsidRPr="003B766B" w:rsidRDefault="001F791F" w:rsidP="00007DE9">
      <w:pPr>
        <w:spacing w:after="0" w:line="480" w:lineRule="auto"/>
        <w:ind w:left="720"/>
        <w:jc w:val="both"/>
        <w:rPr>
          <w:rFonts w:ascii="Times New Roman" w:hAnsi="Times New Roman" w:cs="Times New Roman"/>
          <w:noProof/>
          <w:sz w:val="24"/>
          <w:szCs w:val="24"/>
          <w:shd w:val="clear" w:color="auto" w:fill="FFFFFF"/>
          <w:lang w:val="id-ID"/>
        </w:rPr>
      </w:pPr>
      <w:r w:rsidRPr="003B766B">
        <w:rPr>
          <w:rFonts w:ascii="Times New Roman" w:hAnsi="Times New Roman" w:cs="Times New Roman"/>
          <w:noProof/>
          <w:sz w:val="24"/>
          <w:szCs w:val="24"/>
          <w:shd w:val="clear" w:color="auto" w:fill="FFFFFF"/>
          <w:lang w:val="id-ID"/>
        </w:rPr>
        <w:t xml:space="preserve">X6 </w:t>
      </w:r>
      <w:r w:rsidRPr="003B766B">
        <w:rPr>
          <w:rFonts w:ascii="Times New Roman" w:hAnsi="Times New Roman" w:cs="Times New Roman"/>
          <w:noProof/>
          <w:sz w:val="24"/>
          <w:szCs w:val="24"/>
          <w:shd w:val="clear" w:color="auto" w:fill="FFFFFF"/>
          <w:lang w:val="id-ID"/>
        </w:rPr>
        <w:tab/>
        <w:t xml:space="preserve">= </w:t>
      </w:r>
      <w:r w:rsidRPr="003B766B">
        <w:rPr>
          <w:rFonts w:ascii="Times New Roman" w:hAnsi="Times New Roman" w:cs="Times New Roman"/>
          <w:noProof/>
          <w:sz w:val="24"/>
          <w:szCs w:val="24"/>
          <w:lang w:val="id-ID"/>
        </w:rPr>
        <w:t>Ukuran perusahaan</w:t>
      </w:r>
      <w:r w:rsidRPr="003B766B">
        <w:rPr>
          <w:rFonts w:ascii="Times New Roman" w:hAnsi="Times New Roman" w:cs="Times New Roman"/>
          <w:noProof/>
          <w:sz w:val="24"/>
          <w:szCs w:val="24"/>
          <w:shd w:val="clear" w:color="auto" w:fill="FFFFFF"/>
          <w:lang w:val="id-ID"/>
        </w:rPr>
        <w:t xml:space="preserve"> </w:t>
      </w:r>
    </w:p>
    <w:p w14:paraId="0CCF84B1" w14:textId="77777777" w:rsidR="001F791F" w:rsidRPr="003B766B" w:rsidRDefault="001F791F" w:rsidP="00007DE9">
      <w:pPr>
        <w:spacing w:after="0" w:line="480" w:lineRule="auto"/>
        <w:ind w:left="720"/>
        <w:jc w:val="both"/>
        <w:rPr>
          <w:rFonts w:ascii="Times New Roman" w:hAnsi="Times New Roman" w:cs="Times New Roman"/>
          <w:i/>
          <w:iCs/>
          <w:noProof/>
          <w:sz w:val="24"/>
          <w:szCs w:val="24"/>
          <w:shd w:val="clear" w:color="auto" w:fill="FFFFFF"/>
          <w:lang w:val="id-ID"/>
        </w:rPr>
      </w:pPr>
      <w:r w:rsidRPr="003B766B">
        <w:rPr>
          <w:rFonts w:ascii="Cambria Math" w:hAnsi="Cambria Math" w:cs="Cambria Math"/>
          <w:noProof/>
          <w:sz w:val="24"/>
          <w:szCs w:val="24"/>
          <w:shd w:val="clear" w:color="auto" w:fill="FFFFFF"/>
          <w:lang w:val="id-ID"/>
        </w:rPr>
        <w:t>𝜀</w:t>
      </w:r>
      <w:r w:rsidRPr="003B766B">
        <w:rPr>
          <w:rFonts w:ascii="Times New Roman" w:hAnsi="Times New Roman" w:cs="Times New Roman"/>
          <w:noProof/>
          <w:sz w:val="24"/>
          <w:szCs w:val="24"/>
          <w:shd w:val="clear" w:color="auto" w:fill="FFFFFF"/>
          <w:lang w:val="id-ID"/>
        </w:rPr>
        <w:t xml:space="preserve"> </w:t>
      </w:r>
      <w:r w:rsidRPr="003B766B">
        <w:rPr>
          <w:rFonts w:ascii="Times New Roman" w:hAnsi="Times New Roman" w:cs="Times New Roman"/>
          <w:noProof/>
          <w:sz w:val="24"/>
          <w:szCs w:val="24"/>
          <w:shd w:val="clear" w:color="auto" w:fill="FFFFFF"/>
          <w:lang w:val="id-ID"/>
        </w:rPr>
        <w:tab/>
        <w:t xml:space="preserve">= </w:t>
      </w:r>
      <w:r w:rsidRPr="003B766B">
        <w:rPr>
          <w:rFonts w:ascii="Times New Roman" w:hAnsi="Times New Roman" w:cs="Times New Roman"/>
          <w:i/>
          <w:iCs/>
          <w:noProof/>
          <w:sz w:val="24"/>
          <w:szCs w:val="24"/>
          <w:shd w:val="clear" w:color="auto" w:fill="FFFFFF"/>
          <w:lang w:val="id-ID"/>
        </w:rPr>
        <w:t>Error</w:t>
      </w:r>
      <w:bookmarkStart w:id="261" w:name="_Toc99135793"/>
    </w:p>
    <w:p w14:paraId="10222982" w14:textId="77777777" w:rsidR="001F791F" w:rsidRPr="003B766B" w:rsidRDefault="001F791F" w:rsidP="00007DE9">
      <w:pPr>
        <w:pStyle w:val="Heading3"/>
        <w:numPr>
          <w:ilvl w:val="0"/>
          <w:numId w:val="8"/>
        </w:numPr>
        <w:spacing w:line="480" w:lineRule="auto"/>
        <w:rPr>
          <w:rFonts w:ascii="Times New Roman" w:hAnsi="Times New Roman" w:cs="Times New Roman"/>
          <w:noProof/>
          <w:color w:val="auto"/>
          <w:lang w:val="id-ID"/>
        </w:rPr>
      </w:pPr>
      <w:bookmarkStart w:id="262" w:name="_Toc167993476"/>
      <w:bookmarkStart w:id="263" w:name="_Toc171629267"/>
      <w:r w:rsidRPr="003B766B">
        <w:rPr>
          <w:rFonts w:ascii="Times New Roman" w:hAnsi="Times New Roman" w:cs="Times New Roman"/>
          <w:noProof/>
          <w:color w:val="auto"/>
          <w:lang w:val="id-ID"/>
        </w:rPr>
        <w:t>Uji Hipotesis</w:t>
      </w:r>
      <w:bookmarkEnd w:id="261"/>
      <w:bookmarkEnd w:id="262"/>
      <w:bookmarkEnd w:id="263"/>
    </w:p>
    <w:p w14:paraId="099F2457" w14:textId="77777777" w:rsidR="001F791F" w:rsidRPr="003B766B" w:rsidRDefault="001F791F" w:rsidP="00007DE9">
      <w:pPr>
        <w:numPr>
          <w:ilvl w:val="0"/>
          <w:numId w:val="10"/>
        </w:numPr>
        <w:tabs>
          <w:tab w:val="left" w:pos="709"/>
        </w:tabs>
        <w:spacing w:after="0" w:line="480" w:lineRule="auto"/>
        <w:ind w:left="993" w:hanging="284"/>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Uji ANOVA atau Uji Kelayakan (Uji F)</w:t>
      </w:r>
    </w:p>
    <w:p w14:paraId="3941D55A" w14:textId="77777777" w:rsidR="001F791F" w:rsidRPr="003B766B" w:rsidRDefault="001F791F" w:rsidP="00007DE9">
      <w:pPr>
        <w:spacing w:after="0" w:line="480" w:lineRule="auto"/>
        <w:ind w:left="1134"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lastRenderedPageBreak/>
        <w:t xml:space="preserve">Uji statistik F digunakan untuk menunjukkan apakah semua variabel independen yang dimasukkan dalam model mempunyai pengaruh secara bersama-sama terhadap variabel dependen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{"citationItems":[{"id":"ITEM-1","itemData":{"author":[{"dropping-particle":"","family":"ghozali","given":"","non-dropping-particle":"","parse-names":false,"suffix":""}],"id":"ITEM-1","issued":{"date-parts":[["2018"]]},"publisher-place":"semarang","title":"Aplikasi Analisis Multivariete dengan program IBM.","type":"book"},"uris":["http://www.mendeley.com/documents/?uuid=61c509f0-53c9-4d9d-956b-255e5b4dc88b"]}],"mendeley":{"formattedCitation":"(ghozali, 2018)","manualFormatting":"(Ghozali, 2018:98)","plainTextFormattedCitation":"(ghozali, 2018)","previouslyFormattedCitation":"(ghozali, 2018)"},"properties":{"noteIndex":0},"schema":"https://github.com/citation-style-language/schema/raw/master/csl-citation.json"}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(Ghozali, 2018:98)</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Uji F dapat diketahui dengan membandingkan signifikasi dari hasil perhitungan dengan angka 0,05. Apabila nilai signifikasi &lt; 0,05 maka secara simultan variabel independen berpengaruh terhadap variabel dependen. Sebaliknya apabila nilai signifikasi &gt; 0,05 maka secara simultan variabel independen tidak berpengaruh terhadap variabel dependen.</w:t>
      </w:r>
    </w:p>
    <w:p w14:paraId="2DA2BCEE" w14:textId="77777777" w:rsidR="001F791F" w:rsidRPr="003B766B" w:rsidRDefault="001F791F" w:rsidP="00007DE9">
      <w:pPr>
        <w:numPr>
          <w:ilvl w:val="0"/>
          <w:numId w:val="10"/>
        </w:num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Uji Parsial (Uji T)</w:t>
      </w:r>
    </w:p>
    <w:p w14:paraId="5736CB21" w14:textId="77777777" w:rsidR="001F791F" w:rsidRPr="003B766B" w:rsidRDefault="001F791F" w:rsidP="00007DE9">
      <w:pPr>
        <w:spacing w:after="0" w:line="480" w:lineRule="auto"/>
        <w:ind w:left="1134"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Uji T berguna dalam mengevaluasi kontribusi relatif setiap variabel independen terhadap penjelasan variabel dependen. Melalui pemeriksaan tabel </w:t>
      </w:r>
      <w:r w:rsidRPr="003B766B">
        <w:rPr>
          <w:rFonts w:ascii="Times New Roman" w:hAnsi="Times New Roman" w:cs="Times New Roman"/>
          <w:i/>
          <w:noProof/>
          <w:sz w:val="24"/>
          <w:szCs w:val="24"/>
          <w:lang w:val="id-ID"/>
        </w:rPr>
        <w:t xml:space="preserve">variables in the equation </w:t>
      </w:r>
      <w:r w:rsidRPr="003B766B">
        <w:rPr>
          <w:rFonts w:ascii="Times New Roman" w:hAnsi="Times New Roman" w:cs="Times New Roman"/>
          <w:noProof/>
          <w:sz w:val="24"/>
          <w:szCs w:val="24"/>
          <w:lang w:val="id-ID"/>
        </w:rPr>
        <w:t>adalah cara pengujian ini dijalankan.</w:t>
      </w:r>
      <w:r w:rsidRPr="003B766B">
        <w:rPr>
          <w:rFonts w:ascii="Times New Roman" w:hAnsi="Times New Roman" w:cs="Times New Roman"/>
          <w:i/>
          <w:noProof/>
          <w:sz w:val="24"/>
          <w:szCs w:val="24"/>
          <w:lang w:val="id-ID"/>
        </w:rPr>
        <w:t xml:space="preserve"> </w:t>
      </w:r>
      <w:r w:rsidRPr="003B766B">
        <w:rPr>
          <w:rFonts w:ascii="Times New Roman" w:hAnsi="Times New Roman" w:cs="Times New Roman"/>
          <w:noProof/>
          <w:sz w:val="24"/>
          <w:szCs w:val="24"/>
          <w:lang w:val="id-ID"/>
        </w:rPr>
        <w:t>Tingkat signifikansi yang digunakan yaitu 5% (0,05). Hipotesis ditolak ketika nilai signifikansinya &gt;</w:t>
      </w:r>
      <m:oMath>
        <m:r>
          <w:rPr>
            <w:rFonts w:ascii="Cambria Math" w:hAnsi="Cambria Math" w:cs="Times New Roman"/>
            <w:noProof/>
            <w:sz w:val="24"/>
            <w:szCs w:val="24"/>
            <w:lang w:val="id-ID"/>
          </w:rPr>
          <m:t xml:space="preserve">  0</m:t>
        </m:r>
      </m:oMath>
      <w:r w:rsidRPr="003B766B">
        <w:rPr>
          <w:rFonts w:ascii="Times New Roman" w:eastAsiaTheme="minorEastAsia" w:hAnsi="Times New Roman" w:cs="Times New Roman"/>
          <w:noProof/>
          <w:sz w:val="24"/>
          <w:szCs w:val="24"/>
          <w:lang w:val="id-ID"/>
        </w:rPr>
        <w:t xml:space="preserve">,05 yang berarti variabel independen tidak berpengaruh signifikan terhadap variabel dependen, dan </w:t>
      </w:r>
      <w:r w:rsidRPr="003B766B">
        <w:rPr>
          <w:rFonts w:ascii="Times New Roman" w:hAnsi="Times New Roman" w:cs="Times New Roman"/>
          <w:noProof/>
          <w:sz w:val="24"/>
          <w:szCs w:val="24"/>
          <w:lang w:val="id-ID"/>
        </w:rPr>
        <w:t>Hipotesis diterima ketika nilai signifikansinya &lt;</w:t>
      </w:r>
      <m:oMath>
        <m:r>
          <w:rPr>
            <w:rFonts w:ascii="Cambria Math" w:hAnsi="Cambria Math" w:cs="Times New Roman"/>
            <w:noProof/>
            <w:sz w:val="24"/>
            <w:szCs w:val="24"/>
            <w:lang w:val="id-ID"/>
          </w:rPr>
          <m:t xml:space="preserve">  0</m:t>
        </m:r>
      </m:oMath>
      <w:r w:rsidRPr="003B766B">
        <w:rPr>
          <w:rFonts w:ascii="Times New Roman" w:eastAsiaTheme="minorEastAsia" w:hAnsi="Times New Roman" w:cs="Times New Roman"/>
          <w:noProof/>
          <w:sz w:val="24"/>
          <w:szCs w:val="24"/>
          <w:lang w:val="id-ID"/>
        </w:rPr>
        <w:t xml:space="preserve">,05 yang berarti variabel independen berpengaruh signifikan terhadap variabel dependen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{"citationItems":[{"id":"ITEM-1","itemData":{"author":[{"dropping-particle":"","family":"ghozali","given":"","non-dropping-particle":"","parse-names":false,"suffix":""}],"id":"ITEM-1","issued":{"date-parts":[["2018"]]},"publisher-place":"semarang","title":"Aplikasi Analisis Multivariete dengan program IBM.","type":"book"},"uris":["http://www.mendeley.com/documents/?uuid=61c509f0-53c9-4d9d-956b-255e5b4dc88b"]}],"mendeley":{"formattedCitation":"(ghozali, 2018)","manualFormatting":"(Ghozali, 2018:98)","plainTextFormattedCitation":"(ghozali, 2018)","previouslyFormattedCitation":"(ghozali, 2018)"},"properties":{"noteIndex":0},"schema":"https://github.com/citation-style-language/schema/raw/master/csl-citation.json"}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(Ghozali, 2018:98)</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p w14:paraId="6C1B9491" w14:textId="77777777" w:rsidR="001F791F" w:rsidRPr="003B766B" w:rsidRDefault="001F791F" w:rsidP="00007DE9">
      <w:pPr>
        <w:numPr>
          <w:ilvl w:val="0"/>
          <w:numId w:val="10"/>
        </w:numPr>
        <w:spacing w:after="20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Koefisien Determinasi (R</w:t>
      </w:r>
      <w:r w:rsidRPr="003B766B">
        <w:rPr>
          <w:rFonts w:ascii="Times New Roman" w:hAnsi="Times New Roman" w:cs="Times New Roman"/>
          <w:noProof/>
          <w:sz w:val="24"/>
          <w:szCs w:val="24"/>
          <w:vertAlign w:val="superscript"/>
          <w:lang w:val="id-ID"/>
        </w:rPr>
        <w:t>2</w:t>
      </w:r>
      <w:r w:rsidRPr="003B766B">
        <w:rPr>
          <w:rFonts w:ascii="Times New Roman" w:hAnsi="Times New Roman" w:cs="Times New Roman"/>
          <w:noProof/>
          <w:sz w:val="24"/>
          <w:szCs w:val="24"/>
          <w:lang w:val="id-ID"/>
        </w:rPr>
        <w:t>)</w:t>
      </w:r>
    </w:p>
    <w:p w14:paraId="791F67DF" w14:textId="77777777" w:rsidR="001F791F" w:rsidRPr="003B766B" w:rsidRDefault="001F791F" w:rsidP="00007DE9">
      <w:pPr>
        <w:spacing w:line="480" w:lineRule="auto"/>
        <w:ind w:left="1170" w:firstLine="498"/>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Penelitian dengan metode analisis linear berganda perlu melakukan uji koefisien determinan untuk membuktikan seberapa </w:t>
      </w:r>
      <w:r w:rsidRPr="003B766B">
        <w:rPr>
          <w:rFonts w:ascii="Times New Roman" w:hAnsi="Times New Roman" w:cs="Times New Roman"/>
          <w:noProof/>
          <w:sz w:val="24"/>
          <w:szCs w:val="24"/>
          <w:lang w:val="id-ID"/>
        </w:rPr>
        <w:lastRenderedPageBreak/>
        <w:t xml:space="preserve">besar suatu model dapat menjelaskan macam variabel dependen. Berikut adalah rumus yang dipakai: </w:t>
      </w:r>
    </w:p>
    <w:p w14:paraId="44E0D71D" w14:textId="77777777" w:rsidR="001F791F" w:rsidRPr="003B766B" w:rsidRDefault="001F791F" w:rsidP="00007DE9">
      <w:pPr>
        <w:spacing w:line="480" w:lineRule="auto"/>
        <w:ind w:left="1170" w:hanging="36"/>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Kd = r</w:t>
      </w:r>
      <w:r w:rsidRPr="003B766B">
        <w:rPr>
          <w:rFonts w:ascii="Times New Roman" w:hAnsi="Times New Roman" w:cs="Times New Roman"/>
          <w:noProof/>
          <w:sz w:val="24"/>
          <w:szCs w:val="24"/>
          <w:vertAlign w:val="superscript"/>
          <w:lang w:val="id-ID"/>
        </w:rPr>
        <w:t xml:space="preserve">2 </w:t>
      </w:r>
      <w:r w:rsidRPr="003B766B">
        <w:rPr>
          <w:rFonts w:ascii="Times New Roman" w:hAnsi="Times New Roman" w:cs="Times New Roman"/>
          <w:noProof/>
          <w:sz w:val="24"/>
          <w:szCs w:val="24"/>
          <w:lang w:val="id-ID"/>
        </w:rPr>
        <w:t>x 100 %</w:t>
      </w:r>
    </w:p>
    <w:p w14:paraId="00A94C2E" w14:textId="77777777" w:rsidR="001F791F" w:rsidRPr="003B766B" w:rsidRDefault="001F791F" w:rsidP="00007DE9">
      <w:pPr>
        <w:spacing w:after="0" w:line="480" w:lineRule="auto"/>
        <w:ind w:left="414" w:firstLine="720"/>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Keterangan : </w:t>
      </w:r>
    </w:p>
    <w:p w14:paraId="79DC2F9D" w14:textId="77777777" w:rsidR="001F791F" w:rsidRPr="003B766B" w:rsidRDefault="001F791F" w:rsidP="00007DE9">
      <w:pPr>
        <w:spacing w:after="0" w:line="480" w:lineRule="auto"/>
        <w:ind w:left="414" w:firstLine="720"/>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Kd = Koefisien determinasi</w:t>
      </w:r>
    </w:p>
    <w:p w14:paraId="0F1B8F01" w14:textId="77777777" w:rsidR="001F791F" w:rsidRPr="003B766B" w:rsidRDefault="001F791F" w:rsidP="00007DE9">
      <w:pPr>
        <w:spacing w:line="480" w:lineRule="auto"/>
        <w:ind w:left="414" w:firstLine="720"/>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r</w:t>
      </w:r>
      <w:r w:rsidRPr="003B766B">
        <w:rPr>
          <w:rFonts w:ascii="Times New Roman" w:hAnsi="Times New Roman" w:cs="Times New Roman"/>
          <w:noProof/>
          <w:sz w:val="24"/>
          <w:szCs w:val="24"/>
          <w:vertAlign w:val="superscript"/>
          <w:lang w:val="id-ID"/>
        </w:rPr>
        <w:t xml:space="preserve">2 </w:t>
      </w:r>
      <w:r w:rsidRPr="003B766B">
        <w:rPr>
          <w:rFonts w:ascii="Times New Roman" w:hAnsi="Times New Roman" w:cs="Times New Roman"/>
          <w:noProof/>
          <w:sz w:val="24"/>
          <w:szCs w:val="24"/>
          <w:lang w:val="id-ID"/>
        </w:rPr>
        <w:tab/>
        <w:t xml:space="preserve"> = Nilai koefisien korelasi</w:t>
      </w:r>
    </w:p>
    <w:p w14:paraId="2F49C6D9" w14:textId="77777777" w:rsidR="001F791F" w:rsidRPr="003B766B" w:rsidRDefault="001F791F" w:rsidP="00007DE9">
      <w:pPr>
        <w:spacing w:line="480" w:lineRule="auto"/>
        <w:ind w:left="414" w:firstLine="720"/>
        <w:rPr>
          <w:rFonts w:ascii="Times New Roman" w:hAnsi="Times New Roman" w:cs="Times New Roman"/>
          <w:noProof/>
          <w:sz w:val="24"/>
          <w:szCs w:val="24"/>
          <w:lang w:val="id-ID"/>
        </w:rPr>
      </w:pPr>
    </w:p>
    <w:p w14:paraId="3C5E3020" w14:textId="56BB756B" w:rsidR="001F791F" w:rsidRPr="003B766B" w:rsidRDefault="001F791F">
      <w:pPr>
        <w:rPr>
          <w:rFonts w:ascii="Times New Roman" w:hAnsi="Times New Roman" w:cs="Times New Roman"/>
          <w:noProof/>
          <w:sz w:val="24"/>
          <w:szCs w:val="24"/>
          <w:lang w:val="id-ID"/>
        </w:rPr>
      </w:pPr>
    </w:p>
    <w:sectPr w:rsidR="001F791F" w:rsidRPr="003B766B" w:rsidSect="001F791F">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15202" w14:textId="77777777" w:rsidR="00C8743C" w:rsidRDefault="00C8743C">
      <w:pPr>
        <w:spacing w:after="0" w:line="240" w:lineRule="auto"/>
      </w:pPr>
      <w:r>
        <w:separator/>
      </w:r>
    </w:p>
  </w:endnote>
  <w:endnote w:type="continuationSeparator" w:id="0">
    <w:p w14:paraId="64053276" w14:textId="77777777" w:rsidR="00C8743C" w:rsidRDefault="00C8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6459541"/>
      <w:docPartObj>
        <w:docPartGallery w:val="Page Numbers (Bottom of Page)"/>
        <w:docPartUnique/>
      </w:docPartObj>
    </w:sdtPr>
    <w:sdtEndPr>
      <w:rPr>
        <w:noProof/>
      </w:rPr>
    </w:sdtEndPr>
    <w:sdtContent>
      <w:p w14:paraId="1A7E6CEB" w14:textId="536C352B" w:rsidR="00884FDA" w:rsidRDefault="00884F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91777D" w14:textId="6389CD2C" w:rsidR="00007DE9" w:rsidRDefault="00007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3C767" w14:textId="77777777" w:rsidR="00C8743C" w:rsidRDefault="00C8743C">
      <w:pPr>
        <w:spacing w:after="0" w:line="240" w:lineRule="auto"/>
      </w:pPr>
      <w:r>
        <w:separator/>
      </w:r>
    </w:p>
  </w:footnote>
  <w:footnote w:type="continuationSeparator" w:id="0">
    <w:p w14:paraId="53EFADAE" w14:textId="77777777" w:rsidR="00C8743C" w:rsidRDefault="00C8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852F0" w14:textId="2F2E339A" w:rsidR="00007DE9" w:rsidRDefault="00007DE9">
    <w:pPr>
      <w:pStyle w:val="Header"/>
      <w:jc w:val="center"/>
    </w:pPr>
  </w:p>
  <w:p w14:paraId="59F21460" w14:textId="77777777" w:rsidR="00007DE9" w:rsidRDefault="00007DE9" w:rsidP="00007DE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F58"/>
    <w:multiLevelType w:val="hybridMultilevel"/>
    <w:tmpl w:val="AC92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46B7F"/>
    <w:multiLevelType w:val="hybridMultilevel"/>
    <w:tmpl w:val="20248B3C"/>
    <w:lvl w:ilvl="0" w:tplc="1B803C1A">
      <w:start w:val="1"/>
      <w:numFmt w:val="decimal"/>
      <w:lvlText w:val="%1."/>
      <w:lvlJc w:val="left"/>
      <w:pPr>
        <w:ind w:left="720" w:hanging="360"/>
      </w:pPr>
      <w:rPr>
        <w:rFonts w:ascii="Times New Roman" w:hAnsi="Times New Roman" w:cs="Times New Roman" w:hint="default"/>
        <w:i w:val="0"/>
        <w:i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F1C59"/>
    <w:multiLevelType w:val="hybridMultilevel"/>
    <w:tmpl w:val="256030D8"/>
    <w:lvl w:ilvl="0" w:tplc="04210015">
      <w:start w:val="1"/>
      <w:numFmt w:val="upp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 w15:restartNumberingAfterBreak="0">
    <w:nsid w:val="10C505EA"/>
    <w:multiLevelType w:val="hybridMultilevel"/>
    <w:tmpl w:val="0ED67CF8"/>
    <w:lvl w:ilvl="0" w:tplc="BDBA04BE">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204A67"/>
    <w:multiLevelType w:val="hybridMultilevel"/>
    <w:tmpl w:val="9258BC7E"/>
    <w:lvl w:ilvl="0" w:tplc="A8F2D826">
      <w:start w:val="1"/>
      <w:numFmt w:val="lowerLetter"/>
      <w:lvlText w:val="%1."/>
      <w:lvlJc w:val="left"/>
      <w:pPr>
        <w:ind w:left="1130" w:hanging="360"/>
      </w:pPr>
      <w:rPr>
        <w:rFonts w:ascii="Times New Roman" w:eastAsiaTheme="minorHAnsi" w:hAnsi="Times New Roman" w:cs="Times New Roman"/>
      </w:rPr>
    </w:lvl>
    <w:lvl w:ilvl="1" w:tplc="04210019" w:tentative="1">
      <w:start w:val="1"/>
      <w:numFmt w:val="lowerLetter"/>
      <w:lvlText w:val="%2."/>
      <w:lvlJc w:val="left"/>
      <w:pPr>
        <w:ind w:left="1850" w:hanging="360"/>
      </w:pPr>
    </w:lvl>
    <w:lvl w:ilvl="2" w:tplc="0421001B" w:tentative="1">
      <w:start w:val="1"/>
      <w:numFmt w:val="lowerRoman"/>
      <w:lvlText w:val="%3."/>
      <w:lvlJc w:val="right"/>
      <w:pPr>
        <w:ind w:left="2570" w:hanging="180"/>
      </w:pPr>
    </w:lvl>
    <w:lvl w:ilvl="3" w:tplc="0421000F" w:tentative="1">
      <w:start w:val="1"/>
      <w:numFmt w:val="decimal"/>
      <w:lvlText w:val="%4."/>
      <w:lvlJc w:val="left"/>
      <w:pPr>
        <w:ind w:left="3290" w:hanging="360"/>
      </w:pPr>
    </w:lvl>
    <w:lvl w:ilvl="4" w:tplc="04210019" w:tentative="1">
      <w:start w:val="1"/>
      <w:numFmt w:val="lowerLetter"/>
      <w:lvlText w:val="%5."/>
      <w:lvlJc w:val="left"/>
      <w:pPr>
        <w:ind w:left="4010" w:hanging="360"/>
      </w:pPr>
    </w:lvl>
    <w:lvl w:ilvl="5" w:tplc="0421001B" w:tentative="1">
      <w:start w:val="1"/>
      <w:numFmt w:val="lowerRoman"/>
      <w:lvlText w:val="%6."/>
      <w:lvlJc w:val="right"/>
      <w:pPr>
        <w:ind w:left="4730" w:hanging="180"/>
      </w:pPr>
    </w:lvl>
    <w:lvl w:ilvl="6" w:tplc="0421000F" w:tentative="1">
      <w:start w:val="1"/>
      <w:numFmt w:val="decimal"/>
      <w:lvlText w:val="%7."/>
      <w:lvlJc w:val="left"/>
      <w:pPr>
        <w:ind w:left="5450" w:hanging="360"/>
      </w:pPr>
    </w:lvl>
    <w:lvl w:ilvl="7" w:tplc="04210019" w:tentative="1">
      <w:start w:val="1"/>
      <w:numFmt w:val="lowerLetter"/>
      <w:lvlText w:val="%8."/>
      <w:lvlJc w:val="left"/>
      <w:pPr>
        <w:ind w:left="6170" w:hanging="360"/>
      </w:pPr>
    </w:lvl>
    <w:lvl w:ilvl="8" w:tplc="0421001B" w:tentative="1">
      <w:start w:val="1"/>
      <w:numFmt w:val="lowerRoman"/>
      <w:lvlText w:val="%9."/>
      <w:lvlJc w:val="right"/>
      <w:pPr>
        <w:ind w:left="6890" w:hanging="180"/>
      </w:pPr>
    </w:lvl>
  </w:abstractNum>
  <w:abstractNum w:abstractNumId="5" w15:restartNumberingAfterBreak="0">
    <w:nsid w:val="1859506A"/>
    <w:multiLevelType w:val="hybridMultilevel"/>
    <w:tmpl w:val="CDE08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5011E"/>
    <w:multiLevelType w:val="hybridMultilevel"/>
    <w:tmpl w:val="8CE83B3E"/>
    <w:lvl w:ilvl="0" w:tplc="3DF4296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F52FF"/>
    <w:multiLevelType w:val="hybridMultilevel"/>
    <w:tmpl w:val="E7C40F1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1F2754B7"/>
    <w:multiLevelType w:val="hybridMultilevel"/>
    <w:tmpl w:val="6DE44A1C"/>
    <w:lvl w:ilvl="0" w:tplc="A8C6216C">
      <w:start w:val="1"/>
      <w:numFmt w:val="upperLetter"/>
      <w:lvlText w:val="%1."/>
      <w:lvlJc w:val="left"/>
      <w:pPr>
        <w:ind w:left="786" w:hanging="360"/>
      </w:pPr>
      <w:rPr>
        <w:rFonts w:eastAsiaTheme="minorHAnsi" w:hint="default"/>
        <w:color w:val="auto"/>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FC327DE"/>
    <w:multiLevelType w:val="hybridMultilevel"/>
    <w:tmpl w:val="02305612"/>
    <w:lvl w:ilvl="0" w:tplc="0421000F">
      <w:start w:val="1"/>
      <w:numFmt w:val="decimal"/>
      <w:lvlText w:val="%1."/>
      <w:lvlJc w:val="left"/>
      <w:pPr>
        <w:ind w:left="80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25D46C32"/>
    <w:multiLevelType w:val="hybridMultilevel"/>
    <w:tmpl w:val="16FC3C38"/>
    <w:lvl w:ilvl="0" w:tplc="04210019">
      <w:start w:val="1"/>
      <w:numFmt w:val="lowerLetter"/>
      <w:lvlText w:val="%1."/>
      <w:lvlJc w:val="left"/>
      <w:pPr>
        <w:ind w:left="1020" w:hanging="360"/>
      </w:pPr>
    </w:lvl>
    <w:lvl w:ilvl="1" w:tplc="04210019">
      <w:start w:val="1"/>
      <w:numFmt w:val="lowerLetter"/>
      <w:lvlText w:val="%2."/>
      <w:lvlJc w:val="left"/>
      <w:pPr>
        <w:ind w:left="1740" w:hanging="360"/>
      </w:pPr>
    </w:lvl>
    <w:lvl w:ilvl="2" w:tplc="0421001B">
      <w:start w:val="1"/>
      <w:numFmt w:val="lowerRoman"/>
      <w:lvlText w:val="%3."/>
      <w:lvlJc w:val="right"/>
      <w:pPr>
        <w:ind w:left="2460" w:hanging="180"/>
      </w:pPr>
    </w:lvl>
    <w:lvl w:ilvl="3" w:tplc="0421000F">
      <w:start w:val="1"/>
      <w:numFmt w:val="decimal"/>
      <w:lvlText w:val="%4."/>
      <w:lvlJc w:val="left"/>
      <w:pPr>
        <w:ind w:left="3180" w:hanging="360"/>
      </w:pPr>
    </w:lvl>
    <w:lvl w:ilvl="4" w:tplc="04210019">
      <w:start w:val="1"/>
      <w:numFmt w:val="lowerLetter"/>
      <w:lvlText w:val="%5."/>
      <w:lvlJc w:val="left"/>
      <w:pPr>
        <w:ind w:left="3900" w:hanging="360"/>
      </w:pPr>
    </w:lvl>
    <w:lvl w:ilvl="5" w:tplc="0421001B">
      <w:start w:val="1"/>
      <w:numFmt w:val="lowerRoman"/>
      <w:lvlText w:val="%6."/>
      <w:lvlJc w:val="right"/>
      <w:pPr>
        <w:ind w:left="4620" w:hanging="180"/>
      </w:pPr>
    </w:lvl>
    <w:lvl w:ilvl="6" w:tplc="0421000F">
      <w:start w:val="1"/>
      <w:numFmt w:val="decimal"/>
      <w:lvlText w:val="%7."/>
      <w:lvlJc w:val="left"/>
      <w:pPr>
        <w:ind w:left="5340" w:hanging="360"/>
      </w:pPr>
    </w:lvl>
    <w:lvl w:ilvl="7" w:tplc="04210019">
      <w:start w:val="1"/>
      <w:numFmt w:val="lowerLetter"/>
      <w:lvlText w:val="%8."/>
      <w:lvlJc w:val="left"/>
      <w:pPr>
        <w:ind w:left="6060" w:hanging="360"/>
      </w:pPr>
    </w:lvl>
    <w:lvl w:ilvl="8" w:tplc="0421001B">
      <w:start w:val="1"/>
      <w:numFmt w:val="lowerRoman"/>
      <w:lvlText w:val="%9."/>
      <w:lvlJc w:val="right"/>
      <w:pPr>
        <w:ind w:left="6780" w:hanging="180"/>
      </w:pPr>
    </w:lvl>
  </w:abstractNum>
  <w:abstractNum w:abstractNumId="11" w15:restartNumberingAfterBreak="0">
    <w:nsid w:val="28354601"/>
    <w:multiLevelType w:val="hybridMultilevel"/>
    <w:tmpl w:val="A0FA0E46"/>
    <w:lvl w:ilvl="0" w:tplc="270E9924">
      <w:start w:val="1"/>
      <w:numFmt w:val="decimal"/>
      <w:lvlText w:val="%1."/>
      <w:lvlJc w:val="left"/>
      <w:pPr>
        <w:ind w:left="910" w:hanging="360"/>
      </w:pPr>
      <w:rPr>
        <w:rFonts w:hint="default"/>
      </w:rPr>
    </w:lvl>
    <w:lvl w:ilvl="1" w:tplc="04210019" w:tentative="1">
      <w:start w:val="1"/>
      <w:numFmt w:val="lowerLetter"/>
      <w:lvlText w:val="%2."/>
      <w:lvlJc w:val="left"/>
      <w:pPr>
        <w:ind w:left="1630" w:hanging="360"/>
      </w:pPr>
    </w:lvl>
    <w:lvl w:ilvl="2" w:tplc="0421001B" w:tentative="1">
      <w:start w:val="1"/>
      <w:numFmt w:val="lowerRoman"/>
      <w:lvlText w:val="%3."/>
      <w:lvlJc w:val="right"/>
      <w:pPr>
        <w:ind w:left="2350" w:hanging="180"/>
      </w:pPr>
    </w:lvl>
    <w:lvl w:ilvl="3" w:tplc="0421000F" w:tentative="1">
      <w:start w:val="1"/>
      <w:numFmt w:val="decimal"/>
      <w:lvlText w:val="%4."/>
      <w:lvlJc w:val="left"/>
      <w:pPr>
        <w:ind w:left="3070" w:hanging="360"/>
      </w:pPr>
    </w:lvl>
    <w:lvl w:ilvl="4" w:tplc="04210019" w:tentative="1">
      <w:start w:val="1"/>
      <w:numFmt w:val="lowerLetter"/>
      <w:lvlText w:val="%5."/>
      <w:lvlJc w:val="left"/>
      <w:pPr>
        <w:ind w:left="3790" w:hanging="360"/>
      </w:pPr>
    </w:lvl>
    <w:lvl w:ilvl="5" w:tplc="0421001B" w:tentative="1">
      <w:start w:val="1"/>
      <w:numFmt w:val="lowerRoman"/>
      <w:lvlText w:val="%6."/>
      <w:lvlJc w:val="right"/>
      <w:pPr>
        <w:ind w:left="4510" w:hanging="180"/>
      </w:pPr>
    </w:lvl>
    <w:lvl w:ilvl="6" w:tplc="0421000F" w:tentative="1">
      <w:start w:val="1"/>
      <w:numFmt w:val="decimal"/>
      <w:lvlText w:val="%7."/>
      <w:lvlJc w:val="left"/>
      <w:pPr>
        <w:ind w:left="5230" w:hanging="360"/>
      </w:pPr>
    </w:lvl>
    <w:lvl w:ilvl="7" w:tplc="04210019" w:tentative="1">
      <w:start w:val="1"/>
      <w:numFmt w:val="lowerLetter"/>
      <w:lvlText w:val="%8."/>
      <w:lvlJc w:val="left"/>
      <w:pPr>
        <w:ind w:left="5950" w:hanging="360"/>
      </w:pPr>
    </w:lvl>
    <w:lvl w:ilvl="8" w:tplc="0421001B" w:tentative="1">
      <w:start w:val="1"/>
      <w:numFmt w:val="lowerRoman"/>
      <w:lvlText w:val="%9."/>
      <w:lvlJc w:val="right"/>
      <w:pPr>
        <w:ind w:left="6670" w:hanging="180"/>
      </w:pPr>
    </w:lvl>
  </w:abstractNum>
  <w:abstractNum w:abstractNumId="12" w15:restartNumberingAfterBreak="0">
    <w:nsid w:val="2B483217"/>
    <w:multiLevelType w:val="hybridMultilevel"/>
    <w:tmpl w:val="976A5834"/>
    <w:lvl w:ilvl="0" w:tplc="BEE0496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24305"/>
    <w:multiLevelType w:val="hybridMultilevel"/>
    <w:tmpl w:val="CBDA0E0E"/>
    <w:lvl w:ilvl="0" w:tplc="1F16CFCE">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4C072B7"/>
    <w:multiLevelType w:val="hybridMultilevel"/>
    <w:tmpl w:val="F684AE42"/>
    <w:lvl w:ilvl="0" w:tplc="3920F830">
      <w:start w:val="1"/>
      <w:numFmt w:val="lowerLetter"/>
      <w:lvlText w:val="%1."/>
      <w:lvlJc w:val="left"/>
      <w:pPr>
        <w:ind w:left="1080" w:hanging="360"/>
      </w:pPr>
      <w:rPr>
        <w:rFonts w:ascii="Times New Roman"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D00D94"/>
    <w:multiLevelType w:val="hybridMultilevel"/>
    <w:tmpl w:val="376452C2"/>
    <w:lvl w:ilvl="0" w:tplc="60588DA0">
      <w:start w:val="1"/>
      <w:numFmt w:val="decimal"/>
      <w:lvlText w:val="%1."/>
      <w:lvlJc w:val="left"/>
      <w:pPr>
        <w:ind w:left="1778" w:hanging="360"/>
      </w:pPr>
      <w:rPr>
        <w:rFonts w:hint="default"/>
        <w:i w:val="0"/>
        <w:iCs w:val="0"/>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6" w15:restartNumberingAfterBreak="0">
    <w:nsid w:val="432057B9"/>
    <w:multiLevelType w:val="hybridMultilevel"/>
    <w:tmpl w:val="A9DE41DE"/>
    <w:lvl w:ilvl="0" w:tplc="2CC88042">
      <w:start w:val="1"/>
      <w:numFmt w:val="lowerLetter"/>
      <w:lvlText w:val="%1."/>
      <w:lvlJc w:val="left"/>
      <w:pPr>
        <w:ind w:left="1212"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15:restartNumberingAfterBreak="0">
    <w:nsid w:val="43B839EB"/>
    <w:multiLevelType w:val="hybridMultilevel"/>
    <w:tmpl w:val="A1C23E64"/>
    <w:lvl w:ilvl="0" w:tplc="145C86E6">
      <w:start w:val="1"/>
      <w:numFmt w:val="upperLetter"/>
      <w:lvlText w:val="%1."/>
      <w:lvlJc w:val="left"/>
      <w:pPr>
        <w:ind w:left="786" w:hanging="360"/>
      </w:pPr>
      <w:rPr>
        <w:rFonts w:eastAsiaTheme="minorHAnsi" w:hint="default"/>
        <w:color w:val="auto"/>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4C32ED2"/>
    <w:multiLevelType w:val="hybridMultilevel"/>
    <w:tmpl w:val="D5E6824C"/>
    <w:lvl w:ilvl="0" w:tplc="1A62A1CC">
      <w:start w:val="1"/>
      <w:numFmt w:val="decimal"/>
      <w:lvlText w:val="%1."/>
      <w:lvlJc w:val="left"/>
      <w:pPr>
        <w:ind w:left="720" w:hanging="360"/>
      </w:pPr>
      <w:rPr>
        <w:b w:val="0"/>
        <w:bCs/>
        <w:i w:val="0"/>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771"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15:restartNumberingAfterBreak="0">
    <w:nsid w:val="4DE06237"/>
    <w:multiLevelType w:val="hybridMultilevel"/>
    <w:tmpl w:val="2DDE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81D6B"/>
    <w:multiLevelType w:val="hybridMultilevel"/>
    <w:tmpl w:val="372E3FE8"/>
    <w:lvl w:ilvl="0" w:tplc="04210019">
      <w:start w:val="1"/>
      <w:numFmt w:val="lowerLetter"/>
      <w:lvlText w:val="%1."/>
      <w:lvlJc w:val="left"/>
      <w:pPr>
        <w:ind w:left="1212" w:hanging="360"/>
      </w:pPr>
    </w:lvl>
    <w:lvl w:ilvl="1" w:tplc="04210019">
      <w:start w:val="1"/>
      <w:numFmt w:val="lowerLetter"/>
      <w:lvlText w:val="%2."/>
      <w:lvlJc w:val="left"/>
      <w:pPr>
        <w:ind w:left="1932" w:hanging="360"/>
      </w:pPr>
    </w:lvl>
    <w:lvl w:ilvl="2" w:tplc="0421001B">
      <w:start w:val="1"/>
      <w:numFmt w:val="lowerRoman"/>
      <w:lvlText w:val="%3."/>
      <w:lvlJc w:val="right"/>
      <w:pPr>
        <w:ind w:left="2652" w:hanging="180"/>
      </w:pPr>
    </w:lvl>
    <w:lvl w:ilvl="3" w:tplc="0421000F">
      <w:start w:val="1"/>
      <w:numFmt w:val="decimal"/>
      <w:lvlText w:val="%4."/>
      <w:lvlJc w:val="left"/>
      <w:pPr>
        <w:ind w:left="3372" w:hanging="360"/>
      </w:pPr>
    </w:lvl>
    <w:lvl w:ilvl="4" w:tplc="04210019">
      <w:start w:val="1"/>
      <w:numFmt w:val="lowerLetter"/>
      <w:lvlText w:val="%5."/>
      <w:lvlJc w:val="left"/>
      <w:pPr>
        <w:ind w:left="4092"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abstractNum w:abstractNumId="21" w15:restartNumberingAfterBreak="0">
    <w:nsid w:val="4EEF60CC"/>
    <w:multiLevelType w:val="hybridMultilevel"/>
    <w:tmpl w:val="38AC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4152DD"/>
    <w:multiLevelType w:val="hybridMultilevel"/>
    <w:tmpl w:val="748EE106"/>
    <w:lvl w:ilvl="0" w:tplc="779055A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2E605F0"/>
    <w:multiLevelType w:val="hybridMultilevel"/>
    <w:tmpl w:val="ECB211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C345C"/>
    <w:multiLevelType w:val="hybridMultilevel"/>
    <w:tmpl w:val="D8748F68"/>
    <w:lvl w:ilvl="0" w:tplc="CCD0C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2649A"/>
    <w:multiLevelType w:val="hybridMultilevel"/>
    <w:tmpl w:val="E42C21FC"/>
    <w:lvl w:ilvl="0" w:tplc="C6B0E05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E4703B8"/>
    <w:multiLevelType w:val="hybridMultilevel"/>
    <w:tmpl w:val="65389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5061F"/>
    <w:multiLevelType w:val="hybridMultilevel"/>
    <w:tmpl w:val="1184595A"/>
    <w:lvl w:ilvl="0" w:tplc="2DA2FD56">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98851FC"/>
    <w:multiLevelType w:val="hybridMultilevel"/>
    <w:tmpl w:val="6C84695A"/>
    <w:lvl w:ilvl="0" w:tplc="22A09DB4">
      <w:start w:val="1"/>
      <w:numFmt w:val="decimal"/>
      <w:lvlText w:val="%1."/>
      <w:lvlJc w:val="left"/>
      <w:pPr>
        <w:ind w:left="928" w:hanging="360"/>
      </w:pPr>
      <w:rPr>
        <w:rFonts w:ascii="Times New Roman" w:eastAsiaTheme="minorHAnsi" w:hAnsi="Times New Roman" w:cs="Times New Roman"/>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9" w15:restartNumberingAfterBreak="0">
    <w:nsid w:val="6E66052D"/>
    <w:multiLevelType w:val="hybridMultilevel"/>
    <w:tmpl w:val="CC3C96E4"/>
    <w:lvl w:ilvl="0" w:tplc="1F347794">
      <w:start w:val="1"/>
      <w:numFmt w:val="lowerLetter"/>
      <w:lvlText w:val="%1."/>
      <w:lvlJc w:val="left"/>
      <w:pPr>
        <w:ind w:left="1506" w:hanging="360"/>
      </w:pPr>
      <w:rPr>
        <w:rFonts w:hint="default"/>
        <w:i w:val="0"/>
        <w:iCs/>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0" w15:restartNumberingAfterBreak="0">
    <w:nsid w:val="727B38F8"/>
    <w:multiLevelType w:val="hybridMultilevel"/>
    <w:tmpl w:val="5CB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73400"/>
    <w:multiLevelType w:val="hybridMultilevel"/>
    <w:tmpl w:val="37BEE8CA"/>
    <w:lvl w:ilvl="0" w:tplc="4F9EC69A">
      <w:start w:val="1"/>
      <w:numFmt w:val="decimal"/>
      <w:lvlText w:val="%1."/>
      <w:lvlJc w:val="left"/>
      <w:pPr>
        <w:ind w:left="786" w:hanging="360"/>
      </w:pPr>
      <w:rPr>
        <w:rFonts w:eastAsiaTheme="minorHAnsi" w:hint="default"/>
        <w:color w:val="auto"/>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79285590"/>
    <w:multiLevelType w:val="hybridMultilevel"/>
    <w:tmpl w:val="970AD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E0B33C8"/>
    <w:multiLevelType w:val="hybridMultilevel"/>
    <w:tmpl w:val="4B486A46"/>
    <w:lvl w:ilvl="0" w:tplc="0421000F">
      <w:start w:val="1"/>
      <w:numFmt w:val="decimal"/>
      <w:lvlText w:val="%1."/>
      <w:lvlJc w:val="left"/>
      <w:pPr>
        <w:ind w:left="800"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num w:numId="1">
    <w:abstractNumId w:val="19"/>
  </w:num>
  <w:num w:numId="2">
    <w:abstractNumId w:val="12"/>
  </w:num>
  <w:num w:numId="3">
    <w:abstractNumId w:val="2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6"/>
  </w:num>
  <w:num w:numId="14">
    <w:abstractNumId w:val="6"/>
  </w:num>
  <w:num w:numId="15">
    <w:abstractNumId w:val="14"/>
  </w:num>
  <w:num w:numId="16">
    <w:abstractNumId w:val="15"/>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8"/>
  </w:num>
  <w:num w:numId="25">
    <w:abstractNumId w:val="5"/>
  </w:num>
  <w:num w:numId="26">
    <w:abstractNumId w:val="13"/>
  </w:num>
  <w:num w:numId="27">
    <w:abstractNumId w:val="0"/>
  </w:num>
  <w:num w:numId="28">
    <w:abstractNumId w:val="17"/>
  </w:num>
  <w:num w:numId="29">
    <w:abstractNumId w:val="8"/>
  </w:num>
  <w:num w:numId="30">
    <w:abstractNumId w:val="31"/>
  </w:num>
  <w:num w:numId="31">
    <w:abstractNumId w:val="24"/>
  </w:num>
  <w:num w:numId="32">
    <w:abstractNumId w:val="3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1F"/>
    <w:rsid w:val="00007DE9"/>
    <w:rsid w:val="001F791F"/>
    <w:rsid w:val="00315A28"/>
    <w:rsid w:val="00884FDA"/>
    <w:rsid w:val="00B414DA"/>
    <w:rsid w:val="00C8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6AB9"/>
  <w15:chartTrackingRefBased/>
  <w15:docId w15:val="{E6668982-DF16-475B-B348-FE7CF3EA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91F"/>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791F"/>
    <w:pPr>
      <w:keepNext/>
      <w:keepLines/>
      <w:spacing w:before="200" w:after="0" w:line="276" w:lineRule="auto"/>
      <w:jc w:val="both"/>
      <w:outlineLvl w:val="1"/>
    </w:pPr>
    <w:rPr>
      <w:rFonts w:ascii="Times New Roman" w:eastAsiaTheme="majorEastAsia" w:hAnsi="Times New Roman" w:cstheme="majorBidi"/>
      <w:b/>
      <w:bCs/>
      <w:sz w:val="24"/>
      <w:szCs w:val="26"/>
      <w:lang w:val="id-ID"/>
    </w:rPr>
  </w:style>
  <w:style w:type="paragraph" w:styleId="Heading3">
    <w:name w:val="heading 3"/>
    <w:basedOn w:val="Normal"/>
    <w:next w:val="Normal"/>
    <w:link w:val="Heading3Char"/>
    <w:uiPriority w:val="9"/>
    <w:unhideWhenUsed/>
    <w:qFormat/>
    <w:rsid w:val="001F791F"/>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F791F"/>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9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791F"/>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1F791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F791F"/>
    <w:rPr>
      <w:rFonts w:asciiTheme="majorHAnsi" w:eastAsiaTheme="majorEastAsia" w:hAnsiTheme="majorHAnsi" w:cstheme="majorBidi"/>
      <w:i/>
      <w:iCs/>
      <w:color w:val="2F5496" w:themeColor="accent1" w:themeShade="BF"/>
    </w:rPr>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34"/>
    <w:qFormat/>
    <w:rsid w:val="001F791F"/>
    <w:pPr>
      <w:spacing w:line="256" w:lineRule="auto"/>
      <w:ind w:left="720"/>
      <w:contextualSpacing/>
    </w:p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34"/>
    <w:qFormat/>
    <w:locked/>
    <w:rsid w:val="001F791F"/>
  </w:style>
  <w:style w:type="table" w:styleId="TableGrid">
    <w:name w:val="Table Grid"/>
    <w:basedOn w:val="TableNormal"/>
    <w:uiPriority w:val="39"/>
    <w:rsid w:val="001F7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791F"/>
    <w:rPr>
      <w:color w:val="0563C1" w:themeColor="hyperlink"/>
      <w:u w:val="single"/>
    </w:rPr>
  </w:style>
  <w:style w:type="paragraph" w:styleId="Header">
    <w:name w:val="header"/>
    <w:basedOn w:val="Normal"/>
    <w:link w:val="HeaderChar"/>
    <w:uiPriority w:val="99"/>
    <w:unhideWhenUsed/>
    <w:rsid w:val="001F7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91F"/>
  </w:style>
  <w:style w:type="paragraph" w:styleId="Footer">
    <w:name w:val="footer"/>
    <w:basedOn w:val="Normal"/>
    <w:link w:val="FooterChar"/>
    <w:uiPriority w:val="99"/>
    <w:unhideWhenUsed/>
    <w:rsid w:val="001F7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91F"/>
  </w:style>
  <w:style w:type="paragraph" w:styleId="TOC1">
    <w:name w:val="toc 1"/>
    <w:basedOn w:val="Normal"/>
    <w:next w:val="Normal"/>
    <w:autoRedefine/>
    <w:uiPriority w:val="39"/>
    <w:unhideWhenUsed/>
    <w:rsid w:val="00B414DA"/>
    <w:pPr>
      <w:tabs>
        <w:tab w:val="right" w:leader="dot" w:pos="9214"/>
      </w:tabs>
      <w:spacing w:after="100" w:line="276" w:lineRule="auto"/>
    </w:pPr>
    <w:rPr>
      <w:rFonts w:ascii="Times New Roman" w:hAnsi="Times New Roman" w:cs="Times New Roman"/>
      <w:b/>
      <w:bCs/>
      <w:noProof/>
      <w:sz w:val="24"/>
      <w:szCs w:val="24"/>
      <w:lang w:val="id-ID"/>
    </w:rPr>
  </w:style>
  <w:style w:type="paragraph" w:styleId="TOC2">
    <w:name w:val="toc 2"/>
    <w:basedOn w:val="Normal"/>
    <w:next w:val="Normal"/>
    <w:autoRedefine/>
    <w:uiPriority w:val="39"/>
    <w:unhideWhenUsed/>
    <w:rsid w:val="00B414DA"/>
    <w:pPr>
      <w:tabs>
        <w:tab w:val="left" w:pos="660"/>
        <w:tab w:val="right" w:leader="dot" w:pos="9214"/>
      </w:tabs>
      <w:spacing w:after="100" w:line="256" w:lineRule="auto"/>
      <w:ind w:left="426"/>
    </w:pPr>
  </w:style>
  <w:style w:type="paragraph" w:styleId="TOC3">
    <w:name w:val="toc 3"/>
    <w:basedOn w:val="Normal"/>
    <w:next w:val="Normal"/>
    <w:autoRedefine/>
    <w:uiPriority w:val="39"/>
    <w:unhideWhenUsed/>
    <w:rsid w:val="00B414DA"/>
    <w:pPr>
      <w:tabs>
        <w:tab w:val="left" w:pos="880"/>
        <w:tab w:val="left" w:pos="1760"/>
        <w:tab w:val="right" w:leader="dot" w:pos="9072"/>
      </w:tabs>
      <w:spacing w:after="100" w:line="256" w:lineRule="auto"/>
      <w:ind w:left="426"/>
      <w:jc w:val="center"/>
    </w:pPr>
    <w:rPr>
      <w:rFonts w:ascii="Times New Roman" w:hAnsi="Times New Roman" w:cs="Times New Roman"/>
      <w:noProof/>
      <w:sz w:val="24"/>
      <w:szCs w:val="24"/>
    </w:rPr>
  </w:style>
  <w:style w:type="paragraph" w:styleId="TOCHeading">
    <w:name w:val="TOC Heading"/>
    <w:basedOn w:val="Heading1"/>
    <w:next w:val="Normal"/>
    <w:uiPriority w:val="39"/>
    <w:unhideWhenUsed/>
    <w:qFormat/>
    <w:rsid w:val="001F791F"/>
    <w:pPr>
      <w:spacing w:line="259" w:lineRule="auto"/>
      <w:outlineLvl w:val="9"/>
    </w:pPr>
  </w:style>
  <w:style w:type="character" w:customStyle="1" w:styleId="BalloonTextChar">
    <w:name w:val="Balloon Text Char"/>
    <w:basedOn w:val="DefaultParagraphFont"/>
    <w:link w:val="BalloonText"/>
    <w:uiPriority w:val="99"/>
    <w:semiHidden/>
    <w:rsid w:val="001F791F"/>
    <w:rPr>
      <w:rFonts w:ascii="Segoe UI" w:hAnsi="Segoe UI" w:cs="Segoe UI"/>
      <w:sz w:val="18"/>
      <w:szCs w:val="18"/>
    </w:rPr>
  </w:style>
  <w:style w:type="paragraph" w:styleId="BalloonText">
    <w:name w:val="Balloon Text"/>
    <w:basedOn w:val="Normal"/>
    <w:link w:val="BalloonTextChar"/>
    <w:uiPriority w:val="99"/>
    <w:semiHidden/>
    <w:unhideWhenUsed/>
    <w:rsid w:val="001F791F"/>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1F791F"/>
    <w:rPr>
      <w:rFonts w:ascii="Segoe UI" w:hAnsi="Segoe UI" w:cs="Segoe UI"/>
      <w:sz w:val="18"/>
      <w:szCs w:val="18"/>
    </w:rPr>
  </w:style>
  <w:style w:type="character" w:styleId="Emphasis">
    <w:name w:val="Emphasis"/>
    <w:basedOn w:val="DefaultParagraphFont"/>
    <w:uiPriority w:val="20"/>
    <w:qFormat/>
    <w:rsid w:val="001F791F"/>
    <w:rPr>
      <w:i/>
      <w:iCs/>
    </w:rPr>
  </w:style>
  <w:style w:type="paragraph" w:customStyle="1" w:styleId="msonormal0">
    <w:name w:val="msonormal"/>
    <w:basedOn w:val="Normal"/>
    <w:rsid w:val="001F79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68</Pages>
  <Words>34365</Words>
  <Characters>195884</Characters>
  <Application>Microsoft Office Word</Application>
  <DocSecurity>0</DocSecurity>
  <Lines>1632</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2024-08-12T16:55:00Z</dcterms:created>
  <dcterms:modified xsi:type="dcterms:W3CDTF">2024-08-19T08:52:00Z</dcterms:modified>
</cp:coreProperties>
</file>