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EB8" w:rsidRPr="00C66B3B" w:rsidRDefault="00B03EB8" w:rsidP="00B03EB8">
      <w:pPr>
        <w:pStyle w:val="Heading1"/>
        <w:tabs>
          <w:tab w:val="left" w:pos="2550"/>
          <w:tab w:val="center" w:pos="3969"/>
        </w:tabs>
      </w:pPr>
      <w:bookmarkStart w:id="0" w:name="_Toc168156367"/>
      <w:r>
        <w:t>DAFTAR PUSTAKA</w:t>
      </w:r>
      <w:bookmarkEnd w:id="0"/>
    </w:p>
    <w:sdt>
      <w:sdtPr>
        <w:id w:val="1797023292"/>
        <w:docPartObj>
          <w:docPartGallery w:val="Bibliographies"/>
          <w:docPartUnique/>
        </w:docPartObj>
      </w:sdtPr>
      <w:sdtContent>
        <w:p w:rsidR="00B03EB8" w:rsidRDefault="00B03EB8" w:rsidP="00B03EB8">
          <w:pPr>
            <w:ind w:left="720" w:hanging="720"/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lang w:val="en-US" w:eastAsia="en-US"/>
            </w:rPr>
            <w:id w:val="111145805"/>
            <w:bibliography/>
          </w:sdtPr>
          <w:sdtContent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Alfiana, D. (2020). Peran Perceived Organizational Support dan Psychological Empowerment Terhadap Kinerja Karyawan Melalui Organizational Citizenship Behavior. </w:t>
              </w:r>
              <w:r>
                <w:rPr>
                  <w:i/>
                  <w:iCs/>
                  <w:noProof/>
                </w:rPr>
                <w:t>Jurnal Ilmu Manajemen, 8</w:t>
              </w:r>
              <w:r>
                <w:rPr>
                  <w:noProof/>
                </w:rPr>
                <w:t>(3), 839-851.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Aprilia, F. (2017). Pengaruh Beban Kerja, Stress Kerja, dan Motivasi Kerja Terhadap Kinerja Perawat RSI Ibnu Sina Pekanbaru. </w:t>
              </w:r>
              <w:r>
                <w:rPr>
                  <w:i/>
                  <w:iCs/>
                  <w:noProof/>
                </w:rPr>
                <w:t>JOM Fekon, 4(1)</w:t>
              </w:r>
              <w:r>
                <w:rPr>
                  <w:noProof/>
                </w:rPr>
                <w:t>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Atmaja, J. P. (2019). Pengaruh Perceived Organizational Support terhadap Employee Performance Melalui Employee Engagement CV Sumo Surya Perkasa di Lombok. </w:t>
              </w:r>
              <w:r>
                <w:rPr>
                  <w:i/>
                  <w:iCs/>
                  <w:noProof/>
                </w:rPr>
                <w:t>AGORA</w:t>
              </w:r>
              <w:r>
                <w:rPr>
                  <w:noProof/>
                </w:rPr>
                <w:t>, VOL. 7 NO. 1, 2-10.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Basalamah, Fatimah, F., Reza, A. A., &amp; Arman, A. (2022). Pengaruh Kelelahan Kerja, Stress Kerja, Motivasi Kerja Dan Beban Kerja Terhadap Kinerja Perawat Di RSUD Kota Makassar. </w:t>
              </w:r>
              <w:r>
                <w:rPr>
                  <w:i/>
                  <w:iCs/>
                  <w:noProof/>
                </w:rPr>
                <w:t>An Idea Health Journal, 1(02)</w:t>
              </w:r>
              <w:r>
                <w:rPr>
                  <w:noProof/>
                </w:rPr>
                <w:t>, 67–80.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>Dewettinck, K., &amp; &amp; Buyens, D. (2014). Psychological Empowerment in the Workplace : Reviewing the Empowerment Effects on Critical Work.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Diana, S., &amp; Frianto, A. (2021). Pengaruh Perceived Organizational Support dan Employee Engagement Terhadap Kinerja Karyawan. </w:t>
              </w:r>
              <w:r>
                <w:rPr>
                  <w:i/>
                  <w:iCs/>
                  <w:noProof/>
                </w:rPr>
                <w:t>Jurnal Ilmu Manajemen</w:t>
              </w:r>
              <w:r>
                <w:rPr>
                  <w:noProof/>
                </w:rPr>
                <w:t>, 1205-1213.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Donny, E. C., Caggiula, A. R., Mielke, M. M., Jacobs, K. S., Rose, C., &amp; Sved, A. F. (1998). Acquisition of Nicotine Self-Administration in Rats: The Effects of Dose, Feeding Schedule, and Drug Contingency. </w:t>
              </w:r>
              <w:r>
                <w:rPr>
                  <w:i/>
                  <w:iCs/>
                  <w:noProof/>
                </w:rPr>
                <w:t>Psychopharmacology (Berl), 136 (1)</w:t>
              </w:r>
              <w:r>
                <w:rPr>
                  <w:noProof/>
                </w:rPr>
                <w:t>, 83-90.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Duha, T. (2018). Lecturer Job Satisfaction Affected By Discipline and Motivation Mediated By Organizational Commitment. </w:t>
              </w:r>
              <w:r>
                <w:rPr>
                  <w:i/>
                  <w:iCs/>
                  <w:noProof/>
                  <w:lang w:val="id-ID"/>
                </w:rPr>
                <w:t xml:space="preserve">Jurnal Aplikasi Manajemen, </w:t>
              </w:r>
              <w:bookmarkStart w:id="1" w:name="_GoBack"/>
              <w:bookmarkEnd w:id="1"/>
              <w:r>
                <w:rPr>
                  <w:i/>
                  <w:iCs/>
                  <w:noProof/>
                  <w:lang w:val="id-ID"/>
                </w:rPr>
                <w:t>16(2)</w:t>
              </w:r>
              <w:r>
                <w:rPr>
                  <w:noProof/>
                  <w:lang w:val="id-ID"/>
                </w:rPr>
                <w:t>, 300–308. doi:https://doi.org/10.21776/ub.jam.2018.016.02.13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Dzia, D. N., &amp; Uddin. (2016). Psychological Empowerment, Motivation, and Job Performance Amongst 5-Star Hotel Employees in Kuala Lumpur. </w:t>
              </w:r>
              <w:r>
                <w:rPr>
                  <w:i/>
                  <w:iCs/>
                  <w:noProof/>
                </w:rPr>
                <w:t>Journal of Hospitality and Networks, Volume 1.</w:t>
              </w:r>
              <w:r>
                <w:rPr>
                  <w:noProof/>
                </w:rPr>
                <w:t>, 3-12.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Eisenberger, R., Huntington, R., Hutchison, S., &amp; Sowa, D. (1986). Perceived Organizational Support. </w:t>
              </w:r>
              <w:r>
                <w:rPr>
                  <w:i/>
                  <w:iCs/>
                  <w:noProof/>
                </w:rPr>
                <w:t>Journal of Applied Psychology, 71(3)</w:t>
              </w:r>
              <w:r>
                <w:rPr>
                  <w:noProof/>
                </w:rPr>
                <w:t>, 500-501.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Fatdina. (2009). Peran Dukungan Organisasi yang Dirasakan Karyawan sebagai Mediator Pengaruh Keadlian Prosedural terhadap Perilaku Kewarganegaraan Organisasi. </w:t>
              </w:r>
              <w:r>
                <w:rPr>
                  <w:i/>
                  <w:iCs/>
                  <w:noProof/>
                </w:rPr>
                <w:t>Jurnal Psikologi, Vol 36 (1)</w:t>
              </w:r>
              <w:r>
                <w:rPr>
                  <w:noProof/>
                </w:rPr>
                <w:t>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Ghozali, I. (2018). </w:t>
              </w:r>
              <w:r>
                <w:rPr>
                  <w:i/>
                  <w:iCs/>
                  <w:noProof/>
                  <w:lang w:val="id-ID"/>
                </w:rPr>
                <w:t>Aplikasi Analisis Multivariete SPSS 9th ed.</w:t>
              </w:r>
              <w:r>
                <w:rPr>
                  <w:noProof/>
                  <w:lang w:val="id-ID"/>
                </w:rPr>
                <w:t xml:space="preserve"> Semarang: Universitas Diponegoro.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  <w:sectPr w:rsidR="00B03EB8" w:rsidSect="00B03EB8">
                  <w:headerReference w:type="default" r:id="rId8"/>
                  <w:footerReference w:type="default" r:id="rId9"/>
                  <w:pgSz w:w="11906" w:h="16838"/>
                  <w:pgMar w:top="2275" w:right="1699" w:bottom="1699" w:left="2275" w:header="720" w:footer="720" w:gutter="0"/>
                  <w:pgNumType w:start="80"/>
                  <w:cols w:space="720"/>
                </w:sectPr>
              </w:pP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lastRenderedPageBreak/>
                <w:t xml:space="preserve">Khairunnisa, F. (2023). Pengaruh Perceived Organizational Support (POS) dan Lingkungan Kerja Terhadap Kinerja karyawan. </w:t>
              </w:r>
              <w:r>
                <w:rPr>
                  <w:i/>
                  <w:iCs/>
                  <w:noProof/>
                  <w:lang w:val="id-ID"/>
                </w:rPr>
                <w:t>Youth &amp; Islamic Economic Journal, Vol. 04 No. 1</w:t>
              </w:r>
              <w:r>
                <w:rPr>
                  <w:noProof/>
                  <w:lang w:val="id-ID"/>
                </w:rPr>
                <w:t>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Koesindratmono, F., &amp; Septiarini, B. G. (2011). Hubungan antara Masa Kerja dengan Pemberdayaan Psikologis Pada Karyawan PT. Perkebunan Nusantara X (Persero). </w:t>
              </w:r>
              <w:r>
                <w:rPr>
                  <w:i/>
                  <w:iCs/>
                  <w:noProof/>
                </w:rPr>
                <w:t>Jurnal INSAN. Fakultas Psikologi Universitas Airlangga Surabaya, Vol. 13 No. 01.</w:t>
              </w:r>
              <w:r>
                <w:rPr>
                  <w:noProof/>
                </w:rPr>
                <w:t xml:space="preserve"> 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Kyle, R. (2009). The impact of perceived organizational support and trustworthiness on trust. </w:t>
              </w:r>
              <w:r>
                <w:rPr>
                  <w:i/>
                  <w:iCs/>
                  <w:noProof/>
                </w:rPr>
                <w:t>New York: Management Reseacrh News</w:t>
              </w:r>
              <w:r>
                <w:rPr>
                  <w:noProof/>
                </w:rPr>
                <w:t>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Mangkunegara, A. P. (2014). </w:t>
              </w:r>
              <w:r>
                <w:rPr>
                  <w:i/>
                  <w:iCs/>
                  <w:noProof/>
                  <w:lang w:val="id-ID"/>
                </w:rPr>
                <w:t>Manajemen Sumber Daya Manusia.</w:t>
              </w:r>
              <w:r>
                <w:rPr>
                  <w:noProof/>
                  <w:lang w:val="id-ID"/>
                </w:rPr>
                <w:t xml:space="preserve"> Jakarta: Bumi Aksara.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Olcher, F. (2015). Meditating Effect of Job Satisfaction in the Relationship Between Psychological Empowerment and Job Performance. </w:t>
              </w:r>
              <w:r>
                <w:rPr>
                  <w:i/>
                  <w:iCs/>
                  <w:noProof/>
                </w:rPr>
                <w:t>Theoretical and Apllied Economics, XXII</w:t>
              </w:r>
              <w:r>
                <w:rPr>
                  <w:noProof/>
                </w:rPr>
                <w:t>, 6-10.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Paille, P. (2010). Assesing Citizenship Among French Employee: Dimensionality oforganizational Citizenship Behavior and link with some attitudes. </w:t>
              </w:r>
              <w:r>
                <w:rPr>
                  <w:i/>
                  <w:iCs/>
                  <w:noProof/>
                </w:rPr>
                <w:t>New York: Nova Science Press</w:t>
              </w:r>
              <w:r>
                <w:rPr>
                  <w:noProof/>
                </w:rPr>
                <w:t>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Pratiwi, A. R., &amp; Muzakki. (2021). Perceived Organizational Support Terhadap Komitmen Organisasi. </w:t>
              </w:r>
              <w:r>
                <w:rPr>
                  <w:i/>
                  <w:iCs/>
                  <w:noProof/>
                  <w:lang w:val="id-ID"/>
                </w:rPr>
                <w:t>Jurnal Ilmiah Manajemen Dan Bisnis, Vol. 22 No. 1</w:t>
              </w:r>
              <w:r>
                <w:rPr>
                  <w:noProof/>
                  <w:lang w:val="id-ID"/>
                </w:rPr>
                <w:t>, 111-120. Diambil kembali dari http://jurnal.umsu.ac.id/index.php/mbisnis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Rahmatika, A. N., &amp; Firari, H. (2023). Peran Psychological Empowerment Guna Meningkatkan Kinerja Karyawan Universitas KH. A. Wahab Hasbullah. </w:t>
              </w:r>
              <w:r>
                <w:rPr>
                  <w:i/>
                  <w:iCs/>
                  <w:noProof/>
                </w:rPr>
                <w:t>Rizquna : Jurnal Hukum dan Ekonomi Syariah, vol. 1 no. 6</w:t>
              </w:r>
              <w:r>
                <w:rPr>
                  <w:noProof/>
                </w:rPr>
                <w:t>, 17 - 26.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Rhoades, L., &amp; Eisenberger, R. (2002). Perceived Organizational Support :A Review of The Literature. </w:t>
              </w:r>
              <w:r>
                <w:rPr>
                  <w:i/>
                  <w:iCs/>
                  <w:noProof/>
                  <w:lang w:val="id-ID"/>
                </w:rPr>
                <w:t>journal of Applied Psychology</w:t>
              </w:r>
              <w:r>
                <w:rPr>
                  <w:noProof/>
                  <w:lang w:val="id-ID"/>
                </w:rPr>
                <w:t>, Volume 87 : 698-715.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Robbins, S. P., &amp; Coulter, M. (2010). </w:t>
              </w:r>
              <w:r>
                <w:rPr>
                  <w:i/>
                  <w:iCs/>
                  <w:noProof/>
                </w:rPr>
                <w:t>Manajemen Edisi Kesepuluh.</w:t>
              </w:r>
              <w:r>
                <w:rPr>
                  <w:noProof/>
                </w:rPr>
                <w:t xml:space="preserve"> Jakarta: Penerbit Erlangga.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Spreitzer, G. M. (1995). Psychological, Empowerment in the Workplace: Dimensions, Measurement and Validation. </w:t>
              </w:r>
              <w:r>
                <w:rPr>
                  <w:i/>
                  <w:iCs/>
                  <w:noProof/>
                  <w:lang w:val="id-ID"/>
                </w:rPr>
                <w:t>Academy of Mangement Journal, 38(5)</w:t>
              </w:r>
              <w:r>
                <w:rPr>
                  <w:noProof/>
                  <w:lang w:val="id-ID"/>
                </w:rPr>
                <w:t>, 1442-1465.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Spreitzer, G. M., De Janasz, C. S., &amp; Quinn, R. E. (1999). Empowered to Lead; the role of psychological empowerment in leadership. </w:t>
              </w:r>
              <w:r>
                <w:rPr>
                  <w:i/>
                  <w:iCs/>
                  <w:noProof/>
                </w:rPr>
                <w:t>In Journal of Organisational Behaviour, 20</w:t>
              </w:r>
              <w:r>
                <w:rPr>
                  <w:noProof/>
                </w:rPr>
                <w:t>, 511–526.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lastRenderedPageBreak/>
                <w:t xml:space="preserve">Sugiyono. (2010). </w:t>
              </w:r>
              <w:r>
                <w:rPr>
                  <w:i/>
                  <w:iCs/>
                  <w:noProof/>
                  <w:lang w:val="id-ID"/>
                </w:rPr>
                <w:t>Metode Penelitian Kuantitatif, Kualitatif, dan R&amp;D.</w:t>
              </w:r>
              <w:r>
                <w:rPr>
                  <w:noProof/>
                  <w:lang w:val="id-ID"/>
                </w:rPr>
                <w:t xml:space="preserve"> Bandung: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Sugiyono. (2013). </w:t>
              </w:r>
              <w:r>
                <w:rPr>
                  <w:i/>
                  <w:iCs/>
                  <w:noProof/>
                  <w:lang w:val="id-ID"/>
                </w:rPr>
                <w:t>Metode Penelitian &amp; Pengembangan Research and Development.</w:t>
              </w:r>
              <w:r>
                <w:rPr>
                  <w:noProof/>
                  <w:lang w:val="id-ID"/>
                </w:rPr>
                <w:t xml:space="preserve"> Bandung: CV.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Sugiyono. (2016). </w:t>
              </w:r>
              <w:r>
                <w:rPr>
                  <w:i/>
                  <w:iCs/>
                  <w:noProof/>
                  <w:lang w:val="id-ID"/>
                </w:rPr>
                <w:t>Metode Penelitian Manajemen, Pendekatan Kuantitatif, Kualitatif, Kombinasi, Penelitian Tindakan, dan Penelitian Evaluasi.</w:t>
              </w:r>
              <w:r>
                <w:rPr>
                  <w:noProof/>
                  <w:lang w:val="id-ID"/>
                </w:rPr>
                <w:t xml:space="preserve"> Bandung: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Sugiyono. (2018). </w:t>
              </w:r>
              <w:r>
                <w:rPr>
                  <w:i/>
                  <w:iCs/>
                  <w:noProof/>
                  <w:lang w:val="id-ID"/>
                </w:rPr>
                <w:t>Metode Penelitian Kuantitatif.</w:t>
              </w:r>
              <w:r>
                <w:rPr>
                  <w:noProof/>
                  <w:lang w:val="id-ID"/>
                </w:rPr>
                <w:t xml:space="preserve"> Bandung: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Sugiyono. (2020). </w:t>
              </w:r>
              <w:r>
                <w:rPr>
                  <w:i/>
                  <w:iCs/>
                  <w:noProof/>
                  <w:lang w:val="id-ID"/>
                </w:rPr>
                <w:t>Metode Penelitian Kualitatif.</w:t>
              </w:r>
              <w:r>
                <w:rPr>
                  <w:noProof/>
                  <w:lang w:val="id-ID"/>
                </w:rPr>
                <w:t xml:space="preserve"> Bandung: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Sukmayanti, N. K., &amp; Sintaasih, D. (2018). The Effect of Perceived Organizational Support and Psychological Empowerment on Job Performance with Organizational Citizenship Behavior as Mediation. </w:t>
              </w:r>
              <w:r>
                <w:rPr>
                  <w:i/>
                  <w:iCs/>
                  <w:noProof/>
                </w:rPr>
                <w:t>IOSR Journal of Business and Management, Vol. 20.</w:t>
              </w:r>
              <w:r>
                <w:rPr>
                  <w:noProof/>
                </w:rPr>
                <w:t>, 1.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Suliyanto. (2018). </w:t>
              </w:r>
              <w:r>
                <w:rPr>
                  <w:i/>
                  <w:iCs/>
                  <w:noProof/>
                  <w:lang w:val="id-ID"/>
                </w:rPr>
                <w:t>Metode Penlitian Bisnis untuk Skirpsi, Tesis &amp; Disertasi.</w:t>
              </w:r>
              <w:r>
                <w:rPr>
                  <w:noProof/>
                  <w:lang w:val="id-ID"/>
                </w:rPr>
                <w:t xml:space="preserve"> Yogyakarta: Andi Offset.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Sutrisno, E. (2020). </w:t>
              </w:r>
              <w:r>
                <w:rPr>
                  <w:i/>
                  <w:iCs/>
                  <w:noProof/>
                  <w:lang w:val="id-ID"/>
                </w:rPr>
                <w:t>Manajemen Sumber Daya Manusia.</w:t>
              </w:r>
              <w:r>
                <w:rPr>
                  <w:noProof/>
                  <w:lang w:val="id-ID"/>
                </w:rPr>
                <w:t xml:space="preserve"> Jakarta: Kencana Prenada Media Group.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Syarifuddin, A., Sudarmadji, &amp; Suherman. (2022). Pengaruh Perceived Organizational Support Dan Psychological Empowerment terhadap Kinerja Pegawai Melalui Organizational Citizenship Behavior di KPP Perusahaan Masuk Bursa. </w:t>
              </w:r>
              <w:r>
                <w:rPr>
                  <w:i/>
                  <w:iCs/>
                  <w:noProof/>
                  <w:lang w:val="id-ID"/>
                </w:rPr>
                <w:t>Labs: Jurnal Bisnis dan Manajemen, Vol. 27 No. 1</w:t>
              </w:r>
              <w:r>
                <w:rPr>
                  <w:noProof/>
                  <w:lang w:val="id-ID"/>
                </w:rPr>
                <w:t>(2829-0240), 1-10.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Syarifudin, A., Sudarmadji, &amp; Suherman. (2022). Pengaruh Perceived Organizational Support dan Psychological Empowerment Terhadap Kinerja Pegawai melalui Organizational Citizenship Behavior di KPP Perusahaan Masuk Bursa. </w:t>
              </w:r>
              <w:r>
                <w:rPr>
                  <w:i/>
                  <w:iCs/>
                  <w:noProof/>
                </w:rPr>
                <w:t>Jurnal Bisnis dan Manajemen, Vol. 27 No. 1</w:t>
              </w:r>
              <w:r>
                <w:rPr>
                  <w:noProof/>
                </w:rPr>
                <w:t>, 1-10.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Wilson, B. (2012). </w:t>
              </w:r>
              <w:r>
                <w:rPr>
                  <w:i/>
                  <w:iCs/>
                  <w:noProof/>
                </w:rPr>
                <w:t>Manajemen Sumber Daya Manusia.</w:t>
              </w:r>
              <w:r>
                <w:rPr>
                  <w:noProof/>
                </w:rPr>
                <w:t xml:space="preserve"> Jakarta: : Erlangga.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Yuniarsih, T., &amp; Suwatno. (2014). </w:t>
              </w:r>
              <w:r>
                <w:rPr>
                  <w:i/>
                  <w:iCs/>
                  <w:noProof/>
                </w:rPr>
                <w:t>Manajemen Sumber Daya Manusia.</w:t>
              </w:r>
              <w:r>
                <w:rPr>
                  <w:noProof/>
                </w:rPr>
                <w:t xml:space="preserve"> Bandung: Alfabeta.</w:t>
              </w:r>
            </w:p>
            <w:p w:rsidR="00B03EB8" w:rsidRDefault="00B03EB8" w:rsidP="00B03EB8">
              <w:pPr>
                <w:pStyle w:val="Bibliography"/>
                <w:spacing w:before="240"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Zimmerman, M. A. (1995). Psychological Empowerment: Issues and Illustrations. </w:t>
              </w:r>
              <w:r>
                <w:rPr>
                  <w:i/>
                  <w:iCs/>
                  <w:noProof/>
                </w:rPr>
                <w:t>American Journal Of Community Psychology</w:t>
              </w:r>
              <w:r>
                <w:rPr>
                  <w:noProof/>
                </w:rPr>
                <w:t>.</w:t>
              </w:r>
            </w:p>
            <w:p w:rsidR="00B03EB8" w:rsidRDefault="00B03EB8" w:rsidP="00B03EB8">
              <w:pPr>
                <w:spacing w:before="240" w:after="0" w:line="240" w:lineRule="auto"/>
                <w:ind w:left="720" w:hanging="482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B03EB8" w:rsidRDefault="00B03EB8" w:rsidP="00B03EB8">
      <w:pPr>
        <w:pStyle w:val="ListParagraph"/>
        <w:shd w:val="clear" w:color="auto" w:fill="FFFFFF"/>
        <w:spacing w:before="240" w:after="0" w:line="240" w:lineRule="auto"/>
        <w:ind w:hanging="482"/>
        <w:jc w:val="both"/>
        <w:rPr>
          <w:rFonts w:ascii="Times New Roman" w:hAnsi="Times New Roman" w:cs="Times New Roman"/>
          <w:sz w:val="24"/>
          <w:szCs w:val="24"/>
        </w:rPr>
        <w:sectPr w:rsidR="00B03EB8">
          <w:headerReference w:type="default" r:id="rId10"/>
          <w:footerReference w:type="default" r:id="rId11"/>
          <w:pgSz w:w="11906" w:h="16838"/>
          <w:pgMar w:top="2275" w:right="1699" w:bottom="1699" w:left="2275" w:header="720" w:footer="720" w:gutter="0"/>
          <w:cols w:space="720"/>
        </w:sect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ind w:left="720" w:hanging="482"/>
        <w:rPr>
          <w:rFonts w:ascii="Arial" w:hAnsi="Arial" w:cs="Arial"/>
          <w:color w:val="2E2E2E"/>
          <w:sz w:val="17"/>
          <w:szCs w:val="17"/>
          <w:shd w:val="clear" w:color="auto" w:fill="FAFAFA"/>
        </w:rPr>
      </w:pPr>
    </w:p>
    <w:p w:rsidR="00B03EB8" w:rsidRDefault="00B03EB8" w:rsidP="00B03EB8">
      <w:pPr>
        <w:pStyle w:val="BodyText"/>
        <w:jc w:val="center"/>
        <w:rPr>
          <w:b/>
          <w:sz w:val="72"/>
          <w:szCs w:val="72"/>
          <w:shd w:val="clear" w:color="auto" w:fill="FAFAFA"/>
        </w:rPr>
      </w:pPr>
    </w:p>
    <w:p w:rsidR="00B03EB8" w:rsidRPr="008B4F0D" w:rsidRDefault="00B03EB8" w:rsidP="00B03EB8">
      <w:pPr>
        <w:pStyle w:val="Heading1"/>
        <w:rPr>
          <w:sz w:val="96"/>
          <w:szCs w:val="96"/>
          <w:shd w:val="clear" w:color="auto" w:fill="FAFAFA"/>
        </w:rPr>
      </w:pPr>
      <w:bookmarkStart w:id="2" w:name="_Toc168156368"/>
      <w:r w:rsidRPr="008B4F0D">
        <w:rPr>
          <w:sz w:val="96"/>
          <w:szCs w:val="96"/>
        </w:rPr>
        <w:t>LAMPIRAN</w:t>
      </w:r>
      <w:bookmarkEnd w:id="2"/>
    </w:p>
    <w:p w:rsidR="00B03EB8" w:rsidRDefault="00B03EB8" w:rsidP="00B03EB8">
      <w:pPr>
        <w:pStyle w:val="BodyText"/>
        <w:jc w:val="center"/>
        <w:rPr>
          <w:b/>
          <w:sz w:val="72"/>
          <w:szCs w:val="72"/>
          <w:shd w:val="clear" w:color="auto" w:fill="FAFAFA"/>
        </w:rPr>
      </w:pPr>
    </w:p>
    <w:p w:rsidR="00B03EB8" w:rsidRDefault="00B03EB8" w:rsidP="00B03EB8">
      <w:pPr>
        <w:pStyle w:val="BodyText"/>
        <w:jc w:val="center"/>
        <w:rPr>
          <w:b/>
          <w:shd w:val="clear" w:color="auto" w:fill="FAFAFA"/>
        </w:rPr>
      </w:pPr>
    </w:p>
    <w:p w:rsidR="00B03EB8" w:rsidRDefault="00B03EB8" w:rsidP="00B03EB8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AFAFA"/>
        </w:rPr>
      </w:pPr>
      <w:r>
        <w:rPr>
          <w:b/>
          <w:shd w:val="clear" w:color="auto" w:fill="FAFAFA"/>
        </w:rPr>
        <w:br w:type="page"/>
      </w:r>
    </w:p>
    <w:p w:rsidR="00B03EB8" w:rsidRDefault="00B03EB8" w:rsidP="00B03EB8">
      <w:pPr>
        <w:pStyle w:val="Bibliography"/>
        <w:ind w:left="2160" w:firstLine="534"/>
        <w:rPr>
          <w:b/>
          <w:bCs/>
          <w:szCs w:val="24"/>
        </w:rPr>
        <w:sectPr w:rsidR="00B03EB8" w:rsidSect="009A3C30">
          <w:headerReference w:type="default" r:id="rId12"/>
          <w:footerReference w:type="default" r:id="rId13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B03EB8" w:rsidRDefault="00B03EB8" w:rsidP="00B03EB8">
      <w:pPr>
        <w:pStyle w:val="Bibliography"/>
        <w:ind w:left="0" w:firstLine="534"/>
        <w:rPr>
          <w:b/>
          <w:bCs/>
          <w:szCs w:val="24"/>
        </w:rPr>
      </w:pPr>
      <w:r>
        <w:rPr>
          <w:b/>
          <w:bCs/>
          <w:szCs w:val="24"/>
        </w:rPr>
        <w:lastRenderedPageBreak/>
        <w:t>Lampiran 1</w:t>
      </w:r>
    </w:p>
    <w:p w:rsidR="00B03EB8" w:rsidRDefault="00B03EB8" w:rsidP="00B03EB8">
      <w:pPr>
        <w:pStyle w:val="Bibliography"/>
        <w:ind w:left="2160" w:firstLine="534"/>
        <w:rPr>
          <w:b/>
          <w:bCs/>
          <w:noProof/>
          <w:szCs w:val="24"/>
        </w:rPr>
      </w:pPr>
      <w:r>
        <w:rPr>
          <w:b/>
          <w:bCs/>
          <w:szCs w:val="24"/>
        </w:rPr>
        <w:t>KUESIONER PENELITIAN</w:t>
      </w:r>
    </w:p>
    <w:p w:rsidR="00B03EB8" w:rsidRDefault="00B03EB8" w:rsidP="00B03EB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172520" wp14:editId="10F7FB45">
                <wp:simplePos x="0" y="0"/>
                <wp:positionH relativeFrom="column">
                  <wp:posOffset>-49530</wp:posOffset>
                </wp:positionH>
                <wp:positionV relativeFrom="paragraph">
                  <wp:posOffset>779449</wp:posOffset>
                </wp:positionV>
                <wp:extent cx="5172075" cy="83185"/>
                <wp:effectExtent l="19050" t="0" r="28575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5172075" cy="83185"/>
                          <a:chOff x="0" y="0"/>
                          <a:chExt cx="7999" cy="44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0" y="22"/>
                            <a:ext cx="7999" cy="0"/>
                          </a:xfrm>
                          <a:prstGeom prst="line">
                            <a:avLst/>
                          </a:prstGeom>
                          <a:ln w="27431" cap="sq" cmpd="thinThick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44900" id="Group 6" o:spid="_x0000_s1026" style="position:absolute;margin-left:-3.9pt;margin-top:61.35pt;width:407.25pt;height:6.55pt;flip:y;z-index:251659264;mso-width-relative:margin;mso-height-relative:margin" coordsize="799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">
                <v:line id="Straight Connector 11" o:spid="_x0000_s1027" style="position:absolute;visibility:visible;mso-wrap-style:square" from="0,22" to="7999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EtL0AAADbAAAADwAAAGRycy9kb3ducmV2LnhtbERPyQrCMBC9C/5DGMGbpgqKVKOIKC54&#10;cQGvQzO2xWZSmqjVrzeC4G0eb53JrDaFeFDlcssKet0IBHFidc6pgvNp1RmBcB5ZY2GZFLzIwWza&#10;bEww1vbJB3ocfSpCCLsYFWTel7GULsnIoOvakjhwV1sZ9AFWqdQVPkO4KWQ/iobSYM6hIcOSFhkl&#10;t+PdKFgvN5e9lO+URoP3dtXPh26ud0q1W/V8DMJT7f/in3ujw/wefH8JB8jp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f3BLS9AAAA2wAAAA8AAAAAAAAAAAAAAAAAoQIA&#10;AGRycy9kb3ducmV2LnhtbFBLBQYAAAAABAAEAPkAAACLAwAAAAA=&#10;" strokeweight=".76197mm">
                  <v:stroke linestyle="thinThick" endcap="square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PERCEIVED ORGANIZATIONAL SUPPORT </w:t>
      </w: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r>
        <w:rPr>
          <w:rFonts w:ascii="Times New Roman" w:hAnsi="Times New Roman" w:cs="Times New Roman"/>
          <w:b/>
          <w:i/>
          <w:sz w:val="24"/>
          <w:szCs w:val="24"/>
        </w:rPr>
        <w:t>PSYCHOLOGICAL EMPOWERMENT</w:t>
      </w:r>
      <w:r>
        <w:rPr>
          <w:rFonts w:ascii="Times New Roman" w:hAnsi="Times New Roman" w:cs="Times New Roman"/>
          <w:b/>
          <w:sz w:val="24"/>
          <w:szCs w:val="24"/>
        </w:rPr>
        <w:t xml:space="preserve"> TERHADAP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KINERJA PERAWAT </w:t>
      </w:r>
      <w:r w:rsidRPr="009B79B5">
        <w:rPr>
          <w:rFonts w:ascii="Times New Roman" w:hAnsi="Times New Roman" w:cs="Times New Roman"/>
          <w:b/>
          <w:sz w:val="24"/>
          <w:szCs w:val="24"/>
        </w:rPr>
        <w:t>APARATUR SIPIL NEGARA (ASN)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B6731">
        <w:rPr>
          <w:rFonts w:ascii="Times New Roman" w:eastAsia="Adobe Fan Heiti Std B" w:hAnsi="Times New Roman" w:cs="Times New Roman"/>
          <w:b/>
          <w:sz w:val="24"/>
          <w:szCs w:val="24"/>
        </w:rPr>
        <w:t xml:space="preserve">POLI RAWAT JALAN </w:t>
      </w:r>
      <w:r>
        <w:rPr>
          <w:rFonts w:ascii="Times New Roman" w:hAnsi="Times New Roman" w:cs="Times New Roman"/>
          <w:b/>
          <w:sz w:val="24"/>
          <w:szCs w:val="24"/>
        </w:rPr>
        <w:t>DI RSUD SURADADI KABUPATEN TEGAL</w:t>
      </w:r>
    </w:p>
    <w:p w:rsidR="00B03EB8" w:rsidRDefault="00B03EB8" w:rsidP="00B03EB8">
      <w:pPr>
        <w:pStyle w:val="BodyText"/>
        <w:tabs>
          <w:tab w:val="left" w:pos="1560"/>
          <w:tab w:val="left" w:pos="5729"/>
        </w:tabs>
        <w:spacing w:line="360" w:lineRule="auto"/>
      </w:pPr>
      <w:r>
        <w:t>Lampiran</w:t>
      </w:r>
      <w:r>
        <w:tab/>
        <w:t>:</w:t>
      </w:r>
      <w:r>
        <w:tab/>
      </w:r>
    </w:p>
    <w:p w:rsidR="00B03EB8" w:rsidRDefault="00B03EB8" w:rsidP="00B03EB8">
      <w:pPr>
        <w:pStyle w:val="BodyText"/>
        <w:tabs>
          <w:tab w:val="left" w:pos="1560"/>
          <w:tab w:val="left" w:pos="5729"/>
        </w:tabs>
        <w:spacing w:line="360" w:lineRule="auto"/>
      </w:pPr>
      <w:r>
        <w:t>Perihal</w:t>
      </w:r>
      <w:r>
        <w:tab/>
        <w:t>: Permohonan Pengisian</w:t>
      </w:r>
      <w:r>
        <w:tab/>
      </w:r>
      <w:r>
        <w:tab/>
        <w:t xml:space="preserve">             </w:t>
      </w:r>
    </w:p>
    <w:p w:rsidR="00B03EB8" w:rsidRDefault="00B03EB8" w:rsidP="00B03EB8">
      <w:pPr>
        <w:pStyle w:val="BodyText"/>
        <w:tabs>
          <w:tab w:val="left" w:pos="1701"/>
          <w:tab w:val="left" w:pos="5729"/>
        </w:tabs>
        <w:spacing w:line="360" w:lineRule="auto"/>
      </w:pPr>
      <w:r>
        <w:tab/>
        <w:t>Kuesioner</w:t>
      </w:r>
    </w:p>
    <w:p w:rsidR="00B03EB8" w:rsidRDefault="00B03EB8" w:rsidP="00B03EB8">
      <w:pPr>
        <w:pStyle w:val="BodyText"/>
        <w:tabs>
          <w:tab w:val="left" w:pos="1560"/>
          <w:tab w:val="left" w:pos="5729"/>
        </w:tabs>
        <w:spacing w:line="360" w:lineRule="auto"/>
      </w:pPr>
    </w:p>
    <w:p w:rsidR="00B03EB8" w:rsidRPr="00AD628F" w:rsidRDefault="00B03EB8" w:rsidP="00B03EB8">
      <w:pPr>
        <w:pStyle w:val="BodyText"/>
        <w:tabs>
          <w:tab w:val="left" w:pos="1560"/>
          <w:tab w:val="left" w:pos="5729"/>
        </w:tabs>
        <w:spacing w:line="360" w:lineRule="auto"/>
      </w:pPr>
      <w:r w:rsidRPr="00AD628F">
        <w:t>Kepada Yth:</w:t>
      </w:r>
    </w:p>
    <w:p w:rsidR="00B03EB8" w:rsidRPr="00AD628F" w:rsidRDefault="00B03EB8" w:rsidP="00B03EB8">
      <w:pPr>
        <w:pStyle w:val="BodyText"/>
        <w:tabs>
          <w:tab w:val="left" w:pos="851"/>
          <w:tab w:val="left" w:pos="1408"/>
          <w:tab w:val="left" w:pos="5729"/>
        </w:tabs>
        <w:spacing w:line="360" w:lineRule="auto"/>
      </w:pPr>
      <w:r>
        <w:t xml:space="preserve">Bapak/Ibu </w:t>
      </w:r>
      <w:r w:rsidRPr="00AD628F">
        <w:t>Responden</w:t>
      </w:r>
    </w:p>
    <w:p w:rsidR="00B03EB8" w:rsidRPr="00AD628F" w:rsidRDefault="00B03EB8" w:rsidP="00B03E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628F">
        <w:rPr>
          <w:rFonts w:ascii="Times New Roman" w:hAnsi="Times New Roman" w:cs="Times New Roman"/>
          <w:sz w:val="24"/>
          <w:szCs w:val="24"/>
        </w:rPr>
        <w:t>RSU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D628F">
        <w:rPr>
          <w:rFonts w:ascii="Times New Roman" w:hAnsi="Times New Roman" w:cs="Times New Roman"/>
          <w:sz w:val="24"/>
          <w:szCs w:val="24"/>
        </w:rPr>
        <w:t xml:space="preserve"> Suradadi </w:t>
      </w:r>
      <w:r>
        <w:rPr>
          <w:rFonts w:ascii="Times New Roman" w:hAnsi="Times New Roman" w:cs="Times New Roman"/>
          <w:sz w:val="24"/>
          <w:szCs w:val="24"/>
        </w:rPr>
        <w:t xml:space="preserve">Kabupaten </w:t>
      </w:r>
      <w:r w:rsidRPr="00AD628F">
        <w:rPr>
          <w:rFonts w:ascii="Times New Roman" w:hAnsi="Times New Roman" w:cs="Times New Roman"/>
          <w:sz w:val="24"/>
          <w:szCs w:val="24"/>
        </w:rPr>
        <w:t>Tegal</w:t>
      </w:r>
    </w:p>
    <w:p w:rsidR="00B03EB8" w:rsidRPr="00AD628F" w:rsidRDefault="00B03EB8" w:rsidP="00B03E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628F">
        <w:rPr>
          <w:rFonts w:ascii="Times New Roman" w:hAnsi="Times New Roman" w:cs="Times New Roman"/>
          <w:sz w:val="24"/>
          <w:szCs w:val="24"/>
        </w:rPr>
        <w:t>Di Tempat</w:t>
      </w:r>
    </w:p>
    <w:p w:rsidR="00B03EB8" w:rsidRDefault="00B03EB8" w:rsidP="00B03EB8">
      <w:pPr>
        <w:pStyle w:val="BodyText"/>
        <w:tabs>
          <w:tab w:val="left" w:pos="1408"/>
          <w:tab w:val="left" w:pos="1560"/>
          <w:tab w:val="left" w:pos="5729"/>
        </w:tabs>
        <w:spacing w:line="360" w:lineRule="auto"/>
      </w:pPr>
      <w:r>
        <w:tab/>
      </w:r>
      <w:r>
        <w:tab/>
      </w:r>
    </w:p>
    <w:p w:rsidR="00B03EB8" w:rsidRDefault="00B03EB8" w:rsidP="00B03EB8">
      <w:pPr>
        <w:pStyle w:val="BodyText"/>
        <w:spacing w:line="360" w:lineRule="auto"/>
        <w:ind w:right="141"/>
        <w:jc w:val="both"/>
      </w:pPr>
      <w:r>
        <w:t xml:space="preserve">Dengan hormat, </w:t>
      </w:r>
    </w:p>
    <w:p w:rsidR="00B03EB8" w:rsidRDefault="00B03EB8" w:rsidP="00B03EB8">
      <w:pPr>
        <w:pStyle w:val="BodyText"/>
        <w:spacing w:line="360" w:lineRule="auto"/>
        <w:ind w:right="141" w:firstLine="476"/>
        <w:jc w:val="both"/>
      </w:pPr>
      <w:r>
        <w:t xml:space="preserve">Dalam rangka menyelesaikan tugas penelitian, kami mahasiswa dari Fakultas Ekonomi dan Bisnis Universitas Pancasakti Tegal memohon bantuan dan kesediaan Bapak/Ibu untuk menjadi responden dan berkenan memberikan jawaban yang sesuai dengan persepsi Bapak/Ibu atas pernyataan kuesioner yang sudah kami siapkan. </w:t>
      </w:r>
    </w:p>
    <w:p w:rsidR="00B03EB8" w:rsidRDefault="00B03EB8" w:rsidP="00B03EB8">
      <w:pPr>
        <w:pStyle w:val="BodyText"/>
        <w:spacing w:line="360" w:lineRule="auto"/>
        <w:ind w:right="141" w:firstLine="476"/>
        <w:jc w:val="both"/>
      </w:pPr>
      <w:r>
        <w:t>Jawaban Bapak/Ibu terhadap kuesioner ini tidak akan dipublikasikan dan dijamin kerahasiaannya, karena data ini hanya digunakan untuk kepentingan akademis dan dalam rangka pengembangan ilmu pengetahuan.</w:t>
      </w:r>
    </w:p>
    <w:p w:rsidR="00B03EB8" w:rsidRDefault="00B03EB8" w:rsidP="00B03EB8">
      <w:pPr>
        <w:pStyle w:val="BodyText"/>
        <w:spacing w:line="360" w:lineRule="auto"/>
        <w:ind w:right="141"/>
        <w:jc w:val="both"/>
      </w:pPr>
      <w:r>
        <w:t xml:space="preserve">Demikian disampaikan atas bantuan dan kerjasamanya </w:t>
      </w:r>
      <w:r>
        <w:rPr>
          <w:spacing w:val="-1"/>
        </w:rPr>
        <w:t xml:space="preserve">diucapkan </w:t>
      </w:r>
      <w:r>
        <w:t>terimakasih.</w:t>
      </w:r>
    </w:p>
    <w:p w:rsidR="00B03EB8" w:rsidRDefault="00B03EB8" w:rsidP="00B03EB8">
      <w:pPr>
        <w:pStyle w:val="BodyText"/>
        <w:tabs>
          <w:tab w:val="left" w:pos="1965"/>
        </w:tabs>
        <w:spacing w:line="360" w:lineRule="auto"/>
        <w:ind w:left="688" w:right="141"/>
      </w:pPr>
    </w:p>
    <w:p w:rsidR="00B03EB8" w:rsidRDefault="00B03EB8" w:rsidP="00B03EB8">
      <w:pPr>
        <w:pStyle w:val="BodyText"/>
        <w:tabs>
          <w:tab w:val="left" w:pos="1965"/>
        </w:tabs>
        <w:spacing w:line="360" w:lineRule="auto"/>
        <w:ind w:left="688" w:right="14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03EB8" w:rsidRDefault="00B03EB8" w:rsidP="00B03EB8">
      <w:pPr>
        <w:pStyle w:val="BodyText"/>
        <w:tabs>
          <w:tab w:val="left" w:pos="1418"/>
        </w:tabs>
        <w:spacing w:line="360" w:lineRule="auto"/>
        <w:ind w:left="68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Tegal,</w:t>
      </w:r>
      <w:r>
        <w:tab/>
        <w:t xml:space="preserve"> Mei 2024</w:t>
      </w:r>
    </w:p>
    <w:p w:rsidR="00B03EB8" w:rsidRDefault="00B03EB8" w:rsidP="00B03EB8">
      <w:pPr>
        <w:pStyle w:val="BodyText"/>
        <w:tabs>
          <w:tab w:val="left" w:pos="1965"/>
        </w:tabs>
        <w:spacing w:line="360" w:lineRule="auto"/>
        <w:ind w:left="688"/>
      </w:pPr>
    </w:p>
    <w:p w:rsidR="00B03EB8" w:rsidRDefault="00B03EB8" w:rsidP="00B03EB8">
      <w:pPr>
        <w:pStyle w:val="BodyText"/>
        <w:tabs>
          <w:tab w:val="left" w:pos="1965"/>
        </w:tabs>
        <w:spacing w:line="360" w:lineRule="auto"/>
        <w:ind w:left="688"/>
      </w:pPr>
    </w:p>
    <w:p w:rsidR="00B03EB8" w:rsidRDefault="00B03EB8" w:rsidP="00B03EB8">
      <w:pPr>
        <w:pStyle w:val="BodyText"/>
        <w:spacing w:line="360" w:lineRule="auto"/>
        <w:ind w:left="5103"/>
        <w:rPr>
          <w:rFonts w:eastAsia="SimSun"/>
        </w:rPr>
      </w:pPr>
      <w:r>
        <w:rPr>
          <w:rFonts w:eastAsia="SimSun"/>
        </w:rPr>
        <w:t>Zaenal Nur Arifin</w:t>
      </w:r>
    </w:p>
    <w:p w:rsidR="00B03EB8" w:rsidRDefault="00B03EB8" w:rsidP="00B03EB8">
      <w:pPr>
        <w:pStyle w:val="ListParagraph"/>
        <w:tabs>
          <w:tab w:val="left" w:pos="1276"/>
        </w:tabs>
        <w:ind w:left="1276" w:right="-7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KUESIONER</w:t>
      </w:r>
    </w:p>
    <w:p w:rsidR="00B03EB8" w:rsidRDefault="00B03EB8" w:rsidP="00B03EB8">
      <w:pPr>
        <w:pStyle w:val="ListParagraph"/>
        <w:tabs>
          <w:tab w:val="left" w:pos="1276"/>
        </w:tabs>
        <w:ind w:left="1276" w:right="-7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426" w:right="-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Pengisian</w:t>
      </w:r>
    </w:p>
    <w:p w:rsidR="00B03EB8" w:rsidRDefault="00B03EB8" w:rsidP="00692089">
      <w:pPr>
        <w:pStyle w:val="ListParagraph"/>
        <w:numPr>
          <w:ilvl w:val="0"/>
          <w:numId w:val="3"/>
        </w:numPr>
        <w:tabs>
          <w:tab w:val="left" w:pos="1276"/>
        </w:tabs>
        <w:spacing w:after="0" w:line="36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Jawablah pertanyaan ini dengan jujur dan benar.</w:t>
      </w:r>
    </w:p>
    <w:p w:rsidR="00B03EB8" w:rsidRDefault="00B03EB8" w:rsidP="00692089">
      <w:pPr>
        <w:pStyle w:val="ListParagraph"/>
        <w:numPr>
          <w:ilvl w:val="0"/>
          <w:numId w:val="3"/>
        </w:numPr>
        <w:tabs>
          <w:tab w:val="left" w:pos="567"/>
        </w:tabs>
        <w:spacing w:after="0" w:line="36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terlebih dahulu pertanyaan dengan cermat sebelum anda memulai untuk menjawabnya.</w:t>
      </w:r>
    </w:p>
    <w:p w:rsidR="00B03EB8" w:rsidRDefault="00B03EB8" w:rsidP="00692089">
      <w:pPr>
        <w:pStyle w:val="ListParagraph"/>
        <w:numPr>
          <w:ilvl w:val="0"/>
          <w:numId w:val="3"/>
        </w:numPr>
        <w:tabs>
          <w:tab w:val="left" w:pos="1276"/>
        </w:tabs>
        <w:spacing w:after="0" w:line="36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Pilihlah salah satu jawaban yang tersedia dengan memberikan tanda checklist/centang (√) p</w:t>
      </w:r>
      <w:r>
        <w:rPr>
          <w:rFonts w:ascii="Times New Roman" w:eastAsia="SimSun" w:hAnsi="Times New Roman" w:cs="Times New Roman"/>
          <w:sz w:val="24"/>
          <w:szCs w:val="24"/>
        </w:rPr>
        <w:t>ada salah satu jawaban yang anda anggap paling benar.</w:t>
      </w:r>
    </w:p>
    <w:p w:rsidR="00B03EB8" w:rsidRDefault="00B03EB8" w:rsidP="00B03EB8">
      <w:pPr>
        <w:pStyle w:val="ListParagraph"/>
        <w:tabs>
          <w:tab w:val="left" w:pos="1276"/>
        </w:tabs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Keterangan:</w:t>
      </w:r>
    </w:p>
    <w:p w:rsidR="00B03EB8" w:rsidRDefault="00B03EB8" w:rsidP="00B03EB8">
      <w:pPr>
        <w:pStyle w:val="ListParagraph"/>
        <w:tabs>
          <w:tab w:val="left" w:pos="1276"/>
        </w:tabs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</w:p>
    <w:p w:rsidR="00B03EB8" w:rsidRDefault="00B03EB8" w:rsidP="00B03EB8">
      <w:pPr>
        <w:pStyle w:val="ListParagraph"/>
        <w:tabs>
          <w:tab w:val="left" w:pos="1276"/>
        </w:tabs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Setuju</w:t>
      </w:r>
    </w:p>
    <w:p w:rsidR="00B03EB8" w:rsidRDefault="00B03EB8" w:rsidP="00B03EB8">
      <w:pPr>
        <w:pStyle w:val="ListParagraph"/>
        <w:tabs>
          <w:tab w:val="left" w:pos="1276"/>
        </w:tabs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Netral</w:t>
      </w:r>
    </w:p>
    <w:p w:rsidR="00B03EB8" w:rsidRDefault="00B03EB8" w:rsidP="00B03EB8">
      <w:pPr>
        <w:pStyle w:val="ListParagraph"/>
        <w:tabs>
          <w:tab w:val="left" w:pos="1276"/>
        </w:tabs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B03EB8" w:rsidRDefault="00B03EB8" w:rsidP="00B03EB8">
      <w:pPr>
        <w:pStyle w:val="ListParagraph"/>
        <w:spacing w:line="36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B03EB8" w:rsidRDefault="00B03EB8" w:rsidP="00B03EB8">
      <w:pPr>
        <w:pStyle w:val="ListParagraph"/>
        <w:tabs>
          <w:tab w:val="left" w:pos="1276"/>
        </w:tabs>
        <w:ind w:left="1276" w:right="-7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tabs>
          <w:tab w:val="left" w:pos="1276"/>
        </w:tabs>
        <w:ind w:left="1276" w:right="-7"/>
        <w:jc w:val="center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1"/>
        </w:numPr>
        <w:tabs>
          <w:tab w:val="left" w:pos="1276"/>
        </w:tabs>
        <w:spacing w:after="0" w:line="276" w:lineRule="auto"/>
        <w:ind w:left="426" w:right="-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Responden</w:t>
      </w:r>
    </w:p>
    <w:p w:rsidR="00B03EB8" w:rsidRDefault="00B03EB8" w:rsidP="00B03EB8">
      <w:pPr>
        <w:pStyle w:val="ListParagraph"/>
        <w:tabs>
          <w:tab w:val="left" w:pos="1276"/>
        </w:tabs>
        <w:spacing w:after="0" w:line="276" w:lineRule="auto"/>
        <w:ind w:left="993"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2"/>
        </w:numPr>
        <w:tabs>
          <w:tab w:val="left" w:pos="1276"/>
        </w:tabs>
        <w:spacing w:after="0" w:line="276" w:lineRule="auto"/>
        <w:ind w:left="993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46F33DA" wp14:editId="0924E500">
                <wp:simplePos x="0" y="0"/>
                <wp:positionH relativeFrom="column">
                  <wp:posOffset>2364105</wp:posOffset>
                </wp:positionH>
                <wp:positionV relativeFrom="paragraph">
                  <wp:posOffset>5715</wp:posOffset>
                </wp:positionV>
                <wp:extent cx="171450" cy="133350"/>
                <wp:effectExtent l="0" t="0" r="19050" b="1905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3228B" id="Rectangle 21" o:spid="_x0000_s1026" style="position:absolute;margin-left:186.15pt;margin-top:.45pt;width:13.5pt;height:10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771EA51" wp14:editId="183723E8">
                <wp:simplePos x="0" y="0"/>
                <wp:positionH relativeFrom="column">
                  <wp:posOffset>3846195</wp:posOffset>
                </wp:positionH>
                <wp:positionV relativeFrom="paragraph">
                  <wp:posOffset>5715</wp:posOffset>
                </wp:positionV>
                <wp:extent cx="161925" cy="133350"/>
                <wp:effectExtent l="0" t="0" r="28575" b="19050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5696" id="Rectangle 20" o:spid="_x0000_s1026" style="position:absolute;margin-left:302.85pt;margin-top:.45pt;width:12.75pt;height:10.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      Perempuan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Laki-Laki</w:t>
      </w:r>
    </w:p>
    <w:p w:rsidR="00B03EB8" w:rsidRDefault="00B03EB8" w:rsidP="00B03EB8">
      <w:pPr>
        <w:pStyle w:val="ListParagraph"/>
        <w:tabs>
          <w:tab w:val="left" w:pos="1276"/>
        </w:tabs>
        <w:spacing w:after="0" w:line="276" w:lineRule="auto"/>
        <w:ind w:left="993"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2"/>
        </w:numPr>
        <w:tabs>
          <w:tab w:val="left" w:pos="1276"/>
        </w:tabs>
        <w:spacing w:after="0" w:line="276" w:lineRule="auto"/>
        <w:ind w:left="993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6694623" wp14:editId="5FB471CC">
                <wp:extent cx="171450" cy="133350"/>
                <wp:effectExtent l="0" t="0" r="19050" b="19050"/>
                <wp:docPr id="1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1176AA" id="Rectangle 51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A84576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20 – 30 Tahun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87E8B15" wp14:editId="19AA74A8">
                <wp:extent cx="171450" cy="133350"/>
                <wp:effectExtent l="0" t="0" r="19050" b="19050"/>
                <wp:docPr id="1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E9C6E" id="Rectangle 52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DefJha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41 – 50 Tahun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left="993" w:right="-7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B4A0435" wp14:editId="2190416B">
                <wp:extent cx="171450" cy="133350"/>
                <wp:effectExtent l="0" t="0" r="19050" b="19050"/>
                <wp:docPr id="1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92831A" id="Rectangle 53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Cbgl1W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31 – 40 Tahun     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62A6962" wp14:editId="1419A155">
                <wp:extent cx="171450" cy="133350"/>
                <wp:effectExtent l="0" t="0" r="19050" b="19050"/>
                <wp:docPr id="1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BE49A" id="Rectangle 54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51 – 60 Tahun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left="993" w:right="-7" w:firstLine="708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2"/>
        </w:numPr>
        <w:tabs>
          <w:tab w:val="left" w:pos="1276"/>
        </w:tabs>
        <w:spacing w:after="0" w:line="276" w:lineRule="auto"/>
        <w:ind w:left="993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 Terakhir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64EED5B" wp14:editId="0CF48DBC">
                <wp:extent cx="171450" cy="133350"/>
                <wp:effectExtent l="0" t="0" r="19050" b="19050"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D53C8" id="Rectangle 18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SMK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CEE1853" wp14:editId="7527F660">
                <wp:extent cx="171450" cy="133350"/>
                <wp:effectExtent l="0" t="0" r="19050" b="19050"/>
                <wp:docPr id="1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984CA" id="Rectangle 49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A6a5P/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S1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left="993" w:right="-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923B2FE" wp14:editId="09968654">
                <wp:extent cx="171450" cy="133350"/>
                <wp:effectExtent l="0" t="0" r="19050" b="19050"/>
                <wp:docPr id="2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97AEB" id="Rectangle 48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Cc60XG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D3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EAC0600" wp14:editId="586F24C3">
                <wp:extent cx="171450" cy="133350"/>
                <wp:effectExtent l="0" t="0" r="19050" b="19050"/>
                <wp:docPr id="2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1174D" id="Rectangle 50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S2/S3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left="993" w:right="-7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right="-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Lama Bekerja Tahun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noProof/>
        </w:rPr>
        <mc:AlternateContent>
          <mc:Choice Requires="wps">
            <w:drawing>
              <wp:inline distT="0" distB="0" distL="0" distR="0" wp14:anchorId="3AE222EF" wp14:editId="1062F95A">
                <wp:extent cx="171450" cy="133350"/>
                <wp:effectExtent l="0" t="0" r="19050" b="19050"/>
                <wp:docPr id="2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E466F" id="Rectangle 37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AVVPHt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1 – 5  Tahun            </w:t>
      </w:r>
      <w:r>
        <w:rPr>
          <w:noProof/>
        </w:rPr>
        <mc:AlternateContent>
          <mc:Choice Requires="wps">
            <w:drawing>
              <wp:inline distT="0" distB="0" distL="0" distR="0" wp14:anchorId="4004B2F5" wp14:editId="0F5242DD">
                <wp:extent cx="171450" cy="133350"/>
                <wp:effectExtent l="0" t="0" r="19050" b="19050"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90946" id="Rectangle 39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C5dmH1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11 – 15 Tahun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right="-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DBD44D" wp14:editId="496C7AC5">
                <wp:simplePos x="0" y="0"/>
                <wp:positionH relativeFrom="column">
                  <wp:posOffset>3827145</wp:posOffset>
                </wp:positionH>
                <wp:positionV relativeFrom="paragraph">
                  <wp:posOffset>14605</wp:posOffset>
                </wp:positionV>
                <wp:extent cx="171450" cy="133350"/>
                <wp:effectExtent l="0" t="0" r="19050" b="19050"/>
                <wp:wrapNone/>
                <wp:docPr id="2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37D44" id="Rectangle 39" o:spid="_x0000_s1026" style="position:absolute;margin-left:301.35pt;margin-top:1.15pt;width:13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61AEA783" wp14:editId="045D4587">
                <wp:extent cx="171450" cy="133350"/>
                <wp:effectExtent l="0" t="0" r="19050" b="19050"/>
                <wp:docPr id="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72A9A" id="Rectangle 19" o:spid="_x0000_s1026" style="width:13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" strokeweight="1pt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6 – 10 Tahun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&gt; 15 Tahun</w:t>
      </w:r>
    </w:p>
    <w:p w:rsidR="00B03EB8" w:rsidRDefault="00B03EB8" w:rsidP="00B03EB8">
      <w:pPr>
        <w:pStyle w:val="ListParagraph"/>
        <w:tabs>
          <w:tab w:val="left" w:pos="1276"/>
        </w:tabs>
        <w:spacing w:line="276" w:lineRule="auto"/>
        <w:ind w:right="-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03EB8" w:rsidRDefault="00B03EB8" w:rsidP="00B03EB8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:rsidR="00B03EB8" w:rsidRPr="002D151C" w:rsidRDefault="00B03EB8" w:rsidP="00692089">
      <w:pPr>
        <w:pStyle w:val="ListParagraph"/>
        <w:numPr>
          <w:ilvl w:val="0"/>
          <w:numId w:val="1"/>
        </w:numPr>
        <w:tabs>
          <w:tab w:val="left" w:pos="1276"/>
        </w:tabs>
        <w:spacing w:after="0" w:line="480" w:lineRule="auto"/>
        <w:ind w:right="-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51C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Pertanyaan</w:t>
      </w:r>
    </w:p>
    <w:p w:rsidR="00B03EB8" w:rsidRDefault="00B03EB8" w:rsidP="00692089">
      <w:pPr>
        <w:pStyle w:val="ListParagraph"/>
        <w:numPr>
          <w:ilvl w:val="0"/>
          <w:numId w:val="4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Kinerja Perawat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10"/>
        <w:gridCol w:w="709"/>
        <w:gridCol w:w="709"/>
        <w:gridCol w:w="708"/>
        <w:gridCol w:w="709"/>
        <w:gridCol w:w="709"/>
      </w:tblGrid>
      <w:tr w:rsidR="00B03EB8" w:rsidTr="00E15FDD">
        <w:tc>
          <w:tcPr>
            <w:tcW w:w="709" w:type="dxa"/>
            <w:vMerge w:val="restart"/>
            <w:vAlign w:val="center"/>
          </w:tcPr>
          <w:p w:rsidR="00B03EB8" w:rsidRDefault="00B03EB8" w:rsidP="00E15F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4" w:type="dxa"/>
            <w:gridSpan w:val="5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03EB8" w:rsidTr="00E15FDD">
        <w:tc>
          <w:tcPr>
            <w:tcW w:w="709" w:type="dxa"/>
            <w:vMerge/>
            <w:vAlign w:val="center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berpakaian rapi ketika sedang bekerja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teliti dalam melakukan setiap pekerjaan yang dikerjakan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berusaha menyesuaikan diri dengan lingkungan kerja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mengerjakan pekerjaan dengan waktu yang telah disesuaikan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Pekerjaan yang diberikan sesuai dengan kemampuan yang saya miliki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B03EB8" w:rsidRPr="00AD08C9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berusaha memberikan hasil kerja yang sebaik mungkin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mempertimbangkan berbagai hal dalam mengambil keputusan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mampu menjalin kerjasama dengan baik antar perawat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berusaha memberikan hasil yang terbaik untuk mencapai tujuan pekerjaan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4510BB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10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berpikir positif akan pengaruh pekerjaan dimasa yang akan datang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3EB8" w:rsidRDefault="00B03EB8" w:rsidP="00B03EB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Y="511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06"/>
        <w:gridCol w:w="709"/>
        <w:gridCol w:w="708"/>
        <w:gridCol w:w="709"/>
        <w:gridCol w:w="709"/>
        <w:gridCol w:w="709"/>
      </w:tblGrid>
      <w:tr w:rsidR="00B03EB8" w:rsidTr="00E15FDD">
        <w:tc>
          <w:tcPr>
            <w:tcW w:w="709" w:type="dxa"/>
            <w:vMerge w:val="restart"/>
            <w:vAlign w:val="center"/>
          </w:tcPr>
          <w:p w:rsidR="00B03EB8" w:rsidRDefault="00B03EB8" w:rsidP="00E15F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4106" w:type="dxa"/>
            <w:vMerge w:val="restart"/>
            <w:vAlign w:val="center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4" w:type="dxa"/>
            <w:gridSpan w:val="5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03EB8" w:rsidTr="00E15FDD">
        <w:tc>
          <w:tcPr>
            <w:tcW w:w="709" w:type="dxa"/>
            <w:vMerge/>
            <w:vAlign w:val="center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6" w:type="dxa"/>
            <w:vMerge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E81A66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6" w:type="dxa"/>
          </w:tcPr>
          <w:p w:rsidR="00B03EB8" w:rsidRPr="00E81A66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benar-benar peduli terhadap kesejahteraan saya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6" w:type="dxa"/>
          </w:tcPr>
          <w:p w:rsidR="00B03EB8" w:rsidRPr="006548CC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memberikan keadilan dalam pembagian tugas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6" w:type="dxa"/>
          </w:tcPr>
          <w:p w:rsidR="00B03EB8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memastikan bahwa beban kerja saya seimbang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A93">
              <w:rPr>
                <w:rFonts w:ascii="Times New Roman" w:hAnsi="Times New Roman" w:cs="Times New Roman"/>
                <w:sz w:val="24"/>
                <w:szCs w:val="24"/>
              </w:rPr>
              <w:t>Atasan memberikan umpan balik atas pekerjaan saya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memberikan umpan balik yang membantu saya terus berkembang dan meningkatkan kinerja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93">
              <w:rPr>
                <w:rFonts w:ascii="Times New Roman" w:hAnsi="Times New Roman" w:cs="Times New Roman"/>
                <w:sz w:val="24"/>
                <w:szCs w:val="24"/>
              </w:rPr>
              <w:t>Keluhan saya tidak diabaikan oleh atasan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memberikan tindakan responsif terhadap masalah atau keluhan saya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Penghargaan kinerja yang saya terima dapat meningkatkan kepuasan kerja saya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6" w:type="dxa"/>
          </w:tcPr>
          <w:p w:rsidR="00B03EB8" w:rsidRPr="00201A93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memberikan dukungan dan bimbingan dalam pengembangan karir saya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06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 memiliki perencanaan yang baik untuk menjaga stabilitas keamanan dalam pekerjaan saya</w:t>
            </w:r>
            <w:r>
              <w:rPr>
                <w:rFonts w:ascii="Segoe UI" w:hAnsi="Segoe UI" w:cs="Segoe UI"/>
                <w:color w:val="374151"/>
              </w:rPr>
              <w:t>.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3EB8" w:rsidRPr="00C05786" w:rsidRDefault="00B03EB8" w:rsidP="00692089">
      <w:pPr>
        <w:pStyle w:val="ListParagraph"/>
        <w:numPr>
          <w:ilvl w:val="0"/>
          <w:numId w:val="4"/>
        </w:numPr>
        <w:spacing w:after="0" w:line="600" w:lineRule="auto"/>
        <w:ind w:left="851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Perceived Organizational Support</w:t>
      </w:r>
    </w:p>
    <w:p w:rsidR="00B03EB8" w:rsidRDefault="00B03EB8" w:rsidP="00B03EB8">
      <w:pPr>
        <w:pStyle w:val="ListParagraph"/>
        <w:spacing w:after="0" w:line="60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60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60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60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EB8" w:rsidRPr="0083377C" w:rsidRDefault="00B03EB8" w:rsidP="00B03EB8">
      <w:pPr>
        <w:pStyle w:val="ListParagraph"/>
        <w:spacing w:after="0" w:line="60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4"/>
        </w:numPr>
        <w:spacing w:after="0" w:line="600" w:lineRule="auto"/>
        <w:ind w:left="851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Psychological Empowerment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2"/>
        <w:gridCol w:w="851"/>
        <w:gridCol w:w="709"/>
        <w:gridCol w:w="708"/>
        <w:gridCol w:w="709"/>
        <w:gridCol w:w="709"/>
      </w:tblGrid>
      <w:tr w:rsidR="00B03EB8" w:rsidTr="00E15FDD">
        <w:tc>
          <w:tcPr>
            <w:tcW w:w="709" w:type="dxa"/>
            <w:vMerge w:val="restart"/>
            <w:vAlign w:val="center"/>
          </w:tcPr>
          <w:p w:rsidR="00B03EB8" w:rsidRDefault="00B03EB8" w:rsidP="00E15F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822" w:type="dxa"/>
            <w:vMerge w:val="restart"/>
            <w:vAlign w:val="center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686" w:type="dxa"/>
            <w:gridSpan w:val="5"/>
          </w:tcPr>
          <w:p w:rsidR="00B03EB8" w:rsidRDefault="00B03EB8" w:rsidP="00E15F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03EB8" w:rsidTr="00E15FDD">
        <w:tc>
          <w:tcPr>
            <w:tcW w:w="709" w:type="dxa"/>
            <w:vMerge/>
            <w:vAlign w:val="center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2" w:type="dxa"/>
            <w:vMerge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E81A66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yakin dengan kemampuan saya dalam menyelesaikan tugas dengan efektif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memiliki pengetahuan yang cukup untuk menyelesaikan tugas dengan baik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bertanggung jawab atas keputusan dan tindakan yang saya ambil di tempat kerja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2" w:type="dxa"/>
            <w:shd w:val="clear" w:color="auto" w:fill="auto"/>
          </w:tcPr>
          <w:p w:rsidR="00B03EB8" w:rsidRPr="00133D49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BD9">
              <w:rPr>
                <w:rFonts w:ascii="Times New Roman" w:hAnsi="Times New Roman" w:cs="Times New Roman"/>
                <w:sz w:val="24"/>
                <w:szCs w:val="24"/>
              </w:rPr>
              <w:t xml:space="preserve">Saya memiliki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tanggungjawab penuh atas hasil dari tugas yang saya selesaikan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E81A66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memiliki kontrol atas emosi dan tindakan terhadap situasi di tempat kerja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memiliki kepercayaan diri</w:t>
            </w:r>
            <w:r w:rsidRPr="00E81A66">
              <w:rPr>
                <w:rFonts w:ascii="Times New Roman" w:hAnsi="Times New Roman" w:cs="Times New Roman"/>
                <w:sz w:val="24"/>
                <w:szCs w:val="24"/>
              </w:rPr>
              <w:t xml:space="preserve"> dengan kemampuan saya dalam menyelesaikan pekerjaan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Pr="00E81A66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merasakan perubahan positif dalam hubungan kerja dengan rekan kerja lainnya setelah meningkatkan keterlibatan dalam pengambilan keputusan 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3EB8" w:rsidTr="00E15FDD">
        <w:tc>
          <w:tcPr>
            <w:tcW w:w="709" w:type="dxa"/>
            <w:vAlign w:val="center"/>
          </w:tcPr>
          <w:p w:rsidR="00B03EB8" w:rsidRDefault="00B03EB8" w:rsidP="00E15F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2" w:type="dxa"/>
          </w:tcPr>
          <w:p w:rsidR="00B03EB8" w:rsidRPr="00E81A66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037">
              <w:rPr>
                <w:rFonts w:ascii="Times New Roman" w:hAnsi="Times New Roman" w:cs="Times New Roman"/>
                <w:sz w:val="24"/>
                <w:szCs w:val="24"/>
              </w:rPr>
              <w:t xml:space="preserve">Saya merasa bahwa apa yang saya lakukan memberikan nilai tambah kepada rekan kerja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unit poli rawat jalan</w:t>
            </w:r>
          </w:p>
        </w:tc>
        <w:tc>
          <w:tcPr>
            <w:tcW w:w="851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03EB8" w:rsidRDefault="00B03EB8" w:rsidP="00E15FD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B03EB8" w:rsidRPr="00915840" w:rsidRDefault="00B03EB8" w:rsidP="00B03EB8">
      <w:pPr>
        <w:pStyle w:val="ListParagraph"/>
        <w:spacing w:line="276" w:lineRule="auto"/>
        <w:ind w:left="0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94105F7" wp14:editId="1E8E97DE">
            <wp:simplePos x="0" y="0"/>
            <wp:positionH relativeFrom="column">
              <wp:posOffset>-1325771</wp:posOffset>
            </wp:positionH>
            <wp:positionV relativeFrom="paragraph">
              <wp:posOffset>210185</wp:posOffset>
            </wp:positionV>
            <wp:extent cx="7525533" cy="889728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kumen 2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33" cy="889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sz w:val="24"/>
          <w:szCs w:val="24"/>
        </w:rPr>
        <w:t>Lampiran 2 Hasil Wawancara</w:t>
      </w:r>
    </w:p>
    <w:p w:rsidR="00B03EB8" w:rsidRDefault="00B03EB8" w:rsidP="00B03EB8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:rsidR="00B03EB8" w:rsidRPr="00915840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915840"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3 </w:t>
      </w:r>
      <w:r w:rsidRPr="00915840">
        <w:rPr>
          <w:rFonts w:ascii="Times New Roman" w:eastAsia="SimSun" w:hAnsi="Times New Roman" w:cs="Times New Roman"/>
          <w:b/>
          <w:sz w:val="24"/>
          <w:szCs w:val="24"/>
        </w:rPr>
        <w:t xml:space="preserve">Surat Izin Penelitian </w:t>
      </w:r>
    </w:p>
    <w:p w:rsidR="00B03EB8" w:rsidRDefault="00B03EB8" w:rsidP="00B03EB8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64EFE5" wp14:editId="3E5412A3">
            <wp:simplePos x="0" y="0"/>
            <wp:positionH relativeFrom="column">
              <wp:posOffset>-710418</wp:posOffset>
            </wp:positionH>
            <wp:positionV relativeFrom="paragraph">
              <wp:posOffset>261571</wp:posOffset>
            </wp:positionV>
            <wp:extent cx="6404807" cy="7535008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kumen 5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087" cy="75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:rsidR="00B03EB8" w:rsidRPr="00915840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915840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5BC704" wp14:editId="6DEEA916">
            <wp:simplePos x="0" y="0"/>
            <wp:positionH relativeFrom="column">
              <wp:posOffset>-684042</wp:posOffset>
            </wp:positionH>
            <wp:positionV relativeFrom="paragraph">
              <wp:posOffset>423789</wp:posOffset>
            </wp:positionV>
            <wp:extent cx="6166883" cy="8080131"/>
            <wp:effectExtent l="0" t="0" r="571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kumen 5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29" cy="808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84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99984" wp14:editId="71E345C6">
                <wp:simplePos x="0" y="0"/>
                <wp:positionH relativeFrom="column">
                  <wp:posOffset>1655843</wp:posOffset>
                </wp:positionH>
                <wp:positionV relativeFrom="paragraph">
                  <wp:posOffset>1232037</wp:posOffset>
                </wp:positionV>
                <wp:extent cx="717342" cy="135249"/>
                <wp:effectExtent l="0" t="0" r="26035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42" cy="1352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1E1921" id="Rectangle 33" o:spid="_x0000_s1026" style="position:absolute;margin-left:130.4pt;margin-top:97pt;width:56.5pt;height:10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" fillcolor="white [3201]" strokecolor="white [3212]" strokeweight="1pt"/>
            </w:pict>
          </mc:Fallback>
        </mc:AlternateContent>
      </w:r>
      <w:r w:rsidRPr="00915840">
        <w:rPr>
          <w:rFonts w:ascii="Times New Roman" w:eastAsia="SimSun" w:hAnsi="Times New Roman" w:cs="Times New Roman"/>
          <w:b/>
          <w:sz w:val="24"/>
          <w:szCs w:val="24"/>
        </w:rPr>
        <w:t>Lampiran 4 Surat Balasan Penelitian</w:t>
      </w: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03EB8" w:rsidRDefault="00B03EB8" w:rsidP="00B03EB8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Lampiran 5 </w:t>
      </w:r>
    </w:p>
    <w:p w:rsidR="00B03EB8" w:rsidRDefault="00B03EB8" w:rsidP="00B03EB8">
      <w:pPr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Tabulasi Identitas Responden</w:t>
      </w:r>
    </w:p>
    <w:tbl>
      <w:tblPr>
        <w:tblW w:w="6903" w:type="dxa"/>
        <w:tblInd w:w="-5" w:type="dxa"/>
        <w:tblLook w:val="04A0" w:firstRow="1" w:lastRow="0" w:firstColumn="1" w:lastColumn="0" w:noHBand="0" w:noVBand="1"/>
      </w:tblPr>
      <w:tblGrid>
        <w:gridCol w:w="1283"/>
        <w:gridCol w:w="1520"/>
        <w:gridCol w:w="1840"/>
        <w:gridCol w:w="960"/>
        <w:gridCol w:w="1300"/>
      </w:tblGrid>
      <w:tr w:rsidR="00B03EB8" w:rsidRPr="00140391" w:rsidTr="00E15FDD">
        <w:trPr>
          <w:trHeight w:val="31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Tingkat Pendidikan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Umur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Masa Kerja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1-5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&gt;15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11-15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11-15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&gt;15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6-10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B03EB8" w:rsidRPr="00140391" w:rsidTr="00E15FDD">
        <w:trPr>
          <w:trHeight w:val="31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D3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140391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9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6-10</w:t>
            </w:r>
          </w:p>
        </w:tc>
      </w:tr>
    </w:tbl>
    <w:p w:rsidR="00B03EB8" w:rsidRDefault="00B03EB8" w:rsidP="00B03EB8">
      <w:pPr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br w:type="page"/>
      </w: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6</w:t>
      </w:r>
    </w:p>
    <w:p w:rsidR="00B03EB8" w:rsidRDefault="00B03EB8" w:rsidP="00B03EB8">
      <w:pPr>
        <w:spacing w:line="276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Data Ordinal</w:t>
      </w:r>
    </w:p>
    <w:p w:rsidR="00B03EB8" w:rsidRDefault="00B03EB8" w:rsidP="00692089">
      <w:pPr>
        <w:pStyle w:val="ListParagraph"/>
        <w:numPr>
          <w:ilvl w:val="0"/>
          <w:numId w:val="4"/>
        </w:numPr>
        <w:spacing w:line="480" w:lineRule="auto"/>
        <w:ind w:left="426" w:right="-7" w:hanging="426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Variabel Kinerja</w:t>
      </w:r>
    </w:p>
    <w:tbl>
      <w:tblPr>
        <w:tblW w:w="7656" w:type="dxa"/>
        <w:tblInd w:w="562" w:type="dxa"/>
        <w:tblLook w:val="04A0" w:firstRow="1" w:lastRow="0" w:firstColumn="1" w:lastColumn="0" w:noHBand="0" w:noVBand="1"/>
      </w:tblPr>
      <w:tblGrid>
        <w:gridCol w:w="1355"/>
        <w:gridCol w:w="503"/>
        <w:gridCol w:w="503"/>
        <w:gridCol w:w="503"/>
        <w:gridCol w:w="504"/>
        <w:gridCol w:w="504"/>
        <w:gridCol w:w="504"/>
        <w:gridCol w:w="504"/>
        <w:gridCol w:w="504"/>
        <w:gridCol w:w="504"/>
        <w:gridCol w:w="684"/>
        <w:gridCol w:w="1084"/>
      </w:tblGrid>
      <w:tr w:rsidR="00B03EB8" w:rsidRPr="00915840" w:rsidTr="00E15FDD">
        <w:trPr>
          <w:trHeight w:val="316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(Y)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03EB8" w:rsidRPr="00915840" w:rsidTr="00E15FDD">
        <w:trPr>
          <w:trHeight w:val="316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91584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Pr="00AD398B" w:rsidRDefault="00B03EB8" w:rsidP="00692089">
      <w:pPr>
        <w:pStyle w:val="ListParagraph"/>
        <w:numPr>
          <w:ilvl w:val="0"/>
          <w:numId w:val="4"/>
        </w:numPr>
        <w:spacing w:line="480" w:lineRule="auto"/>
        <w:ind w:left="426" w:right="-7" w:hanging="426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i/>
          <w:sz w:val="24"/>
          <w:szCs w:val="24"/>
        </w:rPr>
        <w:lastRenderedPageBreak/>
        <w:t>Perceived Organizational Support</w:t>
      </w:r>
    </w:p>
    <w:tbl>
      <w:tblPr>
        <w:tblW w:w="8248" w:type="dxa"/>
        <w:tblInd w:w="-5" w:type="dxa"/>
        <w:tblLook w:val="04A0" w:firstRow="1" w:lastRow="0" w:firstColumn="1" w:lastColumn="0" w:noHBand="0" w:noVBand="1"/>
      </w:tblPr>
      <w:tblGrid>
        <w:gridCol w:w="1383"/>
        <w:gridCol w:w="542"/>
        <w:gridCol w:w="541"/>
        <w:gridCol w:w="541"/>
        <w:gridCol w:w="541"/>
        <w:gridCol w:w="541"/>
        <w:gridCol w:w="541"/>
        <w:gridCol w:w="541"/>
        <w:gridCol w:w="541"/>
        <w:gridCol w:w="541"/>
        <w:gridCol w:w="734"/>
        <w:gridCol w:w="1261"/>
      </w:tblGrid>
      <w:tr w:rsidR="00B03EB8" w:rsidRPr="00BB3196" w:rsidTr="00E15FDD">
        <w:trPr>
          <w:trHeight w:val="317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Perceived Organizational Support (X1)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03EB8" w:rsidRPr="00BB3196" w:rsidTr="00E15FDD">
        <w:trPr>
          <w:trHeight w:val="317"/>
        </w:trPr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BB3196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692089">
      <w:pPr>
        <w:pStyle w:val="ListParagraph"/>
        <w:numPr>
          <w:ilvl w:val="0"/>
          <w:numId w:val="4"/>
        </w:numPr>
        <w:spacing w:line="480" w:lineRule="auto"/>
        <w:ind w:left="426" w:right="-7" w:hanging="426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Psychological Empowerment</w:t>
      </w:r>
    </w:p>
    <w:tbl>
      <w:tblPr>
        <w:tblW w:w="7275" w:type="dxa"/>
        <w:tblInd w:w="-5" w:type="dxa"/>
        <w:tblLook w:val="04A0" w:firstRow="1" w:lastRow="0" w:firstColumn="1" w:lastColumn="0" w:noHBand="0" w:noVBand="1"/>
      </w:tblPr>
      <w:tblGrid>
        <w:gridCol w:w="1285"/>
        <w:gridCol w:w="591"/>
        <w:gridCol w:w="591"/>
        <w:gridCol w:w="590"/>
        <w:gridCol w:w="590"/>
        <w:gridCol w:w="590"/>
        <w:gridCol w:w="590"/>
        <w:gridCol w:w="590"/>
        <w:gridCol w:w="590"/>
        <w:gridCol w:w="1268"/>
      </w:tblGrid>
      <w:tr w:rsidR="00B03EB8" w:rsidRPr="00E35909" w:rsidTr="00E15FDD">
        <w:trPr>
          <w:trHeight w:val="317"/>
        </w:trPr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onden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Empowerment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(X2)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03EB8" w:rsidRPr="00E35909" w:rsidTr="00E15FDD">
        <w:trPr>
          <w:trHeight w:val="317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35909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90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7</w:t>
      </w:r>
    </w:p>
    <w:p w:rsidR="00B03EB8" w:rsidRPr="00496A01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Data Interval Variabel Kinerja (Y)</w:t>
      </w:r>
    </w:p>
    <w:tbl>
      <w:tblPr>
        <w:tblpPr w:leftFromText="180" w:rightFromText="180" w:vertAnchor="text" w:horzAnchor="margin" w:tblpXSpec="center" w:tblpY="118"/>
        <w:tblW w:w="9790" w:type="dxa"/>
        <w:tblLook w:val="04A0" w:firstRow="1" w:lastRow="0" w:firstColumn="1" w:lastColumn="0" w:noHBand="0" w:noVBand="1"/>
      </w:tblPr>
      <w:tblGrid>
        <w:gridCol w:w="1283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B03EB8" w:rsidRPr="00404237" w:rsidTr="00E15FDD">
        <w:trPr>
          <w:trHeight w:val="252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37">
              <w:rPr>
                <w:rFonts w:ascii="Times New Roman" w:eastAsia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0423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33,578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33,515</w:t>
            </w:r>
          </w:p>
        </w:tc>
      </w:tr>
      <w:tr w:rsidR="00B03EB8" w:rsidRPr="00404237" w:rsidTr="00E15FDD">
        <w:trPr>
          <w:trHeight w:val="25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34,728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23,262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34,755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34,839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30,779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21,946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33,389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34,006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36,303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36,192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24,155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26,825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31,924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33,298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32,114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34,945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37,670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34,909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24,155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23,262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23,262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27,391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27,864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28,943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24,726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25,305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24,726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26,568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27,677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29,142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29,291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28,249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27,930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25,175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25,123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24,937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25,452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26,691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28,155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30,592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30,587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2,034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eastAsia="Times New Roman" w:hAnsi="Courier New" w:cs="Courier New"/>
                <w:sz w:val="20"/>
                <w:szCs w:val="20"/>
              </w:rPr>
              <w:t>26,721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4,4</w:t>
            </w: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2</w:t>
            </w: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sz w:val="18"/>
                <w:szCs w:val="18"/>
              </w:rPr>
              <w:t>2</w:t>
            </w: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eastAsia="Times New Roman" w:hAnsi="Courier New" w:cs="Courier New"/>
                <w:sz w:val="20"/>
                <w:szCs w:val="20"/>
              </w:rPr>
              <w:t>32,018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31,601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33,337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32,624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31,99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33,343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34,59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EB8" w:rsidRPr="00E75B4D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75B4D">
              <w:rPr>
                <w:rFonts w:ascii="Courier New" w:hAnsi="Courier New" w:cs="Courier New"/>
                <w:color w:val="000000"/>
                <w:sz w:val="20"/>
                <w:szCs w:val="20"/>
              </w:rPr>
              <w:t>36,239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33,342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34,914</w:t>
            </w:r>
          </w:p>
        </w:tc>
      </w:tr>
      <w:tr w:rsidR="00B03EB8" w:rsidRPr="00404237" w:rsidTr="00E15FDD">
        <w:trPr>
          <w:trHeight w:val="216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2,569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04237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EB8" w:rsidRPr="00404237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4237">
              <w:rPr>
                <w:rFonts w:ascii="Courier New" w:eastAsia="Times New Roman" w:hAnsi="Courier New" w:cs="Courier New"/>
                <w:sz w:val="20"/>
                <w:szCs w:val="20"/>
              </w:rPr>
              <w:t>32,036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28"/>
        <w:tblW w:w="8111" w:type="dxa"/>
        <w:tblLook w:val="04A0" w:firstRow="1" w:lastRow="0" w:firstColumn="1" w:lastColumn="0" w:noHBand="0" w:noVBand="1"/>
      </w:tblPr>
      <w:tblGrid>
        <w:gridCol w:w="129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B03EB8" w:rsidRPr="000F1120" w:rsidTr="00E15FDD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F112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Succesive Interval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Total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33,143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33,220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28,390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31,681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29,234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27,021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29,510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27,086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25,593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28,848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37,940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27,801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29,853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27,494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31,273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28,748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31,501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28,848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28,848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28,848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24,172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32,951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38,285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28,990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31,317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31,745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31,429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24,382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27,463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24,289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37,908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35,158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35,158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35,158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35,104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35,516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37,908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37,956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37,865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31,092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31,520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27,686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26,691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29,095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30,318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30,336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32,225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30,618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31,269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35,078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30,838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35,601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33,001</w:t>
            </w:r>
          </w:p>
        </w:tc>
      </w:tr>
      <w:tr w:rsidR="00B03EB8" w:rsidRPr="000F1120" w:rsidTr="00E15FD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30,200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Variabel Perceived Organizational Support (X1)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Pr="000F1120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Variabel Psychological Empowerment (X2)</w:t>
      </w:r>
    </w:p>
    <w:tbl>
      <w:tblPr>
        <w:tblW w:w="8632" w:type="dxa"/>
        <w:tblInd w:w="-10" w:type="dxa"/>
        <w:tblLook w:val="04A0" w:firstRow="1" w:lastRow="0" w:firstColumn="1" w:lastColumn="0" w:noHBand="0" w:noVBand="1"/>
      </w:tblPr>
      <w:tblGrid>
        <w:gridCol w:w="1352"/>
        <w:gridCol w:w="788"/>
        <w:gridCol w:w="788"/>
        <w:gridCol w:w="788"/>
        <w:gridCol w:w="788"/>
        <w:gridCol w:w="788"/>
        <w:gridCol w:w="788"/>
        <w:gridCol w:w="788"/>
        <w:gridCol w:w="788"/>
        <w:gridCol w:w="976"/>
      </w:tblGrid>
      <w:tr w:rsidR="00B03EB8" w:rsidRPr="000F1120" w:rsidTr="00E15FDD">
        <w:trPr>
          <w:trHeight w:val="261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F112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Total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26,655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22,743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25,772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</w:t>
            </w: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</w:t>
            </w: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,086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28,134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29,085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27,047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26,774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23,494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24,900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21,490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22,847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21,686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25,137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18,335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21,531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28,070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30,406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18,413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22,030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22,769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21,572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20,623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23,004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20,489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20,560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25,616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20,183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19,380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23,177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21,572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21,149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21,980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22,772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23,064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21,572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22,971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22,955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22,723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19,610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25,552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29,049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25,699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23,287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1,929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24,418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26,635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25,534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26,941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27,890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25,506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22,647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25,421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25,945</w:t>
            </w:r>
          </w:p>
        </w:tc>
      </w:tr>
      <w:tr w:rsidR="00B03EB8" w:rsidRPr="000F1120" w:rsidTr="00E15FDD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4,093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18"/>
                <w:szCs w:val="18"/>
              </w:rPr>
              <w:t>3,060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EB8" w:rsidRPr="000F1120" w:rsidRDefault="00B03EB8" w:rsidP="00E15FD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0F1120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26,289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8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Hasil Uji Validitas Kinerja (Y)</w:t>
      </w:r>
    </w:p>
    <w:tbl>
      <w:tblPr>
        <w:tblW w:w="10058" w:type="dxa"/>
        <w:tblInd w:w="-9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1400"/>
        <w:gridCol w:w="829"/>
        <w:gridCol w:w="798"/>
        <w:gridCol w:w="804"/>
        <w:gridCol w:w="815"/>
        <w:gridCol w:w="676"/>
        <w:gridCol w:w="720"/>
        <w:gridCol w:w="599"/>
        <w:gridCol w:w="606"/>
        <w:gridCol w:w="599"/>
        <w:gridCol w:w="626"/>
        <w:gridCol w:w="790"/>
      </w:tblGrid>
      <w:tr w:rsidR="00B03EB8" w:rsidRPr="00544EFF" w:rsidTr="00E15FDD">
        <w:trPr>
          <w:cantSplit/>
          <w:trHeight w:val="311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03EB8" w:rsidRPr="00544EFF" w:rsidTr="00E15FDD">
        <w:trPr>
          <w:cantSplit/>
          <w:trHeight w:val="298"/>
        </w:trPr>
        <w:tc>
          <w:tcPr>
            <w:tcW w:w="217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7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8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8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6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Total_Y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13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,515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1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,301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,614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,515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,429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,630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,018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,440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,424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,429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,555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,521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,729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,018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,301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,106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,614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,555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-,156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,028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,362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,625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,645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,362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,034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,440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,521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,709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,424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,358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-,156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,626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311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,569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311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10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Y1.10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,385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,456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,625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  <w:trHeight w:val="311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  <w:trHeight w:val="298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623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Total_Y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,630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,729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,646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,709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,626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03EB8" w:rsidRPr="00544EFF" w:rsidTr="00E15FDD">
        <w:trPr>
          <w:cantSplit/>
          <w:trHeight w:val="33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98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B8" w:rsidRPr="00544EFF" w:rsidTr="00E15FDD">
        <w:trPr>
          <w:cantSplit/>
          <w:trHeight w:val="348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  <w:trHeight w:val="311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B03EB8" w:rsidRPr="00544EFF" w:rsidTr="00E15FDD">
        <w:trPr>
          <w:cantSplit/>
          <w:trHeight w:val="311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343" w:tblpY="614"/>
        <w:tblW w:w="96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1112"/>
        <w:gridCol w:w="846"/>
        <w:gridCol w:w="845"/>
        <w:gridCol w:w="846"/>
        <w:gridCol w:w="845"/>
        <w:gridCol w:w="705"/>
        <w:gridCol w:w="708"/>
        <w:gridCol w:w="756"/>
        <w:gridCol w:w="586"/>
        <w:gridCol w:w="586"/>
        <w:gridCol w:w="613"/>
        <w:gridCol w:w="596"/>
      </w:tblGrid>
      <w:tr w:rsidR="00B03EB8" w:rsidRPr="00573320" w:rsidTr="00E15FDD">
        <w:trPr>
          <w:cantSplit/>
          <w:trHeight w:val="269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Correlations</w:t>
            </w:r>
          </w:p>
        </w:tc>
      </w:tr>
      <w:tr w:rsidR="00B03EB8" w:rsidRPr="00573320" w:rsidTr="00E15FDD">
        <w:trPr>
          <w:cantSplit/>
          <w:trHeight w:val="514"/>
        </w:trPr>
        <w:tc>
          <w:tcPr>
            <w:tcW w:w="17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8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8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8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7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11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,217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75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,298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,340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,349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,627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,154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,486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-,007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,582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,469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,512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,147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,415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,591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,880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,486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,469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-,140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,383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,527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,460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,512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,352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,517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,378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,592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,582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-,007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,147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-,140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,450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,154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,460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,756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,298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,321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,355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,375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,517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,690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52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,110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,054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,041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73320" w:rsidTr="00E15FDD">
        <w:trPr>
          <w:cantSplit/>
          <w:trHeight w:val="269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,383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,543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52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,164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,880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B03EB8" w:rsidRPr="00573320" w:rsidTr="00E15FDD">
        <w:trPr>
          <w:cantSplit/>
          <w:trHeight w:val="269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,340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,162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,176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,454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,523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52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,393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</w:tr>
      <w:tr w:rsidR="00B03EB8" w:rsidRPr="00573320" w:rsidTr="00E15FDD">
        <w:trPr>
          <w:cantSplit/>
          <w:trHeight w:val="269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,349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,415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,527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,378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,454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73320" w:rsidTr="00E15FDD">
        <w:trPr>
          <w:cantSplit/>
          <w:trHeight w:val="526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,277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,756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,107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73320" w:rsidTr="00E15FDD">
        <w:trPr>
          <w:cantSplit/>
          <w:trHeight w:val="269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796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,627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,540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,591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,664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,592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,450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,690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,543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,523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,662</w:t>
            </w:r>
            <w:r w:rsidRPr="0057332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03EB8" w:rsidRPr="00573320" w:rsidTr="00E15FDD">
        <w:trPr>
          <w:cantSplit/>
          <w:trHeight w:val="561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B8" w:rsidRPr="00573320" w:rsidTr="00E15FDD">
        <w:trPr>
          <w:cantSplit/>
          <w:trHeight w:val="292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4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73320" w:rsidTr="00E15FDD">
        <w:trPr>
          <w:cantSplit/>
          <w:trHeight w:val="257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B03EB8" w:rsidRPr="00573320" w:rsidTr="00E15FDD">
        <w:trPr>
          <w:cantSplit/>
          <w:trHeight w:val="269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73320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3320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Hasil Uji Validitas Perceived Organizational Support (X1)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Hasil Uji Validitas Psychological Empowerment (X2)</w:t>
      </w:r>
    </w:p>
    <w:tbl>
      <w:tblPr>
        <w:tblW w:w="9744" w:type="dxa"/>
        <w:tblInd w:w="-9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265"/>
        <w:gridCol w:w="850"/>
        <w:gridCol w:w="804"/>
        <w:gridCol w:w="756"/>
        <w:gridCol w:w="850"/>
        <w:gridCol w:w="851"/>
        <w:gridCol w:w="992"/>
        <w:gridCol w:w="992"/>
        <w:gridCol w:w="851"/>
        <w:gridCol w:w="992"/>
      </w:tblGrid>
      <w:tr w:rsidR="00B03EB8" w:rsidRPr="00544EFF" w:rsidTr="00E15FDD">
        <w:trPr>
          <w:cantSplit/>
        </w:trPr>
        <w:tc>
          <w:tcPr>
            <w:tcW w:w="97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03EB8" w:rsidRPr="00544EFF" w:rsidTr="00E15FDD">
        <w:trPr>
          <w:cantSplit/>
        </w:trPr>
        <w:tc>
          <w:tcPr>
            <w:tcW w:w="18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8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7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26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,812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,534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,708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,554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,412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,812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,691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,768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,283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,489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,638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,587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,534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,757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,708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,691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,489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,294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,795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,554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,660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,638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,412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,404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,369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,294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,372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,768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,587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,579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,482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,757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,795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,549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,862</w:t>
            </w:r>
            <w:r w:rsidRPr="00544E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B8" w:rsidRPr="00544EFF" w:rsidTr="00E15FDD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03EB8" w:rsidRPr="00544EFF" w:rsidTr="00E15FDD">
        <w:trPr>
          <w:cantSplit/>
        </w:trPr>
        <w:tc>
          <w:tcPr>
            <w:tcW w:w="97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B03EB8" w:rsidRPr="00544EFF" w:rsidTr="00E15FDD">
        <w:trPr>
          <w:cantSplit/>
        </w:trPr>
        <w:tc>
          <w:tcPr>
            <w:tcW w:w="97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544EF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4EFF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9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Hasil Uji Reliabilitas</w:t>
      </w:r>
    </w:p>
    <w:tbl>
      <w:tblPr>
        <w:tblpPr w:leftFromText="180" w:rightFromText="180" w:vertAnchor="text" w:horzAnchor="page" w:tblpX="2825" w:tblpY="527"/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B03EB8" w:rsidRPr="00CE10FC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03EB8" w:rsidRPr="00CE10FC" w:rsidTr="00E15FDD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CE10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CE10FC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Variabel Kinerja (Y)</w:t>
      </w:r>
    </w:p>
    <w:p w:rsidR="00B03EB8" w:rsidRPr="00CE10FC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2839" w:tblpY="273"/>
        <w:tblW w:w="2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B03EB8" w:rsidRPr="00CE10FC" w:rsidTr="00E15FDD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03EB8" w:rsidRPr="00CE10FC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03EB8" w:rsidRPr="00CE10FC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Variabel Perceived Organizational Support</w:t>
      </w:r>
    </w:p>
    <w:tbl>
      <w:tblPr>
        <w:tblpPr w:leftFromText="180" w:rightFromText="180" w:vertAnchor="text" w:horzAnchor="page" w:tblpX="2811" w:tblpY="-44"/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B03EB8" w:rsidRPr="00BB3196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03EB8" w:rsidRPr="00BB3196" w:rsidTr="00E15FDD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03EB8" w:rsidRPr="00BB3196" w:rsidTr="00E15FDD">
        <w:trPr>
          <w:cantSplit/>
        </w:trPr>
        <w:tc>
          <w:tcPr>
            <w:tcW w:w="83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BB3196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BB319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B03EB8" w:rsidRPr="00BB3196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BB3196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03EB8" w:rsidRPr="00BB3196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Pr="00BB3196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W w:w="2652" w:type="dxa"/>
        <w:tblInd w:w="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B03EB8" w:rsidRPr="00BB3196" w:rsidTr="00E15FDD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03EB8" w:rsidRPr="00BB3196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03EB8" w:rsidRPr="00BB3196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BB3196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319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03EB8" w:rsidRPr="00BB3196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after="0"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2810" w:tblpY="481"/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B03EB8" w:rsidRPr="00CE10FC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Case Processing Summary</w:t>
            </w:r>
          </w:p>
        </w:tc>
      </w:tr>
      <w:tr w:rsidR="00B03EB8" w:rsidRPr="00CE10FC" w:rsidTr="00E15FDD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CE10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</w:p>
        </w:tc>
      </w:tr>
      <w:tr w:rsidR="00B03EB8" w:rsidRPr="00CE10FC" w:rsidTr="00E15FDD">
        <w:trPr>
          <w:cantSplit/>
        </w:trPr>
        <w:tc>
          <w:tcPr>
            <w:tcW w:w="8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03EB8" w:rsidRPr="00CE10FC" w:rsidTr="00E15FDD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Variabel Psychological Empowerment</w:t>
      </w:r>
    </w:p>
    <w:p w:rsidR="00B03EB8" w:rsidRPr="00CE10FC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2923" w:tblpY="601"/>
        <w:tblW w:w="2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B03EB8" w:rsidRPr="00CE10FC" w:rsidTr="00E15FDD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03EB8" w:rsidRPr="00CE10FC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03EB8" w:rsidRPr="00CE10FC" w:rsidTr="00E15FDD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CE10FC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0F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EB8" w:rsidRPr="00CE10FC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br w:type="page"/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10</w:t>
      </w:r>
    </w:p>
    <w:p w:rsidR="00B03EB8" w:rsidRDefault="00B03EB8" w:rsidP="00B03EB8">
      <w:pPr>
        <w:pStyle w:val="ListParagraph"/>
        <w:spacing w:after="0" w:line="36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Hasil Uji Asumsi Klasik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F8C1A1" wp14:editId="00290B58">
            <wp:simplePos x="0" y="0"/>
            <wp:positionH relativeFrom="column">
              <wp:posOffset>520822</wp:posOffset>
            </wp:positionH>
            <wp:positionV relativeFrom="paragraph">
              <wp:posOffset>194356</wp:posOffset>
            </wp:positionV>
            <wp:extent cx="3374594" cy="2052794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34" cy="20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sz w:val="24"/>
          <w:szCs w:val="24"/>
        </w:rPr>
        <w:t>Uji Normalitas</w:t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1A4D7E1" wp14:editId="6BFAB352">
            <wp:simplePos x="0" y="0"/>
            <wp:positionH relativeFrom="column">
              <wp:posOffset>-53191</wp:posOffset>
            </wp:positionH>
            <wp:positionV relativeFrom="paragraph">
              <wp:posOffset>184150</wp:posOffset>
            </wp:positionV>
            <wp:extent cx="3746793" cy="2093205"/>
            <wp:effectExtent l="0" t="0" r="635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93" cy="20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345"/>
        <w:tblW w:w="7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9"/>
        <w:gridCol w:w="1876"/>
        <w:gridCol w:w="1938"/>
      </w:tblGrid>
      <w:tr w:rsidR="00B03EB8" w:rsidRPr="00BA39DA" w:rsidTr="00E15FDD">
        <w:trPr>
          <w:cantSplit/>
          <w:trHeight w:val="263"/>
        </w:trPr>
        <w:tc>
          <w:tcPr>
            <w:tcW w:w="70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03EB8" w:rsidRPr="00BA39DA" w:rsidTr="00E15FDD">
        <w:trPr>
          <w:cantSplit/>
          <w:trHeight w:val="540"/>
        </w:trPr>
        <w:tc>
          <w:tcPr>
            <w:tcW w:w="50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50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</w:tr>
      <w:tr w:rsidR="00B03EB8" w:rsidRPr="00BA39DA" w:rsidTr="00E15FDD">
        <w:trPr>
          <w:cantSplit/>
          <w:trHeight w:val="263"/>
        </w:trPr>
        <w:tc>
          <w:tcPr>
            <w:tcW w:w="31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BA39D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,0000000</w:t>
            </w:r>
          </w:p>
        </w:tc>
      </w:tr>
      <w:tr w:rsidR="00B03EB8" w:rsidRPr="00BA39DA" w:rsidTr="00E15FDD">
        <w:trPr>
          <w:cantSplit/>
          <w:trHeight w:val="263"/>
        </w:trPr>
        <w:tc>
          <w:tcPr>
            <w:tcW w:w="31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3,31890810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31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,102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31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31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-,102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50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,819</w:t>
            </w:r>
          </w:p>
        </w:tc>
      </w:tr>
      <w:tr w:rsidR="00B03EB8" w:rsidRPr="00BA39DA" w:rsidTr="00E15FDD">
        <w:trPr>
          <w:cantSplit/>
          <w:trHeight w:val="275"/>
        </w:trPr>
        <w:tc>
          <w:tcPr>
            <w:tcW w:w="50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,513</w:t>
            </w:r>
          </w:p>
        </w:tc>
      </w:tr>
      <w:tr w:rsidR="00B03EB8" w:rsidRPr="00BA39DA" w:rsidTr="00E15FDD">
        <w:trPr>
          <w:cantSplit/>
          <w:trHeight w:val="263"/>
        </w:trPr>
        <w:tc>
          <w:tcPr>
            <w:tcW w:w="70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B03EB8" w:rsidRPr="00BA39DA" w:rsidTr="00E15FDD">
        <w:trPr>
          <w:cantSplit/>
          <w:trHeight w:val="263"/>
        </w:trPr>
        <w:tc>
          <w:tcPr>
            <w:tcW w:w="70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</w:tbl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pStyle w:val="ListParagraph"/>
        <w:spacing w:after="0" w:line="480" w:lineRule="auto"/>
        <w:ind w:left="426"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Uji Multikolonieritas</w:t>
      </w:r>
    </w:p>
    <w:tbl>
      <w:tblPr>
        <w:tblpPr w:leftFromText="180" w:rightFromText="180" w:vertAnchor="text" w:horzAnchor="margin" w:tblpY="4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"/>
        <w:gridCol w:w="1589"/>
        <w:gridCol w:w="897"/>
        <w:gridCol w:w="774"/>
        <w:gridCol w:w="1382"/>
        <w:gridCol w:w="672"/>
        <w:gridCol w:w="563"/>
        <w:gridCol w:w="1088"/>
        <w:gridCol w:w="692"/>
      </w:tblGrid>
      <w:tr w:rsidR="00B03EB8" w:rsidRPr="00BA39DA" w:rsidTr="00E15FDD">
        <w:trPr>
          <w:cantSplit/>
        </w:trPr>
        <w:tc>
          <w:tcPr>
            <w:tcW w:w="0" w:type="auto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BA39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03EB8" w:rsidRPr="00BA39DA" w:rsidTr="00E15FDD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6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B03EB8" w:rsidRPr="00BA39DA" w:rsidTr="00E15FDD">
        <w:trPr>
          <w:cantSplit/>
        </w:trPr>
        <w:tc>
          <w:tcPr>
            <w:tcW w:w="18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6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B03EB8" w:rsidRPr="00BA39DA" w:rsidTr="00E15FDD">
        <w:trPr>
          <w:cantSplit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17,716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4,315</w:t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4,106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3EB8" w:rsidRPr="00BA39DA" w:rsidTr="00E15FDD">
        <w:trPr>
          <w:cantSplit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Perceived Organizational Support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,430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,626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6,758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,995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1,005</w:t>
            </w:r>
          </w:p>
        </w:tc>
      </w:tr>
      <w:tr w:rsidR="00B03EB8" w:rsidRPr="00BA39DA" w:rsidTr="00E15FDD">
        <w:trPr>
          <w:cantSplit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Psychological Empowerment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2,575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10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,995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1,005</w:t>
            </w:r>
          </w:p>
        </w:tc>
      </w:tr>
      <w:tr w:rsidR="00B03EB8" w:rsidRPr="00BA39DA" w:rsidTr="00E15FDD">
        <w:trPr>
          <w:cantSplit/>
        </w:trPr>
        <w:tc>
          <w:tcPr>
            <w:tcW w:w="0" w:type="auto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9D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  <w:tr w:rsidR="00B03EB8" w:rsidRPr="00BA39DA" w:rsidTr="00E15FDD">
        <w:trPr>
          <w:cantSplit/>
        </w:trPr>
        <w:tc>
          <w:tcPr>
            <w:tcW w:w="0" w:type="auto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03EB8" w:rsidRPr="00BA39DA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BBE3E30" wp14:editId="1C647269">
            <wp:simplePos x="0" y="0"/>
            <wp:positionH relativeFrom="column">
              <wp:posOffset>10856</wp:posOffset>
            </wp:positionH>
            <wp:positionV relativeFrom="paragraph">
              <wp:posOffset>339542</wp:posOffset>
            </wp:positionV>
            <wp:extent cx="4406747" cy="3059430"/>
            <wp:effectExtent l="0" t="0" r="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47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sz w:val="24"/>
          <w:szCs w:val="24"/>
        </w:rPr>
        <w:t>Uji Heteroskedastisitas</w:t>
      </w: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03EB8" w:rsidRDefault="00B03EB8" w:rsidP="00B03EB8">
      <w:pPr>
        <w:spacing w:after="0"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11</w:t>
      </w:r>
    </w:p>
    <w:p w:rsidR="00B03EB8" w:rsidRPr="002816A4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Hasil Analisis Regresi Linear Berganda, Uji t, Uji F, dan Koefisien Determinasi (R</w:t>
      </w:r>
      <w:r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/>
          <w:b/>
          <w:sz w:val="24"/>
          <w:szCs w:val="24"/>
        </w:rPr>
        <w:t>)</w:t>
      </w:r>
    </w:p>
    <w:p w:rsidR="00B03EB8" w:rsidRPr="00D779AF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2474"/>
        <w:gridCol w:w="965"/>
        <w:gridCol w:w="1206"/>
        <w:gridCol w:w="1493"/>
        <w:gridCol w:w="851"/>
        <w:gridCol w:w="708"/>
      </w:tblGrid>
      <w:tr w:rsidR="00B03EB8" w:rsidRPr="00D779AF" w:rsidTr="00E15FDD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779A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03EB8" w:rsidRPr="00D779AF" w:rsidTr="00E15FDD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93" w:type="dxa"/>
            <w:tcBorders>
              <w:top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03EB8" w:rsidRPr="00D779AF" w:rsidTr="00E15FDD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93" w:type="dxa"/>
            <w:tcBorders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03EB8" w:rsidRPr="00D779AF" w:rsidTr="00E15FDD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17,716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4,315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4,106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D779AF" w:rsidTr="00E15FD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Perceived Organizational Support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,430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1493" w:type="dxa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,626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6,758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03EB8" w:rsidRPr="00D779AF" w:rsidTr="00E15FD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Psychological Empowerment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,104</w:t>
            </w:r>
          </w:p>
        </w:tc>
        <w:tc>
          <w:tcPr>
            <w:tcW w:w="14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2,575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</w:tr>
      <w:tr w:rsidR="00B03EB8" w:rsidRPr="00D779AF" w:rsidTr="00E15FDD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</w:tbl>
    <w:p w:rsidR="00B03EB8" w:rsidRPr="00D779AF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D779AF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58"/>
        <w:gridCol w:w="1456"/>
        <w:gridCol w:w="985"/>
        <w:gridCol w:w="1380"/>
        <w:gridCol w:w="985"/>
        <w:gridCol w:w="985"/>
      </w:tblGrid>
      <w:tr w:rsidR="00B03EB8" w:rsidRPr="00D779AF" w:rsidTr="00E15FDD">
        <w:trPr>
          <w:cantSplit/>
        </w:trPr>
        <w:tc>
          <w:tcPr>
            <w:tcW w:w="7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D779A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03EB8" w:rsidRPr="00D779AF" w:rsidTr="00E15FDD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03EB8" w:rsidRPr="00D779AF" w:rsidTr="00E15FD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626,135</w:t>
            </w:r>
          </w:p>
        </w:tc>
        <w:tc>
          <w:tcPr>
            <w:tcW w:w="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313,068</w:t>
            </w:r>
          </w:p>
        </w:tc>
        <w:tc>
          <w:tcPr>
            <w:tcW w:w="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27,533</w:t>
            </w:r>
          </w:p>
        </w:tc>
        <w:tc>
          <w:tcPr>
            <w:tcW w:w="9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  <w:r w:rsidRPr="00D779A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03EB8" w:rsidRPr="00D779AF" w:rsidTr="00E15FD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704,970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11,370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B8" w:rsidRPr="00D779AF" w:rsidTr="00E15FD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1331,105</w:t>
            </w:r>
          </w:p>
        </w:tc>
        <w:tc>
          <w:tcPr>
            <w:tcW w:w="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B8" w:rsidRPr="00D779AF" w:rsidTr="00E15FDD">
        <w:trPr>
          <w:cantSplit/>
        </w:trPr>
        <w:tc>
          <w:tcPr>
            <w:tcW w:w="7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  <w:tr w:rsidR="00B03EB8" w:rsidRPr="00D779AF" w:rsidTr="00E15FDD">
        <w:trPr>
          <w:cantSplit/>
        </w:trPr>
        <w:tc>
          <w:tcPr>
            <w:tcW w:w="7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Psychological Empowerment, Perceived Organizational Support</w:t>
            </w:r>
          </w:p>
        </w:tc>
      </w:tr>
    </w:tbl>
    <w:p w:rsidR="00B03EB8" w:rsidRPr="00D779AF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D779AF" w:rsidRDefault="00B03EB8" w:rsidP="00B0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985"/>
        <w:gridCol w:w="1061"/>
        <w:gridCol w:w="1455"/>
        <w:gridCol w:w="1455"/>
      </w:tblGrid>
      <w:tr w:rsidR="00B03EB8" w:rsidRPr="00D779AF" w:rsidTr="00E15FDD">
        <w:trPr>
          <w:cantSplit/>
        </w:trPr>
        <w:tc>
          <w:tcPr>
            <w:tcW w:w="5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B03EB8" w:rsidRPr="00D779AF" w:rsidTr="00E15FDD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B03EB8" w:rsidRPr="00D779AF" w:rsidTr="00E15FDD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  <w:r w:rsidRPr="00D779A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3,372</w:t>
            </w:r>
          </w:p>
        </w:tc>
      </w:tr>
      <w:tr w:rsidR="00B03EB8" w:rsidRPr="00D779AF" w:rsidTr="00E15FDD">
        <w:trPr>
          <w:cantSplit/>
        </w:trPr>
        <w:tc>
          <w:tcPr>
            <w:tcW w:w="57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3EB8" w:rsidRPr="00D779AF" w:rsidRDefault="00B03EB8" w:rsidP="00E15F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79AF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Psychological Empowerment, Perceived Organizational Support</w:t>
            </w:r>
          </w:p>
        </w:tc>
      </w:tr>
    </w:tbl>
    <w:p w:rsidR="00B03EB8" w:rsidRPr="00D779AF" w:rsidRDefault="00B03EB8" w:rsidP="00B03E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03EB8" w:rsidRPr="006C467C" w:rsidRDefault="00B03EB8" w:rsidP="00B03EB8">
      <w:pPr>
        <w:spacing w:line="480" w:lineRule="auto"/>
        <w:ind w:right="-7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0775BF" w:rsidRDefault="000775BF"/>
    <w:sectPr w:rsidR="000775BF" w:rsidSect="009A3C30">
      <w:headerReference w:type="default" r:id="rId20"/>
      <w:footerReference w:type="default" r:id="rId21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089" w:rsidRDefault="00692089" w:rsidP="00B03EB8">
      <w:pPr>
        <w:spacing w:after="0" w:line="240" w:lineRule="auto"/>
      </w:pPr>
      <w:r>
        <w:separator/>
      </w:r>
    </w:p>
  </w:endnote>
  <w:endnote w:type="continuationSeparator" w:id="0">
    <w:p w:rsidR="00692089" w:rsidRDefault="00692089" w:rsidP="00B03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Fan Heiti Std B">
    <w:altName w:val="Yu Gothic UI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336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4850" w:rsidRDefault="006920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EB8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114850" w:rsidRDefault="006920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850" w:rsidRDefault="00692089">
    <w:pPr>
      <w:pStyle w:val="Footer"/>
      <w:jc w:val="center"/>
    </w:pPr>
  </w:p>
  <w:p w:rsidR="00114850" w:rsidRDefault="006920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4561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4850" w:rsidRDefault="006920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EB8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114850" w:rsidRDefault="0069208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850" w:rsidRDefault="00692089">
    <w:pPr>
      <w:pStyle w:val="Footer"/>
      <w:jc w:val="center"/>
    </w:pPr>
  </w:p>
  <w:p w:rsidR="00114850" w:rsidRDefault="00692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089" w:rsidRDefault="00692089" w:rsidP="00B03EB8">
      <w:pPr>
        <w:spacing w:after="0" w:line="240" w:lineRule="auto"/>
      </w:pPr>
      <w:r>
        <w:separator/>
      </w:r>
    </w:p>
  </w:footnote>
  <w:footnote w:type="continuationSeparator" w:id="0">
    <w:p w:rsidR="00692089" w:rsidRDefault="00692089" w:rsidP="00B03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850" w:rsidRDefault="00692089">
    <w:pPr>
      <w:pStyle w:val="Header"/>
      <w:jc w:val="right"/>
    </w:pPr>
  </w:p>
  <w:p w:rsidR="00114850" w:rsidRDefault="0069208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9028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4850" w:rsidRDefault="0069208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EB8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114850" w:rsidRDefault="0069208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850" w:rsidRDefault="00692089">
    <w:pPr>
      <w:pStyle w:val="Header"/>
      <w:jc w:val="right"/>
    </w:pPr>
  </w:p>
  <w:p w:rsidR="00114850" w:rsidRDefault="0069208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21681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4850" w:rsidRDefault="0069208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EB8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114850" w:rsidRDefault="0069208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hybridMultilevel"/>
    <w:tmpl w:val="70F4C722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000024"/>
    <w:multiLevelType w:val="hybridMultilevel"/>
    <w:tmpl w:val="4D2E4734"/>
    <w:lvl w:ilvl="0" w:tplc="04210015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34908"/>
    <w:multiLevelType w:val="hybridMultilevel"/>
    <w:tmpl w:val="E9589A4A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>
    <w:nsid w:val="3157060A"/>
    <w:multiLevelType w:val="hybridMultilevel"/>
    <w:tmpl w:val="4AF4FF9C"/>
    <w:lvl w:ilvl="0" w:tplc="CA604912">
      <w:start w:val="1"/>
      <w:numFmt w:val="decimal"/>
      <w:lvlText w:val="%1.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FCA7BE">
      <w:start w:val="1"/>
      <w:numFmt w:val="lowerLetter"/>
      <w:lvlText w:val="%2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8ABBA">
      <w:start w:val="1"/>
      <w:numFmt w:val="lowerRoman"/>
      <w:lvlText w:val="%3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CF3D4">
      <w:start w:val="1"/>
      <w:numFmt w:val="decimal"/>
      <w:lvlText w:val="%4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0E4B2">
      <w:start w:val="1"/>
      <w:numFmt w:val="lowerLetter"/>
      <w:lvlText w:val="%5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2108C">
      <w:start w:val="1"/>
      <w:numFmt w:val="lowerRoman"/>
      <w:lvlText w:val="%6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2776A">
      <w:start w:val="1"/>
      <w:numFmt w:val="decimal"/>
      <w:lvlText w:val="%7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829A38">
      <w:start w:val="1"/>
      <w:numFmt w:val="lowerLetter"/>
      <w:lvlText w:val="%8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68F82">
      <w:start w:val="1"/>
      <w:numFmt w:val="lowerRoman"/>
      <w:lvlText w:val="%9"/>
      <w:lvlJc w:val="left"/>
      <w:pPr>
        <w:ind w:left="738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EB8"/>
    <w:rsid w:val="000775BF"/>
    <w:rsid w:val="00692089"/>
    <w:rsid w:val="00B0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0B156-7693-452D-BFAA-BE9EA3BC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EB8"/>
  </w:style>
  <w:style w:type="paragraph" w:styleId="Heading1">
    <w:name w:val="heading 1"/>
    <w:basedOn w:val="Normal"/>
    <w:next w:val="Normal"/>
    <w:link w:val="Heading1Char"/>
    <w:uiPriority w:val="9"/>
    <w:qFormat/>
    <w:rsid w:val="00B03EB8"/>
    <w:pPr>
      <w:tabs>
        <w:tab w:val="left" w:pos="1560"/>
      </w:tabs>
      <w:spacing w:after="0"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lang w:val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3E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3E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03E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EB8"/>
    <w:rPr>
      <w:rFonts w:ascii="Times New Roman" w:eastAsia="Calibri" w:hAnsi="Times New Roman" w:cs="Times New Roman"/>
      <w:b/>
      <w:sz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B03E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3E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03E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"/>
    <w:basedOn w:val="Normal"/>
    <w:link w:val="ListParagraphChar"/>
    <w:uiPriority w:val="34"/>
    <w:qFormat/>
    <w:rsid w:val="00B03EB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"/>
    <w:link w:val="ListParagraph"/>
    <w:uiPriority w:val="34"/>
    <w:qFormat/>
    <w:rsid w:val="00B03EB8"/>
  </w:style>
  <w:style w:type="paragraph" w:styleId="Header">
    <w:name w:val="header"/>
    <w:basedOn w:val="Normal"/>
    <w:link w:val="HeaderChar"/>
    <w:uiPriority w:val="99"/>
    <w:unhideWhenUsed/>
    <w:rsid w:val="00B03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EB8"/>
  </w:style>
  <w:style w:type="paragraph" w:styleId="Footer">
    <w:name w:val="footer"/>
    <w:basedOn w:val="Normal"/>
    <w:link w:val="FooterChar"/>
    <w:uiPriority w:val="99"/>
    <w:unhideWhenUsed/>
    <w:rsid w:val="00B03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EB8"/>
  </w:style>
  <w:style w:type="table" w:styleId="TableGrid">
    <w:name w:val="Table Grid"/>
    <w:basedOn w:val="TableNormal"/>
    <w:uiPriority w:val="39"/>
    <w:rsid w:val="00B03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B03EB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03EB8"/>
    <w:pPr>
      <w:keepNext/>
      <w:keepLines/>
      <w:tabs>
        <w:tab w:val="clear" w:pos="156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03EB8"/>
    <w:pPr>
      <w:tabs>
        <w:tab w:val="left" w:pos="1701"/>
        <w:tab w:val="right" w:leader="dot" w:pos="7938"/>
      </w:tabs>
      <w:spacing w:after="100" w:line="360" w:lineRule="auto"/>
      <w:ind w:left="426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03EB8"/>
    <w:pPr>
      <w:tabs>
        <w:tab w:val="left" w:pos="1418"/>
        <w:tab w:val="right" w:leader="dot" w:pos="7928"/>
      </w:tabs>
      <w:spacing w:after="100" w:line="480" w:lineRule="auto"/>
      <w:ind w:left="709" w:firstLine="284"/>
    </w:pPr>
  </w:style>
  <w:style w:type="character" w:styleId="Hyperlink">
    <w:name w:val="Hyperlink"/>
    <w:basedOn w:val="DefaultParagraphFont"/>
    <w:uiPriority w:val="99"/>
    <w:unhideWhenUsed/>
    <w:rsid w:val="00B03EB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03EB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B03EB8"/>
  </w:style>
  <w:style w:type="paragraph" w:styleId="BodyText">
    <w:name w:val="Body Text"/>
    <w:basedOn w:val="Normal"/>
    <w:link w:val="BodyTextChar"/>
    <w:uiPriority w:val="1"/>
    <w:qFormat/>
    <w:rsid w:val="00B03E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03EB8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B03EB8"/>
    <w:pPr>
      <w:spacing w:after="0" w:line="240" w:lineRule="auto"/>
    </w:pPr>
    <w:rPr>
      <w:rFonts w:ascii="Calibri" w:eastAsia="SimSun" w:hAnsi="Calibri" w:cs="SimSu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03E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03EB8"/>
    <w:pPr>
      <w:tabs>
        <w:tab w:val="left" w:pos="1985"/>
        <w:tab w:val="right" w:leader="dot" w:pos="7928"/>
      </w:tabs>
      <w:spacing w:after="100" w:line="360" w:lineRule="auto"/>
      <w:ind w:left="1701"/>
    </w:pPr>
  </w:style>
  <w:style w:type="paragraph" w:styleId="Bibliography">
    <w:name w:val="Bibliography"/>
    <w:basedOn w:val="Normal"/>
    <w:next w:val="Normal"/>
    <w:uiPriority w:val="37"/>
    <w:unhideWhenUsed/>
    <w:rsid w:val="00B03EB8"/>
    <w:pPr>
      <w:spacing w:after="3" w:line="476" w:lineRule="auto"/>
      <w:ind w:left="248" w:hanging="10"/>
      <w:jc w:val="both"/>
    </w:pPr>
    <w:rPr>
      <w:rFonts w:ascii="Times New Roman" w:eastAsia="Times New Roman" w:hAnsi="Times New Roman" w:cs="Times New Roman"/>
      <w:color w:val="000000"/>
      <w:sz w:val="24"/>
      <w:lang w:val="en-ID" w:eastAsia="en-ID"/>
    </w:rPr>
  </w:style>
  <w:style w:type="character" w:customStyle="1" w:styleId="sw">
    <w:name w:val="sw"/>
    <w:basedOn w:val="DefaultParagraphFont"/>
    <w:rsid w:val="00B03EB8"/>
  </w:style>
  <w:style w:type="paragraph" w:styleId="BalloonText">
    <w:name w:val="Balloon Text"/>
    <w:basedOn w:val="Normal"/>
    <w:link w:val="BalloonTextChar"/>
    <w:uiPriority w:val="99"/>
    <w:semiHidden/>
    <w:unhideWhenUsed/>
    <w:rsid w:val="00B03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EB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3EB8"/>
    <w:rPr>
      <w:color w:val="954F72"/>
      <w:u w:val="single"/>
    </w:rPr>
  </w:style>
  <w:style w:type="paragraph" w:customStyle="1" w:styleId="xl63">
    <w:name w:val="xl63"/>
    <w:basedOn w:val="Normal"/>
    <w:rsid w:val="00B03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B03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B03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B03E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03E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03E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B03E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03EB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B03EB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2">
    <w:name w:val="xl72"/>
    <w:basedOn w:val="Normal"/>
    <w:rsid w:val="00B03EB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18"/>
      <w:szCs w:val="18"/>
    </w:rPr>
  </w:style>
  <w:style w:type="paragraph" w:customStyle="1" w:styleId="xl73">
    <w:name w:val="xl73"/>
    <w:basedOn w:val="Normal"/>
    <w:rsid w:val="00B03EB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Zim95</b:Tag>
    <b:SourceType>JournalArticle</b:SourceType>
    <b:Guid>{08790D3A-7A03-470F-8450-10124D752976}</b:Guid>
    <b:Title>Psychological Empowerment: Issues and Illustrations</b:Title>
    <b:Year>1995</b:Year>
    <b:Author>
      <b:Author>
        <b:NameList>
          <b:Person>
            <b:Last>Zimmerman</b:Last>
            <b:First>M.,</b:First>
            <b:Middle>A.</b:Middle>
          </b:Person>
        </b:NameList>
      </b:Author>
    </b:Author>
    <b:JournalName>American Journal Of Community Psychology</b:JournalName>
    <b:RefOrder>23</b:RefOrder>
  </b:Source>
  <b:Source>
    <b:Tag>Pai10</b:Tag>
    <b:SourceType>JournalArticle</b:SourceType>
    <b:Guid>{C920B266-E0EB-422F-A4BF-2678E496C16B}</b:Guid>
    <b:Author>
      <b:Author>
        <b:NameList>
          <b:Person>
            <b:Last>Paille</b:Last>
            <b:First>P.</b:First>
          </b:Person>
        </b:NameList>
      </b:Author>
    </b:Author>
    <b:Title>Assesing Citizenship Among French Employee: Dimensionality oforganizational Citizenship Behavior and link with some attitudes</b:Title>
    <b:JournalName>New York: Nova Science Press</b:JournalName>
    <b:Year>2010</b:Year>
    <b:RefOrder>16</b:RefOrder>
  </b:Source>
  <b:Source>
    <b:Tag>Kyl09</b:Tag>
    <b:SourceType>JournalArticle</b:SourceType>
    <b:Guid>{38844AEB-3A7B-4B4D-AEB0-7826EFFDDD4E}</b:Guid>
    <b:Author>
      <b:Author>
        <b:NameList>
          <b:Person>
            <b:Last>Kyle</b:Last>
            <b:First>R.</b:First>
          </b:Person>
        </b:NameList>
      </b:Author>
    </b:Author>
    <b:Title>The impact of perceived organizational support and trustworthiness on trust</b:Title>
    <b:JournalName>New York: Management Reseacrh News</b:JournalName>
    <b:Year>2009</b:Year>
    <b:RefOrder>17</b:RefOrder>
  </b:Source>
  <b:Source>
    <b:Tag>Atm19</b:Tag>
    <b:SourceType>JournalArticle</b:SourceType>
    <b:Guid>{EB163F37-278D-4099-A3D8-B379AA691FE5}</b:Guid>
    <b:Author>
      <b:Author>
        <b:NameList>
          <b:Person>
            <b:Last>Atmaja</b:Last>
            <b:First>J.,</b:First>
            <b:Middle>P.</b:Middle>
          </b:Person>
        </b:NameList>
      </b:Author>
    </b:Author>
    <b:Title>Pengaruh Perceived Organizational Support terhadap Employee Performance Melalui Employee Engagement CV Sumo Surya Perkasa di Lombok</b:Title>
    <b:JournalName>AGORA</b:JournalName>
    <b:Year>2019</b:Year>
    <b:Pages>VOL. 7 NO. 1, 2-10</b:Pages>
    <b:RefOrder>3</b:RefOrder>
  </b:Source>
  <b:Source>
    <b:Tag>Dew14</b:Tag>
    <b:SourceType>JournalArticle</b:SourceType>
    <b:Guid>{C3C790E5-6C8B-4631-B47D-6724C5E43A73}</b:Guid>
    <b:Author>
      <b:Author>
        <b:NameList>
          <b:Person>
            <b:Last>Dewettinck</b:Last>
            <b:First>K.,</b:First>
          </b:Person>
          <b:Person>
            <b:Last>&amp; Buyens</b:Last>
            <b:First>D.</b:First>
          </b:Person>
        </b:NameList>
      </b:Author>
    </b:Author>
    <b:Title>Psychological Empowerment in the Workplace : Reviewing the Empowerment Effects on Critical Work</b:Title>
    <b:Year>2014</b:Year>
    <b:RefOrder>24</b:RefOrder>
  </b:Source>
  <b:Source>
    <b:Tag>Eis86</b:Tag>
    <b:SourceType>JournalArticle</b:SourceType>
    <b:Guid>{BE3A73B5-D9FC-4903-8505-3E435207B05E}</b:Guid>
    <b:Author>
      <b:Author>
        <b:NameList>
          <b:Person>
            <b:Last>Eisenberger</b:Last>
            <b:First>R.,</b:First>
          </b:Person>
          <b:Person>
            <b:Last>Huntington</b:Last>
            <b:First>R.,</b:First>
          </b:Person>
          <b:Person>
            <b:Last>Hutchison</b:Last>
            <b:First>S.,</b:First>
          </b:Person>
          <b:Person>
            <b:Last>Sowa</b:Last>
            <b:First>D.</b:First>
          </b:Person>
        </b:NameList>
      </b:Author>
    </b:Author>
    <b:Title>Perceived Organizational Support</b:Title>
    <b:JournalName>Journal of Applied Psychology</b:JournalName>
    <b:Year>1986</b:Year>
    <b:Pages>500-501</b:Pages>
    <b:Volume>71(3)</b:Volume>
    <b:RefOrder>4</b:RefOrder>
  </b:Source>
  <b:Source>
    <b:Tag>Olc15</b:Tag>
    <b:SourceType>JournalArticle</b:SourceType>
    <b:Guid>{EB05B477-B01A-4ED6-A19B-109043B1B2C4}</b:Guid>
    <b:Title>Meditating Effect of Job Satisfaction in the Relationship Between Psychological Empowerment and Job Performance</b:Title>
    <b:JournalName>Theoretical and Apllied Economics</b:JournalName>
    <b:Year>2015</b:Year>
    <b:Pages>6-10</b:Pages>
    <b:Volume>XXII</b:Volume>
    <b:Author>
      <b:Author>
        <b:NameList>
          <b:Person>
            <b:Last>Olcher</b:Last>
            <b:First>F.</b:First>
          </b:Person>
        </b:NameList>
      </b:Author>
    </b:Author>
    <b:RefOrder>10</b:RefOrder>
  </b:Source>
  <b:Source>
    <b:Tag>Suk18</b:Tag>
    <b:SourceType>JournalArticle</b:SourceType>
    <b:Guid>{0BE9ACD9-5CCE-4A8A-95CF-6A3233A948EA}</b:Guid>
    <b:Title>The Effect of Perceived Organizational Support and Psychological Empowerment on Job Performance with Organizational Citizenship Behavior as Mediation</b:Title>
    <b:JournalName>IOSR Journal of Business and Management</b:JournalName>
    <b:Year>2018</b:Year>
    <b:Pages>1</b:Pages>
    <b:Volume>Vol. 20.</b:Volume>
    <b:Author>
      <b:Author>
        <b:NameList>
          <b:Person>
            <b:Last>Sukmayanti</b:Last>
            <b:First>N.</b:First>
            <b:Middle>K.</b:Middle>
          </b:Person>
          <b:Person>
            <b:Last>Sintaasih</b:Last>
            <b:First>D.</b:First>
          </b:Person>
        </b:NameList>
      </b:Author>
    </b:Author>
    <b:RefOrder>8</b:RefOrder>
  </b:Source>
  <b:Source>
    <b:Tag>Dzi16</b:Tag>
    <b:SourceType>JournalArticle</b:SourceType>
    <b:Guid>{6BC8FA77-EC8F-4879-A787-9E5B4DB0A18C}</b:Guid>
    <b:Title>Psychological Empowerment, Motivation, and Job Performance Amongst 5-Star Hotel Employees in Kuala Lumpur</b:Title>
    <b:JournalName>Journal of Hospitality and Networks</b:JournalName>
    <b:Year>2016</b:Year>
    <b:Pages>3-12</b:Pages>
    <b:Volume>Volume 1.</b:Volume>
    <b:Author>
      <b:Author>
        <b:NameList>
          <b:Person>
            <b:Last>Dzia</b:Last>
            <b:Middle>N.</b:Middle>
            <b:First>D.</b:First>
          </b:Person>
          <b:Person>
            <b:Last>Uddin</b:Last>
          </b:Person>
        </b:NameList>
      </b:Author>
    </b:Author>
    <b:RefOrder>9</b:RefOrder>
  </b:Source>
  <b:Source>
    <b:Tag>Bas22</b:Tag>
    <b:SourceType>JournalArticle</b:SourceType>
    <b:Guid>{33F21B7F-2EB7-44E2-AD03-43E78010F2D6}</b:Guid>
    <b:Title>Pengaruh Kelelahan Kerja, Stress Kerja, Motivasi Kerja Dan Beban Kerja Terhadap Kinerja Perawat Di RSUD Kota Makassar</b:Title>
    <b:JournalName>An Idea Health Journal</b:JournalName>
    <b:Year>2022</b:Year>
    <b:Pages>67–80</b:Pages>
    <b:Volume>1(02)</b:Volume>
    <b:Author>
      <b:Author>
        <b:NameList>
          <b:Person>
            <b:Last>Basalamah</b:Last>
          </b:Person>
          <b:Person>
            <b:Last>Fatimah</b:Last>
            <b:First>Fauzi</b:First>
          </b:Person>
          <b:Person>
            <b:Last>Reza</b:Last>
            <b:Middle>Ahri</b:Middle>
            <b:First>Aril</b:First>
          </b:Person>
          <b:Person>
            <b:Last>Arman</b:Last>
            <b:First>Arman</b:First>
          </b:Person>
        </b:NameList>
      </b:Author>
    </b:Author>
    <b:RefOrder>11</b:RefOrder>
  </b:Source>
  <b:Source>
    <b:Tag>Koe11</b:Tag>
    <b:SourceType>JournalArticle</b:SourceType>
    <b:Guid>{E1E506D5-6DD9-4F44-ADF8-10798219B506}</b:Guid>
    <b:Author>
      <b:Author>
        <b:NameList>
          <b:Person>
            <b:Last>Koesindratmono</b:Last>
            <b:First>F.,</b:First>
          </b:Person>
          <b:Person>
            <b:Last>Septiarini</b:Last>
            <b:Middle>G.</b:Middle>
            <b:First>B.</b:First>
          </b:Person>
        </b:NameList>
      </b:Author>
    </b:Author>
    <b:Title>Hubungan antara Masa Kerja dengan Pemberdayaan Psikologis Pada Karyawan PT. Perkebunan Nusantara X (Persero)</b:Title>
    <b:JournalName>Jurnal INSAN. Fakultas Psikologi Universitas Airlangga Surabaya</b:JournalName>
    <b:Year>2011</b:Year>
    <b:Volume>Vol. 13 No. 01.</b:Volume>
    <b:RefOrder>26</b:RefOrder>
  </b:Source>
  <b:Source>
    <b:Tag>Spr99</b:Tag>
    <b:SourceType>JournalArticle</b:SourceType>
    <b:Guid>{EB6EAE89-86B4-4866-BD05-94F6147EC24E}</b:Guid>
    <b:Author>
      <b:Author>
        <b:NameList>
          <b:Person>
            <b:Last>Spreitzer</b:Last>
            <b:First>G.,</b:First>
            <b:Middle>M.,</b:Middle>
          </b:Person>
          <b:Person>
            <b:Last>De Janasz</b:Last>
            <b:First>C.</b:First>
            <b:Middle>S.</b:Middle>
          </b:Person>
          <b:Person>
            <b:Last>Quinn</b:Last>
            <b:Middle>E.</b:Middle>
            <b:First>R.</b:First>
          </b:Person>
        </b:NameList>
      </b:Author>
    </b:Author>
    <b:Title>Empowered to Lead; the role of psychological empowerment in leadership</b:Title>
    <b:JournalName>In Journal of Organisational Behaviour</b:JournalName>
    <b:Year>1999</b:Year>
    <b:Pages>511–526</b:Pages>
    <b:Volume>20</b:Volume>
    <b:RefOrder>25</b:RefOrder>
  </b:Source>
  <b:Source>
    <b:Tag>Rob10</b:Tag>
    <b:SourceType>Book</b:SourceType>
    <b:Guid>{30A21836-9C98-4C84-B734-14E0CED28CED}</b:Guid>
    <b:Title>Manajemen Edisi Kesepuluh</b:Title>
    <b:Year>2010</b:Year>
    <b:Author>
      <b:Author>
        <b:NameList>
          <b:Person>
            <b:Last>Robbins</b:Last>
            <b:First>Stephen</b:First>
            <b:Middle>P.</b:Middle>
          </b:Person>
          <b:Person>
            <b:Last>Coulter</b:Last>
            <b:First>Marry</b:First>
          </b:Person>
        </b:NameList>
      </b:Author>
    </b:Author>
    <b:City>Jakarta</b:City>
    <b:Publisher>Penerbit Erlangga</b:Publisher>
    <b:RefOrder>18</b:RefOrder>
  </b:Source>
  <b:Source>
    <b:Tag>Fat09</b:Tag>
    <b:SourceType>JournalArticle</b:SourceType>
    <b:Guid>{D3C01AEF-FBA6-45D1-B514-AA8D2FCEF468}</b:Guid>
    <b:Title>Peran Dukungan Organisasi yang Dirasakan Karyawan sebagai Mediator Pengaruh Keadlian Prosedural terhadap Perilaku Kewarganegaraan Organisasi</b:Title>
    <b:Year>2009</b:Year>
    <b:Author>
      <b:Author>
        <b:NameList>
          <b:Person>
            <b:Last>Fatdina</b:Last>
          </b:Person>
        </b:NameList>
      </b:Author>
    </b:Author>
    <b:JournalName>Jurnal Psikologi</b:JournalName>
    <b:Volume>Vol 36 (1)</b:Volume>
    <b:RefOrder>19</b:RefOrder>
  </b:Source>
  <b:Source>
    <b:Tag>Don98</b:Tag>
    <b:SourceType>JournalArticle</b:SourceType>
    <b:Guid>{7794FF23-5EBF-4F40-AF2E-2C85D758A396}</b:Guid>
    <b:Title>Acquisition of Nicotine Self-Administration in Rats: The Effects of Dose, Feeding Schedule, and Drug Contingency</b:Title>
    <b:JournalName>Psychopharmacology (Berl)</b:JournalName>
    <b:Year>1998</b:Year>
    <b:Pages>83-90</b:Pages>
    <b:Volume>136 (1)</b:Volume>
    <b:Author>
      <b:Author>
        <b:NameList>
          <b:Person>
            <b:Last>Donny</b:Last>
            <b:Middle>C.</b:Middle>
            <b:First>E.</b:First>
          </b:Person>
          <b:Person>
            <b:Last>Caggiula</b:Last>
            <b:Middle>R.</b:Middle>
            <b:First>A.</b:First>
          </b:Person>
          <b:Person>
            <b:Last>Mielke</b:Last>
            <b:Middle>M.</b:Middle>
            <b:First>M.</b:First>
          </b:Person>
          <b:Person>
            <b:Last>Jacobs</b:Last>
            <b:Middle>S.</b:Middle>
            <b:First>K.</b:First>
          </b:Person>
          <b:Person>
            <b:Last>Rose</b:Last>
            <b:First>C.</b:First>
          </b:Person>
          <b:Person>
            <b:Last>Sved</b:Last>
            <b:Middle>F.</b:Middle>
            <b:First>A.</b:First>
          </b:Person>
        </b:NameList>
      </b:Author>
    </b:Author>
    <b:RefOrder>20</b:RefOrder>
  </b:Source>
  <b:Source>
    <b:Tag>Wil12</b:Tag>
    <b:SourceType>Book</b:SourceType>
    <b:Guid>{C792A806-0C00-402E-A5DE-11DCA5FC0E45}</b:Guid>
    <b:Title>Manajemen Sumber Daya Manusia</b:Title>
    <b:Year>2012</b:Year>
    <b:Author>
      <b:Author>
        <b:NameList>
          <b:Person>
            <b:Last>Wilson</b:Last>
            <b:First>B.</b:First>
          </b:Person>
        </b:NameList>
      </b:Author>
    </b:Author>
    <b:City>Jakarta: </b:City>
    <b:Publisher>Erlangga</b:Publisher>
    <b:RefOrder>14</b:RefOrder>
  </b:Source>
  <b:Source>
    <b:Tag>Apr17</b:Tag>
    <b:SourceType>JournalArticle</b:SourceType>
    <b:Guid>{ADCCEE50-3DC5-41DF-93C3-FCAD44B7707F}</b:Guid>
    <b:Title>Pengaruh Beban Kerja, Stress Kerja, dan Motivasi Kerja Terhadap Kinerja Perawat RSI Ibnu Sina Pekanbaru</b:Title>
    <b:JournalName>JOM Fekon</b:JournalName>
    <b:Year>2017</b:Year>
    <b:Volume>4(1)</b:Volume>
    <b:Author>
      <b:Author>
        <b:NameList>
          <b:Person>
            <b:Last>Aprilia</b:Last>
            <b:First>F.</b:First>
          </b:Person>
        </b:NameList>
      </b:Author>
    </b:Author>
    <b:RefOrder>2</b:RefOrder>
  </b:Source>
  <b:Source>
    <b:Tag>Sug16</b:Tag>
    <b:SourceType>Book</b:SourceType>
    <b:Guid>{F3EC4782-7AEF-442D-81A1-2F49EB0076D6}</b:Guid>
    <b:Author>
      <b:Author>
        <b:NameList>
          <b:Person>
            <b:Last>Sugiyono</b:Last>
          </b:Person>
        </b:NameList>
      </b:Author>
    </b:Author>
    <b:Title>Metode Penelitian Manajemen, Pendekatan Kuantitatif, Kualitatif, Kombinasi, Penelitian Tindakan, dan Penelitian Evaluasi.</b:Title>
    <b:Year>2016</b:Year>
    <b:City>Bandung</b:City>
    <b:Publisher>Alfabeta</b:Publisher>
    <b:LCID>id-ID</b:LCID>
    <b:RefOrder>34</b:RefOrder>
  </b:Source>
  <b:Source>
    <b:Tag>Gho18</b:Tag>
    <b:SourceType>Book</b:SourceType>
    <b:Guid>{098F9F73-E16C-4013-A965-12DFB5AB5C6B}</b:Guid>
    <b:Author>
      <b:Author>
        <b:NameList>
          <b:Person>
            <b:Last>Ghozali</b:Last>
            <b:First>I</b:First>
          </b:Person>
        </b:NameList>
      </b:Author>
    </b:Author>
    <b:Title>Aplikasi Analisis Multivariete SPSS 9th ed.</b:Title>
    <b:Year>2018</b:Year>
    <b:City>Semarang</b:City>
    <b:Publisher>Universitas Diponegoro</b:Publisher>
    <b:LCID>id-ID</b:LCID>
    <b:RefOrder>36</b:RefOrder>
  </b:Source>
  <b:Source>
    <b:Tag>Sug18</b:Tag>
    <b:SourceType>Book</b:SourceType>
    <b:Guid>{8A362DB3-AFFF-4004-BBE2-19EF56DC33E9}</b:Guid>
    <b:Author>
      <b:Author>
        <b:NameList>
          <b:Person>
            <b:Last>Sugiyono</b:Last>
          </b:Person>
        </b:NameList>
      </b:Author>
    </b:Author>
    <b:Title>Metode Penelitian Kuantitatif</b:Title>
    <b:Year>2018</b:Year>
    <b:City>Bandung</b:City>
    <b:Publisher>Alfabeta</b:Publisher>
    <b:LCID>id-ID</b:LCID>
    <b:RefOrder>30</b:RefOrder>
  </b:Source>
  <b:Source>
    <b:Tag>Sug20</b:Tag>
    <b:SourceType>Book</b:SourceType>
    <b:Guid>{B9B394C6-D24E-4001-847E-F8447B2775AE}</b:Guid>
    <b:Author>
      <b:Author>
        <b:NameList>
          <b:Person>
            <b:Last>Sugiyono</b:Last>
          </b:Person>
        </b:NameList>
      </b:Author>
    </b:Author>
    <b:Title>Metode Penelitian Kualitatif</b:Title>
    <b:Year>2020</b:Year>
    <b:City>Bandung</b:City>
    <b:Publisher>Alfabeta</b:Publisher>
    <b:LCID>id-ID</b:LCID>
    <b:RefOrder>31</b:RefOrder>
  </b:Source>
  <b:Source>
    <b:Tag>Sul18</b:Tag>
    <b:SourceType>Book</b:SourceType>
    <b:Guid>{740E8D64-C887-46F4-A57C-1E5968D1EB5F}</b:Guid>
    <b:Author>
      <b:Author>
        <b:NameList>
          <b:Person>
            <b:Last>Suliyanto</b:Last>
          </b:Person>
        </b:NameList>
      </b:Author>
    </b:Author>
    <b:Title>Metode Penlitian Bisnis untuk Skirpsi, Tesis &amp; Disertasi.</b:Title>
    <b:Year>2018</b:Year>
    <b:City>Yogyakarta</b:City>
    <b:Publisher>Andi Offset</b:Publisher>
    <b:LCID>id-ID</b:LCID>
    <b:RefOrder>33</b:RefOrder>
  </b:Source>
  <b:Source>
    <b:Tag>Kha23</b:Tag>
    <b:SourceType>JournalArticle</b:SourceType>
    <b:Guid>{27835CC3-DB39-46F4-811A-EF9DE0C153FD}</b:Guid>
    <b:LCID>id-ID</b:LCID>
    <b:Title>Pengaruh Perceived Organizational Support (POS) dan Lingkungan Kerja Terhadap Kinerja karyawan</b:Title>
    <b:Year>2023</b:Year>
    <b:JournalName>Youth &amp; Islamic Economic Journal</b:JournalName>
    <b:Author>
      <b:Author>
        <b:NameList>
          <b:Person>
            <b:Last>Khairunnisa</b:Last>
            <b:First>Fadillah</b:First>
          </b:Person>
        </b:NameList>
      </b:Author>
    </b:Author>
    <b:Volume>Vol. 04 No. 1</b:Volume>
    <b:RefOrder>27</b:RefOrder>
  </b:Source>
  <b:Source>
    <b:Tag>Rah23</b:Tag>
    <b:SourceType>JournalArticle</b:SourceType>
    <b:Guid>{9839E5A8-47A8-459E-85AA-7A9525444D09}</b:Guid>
    <b:Title>Peran Psychological Empowerment Guna Meningkatkan Kinerja Karyawan Universitas KH. A. Wahab Hasbullah</b:Title>
    <b:JournalName>Rizquna : Jurnal Hukum dan Ekonomi Syariah</b:JournalName>
    <b:Year>2023</b:Year>
    <b:Pages>17 - 26</b:Pages>
    <b:Author>
      <b:Author>
        <b:NameList>
          <b:Person>
            <b:Last>Rahmatika</b:Last>
            <b:Middle>Ni'mati</b:Middle>
            <b:First>Arivatu</b:First>
          </b:Person>
          <b:Person>
            <b:Last>Firari</b:Last>
            <b:First>Himah</b:First>
          </b:Person>
        </b:NameList>
      </b:Author>
    </b:Author>
    <b:Volume>vol. 1 no. 6</b:Volume>
    <b:RefOrder>28</b:RefOrder>
  </b:Source>
  <b:Source>
    <b:Tag>Sug10</b:Tag>
    <b:SourceType>Book</b:SourceType>
    <b:Guid>{DF6465E2-F5E8-4AA1-809A-DFA7704F212C}</b:Guid>
    <b:Title>Metode Penelitian Kuantitatif, Kualitatif, dan R&amp;D</b:Title>
    <b:Year>2010</b:Year>
    <b:City>Bandung</b:City>
    <b:Publisher>Alfabeta</b:Publisher>
    <b:Author>
      <b:Author>
        <b:NameList>
          <b:Person>
            <b:Last>Sugiyono</b:Last>
          </b:Person>
        </b:NameList>
      </b:Author>
    </b:Author>
    <b:LCID>id-ID</b:LCID>
    <b:RefOrder>32</b:RefOrder>
  </b:Source>
  <b:Source>
    <b:Tag>Sug13</b:Tag>
    <b:SourceType>Book</b:SourceType>
    <b:Guid>{DD5457DC-CE92-4B89-9E80-6D9FEFBCE790}</b:Guid>
    <b:Title>Metode Penelitian &amp; Pengembangan Research and Development</b:Title>
    <b:Year>2013</b:Year>
    <b:Author>
      <b:Author>
        <b:NameList>
          <b:Person>
            <b:Last>Sugiyono</b:Last>
          </b:Person>
        </b:NameList>
      </b:Author>
    </b:Author>
    <b:City>Bandung</b:City>
    <b:Publisher>CV. Alfabeta</b:Publisher>
    <b:LCID>id-ID</b:LCID>
    <b:RefOrder>35</b:RefOrder>
  </b:Source>
  <b:Source>
    <b:Tag>Duh18</b:Tag>
    <b:SourceType>JournalArticle</b:SourceType>
    <b:Guid>{7084917D-5102-4058-8DF4-AD9D1E007E71}</b:Guid>
    <b:Title>Lecturer Job Satisfaction Affected By Discipline and Motivation Mediated By Organizational Commitment</b:Title>
    <b:Year>2018</b:Year>
    <b:JournalName>Jurnal Aplikasi Manajemen</b:JournalName>
    <b:Pages>300–308</b:Pages>
    <b:Volume>16(2)</b:Volume>
    <b:Author>
      <b:Author>
        <b:NameList>
          <b:Person>
            <b:Last>Duha</b:Last>
            <b:First>Timotus</b:First>
          </b:Person>
        </b:NameList>
      </b:Author>
    </b:Author>
    <b:DOI>https://doi.org/10.21776/ub.jam.2018.016.02.13</b:DOI>
    <b:LCID>id-ID</b:LCID>
    <b:RefOrder>13</b:RefOrder>
  </b:Source>
  <b:Source>
    <b:Tag>Sya22</b:Tag>
    <b:SourceType>JournalArticle</b:SourceType>
    <b:Guid>{A65CECD6-259B-4282-924E-C49478C27DE9}</b:Guid>
    <b:Title>Pengaruh Perceived Organizational Support dan Psychological Empowerment Terhadap Kinerja Pegawai melalui Organizational Citizenship Behavior di KPP Perusahaan Masuk Bursa</b:Title>
    <b:Year>2022</b:Year>
    <b:JournalName>Jurnal Bisnis dan Manajemen</b:JournalName>
    <b:Pages>1-10</b:Pages>
    <b:Author>
      <b:Author>
        <b:NameList>
          <b:Person>
            <b:Last>Syarifudin</b:Last>
            <b:First>Amir</b:First>
          </b:Person>
          <b:Person>
            <b:Last>Sudarmadji</b:Last>
          </b:Person>
          <b:Person>
            <b:Last>Suherman</b:Last>
          </b:Person>
        </b:NameList>
      </b:Author>
    </b:Author>
    <b:Volume>Vol. 27 No. 1</b:Volume>
    <b:RefOrder>29</b:RefOrder>
  </b:Source>
  <b:Source>
    <b:Tag>Rho022</b:Tag>
    <b:SourceType>JournalArticle</b:SourceType>
    <b:Guid>{74E31F89-897A-4E6C-8352-371A101E0D4F}</b:Guid>
    <b:Author>
      <b:Author>
        <b:NameList>
          <b:Person>
            <b:Last>Rhoades</b:Last>
            <b:First>L.,</b:First>
          </b:Person>
          <b:Person>
            <b:Last>Eisenberger</b:Last>
            <b:First>R.</b:First>
          </b:Person>
        </b:NameList>
      </b:Author>
    </b:Author>
    <b:Title>Perceived Organizational Support :A Review of The Literature</b:Title>
    <b:JournalName>journal of Applied Psychology</b:JournalName>
    <b:Year>2002</b:Year>
    <b:Pages>Volume 87 : 698-715</b:Pages>
    <b:LCID>id-ID</b:LCID>
    <b:RefOrder>21</b:RefOrder>
  </b:Source>
  <b:Source>
    <b:Tag>Spr95</b:Tag>
    <b:SourceType>JournalArticle</b:SourceType>
    <b:Guid>{11F012B4-B0EB-464C-A802-BEBB0694107B}</b:Guid>
    <b:Author>
      <b:Author>
        <b:NameList>
          <b:Person>
            <b:Last>Spreitzer</b:Last>
            <b:First>G.,</b:First>
            <b:Middle>M.</b:Middle>
          </b:Person>
        </b:NameList>
      </b:Author>
    </b:Author>
    <b:Title>Psychological, Empowerment in the Workplace: Dimensions, Measurement and Validation</b:Title>
    <b:JournalName>Academy of Mangement Journal</b:JournalName>
    <b:Year>1995</b:Year>
    <b:Pages>1442-1465</b:Pages>
    <b:Volume>38(5)</b:Volume>
    <b:LCID>id-ID</b:LCID>
    <b:RefOrder>22</b:RefOrder>
  </b:Source>
  <b:Source>
    <b:Tag>Sut20</b:Tag>
    <b:SourceType>Book</b:SourceType>
    <b:Guid>{2906E169-7855-4F95-843F-BDC0584DAD5E}</b:Guid>
    <b:Title>Manajemen Sumber Daya Manusia</b:Title>
    <b:Year>2020</b:Year>
    <b:Author>
      <b:Author>
        <b:NameList>
          <b:Person>
            <b:Last>Sutrisno</b:Last>
            <b:First>Edy. </b:First>
          </b:Person>
        </b:NameList>
      </b:Author>
    </b:Author>
    <b:City>Jakarta</b:City>
    <b:Publisher>Kencana Prenada Media Group</b:Publisher>
    <b:LCID>id-ID</b:LCID>
    <b:RefOrder>12</b:RefOrder>
  </b:Source>
  <b:Source>
    <b:Tag>Man141</b:Tag>
    <b:SourceType>Book</b:SourceType>
    <b:Guid>{09D35298-2881-416A-BA98-E64E808586AC}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Manajemen Sumber Daya Manusia</b:Title>
    <b:Year>2014</b:Year>
    <b:City>Jakarta</b:City>
    <b:Publisher>Bumi Aksara</b:Publisher>
    <b:LCID>id-ID</b:LCID>
    <b:RefOrder>1</b:RefOrder>
  </b:Source>
  <b:Source>
    <b:Tag>Yun14</b:Tag>
    <b:SourceType>Book</b:SourceType>
    <b:Guid>{667F23E3-1F9C-46D3-8275-9705A124FF35}</b:Guid>
    <b:Title>Manajemen Sumber Daya Manusia</b:Title>
    <b:Year>2014</b:Year>
    <b:City>Bandung</b:City>
    <b:Publisher>Alfabeta</b:Publisher>
    <b:Author>
      <b:Author>
        <b:NameList>
          <b:Person>
            <b:Last>Yuniarsih</b:Last>
            <b:First>Tjutju</b:First>
          </b:Person>
          <b:Person>
            <b:Last>Suwatno</b:Last>
          </b:Person>
        </b:NameList>
      </b:Author>
    </b:Author>
    <b:RefOrder>15</b:RefOrder>
  </b:Source>
  <b:Source>
    <b:Tag>Sya222</b:Tag>
    <b:SourceType>JournalArticle</b:SourceType>
    <b:Guid>{9D912BA4-6D45-4E02-A002-165E5D0E3372}</b:Guid>
    <b:Title>Pengaruh Perceived Organizational Support Dan Psychological Empowerment terhadap Kinerja Pegawai Melalui Organizational Citizenship Behavior di KPP Perusahaan Masuk Bursa</b:Title>
    <b:JournalName>Labs: Jurnal Bisnis dan Manajemen</b:JournalName>
    <b:Year>2022</b:Year>
    <b:Pages>1-10</b:Pages>
    <b:Author>
      <b:Author>
        <b:NameList>
          <b:Person>
            <b:Last>Syarifuddin</b:Last>
            <b:First>Amir</b:First>
          </b:Person>
          <b:Person>
            <b:Last>Sudarmadji</b:Last>
          </b:Person>
          <b:Person>
            <b:Last>Suherman</b:Last>
          </b:Person>
        </b:NameList>
      </b:Author>
    </b:Author>
    <b:LCID>id-ID</b:LCID>
    <b:Volume>Vol. 27 No. 1</b:Volume>
    <b:Issue>2829-0240</b:Issue>
    <b:RefOrder>5</b:RefOrder>
  </b:Source>
  <b:Source>
    <b:Tag>Pra211</b:Tag>
    <b:SourceType>JournalArticle</b:SourceType>
    <b:Guid>{6E92CFEA-59F0-4ABC-B20D-7A9A2B15FDE1}</b:Guid>
    <b:Title>Perceived Organizational Support Terhadap Komitmen Organisasi</b:Title>
    <b:JournalName>Jurnal Ilmiah Manajemen Dan Bisnis</b:JournalName>
    <b:Year>2021</b:Year>
    <b:Pages>111-120</b:Pages>
    <b:Author>
      <b:Author>
        <b:NameList>
          <b:Person>
            <b:Last>Pratiwi</b:Last>
            <b:Middle>RInda</b:Middle>
            <b:First>Anggita</b:First>
          </b:Person>
          <b:Person>
            <b:Last>Muzakki</b:Last>
          </b:Person>
        </b:NameList>
      </b:Author>
    </b:Author>
    <b:LCID>id-ID</b:LCID>
    <b:Volume>Vol. 22 No. 1</b:Volume>
    <b:URL>http://jurnal.umsu.ac.id/index.php/mbisnis</b:URL>
    <b:RefOrder>6</b:RefOrder>
  </b:Source>
  <b:Source>
    <b:Tag>Dia211</b:Tag>
    <b:SourceType>JournalArticle</b:SourceType>
    <b:Guid>{342AB72A-538D-45FB-87B1-EE546E32276E}</b:Guid>
    <b:Title>Pengaruh Perceived Organizational Support dan Employee Engagement Terhadap Kinerja Karyawan</b:Title>
    <b:JournalName>Jurnal Ilmu Manajemen</b:JournalName>
    <b:Year>2021</b:Year>
    <b:Pages>1205-1213</b:Pages>
    <b:Author>
      <b:Author>
        <b:NameList>
          <b:Person>
            <b:Last>Diana</b:Last>
            <b:First>Septi</b:First>
          </b:Person>
          <b:Person>
            <b:Last>Frianto</b:Last>
            <b:First>Agus</b:First>
          </b:Person>
        </b:NameList>
      </b:Author>
    </b:Author>
    <b:RefOrder>7</b:RefOrder>
  </b:Source>
  <b:Source>
    <b:Tag>Alf20</b:Tag>
    <b:SourceType>JournalArticle</b:SourceType>
    <b:Guid>{F98A613B-8279-4BD6-BF65-B026497DF679}</b:Guid>
    <b:Title>Peran Perceived Organizational Support dan Psychological Empowerment Terhadap Kinerja Karyawan Melalui Organizational Citizenship Behavior</b:Title>
    <b:JournalName>Jurnal Ilmu Manajemen</b:JournalName>
    <b:Year>2020</b:Year>
    <b:Pages>839-851</b:Pages>
    <b:Author>
      <b:Author>
        <b:NameList>
          <b:Person>
            <b:Last>Alfiana</b:Last>
            <b:First>Dhera</b:First>
          </b:Person>
        </b:NameList>
      </b:Author>
    </b:Author>
    <b:Volume>8</b:Volume>
    <b:Issue>3</b:Issue>
    <b:RefOrder>37</b:RefOrder>
  </b:Source>
</b:Sources>
</file>

<file path=customXml/itemProps1.xml><?xml version="1.0" encoding="utf-8"?>
<ds:datastoreItem xmlns:ds="http://schemas.openxmlformats.org/officeDocument/2006/customXml" ds:itemID="{764F8535-52B5-4048-85D7-CF5901F4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5905</Words>
  <Characters>33663</Characters>
  <Application>Microsoft Office Word</Application>
  <DocSecurity>0</DocSecurity>
  <Lines>280</Lines>
  <Paragraphs>78</Paragraphs>
  <ScaleCrop>false</ScaleCrop>
  <Company/>
  <LinksUpToDate>false</LinksUpToDate>
  <CharactersWithSpaces>39490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2024-08-17T06:07:00Z</dcterms:created>
  <dcterms:modified xsi:type="dcterms:W3CDTF">2024-08-17T06:14:00Z</dcterms:modified>
</cp:coreProperties>
</file>