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733" w:rsidRPr="00AB00E5" w:rsidRDefault="00F526BA" w:rsidP="00AB00E5">
      <w:pPr>
        <w:pStyle w:val="Heading1"/>
        <w:spacing w:before="0" w:after="240" w:line="480" w:lineRule="auto"/>
        <w:rPr>
          <w:szCs w:val="26"/>
        </w:rPr>
      </w:pPr>
      <w:bookmarkStart w:id="0" w:name="_Toc171366777"/>
      <w:r w:rsidRPr="00AB00E5">
        <w:t>DAFTAR PUSTAKA</w:t>
      </w:r>
      <w:bookmarkStart w:id="1" w:name="_GoBack"/>
      <w:bookmarkEnd w:id="0"/>
      <w:bookmarkEnd w:id="1"/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467C9C">
        <w:rPr>
          <w:rFonts w:cs="Times New Roman"/>
          <w:noProof/>
          <w:szCs w:val="24"/>
        </w:rPr>
        <w:t xml:space="preserve">Adiputra, I. G. (2021). The Influence Of Financial Literacy , Financial Attitude And Locus Of Control On Financial Satisfaction : Evidence From The Community In Jakarta. </w:t>
      </w:r>
      <w:r w:rsidRPr="00467C9C">
        <w:rPr>
          <w:rFonts w:cs="Times New Roman"/>
          <w:i/>
          <w:iCs/>
          <w:noProof/>
          <w:szCs w:val="24"/>
        </w:rPr>
        <w:t>In International Conference on Entrepreneurship (ICOEN), KnE Social Sciences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2021</w:t>
      </w:r>
      <w:r w:rsidRPr="00467C9C">
        <w:rPr>
          <w:rFonts w:cs="Times New Roman"/>
          <w:noProof/>
          <w:szCs w:val="24"/>
        </w:rPr>
        <w:t>, 636–654. https://doi.org/10.18502/kss.v5i5.8848</w:t>
      </w:r>
      <w:r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Afif, M. Y., &amp; Sulhan, M. (2022). Analisis Behavioral Finance, Financial Literacy Dan Dampaknya Pada Financial Distress. </w:t>
      </w:r>
      <w:r w:rsidRPr="00467C9C">
        <w:rPr>
          <w:rFonts w:cs="Times New Roman"/>
          <w:i/>
          <w:iCs/>
          <w:noProof/>
          <w:szCs w:val="24"/>
        </w:rPr>
        <w:t>Jurnal Ilmu Manajemen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11</w:t>
      </w:r>
      <w:r w:rsidRPr="00467C9C">
        <w:rPr>
          <w:rFonts w:cs="Times New Roman"/>
          <w:noProof/>
          <w:szCs w:val="24"/>
        </w:rPr>
        <w:t>(1), 1–9.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Afinda, N. F., &amp; Wahyuni, N. (2023). Analisis Hubungan Antara Financial Literacy Dan Financial Distress Pada Mahasiswa Fakultas Ekonomi UIN Maliki Malang. </w:t>
      </w:r>
      <w:r w:rsidRPr="00467C9C">
        <w:rPr>
          <w:rFonts w:cs="Times New Roman"/>
          <w:i/>
          <w:iCs/>
          <w:noProof/>
          <w:szCs w:val="24"/>
        </w:rPr>
        <w:t>Jurnal E-Bis:Ekonomi Bisnis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7</w:t>
      </w:r>
      <w:r w:rsidRPr="00467C9C">
        <w:rPr>
          <w:rFonts w:cs="Times New Roman"/>
          <w:noProof/>
          <w:szCs w:val="24"/>
        </w:rPr>
        <w:t>(1), 318–</w:t>
      </w:r>
      <w:r>
        <w:rPr>
          <w:rFonts w:cs="Times New Roman"/>
          <w:noProof/>
          <w:szCs w:val="24"/>
        </w:rPr>
        <w:t>329.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Al-Agha, B., &amp; Salem, M. (2023). The Effect Of Financial Literacy On Personal Financial Distress From Palestinian University Employees Point Of View. </w:t>
      </w:r>
      <w:r w:rsidRPr="00467C9C">
        <w:rPr>
          <w:rFonts w:cs="Times New Roman"/>
          <w:i/>
          <w:iCs/>
          <w:noProof/>
          <w:szCs w:val="24"/>
        </w:rPr>
        <w:t>Lecture Notes in Networks and Systems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495 LNNS</w:t>
      </w:r>
      <w:r w:rsidRPr="00467C9C">
        <w:rPr>
          <w:rFonts w:cs="Times New Roman"/>
          <w:noProof/>
          <w:szCs w:val="24"/>
        </w:rPr>
        <w:t>(July), 159–</w:t>
      </w:r>
      <w:r>
        <w:rPr>
          <w:rFonts w:cs="Times New Roman"/>
          <w:noProof/>
          <w:szCs w:val="24"/>
        </w:rPr>
        <w:t>169.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Amelia, I., &amp; Firmialy, S. D. (2022). Analisis Hubungan Antara Financial Literacy Dan Financial Distress Pada Pengusaha Muda Generasi Milenial Di Kota Cimahi. </w:t>
      </w:r>
      <w:r w:rsidRPr="00467C9C">
        <w:rPr>
          <w:rFonts w:cs="Times New Roman"/>
          <w:i/>
          <w:iCs/>
          <w:noProof/>
          <w:szCs w:val="24"/>
        </w:rPr>
        <w:t>YUME : Journal of Management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5</w:t>
      </w:r>
      <w:r w:rsidRPr="00467C9C">
        <w:rPr>
          <w:rFonts w:cs="Times New Roman"/>
          <w:noProof/>
          <w:szCs w:val="24"/>
        </w:rPr>
        <w:t>(2), 108–</w:t>
      </w:r>
      <w:r>
        <w:rPr>
          <w:rFonts w:cs="Times New Roman"/>
          <w:noProof/>
          <w:szCs w:val="24"/>
        </w:rPr>
        <w:t>114.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Amelia, S., Sugiharto, B., &amp; Putri, T. E. (2019). Analisis Pola Prilaku Keuangan Mahasiswa Di Perguruan Tinggi Berdasarkan Faktor-Faktor Yang Mempengaruhinya Dengan Menggunakan Variabel Kontrol Diri Sebagai Variabel Intervening. </w:t>
      </w:r>
      <w:r w:rsidRPr="00467C9C">
        <w:rPr>
          <w:rFonts w:cs="Times New Roman"/>
          <w:i/>
          <w:iCs/>
          <w:noProof/>
          <w:szCs w:val="24"/>
        </w:rPr>
        <w:t>Accounting for Sustainable Society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02</w:t>
      </w:r>
      <w:r w:rsidRPr="00467C9C">
        <w:rPr>
          <w:rFonts w:cs="Times New Roman"/>
          <w:noProof/>
          <w:szCs w:val="24"/>
        </w:rPr>
        <w:t>(01), 67–80.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APJII. (2023). Survei Penetrasi &amp; Perilaku Internet 2023. </w:t>
      </w:r>
      <w:r w:rsidRPr="00467C9C">
        <w:rPr>
          <w:rFonts w:cs="Times New Roman"/>
          <w:i/>
          <w:iCs/>
          <w:noProof/>
          <w:szCs w:val="24"/>
        </w:rPr>
        <w:t>Asosiasi Penyelenggara Jasa Internet Indonesia (APJII)</w:t>
      </w:r>
      <w:r w:rsidRPr="00467C9C"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Arianti, B. F. (2021). </w:t>
      </w:r>
      <w:r w:rsidRPr="00467C9C">
        <w:rPr>
          <w:rFonts w:cs="Times New Roman"/>
          <w:i/>
          <w:iCs/>
          <w:noProof/>
          <w:szCs w:val="24"/>
        </w:rPr>
        <w:t>Literasi Keuangan (Teori Dan Implementasinya)</w:t>
      </w:r>
      <w:r w:rsidRPr="00467C9C">
        <w:rPr>
          <w:rFonts w:cs="Times New Roman"/>
          <w:noProof/>
          <w:szCs w:val="24"/>
        </w:rPr>
        <w:t>. Purwokerto:CV.Pena Persada.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Asaad, C. T. (2015). Financial Literacy And Financial Behavior : Assessing Knowledge And Confidence. </w:t>
      </w:r>
      <w:r w:rsidRPr="00467C9C">
        <w:rPr>
          <w:rFonts w:cs="Times New Roman"/>
          <w:i/>
          <w:iCs/>
          <w:noProof/>
          <w:szCs w:val="24"/>
        </w:rPr>
        <w:t>Financial Services Review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24</w:t>
      </w:r>
      <w:r w:rsidRPr="00467C9C">
        <w:rPr>
          <w:rFonts w:cs="Times New Roman"/>
          <w:noProof/>
          <w:szCs w:val="24"/>
        </w:rPr>
        <w:t>, 101–117.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Asari, A., Munir, M., Gustini, S., Siagian, V., Rasjid, H., Faizah, S. I., Pristiana, U., &amp; Abdurohim. (2023). </w:t>
      </w:r>
      <w:r w:rsidRPr="00467C9C">
        <w:rPr>
          <w:rFonts w:cs="Times New Roman"/>
          <w:i/>
          <w:iCs/>
          <w:noProof/>
          <w:szCs w:val="24"/>
        </w:rPr>
        <w:t>Literasi Keuangan</w:t>
      </w:r>
      <w:r w:rsidRPr="00467C9C">
        <w:rPr>
          <w:rFonts w:cs="Times New Roman"/>
          <w:noProof/>
          <w:szCs w:val="24"/>
        </w:rPr>
        <w:t>. Malang:Madza Media.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Awallia, A. F., &amp; Dewi, A. S. (2019). Analisis Hubungan Antara Financial Literacy Dan Financial Distress Pada Dewasa Muda Di Kota Bandung. </w:t>
      </w:r>
      <w:r w:rsidRPr="00467C9C">
        <w:rPr>
          <w:rFonts w:cs="Times New Roman"/>
          <w:i/>
          <w:iCs/>
          <w:noProof/>
          <w:szCs w:val="24"/>
        </w:rPr>
        <w:t>Jurnal Wawasan Dan Riset Akuntansi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6</w:t>
      </w:r>
      <w:r w:rsidRPr="00467C9C">
        <w:rPr>
          <w:rFonts w:cs="Times New Roman"/>
          <w:noProof/>
          <w:szCs w:val="24"/>
        </w:rPr>
        <w:t>(2), 64–73.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Chen, H., &amp; Volpe, R. P. (1998). An Analysis of Personal Financial Literacy Among College Students. </w:t>
      </w:r>
      <w:r w:rsidRPr="00467C9C">
        <w:rPr>
          <w:rFonts w:cs="Times New Roman"/>
          <w:i/>
          <w:iCs/>
          <w:noProof/>
          <w:szCs w:val="24"/>
        </w:rPr>
        <w:t>Financial Services Review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7</w:t>
      </w:r>
      <w:r w:rsidRPr="00467C9C">
        <w:rPr>
          <w:rFonts w:cs="Times New Roman"/>
          <w:noProof/>
          <w:szCs w:val="24"/>
        </w:rPr>
        <w:t>(February), 107–128. https://doi.org/10.1016/S1057-0810(99)80006-7</w:t>
      </w:r>
      <w:r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lastRenderedPageBreak/>
        <w:t xml:space="preserve">Choerudin, A., Zulfachry, Widyaswati, R., Warpindyastuti, L. D., Khasanah, J. S. N., Harto, B., Oktaviani, N. F., Sohilauw, M. I., Nugroho, L., Suharsono, J., &amp; Paramita, V. S. (2023). </w:t>
      </w:r>
      <w:r w:rsidRPr="00467C9C">
        <w:rPr>
          <w:rFonts w:cs="Times New Roman"/>
          <w:i/>
          <w:iCs/>
          <w:noProof/>
          <w:szCs w:val="24"/>
        </w:rPr>
        <w:t>Literasi Keuangan</w:t>
      </w:r>
      <w:r w:rsidRPr="00467C9C">
        <w:rPr>
          <w:rFonts w:cs="Times New Roman"/>
          <w:noProof/>
          <w:szCs w:val="24"/>
        </w:rPr>
        <w:t>. Padang:PT.Global Eksekutif Teknologi.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Elgeka, H. W. S., &amp; Querry, G. (2021). Peran Money Attitudes Terhadap Financial Well-Being Dengan Financial Stress Sebagai Mediator Pada Mahasiswa Rantau Di Surabaya. </w:t>
      </w:r>
      <w:r w:rsidRPr="00467C9C">
        <w:rPr>
          <w:rFonts w:cs="Times New Roman"/>
          <w:i/>
          <w:iCs/>
          <w:noProof/>
          <w:szCs w:val="24"/>
        </w:rPr>
        <w:t>Jurnal Ilmiah Psikologi Terapan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09</w:t>
      </w:r>
      <w:r w:rsidRPr="00467C9C">
        <w:rPr>
          <w:rFonts w:cs="Times New Roman"/>
          <w:noProof/>
          <w:szCs w:val="24"/>
        </w:rPr>
        <w:t>(01), 75–83. https://doi.org/10.22219/jipt.v9i1.13906</w:t>
      </w:r>
      <w:r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Eti, T. Y., Rahmatika, D. N., &amp; Fanani, B. (2022). Pengaruh Reputasi KAP, Opinion Shopping, Pertumbuhan Perusahaan dan Prediksi Kebangkrutan Terhadap Opini Audit Going Concern. </w:t>
      </w:r>
      <w:r w:rsidRPr="00467C9C">
        <w:rPr>
          <w:rFonts w:cs="Times New Roman"/>
          <w:i/>
          <w:iCs/>
          <w:noProof/>
          <w:szCs w:val="24"/>
        </w:rPr>
        <w:t>Jurnal Akuntansi Dan Bisnis Kontemporer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2</w:t>
      </w:r>
      <w:r w:rsidRPr="00467C9C">
        <w:rPr>
          <w:rFonts w:cs="Times New Roman"/>
          <w:noProof/>
          <w:szCs w:val="24"/>
        </w:rPr>
        <w:t>(2), 91–102.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Fachrudin, K. A. (2018). </w:t>
      </w:r>
      <w:r w:rsidRPr="00467C9C">
        <w:rPr>
          <w:rFonts w:cs="Times New Roman"/>
          <w:i/>
          <w:iCs/>
          <w:noProof/>
          <w:szCs w:val="24"/>
        </w:rPr>
        <w:t>Kesulitan Keuangan Perusahaan Dan Personal</w:t>
      </w:r>
      <w:r w:rsidRPr="00467C9C">
        <w:rPr>
          <w:rFonts w:cs="Times New Roman"/>
          <w:noProof/>
          <w:szCs w:val="24"/>
        </w:rPr>
        <w:t>. Medan:USU Press.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Fernando, F. (2020). Perancangan User Interface (Ui) &amp; User Experience (Ux) Aplikasi Pencari Indekost Di Kota Padangpanjang. </w:t>
      </w:r>
      <w:r w:rsidRPr="00467C9C">
        <w:rPr>
          <w:rFonts w:cs="Times New Roman"/>
          <w:i/>
          <w:iCs/>
          <w:noProof/>
          <w:szCs w:val="24"/>
        </w:rPr>
        <w:t>TANRA: Jurnal Desain Komunikasi Visual Fakultas Seni Dan Desain Universitas Negeri Makassar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7</w:t>
      </w:r>
      <w:r w:rsidRPr="00467C9C">
        <w:rPr>
          <w:rFonts w:cs="Times New Roman"/>
          <w:noProof/>
          <w:szCs w:val="24"/>
        </w:rPr>
        <w:t>(2), 101. https://doi.org/10.26858/tanra.v7i2.13670</w:t>
      </w:r>
      <w:r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Ghozali, I. (2018). </w:t>
      </w:r>
      <w:r w:rsidRPr="00467C9C">
        <w:rPr>
          <w:rFonts w:cs="Times New Roman"/>
          <w:i/>
          <w:iCs/>
          <w:noProof/>
          <w:szCs w:val="24"/>
        </w:rPr>
        <w:t>Aplikasi Analisis Multivariate Dengan Program SPSS 25</w:t>
      </w:r>
      <w:r w:rsidRPr="00467C9C">
        <w:rPr>
          <w:rFonts w:cs="Times New Roman"/>
          <w:noProof/>
          <w:szCs w:val="24"/>
        </w:rPr>
        <w:t>. Semarang: Badan Penerbit Universitas Diponegoro.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Gitayuda, M. B. S. (2023). </w:t>
      </w:r>
      <w:r w:rsidRPr="00467C9C">
        <w:rPr>
          <w:rFonts w:cs="Times New Roman"/>
          <w:i/>
          <w:iCs/>
          <w:noProof/>
          <w:szCs w:val="24"/>
        </w:rPr>
        <w:t>Manajemen Keuangan Perspektif Financial Management Behavior Pada Mahasiswa</w:t>
      </w:r>
      <w:r w:rsidRPr="00467C9C">
        <w:rPr>
          <w:rFonts w:cs="Times New Roman"/>
          <w:noProof/>
          <w:szCs w:val="24"/>
        </w:rPr>
        <w:t>. Purbalingga:CV.Eureka Media Aksara.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Goh, T. S. (2023). </w:t>
      </w:r>
      <w:r w:rsidRPr="00467C9C">
        <w:rPr>
          <w:rFonts w:cs="Times New Roman"/>
          <w:i/>
          <w:iCs/>
          <w:noProof/>
          <w:szCs w:val="24"/>
        </w:rPr>
        <w:t>Monograf:Financial Distress</w:t>
      </w:r>
      <w:r w:rsidRPr="00467C9C">
        <w:rPr>
          <w:rFonts w:cs="Times New Roman"/>
          <w:noProof/>
          <w:szCs w:val="24"/>
        </w:rPr>
        <w:t>. Sidoarjo:Indonesia Pustaka.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Heckman, S., Lim, H., &amp; Montalto, C. (2019). Factors Related To Financial Stress Among College Students. </w:t>
      </w:r>
      <w:r w:rsidRPr="00467C9C">
        <w:rPr>
          <w:rFonts w:cs="Times New Roman"/>
          <w:i/>
          <w:iCs/>
          <w:noProof/>
          <w:szCs w:val="24"/>
        </w:rPr>
        <w:t>Journal of Financial Therapy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5</w:t>
      </w:r>
      <w:r w:rsidRPr="00467C9C">
        <w:rPr>
          <w:rFonts w:cs="Times New Roman"/>
          <w:noProof/>
          <w:szCs w:val="24"/>
        </w:rPr>
        <w:t>(1), 19–39.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Herdjiono, I., &amp; Damanik, L. A. (2016). Pengaruh Financial Attitude, Financial Knowledge, Parental Income Terhadap Financial Management Behavior. </w:t>
      </w:r>
      <w:r w:rsidRPr="00467C9C">
        <w:rPr>
          <w:rFonts w:cs="Times New Roman"/>
          <w:i/>
          <w:iCs/>
          <w:noProof/>
          <w:szCs w:val="24"/>
        </w:rPr>
        <w:t>Jurnal Manajemen Teori Dan Terapan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9</w:t>
      </w:r>
      <w:r w:rsidRPr="00467C9C">
        <w:rPr>
          <w:rFonts w:cs="Times New Roman"/>
          <w:noProof/>
          <w:szCs w:val="24"/>
        </w:rPr>
        <w:t>(3), 226–241.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Hikmawati, F. (2020). </w:t>
      </w:r>
      <w:r w:rsidRPr="00467C9C">
        <w:rPr>
          <w:rFonts w:cs="Times New Roman"/>
          <w:i/>
          <w:iCs/>
          <w:noProof/>
          <w:szCs w:val="24"/>
        </w:rPr>
        <w:t>Metodologi Penelitian</w:t>
      </w:r>
      <w:r w:rsidRPr="00467C9C">
        <w:rPr>
          <w:rFonts w:cs="Times New Roman"/>
          <w:noProof/>
          <w:szCs w:val="24"/>
        </w:rPr>
        <w:t xml:space="preserve"> (4th ed.). Depok: PT Rajagrafindo Persada.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Idris, F. H., Krishnan, K. S. D., &amp; Azmi, N. (2013). Relationship Between Financial Literacy And Financial Distress Among Youths in Malaysia-An Empirical Study. </w:t>
      </w:r>
      <w:r w:rsidRPr="00467C9C">
        <w:rPr>
          <w:rFonts w:cs="Times New Roman"/>
          <w:i/>
          <w:iCs/>
          <w:noProof/>
          <w:szCs w:val="24"/>
        </w:rPr>
        <w:t>Malaysian Journal of Society and Space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9</w:t>
      </w:r>
      <w:r w:rsidRPr="00467C9C">
        <w:rPr>
          <w:rFonts w:cs="Times New Roman"/>
          <w:noProof/>
          <w:szCs w:val="24"/>
        </w:rPr>
        <w:t>(4), 106–117.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Irbah, A. N., Munastiwi, E., Riyadi, A. S. M., &amp; Binsa, U. H. (2022). Peran Orang Tua Dalam Membangun Financial Education Pada Anak Usia Dini. </w:t>
      </w:r>
      <w:r w:rsidRPr="00467C9C">
        <w:rPr>
          <w:rFonts w:cs="Times New Roman"/>
          <w:i/>
          <w:iCs/>
          <w:noProof/>
          <w:szCs w:val="24"/>
        </w:rPr>
        <w:t xml:space="preserve">Jurnal </w:t>
      </w:r>
      <w:r w:rsidRPr="00467C9C">
        <w:rPr>
          <w:rFonts w:cs="Times New Roman"/>
          <w:i/>
          <w:iCs/>
          <w:noProof/>
          <w:szCs w:val="24"/>
        </w:rPr>
        <w:lastRenderedPageBreak/>
        <w:t>Pendidikan Anak Usia Dini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03</w:t>
      </w:r>
      <w:r w:rsidRPr="00467C9C">
        <w:rPr>
          <w:rFonts w:cs="Times New Roman"/>
          <w:noProof/>
          <w:szCs w:val="24"/>
        </w:rPr>
        <w:t>(02), 137–154.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>Isa</w:t>
      </w:r>
      <w:r w:rsidR="007C366F">
        <w:rPr>
          <w:rFonts w:cs="Times New Roman"/>
          <w:noProof/>
          <w:szCs w:val="24"/>
        </w:rPr>
        <w:t>nti, V. F., &amp; Dewi, A. S. (2021</w:t>
      </w:r>
      <w:r w:rsidRPr="00467C9C">
        <w:rPr>
          <w:rFonts w:cs="Times New Roman"/>
          <w:noProof/>
          <w:szCs w:val="24"/>
        </w:rPr>
        <w:t xml:space="preserve">). Analisis Hubungan Antara Financial Literacy Dan Financial Distress Pada Generasi Milenial Di Kota Semarang. </w:t>
      </w:r>
      <w:r w:rsidRPr="00467C9C">
        <w:rPr>
          <w:rFonts w:cs="Times New Roman"/>
          <w:i/>
          <w:iCs/>
          <w:noProof/>
          <w:szCs w:val="24"/>
        </w:rPr>
        <w:t>Jurnal Ilmiah Manajemen, Ekonomi, Dan Akuntansi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5</w:t>
      </w:r>
      <w:r w:rsidRPr="00467C9C">
        <w:rPr>
          <w:rFonts w:cs="Times New Roman"/>
          <w:noProof/>
          <w:szCs w:val="24"/>
        </w:rPr>
        <w:t>(1), 686–702.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Kareri, I. R. (2014). Compulsive Buying Behavior: The Effects of Pocket Money, Peer Acceptance, Money Retention And Its Impact On Borrowing Habit. </w:t>
      </w:r>
      <w:r w:rsidRPr="00467C9C">
        <w:rPr>
          <w:rFonts w:cs="Times New Roman"/>
          <w:i/>
          <w:iCs/>
          <w:noProof/>
          <w:szCs w:val="24"/>
        </w:rPr>
        <w:t>Doctoral Dissertation, Magister Manajemen Program Pascasarjana UKSW</w:t>
      </w:r>
      <w:r w:rsidRPr="00467C9C"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Kristanto, H., &amp; Gusaptono, R. H. (2021). </w:t>
      </w:r>
      <w:r w:rsidRPr="00467C9C">
        <w:rPr>
          <w:rFonts w:cs="Times New Roman"/>
          <w:i/>
          <w:iCs/>
          <w:noProof/>
          <w:szCs w:val="24"/>
        </w:rPr>
        <w:t>Pengenalan Literasi Keuangan Untuk Mengembangkan UMKM</w:t>
      </w:r>
      <w:r w:rsidRPr="00467C9C">
        <w:rPr>
          <w:rFonts w:cs="Times New Roman"/>
          <w:noProof/>
          <w:szCs w:val="24"/>
        </w:rPr>
        <w:t>. Yogyakarta:PPM UPN Veteran Yogyakarta.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Kurniawan, K. (2019). Analisis Literasi Keuangan Pada Mahasiswa Jurusan Pendidikan Ekonomi Ditinjau Berdasarkan Gender. </w:t>
      </w:r>
      <w:r w:rsidRPr="00467C9C">
        <w:rPr>
          <w:rFonts w:cs="Times New Roman"/>
          <w:i/>
          <w:iCs/>
          <w:noProof/>
          <w:szCs w:val="24"/>
        </w:rPr>
        <w:t>Jurnal Pendidikan Ekonomi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7</w:t>
      </w:r>
      <w:r w:rsidRPr="00467C9C">
        <w:rPr>
          <w:rFonts w:cs="Times New Roman"/>
          <w:noProof/>
          <w:szCs w:val="24"/>
        </w:rPr>
        <w:t>(2), 134–138. https://doi.org/10.24127/pro.v7i2.2525</w:t>
      </w:r>
      <w:r w:rsidR="007C366F"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Laturette, K., Widianingsih, L. P., &amp; Subandi, L. (2021). Literasi Keuangan Pada Generasi Z. </w:t>
      </w:r>
      <w:r w:rsidRPr="00467C9C">
        <w:rPr>
          <w:rFonts w:cs="Times New Roman"/>
          <w:i/>
          <w:iCs/>
          <w:noProof/>
          <w:szCs w:val="24"/>
        </w:rPr>
        <w:t>Jurnal Pendidikan Akuntansi (JPAK)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9</w:t>
      </w:r>
      <w:r w:rsidRPr="00467C9C">
        <w:rPr>
          <w:rFonts w:cs="Times New Roman"/>
          <w:noProof/>
          <w:szCs w:val="24"/>
        </w:rPr>
        <w:t>(1), 131–139. https://doi.org/10.26740/jpak.v9n1.p131-139</w:t>
      </w:r>
      <w:r w:rsidR="007C366F"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Lewar, R. S., Usman, S., &amp; Suruan, T. M. (2020). Perencanaan Keuangan Pribadi Pada Mahasiswa Fakultas Ekonomi dan Bisnis Universitas Papua. </w:t>
      </w:r>
      <w:r w:rsidRPr="00467C9C">
        <w:rPr>
          <w:rFonts w:cs="Times New Roman"/>
          <w:i/>
          <w:iCs/>
          <w:noProof/>
          <w:szCs w:val="24"/>
        </w:rPr>
        <w:t>Jurnal Nusantara Aplikasi Manajemen Bisnis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5</w:t>
      </w:r>
      <w:r w:rsidRPr="00467C9C">
        <w:rPr>
          <w:rFonts w:cs="Times New Roman"/>
          <w:noProof/>
          <w:szCs w:val="24"/>
        </w:rPr>
        <w:t>(2), 146–160.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Lim, V. K. G., &amp; Teo, T. S. H. (1997). Sex, Money and Financial Hardship: An Empirical Study Of Attitudes Towards Money Among Undergraduates In Singapore. </w:t>
      </w:r>
      <w:r w:rsidRPr="00467C9C">
        <w:rPr>
          <w:rFonts w:cs="Times New Roman"/>
          <w:i/>
          <w:iCs/>
          <w:noProof/>
          <w:szCs w:val="24"/>
        </w:rPr>
        <w:t>Journal of Economic Psychology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18</w:t>
      </w:r>
      <w:r w:rsidRPr="00467C9C">
        <w:rPr>
          <w:rFonts w:cs="Times New Roman"/>
          <w:noProof/>
          <w:szCs w:val="24"/>
        </w:rPr>
        <w:t>, 369–386.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Maidani, Rinjani, &amp; Muhammad Rianto. (2023). The Influence Of Financial Literacy, Financial Behavior, Religiosity And Risk On Financial Distress: Case Of Millennial Generation During The Covid-19. </w:t>
      </w:r>
      <w:r w:rsidRPr="00467C9C">
        <w:rPr>
          <w:rFonts w:cs="Times New Roman"/>
          <w:i/>
          <w:iCs/>
          <w:noProof/>
          <w:szCs w:val="24"/>
        </w:rPr>
        <w:t>East Asian Journal of Multidisciplinary Research (EAJMR)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2</w:t>
      </w:r>
      <w:r w:rsidRPr="00467C9C">
        <w:rPr>
          <w:rFonts w:cs="Times New Roman"/>
          <w:noProof/>
          <w:szCs w:val="24"/>
        </w:rPr>
        <w:t>(1), 271–</w:t>
      </w:r>
      <w:r w:rsidR="007C366F">
        <w:rPr>
          <w:rFonts w:cs="Times New Roman"/>
          <w:noProof/>
          <w:szCs w:val="24"/>
        </w:rPr>
        <w:t>280.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Marganigsih, A., &amp; Pelipa, E. D. (2022). Analisis Tingkat Literasi Keuangan Mahasiswa Program Studi Pendidikan Ekonomi. </w:t>
      </w:r>
      <w:r w:rsidRPr="00467C9C">
        <w:rPr>
          <w:rFonts w:cs="Times New Roman"/>
          <w:i/>
          <w:iCs/>
          <w:noProof/>
          <w:szCs w:val="24"/>
        </w:rPr>
        <w:t>Jurnal Ekonomi Dan Bisnis Digital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1</w:t>
      </w:r>
      <w:r w:rsidRPr="00467C9C">
        <w:rPr>
          <w:rFonts w:cs="Times New Roman"/>
          <w:noProof/>
          <w:szCs w:val="24"/>
        </w:rPr>
        <w:t>(2), 89–100. https://doi.org/10.55927/ministal.v1i2.310</w:t>
      </w:r>
      <w:r w:rsidR="007C366F"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Marsh, B. A. (2006). Examining The Personal Finance Attitudes, Behaviors, And Knowledge Levels Of First-Year And Senior Students At Baptist Universities In The State Of Texas. </w:t>
      </w:r>
      <w:r w:rsidRPr="00467C9C">
        <w:rPr>
          <w:rFonts w:cs="Times New Roman"/>
          <w:i/>
          <w:iCs/>
          <w:noProof/>
          <w:szCs w:val="24"/>
        </w:rPr>
        <w:t>Doctoral Dissertation, Bowling Green State University</w:t>
      </w:r>
      <w:r w:rsidRPr="00467C9C"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Masruroh, U., &amp; Wiyani, N. A. (2023). Manajemen Literasi Finansial Bagi Anak Usia Dini Melalui Program Celengan Di RA Diponegoro Adisara. </w:t>
      </w:r>
      <w:r w:rsidRPr="00467C9C">
        <w:rPr>
          <w:rFonts w:cs="Times New Roman"/>
          <w:i/>
          <w:iCs/>
          <w:noProof/>
          <w:szCs w:val="24"/>
        </w:rPr>
        <w:t>Jurnal Riset Golden Age PAUD UHO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6</w:t>
      </w:r>
      <w:r w:rsidRPr="00467C9C">
        <w:rPr>
          <w:rFonts w:cs="Times New Roman"/>
          <w:noProof/>
          <w:szCs w:val="24"/>
        </w:rPr>
        <w:t>(2).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Nadhifah, H. A., Arif, M., Sucipto, B., Sudibyo, H., Tegal, U. P., &amp; Arif, M. (2024). Tingkat Perilaku Konsumtif Generasi Z Pada Mahasiswa Program Studi </w:t>
      </w:r>
      <w:r w:rsidRPr="00467C9C">
        <w:rPr>
          <w:rFonts w:cs="Times New Roman"/>
          <w:noProof/>
          <w:szCs w:val="24"/>
        </w:rPr>
        <w:lastRenderedPageBreak/>
        <w:t xml:space="preserve">Bimbingan Dan Konseling Universitas Pancasakti. </w:t>
      </w:r>
      <w:r w:rsidRPr="00467C9C">
        <w:rPr>
          <w:rFonts w:cs="Times New Roman"/>
          <w:i/>
          <w:iCs/>
          <w:noProof/>
          <w:szCs w:val="24"/>
        </w:rPr>
        <w:t>Jurnal Fokus Konseling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10</w:t>
      </w:r>
      <w:r w:rsidRPr="00467C9C">
        <w:rPr>
          <w:rFonts w:cs="Times New Roman"/>
          <w:noProof/>
          <w:szCs w:val="24"/>
        </w:rPr>
        <w:t>(1), 17–27. https://doi.org/10.52657/jfk.v10i1.2195</w:t>
      </w:r>
      <w:r w:rsidR="007C366F"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Nailah Amelia, P., Arta Fidiansa, P., &amp; Chindy Salsabilla Risa,  dan. (2023). Fenomena Penggunaan Paylater di Kalangan Mahasiswa. </w:t>
      </w:r>
      <w:r w:rsidRPr="00467C9C">
        <w:rPr>
          <w:rFonts w:cs="Times New Roman"/>
          <w:i/>
          <w:iCs/>
          <w:noProof/>
          <w:szCs w:val="24"/>
        </w:rPr>
        <w:t>Prosiding Seminar Nasional</w:t>
      </w:r>
      <w:r w:rsidRPr="00467C9C">
        <w:rPr>
          <w:rFonts w:cs="Times New Roman"/>
          <w:noProof/>
          <w:szCs w:val="24"/>
        </w:rPr>
        <w:t>, 176–187.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Ningsih, H. R., &amp; Oktavia, V. (2024). Faktor Determinan Financial Stress Pada Mahasiswa. </w:t>
      </w:r>
      <w:r w:rsidRPr="00467C9C">
        <w:rPr>
          <w:rFonts w:cs="Times New Roman"/>
          <w:i/>
          <w:iCs/>
          <w:noProof/>
          <w:szCs w:val="24"/>
        </w:rPr>
        <w:t>INNOVATIVE: Journal Of Social Science Research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4</w:t>
      </w:r>
      <w:r w:rsidRPr="00467C9C">
        <w:rPr>
          <w:rFonts w:cs="Times New Roman"/>
          <w:noProof/>
          <w:szCs w:val="24"/>
        </w:rPr>
        <w:t>, 7491–7505.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Nurcahya, Y. A., Pramudyastuti, O. L., Islami, F. S., Azizah, &amp; Dewi, R. P. (2020). Upaya Pencegahan Financial Distress Melalui Pelatihan Manajemen Kas Keuangan Keluarga. </w:t>
      </w:r>
      <w:r w:rsidRPr="00467C9C">
        <w:rPr>
          <w:rFonts w:cs="Times New Roman"/>
          <w:i/>
          <w:iCs/>
          <w:noProof/>
          <w:szCs w:val="24"/>
        </w:rPr>
        <w:t>Jurnal Pengabdian Kepada Masyarakat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3</w:t>
      </w:r>
      <w:r w:rsidRPr="00467C9C">
        <w:rPr>
          <w:rFonts w:cs="Times New Roman"/>
          <w:noProof/>
          <w:szCs w:val="24"/>
        </w:rPr>
        <w:t>(1), 45–55.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Nurjanah, D. I., Kurnia, Nengsih, &amp; Awwaliyah, N. (2023). Survei Biaya Hidup Mahasiswa berdasarkan Pengeluaran Konsumsi dan Nonkonsumsi. </w:t>
      </w:r>
      <w:r w:rsidRPr="00467C9C">
        <w:rPr>
          <w:rFonts w:cs="Times New Roman"/>
          <w:i/>
          <w:iCs/>
          <w:noProof/>
          <w:szCs w:val="24"/>
        </w:rPr>
        <w:t>Jurnal Ilmu-Ilmu Sosial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1</w:t>
      </w:r>
      <w:r w:rsidRPr="00467C9C">
        <w:rPr>
          <w:rFonts w:cs="Times New Roman"/>
          <w:noProof/>
          <w:szCs w:val="24"/>
        </w:rPr>
        <w:t>(2), 103–</w:t>
      </w:r>
      <w:r w:rsidR="007C366F">
        <w:rPr>
          <w:rFonts w:cs="Times New Roman"/>
          <w:noProof/>
          <w:szCs w:val="24"/>
        </w:rPr>
        <w:t>111.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Nurwinda, F., &amp; Dewi, A. S. (2020). Analisis Hubungan Antara Financial Literacy Dan Financial Distress (Studi Pada Dewasa Muda Di Provinsi Dki Jakarta). </w:t>
      </w:r>
      <w:r w:rsidRPr="00467C9C">
        <w:rPr>
          <w:rFonts w:cs="Times New Roman"/>
          <w:i/>
          <w:iCs/>
          <w:noProof/>
          <w:szCs w:val="24"/>
        </w:rPr>
        <w:t>Jurnal Mitra Manajemen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4</w:t>
      </w:r>
      <w:r w:rsidRPr="00467C9C">
        <w:rPr>
          <w:rFonts w:cs="Times New Roman"/>
          <w:noProof/>
          <w:szCs w:val="24"/>
        </w:rPr>
        <w:t>(1), 126–139.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O’Neill, B., Sorhaindo, B., Prawitz, A., Kim, J., &amp; Garman, E. T. (2006). Financial Distress : Definition, Effects, And Measurement. </w:t>
      </w:r>
      <w:r w:rsidRPr="00467C9C">
        <w:rPr>
          <w:rFonts w:cs="Times New Roman"/>
          <w:i/>
          <w:iCs/>
          <w:noProof/>
          <w:szCs w:val="24"/>
        </w:rPr>
        <w:t>Consumer Interests Annual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52</w:t>
      </w:r>
      <w:r w:rsidRPr="00467C9C">
        <w:rPr>
          <w:rFonts w:cs="Times New Roman"/>
          <w:noProof/>
          <w:szCs w:val="24"/>
        </w:rPr>
        <w:t>, 1–8.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Pankow, D. (2003). Financial Values, Attitudes And Goals. </w:t>
      </w:r>
      <w:r w:rsidRPr="00467C9C">
        <w:rPr>
          <w:rFonts w:cs="Times New Roman"/>
          <w:i/>
          <w:iCs/>
          <w:noProof/>
          <w:szCs w:val="24"/>
        </w:rPr>
        <w:t>Family Economic Specialist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4</w:t>
      </w:r>
      <w:r w:rsidRPr="00467C9C">
        <w:rPr>
          <w:rFonts w:cs="Times New Roman"/>
          <w:noProof/>
          <w:szCs w:val="24"/>
        </w:rPr>
        <w:t>(3).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Qadyan, M., Budiyanti, H., &amp; Nurman. (2022). Pengaruh Pengetahuan Keuangan, Sikap Keuangan Dan Kepribadian Terhadap Perilaku Keuangan Pada Pelaku Umkm Kain Tenun Rongkong. </w:t>
      </w:r>
      <w:r w:rsidRPr="00467C9C">
        <w:rPr>
          <w:rFonts w:cs="Times New Roman"/>
          <w:i/>
          <w:iCs/>
          <w:noProof/>
          <w:szCs w:val="24"/>
        </w:rPr>
        <w:t>Jurnal Bisnis Kolega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8</w:t>
      </w:r>
      <w:r w:rsidRPr="00467C9C">
        <w:rPr>
          <w:rFonts w:cs="Times New Roman"/>
          <w:noProof/>
          <w:szCs w:val="24"/>
        </w:rPr>
        <w:t>(2), 68–75. https://doi.org/10.57249/jbk.v8i2.85</w:t>
      </w:r>
      <w:r w:rsidR="007C366F"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Rahmawati, M., &amp; Harahap, E. (2021). Analisis Keuntungan Usaha Kos-Kosan Menggunakan Program Linear Dengan Aplikasi Geogebra. </w:t>
      </w:r>
      <w:r w:rsidRPr="00467C9C">
        <w:rPr>
          <w:rFonts w:cs="Times New Roman"/>
          <w:i/>
          <w:iCs/>
          <w:noProof/>
          <w:szCs w:val="24"/>
        </w:rPr>
        <w:t>Jurnal Matematika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20</w:t>
      </w:r>
      <w:r w:rsidRPr="00467C9C">
        <w:rPr>
          <w:rFonts w:cs="Times New Roman"/>
          <w:noProof/>
          <w:szCs w:val="24"/>
        </w:rPr>
        <w:t>(1), 59–65.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Rizcay, T. W., Okianna, &amp; Basri, M. (2022). Faktor-Faktor Yang Mempengaruhi Financial Stress Mahasiswa Pendidikan Ekonomi Universitas Tanjungpura. </w:t>
      </w:r>
      <w:r w:rsidRPr="00467C9C">
        <w:rPr>
          <w:rFonts w:cs="Times New Roman"/>
          <w:i/>
          <w:iCs/>
          <w:noProof/>
          <w:szCs w:val="24"/>
        </w:rPr>
        <w:t>Jurnal Pendidikan Dan Pembelajaran Khatulistiwa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11</w:t>
      </w:r>
      <w:r w:rsidRPr="00467C9C">
        <w:rPr>
          <w:rFonts w:cs="Times New Roman"/>
          <w:noProof/>
          <w:szCs w:val="24"/>
        </w:rPr>
        <w:t>(6), 347–</w:t>
      </w:r>
      <w:r w:rsidR="007C366F">
        <w:rPr>
          <w:rFonts w:cs="Times New Roman"/>
          <w:noProof/>
          <w:szCs w:val="24"/>
        </w:rPr>
        <w:t>356.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Rosanti, F. (2024). Pengaruh Financial Attitude Dan Financial Literacy Terhadap Risiko Financial Distress. </w:t>
      </w:r>
      <w:r w:rsidRPr="00467C9C">
        <w:rPr>
          <w:rFonts w:cs="Times New Roman"/>
          <w:i/>
          <w:iCs/>
          <w:noProof/>
          <w:szCs w:val="24"/>
        </w:rPr>
        <w:t>Jurnal Ilmu Dan Riset Akuntansi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13</w:t>
      </w:r>
      <w:r w:rsidRPr="00467C9C">
        <w:rPr>
          <w:rFonts w:cs="Times New Roman"/>
          <w:noProof/>
          <w:szCs w:val="24"/>
        </w:rPr>
        <w:t>(5).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Safira, M. E. (2017). </w:t>
      </w:r>
      <w:r w:rsidRPr="00467C9C">
        <w:rPr>
          <w:rFonts w:cs="Times New Roman"/>
          <w:i/>
          <w:iCs/>
          <w:noProof/>
          <w:szCs w:val="24"/>
        </w:rPr>
        <w:t>Hukum Perdata</w:t>
      </w:r>
      <w:r w:rsidRPr="00467C9C">
        <w:rPr>
          <w:rFonts w:cs="Times New Roman"/>
          <w:noProof/>
          <w:szCs w:val="24"/>
        </w:rPr>
        <w:t>. Ponorogo:CV.Nata Karya.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lastRenderedPageBreak/>
        <w:t xml:space="preserve">Sahir, S. H. (2022). </w:t>
      </w:r>
      <w:r w:rsidRPr="00467C9C">
        <w:rPr>
          <w:rFonts w:cs="Times New Roman"/>
          <w:i/>
          <w:iCs/>
          <w:noProof/>
          <w:szCs w:val="24"/>
        </w:rPr>
        <w:t>Metodologi Penelitian</w:t>
      </w:r>
      <w:r w:rsidRPr="00467C9C">
        <w:rPr>
          <w:rFonts w:cs="Times New Roman"/>
          <w:noProof/>
          <w:szCs w:val="24"/>
        </w:rPr>
        <w:t xml:space="preserve"> (T. Koryati (Ed.); 2nd ed.). Jogjakarta: KBM Indonesia.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Sari, R. C., Priantinah, D., Aisyah, M. N., Sari, A. R., &amp; Dewayanti, P. W. (2022). Financial Distress During The Pandemic: Do Financial Literacy And Financial Coping Behavior Matter? </w:t>
      </w:r>
      <w:r w:rsidRPr="00467C9C">
        <w:rPr>
          <w:rFonts w:cs="Times New Roman"/>
          <w:i/>
          <w:iCs/>
          <w:noProof/>
          <w:szCs w:val="24"/>
        </w:rPr>
        <w:t>E-Jurnal Ekonomi Dan Bisnis Universitas Udayana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11</w:t>
      </w:r>
      <w:r w:rsidR="007C366F">
        <w:rPr>
          <w:rFonts w:cs="Times New Roman"/>
          <w:noProof/>
          <w:szCs w:val="24"/>
        </w:rPr>
        <w:t>(09), 1152.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Sari, Y. S. (2023). Perilaku Konsumtif Belanja Online Melalui Shopee Paylater Pada Mahasiswa Universitas Pancasakti Tegal. </w:t>
      </w:r>
      <w:r w:rsidRPr="00467C9C">
        <w:rPr>
          <w:rFonts w:cs="Times New Roman"/>
          <w:i/>
          <w:iCs/>
          <w:noProof/>
          <w:szCs w:val="24"/>
        </w:rPr>
        <w:t>Universitas Pancasakti Tegal</w:t>
      </w:r>
      <w:r w:rsidRPr="00467C9C"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Sekarwiti, F. K., &amp; Witjaksono, A. (2016). Analisis Pengaruh Pendidikan Keuangan Keluarga, Tempat Tinggal/Residence, Dan Interaksi Teman Sebaya Terhadap Financial Literacy. </w:t>
      </w:r>
      <w:r w:rsidRPr="00467C9C">
        <w:rPr>
          <w:rFonts w:cs="Times New Roman"/>
          <w:i/>
          <w:iCs/>
          <w:noProof/>
          <w:szCs w:val="24"/>
        </w:rPr>
        <w:t>Jurnal GICI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6</w:t>
      </w:r>
      <w:r w:rsidRPr="00467C9C">
        <w:rPr>
          <w:rFonts w:cs="Times New Roman"/>
          <w:noProof/>
          <w:szCs w:val="24"/>
        </w:rPr>
        <w:t>(1), 98–114.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Sepang, M. G. K. (2014). </w:t>
      </w:r>
      <w:r w:rsidRPr="00467C9C">
        <w:rPr>
          <w:rFonts w:cs="Times New Roman"/>
          <w:i/>
          <w:iCs/>
          <w:noProof/>
          <w:szCs w:val="24"/>
        </w:rPr>
        <w:t>Perbedaan Self Regulation Learning Antara Mahasiswa Yang Tinggal Bersama Orang Tua Dengan Yang Tidak Tinggal Bersama Orang Tua</w:t>
      </w:r>
      <w:r w:rsidRPr="00467C9C">
        <w:rPr>
          <w:rFonts w:cs="Times New Roman"/>
          <w:noProof/>
          <w:szCs w:val="24"/>
        </w:rPr>
        <w:t>. Salatiga:Universitas Kristen Satya Wacana.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Sugiyono. (2019). </w:t>
      </w:r>
      <w:r w:rsidRPr="00467C9C">
        <w:rPr>
          <w:rFonts w:cs="Times New Roman"/>
          <w:i/>
          <w:iCs/>
          <w:noProof/>
          <w:szCs w:val="24"/>
        </w:rPr>
        <w:t>Metode Penelitian Kuantitatif, Kualitatif, Dan R&amp;D</w:t>
      </w:r>
      <w:r w:rsidRPr="00467C9C">
        <w:rPr>
          <w:rFonts w:cs="Times New Roman"/>
          <w:noProof/>
          <w:szCs w:val="24"/>
        </w:rPr>
        <w:t>. Bandung: CV Alfabeta.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Suriani, S. (2022). </w:t>
      </w:r>
      <w:r w:rsidRPr="00467C9C">
        <w:rPr>
          <w:rFonts w:cs="Times New Roman"/>
          <w:i/>
          <w:iCs/>
          <w:noProof/>
          <w:szCs w:val="24"/>
        </w:rPr>
        <w:t>Financial Behavior</w:t>
      </w:r>
      <w:r w:rsidRPr="00467C9C">
        <w:rPr>
          <w:rFonts w:cs="Times New Roman"/>
          <w:noProof/>
          <w:szCs w:val="24"/>
        </w:rPr>
        <w:t>. Medan:Yayasan Kita Menulis.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Susilawati, C. E., &amp; Sugiarto, V. D. (2021). Financial Behavior Sebagai Moderasi Pengaruh Financial Knowledge Dan Financial Attitude Terhadap Financial Distress Pada Generasi Milenial. </w:t>
      </w:r>
      <w:r w:rsidRPr="00467C9C">
        <w:rPr>
          <w:rFonts w:cs="Times New Roman"/>
          <w:i/>
          <w:iCs/>
          <w:noProof/>
          <w:szCs w:val="24"/>
        </w:rPr>
        <w:t>Jurnal Manajemen Dan Sains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6</w:t>
      </w:r>
      <w:r w:rsidRPr="00467C9C">
        <w:rPr>
          <w:rFonts w:cs="Times New Roman"/>
          <w:noProof/>
          <w:szCs w:val="24"/>
        </w:rPr>
        <w:t>(2), 338–342. https://doi.org/10.33087/jmas.v6i2.295</w:t>
      </w:r>
      <w:r w:rsidR="007C366F"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Syahputra, A. (2020). </w:t>
      </w:r>
      <w:r w:rsidRPr="00467C9C">
        <w:rPr>
          <w:rFonts w:cs="Times New Roman"/>
          <w:i/>
          <w:iCs/>
          <w:noProof/>
          <w:szCs w:val="24"/>
        </w:rPr>
        <w:t>Hukum Perdata Indonesia Jilid 1</w:t>
      </w:r>
      <w:r w:rsidRPr="00467C9C">
        <w:rPr>
          <w:rFonts w:cs="Times New Roman"/>
          <w:noProof/>
          <w:szCs w:val="24"/>
        </w:rPr>
        <w:t>. Bandung:Citapustaka Media Perintis.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Taqwa, Y. S. S., &amp; Mukhlis, I. (2022). Faktor Yang Mempengaruhi Perilaku Konsumtif Pada Generasi Z. </w:t>
      </w:r>
      <w:r w:rsidRPr="00467C9C">
        <w:rPr>
          <w:rFonts w:cs="Times New Roman"/>
          <w:i/>
          <w:iCs/>
          <w:noProof/>
          <w:szCs w:val="24"/>
        </w:rPr>
        <w:t>E-Jurnal Ekonomi Dan Bisnis Universitas Udayana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11</w:t>
      </w:r>
      <w:r w:rsidRPr="00467C9C">
        <w:rPr>
          <w:rFonts w:cs="Times New Roman"/>
          <w:noProof/>
          <w:szCs w:val="24"/>
        </w:rPr>
        <w:t>(07), 831–840. https://doi.org/10.24843/eeb.2022.v11.i07.p08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noProof/>
          <w:szCs w:val="24"/>
        </w:rPr>
        <w:t xml:space="preserve">Tehae, S., &amp; Kumar, S. (2019). </w:t>
      </w:r>
      <w:r w:rsidRPr="00467C9C">
        <w:rPr>
          <w:rFonts w:cs="Times New Roman"/>
          <w:i/>
          <w:iCs/>
          <w:noProof/>
          <w:szCs w:val="24"/>
        </w:rPr>
        <w:t>The Inflience Of Financial Experience, Financial Literacy, Financial Behavior, And Financial Condition Toward Financial Knowledge And Its Implication On Financial Distress: A Survey On Employees In Pontianak</w:t>
      </w:r>
      <w:r w:rsidRPr="00467C9C">
        <w:rPr>
          <w:rFonts w:cs="Times New Roman"/>
          <w:noProof/>
          <w:szCs w:val="24"/>
        </w:rPr>
        <w:t>. Bandung:CV. Rasi Terbit.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  <w:szCs w:val="24"/>
        </w:rPr>
      </w:pPr>
      <w:r w:rsidRPr="00467C9C">
        <w:rPr>
          <w:rFonts w:cs="Times New Roman"/>
          <w:i/>
          <w:iCs/>
          <w:noProof/>
          <w:szCs w:val="24"/>
        </w:rPr>
        <w:t>Universitas Pancasakti Tegal</w:t>
      </w:r>
      <w:r w:rsidRPr="00467C9C">
        <w:rPr>
          <w:rFonts w:cs="Times New Roman"/>
          <w:noProof/>
          <w:szCs w:val="24"/>
        </w:rPr>
        <w:t>. (n.d.). https://upstegal.ac.id</w:t>
      </w:r>
      <w:r w:rsidR="007C366F">
        <w:rPr>
          <w:rFonts w:cs="Times New Roman"/>
          <w:noProof/>
          <w:szCs w:val="24"/>
        </w:rPr>
        <w:t>.</w:t>
      </w:r>
    </w:p>
    <w:p w:rsidR="00467C9C" w:rsidRPr="00467C9C" w:rsidRDefault="00467C9C" w:rsidP="00467C9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imes New Roman"/>
          <w:noProof/>
        </w:rPr>
      </w:pPr>
      <w:r w:rsidRPr="00467C9C">
        <w:rPr>
          <w:rFonts w:cs="Times New Roman"/>
          <w:noProof/>
          <w:szCs w:val="24"/>
        </w:rPr>
        <w:t xml:space="preserve">Wijayanti, K. N., Sari, I. A., &amp; Indriasih, D. (2018). Pengaruh Risk Profile, Good Corporate Governance, Earnings, Dan Capital Terhadap Prediksi Financial Distress Pada Bank Perkreditan Rakyat. </w:t>
      </w:r>
      <w:r w:rsidRPr="00467C9C">
        <w:rPr>
          <w:rFonts w:cs="Times New Roman"/>
          <w:i/>
          <w:iCs/>
          <w:noProof/>
          <w:szCs w:val="24"/>
        </w:rPr>
        <w:t>Jurnal Perpajakan, Manajemen, Dan Akuntansi</w:t>
      </w:r>
      <w:r w:rsidRPr="00467C9C">
        <w:rPr>
          <w:rFonts w:cs="Times New Roman"/>
          <w:noProof/>
          <w:szCs w:val="24"/>
        </w:rPr>
        <w:t xml:space="preserve">, </w:t>
      </w:r>
      <w:r w:rsidRPr="00467C9C">
        <w:rPr>
          <w:rFonts w:cs="Times New Roman"/>
          <w:i/>
          <w:iCs/>
          <w:noProof/>
          <w:szCs w:val="24"/>
        </w:rPr>
        <w:t>9</w:t>
      </w:r>
      <w:r w:rsidRPr="00467C9C">
        <w:rPr>
          <w:rFonts w:cs="Times New Roman"/>
          <w:noProof/>
          <w:szCs w:val="24"/>
        </w:rPr>
        <w:t>(2), 87–106.</w:t>
      </w:r>
    </w:p>
    <w:p w:rsidR="00916B1E" w:rsidRDefault="00467C9C" w:rsidP="00244A2A">
      <w:pPr>
        <w:widowControl w:val="0"/>
        <w:autoSpaceDE w:val="0"/>
        <w:autoSpaceDN w:val="0"/>
        <w:adjustRightInd w:val="0"/>
        <w:spacing w:after="240" w:line="240" w:lineRule="auto"/>
        <w:ind w:left="709" w:hanging="709"/>
      </w:pPr>
      <w:r>
        <w:lastRenderedPageBreak/>
        <w:fldChar w:fldCharType="end"/>
      </w:r>
    </w:p>
    <w:p w:rsidR="005B5494" w:rsidRDefault="005B5494" w:rsidP="006A61D5">
      <w:pPr>
        <w:spacing w:after="240" w:line="240" w:lineRule="auto"/>
      </w:pPr>
    </w:p>
    <w:p w:rsidR="00EC68C7" w:rsidRDefault="00EC68C7" w:rsidP="006A61D5">
      <w:pPr>
        <w:spacing w:after="240" w:line="240" w:lineRule="auto"/>
      </w:pPr>
    </w:p>
    <w:p w:rsidR="005B5494" w:rsidRDefault="005B5494" w:rsidP="00680CDD">
      <w:pPr>
        <w:spacing w:after="240" w:line="240" w:lineRule="auto"/>
        <w:ind w:left="709" w:hanging="709"/>
      </w:pPr>
    </w:p>
    <w:p w:rsidR="00B96F4A" w:rsidRDefault="00B96F4A" w:rsidP="00680CDD">
      <w:pPr>
        <w:spacing w:after="240" w:line="240" w:lineRule="auto"/>
        <w:ind w:left="709" w:hanging="709"/>
      </w:pPr>
    </w:p>
    <w:p w:rsidR="005B5494" w:rsidRDefault="005B5494" w:rsidP="00680CDD">
      <w:pPr>
        <w:spacing w:after="240" w:line="240" w:lineRule="auto"/>
        <w:ind w:left="709" w:hanging="709"/>
      </w:pPr>
    </w:p>
    <w:p w:rsidR="005B5494" w:rsidRDefault="005B5494" w:rsidP="00052089">
      <w:pPr>
        <w:spacing w:after="240" w:line="240" w:lineRule="auto"/>
      </w:pPr>
    </w:p>
    <w:p w:rsidR="005B5494" w:rsidRDefault="005B5494" w:rsidP="00680CDD">
      <w:pPr>
        <w:spacing w:after="240" w:line="240" w:lineRule="auto"/>
        <w:ind w:left="709" w:hanging="709"/>
      </w:pPr>
    </w:p>
    <w:p w:rsidR="007C366F" w:rsidRDefault="007C366F" w:rsidP="00680CDD">
      <w:pPr>
        <w:spacing w:after="240" w:line="240" w:lineRule="auto"/>
        <w:ind w:left="709" w:hanging="709"/>
      </w:pPr>
    </w:p>
    <w:p w:rsidR="007C366F" w:rsidRPr="00680CDD" w:rsidRDefault="007C366F" w:rsidP="00680CDD">
      <w:pPr>
        <w:spacing w:after="240" w:line="240" w:lineRule="auto"/>
        <w:ind w:left="709" w:hanging="709"/>
      </w:pPr>
    </w:p>
    <w:p w:rsidR="007C4C3B" w:rsidRPr="00670297" w:rsidRDefault="00F526BA" w:rsidP="00012AA8">
      <w:pPr>
        <w:pStyle w:val="Heading1"/>
        <w:spacing w:line="480" w:lineRule="auto"/>
        <w:rPr>
          <w:rFonts w:cs="Times New Roman"/>
          <w:sz w:val="96"/>
          <w:szCs w:val="96"/>
        </w:rPr>
      </w:pPr>
      <w:bookmarkStart w:id="2" w:name="_Toc171366778"/>
      <w:r w:rsidRPr="00670297">
        <w:rPr>
          <w:rFonts w:cs="Times New Roman"/>
          <w:sz w:val="96"/>
          <w:szCs w:val="96"/>
        </w:rPr>
        <w:t>LAMPIRAN</w:t>
      </w:r>
      <w:bookmarkEnd w:id="2"/>
    </w:p>
    <w:p w:rsidR="007A5A10" w:rsidRPr="001F2F68" w:rsidRDefault="007A5A10" w:rsidP="00012AA8">
      <w:pPr>
        <w:spacing w:line="480" w:lineRule="auto"/>
        <w:jc w:val="left"/>
        <w:rPr>
          <w:rFonts w:cs="Times New Roman"/>
          <w:b/>
          <w:szCs w:val="24"/>
        </w:rPr>
      </w:pPr>
      <w:r w:rsidRPr="001F2F68">
        <w:rPr>
          <w:rFonts w:cs="Times New Roman"/>
          <w:b/>
          <w:szCs w:val="24"/>
        </w:rPr>
        <w:br w:type="page"/>
      </w:r>
    </w:p>
    <w:p w:rsidR="0084293B" w:rsidRPr="00A038CB" w:rsidRDefault="00A038CB" w:rsidP="00A038CB">
      <w:pPr>
        <w:pStyle w:val="Caption"/>
        <w:spacing w:line="360" w:lineRule="auto"/>
        <w:jc w:val="left"/>
        <w:rPr>
          <w:rFonts w:cs="Times New Roman"/>
          <w:b/>
          <w:i w:val="0"/>
          <w:color w:val="auto"/>
          <w:sz w:val="24"/>
          <w:szCs w:val="24"/>
        </w:rPr>
      </w:pPr>
      <w:bookmarkStart w:id="3" w:name="_Toc172480853"/>
      <w:r w:rsidRPr="00A038CB">
        <w:rPr>
          <w:b/>
          <w:i w:val="0"/>
          <w:color w:val="auto"/>
          <w:sz w:val="24"/>
          <w:szCs w:val="24"/>
        </w:rPr>
        <w:lastRenderedPageBreak/>
        <w:t xml:space="preserve">Lampiran </w:t>
      </w:r>
      <w:r w:rsidRPr="00A038CB">
        <w:rPr>
          <w:b/>
          <w:i w:val="0"/>
          <w:color w:val="auto"/>
          <w:sz w:val="24"/>
          <w:szCs w:val="24"/>
        </w:rPr>
        <w:fldChar w:fldCharType="begin"/>
      </w:r>
      <w:r w:rsidRPr="00A038CB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A038CB">
        <w:rPr>
          <w:b/>
          <w:i w:val="0"/>
          <w:color w:val="auto"/>
          <w:sz w:val="24"/>
          <w:szCs w:val="24"/>
        </w:rPr>
        <w:fldChar w:fldCharType="separate"/>
      </w:r>
      <w:r w:rsidR="00FF51A2">
        <w:rPr>
          <w:b/>
          <w:i w:val="0"/>
          <w:noProof/>
          <w:color w:val="auto"/>
          <w:sz w:val="24"/>
          <w:szCs w:val="24"/>
        </w:rPr>
        <w:t>1</w:t>
      </w:r>
      <w:r w:rsidRPr="00A038CB">
        <w:rPr>
          <w:b/>
          <w:i w:val="0"/>
          <w:color w:val="auto"/>
          <w:sz w:val="24"/>
          <w:szCs w:val="24"/>
        </w:rPr>
        <w:fldChar w:fldCharType="end"/>
      </w:r>
      <w:r w:rsidRPr="00A038CB">
        <w:rPr>
          <w:b/>
          <w:i w:val="0"/>
          <w:color w:val="auto"/>
          <w:sz w:val="24"/>
          <w:szCs w:val="24"/>
        </w:rPr>
        <w:br/>
      </w:r>
      <w:r w:rsidR="007C4C3B" w:rsidRPr="00A038CB">
        <w:rPr>
          <w:rFonts w:cs="Times New Roman"/>
          <w:b/>
          <w:i w:val="0"/>
          <w:color w:val="auto"/>
          <w:sz w:val="24"/>
          <w:szCs w:val="24"/>
        </w:rPr>
        <w:t>Kuesioner Penelitian</w:t>
      </w:r>
      <w:bookmarkEnd w:id="3"/>
      <w:r w:rsidR="007C4C3B" w:rsidRPr="00A038CB">
        <w:rPr>
          <w:rFonts w:cs="Times New Roman"/>
          <w:b/>
          <w:i w:val="0"/>
          <w:color w:val="auto"/>
          <w:sz w:val="24"/>
          <w:szCs w:val="24"/>
        </w:rPr>
        <w:t xml:space="preserve"> </w:t>
      </w:r>
    </w:p>
    <w:p w:rsidR="007C4C3B" w:rsidRPr="001F2F68" w:rsidRDefault="007C4C3B" w:rsidP="00052089">
      <w:pPr>
        <w:spacing w:after="0" w:line="360" w:lineRule="auto"/>
        <w:jc w:val="center"/>
        <w:rPr>
          <w:rFonts w:cs="Times New Roman"/>
          <w:b/>
          <w:szCs w:val="24"/>
        </w:rPr>
      </w:pPr>
      <w:r w:rsidRPr="001F2F68">
        <w:rPr>
          <w:rFonts w:cs="Times New Roman"/>
          <w:b/>
          <w:szCs w:val="24"/>
        </w:rPr>
        <w:t>KUESIONER PENELITIAN</w:t>
      </w:r>
    </w:p>
    <w:p w:rsidR="007A5A10" w:rsidRPr="001F2F68" w:rsidRDefault="007C4C3B" w:rsidP="00A038CB">
      <w:pPr>
        <w:spacing w:after="0" w:line="240" w:lineRule="auto"/>
        <w:jc w:val="center"/>
        <w:rPr>
          <w:rFonts w:cs="Times New Roman"/>
          <w:b/>
          <w:szCs w:val="24"/>
        </w:rPr>
      </w:pPr>
      <w:r w:rsidRPr="001F2F68">
        <w:rPr>
          <w:rFonts w:cs="Times New Roman"/>
          <w:b/>
          <w:szCs w:val="24"/>
        </w:rPr>
        <w:t xml:space="preserve">PENGARUH </w:t>
      </w:r>
      <w:r w:rsidRPr="007D30E2">
        <w:rPr>
          <w:rFonts w:cs="Times New Roman"/>
          <w:b/>
          <w:i/>
          <w:szCs w:val="24"/>
        </w:rPr>
        <w:t>FINANCIAL LITERACY</w:t>
      </w:r>
      <w:r w:rsidRPr="001F2F68">
        <w:rPr>
          <w:rFonts w:cs="Times New Roman"/>
          <w:b/>
          <w:szCs w:val="24"/>
        </w:rPr>
        <w:t xml:space="preserve">, </w:t>
      </w:r>
      <w:r w:rsidRPr="007D30E2">
        <w:rPr>
          <w:rFonts w:cs="Times New Roman"/>
          <w:b/>
          <w:i/>
          <w:szCs w:val="24"/>
        </w:rPr>
        <w:t>FINANCIAL ATTITUDE</w:t>
      </w:r>
      <w:r w:rsidRPr="001F2F68">
        <w:rPr>
          <w:rFonts w:cs="Times New Roman"/>
          <w:b/>
          <w:szCs w:val="24"/>
        </w:rPr>
        <w:t xml:space="preserve">, DAN </w:t>
      </w:r>
      <w:r w:rsidRPr="007D30E2">
        <w:rPr>
          <w:rFonts w:cs="Times New Roman"/>
          <w:b/>
          <w:i/>
          <w:szCs w:val="24"/>
        </w:rPr>
        <w:t>RESIDENCE</w:t>
      </w:r>
      <w:r w:rsidRPr="001F2F68">
        <w:rPr>
          <w:rFonts w:cs="Times New Roman"/>
          <w:b/>
          <w:szCs w:val="24"/>
        </w:rPr>
        <w:t xml:space="preserve"> TERHADAP </w:t>
      </w:r>
      <w:r w:rsidRPr="007D30E2">
        <w:rPr>
          <w:rFonts w:cs="Times New Roman"/>
          <w:b/>
          <w:i/>
          <w:szCs w:val="24"/>
        </w:rPr>
        <w:t>FINANCIAL</w:t>
      </w:r>
      <w:r w:rsidR="00526FFE" w:rsidRPr="007D30E2">
        <w:rPr>
          <w:rFonts w:cs="Times New Roman"/>
          <w:b/>
          <w:i/>
          <w:szCs w:val="24"/>
        </w:rPr>
        <w:t xml:space="preserve"> DISTRESS</w:t>
      </w:r>
      <w:r w:rsidR="00526FFE" w:rsidRPr="001F2F68">
        <w:rPr>
          <w:rFonts w:cs="Times New Roman"/>
          <w:b/>
          <w:szCs w:val="24"/>
        </w:rPr>
        <w:t xml:space="preserve"> PADA GENERASI ZOOMER</w:t>
      </w:r>
    </w:p>
    <w:p w:rsidR="007C4C3B" w:rsidRPr="001F2F68" w:rsidRDefault="007C4C3B" w:rsidP="00A038CB">
      <w:pPr>
        <w:spacing w:after="0" w:line="240" w:lineRule="auto"/>
        <w:jc w:val="center"/>
        <w:rPr>
          <w:rFonts w:cs="Times New Roman"/>
          <w:b/>
          <w:szCs w:val="24"/>
        </w:rPr>
      </w:pPr>
      <w:r w:rsidRPr="001F2F68">
        <w:rPr>
          <w:rFonts w:cs="Times New Roman"/>
          <w:b/>
          <w:szCs w:val="24"/>
        </w:rPr>
        <w:t xml:space="preserve">(Studi Kasus Pada Mahasiswa </w:t>
      </w:r>
      <w:r w:rsidR="00846917">
        <w:rPr>
          <w:rFonts w:cs="Times New Roman"/>
          <w:b/>
          <w:szCs w:val="24"/>
        </w:rPr>
        <w:t xml:space="preserve">Universitas Pancasakti </w:t>
      </w:r>
      <w:r w:rsidRPr="001F2F68">
        <w:rPr>
          <w:rFonts w:cs="Times New Roman"/>
          <w:b/>
          <w:szCs w:val="24"/>
        </w:rPr>
        <w:t>Tegal)</w:t>
      </w:r>
    </w:p>
    <w:p w:rsidR="007A5A10" w:rsidRPr="001F2F68" w:rsidRDefault="007A5A10" w:rsidP="0005208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7C4C3B" w:rsidRPr="001F2F68" w:rsidRDefault="007C4C3B" w:rsidP="00052089">
      <w:pPr>
        <w:spacing w:after="0" w:line="480" w:lineRule="auto"/>
        <w:rPr>
          <w:rFonts w:cs="Times New Roman"/>
          <w:b/>
          <w:szCs w:val="24"/>
        </w:rPr>
      </w:pPr>
      <w:r w:rsidRPr="001F2F68">
        <w:rPr>
          <w:rFonts w:cs="Times New Roman"/>
          <w:szCs w:val="24"/>
        </w:rPr>
        <w:t>Kepada Yth, Saudara/i</w:t>
      </w:r>
      <w:r w:rsidRPr="001F2F68">
        <w:rPr>
          <w:rFonts w:cs="Times New Roman"/>
          <w:spacing w:val="-15"/>
          <w:szCs w:val="24"/>
        </w:rPr>
        <w:t xml:space="preserve"> </w:t>
      </w:r>
      <w:r w:rsidRPr="001F2F68">
        <w:rPr>
          <w:rFonts w:cs="Times New Roman"/>
          <w:szCs w:val="24"/>
        </w:rPr>
        <w:t>Responden Di Tempat</w:t>
      </w:r>
    </w:p>
    <w:p w:rsidR="007C4C3B" w:rsidRPr="001F2F68" w:rsidRDefault="007C4C3B" w:rsidP="00052089">
      <w:pPr>
        <w:spacing w:after="0" w:line="480" w:lineRule="auto"/>
        <w:rPr>
          <w:rFonts w:cs="Times New Roman"/>
          <w:szCs w:val="24"/>
        </w:rPr>
      </w:pPr>
      <w:r w:rsidRPr="001F2F68">
        <w:rPr>
          <w:rFonts w:cs="Times New Roman"/>
          <w:szCs w:val="24"/>
        </w:rPr>
        <w:t>Dengan</w:t>
      </w:r>
      <w:r w:rsidRPr="001F2F68">
        <w:rPr>
          <w:rFonts w:cs="Times New Roman"/>
          <w:spacing w:val="-7"/>
          <w:szCs w:val="24"/>
        </w:rPr>
        <w:t xml:space="preserve"> </w:t>
      </w:r>
      <w:r w:rsidRPr="001F2F68">
        <w:rPr>
          <w:rFonts w:cs="Times New Roman"/>
          <w:spacing w:val="-2"/>
          <w:szCs w:val="24"/>
        </w:rPr>
        <w:t>Hormat,</w:t>
      </w:r>
    </w:p>
    <w:p w:rsidR="007C4C3B" w:rsidRPr="001F2F68" w:rsidRDefault="007C4C3B" w:rsidP="00052089">
      <w:pPr>
        <w:spacing w:after="0" w:line="480" w:lineRule="auto"/>
        <w:ind w:firstLine="720"/>
        <w:rPr>
          <w:rFonts w:cs="Times New Roman"/>
          <w:szCs w:val="24"/>
        </w:rPr>
      </w:pPr>
      <w:r w:rsidRPr="001F2F68">
        <w:rPr>
          <w:rFonts w:cs="Times New Roman"/>
          <w:szCs w:val="24"/>
        </w:rPr>
        <w:t xml:space="preserve">Saya Vironika Cipta Karolina, mahasiswa Program Studi Akuntansi Universitas Pancasakti Tegal. Saat ini Saya sedang melakukan penelitian dalam rangka penulisan skripsi mengenai </w:t>
      </w:r>
      <w:r w:rsidRPr="007D30E2">
        <w:rPr>
          <w:rFonts w:cs="Times New Roman"/>
          <w:szCs w:val="24"/>
        </w:rPr>
        <w:t>“</w:t>
      </w:r>
      <w:r w:rsidR="007D30E2" w:rsidRPr="007D30E2">
        <w:rPr>
          <w:rFonts w:cs="Times New Roman"/>
          <w:szCs w:val="24"/>
        </w:rPr>
        <w:t>Pengaruh</w:t>
      </w:r>
      <w:r w:rsidR="007D30E2">
        <w:rPr>
          <w:rFonts w:cs="Times New Roman"/>
          <w:i/>
          <w:szCs w:val="24"/>
        </w:rPr>
        <w:t xml:space="preserve"> Financial Literacy, </w:t>
      </w:r>
      <w:r w:rsidR="007D30E2" w:rsidRPr="001F2F68">
        <w:rPr>
          <w:rFonts w:cs="Times New Roman"/>
          <w:i/>
          <w:szCs w:val="24"/>
        </w:rPr>
        <w:t xml:space="preserve">Financial Attitude, </w:t>
      </w:r>
      <w:r w:rsidR="007D30E2" w:rsidRPr="007D30E2">
        <w:rPr>
          <w:rFonts w:cs="Times New Roman"/>
          <w:szCs w:val="24"/>
        </w:rPr>
        <w:t>Dan</w:t>
      </w:r>
      <w:r w:rsidR="007D30E2" w:rsidRPr="001F2F68">
        <w:rPr>
          <w:rFonts w:cs="Times New Roman"/>
          <w:i/>
          <w:szCs w:val="24"/>
        </w:rPr>
        <w:t xml:space="preserve"> Residence </w:t>
      </w:r>
      <w:r w:rsidR="007D30E2" w:rsidRPr="007D30E2">
        <w:rPr>
          <w:rFonts w:cs="Times New Roman"/>
          <w:szCs w:val="24"/>
        </w:rPr>
        <w:t>Terhadap</w:t>
      </w:r>
      <w:r w:rsidR="007D30E2" w:rsidRPr="001F2F68">
        <w:rPr>
          <w:rFonts w:cs="Times New Roman"/>
          <w:i/>
          <w:szCs w:val="24"/>
        </w:rPr>
        <w:t xml:space="preserve"> Financial Distress </w:t>
      </w:r>
      <w:r w:rsidR="007D30E2" w:rsidRPr="007D30E2">
        <w:rPr>
          <w:rFonts w:cs="Times New Roman"/>
          <w:szCs w:val="24"/>
        </w:rPr>
        <w:t>Pada Generasi Zoomer</w:t>
      </w:r>
      <w:r w:rsidR="00526FFE" w:rsidRPr="007D30E2">
        <w:rPr>
          <w:rFonts w:cs="Times New Roman"/>
          <w:szCs w:val="24"/>
        </w:rPr>
        <w:t xml:space="preserve"> </w:t>
      </w:r>
      <w:r w:rsidR="00846917">
        <w:rPr>
          <w:rFonts w:cs="Times New Roman"/>
          <w:szCs w:val="24"/>
        </w:rPr>
        <w:t xml:space="preserve">(Studi Kasus Pada Mahasiswa Universitas Pancasakti </w:t>
      </w:r>
      <w:r w:rsidRPr="007D30E2">
        <w:rPr>
          <w:rFonts w:cs="Times New Roman"/>
          <w:szCs w:val="24"/>
        </w:rPr>
        <w:t>Tegal”.</w:t>
      </w:r>
    </w:p>
    <w:p w:rsidR="007C4C3B" w:rsidRPr="001F2F68" w:rsidRDefault="007C4C3B" w:rsidP="00052089">
      <w:pPr>
        <w:spacing w:after="0" w:line="480" w:lineRule="auto"/>
        <w:ind w:firstLine="720"/>
        <w:rPr>
          <w:rFonts w:cs="Times New Roman"/>
          <w:szCs w:val="24"/>
        </w:rPr>
      </w:pPr>
      <w:r w:rsidRPr="001F2F68">
        <w:rPr>
          <w:rFonts w:cs="Times New Roman"/>
          <w:szCs w:val="24"/>
        </w:rPr>
        <w:t>Berkaitan dengan hal tersebut, Saya memohon ketersediaan Saudara/i meluangkan waktu untuk mengisi kuesioner ini. Kuesioner ini adalah salah satu sarana untuk memperoleh data yang diperlukan untuk penulisan skripsi. Jawaban yang Saudara/i berikan tidak akan dinilai benar atau salah. Semua informasi yang Saudara/i berikan dijamin kerahasiaanya.</w:t>
      </w:r>
    </w:p>
    <w:p w:rsidR="00C81E38" w:rsidRDefault="007C4C3B" w:rsidP="00052089">
      <w:pPr>
        <w:spacing w:after="0" w:line="480" w:lineRule="auto"/>
        <w:ind w:firstLine="720"/>
        <w:rPr>
          <w:rFonts w:cs="Times New Roman"/>
          <w:szCs w:val="24"/>
        </w:rPr>
      </w:pPr>
      <w:r w:rsidRPr="001F2F68">
        <w:rPr>
          <w:rFonts w:cs="Times New Roman"/>
          <w:szCs w:val="24"/>
        </w:rPr>
        <w:t>Saya sangat menghargai pengorbanan waktu dan sumbangan pemikiran Saudara/i untuk mengisi kuesioner ini. Oleh karena itu, Saya mengucapkan terimakasih. Semoga amal baik Saudara/i mendapat balasan dari Allah SWT. Amin. Amin Yaa Rabbal Alamin</w:t>
      </w:r>
      <w:r w:rsidR="00C81E38">
        <w:rPr>
          <w:rFonts w:cs="Times New Roman"/>
          <w:szCs w:val="24"/>
        </w:rPr>
        <w:t>.</w:t>
      </w:r>
    </w:p>
    <w:p w:rsidR="00405EF0" w:rsidRDefault="007C4C3B" w:rsidP="00A038CB">
      <w:pPr>
        <w:spacing w:after="0" w:line="240" w:lineRule="auto"/>
        <w:ind w:firstLine="5954"/>
        <w:rPr>
          <w:rFonts w:cs="Times New Roman"/>
          <w:szCs w:val="24"/>
        </w:rPr>
      </w:pPr>
      <w:r w:rsidRPr="001F2F68">
        <w:rPr>
          <w:rFonts w:cs="Times New Roman"/>
          <w:szCs w:val="24"/>
        </w:rPr>
        <w:t>Hormat Saya</w:t>
      </w:r>
    </w:p>
    <w:p w:rsidR="00A038CB" w:rsidRDefault="00A038CB" w:rsidP="00A038CB">
      <w:pPr>
        <w:spacing w:after="0" w:line="240" w:lineRule="auto"/>
        <w:ind w:firstLine="5954"/>
        <w:rPr>
          <w:rFonts w:cs="Times New Roman"/>
          <w:szCs w:val="24"/>
        </w:rPr>
      </w:pPr>
    </w:p>
    <w:p w:rsidR="00A038CB" w:rsidRPr="001F2F68" w:rsidRDefault="00A038CB" w:rsidP="00A038CB">
      <w:pPr>
        <w:spacing w:after="0" w:line="240" w:lineRule="auto"/>
        <w:ind w:firstLine="5954"/>
        <w:rPr>
          <w:rFonts w:cs="Times New Roman"/>
          <w:szCs w:val="24"/>
        </w:rPr>
      </w:pPr>
    </w:p>
    <w:p w:rsidR="00405EF0" w:rsidRPr="00052089" w:rsidRDefault="00C81E38" w:rsidP="00052089">
      <w:pPr>
        <w:spacing w:after="0" w:line="360" w:lineRule="auto"/>
        <w:ind w:firstLine="5387"/>
        <w:rPr>
          <w:rFonts w:cs="Times New Roman"/>
          <w:szCs w:val="24"/>
        </w:rPr>
      </w:pPr>
      <w:r w:rsidRPr="001F2F68">
        <w:rPr>
          <w:rFonts w:cs="Times New Roman"/>
          <w:szCs w:val="24"/>
        </w:rPr>
        <w:t>Vironika Cipta Karolina</w:t>
      </w:r>
    </w:p>
    <w:p w:rsidR="00052089" w:rsidRPr="00052089" w:rsidRDefault="007A5A10" w:rsidP="00052089">
      <w:pPr>
        <w:spacing w:line="480" w:lineRule="auto"/>
        <w:jc w:val="center"/>
        <w:rPr>
          <w:rFonts w:cs="Times New Roman"/>
          <w:b/>
          <w:spacing w:val="-2"/>
          <w:szCs w:val="24"/>
        </w:rPr>
      </w:pPr>
      <w:r w:rsidRPr="001F2F68">
        <w:rPr>
          <w:rFonts w:cs="Times New Roman"/>
          <w:b/>
          <w:szCs w:val="24"/>
        </w:rPr>
        <w:lastRenderedPageBreak/>
        <w:t>IDENTITAS</w:t>
      </w:r>
      <w:r w:rsidRPr="001F2F68">
        <w:rPr>
          <w:rFonts w:cs="Times New Roman"/>
          <w:b/>
          <w:spacing w:val="-7"/>
          <w:szCs w:val="24"/>
        </w:rPr>
        <w:t xml:space="preserve"> </w:t>
      </w:r>
      <w:r w:rsidRPr="001F2F68">
        <w:rPr>
          <w:rFonts w:cs="Times New Roman"/>
          <w:b/>
          <w:spacing w:val="-2"/>
          <w:szCs w:val="24"/>
        </w:rPr>
        <w:t>RESPONDEN</w:t>
      </w:r>
    </w:p>
    <w:p w:rsidR="007A5A10" w:rsidRPr="001F2F68" w:rsidRDefault="007A5A10" w:rsidP="00052089">
      <w:pPr>
        <w:spacing w:line="480" w:lineRule="auto"/>
        <w:rPr>
          <w:rFonts w:cs="Times New Roman"/>
          <w:szCs w:val="24"/>
        </w:rPr>
      </w:pPr>
      <w:r w:rsidRPr="001F2F68">
        <w:rPr>
          <w:rFonts w:cs="Times New Roman"/>
          <w:spacing w:val="-4"/>
          <w:szCs w:val="24"/>
        </w:rPr>
        <w:t>Nama</w:t>
      </w:r>
      <w:r w:rsidRPr="001F2F68">
        <w:rPr>
          <w:rFonts w:cs="Times New Roman"/>
          <w:szCs w:val="24"/>
        </w:rPr>
        <w:tab/>
      </w:r>
      <w:r w:rsidRPr="001F2F68">
        <w:rPr>
          <w:rFonts w:cs="Times New Roman"/>
          <w:szCs w:val="24"/>
        </w:rPr>
        <w:tab/>
      </w:r>
      <w:r w:rsidRPr="001F2F68">
        <w:rPr>
          <w:rFonts w:cs="Times New Roman"/>
          <w:szCs w:val="24"/>
        </w:rPr>
        <w:tab/>
      </w:r>
      <w:r w:rsidRPr="001F2F68">
        <w:rPr>
          <w:rFonts w:cs="Times New Roman"/>
          <w:spacing w:val="-10"/>
          <w:szCs w:val="24"/>
        </w:rPr>
        <w:t>:</w:t>
      </w:r>
    </w:p>
    <w:p w:rsidR="007A5A10" w:rsidRPr="001F2F68" w:rsidRDefault="007A5A10" w:rsidP="00052089">
      <w:pPr>
        <w:spacing w:line="480" w:lineRule="auto"/>
        <w:rPr>
          <w:rFonts w:cs="Times New Roman"/>
          <w:szCs w:val="24"/>
        </w:rPr>
      </w:pPr>
      <w:r w:rsidRPr="001F2F68">
        <w:rPr>
          <w:rFonts w:cs="Times New Roman"/>
          <w:spacing w:val="-4"/>
          <w:szCs w:val="24"/>
        </w:rPr>
        <w:t>Umur</w:t>
      </w:r>
      <w:r w:rsidRPr="001F2F68">
        <w:rPr>
          <w:rFonts w:cs="Times New Roman"/>
          <w:szCs w:val="24"/>
        </w:rPr>
        <w:tab/>
      </w:r>
      <w:r w:rsidRPr="001F2F68">
        <w:rPr>
          <w:rFonts w:cs="Times New Roman"/>
          <w:szCs w:val="24"/>
        </w:rPr>
        <w:tab/>
      </w:r>
      <w:r w:rsidR="00666CEB" w:rsidRPr="001F2F68">
        <w:rPr>
          <w:rFonts w:cs="Times New Roman"/>
          <w:szCs w:val="24"/>
        </w:rPr>
        <w:tab/>
      </w:r>
      <w:r w:rsidRPr="001F2F68">
        <w:rPr>
          <w:rFonts w:cs="Times New Roman"/>
          <w:spacing w:val="-10"/>
          <w:szCs w:val="24"/>
        </w:rPr>
        <w:t>:</w:t>
      </w:r>
      <w:r w:rsidR="00BB3154">
        <w:rPr>
          <w:rFonts w:cs="Times New Roman"/>
          <w:spacing w:val="-10"/>
          <w:szCs w:val="24"/>
        </w:rPr>
        <w:t xml:space="preserve"> </w:t>
      </w:r>
    </w:p>
    <w:p w:rsidR="007A5A10" w:rsidRPr="001F2F68" w:rsidRDefault="007A5A10" w:rsidP="00052089">
      <w:pPr>
        <w:spacing w:line="480" w:lineRule="auto"/>
        <w:rPr>
          <w:rFonts w:cs="Times New Roman"/>
          <w:szCs w:val="24"/>
        </w:rPr>
      </w:pPr>
      <w:r w:rsidRPr="001F2F68">
        <w:rPr>
          <w:rFonts w:cs="Times New Roman"/>
          <w:szCs w:val="24"/>
        </w:rPr>
        <w:t>Jenis</w:t>
      </w:r>
      <w:r w:rsidRPr="001F2F68">
        <w:rPr>
          <w:rFonts w:cs="Times New Roman"/>
          <w:spacing w:val="-4"/>
          <w:szCs w:val="24"/>
        </w:rPr>
        <w:t xml:space="preserve"> </w:t>
      </w:r>
      <w:r w:rsidRPr="001F2F68">
        <w:rPr>
          <w:rFonts w:cs="Times New Roman"/>
          <w:spacing w:val="-2"/>
          <w:szCs w:val="24"/>
        </w:rPr>
        <w:t>Kelamin</w:t>
      </w:r>
      <w:r w:rsidR="00666CEB" w:rsidRPr="001F2F68">
        <w:rPr>
          <w:rFonts w:cs="Times New Roman"/>
          <w:spacing w:val="-2"/>
          <w:szCs w:val="24"/>
        </w:rPr>
        <w:tab/>
      </w:r>
      <w:r w:rsidRPr="001F2F68">
        <w:rPr>
          <w:rFonts w:cs="Times New Roman"/>
          <w:szCs w:val="24"/>
        </w:rPr>
        <w:tab/>
      </w:r>
      <w:r w:rsidRPr="001F2F68">
        <w:rPr>
          <w:rFonts w:cs="Times New Roman"/>
          <w:spacing w:val="-10"/>
          <w:szCs w:val="24"/>
        </w:rPr>
        <w:t>:</w:t>
      </w:r>
      <w:r w:rsidR="00BB3154">
        <w:rPr>
          <w:rFonts w:cs="Times New Roman"/>
          <w:spacing w:val="-10"/>
          <w:szCs w:val="24"/>
        </w:rPr>
        <w:t xml:space="preserve"> </w:t>
      </w:r>
      <w:r w:rsidR="00BB3154">
        <w:rPr>
          <w:rFonts w:cs="Times New Roman"/>
          <w:szCs w:val="24"/>
        </w:rPr>
        <w:sym w:font="Symbol" w:char="F07F"/>
      </w:r>
      <w:r w:rsidR="00BB3154">
        <w:rPr>
          <w:rFonts w:cs="Times New Roman"/>
          <w:szCs w:val="24"/>
        </w:rPr>
        <w:t xml:space="preserve"> Laki-laki</w:t>
      </w:r>
      <w:r w:rsidR="00BB3154">
        <w:rPr>
          <w:rFonts w:cs="Times New Roman"/>
          <w:szCs w:val="24"/>
        </w:rPr>
        <w:tab/>
      </w:r>
      <w:r w:rsidR="00BB3154">
        <w:rPr>
          <w:rFonts w:cs="Times New Roman"/>
          <w:szCs w:val="24"/>
        </w:rPr>
        <w:tab/>
      </w:r>
      <w:r w:rsidR="00BB3154">
        <w:rPr>
          <w:rFonts w:cs="Times New Roman"/>
          <w:szCs w:val="24"/>
        </w:rPr>
        <w:sym w:font="Symbol" w:char="F07F"/>
      </w:r>
      <w:r w:rsidR="00BB3154">
        <w:rPr>
          <w:rFonts w:cs="Times New Roman"/>
          <w:szCs w:val="24"/>
        </w:rPr>
        <w:t xml:space="preserve"> Perempuan</w:t>
      </w:r>
    </w:p>
    <w:p w:rsidR="00C51E78" w:rsidRDefault="00846917" w:rsidP="00052089">
      <w:pPr>
        <w:spacing w:after="0"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Fakultas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B346F">
        <w:rPr>
          <w:rFonts w:cs="Times New Roman"/>
          <w:szCs w:val="24"/>
        </w:rPr>
        <w:t>:</w:t>
      </w:r>
      <w:r w:rsidR="00BB3154">
        <w:rPr>
          <w:rFonts w:cs="Times New Roman"/>
          <w:szCs w:val="24"/>
        </w:rPr>
        <w:t xml:space="preserve"> </w:t>
      </w:r>
      <w:r w:rsidR="00BB3154">
        <w:rPr>
          <w:rFonts w:cs="Times New Roman"/>
          <w:szCs w:val="24"/>
        </w:rPr>
        <w:sym w:font="Symbol" w:char="F07F"/>
      </w:r>
      <w:r w:rsidR="00BB3154">
        <w:rPr>
          <w:rFonts w:cs="Times New Roman"/>
          <w:szCs w:val="24"/>
        </w:rPr>
        <w:t xml:space="preserve"> </w:t>
      </w:r>
      <w:r w:rsidR="00BB3154" w:rsidRPr="00042287">
        <w:rPr>
          <w:rFonts w:cs="Times New Roman"/>
          <w:szCs w:val="24"/>
        </w:rPr>
        <w:t>Fakultas Ekonomi Dan Bisnis</w:t>
      </w:r>
    </w:p>
    <w:p w:rsidR="00BB3154" w:rsidRDefault="00BB3154" w:rsidP="00052089">
      <w:pPr>
        <w:spacing w:after="0" w:line="480" w:lineRule="auto"/>
        <w:ind w:left="21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sym w:font="Symbol" w:char="F07F"/>
      </w:r>
      <w:r>
        <w:rPr>
          <w:rFonts w:cs="Times New Roman"/>
          <w:szCs w:val="24"/>
        </w:rPr>
        <w:t xml:space="preserve"> </w:t>
      </w:r>
      <w:r w:rsidRPr="00042287">
        <w:rPr>
          <w:rFonts w:cs="Times New Roman"/>
          <w:szCs w:val="24"/>
        </w:rPr>
        <w:t>Fakultas Keguruan Dan Ilmu Pendidikan</w:t>
      </w:r>
    </w:p>
    <w:p w:rsidR="00BB3154" w:rsidRDefault="00BB3154" w:rsidP="00052089">
      <w:pPr>
        <w:spacing w:after="0" w:line="480" w:lineRule="auto"/>
        <w:ind w:left="21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sym w:font="Symbol" w:char="F07F"/>
      </w:r>
      <w:r>
        <w:rPr>
          <w:rFonts w:cs="Times New Roman"/>
          <w:szCs w:val="24"/>
        </w:rPr>
        <w:t xml:space="preserve"> </w:t>
      </w:r>
      <w:r w:rsidRPr="00042287">
        <w:rPr>
          <w:rFonts w:cs="Times New Roman"/>
          <w:szCs w:val="24"/>
        </w:rPr>
        <w:t>Fakultas Teknik Dan Ilmu Komputer</w:t>
      </w:r>
    </w:p>
    <w:p w:rsidR="00BB3154" w:rsidRDefault="00BB3154" w:rsidP="00052089">
      <w:pPr>
        <w:spacing w:after="0" w:line="480" w:lineRule="auto"/>
        <w:ind w:left="21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sym w:font="Symbol" w:char="F07F"/>
      </w:r>
      <w:r>
        <w:rPr>
          <w:rFonts w:cs="Times New Roman"/>
          <w:szCs w:val="24"/>
        </w:rPr>
        <w:t xml:space="preserve"> </w:t>
      </w:r>
      <w:r w:rsidRPr="00042287">
        <w:rPr>
          <w:rFonts w:cs="Times New Roman"/>
          <w:szCs w:val="24"/>
        </w:rPr>
        <w:t>Fakultas Hukum</w:t>
      </w:r>
    </w:p>
    <w:p w:rsidR="00BB3154" w:rsidRDefault="00BB3154" w:rsidP="00052089">
      <w:pPr>
        <w:spacing w:after="0" w:line="480" w:lineRule="auto"/>
        <w:ind w:left="1440"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sym w:font="Symbol" w:char="F07F"/>
      </w:r>
      <w:r>
        <w:rPr>
          <w:rFonts w:cs="Times New Roman"/>
          <w:szCs w:val="24"/>
        </w:rPr>
        <w:t xml:space="preserve"> </w:t>
      </w:r>
      <w:r w:rsidRPr="00042287">
        <w:rPr>
          <w:rFonts w:cs="Times New Roman"/>
          <w:szCs w:val="24"/>
        </w:rPr>
        <w:t>Fakultas Perikanan Dan Ilmu Kelautan</w:t>
      </w:r>
    </w:p>
    <w:p w:rsidR="00BB3154" w:rsidRPr="00BB3154" w:rsidRDefault="00BB3154" w:rsidP="00052089">
      <w:pPr>
        <w:spacing w:after="0" w:line="480" w:lineRule="auto"/>
        <w:ind w:left="1440"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sym w:font="Symbol" w:char="F07F"/>
      </w:r>
      <w:r>
        <w:rPr>
          <w:rFonts w:cs="Times New Roman"/>
          <w:szCs w:val="24"/>
        </w:rPr>
        <w:t xml:space="preserve"> </w:t>
      </w:r>
      <w:r w:rsidRPr="00042287">
        <w:rPr>
          <w:rFonts w:cs="Times New Roman"/>
          <w:szCs w:val="24"/>
        </w:rPr>
        <w:t>Fakultas Ilmu Sosial Dan Ilmu Politik</w:t>
      </w:r>
    </w:p>
    <w:p w:rsidR="00666CEB" w:rsidRPr="001F2F68" w:rsidRDefault="007A5A10" w:rsidP="00052089">
      <w:pPr>
        <w:spacing w:line="480" w:lineRule="auto"/>
        <w:rPr>
          <w:rFonts w:cs="Times New Roman"/>
          <w:b/>
          <w:szCs w:val="24"/>
        </w:rPr>
      </w:pPr>
      <w:r w:rsidRPr="001F2F68">
        <w:rPr>
          <w:rFonts w:cs="Times New Roman"/>
          <w:b/>
          <w:szCs w:val="24"/>
        </w:rPr>
        <w:t>Petunjuk</w:t>
      </w:r>
      <w:r w:rsidRPr="001F2F68">
        <w:rPr>
          <w:rFonts w:cs="Times New Roman"/>
          <w:b/>
          <w:spacing w:val="-5"/>
          <w:szCs w:val="24"/>
        </w:rPr>
        <w:t xml:space="preserve"> </w:t>
      </w:r>
      <w:r w:rsidRPr="001F2F68">
        <w:rPr>
          <w:rFonts w:cs="Times New Roman"/>
          <w:b/>
          <w:spacing w:val="-2"/>
          <w:szCs w:val="24"/>
        </w:rPr>
        <w:t>Pengisian</w:t>
      </w:r>
    </w:p>
    <w:p w:rsidR="00666CEB" w:rsidRPr="001F2F68" w:rsidRDefault="007A5A10" w:rsidP="00052089">
      <w:pPr>
        <w:spacing w:line="480" w:lineRule="auto"/>
        <w:ind w:firstLine="720"/>
        <w:rPr>
          <w:rFonts w:cs="Times New Roman"/>
          <w:szCs w:val="24"/>
        </w:rPr>
      </w:pPr>
      <w:r w:rsidRPr="001F2F68">
        <w:rPr>
          <w:rFonts w:cs="Times New Roman"/>
          <w:szCs w:val="24"/>
        </w:rPr>
        <w:t>Bacalah</w:t>
      </w:r>
      <w:r w:rsidRPr="001F2F68">
        <w:rPr>
          <w:rFonts w:cs="Times New Roman"/>
          <w:spacing w:val="-4"/>
          <w:szCs w:val="24"/>
        </w:rPr>
        <w:t xml:space="preserve"> </w:t>
      </w:r>
      <w:r w:rsidRPr="001F2F68">
        <w:rPr>
          <w:rFonts w:cs="Times New Roman"/>
          <w:szCs w:val="24"/>
        </w:rPr>
        <w:t>sejumlah</w:t>
      </w:r>
      <w:r w:rsidRPr="001F2F68">
        <w:rPr>
          <w:rFonts w:cs="Times New Roman"/>
          <w:spacing w:val="-3"/>
          <w:szCs w:val="24"/>
        </w:rPr>
        <w:t xml:space="preserve"> </w:t>
      </w:r>
      <w:r w:rsidRPr="001F2F68">
        <w:rPr>
          <w:rFonts w:cs="Times New Roman"/>
          <w:szCs w:val="24"/>
        </w:rPr>
        <w:t>pernyataan</w:t>
      </w:r>
      <w:r w:rsidRPr="001F2F68">
        <w:rPr>
          <w:rFonts w:cs="Times New Roman"/>
          <w:spacing w:val="-3"/>
          <w:szCs w:val="24"/>
        </w:rPr>
        <w:t xml:space="preserve"> </w:t>
      </w:r>
      <w:r w:rsidRPr="001F2F68">
        <w:rPr>
          <w:rFonts w:cs="Times New Roman"/>
          <w:szCs w:val="24"/>
        </w:rPr>
        <w:t>dibawah</w:t>
      </w:r>
      <w:r w:rsidRPr="001F2F68">
        <w:rPr>
          <w:rFonts w:cs="Times New Roman"/>
          <w:spacing w:val="-6"/>
          <w:szCs w:val="24"/>
        </w:rPr>
        <w:t xml:space="preserve"> </w:t>
      </w:r>
      <w:r w:rsidRPr="001F2F68">
        <w:rPr>
          <w:rFonts w:cs="Times New Roman"/>
          <w:szCs w:val="24"/>
        </w:rPr>
        <w:t>ini</w:t>
      </w:r>
      <w:r w:rsidRPr="001F2F68">
        <w:rPr>
          <w:rFonts w:cs="Times New Roman"/>
          <w:spacing w:val="-4"/>
          <w:szCs w:val="24"/>
        </w:rPr>
        <w:t xml:space="preserve"> </w:t>
      </w:r>
      <w:r w:rsidRPr="001F2F68">
        <w:rPr>
          <w:rFonts w:cs="Times New Roman"/>
          <w:szCs w:val="24"/>
        </w:rPr>
        <w:t>dengan</w:t>
      </w:r>
      <w:r w:rsidRPr="001F2F68">
        <w:rPr>
          <w:rFonts w:cs="Times New Roman"/>
          <w:spacing w:val="-3"/>
          <w:szCs w:val="24"/>
        </w:rPr>
        <w:t xml:space="preserve"> </w:t>
      </w:r>
      <w:r w:rsidRPr="001F2F68">
        <w:rPr>
          <w:rFonts w:cs="Times New Roman"/>
          <w:spacing w:val="-2"/>
          <w:szCs w:val="24"/>
        </w:rPr>
        <w:t>teliti.</w:t>
      </w:r>
      <w:r w:rsidR="00666CEB" w:rsidRPr="001F2F68">
        <w:rPr>
          <w:rFonts w:cs="Times New Roman"/>
          <w:szCs w:val="24"/>
        </w:rPr>
        <w:t xml:space="preserve"> </w:t>
      </w:r>
      <w:r w:rsidRPr="001F2F68">
        <w:rPr>
          <w:rFonts w:cs="Times New Roman"/>
          <w:szCs w:val="24"/>
        </w:rPr>
        <w:t>Mohon</w:t>
      </w:r>
      <w:r w:rsidRPr="001F2F68">
        <w:rPr>
          <w:rFonts w:cs="Times New Roman"/>
          <w:spacing w:val="-4"/>
          <w:szCs w:val="24"/>
        </w:rPr>
        <w:t xml:space="preserve"> </w:t>
      </w:r>
      <w:r w:rsidRPr="001F2F68">
        <w:rPr>
          <w:rFonts w:cs="Times New Roman"/>
          <w:szCs w:val="24"/>
        </w:rPr>
        <w:t>kuesioner</w:t>
      </w:r>
      <w:r w:rsidRPr="001F2F68">
        <w:rPr>
          <w:rFonts w:cs="Times New Roman"/>
          <w:spacing w:val="-3"/>
          <w:szCs w:val="24"/>
        </w:rPr>
        <w:t xml:space="preserve"> </w:t>
      </w:r>
      <w:r w:rsidRPr="001F2F68">
        <w:rPr>
          <w:rFonts w:cs="Times New Roman"/>
          <w:szCs w:val="24"/>
        </w:rPr>
        <w:t>ini</w:t>
      </w:r>
      <w:r w:rsidRPr="001F2F68">
        <w:rPr>
          <w:rFonts w:cs="Times New Roman"/>
          <w:spacing w:val="-3"/>
          <w:szCs w:val="24"/>
        </w:rPr>
        <w:t xml:space="preserve"> </w:t>
      </w:r>
      <w:r w:rsidRPr="001F2F68">
        <w:rPr>
          <w:rFonts w:cs="Times New Roman"/>
          <w:szCs w:val="24"/>
        </w:rPr>
        <w:t>diisi</w:t>
      </w:r>
      <w:r w:rsidRPr="001F2F68">
        <w:rPr>
          <w:rFonts w:cs="Times New Roman"/>
          <w:spacing w:val="-4"/>
          <w:szCs w:val="24"/>
        </w:rPr>
        <w:t xml:space="preserve"> </w:t>
      </w:r>
      <w:r w:rsidRPr="001F2F68">
        <w:rPr>
          <w:rFonts w:cs="Times New Roman"/>
          <w:szCs w:val="24"/>
        </w:rPr>
        <w:t>dengan</w:t>
      </w:r>
      <w:r w:rsidRPr="001F2F68">
        <w:rPr>
          <w:rFonts w:cs="Times New Roman"/>
          <w:spacing w:val="-4"/>
          <w:szCs w:val="24"/>
        </w:rPr>
        <w:t xml:space="preserve"> </w:t>
      </w:r>
      <w:r w:rsidRPr="001F2F68">
        <w:rPr>
          <w:rFonts w:cs="Times New Roman"/>
          <w:szCs w:val="24"/>
        </w:rPr>
        <w:t>lengkap</w:t>
      </w:r>
      <w:r w:rsidRPr="001F2F68">
        <w:rPr>
          <w:rFonts w:cs="Times New Roman"/>
          <w:spacing w:val="-3"/>
          <w:szCs w:val="24"/>
        </w:rPr>
        <w:t xml:space="preserve"> </w:t>
      </w:r>
      <w:r w:rsidRPr="001F2F68">
        <w:rPr>
          <w:rFonts w:cs="Times New Roman"/>
          <w:szCs w:val="24"/>
        </w:rPr>
        <w:t>dari</w:t>
      </w:r>
      <w:r w:rsidRPr="001F2F68">
        <w:rPr>
          <w:rFonts w:cs="Times New Roman"/>
          <w:spacing w:val="-3"/>
          <w:szCs w:val="24"/>
        </w:rPr>
        <w:t xml:space="preserve"> </w:t>
      </w:r>
      <w:r w:rsidRPr="001F2F68">
        <w:rPr>
          <w:rFonts w:cs="Times New Roman"/>
          <w:szCs w:val="24"/>
        </w:rPr>
        <w:t>seluruh</w:t>
      </w:r>
      <w:r w:rsidRPr="001F2F68">
        <w:rPr>
          <w:rFonts w:cs="Times New Roman"/>
          <w:spacing w:val="-6"/>
          <w:szCs w:val="24"/>
        </w:rPr>
        <w:t xml:space="preserve"> </w:t>
      </w:r>
      <w:r w:rsidRPr="001F2F68">
        <w:rPr>
          <w:rFonts w:cs="Times New Roman"/>
          <w:szCs w:val="24"/>
        </w:rPr>
        <w:t>pertanyaan</w:t>
      </w:r>
      <w:r w:rsidRPr="001F2F68">
        <w:rPr>
          <w:rFonts w:cs="Times New Roman"/>
          <w:spacing w:val="-3"/>
          <w:szCs w:val="24"/>
        </w:rPr>
        <w:t xml:space="preserve"> </w:t>
      </w:r>
      <w:r w:rsidRPr="001F2F68">
        <w:rPr>
          <w:rFonts w:cs="Times New Roman"/>
          <w:szCs w:val="24"/>
        </w:rPr>
        <w:t>yang</w:t>
      </w:r>
      <w:r w:rsidRPr="001F2F68">
        <w:rPr>
          <w:rFonts w:cs="Times New Roman"/>
          <w:spacing w:val="-5"/>
          <w:szCs w:val="24"/>
        </w:rPr>
        <w:t xml:space="preserve"> ada</w:t>
      </w:r>
      <w:r w:rsidR="00666CEB" w:rsidRPr="001F2F68">
        <w:rPr>
          <w:rFonts w:cs="Times New Roman"/>
          <w:szCs w:val="24"/>
        </w:rPr>
        <w:t>.</w:t>
      </w:r>
      <w:r w:rsidR="000F3600">
        <w:rPr>
          <w:rFonts w:cs="Times New Roman"/>
          <w:szCs w:val="24"/>
        </w:rPr>
        <w:t xml:space="preserve"> </w:t>
      </w:r>
      <w:r w:rsidRPr="001F2F68">
        <w:rPr>
          <w:rFonts w:cs="Times New Roman"/>
          <w:szCs w:val="24"/>
        </w:rPr>
        <w:t>Berilah</w:t>
      </w:r>
      <w:r w:rsidRPr="001F2F68">
        <w:rPr>
          <w:rFonts w:cs="Times New Roman"/>
          <w:spacing w:val="-4"/>
          <w:szCs w:val="24"/>
        </w:rPr>
        <w:t xml:space="preserve"> </w:t>
      </w:r>
      <w:r w:rsidRPr="001F2F68">
        <w:rPr>
          <w:rFonts w:cs="Times New Roman"/>
          <w:szCs w:val="24"/>
        </w:rPr>
        <w:t>tanda</w:t>
      </w:r>
      <w:r w:rsidRPr="001F2F68">
        <w:rPr>
          <w:rFonts w:cs="Times New Roman"/>
          <w:spacing w:val="-2"/>
          <w:szCs w:val="24"/>
        </w:rPr>
        <w:t xml:space="preserve"> </w:t>
      </w:r>
      <w:r w:rsidRPr="001F2F68">
        <w:rPr>
          <w:rFonts w:cs="Times New Roman"/>
          <w:szCs w:val="24"/>
        </w:rPr>
        <w:t>(√)</w:t>
      </w:r>
      <w:r w:rsidRPr="001F2F68">
        <w:rPr>
          <w:rFonts w:cs="Times New Roman"/>
          <w:spacing w:val="-4"/>
          <w:szCs w:val="24"/>
        </w:rPr>
        <w:t xml:space="preserve"> </w:t>
      </w:r>
      <w:r w:rsidRPr="001F2F68">
        <w:rPr>
          <w:rFonts w:cs="Times New Roman"/>
          <w:szCs w:val="24"/>
        </w:rPr>
        <w:t>pada</w:t>
      </w:r>
      <w:r w:rsidRPr="001F2F68">
        <w:rPr>
          <w:rFonts w:cs="Times New Roman"/>
          <w:spacing w:val="-3"/>
          <w:szCs w:val="24"/>
        </w:rPr>
        <w:t xml:space="preserve"> </w:t>
      </w:r>
      <w:r w:rsidRPr="001F2F68">
        <w:rPr>
          <w:rFonts w:cs="Times New Roman"/>
          <w:szCs w:val="24"/>
        </w:rPr>
        <w:t>kolom</w:t>
      </w:r>
      <w:r w:rsidRPr="001F2F68">
        <w:rPr>
          <w:rFonts w:cs="Times New Roman"/>
          <w:spacing w:val="-6"/>
          <w:szCs w:val="24"/>
        </w:rPr>
        <w:t xml:space="preserve"> </w:t>
      </w:r>
      <w:r w:rsidRPr="001F2F68">
        <w:rPr>
          <w:rFonts w:cs="Times New Roman"/>
          <w:szCs w:val="24"/>
        </w:rPr>
        <w:t>jawaban</w:t>
      </w:r>
      <w:r w:rsidRPr="001F2F68">
        <w:rPr>
          <w:rFonts w:cs="Times New Roman"/>
          <w:spacing w:val="-2"/>
          <w:szCs w:val="24"/>
        </w:rPr>
        <w:t xml:space="preserve"> </w:t>
      </w:r>
      <w:r w:rsidRPr="001F2F68">
        <w:rPr>
          <w:rFonts w:cs="Times New Roman"/>
          <w:szCs w:val="24"/>
        </w:rPr>
        <w:t>yang</w:t>
      </w:r>
      <w:r w:rsidRPr="001F2F68">
        <w:rPr>
          <w:rFonts w:cs="Times New Roman"/>
          <w:spacing w:val="-3"/>
          <w:szCs w:val="24"/>
        </w:rPr>
        <w:t xml:space="preserve"> </w:t>
      </w:r>
      <w:r w:rsidRPr="001F2F68">
        <w:rPr>
          <w:rFonts w:cs="Times New Roman"/>
          <w:spacing w:val="-2"/>
          <w:szCs w:val="24"/>
        </w:rPr>
        <w:t>tersedia</w:t>
      </w:r>
      <w:r w:rsidR="00666CEB" w:rsidRPr="001F2F68">
        <w:rPr>
          <w:rFonts w:cs="Times New Roman"/>
          <w:szCs w:val="24"/>
        </w:rPr>
        <w:t xml:space="preserve">. </w:t>
      </w:r>
      <w:r w:rsidRPr="001F2F68">
        <w:rPr>
          <w:rFonts w:cs="Times New Roman"/>
          <w:szCs w:val="24"/>
        </w:rPr>
        <w:t>Terdapat</w:t>
      </w:r>
      <w:r w:rsidRPr="001F2F68">
        <w:rPr>
          <w:rFonts w:cs="Times New Roman"/>
          <w:spacing w:val="-8"/>
          <w:szCs w:val="24"/>
        </w:rPr>
        <w:t xml:space="preserve"> </w:t>
      </w:r>
      <w:r w:rsidRPr="001F2F68">
        <w:rPr>
          <w:rFonts w:cs="Times New Roman"/>
          <w:szCs w:val="24"/>
        </w:rPr>
        <w:t>5</w:t>
      </w:r>
      <w:r w:rsidRPr="001F2F68">
        <w:rPr>
          <w:rFonts w:cs="Times New Roman"/>
          <w:spacing w:val="-6"/>
          <w:szCs w:val="24"/>
        </w:rPr>
        <w:t xml:space="preserve"> </w:t>
      </w:r>
      <w:r w:rsidRPr="001F2F68">
        <w:rPr>
          <w:rFonts w:cs="Times New Roman"/>
          <w:szCs w:val="24"/>
        </w:rPr>
        <w:t>alternatif</w:t>
      </w:r>
      <w:r w:rsidRPr="001F2F68">
        <w:rPr>
          <w:rFonts w:cs="Times New Roman"/>
          <w:spacing w:val="-6"/>
          <w:szCs w:val="24"/>
        </w:rPr>
        <w:t xml:space="preserve"> </w:t>
      </w:r>
      <w:r w:rsidRPr="001F2F68">
        <w:rPr>
          <w:rFonts w:cs="Times New Roman"/>
          <w:szCs w:val="24"/>
        </w:rPr>
        <w:t>pengisian</w:t>
      </w:r>
      <w:r w:rsidRPr="001F2F68">
        <w:rPr>
          <w:rFonts w:cs="Times New Roman"/>
          <w:spacing w:val="-8"/>
          <w:szCs w:val="24"/>
        </w:rPr>
        <w:t xml:space="preserve"> </w:t>
      </w:r>
      <w:r w:rsidRPr="001F2F68">
        <w:rPr>
          <w:rFonts w:cs="Times New Roman"/>
          <w:szCs w:val="24"/>
        </w:rPr>
        <w:t>jawaban,</w:t>
      </w:r>
      <w:r w:rsidRPr="001F2F68">
        <w:rPr>
          <w:rFonts w:cs="Times New Roman"/>
          <w:spacing w:val="-6"/>
          <w:szCs w:val="24"/>
        </w:rPr>
        <w:t xml:space="preserve"> </w:t>
      </w:r>
      <w:r w:rsidRPr="001F2F68">
        <w:rPr>
          <w:rFonts w:cs="Times New Roman"/>
          <w:szCs w:val="24"/>
        </w:rPr>
        <w:t>yaitu</w:t>
      </w:r>
      <w:r w:rsidRPr="001F2F68">
        <w:rPr>
          <w:rFonts w:cs="Times New Roman"/>
          <w:spacing w:val="-6"/>
          <w:szCs w:val="24"/>
        </w:rPr>
        <w:t xml:space="preserve"> </w:t>
      </w:r>
      <w:r w:rsidRPr="001F2F68">
        <w:rPr>
          <w:rFonts w:cs="Times New Roman"/>
          <w:szCs w:val="24"/>
        </w:rPr>
        <w:t>:</w:t>
      </w:r>
    </w:p>
    <w:p w:rsidR="00666CEB" w:rsidRPr="001F2F68" w:rsidRDefault="00666CEB" w:rsidP="00052089">
      <w:pPr>
        <w:spacing w:line="480" w:lineRule="auto"/>
        <w:rPr>
          <w:rFonts w:cs="Times New Roman"/>
          <w:szCs w:val="24"/>
        </w:rPr>
      </w:pPr>
      <w:r w:rsidRPr="001F2F68">
        <w:rPr>
          <w:rFonts w:cs="Times New Roman"/>
          <w:szCs w:val="24"/>
        </w:rPr>
        <w:t>STS</w:t>
      </w:r>
      <w:r w:rsidRPr="001F2F68">
        <w:rPr>
          <w:rFonts w:cs="Times New Roman"/>
          <w:szCs w:val="24"/>
        </w:rPr>
        <w:tab/>
        <w:t>: Sangat Tidak Setuju</w:t>
      </w:r>
      <w:r w:rsidRPr="001F2F68">
        <w:rPr>
          <w:rFonts w:cs="Times New Roman"/>
          <w:szCs w:val="24"/>
        </w:rPr>
        <w:tab/>
      </w:r>
      <w:r w:rsidRPr="001F2F68">
        <w:rPr>
          <w:rFonts w:cs="Times New Roman"/>
          <w:szCs w:val="24"/>
        </w:rPr>
        <w:tab/>
        <w:t>Skor 1</w:t>
      </w:r>
    </w:p>
    <w:p w:rsidR="00666CEB" w:rsidRPr="001F2F68" w:rsidRDefault="00666CEB" w:rsidP="00052089">
      <w:pPr>
        <w:spacing w:line="480" w:lineRule="auto"/>
        <w:rPr>
          <w:rFonts w:cs="Times New Roman"/>
          <w:szCs w:val="24"/>
        </w:rPr>
      </w:pPr>
      <w:r w:rsidRPr="001F2F68">
        <w:rPr>
          <w:rFonts w:cs="Times New Roman"/>
          <w:szCs w:val="24"/>
        </w:rPr>
        <w:t>TS</w:t>
      </w:r>
      <w:r w:rsidRPr="001F2F68">
        <w:rPr>
          <w:rFonts w:cs="Times New Roman"/>
          <w:szCs w:val="24"/>
        </w:rPr>
        <w:tab/>
        <w:t>: Tidak Setuju</w:t>
      </w:r>
      <w:r w:rsidRPr="001F2F68">
        <w:rPr>
          <w:rFonts w:cs="Times New Roman"/>
          <w:szCs w:val="24"/>
        </w:rPr>
        <w:tab/>
      </w:r>
      <w:r w:rsidRPr="001F2F68">
        <w:rPr>
          <w:rFonts w:cs="Times New Roman"/>
          <w:szCs w:val="24"/>
        </w:rPr>
        <w:tab/>
      </w:r>
      <w:r w:rsidRPr="001F2F68">
        <w:rPr>
          <w:rFonts w:cs="Times New Roman"/>
          <w:szCs w:val="24"/>
        </w:rPr>
        <w:tab/>
        <w:t>Skor 2</w:t>
      </w:r>
    </w:p>
    <w:p w:rsidR="00666CEB" w:rsidRPr="001F2F68" w:rsidRDefault="003B346F" w:rsidP="00052089">
      <w:p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KS</w:t>
      </w:r>
      <w:r w:rsidR="00666CEB" w:rsidRPr="001F2F68">
        <w:rPr>
          <w:rFonts w:cs="Times New Roman"/>
          <w:szCs w:val="24"/>
        </w:rPr>
        <w:tab/>
        <w:t xml:space="preserve">: </w:t>
      </w:r>
      <w:r>
        <w:rPr>
          <w:rFonts w:cs="Times New Roman"/>
          <w:iCs/>
          <w:szCs w:val="24"/>
        </w:rPr>
        <w:t xml:space="preserve">Kurang </w:t>
      </w:r>
      <w:r w:rsidRPr="00310401">
        <w:rPr>
          <w:rFonts w:cs="Times New Roman"/>
          <w:iCs/>
          <w:szCs w:val="24"/>
        </w:rPr>
        <w:t>Setuju</w:t>
      </w:r>
      <w:r w:rsidRPr="001F2F68">
        <w:rPr>
          <w:rFonts w:cs="Times New Roman"/>
          <w:szCs w:val="24"/>
        </w:rPr>
        <w:tab/>
      </w:r>
      <w:r w:rsidR="00666CEB" w:rsidRPr="001F2F68">
        <w:rPr>
          <w:rFonts w:cs="Times New Roman"/>
          <w:szCs w:val="24"/>
        </w:rPr>
        <w:tab/>
        <w:t>Skor 3</w:t>
      </w:r>
    </w:p>
    <w:p w:rsidR="00666CEB" w:rsidRPr="001F2F68" w:rsidRDefault="00666CEB" w:rsidP="00052089">
      <w:pPr>
        <w:spacing w:line="480" w:lineRule="auto"/>
        <w:rPr>
          <w:rFonts w:cs="Times New Roman"/>
          <w:szCs w:val="24"/>
        </w:rPr>
      </w:pPr>
      <w:r w:rsidRPr="001F2F68">
        <w:rPr>
          <w:rFonts w:cs="Times New Roman"/>
          <w:szCs w:val="24"/>
        </w:rPr>
        <w:t>S</w:t>
      </w:r>
      <w:r w:rsidRPr="001F2F68">
        <w:rPr>
          <w:rFonts w:cs="Times New Roman"/>
          <w:szCs w:val="24"/>
        </w:rPr>
        <w:tab/>
        <w:t>: Setuju</w:t>
      </w:r>
      <w:r w:rsidRPr="001F2F68">
        <w:rPr>
          <w:rFonts w:cs="Times New Roman"/>
          <w:szCs w:val="24"/>
        </w:rPr>
        <w:tab/>
      </w:r>
      <w:r w:rsidRPr="001F2F68">
        <w:rPr>
          <w:rFonts w:cs="Times New Roman"/>
          <w:szCs w:val="24"/>
        </w:rPr>
        <w:tab/>
      </w:r>
      <w:r w:rsidRPr="001F2F68">
        <w:rPr>
          <w:rFonts w:cs="Times New Roman"/>
          <w:szCs w:val="24"/>
        </w:rPr>
        <w:tab/>
        <w:t>Skor 4</w:t>
      </w:r>
    </w:p>
    <w:p w:rsidR="00052089" w:rsidRDefault="00052089" w:rsidP="00052089">
      <w:p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STS</w:t>
      </w:r>
      <w:r>
        <w:rPr>
          <w:rFonts w:cs="Times New Roman"/>
          <w:szCs w:val="24"/>
        </w:rPr>
        <w:tab/>
        <w:t>: Sangat Setuju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Skor 5</w:t>
      </w:r>
    </w:p>
    <w:p w:rsidR="00052089" w:rsidRDefault="00052089" w:rsidP="00052089">
      <w:pPr>
        <w:spacing w:line="480" w:lineRule="auto"/>
        <w:rPr>
          <w:rFonts w:cs="Times New Roman"/>
          <w:szCs w:val="24"/>
        </w:rPr>
      </w:pPr>
    </w:p>
    <w:p w:rsidR="00F6765D" w:rsidRDefault="00052089" w:rsidP="00052089">
      <w:pPr>
        <w:spacing w:line="480" w:lineRule="auto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DAFTAR PERTANYAAN</w:t>
      </w:r>
    </w:p>
    <w:p w:rsidR="00D01EA4" w:rsidRDefault="00D01EA4" w:rsidP="00052089">
      <w:pPr>
        <w:spacing w:line="480" w:lineRule="auto"/>
        <w:jc w:val="center"/>
        <w:rPr>
          <w:rFonts w:cs="Times New Roman"/>
          <w:b/>
          <w:bCs/>
          <w:szCs w:val="24"/>
        </w:rPr>
      </w:pPr>
    </w:p>
    <w:p w:rsidR="00D01EA4" w:rsidRPr="00052089" w:rsidRDefault="00D01EA4" w:rsidP="00D01EA4">
      <w:pPr>
        <w:spacing w:after="0" w:line="360" w:lineRule="auto"/>
        <w:ind w:left="284"/>
        <w:rPr>
          <w:rFonts w:cs="Times New Roman"/>
          <w:szCs w:val="24"/>
        </w:rPr>
      </w:pPr>
      <w:r>
        <w:rPr>
          <w:rFonts w:cs="Times New Roman"/>
          <w:b/>
          <w:bCs/>
          <w:i/>
          <w:iCs/>
          <w:szCs w:val="24"/>
        </w:rPr>
        <w:t xml:space="preserve">FINANCIAL DISTRESS / </w:t>
      </w:r>
      <w:r>
        <w:rPr>
          <w:rFonts w:cs="Times New Roman"/>
          <w:b/>
          <w:bCs/>
          <w:iCs/>
          <w:szCs w:val="24"/>
        </w:rPr>
        <w:t xml:space="preserve">KESULITAN KEUANGAN </w:t>
      </w:r>
      <w:r>
        <w:rPr>
          <w:rFonts w:cs="Times New Roman"/>
          <w:b/>
          <w:bCs/>
          <w:szCs w:val="24"/>
        </w:rPr>
        <w:t>(Y)</w:t>
      </w:r>
    </w:p>
    <w:tbl>
      <w:tblPr>
        <w:tblW w:w="8605" w:type="dxa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1877"/>
        <w:gridCol w:w="3255"/>
        <w:gridCol w:w="736"/>
        <w:gridCol w:w="562"/>
        <w:gridCol w:w="562"/>
        <w:gridCol w:w="503"/>
        <w:gridCol w:w="563"/>
      </w:tblGrid>
      <w:tr w:rsidR="002F0B5F" w:rsidRPr="00DA41AF" w:rsidTr="00D01EA4">
        <w:trPr>
          <w:trHeight w:val="630"/>
        </w:trPr>
        <w:tc>
          <w:tcPr>
            <w:tcW w:w="547" w:type="dxa"/>
            <w:shd w:val="clear" w:color="auto" w:fill="auto"/>
            <w:noWrap/>
            <w:vAlign w:val="center"/>
            <w:hideMark/>
          </w:tcPr>
          <w:p w:rsidR="002F0B5F" w:rsidRPr="00DA41AF" w:rsidRDefault="002F0B5F" w:rsidP="00233E19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No</w:t>
            </w:r>
          </w:p>
        </w:tc>
        <w:tc>
          <w:tcPr>
            <w:tcW w:w="1877" w:type="dxa"/>
            <w:vAlign w:val="center"/>
          </w:tcPr>
          <w:p w:rsidR="002F0B5F" w:rsidRPr="00DA41AF" w:rsidRDefault="002F0B5F" w:rsidP="00233E19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Indikator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:rsidR="002F0B5F" w:rsidRPr="00DA41AF" w:rsidRDefault="002F0B5F" w:rsidP="00233E19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Pernyataan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:rsidR="002F0B5F" w:rsidRPr="00DA41AF" w:rsidRDefault="002F0B5F" w:rsidP="00233E19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STS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2F0B5F" w:rsidRPr="00DA41AF" w:rsidRDefault="002F0B5F" w:rsidP="00233E19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TS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2F0B5F" w:rsidRPr="00DA41AF" w:rsidRDefault="003B346F" w:rsidP="00233E19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KS</w:t>
            </w:r>
          </w:p>
        </w:tc>
        <w:tc>
          <w:tcPr>
            <w:tcW w:w="503" w:type="dxa"/>
            <w:shd w:val="clear" w:color="auto" w:fill="auto"/>
            <w:noWrap/>
            <w:vAlign w:val="center"/>
            <w:hideMark/>
          </w:tcPr>
          <w:p w:rsidR="002F0B5F" w:rsidRPr="00DA41AF" w:rsidRDefault="002F0B5F" w:rsidP="00233E19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S</w:t>
            </w:r>
          </w:p>
        </w:tc>
        <w:tc>
          <w:tcPr>
            <w:tcW w:w="563" w:type="dxa"/>
            <w:shd w:val="clear" w:color="auto" w:fill="auto"/>
            <w:noWrap/>
            <w:vAlign w:val="center"/>
            <w:hideMark/>
          </w:tcPr>
          <w:p w:rsidR="002F0B5F" w:rsidRPr="00DA41AF" w:rsidRDefault="002F0B5F" w:rsidP="00233E19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SS</w:t>
            </w:r>
          </w:p>
        </w:tc>
      </w:tr>
      <w:tr w:rsidR="002F0B5F" w:rsidRPr="00DA41AF" w:rsidTr="00D01EA4">
        <w:trPr>
          <w:trHeight w:val="315"/>
        </w:trPr>
        <w:tc>
          <w:tcPr>
            <w:tcW w:w="547" w:type="dxa"/>
            <w:shd w:val="clear" w:color="auto" w:fill="auto"/>
            <w:noWrap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1877" w:type="dxa"/>
          </w:tcPr>
          <w:p w:rsidR="00907D7E" w:rsidRPr="00907D7E" w:rsidRDefault="00907D7E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Tidak ada dana darurat.</w:t>
            </w:r>
          </w:p>
          <w:p w:rsidR="002F0B5F" w:rsidRPr="00DA41AF" w:rsidRDefault="002F0B5F" w:rsidP="00D01EA4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255" w:type="dxa"/>
            <w:shd w:val="clear" w:color="auto" w:fill="auto"/>
            <w:noWrap/>
          </w:tcPr>
          <w:p w:rsidR="002F0B5F" w:rsidRPr="00DA41AF" w:rsidRDefault="002F0B5F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Saya tidak memiliki tabungan atau dana darurat untuk mengatasi keadaan darurat keuangan.</w:t>
            </w:r>
          </w:p>
        </w:tc>
        <w:tc>
          <w:tcPr>
            <w:tcW w:w="736" w:type="dxa"/>
            <w:shd w:val="clear" w:color="auto" w:fill="auto"/>
            <w:noWrap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A152BF" w:rsidRPr="00DA41AF" w:rsidTr="00D01EA4">
        <w:trPr>
          <w:trHeight w:val="315"/>
        </w:trPr>
        <w:tc>
          <w:tcPr>
            <w:tcW w:w="547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1877" w:type="dxa"/>
          </w:tcPr>
          <w:p w:rsidR="00A152BF" w:rsidRPr="00907D7E" w:rsidRDefault="00907D7E" w:rsidP="00D01EA4">
            <w:pPr>
              <w:spacing w:after="0" w:line="240" w:lineRule="auto"/>
              <w:rPr>
                <w:rFonts w:cs="Times New Roman"/>
                <w:iCs/>
                <w:szCs w:val="24"/>
              </w:rPr>
            </w:pPr>
            <w:r w:rsidRPr="00347CFA">
              <w:rPr>
                <w:rFonts w:cs="Times New Roman"/>
                <w:szCs w:val="24"/>
              </w:rPr>
              <w:t>Tidak bisa merencanakan masa depan.</w:t>
            </w:r>
          </w:p>
        </w:tc>
        <w:tc>
          <w:tcPr>
            <w:tcW w:w="3255" w:type="dxa"/>
            <w:shd w:val="clear" w:color="auto" w:fill="auto"/>
            <w:noWrap/>
          </w:tcPr>
          <w:p w:rsidR="00A152BF" w:rsidRPr="00DA41AF" w:rsidRDefault="00A152BF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merasa sulit untuk merencanakan masa depan keuangan saya.</w:t>
            </w:r>
          </w:p>
        </w:tc>
        <w:tc>
          <w:tcPr>
            <w:tcW w:w="736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A152BF" w:rsidRPr="00DA41AF" w:rsidTr="00D01EA4">
        <w:trPr>
          <w:trHeight w:val="315"/>
        </w:trPr>
        <w:tc>
          <w:tcPr>
            <w:tcW w:w="547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1877" w:type="dxa"/>
          </w:tcPr>
          <w:p w:rsidR="00A152BF" w:rsidRPr="00907D7E" w:rsidRDefault="00907D7E" w:rsidP="00D01EA4">
            <w:pPr>
              <w:spacing w:after="0" w:line="240" w:lineRule="auto"/>
              <w:rPr>
                <w:rFonts w:cs="Times New Roman"/>
                <w:bCs/>
                <w:szCs w:val="24"/>
              </w:rPr>
            </w:pPr>
            <w:r w:rsidRPr="00907D7E">
              <w:rPr>
                <w:rFonts w:cs="Times New Roman"/>
                <w:bCs/>
                <w:szCs w:val="24"/>
              </w:rPr>
              <w:t>Kredit yang digunakan secara teratur.</w:t>
            </w:r>
          </w:p>
        </w:tc>
        <w:tc>
          <w:tcPr>
            <w:tcW w:w="3255" w:type="dxa"/>
            <w:shd w:val="clear" w:color="auto" w:fill="auto"/>
            <w:noWrap/>
          </w:tcPr>
          <w:p w:rsidR="00A152BF" w:rsidRDefault="00A152BF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Saya sering menggunakan kredit untuk membayar tagihan harian atau kebutuhan sehari-hari.</w:t>
            </w:r>
          </w:p>
        </w:tc>
        <w:tc>
          <w:tcPr>
            <w:tcW w:w="736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A152BF" w:rsidRPr="00DA41AF" w:rsidTr="00D01EA4">
        <w:trPr>
          <w:trHeight w:val="315"/>
        </w:trPr>
        <w:tc>
          <w:tcPr>
            <w:tcW w:w="547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</w:p>
        </w:tc>
        <w:tc>
          <w:tcPr>
            <w:tcW w:w="1877" w:type="dxa"/>
          </w:tcPr>
          <w:p w:rsidR="00A152BF" w:rsidRPr="00907D7E" w:rsidRDefault="00907D7E" w:rsidP="00D01EA4">
            <w:pPr>
              <w:spacing w:after="0" w:line="240" w:lineRule="auto"/>
              <w:rPr>
                <w:rFonts w:cs="Times New Roman"/>
                <w:iCs/>
                <w:szCs w:val="24"/>
              </w:rPr>
            </w:pPr>
            <w:r w:rsidRPr="00347CFA">
              <w:rPr>
                <w:rFonts w:cs="Times New Roman"/>
                <w:bCs/>
                <w:szCs w:val="24"/>
              </w:rPr>
              <w:t>Peningkatan saldo kredit.</w:t>
            </w:r>
          </w:p>
        </w:tc>
        <w:tc>
          <w:tcPr>
            <w:tcW w:w="3255" w:type="dxa"/>
            <w:shd w:val="clear" w:color="auto" w:fill="auto"/>
            <w:noWrap/>
          </w:tcPr>
          <w:p w:rsidR="00A152BF" w:rsidRPr="00DA41AF" w:rsidRDefault="00A152BF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masih memiliki tagihan yang harus sayalunasi.</w:t>
            </w:r>
          </w:p>
        </w:tc>
        <w:tc>
          <w:tcPr>
            <w:tcW w:w="736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A152BF" w:rsidRPr="00DA41AF" w:rsidTr="00D01EA4">
        <w:trPr>
          <w:trHeight w:val="315"/>
        </w:trPr>
        <w:tc>
          <w:tcPr>
            <w:tcW w:w="547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1877" w:type="dxa"/>
          </w:tcPr>
          <w:p w:rsidR="00A152BF" w:rsidRPr="00907D7E" w:rsidRDefault="00907D7E" w:rsidP="00D01EA4">
            <w:pPr>
              <w:spacing w:after="0" w:line="240" w:lineRule="auto"/>
              <w:rPr>
                <w:rFonts w:cs="Times New Roman"/>
                <w:bCs/>
                <w:szCs w:val="24"/>
              </w:rPr>
            </w:pPr>
            <w:r w:rsidRPr="00907D7E">
              <w:rPr>
                <w:rFonts w:cs="Times New Roman"/>
                <w:bCs/>
                <w:szCs w:val="24"/>
              </w:rPr>
              <w:t>Pembayaran kredit.</w:t>
            </w:r>
          </w:p>
        </w:tc>
        <w:tc>
          <w:tcPr>
            <w:tcW w:w="3255" w:type="dxa"/>
            <w:shd w:val="clear" w:color="auto" w:fill="auto"/>
            <w:noWrap/>
          </w:tcPr>
          <w:p w:rsidR="00A152BF" w:rsidRDefault="00A152BF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 xml:space="preserve">Saya cenderung hanya melakukan </w:t>
            </w:r>
            <w:r>
              <w:rPr>
                <w:rFonts w:cs="Times New Roman"/>
                <w:szCs w:val="24"/>
              </w:rPr>
              <w:t xml:space="preserve">pembayaran minimum pada tagihan </w:t>
            </w:r>
            <w:r w:rsidRPr="00DA41AF">
              <w:rPr>
                <w:rFonts w:cs="Times New Roman"/>
                <w:szCs w:val="24"/>
              </w:rPr>
              <w:t>kredit atau pinjaman lainnya.</w:t>
            </w:r>
          </w:p>
        </w:tc>
        <w:tc>
          <w:tcPr>
            <w:tcW w:w="736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A152BF" w:rsidRPr="00DA41AF" w:rsidTr="00D01EA4">
        <w:trPr>
          <w:trHeight w:val="315"/>
        </w:trPr>
        <w:tc>
          <w:tcPr>
            <w:tcW w:w="547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6.</w:t>
            </w:r>
          </w:p>
        </w:tc>
        <w:tc>
          <w:tcPr>
            <w:tcW w:w="1877" w:type="dxa"/>
          </w:tcPr>
          <w:p w:rsidR="00A152BF" w:rsidRPr="00907D7E" w:rsidRDefault="00907D7E" w:rsidP="00D01EA4">
            <w:pPr>
              <w:spacing w:after="0" w:line="240" w:lineRule="auto"/>
              <w:rPr>
                <w:rFonts w:cs="Times New Roman"/>
                <w:iCs/>
                <w:szCs w:val="24"/>
              </w:rPr>
            </w:pPr>
            <w:r w:rsidRPr="00347CFA">
              <w:rPr>
                <w:rFonts w:cs="Times New Roman"/>
                <w:bCs/>
                <w:szCs w:val="24"/>
              </w:rPr>
              <w:t>Penghindaran denda.</w:t>
            </w:r>
          </w:p>
        </w:tc>
        <w:tc>
          <w:tcPr>
            <w:tcW w:w="3255" w:type="dxa"/>
            <w:shd w:val="clear" w:color="auto" w:fill="auto"/>
            <w:noWrap/>
          </w:tcPr>
          <w:p w:rsidR="00A152BF" w:rsidRPr="00DA41AF" w:rsidRDefault="00A152BF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melakukan pembayaran minimum untuk menghindari denda.</w:t>
            </w:r>
          </w:p>
        </w:tc>
        <w:tc>
          <w:tcPr>
            <w:tcW w:w="736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A152BF" w:rsidRPr="00DA41AF" w:rsidTr="00D01EA4">
        <w:trPr>
          <w:trHeight w:val="315"/>
        </w:trPr>
        <w:tc>
          <w:tcPr>
            <w:tcW w:w="547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</w:t>
            </w:r>
          </w:p>
        </w:tc>
        <w:tc>
          <w:tcPr>
            <w:tcW w:w="1877" w:type="dxa"/>
          </w:tcPr>
          <w:p w:rsidR="00A152BF" w:rsidRPr="00907D7E" w:rsidRDefault="00907D7E" w:rsidP="00D01EA4">
            <w:pPr>
              <w:spacing w:after="0" w:line="240" w:lineRule="auto"/>
              <w:rPr>
                <w:rFonts w:cs="Times New Roman"/>
                <w:bCs/>
                <w:szCs w:val="24"/>
              </w:rPr>
            </w:pPr>
            <w:r w:rsidRPr="00907D7E">
              <w:rPr>
                <w:rFonts w:cs="Times New Roman"/>
                <w:bCs/>
                <w:szCs w:val="24"/>
              </w:rPr>
              <w:t>Keterlambatan pembayaran.</w:t>
            </w:r>
          </w:p>
        </w:tc>
        <w:tc>
          <w:tcPr>
            <w:tcW w:w="3255" w:type="dxa"/>
            <w:shd w:val="clear" w:color="auto" w:fill="auto"/>
            <w:noWrap/>
          </w:tcPr>
          <w:p w:rsidR="00A152BF" w:rsidRDefault="00A152BF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Beberapa kali saya tidak dapat melakukan pembayaran tagihan tepat waktu.</w:t>
            </w:r>
          </w:p>
        </w:tc>
        <w:tc>
          <w:tcPr>
            <w:tcW w:w="736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A152BF" w:rsidRPr="00DA41AF" w:rsidTr="00D01EA4">
        <w:trPr>
          <w:trHeight w:val="315"/>
        </w:trPr>
        <w:tc>
          <w:tcPr>
            <w:tcW w:w="547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8.</w:t>
            </w:r>
          </w:p>
        </w:tc>
        <w:tc>
          <w:tcPr>
            <w:tcW w:w="1877" w:type="dxa"/>
          </w:tcPr>
          <w:p w:rsidR="00A152BF" w:rsidRPr="00907D7E" w:rsidRDefault="00907D7E" w:rsidP="00D01EA4">
            <w:pPr>
              <w:spacing w:after="0" w:line="240" w:lineRule="auto"/>
              <w:rPr>
                <w:rFonts w:cs="Times New Roman"/>
                <w:iCs/>
                <w:szCs w:val="24"/>
              </w:rPr>
            </w:pPr>
            <w:r w:rsidRPr="00347CFA">
              <w:rPr>
                <w:rFonts w:cs="Times New Roman"/>
                <w:bCs/>
                <w:szCs w:val="24"/>
              </w:rPr>
              <w:t>Kelalaian dalam pembayaran.</w:t>
            </w:r>
          </w:p>
        </w:tc>
        <w:tc>
          <w:tcPr>
            <w:tcW w:w="3255" w:type="dxa"/>
            <w:shd w:val="clear" w:color="auto" w:fill="auto"/>
            <w:noWrap/>
          </w:tcPr>
          <w:p w:rsidR="00A152BF" w:rsidRPr="00A152BF" w:rsidRDefault="00A152BF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 xml:space="preserve">Beberapa kali saya </w:t>
            </w:r>
            <w:r>
              <w:rPr>
                <w:rFonts w:cs="Times New Roman"/>
                <w:szCs w:val="24"/>
              </w:rPr>
              <w:t>lupa dalam melakukan pembayaran tagihan.</w:t>
            </w:r>
          </w:p>
        </w:tc>
        <w:tc>
          <w:tcPr>
            <w:tcW w:w="736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A152B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2F0B5F" w:rsidRPr="00DA41AF" w:rsidTr="00D01EA4">
        <w:trPr>
          <w:trHeight w:val="315"/>
        </w:trPr>
        <w:tc>
          <w:tcPr>
            <w:tcW w:w="547" w:type="dxa"/>
            <w:shd w:val="clear" w:color="auto" w:fill="auto"/>
            <w:noWrap/>
            <w:hideMark/>
          </w:tcPr>
          <w:p w:rsidR="002F0B5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9.</w:t>
            </w:r>
          </w:p>
        </w:tc>
        <w:tc>
          <w:tcPr>
            <w:tcW w:w="1877" w:type="dxa"/>
          </w:tcPr>
          <w:p w:rsidR="00907D7E" w:rsidRPr="00907D7E" w:rsidRDefault="00907D7E" w:rsidP="00D01EA4">
            <w:pPr>
              <w:spacing w:after="0" w:line="240" w:lineRule="auto"/>
              <w:rPr>
                <w:rFonts w:cs="Times New Roman"/>
                <w:bCs/>
                <w:szCs w:val="24"/>
              </w:rPr>
            </w:pPr>
            <w:r w:rsidRPr="00907D7E">
              <w:rPr>
                <w:rFonts w:cs="Times New Roman"/>
                <w:bCs/>
                <w:szCs w:val="24"/>
              </w:rPr>
              <w:t>Meminjam dari teman.</w:t>
            </w:r>
          </w:p>
          <w:p w:rsidR="002F0B5F" w:rsidRPr="00907D7E" w:rsidRDefault="002F0B5F" w:rsidP="00D01EA4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255" w:type="dxa"/>
            <w:shd w:val="clear" w:color="auto" w:fill="auto"/>
            <w:noWrap/>
            <w:hideMark/>
          </w:tcPr>
          <w:p w:rsidR="00DD195E" w:rsidRPr="00DA41AF" w:rsidRDefault="00DD195E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 xml:space="preserve">Saya </w:t>
            </w:r>
            <w:r w:rsidR="00A152BF">
              <w:rPr>
                <w:rFonts w:cs="Times New Roman"/>
                <w:szCs w:val="24"/>
              </w:rPr>
              <w:t xml:space="preserve">sering harus meminjam uang dari </w:t>
            </w:r>
            <w:r w:rsidRPr="00DA41AF">
              <w:rPr>
                <w:rFonts w:cs="Times New Roman"/>
                <w:szCs w:val="24"/>
              </w:rPr>
              <w:t>teman untuk mengatasi kesulitan keuangan.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  <w:hideMark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  <w:hideMark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  <w:hideMark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  <w:hideMark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2F0B5F" w:rsidRPr="00DA41AF" w:rsidTr="00D01EA4">
        <w:trPr>
          <w:trHeight w:val="705"/>
        </w:trPr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F0B5F" w:rsidRPr="00DA41AF" w:rsidRDefault="00A152BF" w:rsidP="00233E19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</w:t>
            </w: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2F0B5F" w:rsidRPr="00DA41AF" w:rsidRDefault="00907D7E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347CFA">
              <w:rPr>
                <w:rFonts w:cs="Times New Roman"/>
                <w:bCs/>
                <w:szCs w:val="24"/>
              </w:rPr>
              <w:t>Meminjam dari keluarga.</w:t>
            </w:r>
          </w:p>
        </w:tc>
        <w:tc>
          <w:tcPr>
            <w:tcW w:w="3255" w:type="dxa"/>
            <w:tcBorders>
              <w:bottom w:val="single" w:sz="4" w:space="0" w:color="auto"/>
            </w:tcBorders>
            <w:shd w:val="clear" w:color="auto" w:fill="auto"/>
          </w:tcPr>
          <w:p w:rsidR="002F0B5F" w:rsidRPr="00DA41AF" w:rsidRDefault="00A152BF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Saya sering ha</w:t>
            </w:r>
            <w:r>
              <w:rPr>
                <w:rFonts w:cs="Times New Roman"/>
                <w:szCs w:val="24"/>
              </w:rPr>
              <w:t xml:space="preserve">rus meminjam uang dari keluarga </w:t>
            </w:r>
            <w:r w:rsidRPr="00DA41AF">
              <w:rPr>
                <w:rFonts w:cs="Times New Roman"/>
                <w:szCs w:val="24"/>
              </w:rPr>
              <w:t>untuk mengatasi kesulitan keuangan.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F0B5F" w:rsidRPr="00DA41AF" w:rsidRDefault="002F0B5F" w:rsidP="00233E19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:rsidR="00D01EA4" w:rsidRDefault="00D01EA4" w:rsidP="00D01EA4">
      <w:pPr>
        <w:spacing w:after="0" w:line="360" w:lineRule="auto"/>
        <w:ind w:left="284"/>
        <w:rPr>
          <w:rFonts w:cs="Times New Roman"/>
          <w:b/>
          <w:bCs/>
          <w:i/>
          <w:iCs/>
          <w:szCs w:val="24"/>
        </w:rPr>
      </w:pPr>
    </w:p>
    <w:p w:rsidR="00D01EA4" w:rsidRDefault="00D01EA4" w:rsidP="00D01EA4">
      <w:pPr>
        <w:spacing w:after="0" w:line="360" w:lineRule="auto"/>
        <w:ind w:left="284"/>
        <w:rPr>
          <w:rFonts w:cs="Times New Roman"/>
          <w:b/>
          <w:bCs/>
          <w:i/>
          <w:iCs/>
          <w:szCs w:val="24"/>
        </w:rPr>
      </w:pPr>
    </w:p>
    <w:p w:rsidR="00D01EA4" w:rsidRDefault="00D01EA4" w:rsidP="00D01EA4">
      <w:pPr>
        <w:spacing w:after="0" w:line="360" w:lineRule="auto"/>
        <w:ind w:left="284"/>
        <w:rPr>
          <w:rFonts w:cs="Times New Roman"/>
          <w:b/>
          <w:bCs/>
          <w:i/>
          <w:iCs/>
          <w:szCs w:val="24"/>
        </w:rPr>
      </w:pPr>
    </w:p>
    <w:p w:rsidR="00D01EA4" w:rsidRDefault="00D01EA4" w:rsidP="00D01EA4">
      <w:pPr>
        <w:spacing w:after="0" w:line="360" w:lineRule="auto"/>
        <w:ind w:left="284"/>
        <w:rPr>
          <w:rFonts w:cs="Times New Roman"/>
          <w:b/>
          <w:bCs/>
          <w:i/>
          <w:iCs/>
          <w:szCs w:val="24"/>
        </w:rPr>
      </w:pPr>
      <w:r w:rsidRPr="001F2F68">
        <w:rPr>
          <w:rFonts w:cs="Times New Roman"/>
          <w:b/>
          <w:bCs/>
          <w:i/>
          <w:iCs/>
          <w:szCs w:val="24"/>
        </w:rPr>
        <w:lastRenderedPageBreak/>
        <w:t>FINANCIAL LITERACY</w:t>
      </w:r>
      <w:r>
        <w:rPr>
          <w:rFonts w:cs="Times New Roman"/>
          <w:b/>
          <w:bCs/>
          <w:szCs w:val="24"/>
        </w:rPr>
        <w:t xml:space="preserve"> (X</w:t>
      </w:r>
      <w:r>
        <w:rPr>
          <w:rFonts w:cs="Times New Roman"/>
          <w:b/>
          <w:bCs/>
          <w:szCs w:val="24"/>
          <w:vertAlign w:val="subscript"/>
        </w:rPr>
        <w:t>1</w:t>
      </w:r>
      <w:r w:rsidRPr="001F2F68">
        <w:rPr>
          <w:rFonts w:cs="Times New Roman"/>
          <w:b/>
          <w:bCs/>
          <w:szCs w:val="24"/>
        </w:rPr>
        <w:t>)</w:t>
      </w:r>
    </w:p>
    <w:tbl>
      <w:tblPr>
        <w:tblW w:w="8605" w:type="dxa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1877"/>
        <w:gridCol w:w="3255"/>
        <w:gridCol w:w="736"/>
        <w:gridCol w:w="562"/>
        <w:gridCol w:w="562"/>
        <w:gridCol w:w="503"/>
        <w:gridCol w:w="563"/>
      </w:tblGrid>
      <w:tr w:rsidR="00D01EA4" w:rsidRPr="00DA41AF" w:rsidTr="00006591">
        <w:trPr>
          <w:trHeight w:val="630"/>
        </w:trPr>
        <w:tc>
          <w:tcPr>
            <w:tcW w:w="547" w:type="dxa"/>
            <w:shd w:val="clear" w:color="auto" w:fill="auto"/>
            <w:noWrap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No</w:t>
            </w:r>
          </w:p>
        </w:tc>
        <w:tc>
          <w:tcPr>
            <w:tcW w:w="1877" w:type="dxa"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Indikator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Pernyataan</w:t>
            </w: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STS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TS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KS</w:t>
            </w:r>
          </w:p>
        </w:tc>
        <w:tc>
          <w:tcPr>
            <w:tcW w:w="503" w:type="dxa"/>
            <w:shd w:val="clear" w:color="auto" w:fill="auto"/>
            <w:noWrap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S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SS</w:t>
            </w:r>
          </w:p>
        </w:tc>
      </w:tr>
      <w:tr w:rsidR="00D01EA4" w:rsidRPr="00AA7544" w:rsidTr="00006591">
        <w:trPr>
          <w:trHeight w:val="630"/>
        </w:trPr>
        <w:tc>
          <w:tcPr>
            <w:tcW w:w="547" w:type="dxa"/>
            <w:shd w:val="clear" w:color="auto" w:fill="auto"/>
            <w:noWrap/>
            <w:hideMark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Pengetahuan tentang nilai waktu uang.</w:t>
            </w:r>
          </w:p>
          <w:p w:rsidR="00D01EA4" w:rsidRPr="00AA7544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255" w:type="dxa"/>
            <w:shd w:val="clear" w:color="auto" w:fill="auto"/>
            <w:hideMark/>
          </w:tcPr>
          <w:p w:rsidR="00D01EA4" w:rsidRPr="00AA7544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AA7544">
              <w:rPr>
                <w:rFonts w:cs="Times New Roman"/>
                <w:szCs w:val="24"/>
              </w:rPr>
              <w:t xml:space="preserve">Saya memahami </w:t>
            </w:r>
            <w:r>
              <w:rPr>
                <w:rFonts w:cs="Times New Roman"/>
                <w:szCs w:val="24"/>
              </w:rPr>
              <w:t>konsep bahwa nilai uang dapat berubah seiring waktu.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A7544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A7544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A7544">
              <w:rPr>
                <w:rFonts w:cs="Times New Roman"/>
                <w:szCs w:val="24"/>
              </w:rPr>
              <w:t> </w:t>
            </w:r>
          </w:p>
        </w:tc>
        <w:tc>
          <w:tcPr>
            <w:tcW w:w="503" w:type="dxa"/>
            <w:shd w:val="clear" w:color="auto" w:fill="auto"/>
            <w:noWrap/>
            <w:hideMark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A7544">
              <w:rPr>
                <w:rFonts w:cs="Times New Roman"/>
                <w:szCs w:val="24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hideMark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A7544">
              <w:rPr>
                <w:rFonts w:cs="Times New Roman"/>
                <w:szCs w:val="24"/>
              </w:rPr>
              <w:t> </w:t>
            </w:r>
          </w:p>
        </w:tc>
      </w:tr>
      <w:tr w:rsidR="00D01EA4" w:rsidRPr="00AA7544" w:rsidTr="00006591">
        <w:trPr>
          <w:trHeight w:val="630"/>
        </w:trPr>
        <w:tc>
          <w:tcPr>
            <w:tcW w:w="547" w:type="dxa"/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Pengetahuan tentang pengeluaran dan pendapatan.</w:t>
            </w:r>
          </w:p>
          <w:p w:rsidR="00D01EA4" w:rsidRPr="001429F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255" w:type="dxa"/>
            <w:shd w:val="clear" w:color="auto" w:fill="auto"/>
          </w:tcPr>
          <w:p w:rsidR="00D01EA4" w:rsidRPr="00AA7544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paham bahwa pendapatan adalah semua penghasilan yang dapat digunkaan untuk memenuhi kebutuhan, sedangkan pengeluaran adalah arus uang keluar yang digunakan untuk membeli barang /jasa yang dibutuhkan.</w:t>
            </w:r>
          </w:p>
        </w:tc>
        <w:tc>
          <w:tcPr>
            <w:tcW w:w="736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D01EA4" w:rsidRPr="00AA7544" w:rsidTr="00006591">
        <w:trPr>
          <w:trHeight w:val="630"/>
        </w:trPr>
        <w:tc>
          <w:tcPr>
            <w:tcW w:w="547" w:type="dxa"/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13.</w:t>
            </w:r>
          </w:p>
        </w:tc>
        <w:tc>
          <w:tcPr>
            <w:tcW w:w="1877" w:type="dxa"/>
          </w:tcPr>
          <w:p w:rsidR="00D01EA4" w:rsidRPr="001429F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347CFA">
              <w:rPr>
                <w:rFonts w:cs="Times New Roman"/>
                <w:szCs w:val="24"/>
              </w:rPr>
              <w:t>Pengetahuan perencanaan uang pribadi.</w:t>
            </w:r>
          </w:p>
        </w:tc>
        <w:tc>
          <w:tcPr>
            <w:tcW w:w="3255" w:type="dxa"/>
            <w:shd w:val="clear" w:color="auto" w:fill="auto"/>
          </w:tcPr>
          <w:p w:rsidR="00D01EA4" w:rsidRPr="00AA7544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AA7544">
              <w:rPr>
                <w:rFonts w:cs="Times New Roman"/>
                <w:szCs w:val="24"/>
              </w:rPr>
              <w:t>Saya memahami cara mengelola keuangan pribadi dengan baik.</w:t>
            </w:r>
          </w:p>
        </w:tc>
        <w:tc>
          <w:tcPr>
            <w:tcW w:w="736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D01EA4" w:rsidRPr="00AA7544" w:rsidTr="00006591">
        <w:trPr>
          <w:trHeight w:val="630"/>
        </w:trPr>
        <w:tc>
          <w:tcPr>
            <w:tcW w:w="547" w:type="dxa"/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Pengetahuan cara menabung.</w:t>
            </w:r>
          </w:p>
          <w:p w:rsidR="00D01EA4" w:rsidRPr="001429F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255" w:type="dxa"/>
            <w:shd w:val="clear" w:color="auto" w:fill="auto"/>
          </w:tcPr>
          <w:p w:rsidR="00D01EA4" w:rsidRPr="00AA7544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paham cara menabung dan meminjam uang di bank maupun lembaga penyedia jasa pinjaman lainnya.</w:t>
            </w:r>
          </w:p>
        </w:tc>
        <w:tc>
          <w:tcPr>
            <w:tcW w:w="736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D01EA4" w:rsidRPr="00AA7544" w:rsidTr="00006591">
        <w:trPr>
          <w:trHeight w:val="630"/>
        </w:trPr>
        <w:tc>
          <w:tcPr>
            <w:tcW w:w="547" w:type="dxa"/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15.</w:t>
            </w:r>
          </w:p>
        </w:tc>
        <w:tc>
          <w:tcPr>
            <w:tcW w:w="1877" w:type="dxa"/>
          </w:tcPr>
          <w:p w:rsidR="00D01EA4" w:rsidRPr="001429F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347CFA">
              <w:rPr>
                <w:rFonts w:cs="Times New Roman"/>
                <w:szCs w:val="24"/>
              </w:rPr>
              <w:t>Pengetahuan obligasi dan perhitungan suku bunga bank.</w:t>
            </w:r>
          </w:p>
        </w:tc>
        <w:tc>
          <w:tcPr>
            <w:tcW w:w="3255" w:type="dxa"/>
            <w:shd w:val="clear" w:color="auto" w:fill="auto"/>
          </w:tcPr>
          <w:p w:rsidR="00D01EA4" w:rsidRPr="00AA7544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memahami apa itu obligasi dan paham mengenai perhitungan suku bunga di bank.</w:t>
            </w:r>
          </w:p>
        </w:tc>
        <w:tc>
          <w:tcPr>
            <w:tcW w:w="736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D01EA4" w:rsidRPr="00AA7544" w:rsidTr="00006591">
        <w:trPr>
          <w:trHeight w:val="630"/>
        </w:trPr>
        <w:tc>
          <w:tcPr>
            <w:tcW w:w="547" w:type="dxa"/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Pengetahuan fungsi dasar asuransi dan jenis-jenis asuransi.</w:t>
            </w:r>
          </w:p>
        </w:tc>
        <w:tc>
          <w:tcPr>
            <w:tcW w:w="3255" w:type="dxa"/>
            <w:shd w:val="clear" w:color="auto" w:fill="auto"/>
          </w:tcPr>
          <w:p w:rsidR="00D01EA4" w:rsidRPr="00AA7544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mengetahui jenis-jenis dan fungsi dasar dari asuransi.</w:t>
            </w:r>
          </w:p>
        </w:tc>
        <w:tc>
          <w:tcPr>
            <w:tcW w:w="736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D01EA4" w:rsidRPr="00AA7544" w:rsidTr="00006591">
        <w:trPr>
          <w:trHeight w:val="630"/>
        </w:trPr>
        <w:tc>
          <w:tcPr>
            <w:tcW w:w="547" w:type="dxa"/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</w:t>
            </w:r>
          </w:p>
        </w:tc>
        <w:tc>
          <w:tcPr>
            <w:tcW w:w="1877" w:type="dxa"/>
          </w:tcPr>
          <w:p w:rsidR="00D01EA4" w:rsidRPr="001429F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347CFA">
              <w:rPr>
                <w:rFonts w:cs="Times New Roman"/>
                <w:szCs w:val="24"/>
              </w:rPr>
              <w:t>Pengetahuan manfaat dan resiko dari asuransi.</w:t>
            </w:r>
          </w:p>
        </w:tc>
        <w:tc>
          <w:tcPr>
            <w:tcW w:w="3255" w:type="dxa"/>
            <w:shd w:val="clear" w:color="auto" w:fill="auto"/>
          </w:tcPr>
          <w:p w:rsidR="00D01EA4" w:rsidRPr="00AA7544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mengetahui manfaat dan resiko dari asuransi.</w:t>
            </w:r>
          </w:p>
        </w:tc>
        <w:tc>
          <w:tcPr>
            <w:tcW w:w="736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D01EA4" w:rsidRPr="00AA7544" w:rsidTr="00006591">
        <w:trPr>
          <w:trHeight w:val="630"/>
        </w:trPr>
        <w:tc>
          <w:tcPr>
            <w:tcW w:w="547" w:type="dxa"/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Pengetahuan tujuan dari investasi.</w:t>
            </w:r>
          </w:p>
        </w:tc>
        <w:tc>
          <w:tcPr>
            <w:tcW w:w="3255" w:type="dxa"/>
            <w:shd w:val="clear" w:color="auto" w:fill="auto"/>
          </w:tcPr>
          <w:p w:rsidR="00D01EA4" w:rsidRPr="00AA7544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AA7544">
              <w:rPr>
                <w:rFonts w:cs="Times New Roman"/>
                <w:szCs w:val="24"/>
              </w:rPr>
              <w:t>Saya memahami tujuan dan keuntungan memiliki investasi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736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D01EA4" w:rsidRPr="00AA7544" w:rsidTr="00006591">
        <w:trPr>
          <w:trHeight w:val="630"/>
        </w:trPr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</w:t>
            </w: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D01EA4" w:rsidRPr="001429F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347CFA">
              <w:rPr>
                <w:rFonts w:cs="Times New Roman"/>
                <w:szCs w:val="24"/>
              </w:rPr>
              <w:t>Alasan berinvestasi.</w:t>
            </w:r>
          </w:p>
        </w:tc>
        <w:tc>
          <w:tcPr>
            <w:tcW w:w="3255" w:type="dxa"/>
            <w:tcBorders>
              <w:bottom w:val="single" w:sz="4" w:space="0" w:color="auto"/>
            </w:tcBorders>
            <w:shd w:val="clear" w:color="auto" w:fill="auto"/>
          </w:tcPr>
          <w:p w:rsidR="00D01EA4" w:rsidRPr="00AA7544" w:rsidRDefault="007C4ED3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</w:t>
            </w:r>
            <w:r w:rsidR="00D01EA4" w:rsidRPr="00AA7544">
              <w:rPr>
                <w:rFonts w:cs="Times New Roman"/>
                <w:szCs w:val="24"/>
              </w:rPr>
              <w:t>aya memilih untuk menginvestasikan sebagian uang daripada menghabiskannya untuk hal yang tidak diperlukan.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1EA4" w:rsidRPr="00AA7544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:rsidR="00D01EA4" w:rsidRDefault="00D01EA4" w:rsidP="00D01EA4">
      <w:pPr>
        <w:spacing w:after="0" w:line="360" w:lineRule="auto"/>
        <w:rPr>
          <w:rFonts w:cs="Times New Roman"/>
          <w:b/>
          <w:bCs/>
          <w:i/>
          <w:iCs/>
          <w:szCs w:val="24"/>
        </w:rPr>
      </w:pPr>
    </w:p>
    <w:p w:rsidR="00D01EA4" w:rsidRDefault="00D01EA4" w:rsidP="00D01EA4">
      <w:pPr>
        <w:spacing w:after="0" w:line="360" w:lineRule="auto"/>
        <w:ind w:left="284"/>
        <w:rPr>
          <w:rFonts w:cs="Times New Roman"/>
          <w:b/>
          <w:bCs/>
          <w:i/>
          <w:iCs/>
          <w:szCs w:val="24"/>
        </w:rPr>
      </w:pPr>
      <w:r w:rsidRPr="001F2F68">
        <w:rPr>
          <w:rFonts w:cs="Times New Roman"/>
          <w:b/>
          <w:bCs/>
          <w:i/>
          <w:iCs/>
          <w:szCs w:val="24"/>
        </w:rPr>
        <w:lastRenderedPageBreak/>
        <w:t>FINANCIAL ATTITUDE</w:t>
      </w:r>
      <w:r>
        <w:rPr>
          <w:rFonts w:cs="Times New Roman"/>
          <w:b/>
          <w:bCs/>
          <w:szCs w:val="24"/>
        </w:rPr>
        <w:t xml:space="preserve"> (X</w:t>
      </w:r>
      <w:r>
        <w:rPr>
          <w:rFonts w:cs="Times New Roman"/>
          <w:b/>
          <w:bCs/>
          <w:szCs w:val="24"/>
          <w:vertAlign w:val="subscript"/>
        </w:rPr>
        <w:t>2</w:t>
      </w:r>
      <w:r w:rsidRPr="001F2F68">
        <w:rPr>
          <w:rFonts w:cs="Times New Roman"/>
          <w:b/>
          <w:bCs/>
          <w:szCs w:val="24"/>
        </w:rPr>
        <w:t>)</w:t>
      </w:r>
    </w:p>
    <w:tbl>
      <w:tblPr>
        <w:tblW w:w="8605" w:type="dxa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1877"/>
        <w:gridCol w:w="3255"/>
        <w:gridCol w:w="736"/>
        <w:gridCol w:w="562"/>
        <w:gridCol w:w="562"/>
        <w:gridCol w:w="503"/>
        <w:gridCol w:w="563"/>
      </w:tblGrid>
      <w:tr w:rsidR="00D01EA4" w:rsidRPr="00DA41AF" w:rsidTr="00006591">
        <w:trPr>
          <w:trHeight w:val="581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No</w:t>
            </w:r>
          </w:p>
        </w:tc>
        <w:tc>
          <w:tcPr>
            <w:tcW w:w="1877" w:type="dxa"/>
            <w:tcBorders>
              <w:top w:val="single" w:sz="4" w:space="0" w:color="auto"/>
            </w:tcBorders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Indikator</w:t>
            </w:r>
          </w:p>
        </w:tc>
        <w:tc>
          <w:tcPr>
            <w:tcW w:w="32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Pernyataan</w:t>
            </w:r>
          </w:p>
        </w:tc>
        <w:tc>
          <w:tcPr>
            <w:tcW w:w="7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STS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TS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KS</w:t>
            </w: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S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01EA4" w:rsidRPr="00DA41AF" w:rsidRDefault="00D01EA4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A41AF">
              <w:rPr>
                <w:rFonts w:cs="Times New Roman"/>
                <w:szCs w:val="24"/>
              </w:rPr>
              <w:t>SS</w:t>
            </w:r>
          </w:p>
        </w:tc>
      </w:tr>
      <w:tr w:rsidR="00D01EA4" w:rsidRPr="001F2F68" w:rsidTr="00006591">
        <w:trPr>
          <w:trHeight w:val="596"/>
        </w:trPr>
        <w:tc>
          <w:tcPr>
            <w:tcW w:w="547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Presepsi masa depan.</w:t>
            </w:r>
          </w:p>
        </w:tc>
        <w:tc>
          <w:tcPr>
            <w:tcW w:w="3255" w:type="dxa"/>
            <w:shd w:val="clear" w:color="auto" w:fill="auto"/>
            <w:hideMark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Menurut saya perencanaan keuangan itu penting untuk kehidupan masa depan saya.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03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</w:tr>
      <w:tr w:rsidR="00D01EA4" w:rsidRPr="001F2F68" w:rsidTr="00006591">
        <w:trPr>
          <w:trHeight w:val="591"/>
        </w:trPr>
        <w:tc>
          <w:tcPr>
            <w:tcW w:w="547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347CFA">
              <w:rPr>
                <w:rFonts w:cs="Times New Roman"/>
                <w:szCs w:val="24"/>
              </w:rPr>
              <w:t>Pola pikir tentang uang.</w:t>
            </w:r>
          </w:p>
        </w:tc>
        <w:tc>
          <w:tcPr>
            <w:tcW w:w="3255" w:type="dxa"/>
            <w:shd w:val="clear" w:color="auto" w:fill="auto"/>
            <w:hideMark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Saya membeli barang sesuai kebutuhan.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03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</w:tr>
      <w:tr w:rsidR="00D01EA4" w:rsidRPr="001F2F68" w:rsidTr="00006591">
        <w:trPr>
          <w:trHeight w:val="631"/>
        </w:trPr>
        <w:tc>
          <w:tcPr>
            <w:tcW w:w="547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Kemampuan merencanakan keuangan.</w:t>
            </w:r>
          </w:p>
        </w:tc>
        <w:tc>
          <w:tcPr>
            <w:tcW w:w="3255" w:type="dxa"/>
            <w:shd w:val="clear" w:color="auto" w:fill="auto"/>
            <w:hideMark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mencatat setiap pengeluaran yang saya lakukan setiap hari.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03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</w:tr>
      <w:tr w:rsidR="00D01EA4" w:rsidRPr="001F2F68" w:rsidTr="00006591">
        <w:trPr>
          <w:trHeight w:val="445"/>
        </w:trPr>
        <w:tc>
          <w:tcPr>
            <w:tcW w:w="547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</w:t>
            </w:r>
          </w:p>
        </w:tc>
        <w:tc>
          <w:tcPr>
            <w:tcW w:w="1877" w:type="dxa"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347CFA">
              <w:rPr>
                <w:rFonts w:cs="Times New Roman"/>
                <w:szCs w:val="24"/>
              </w:rPr>
              <w:t>Uang sebagai solusi.</w:t>
            </w:r>
          </w:p>
        </w:tc>
        <w:tc>
          <w:tcPr>
            <w:tcW w:w="3255" w:type="dxa"/>
            <w:shd w:val="clear" w:color="auto" w:fill="auto"/>
            <w:hideMark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Uang dapat menyelesaikan masalah dalam kehidupan saya.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03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</w:tr>
      <w:tr w:rsidR="00D01EA4" w:rsidRPr="001F2F68" w:rsidTr="00006591">
        <w:trPr>
          <w:trHeight w:val="1431"/>
        </w:trPr>
        <w:tc>
          <w:tcPr>
            <w:tcW w:w="547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Komitmen terhadap peningkatan pengetahuan keuangan.</w:t>
            </w:r>
          </w:p>
        </w:tc>
        <w:tc>
          <w:tcPr>
            <w:tcW w:w="3255" w:type="dxa"/>
            <w:shd w:val="clear" w:color="auto" w:fill="auto"/>
            <w:hideMark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Saya mengelola keuangan saya tanpa rasa takut dan khawatir.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03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</w:tr>
      <w:tr w:rsidR="00D01EA4" w:rsidRPr="001F2F68" w:rsidTr="00006591">
        <w:trPr>
          <w:trHeight w:val="945"/>
        </w:trPr>
        <w:tc>
          <w:tcPr>
            <w:tcW w:w="547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</w:t>
            </w:r>
          </w:p>
        </w:tc>
        <w:tc>
          <w:tcPr>
            <w:tcW w:w="1877" w:type="dxa"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347CFA">
              <w:rPr>
                <w:rFonts w:cs="Times New Roman"/>
                <w:szCs w:val="24"/>
              </w:rPr>
              <w:t>Hak atas uang.</w:t>
            </w:r>
          </w:p>
        </w:tc>
        <w:tc>
          <w:tcPr>
            <w:tcW w:w="3255" w:type="dxa"/>
            <w:shd w:val="clear" w:color="auto" w:fill="auto"/>
            <w:hideMark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 xml:space="preserve">Saya </w:t>
            </w:r>
            <w:r>
              <w:rPr>
                <w:rFonts w:cs="Times New Roman"/>
                <w:szCs w:val="24"/>
              </w:rPr>
              <w:t>merasa bahwa saya pantas mendapatkan imbalan keuangan yang setara dengan upaya kerja saya.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03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hideMark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 </w:t>
            </w:r>
          </w:p>
        </w:tc>
      </w:tr>
      <w:tr w:rsidR="00D01EA4" w:rsidRPr="001F2F68" w:rsidTr="00006591">
        <w:trPr>
          <w:trHeight w:val="749"/>
        </w:trPr>
        <w:tc>
          <w:tcPr>
            <w:tcW w:w="547" w:type="dxa"/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Kepuasan pendapatan.</w:t>
            </w:r>
          </w:p>
        </w:tc>
        <w:tc>
          <w:tcPr>
            <w:tcW w:w="3255" w:type="dxa"/>
            <w:shd w:val="clear" w:color="auto" w:fill="auto"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merasa tidak tercukupi dengan uang saku yang diberikan oleh orang tua saya.</w:t>
            </w:r>
          </w:p>
        </w:tc>
        <w:tc>
          <w:tcPr>
            <w:tcW w:w="736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D01EA4" w:rsidRPr="001F2F68" w:rsidTr="00006591">
        <w:trPr>
          <w:trHeight w:val="493"/>
        </w:trPr>
        <w:tc>
          <w:tcPr>
            <w:tcW w:w="547" w:type="dxa"/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after="0" w:line="240" w:lineRule="auto"/>
              <w:rPr>
                <w:rFonts w:cs="Times New Roman"/>
                <w:iCs/>
                <w:szCs w:val="24"/>
              </w:rPr>
            </w:pPr>
            <w:r w:rsidRPr="00347CFA">
              <w:rPr>
                <w:rFonts w:cs="Times New Roman"/>
                <w:szCs w:val="24"/>
              </w:rPr>
              <w:t>Kepuasan kondisi keuangan.</w:t>
            </w:r>
          </w:p>
        </w:tc>
        <w:tc>
          <w:tcPr>
            <w:tcW w:w="3255" w:type="dxa"/>
            <w:shd w:val="clear" w:color="auto" w:fill="auto"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merasa tidak puas dengan kondisi keuangan saya.</w:t>
            </w:r>
          </w:p>
        </w:tc>
        <w:tc>
          <w:tcPr>
            <w:tcW w:w="736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D01EA4" w:rsidRPr="001F2F68" w:rsidTr="00006591">
        <w:trPr>
          <w:trHeight w:val="597"/>
        </w:trPr>
        <w:tc>
          <w:tcPr>
            <w:tcW w:w="547" w:type="dxa"/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Presepsi untuk menyisihkan uang.</w:t>
            </w:r>
          </w:p>
        </w:tc>
        <w:tc>
          <w:tcPr>
            <w:tcW w:w="3255" w:type="dxa"/>
            <w:shd w:val="clear" w:color="auto" w:fill="auto"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Saya merasa perlu menyisihkan uang untuk ditabung.</w:t>
            </w:r>
          </w:p>
        </w:tc>
        <w:tc>
          <w:tcPr>
            <w:tcW w:w="736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D01EA4" w:rsidRPr="001F2F68" w:rsidTr="00006591">
        <w:trPr>
          <w:trHeight w:val="945"/>
        </w:trPr>
        <w:tc>
          <w:tcPr>
            <w:tcW w:w="547" w:type="dxa"/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after="0" w:line="240" w:lineRule="auto"/>
              <w:rPr>
                <w:rFonts w:cs="Times New Roman"/>
                <w:iCs/>
                <w:szCs w:val="24"/>
              </w:rPr>
            </w:pPr>
            <w:r w:rsidRPr="00347CFA">
              <w:rPr>
                <w:rFonts w:cs="Times New Roman"/>
                <w:szCs w:val="24"/>
              </w:rPr>
              <w:t>Berhemat.</w:t>
            </w:r>
          </w:p>
        </w:tc>
        <w:tc>
          <w:tcPr>
            <w:tcW w:w="3255" w:type="dxa"/>
            <w:shd w:val="clear" w:color="auto" w:fill="auto"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tidak membeli barang-barang yang sedang tren/digemari.</w:t>
            </w:r>
          </w:p>
        </w:tc>
        <w:tc>
          <w:tcPr>
            <w:tcW w:w="736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D01EA4" w:rsidRPr="001F2F68" w:rsidTr="00006591">
        <w:trPr>
          <w:trHeight w:val="945"/>
        </w:trPr>
        <w:tc>
          <w:tcPr>
            <w:tcW w:w="547" w:type="dxa"/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30.</w:t>
            </w:r>
          </w:p>
        </w:tc>
        <w:tc>
          <w:tcPr>
            <w:tcW w:w="1877" w:type="dxa"/>
          </w:tcPr>
          <w:p w:rsidR="00D01EA4" w:rsidRPr="00907D7E" w:rsidRDefault="00D01EA4" w:rsidP="00D01EA4">
            <w:pPr>
              <w:spacing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Keyakinan menabung.</w:t>
            </w:r>
          </w:p>
        </w:tc>
        <w:tc>
          <w:tcPr>
            <w:tcW w:w="3255" w:type="dxa"/>
            <w:shd w:val="clear" w:color="auto" w:fill="auto"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1F2F68">
              <w:rPr>
                <w:rFonts w:cs="Times New Roman"/>
                <w:szCs w:val="24"/>
              </w:rPr>
              <w:t>Saya memilih untuk menyimpan uang sendiri daripada harus menabung atau menginvestasikannya.</w:t>
            </w:r>
          </w:p>
        </w:tc>
        <w:tc>
          <w:tcPr>
            <w:tcW w:w="736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D01EA4" w:rsidRPr="001F2F68" w:rsidTr="00006591">
        <w:trPr>
          <w:trHeight w:val="677"/>
        </w:trPr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1EA4" w:rsidRDefault="00D01EA4" w:rsidP="00006591">
            <w:pPr>
              <w:spacing w:after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31.</w:t>
            </w: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D01EA4" w:rsidRPr="00907D7E" w:rsidRDefault="00D01EA4" w:rsidP="00D01EA4">
            <w:pPr>
              <w:spacing w:after="0" w:line="240" w:lineRule="auto"/>
              <w:rPr>
                <w:rFonts w:cs="Times New Roman"/>
                <w:iCs/>
                <w:szCs w:val="24"/>
              </w:rPr>
            </w:pPr>
            <w:r w:rsidRPr="00347CFA">
              <w:rPr>
                <w:rFonts w:cs="Times New Roman"/>
                <w:szCs w:val="24"/>
              </w:rPr>
              <w:t>Ketidak percayaan dengan sistem perbankkan.</w:t>
            </w:r>
          </w:p>
        </w:tc>
        <w:tc>
          <w:tcPr>
            <w:tcW w:w="3255" w:type="dxa"/>
            <w:tcBorders>
              <w:bottom w:val="single" w:sz="4" w:space="0" w:color="auto"/>
            </w:tcBorders>
            <w:shd w:val="clear" w:color="auto" w:fill="auto"/>
          </w:tcPr>
          <w:p w:rsidR="00D01EA4" w:rsidRPr="001F2F68" w:rsidRDefault="00D01EA4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merasa khawatir dengan kemungkinan kehilangan uang jika disimpan di bank.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1EA4" w:rsidRPr="001F2F68" w:rsidRDefault="00D01EA4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:rsidR="00D01EA4" w:rsidRDefault="00D01EA4" w:rsidP="00D01EA4">
      <w:pPr>
        <w:spacing w:after="0" w:line="360" w:lineRule="auto"/>
        <w:rPr>
          <w:rFonts w:cs="Times New Roman"/>
          <w:b/>
          <w:bCs/>
          <w:i/>
          <w:iCs/>
          <w:szCs w:val="24"/>
        </w:rPr>
      </w:pPr>
    </w:p>
    <w:p w:rsidR="00233E19" w:rsidRDefault="00D01EA4" w:rsidP="00D01EA4">
      <w:pPr>
        <w:spacing w:after="0" w:line="360" w:lineRule="auto"/>
        <w:ind w:left="284"/>
        <w:rPr>
          <w:rFonts w:cs="Times New Roman"/>
          <w:b/>
          <w:szCs w:val="24"/>
        </w:rPr>
      </w:pPr>
      <w:r w:rsidRPr="00AF7411">
        <w:rPr>
          <w:rFonts w:cs="Times New Roman"/>
          <w:b/>
          <w:bCs/>
          <w:i/>
          <w:iCs/>
          <w:szCs w:val="24"/>
        </w:rPr>
        <w:lastRenderedPageBreak/>
        <w:t xml:space="preserve">RESIDENCE </w:t>
      </w:r>
      <w:r w:rsidRPr="00AF7411">
        <w:rPr>
          <w:rFonts w:cs="Times New Roman"/>
          <w:b/>
          <w:bCs/>
          <w:szCs w:val="24"/>
        </w:rPr>
        <w:t>(X</w:t>
      </w:r>
      <w:r w:rsidRPr="00AF7411">
        <w:rPr>
          <w:rFonts w:cs="Times New Roman"/>
          <w:b/>
          <w:bCs/>
          <w:szCs w:val="24"/>
          <w:vertAlign w:val="subscript"/>
        </w:rPr>
        <w:t>3</w:t>
      </w:r>
      <w:r w:rsidRPr="00AF7411">
        <w:rPr>
          <w:rFonts w:cs="Times New Roman"/>
          <w:b/>
          <w:bCs/>
          <w:szCs w:val="24"/>
        </w:rPr>
        <w:t>)</w:t>
      </w:r>
    </w:p>
    <w:tbl>
      <w:tblPr>
        <w:tblW w:w="860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1843"/>
        <w:gridCol w:w="3361"/>
        <w:gridCol w:w="630"/>
        <w:gridCol w:w="562"/>
        <w:gridCol w:w="562"/>
        <w:gridCol w:w="503"/>
        <w:gridCol w:w="563"/>
      </w:tblGrid>
      <w:tr w:rsidR="00233E19" w:rsidRPr="00AF7411" w:rsidTr="00006591">
        <w:trPr>
          <w:trHeight w:val="630"/>
        </w:trPr>
        <w:tc>
          <w:tcPr>
            <w:tcW w:w="581" w:type="dxa"/>
            <w:vAlign w:val="center"/>
          </w:tcPr>
          <w:p w:rsidR="00233E19" w:rsidRPr="00AF7411" w:rsidRDefault="00233E19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No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233E19" w:rsidRPr="00AF7411" w:rsidRDefault="00233E19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Indikator</w:t>
            </w:r>
          </w:p>
        </w:tc>
        <w:tc>
          <w:tcPr>
            <w:tcW w:w="3361" w:type="dxa"/>
            <w:shd w:val="clear" w:color="auto" w:fill="auto"/>
            <w:vAlign w:val="center"/>
          </w:tcPr>
          <w:p w:rsidR="00233E19" w:rsidRPr="00AF7411" w:rsidRDefault="00233E19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Pernyataan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233E19" w:rsidRPr="00AF7411" w:rsidRDefault="00233E19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STS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233E19" w:rsidRPr="00AF7411" w:rsidRDefault="00233E19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TS</w:t>
            </w:r>
          </w:p>
        </w:tc>
        <w:tc>
          <w:tcPr>
            <w:tcW w:w="562" w:type="dxa"/>
            <w:shd w:val="clear" w:color="auto" w:fill="auto"/>
            <w:noWrap/>
            <w:vAlign w:val="center"/>
          </w:tcPr>
          <w:p w:rsidR="00233E19" w:rsidRPr="00AF7411" w:rsidRDefault="00233E19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KS</w:t>
            </w:r>
          </w:p>
        </w:tc>
        <w:tc>
          <w:tcPr>
            <w:tcW w:w="503" w:type="dxa"/>
            <w:shd w:val="clear" w:color="auto" w:fill="auto"/>
            <w:noWrap/>
            <w:vAlign w:val="center"/>
          </w:tcPr>
          <w:p w:rsidR="00233E19" w:rsidRPr="00AF7411" w:rsidRDefault="00233E19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S</w:t>
            </w:r>
          </w:p>
        </w:tc>
        <w:tc>
          <w:tcPr>
            <w:tcW w:w="563" w:type="dxa"/>
            <w:shd w:val="clear" w:color="auto" w:fill="auto"/>
            <w:noWrap/>
            <w:vAlign w:val="center"/>
          </w:tcPr>
          <w:p w:rsidR="00233E19" w:rsidRPr="00AF7411" w:rsidRDefault="00233E19" w:rsidP="0000659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SS</w:t>
            </w:r>
          </w:p>
        </w:tc>
      </w:tr>
      <w:tr w:rsidR="00233E19" w:rsidRPr="00AF7411" w:rsidTr="00006591">
        <w:trPr>
          <w:trHeight w:val="630"/>
        </w:trPr>
        <w:tc>
          <w:tcPr>
            <w:tcW w:w="581" w:type="dxa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</w:t>
            </w:r>
            <w:r w:rsidRPr="00AF7411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  <w:noWrap/>
          </w:tcPr>
          <w:p w:rsidR="00233E19" w:rsidRPr="00907D7E" w:rsidRDefault="00233E19" w:rsidP="00D01EA4">
            <w:pPr>
              <w:spacing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Kesesuaian kondisi.</w:t>
            </w:r>
          </w:p>
        </w:tc>
        <w:tc>
          <w:tcPr>
            <w:tcW w:w="3361" w:type="dxa"/>
            <w:shd w:val="clear" w:color="auto" w:fill="auto"/>
            <w:hideMark/>
          </w:tcPr>
          <w:p w:rsidR="00233E19" w:rsidRPr="00AF7411" w:rsidRDefault="00233E19" w:rsidP="006E778A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Menurut pendapat saya, tinggal sendiri atau kost adalah pi</w:t>
            </w:r>
            <w:r>
              <w:rPr>
                <w:rFonts w:cs="Times New Roman"/>
                <w:szCs w:val="24"/>
              </w:rPr>
              <w:t xml:space="preserve">lihan yang sesuai untuk kondisi </w:t>
            </w:r>
            <w:r w:rsidRPr="00AF7411">
              <w:rPr>
                <w:rFonts w:cs="Times New Roman"/>
                <w:szCs w:val="24"/>
              </w:rPr>
              <w:t>saya saat ini.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hideMark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 </w:t>
            </w:r>
          </w:p>
        </w:tc>
        <w:tc>
          <w:tcPr>
            <w:tcW w:w="503" w:type="dxa"/>
            <w:shd w:val="clear" w:color="auto" w:fill="auto"/>
            <w:noWrap/>
            <w:hideMark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 </w:t>
            </w:r>
          </w:p>
        </w:tc>
        <w:tc>
          <w:tcPr>
            <w:tcW w:w="563" w:type="dxa"/>
            <w:shd w:val="clear" w:color="auto" w:fill="auto"/>
            <w:noWrap/>
            <w:hideMark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 </w:t>
            </w:r>
          </w:p>
        </w:tc>
      </w:tr>
      <w:tr w:rsidR="00233E19" w:rsidRPr="00AF7411" w:rsidTr="00006591">
        <w:trPr>
          <w:trHeight w:val="630"/>
        </w:trPr>
        <w:tc>
          <w:tcPr>
            <w:tcW w:w="581" w:type="dxa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</w:t>
            </w:r>
            <w:r w:rsidRPr="00AF7411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  <w:noWrap/>
          </w:tcPr>
          <w:p w:rsidR="00233E19" w:rsidRPr="00AF7411" w:rsidRDefault="00233E19" w:rsidP="00D01EA4">
            <w:pPr>
              <w:spacing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Kemandirian keuangan.</w:t>
            </w:r>
          </w:p>
        </w:tc>
        <w:tc>
          <w:tcPr>
            <w:tcW w:w="3361" w:type="dxa"/>
            <w:shd w:val="clear" w:color="auto" w:fill="auto"/>
          </w:tcPr>
          <w:p w:rsidR="00233E19" w:rsidRPr="00AF7411" w:rsidRDefault="00233E19" w:rsidP="006E778A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Saya yakin bahwa tinggal sendiri atau kost memberikan kebebasan dalam pengelolaan keuangan kehidupan sehari-hari.</w:t>
            </w:r>
          </w:p>
        </w:tc>
        <w:tc>
          <w:tcPr>
            <w:tcW w:w="630" w:type="dxa"/>
            <w:shd w:val="clear" w:color="auto" w:fill="auto"/>
            <w:noWrap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233E19" w:rsidRPr="00AF7411" w:rsidTr="00006591">
        <w:trPr>
          <w:trHeight w:val="630"/>
        </w:trPr>
        <w:tc>
          <w:tcPr>
            <w:tcW w:w="581" w:type="dxa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34</w:t>
            </w:r>
            <w:r w:rsidRPr="00AF7411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  <w:noWrap/>
          </w:tcPr>
          <w:p w:rsidR="00233E19" w:rsidRPr="00AF7411" w:rsidRDefault="00233E19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347CFA">
              <w:rPr>
                <w:rFonts w:cs="Times New Roman"/>
                <w:szCs w:val="24"/>
              </w:rPr>
              <w:t>Biaya hidup.</w:t>
            </w:r>
          </w:p>
        </w:tc>
        <w:tc>
          <w:tcPr>
            <w:tcW w:w="3361" w:type="dxa"/>
            <w:shd w:val="clear" w:color="auto" w:fill="auto"/>
          </w:tcPr>
          <w:p w:rsidR="00233E19" w:rsidRPr="00AF7411" w:rsidRDefault="00233E19" w:rsidP="006E778A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merasa bahwa biaya hidup dikost sangat membebani kondisi keuangan saya sebagai mahasiswa.</w:t>
            </w:r>
          </w:p>
        </w:tc>
        <w:tc>
          <w:tcPr>
            <w:tcW w:w="630" w:type="dxa"/>
            <w:shd w:val="clear" w:color="auto" w:fill="auto"/>
            <w:noWrap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  <w:noWrap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  <w:noWrap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233E19" w:rsidRPr="00AF7411" w:rsidTr="00006591">
        <w:trPr>
          <w:trHeight w:val="630"/>
        </w:trPr>
        <w:tc>
          <w:tcPr>
            <w:tcW w:w="581" w:type="dxa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35</w:t>
            </w:r>
            <w:r w:rsidRPr="00AF7411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233E19" w:rsidRPr="00AF7411" w:rsidRDefault="00233E19" w:rsidP="00D01EA4">
            <w:pPr>
              <w:spacing w:after="0"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Stabilitas keuangan.</w:t>
            </w:r>
          </w:p>
        </w:tc>
        <w:tc>
          <w:tcPr>
            <w:tcW w:w="3361" w:type="dxa"/>
            <w:shd w:val="clear" w:color="auto" w:fill="auto"/>
            <w:hideMark/>
          </w:tcPr>
          <w:p w:rsidR="00233E19" w:rsidRPr="00AF7411" w:rsidRDefault="00233E19" w:rsidP="006E778A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 xml:space="preserve">Tinggal bersama orang tua memberikan rasa keamanan dan dukungan finansial </w:t>
            </w:r>
            <w:r>
              <w:rPr>
                <w:rFonts w:cs="Times New Roman"/>
                <w:szCs w:val="24"/>
              </w:rPr>
              <w:t xml:space="preserve">secara langsung </w:t>
            </w:r>
            <w:r w:rsidRPr="00AF7411">
              <w:rPr>
                <w:rFonts w:cs="Times New Roman"/>
                <w:szCs w:val="24"/>
              </w:rPr>
              <w:t>bagi saya.</w:t>
            </w:r>
          </w:p>
        </w:tc>
        <w:tc>
          <w:tcPr>
            <w:tcW w:w="630" w:type="dxa"/>
            <w:shd w:val="clear" w:color="auto" w:fill="auto"/>
            <w:hideMark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hideMark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 </w:t>
            </w:r>
          </w:p>
        </w:tc>
        <w:tc>
          <w:tcPr>
            <w:tcW w:w="562" w:type="dxa"/>
            <w:shd w:val="clear" w:color="auto" w:fill="auto"/>
            <w:hideMark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 </w:t>
            </w:r>
          </w:p>
        </w:tc>
        <w:tc>
          <w:tcPr>
            <w:tcW w:w="503" w:type="dxa"/>
            <w:shd w:val="clear" w:color="auto" w:fill="auto"/>
            <w:hideMark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 </w:t>
            </w:r>
          </w:p>
        </w:tc>
        <w:tc>
          <w:tcPr>
            <w:tcW w:w="563" w:type="dxa"/>
            <w:shd w:val="clear" w:color="auto" w:fill="auto"/>
            <w:hideMark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 w:rsidRPr="00AF7411">
              <w:rPr>
                <w:rFonts w:cs="Times New Roman"/>
                <w:szCs w:val="24"/>
              </w:rPr>
              <w:t> </w:t>
            </w:r>
          </w:p>
        </w:tc>
      </w:tr>
      <w:tr w:rsidR="00233E19" w:rsidRPr="00AF7411" w:rsidTr="00006591">
        <w:trPr>
          <w:trHeight w:val="630"/>
        </w:trPr>
        <w:tc>
          <w:tcPr>
            <w:tcW w:w="581" w:type="dxa"/>
          </w:tcPr>
          <w:p w:rsidR="00233E19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36.</w:t>
            </w:r>
          </w:p>
        </w:tc>
        <w:tc>
          <w:tcPr>
            <w:tcW w:w="1843" w:type="dxa"/>
            <w:shd w:val="clear" w:color="auto" w:fill="auto"/>
          </w:tcPr>
          <w:p w:rsidR="00233E19" w:rsidRPr="00907D7E" w:rsidRDefault="00233E19" w:rsidP="00D01EA4">
            <w:pPr>
              <w:spacing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Ketergantungan keuangan</w:t>
            </w:r>
          </w:p>
        </w:tc>
        <w:tc>
          <w:tcPr>
            <w:tcW w:w="3361" w:type="dxa"/>
            <w:shd w:val="clear" w:color="auto" w:fill="auto"/>
          </w:tcPr>
          <w:p w:rsidR="00233E19" w:rsidRPr="00AF7411" w:rsidRDefault="00233E19" w:rsidP="006E778A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sangat bergantung pada dukungan finansial orang tua untuk memenuhi kebutuhan sehari-hari.</w:t>
            </w:r>
          </w:p>
        </w:tc>
        <w:tc>
          <w:tcPr>
            <w:tcW w:w="630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233E19" w:rsidRPr="00AF7411" w:rsidTr="00006591">
        <w:trPr>
          <w:trHeight w:val="630"/>
        </w:trPr>
        <w:tc>
          <w:tcPr>
            <w:tcW w:w="581" w:type="dxa"/>
          </w:tcPr>
          <w:p w:rsidR="00233E19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</w:t>
            </w:r>
          </w:p>
        </w:tc>
        <w:tc>
          <w:tcPr>
            <w:tcW w:w="1843" w:type="dxa"/>
            <w:shd w:val="clear" w:color="auto" w:fill="auto"/>
          </w:tcPr>
          <w:p w:rsidR="00233E19" w:rsidRPr="00907D7E" w:rsidRDefault="00233E19" w:rsidP="00D01EA4">
            <w:pPr>
              <w:spacing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Pembatasan akses pengeluaran.</w:t>
            </w:r>
          </w:p>
        </w:tc>
        <w:tc>
          <w:tcPr>
            <w:tcW w:w="3361" w:type="dxa"/>
            <w:shd w:val="clear" w:color="auto" w:fill="auto"/>
          </w:tcPr>
          <w:p w:rsidR="00233E19" w:rsidRPr="00AF7411" w:rsidRDefault="00233E19" w:rsidP="006E778A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merasa terbataas dalam mengakses pengeluaran yang diperlukan.</w:t>
            </w:r>
          </w:p>
        </w:tc>
        <w:tc>
          <w:tcPr>
            <w:tcW w:w="630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233E19" w:rsidRPr="00AF7411" w:rsidTr="00006591">
        <w:trPr>
          <w:trHeight w:val="630"/>
        </w:trPr>
        <w:tc>
          <w:tcPr>
            <w:tcW w:w="581" w:type="dxa"/>
          </w:tcPr>
          <w:p w:rsidR="00233E19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38.</w:t>
            </w:r>
          </w:p>
        </w:tc>
        <w:tc>
          <w:tcPr>
            <w:tcW w:w="1843" w:type="dxa"/>
            <w:shd w:val="clear" w:color="auto" w:fill="auto"/>
          </w:tcPr>
          <w:p w:rsidR="00233E19" w:rsidRPr="00907D7E" w:rsidRDefault="00233E19" w:rsidP="00D01EA4">
            <w:pPr>
              <w:spacing w:line="240" w:lineRule="auto"/>
              <w:rPr>
                <w:rFonts w:cs="Times New Roman"/>
                <w:szCs w:val="24"/>
              </w:rPr>
            </w:pPr>
            <w:r w:rsidRPr="00907D7E">
              <w:rPr>
                <w:rFonts w:cs="Times New Roman"/>
                <w:szCs w:val="24"/>
              </w:rPr>
              <w:t>Pembatasan anggaran.</w:t>
            </w:r>
          </w:p>
        </w:tc>
        <w:tc>
          <w:tcPr>
            <w:tcW w:w="3361" w:type="dxa"/>
            <w:shd w:val="clear" w:color="auto" w:fill="auto"/>
          </w:tcPr>
          <w:p w:rsidR="00233E19" w:rsidRPr="00AF7411" w:rsidRDefault="00233E19" w:rsidP="006E778A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merasa bahwa ada pembatasan dalam anggaran untuk kebutuhan pribadi saya.</w:t>
            </w:r>
          </w:p>
        </w:tc>
        <w:tc>
          <w:tcPr>
            <w:tcW w:w="630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233E19" w:rsidRPr="00AF7411" w:rsidTr="00006591">
        <w:trPr>
          <w:trHeight w:val="630"/>
        </w:trPr>
        <w:tc>
          <w:tcPr>
            <w:tcW w:w="581" w:type="dxa"/>
          </w:tcPr>
          <w:p w:rsidR="00233E19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39.</w:t>
            </w:r>
          </w:p>
        </w:tc>
        <w:tc>
          <w:tcPr>
            <w:tcW w:w="1843" w:type="dxa"/>
            <w:shd w:val="clear" w:color="auto" w:fill="auto"/>
          </w:tcPr>
          <w:p w:rsidR="00233E19" w:rsidRPr="007512B1" w:rsidRDefault="00233E19" w:rsidP="00D01EA4">
            <w:pPr>
              <w:spacing w:line="240" w:lineRule="auto"/>
              <w:rPr>
                <w:rFonts w:cs="Times New Roman"/>
                <w:szCs w:val="24"/>
              </w:rPr>
            </w:pPr>
            <w:r w:rsidRPr="00347CFA">
              <w:rPr>
                <w:rFonts w:cs="Times New Roman"/>
                <w:szCs w:val="24"/>
              </w:rPr>
              <w:t>Kemandirian keuangan.</w:t>
            </w:r>
          </w:p>
        </w:tc>
        <w:tc>
          <w:tcPr>
            <w:tcW w:w="3361" w:type="dxa"/>
            <w:shd w:val="clear" w:color="auto" w:fill="auto"/>
          </w:tcPr>
          <w:p w:rsidR="00233E19" w:rsidRPr="00AF7411" w:rsidRDefault="00233E19" w:rsidP="006E778A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Menurut saya dengan tinggal bersama orang tua saya merasa sulit dalam mengembangkan kemandirian keuangan.</w:t>
            </w:r>
          </w:p>
        </w:tc>
        <w:tc>
          <w:tcPr>
            <w:tcW w:w="630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2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03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3" w:type="dxa"/>
            <w:shd w:val="clear" w:color="auto" w:fill="auto"/>
          </w:tcPr>
          <w:p w:rsidR="00233E19" w:rsidRPr="00AF7411" w:rsidRDefault="00233E19" w:rsidP="00006591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</w:tbl>
    <w:p w:rsidR="00A038CB" w:rsidRDefault="00A038CB" w:rsidP="00C51E78">
      <w:pPr>
        <w:spacing w:line="360" w:lineRule="auto"/>
        <w:rPr>
          <w:rFonts w:cs="Times New Roman"/>
          <w:b/>
          <w:szCs w:val="24"/>
        </w:rPr>
      </w:pPr>
    </w:p>
    <w:p w:rsidR="00A038CB" w:rsidRDefault="00A038CB" w:rsidP="00A038CB">
      <w:r>
        <w:br w:type="page"/>
      </w:r>
    </w:p>
    <w:p w:rsidR="00C47D0F" w:rsidRDefault="00D2456F" w:rsidP="0057362B">
      <w:pPr>
        <w:pStyle w:val="Caption"/>
        <w:spacing w:line="480" w:lineRule="auto"/>
        <w:jc w:val="left"/>
        <w:rPr>
          <w:color w:val="auto"/>
          <w:sz w:val="24"/>
          <w:szCs w:val="24"/>
        </w:rPr>
      </w:pPr>
      <w:bookmarkStart w:id="4" w:name="_Toc172480854"/>
      <w:r w:rsidRPr="00D2456F">
        <w:rPr>
          <w:b/>
          <w:i w:val="0"/>
          <w:color w:val="auto"/>
          <w:sz w:val="24"/>
          <w:szCs w:val="24"/>
        </w:rPr>
        <w:lastRenderedPageBreak/>
        <w:t xml:space="preserve">Lampiran </w:t>
      </w:r>
      <w:r w:rsidRPr="00D2456F">
        <w:rPr>
          <w:b/>
          <w:i w:val="0"/>
          <w:color w:val="auto"/>
          <w:sz w:val="24"/>
          <w:szCs w:val="24"/>
        </w:rPr>
        <w:fldChar w:fldCharType="begin"/>
      </w:r>
      <w:r w:rsidRPr="00D2456F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D2456F">
        <w:rPr>
          <w:b/>
          <w:i w:val="0"/>
          <w:color w:val="auto"/>
          <w:sz w:val="24"/>
          <w:szCs w:val="24"/>
        </w:rPr>
        <w:fldChar w:fldCharType="separate"/>
      </w:r>
      <w:r w:rsidR="00FF51A2">
        <w:rPr>
          <w:b/>
          <w:i w:val="0"/>
          <w:noProof/>
          <w:color w:val="auto"/>
          <w:sz w:val="24"/>
          <w:szCs w:val="24"/>
        </w:rPr>
        <w:t>2</w:t>
      </w:r>
      <w:r w:rsidRPr="00D2456F">
        <w:rPr>
          <w:b/>
          <w:i w:val="0"/>
          <w:color w:val="auto"/>
          <w:sz w:val="24"/>
          <w:szCs w:val="24"/>
        </w:rPr>
        <w:fldChar w:fldCharType="end"/>
      </w:r>
      <w:r w:rsidRPr="00D2456F">
        <w:rPr>
          <w:b/>
          <w:i w:val="0"/>
          <w:color w:val="auto"/>
          <w:sz w:val="24"/>
          <w:szCs w:val="24"/>
        </w:rPr>
        <w:br/>
      </w:r>
      <w:r w:rsidRPr="00D2456F">
        <w:rPr>
          <w:i w:val="0"/>
          <w:color w:val="auto"/>
          <w:sz w:val="24"/>
          <w:szCs w:val="24"/>
        </w:rPr>
        <w:t xml:space="preserve">Jawaban Responden Variabel </w:t>
      </w:r>
      <w:r w:rsidRPr="00D2456F">
        <w:rPr>
          <w:color w:val="auto"/>
          <w:sz w:val="24"/>
          <w:szCs w:val="24"/>
        </w:rPr>
        <w:t>Financial Distress</w:t>
      </w:r>
      <w:bookmarkEnd w:id="4"/>
    </w:p>
    <w:p w:rsidR="00C47D0F" w:rsidRPr="00C47D0F" w:rsidRDefault="00AC3026" w:rsidP="00C47D0F">
      <w:r w:rsidRPr="00AC3026">
        <w:rPr>
          <w:noProof/>
        </w:rPr>
        <w:drawing>
          <wp:inline distT="0" distB="0" distL="0" distR="0" wp14:anchorId="68400BC4" wp14:editId="7C104141">
            <wp:extent cx="5040630" cy="7216775"/>
            <wp:effectExtent l="0" t="0" r="762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0D5" w:rsidRDefault="00C77EA8" w:rsidP="00D2456F">
      <w:pPr>
        <w:pStyle w:val="Caption"/>
        <w:spacing w:line="480" w:lineRule="auto"/>
        <w:jc w:val="left"/>
        <w:rPr>
          <w:b/>
          <w:i w:val="0"/>
          <w:color w:val="auto"/>
          <w:sz w:val="24"/>
          <w:szCs w:val="24"/>
        </w:rPr>
      </w:pPr>
      <w:r w:rsidRPr="00C77EA8">
        <w:rPr>
          <w:noProof/>
        </w:rPr>
        <w:lastRenderedPageBreak/>
        <w:drawing>
          <wp:inline distT="0" distB="0" distL="0" distR="0" wp14:anchorId="16A45FC4" wp14:editId="3AFA8D23">
            <wp:extent cx="5040630" cy="787209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0D5" w:rsidRDefault="00C77EA8" w:rsidP="007510D5">
      <w:r w:rsidRPr="00C77EA8">
        <w:rPr>
          <w:noProof/>
        </w:rPr>
        <w:lastRenderedPageBreak/>
        <w:drawing>
          <wp:inline distT="0" distB="0" distL="0" distR="0" wp14:anchorId="390554A0" wp14:editId="1C8C60F5">
            <wp:extent cx="5040630" cy="787209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A8" w:rsidRDefault="00C77EA8" w:rsidP="007510D5"/>
    <w:p w:rsidR="00C77EA8" w:rsidRDefault="00C77EA8" w:rsidP="007510D5">
      <w:r w:rsidRPr="00C77EA8">
        <w:rPr>
          <w:noProof/>
        </w:rPr>
        <w:lastRenderedPageBreak/>
        <w:drawing>
          <wp:inline distT="0" distB="0" distL="0" distR="0" wp14:anchorId="507060E2" wp14:editId="02419BB1">
            <wp:extent cx="5040630" cy="787209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A8" w:rsidRDefault="00C77EA8" w:rsidP="007510D5"/>
    <w:p w:rsidR="00C77EA8" w:rsidRDefault="00C77EA8" w:rsidP="007510D5">
      <w:r w:rsidRPr="00C77EA8">
        <w:rPr>
          <w:noProof/>
        </w:rPr>
        <w:lastRenderedPageBreak/>
        <w:drawing>
          <wp:inline distT="0" distB="0" distL="0" distR="0" wp14:anchorId="29FE83C2" wp14:editId="241174A2">
            <wp:extent cx="5040630" cy="7872095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A8" w:rsidRDefault="00C77EA8" w:rsidP="007510D5"/>
    <w:p w:rsidR="00C77EA8" w:rsidRDefault="00C77EA8" w:rsidP="007510D5">
      <w:r w:rsidRPr="00C77EA8">
        <w:rPr>
          <w:noProof/>
        </w:rPr>
        <w:lastRenderedPageBreak/>
        <w:drawing>
          <wp:inline distT="0" distB="0" distL="0" distR="0" wp14:anchorId="4CB43C73" wp14:editId="397FDA33">
            <wp:extent cx="5040630" cy="7872095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A8" w:rsidRDefault="00C77EA8" w:rsidP="007510D5"/>
    <w:p w:rsidR="00C77EA8" w:rsidRPr="007510D5" w:rsidRDefault="00C77EA8" w:rsidP="007510D5">
      <w:r w:rsidRPr="00C77EA8">
        <w:rPr>
          <w:noProof/>
        </w:rPr>
        <w:lastRenderedPageBreak/>
        <w:drawing>
          <wp:inline distT="0" distB="0" distL="0" distR="0" wp14:anchorId="78E2A8DF" wp14:editId="2A7564C1">
            <wp:extent cx="5040630" cy="4201160"/>
            <wp:effectExtent l="0" t="0" r="762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A3" w:rsidRDefault="004801A3" w:rsidP="004801A3">
      <w:pPr>
        <w:pStyle w:val="Caption"/>
        <w:spacing w:line="480" w:lineRule="auto"/>
        <w:jc w:val="left"/>
        <w:rPr>
          <w:b/>
          <w:i w:val="0"/>
          <w:color w:val="auto"/>
          <w:sz w:val="24"/>
          <w:szCs w:val="24"/>
        </w:rPr>
      </w:pPr>
    </w:p>
    <w:p w:rsidR="004801A3" w:rsidRDefault="004801A3" w:rsidP="004801A3">
      <w:pPr>
        <w:pStyle w:val="Caption"/>
        <w:spacing w:line="480" w:lineRule="auto"/>
        <w:jc w:val="left"/>
        <w:rPr>
          <w:b/>
          <w:i w:val="0"/>
          <w:color w:val="auto"/>
          <w:sz w:val="24"/>
          <w:szCs w:val="24"/>
        </w:rPr>
      </w:pPr>
    </w:p>
    <w:p w:rsidR="004801A3" w:rsidRDefault="004801A3" w:rsidP="004801A3">
      <w:pPr>
        <w:pStyle w:val="Caption"/>
        <w:spacing w:line="480" w:lineRule="auto"/>
        <w:jc w:val="left"/>
        <w:rPr>
          <w:b/>
          <w:i w:val="0"/>
          <w:color w:val="auto"/>
          <w:sz w:val="24"/>
          <w:szCs w:val="24"/>
        </w:rPr>
      </w:pPr>
    </w:p>
    <w:p w:rsidR="004801A3" w:rsidRDefault="004801A3" w:rsidP="004801A3">
      <w:pPr>
        <w:pStyle w:val="Caption"/>
        <w:spacing w:line="480" w:lineRule="auto"/>
        <w:jc w:val="left"/>
        <w:rPr>
          <w:b/>
          <w:i w:val="0"/>
          <w:color w:val="auto"/>
          <w:sz w:val="24"/>
          <w:szCs w:val="24"/>
        </w:rPr>
      </w:pPr>
    </w:p>
    <w:p w:rsidR="004801A3" w:rsidRDefault="004801A3" w:rsidP="004801A3">
      <w:pPr>
        <w:pStyle w:val="Caption"/>
        <w:spacing w:line="480" w:lineRule="auto"/>
        <w:jc w:val="left"/>
        <w:rPr>
          <w:b/>
          <w:i w:val="0"/>
          <w:color w:val="auto"/>
          <w:sz w:val="24"/>
          <w:szCs w:val="24"/>
        </w:rPr>
      </w:pPr>
    </w:p>
    <w:p w:rsidR="004801A3" w:rsidRDefault="004801A3" w:rsidP="004801A3">
      <w:pPr>
        <w:pStyle w:val="Caption"/>
        <w:spacing w:line="480" w:lineRule="auto"/>
        <w:jc w:val="left"/>
        <w:rPr>
          <w:b/>
          <w:i w:val="0"/>
          <w:color w:val="auto"/>
          <w:sz w:val="24"/>
          <w:szCs w:val="24"/>
        </w:rPr>
      </w:pPr>
    </w:p>
    <w:p w:rsidR="004801A3" w:rsidRDefault="004801A3" w:rsidP="004801A3">
      <w:pPr>
        <w:pStyle w:val="Caption"/>
        <w:spacing w:line="480" w:lineRule="auto"/>
        <w:jc w:val="left"/>
        <w:rPr>
          <w:b/>
          <w:i w:val="0"/>
          <w:color w:val="auto"/>
          <w:sz w:val="24"/>
          <w:szCs w:val="24"/>
        </w:rPr>
      </w:pPr>
    </w:p>
    <w:p w:rsidR="004801A3" w:rsidRDefault="004801A3" w:rsidP="004801A3">
      <w:pPr>
        <w:pStyle w:val="Caption"/>
        <w:spacing w:line="480" w:lineRule="auto"/>
        <w:jc w:val="left"/>
        <w:rPr>
          <w:b/>
          <w:i w:val="0"/>
          <w:color w:val="auto"/>
          <w:sz w:val="24"/>
          <w:szCs w:val="24"/>
        </w:rPr>
      </w:pPr>
    </w:p>
    <w:p w:rsidR="004801A3" w:rsidRDefault="004801A3" w:rsidP="004801A3">
      <w:pPr>
        <w:pStyle w:val="Caption"/>
        <w:spacing w:line="480" w:lineRule="auto"/>
        <w:jc w:val="left"/>
        <w:rPr>
          <w:b/>
          <w:i w:val="0"/>
          <w:color w:val="auto"/>
          <w:sz w:val="24"/>
          <w:szCs w:val="24"/>
        </w:rPr>
      </w:pPr>
    </w:p>
    <w:p w:rsidR="004801A3" w:rsidRDefault="004801A3" w:rsidP="004801A3">
      <w:pPr>
        <w:pStyle w:val="Caption"/>
        <w:spacing w:line="480" w:lineRule="auto"/>
        <w:jc w:val="left"/>
        <w:rPr>
          <w:b/>
          <w:i w:val="0"/>
          <w:color w:val="auto"/>
          <w:sz w:val="24"/>
          <w:szCs w:val="24"/>
        </w:rPr>
      </w:pPr>
    </w:p>
    <w:p w:rsidR="004801A3" w:rsidRDefault="004801A3" w:rsidP="00B815A5">
      <w:pPr>
        <w:pStyle w:val="Caption"/>
        <w:spacing w:line="480" w:lineRule="auto"/>
        <w:jc w:val="left"/>
        <w:rPr>
          <w:color w:val="auto"/>
          <w:sz w:val="24"/>
          <w:szCs w:val="24"/>
        </w:rPr>
      </w:pPr>
      <w:bookmarkStart w:id="5" w:name="_Toc172480855"/>
      <w:r w:rsidRPr="00D2456F">
        <w:rPr>
          <w:b/>
          <w:i w:val="0"/>
          <w:color w:val="auto"/>
          <w:sz w:val="24"/>
          <w:szCs w:val="24"/>
        </w:rPr>
        <w:lastRenderedPageBreak/>
        <w:t xml:space="preserve">Lampiran </w:t>
      </w:r>
      <w:r w:rsidRPr="00D2456F">
        <w:rPr>
          <w:b/>
          <w:i w:val="0"/>
          <w:color w:val="auto"/>
          <w:sz w:val="24"/>
          <w:szCs w:val="24"/>
        </w:rPr>
        <w:fldChar w:fldCharType="begin"/>
      </w:r>
      <w:r w:rsidRPr="00D2456F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D2456F">
        <w:rPr>
          <w:b/>
          <w:i w:val="0"/>
          <w:color w:val="auto"/>
          <w:sz w:val="24"/>
          <w:szCs w:val="24"/>
        </w:rPr>
        <w:fldChar w:fldCharType="separate"/>
      </w:r>
      <w:r w:rsidR="00FF51A2">
        <w:rPr>
          <w:b/>
          <w:i w:val="0"/>
          <w:noProof/>
          <w:color w:val="auto"/>
          <w:sz w:val="24"/>
          <w:szCs w:val="24"/>
        </w:rPr>
        <w:t>3</w:t>
      </w:r>
      <w:r w:rsidRPr="00D2456F">
        <w:rPr>
          <w:b/>
          <w:i w:val="0"/>
          <w:color w:val="auto"/>
          <w:sz w:val="24"/>
          <w:szCs w:val="24"/>
        </w:rPr>
        <w:fldChar w:fldCharType="end"/>
      </w:r>
      <w:r>
        <w:rPr>
          <w:color w:val="auto"/>
          <w:sz w:val="24"/>
          <w:szCs w:val="24"/>
        </w:rPr>
        <w:br/>
      </w:r>
      <w:r>
        <w:rPr>
          <w:i w:val="0"/>
          <w:color w:val="auto"/>
          <w:sz w:val="24"/>
          <w:szCs w:val="24"/>
        </w:rPr>
        <w:t>J</w:t>
      </w:r>
      <w:r w:rsidRPr="00D2456F">
        <w:rPr>
          <w:i w:val="0"/>
          <w:color w:val="auto"/>
          <w:sz w:val="24"/>
          <w:szCs w:val="24"/>
        </w:rPr>
        <w:t xml:space="preserve">awaban Responden Variabel </w:t>
      </w:r>
      <w:r w:rsidRPr="00D2456F">
        <w:rPr>
          <w:color w:val="auto"/>
          <w:sz w:val="24"/>
          <w:szCs w:val="24"/>
        </w:rPr>
        <w:t>Financial Literacy</w:t>
      </w:r>
      <w:bookmarkEnd w:id="5"/>
    </w:p>
    <w:p w:rsidR="00B815A5" w:rsidRDefault="00B815A5" w:rsidP="00B815A5">
      <w:r w:rsidRPr="00B815A5">
        <w:rPr>
          <w:noProof/>
        </w:rPr>
        <w:drawing>
          <wp:inline distT="0" distB="0" distL="0" distR="0" wp14:anchorId="74A70FC2" wp14:editId="481488E7">
            <wp:extent cx="5040630" cy="7443470"/>
            <wp:effectExtent l="0" t="0" r="762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A5" w:rsidRDefault="00B815A5" w:rsidP="00B815A5">
      <w:r w:rsidRPr="00B815A5">
        <w:rPr>
          <w:noProof/>
        </w:rPr>
        <w:lastRenderedPageBreak/>
        <w:drawing>
          <wp:inline distT="0" distB="0" distL="0" distR="0" wp14:anchorId="56D4D078" wp14:editId="3D4E8188">
            <wp:extent cx="5040630" cy="7872095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A5" w:rsidRDefault="00B815A5" w:rsidP="00B815A5"/>
    <w:p w:rsidR="00B815A5" w:rsidRDefault="00B815A5" w:rsidP="00B815A5">
      <w:r w:rsidRPr="00B815A5">
        <w:rPr>
          <w:noProof/>
        </w:rPr>
        <w:lastRenderedPageBreak/>
        <w:drawing>
          <wp:inline distT="0" distB="0" distL="0" distR="0" wp14:anchorId="07CC1481" wp14:editId="3B3B4107">
            <wp:extent cx="5040630" cy="7872095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A5" w:rsidRDefault="00B815A5" w:rsidP="00B815A5"/>
    <w:p w:rsidR="00B815A5" w:rsidRDefault="00B815A5" w:rsidP="00B815A5">
      <w:r w:rsidRPr="00B815A5">
        <w:rPr>
          <w:noProof/>
        </w:rPr>
        <w:lastRenderedPageBreak/>
        <w:drawing>
          <wp:inline distT="0" distB="0" distL="0" distR="0" wp14:anchorId="6B3A6ACE" wp14:editId="3B2042B1">
            <wp:extent cx="5040630" cy="7872095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A5" w:rsidRDefault="00B815A5" w:rsidP="00B815A5"/>
    <w:p w:rsidR="00B815A5" w:rsidRDefault="00B815A5" w:rsidP="00B815A5">
      <w:r w:rsidRPr="00B815A5">
        <w:rPr>
          <w:noProof/>
        </w:rPr>
        <w:lastRenderedPageBreak/>
        <w:drawing>
          <wp:inline distT="0" distB="0" distL="0" distR="0" wp14:anchorId="5FAB62D4" wp14:editId="4CFB59BF">
            <wp:extent cx="5040630" cy="7872095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A5" w:rsidRDefault="00B815A5" w:rsidP="00B815A5"/>
    <w:p w:rsidR="00B815A5" w:rsidRDefault="00B815A5" w:rsidP="00B815A5">
      <w:r w:rsidRPr="00B815A5">
        <w:rPr>
          <w:noProof/>
        </w:rPr>
        <w:lastRenderedPageBreak/>
        <w:drawing>
          <wp:inline distT="0" distB="0" distL="0" distR="0" wp14:anchorId="61AEE274" wp14:editId="0D3275D4">
            <wp:extent cx="5040630" cy="7872095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A5" w:rsidRDefault="00B815A5" w:rsidP="00B815A5"/>
    <w:p w:rsidR="00B815A5" w:rsidRPr="00B815A5" w:rsidRDefault="00B815A5" w:rsidP="00B815A5">
      <w:r w:rsidRPr="00B815A5">
        <w:rPr>
          <w:noProof/>
        </w:rPr>
        <w:lastRenderedPageBreak/>
        <w:drawing>
          <wp:inline distT="0" distB="0" distL="0" distR="0" wp14:anchorId="63DEF8E4" wp14:editId="7BFF297A">
            <wp:extent cx="4797425" cy="8172450"/>
            <wp:effectExtent l="0" t="0" r="317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8A4" w:rsidRDefault="00D2456F" w:rsidP="004808A4">
      <w:pPr>
        <w:spacing w:line="480" w:lineRule="auto"/>
        <w:jc w:val="left"/>
        <w:rPr>
          <w:i/>
          <w:szCs w:val="24"/>
        </w:rPr>
      </w:pPr>
      <w:bookmarkStart w:id="6" w:name="_Toc172480856"/>
      <w:r w:rsidRPr="004808A4">
        <w:rPr>
          <w:b/>
          <w:szCs w:val="24"/>
        </w:rPr>
        <w:lastRenderedPageBreak/>
        <w:t xml:space="preserve">Lampiran </w:t>
      </w:r>
      <w:r w:rsidRPr="004808A4">
        <w:rPr>
          <w:b/>
          <w:szCs w:val="24"/>
        </w:rPr>
        <w:fldChar w:fldCharType="begin"/>
      </w:r>
      <w:r w:rsidRPr="004808A4">
        <w:rPr>
          <w:b/>
          <w:szCs w:val="24"/>
        </w:rPr>
        <w:instrText xml:space="preserve"> SEQ Lampiran \* ARABIC </w:instrText>
      </w:r>
      <w:r w:rsidRPr="004808A4">
        <w:rPr>
          <w:b/>
          <w:szCs w:val="24"/>
        </w:rPr>
        <w:fldChar w:fldCharType="separate"/>
      </w:r>
      <w:r w:rsidR="00FF51A2">
        <w:rPr>
          <w:b/>
          <w:noProof/>
          <w:szCs w:val="24"/>
        </w:rPr>
        <w:t>4</w:t>
      </w:r>
      <w:r w:rsidRPr="004808A4">
        <w:rPr>
          <w:b/>
          <w:szCs w:val="24"/>
        </w:rPr>
        <w:fldChar w:fldCharType="end"/>
      </w:r>
      <w:r w:rsidRPr="00D2456F">
        <w:rPr>
          <w:b/>
          <w:i/>
          <w:szCs w:val="24"/>
        </w:rPr>
        <w:br/>
      </w:r>
      <w:r w:rsidRPr="004808A4">
        <w:rPr>
          <w:szCs w:val="24"/>
        </w:rPr>
        <w:t>Jawaban Responden Variabel</w:t>
      </w:r>
      <w:r w:rsidRPr="00D2456F">
        <w:rPr>
          <w:i/>
          <w:szCs w:val="24"/>
        </w:rPr>
        <w:t xml:space="preserve"> </w:t>
      </w:r>
      <w:r w:rsidRPr="00B815A5">
        <w:rPr>
          <w:i/>
          <w:szCs w:val="24"/>
        </w:rPr>
        <w:t>Financial Attitude</w:t>
      </w:r>
      <w:bookmarkEnd w:id="6"/>
    </w:p>
    <w:p w:rsidR="004808A4" w:rsidRDefault="004808A4" w:rsidP="004808A4">
      <w:pPr>
        <w:spacing w:line="480" w:lineRule="auto"/>
        <w:jc w:val="left"/>
        <w:rPr>
          <w:szCs w:val="24"/>
        </w:rPr>
      </w:pPr>
      <w:r w:rsidRPr="004808A4">
        <w:rPr>
          <w:noProof/>
        </w:rPr>
        <w:drawing>
          <wp:inline distT="0" distB="0" distL="0" distR="0" wp14:anchorId="06E727AF" wp14:editId="6CEA0983">
            <wp:extent cx="5040630" cy="6973570"/>
            <wp:effectExtent l="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8A4" w:rsidRDefault="004808A4" w:rsidP="004808A4">
      <w:pPr>
        <w:spacing w:line="480" w:lineRule="auto"/>
        <w:jc w:val="left"/>
        <w:rPr>
          <w:szCs w:val="24"/>
        </w:rPr>
      </w:pPr>
      <w:r w:rsidRPr="004808A4">
        <w:rPr>
          <w:noProof/>
        </w:rPr>
        <w:lastRenderedPageBreak/>
        <w:drawing>
          <wp:inline distT="0" distB="0" distL="0" distR="0" wp14:anchorId="697BD57B" wp14:editId="4EB9C94B">
            <wp:extent cx="5040630" cy="809752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192" w:rsidRDefault="00D85192" w:rsidP="004808A4">
      <w:pPr>
        <w:spacing w:line="480" w:lineRule="auto"/>
        <w:jc w:val="left"/>
        <w:rPr>
          <w:szCs w:val="24"/>
        </w:rPr>
      </w:pPr>
      <w:r w:rsidRPr="00D85192">
        <w:rPr>
          <w:noProof/>
        </w:rPr>
        <w:lastRenderedPageBreak/>
        <w:drawing>
          <wp:inline distT="0" distB="0" distL="0" distR="0" wp14:anchorId="486C1484" wp14:editId="755BF6B9">
            <wp:extent cx="5040630" cy="8097520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192" w:rsidRDefault="00D85192" w:rsidP="004808A4">
      <w:pPr>
        <w:spacing w:line="480" w:lineRule="auto"/>
        <w:jc w:val="left"/>
        <w:rPr>
          <w:szCs w:val="24"/>
        </w:rPr>
      </w:pPr>
      <w:r w:rsidRPr="00D85192">
        <w:rPr>
          <w:noProof/>
        </w:rPr>
        <w:lastRenderedPageBreak/>
        <w:drawing>
          <wp:inline distT="0" distB="0" distL="0" distR="0" wp14:anchorId="64151130" wp14:editId="1741538E">
            <wp:extent cx="5040630" cy="8097520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192" w:rsidRDefault="00D85192" w:rsidP="004808A4">
      <w:pPr>
        <w:spacing w:line="480" w:lineRule="auto"/>
        <w:jc w:val="left"/>
        <w:rPr>
          <w:szCs w:val="24"/>
        </w:rPr>
      </w:pPr>
      <w:r w:rsidRPr="00D85192">
        <w:rPr>
          <w:noProof/>
        </w:rPr>
        <w:lastRenderedPageBreak/>
        <w:drawing>
          <wp:inline distT="0" distB="0" distL="0" distR="0" wp14:anchorId="402F1E64" wp14:editId="6AADB7D2">
            <wp:extent cx="5040630" cy="809752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192" w:rsidRDefault="00D85192" w:rsidP="004808A4">
      <w:pPr>
        <w:spacing w:line="480" w:lineRule="auto"/>
        <w:jc w:val="left"/>
        <w:rPr>
          <w:szCs w:val="24"/>
        </w:rPr>
      </w:pPr>
      <w:r w:rsidRPr="00D85192">
        <w:rPr>
          <w:noProof/>
        </w:rPr>
        <w:lastRenderedPageBreak/>
        <w:drawing>
          <wp:inline distT="0" distB="0" distL="0" distR="0" wp14:anchorId="2571D6CC" wp14:editId="1B4A0BFB">
            <wp:extent cx="5040630" cy="3938905"/>
            <wp:effectExtent l="0" t="0" r="762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192" w:rsidRDefault="00D85192" w:rsidP="004808A4">
      <w:pPr>
        <w:spacing w:line="480" w:lineRule="auto"/>
        <w:jc w:val="left"/>
        <w:rPr>
          <w:szCs w:val="24"/>
        </w:rPr>
      </w:pPr>
    </w:p>
    <w:p w:rsidR="00D85192" w:rsidRDefault="00D85192" w:rsidP="004808A4">
      <w:pPr>
        <w:spacing w:line="480" w:lineRule="auto"/>
        <w:jc w:val="left"/>
        <w:rPr>
          <w:szCs w:val="24"/>
        </w:rPr>
      </w:pPr>
    </w:p>
    <w:p w:rsidR="00D85192" w:rsidRDefault="00D85192" w:rsidP="004808A4">
      <w:pPr>
        <w:spacing w:line="480" w:lineRule="auto"/>
        <w:jc w:val="left"/>
        <w:rPr>
          <w:szCs w:val="24"/>
        </w:rPr>
      </w:pPr>
    </w:p>
    <w:p w:rsidR="00D85192" w:rsidRDefault="00D85192" w:rsidP="004808A4">
      <w:pPr>
        <w:spacing w:line="480" w:lineRule="auto"/>
        <w:jc w:val="left"/>
        <w:rPr>
          <w:szCs w:val="24"/>
        </w:rPr>
      </w:pPr>
    </w:p>
    <w:p w:rsidR="00D85192" w:rsidRDefault="00D85192" w:rsidP="004808A4">
      <w:pPr>
        <w:spacing w:line="480" w:lineRule="auto"/>
        <w:jc w:val="left"/>
        <w:rPr>
          <w:szCs w:val="24"/>
        </w:rPr>
      </w:pPr>
    </w:p>
    <w:p w:rsidR="00D85192" w:rsidRDefault="00D85192" w:rsidP="004808A4">
      <w:pPr>
        <w:spacing w:line="480" w:lineRule="auto"/>
        <w:jc w:val="left"/>
        <w:rPr>
          <w:szCs w:val="24"/>
        </w:rPr>
      </w:pPr>
    </w:p>
    <w:p w:rsidR="00D85192" w:rsidRDefault="00D85192" w:rsidP="004808A4">
      <w:pPr>
        <w:spacing w:line="480" w:lineRule="auto"/>
        <w:jc w:val="left"/>
        <w:rPr>
          <w:szCs w:val="24"/>
        </w:rPr>
      </w:pPr>
    </w:p>
    <w:p w:rsidR="00D85192" w:rsidRDefault="00D85192" w:rsidP="004808A4">
      <w:pPr>
        <w:spacing w:line="480" w:lineRule="auto"/>
        <w:jc w:val="left"/>
        <w:rPr>
          <w:szCs w:val="24"/>
        </w:rPr>
      </w:pPr>
    </w:p>
    <w:p w:rsidR="00D85192" w:rsidRPr="004808A4" w:rsidRDefault="00D85192" w:rsidP="004808A4">
      <w:pPr>
        <w:spacing w:line="480" w:lineRule="auto"/>
        <w:jc w:val="left"/>
        <w:rPr>
          <w:szCs w:val="24"/>
        </w:rPr>
      </w:pPr>
    </w:p>
    <w:p w:rsidR="00D2456F" w:rsidRDefault="00D2456F" w:rsidP="00D2456F">
      <w:pPr>
        <w:pStyle w:val="Caption"/>
        <w:spacing w:line="480" w:lineRule="auto"/>
        <w:jc w:val="left"/>
        <w:rPr>
          <w:color w:val="auto"/>
          <w:sz w:val="24"/>
          <w:szCs w:val="24"/>
        </w:rPr>
      </w:pPr>
      <w:bookmarkStart w:id="7" w:name="_Toc172480857"/>
      <w:r w:rsidRPr="00D2456F">
        <w:rPr>
          <w:b/>
          <w:i w:val="0"/>
          <w:color w:val="auto"/>
          <w:sz w:val="24"/>
          <w:szCs w:val="24"/>
        </w:rPr>
        <w:lastRenderedPageBreak/>
        <w:t xml:space="preserve">Lampiran </w:t>
      </w:r>
      <w:r w:rsidRPr="00D2456F">
        <w:rPr>
          <w:b/>
          <w:i w:val="0"/>
          <w:color w:val="auto"/>
          <w:sz w:val="24"/>
          <w:szCs w:val="24"/>
        </w:rPr>
        <w:fldChar w:fldCharType="begin"/>
      </w:r>
      <w:r w:rsidRPr="00D2456F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D2456F">
        <w:rPr>
          <w:b/>
          <w:i w:val="0"/>
          <w:color w:val="auto"/>
          <w:sz w:val="24"/>
          <w:szCs w:val="24"/>
        </w:rPr>
        <w:fldChar w:fldCharType="separate"/>
      </w:r>
      <w:r w:rsidR="00FF51A2">
        <w:rPr>
          <w:b/>
          <w:i w:val="0"/>
          <w:noProof/>
          <w:color w:val="auto"/>
          <w:sz w:val="24"/>
          <w:szCs w:val="24"/>
        </w:rPr>
        <w:t>5</w:t>
      </w:r>
      <w:r w:rsidRPr="00D2456F">
        <w:rPr>
          <w:b/>
          <w:i w:val="0"/>
          <w:color w:val="auto"/>
          <w:sz w:val="24"/>
          <w:szCs w:val="24"/>
        </w:rPr>
        <w:fldChar w:fldCharType="end"/>
      </w:r>
      <w:r w:rsidRPr="00D2456F">
        <w:rPr>
          <w:b/>
          <w:color w:val="auto"/>
          <w:sz w:val="24"/>
          <w:szCs w:val="24"/>
        </w:rPr>
        <w:br/>
      </w:r>
      <w:r w:rsidRPr="00D2456F">
        <w:rPr>
          <w:i w:val="0"/>
          <w:color w:val="auto"/>
          <w:sz w:val="24"/>
          <w:szCs w:val="24"/>
        </w:rPr>
        <w:t xml:space="preserve">Jawaban Responden Variabel </w:t>
      </w:r>
      <w:r w:rsidRPr="00D2456F">
        <w:rPr>
          <w:color w:val="auto"/>
          <w:sz w:val="24"/>
          <w:szCs w:val="24"/>
        </w:rPr>
        <w:t>Residence</w:t>
      </w:r>
      <w:bookmarkEnd w:id="7"/>
    </w:p>
    <w:p w:rsidR="00D85192" w:rsidRDefault="00933062" w:rsidP="00D85192">
      <w:r w:rsidRPr="00933062">
        <w:rPr>
          <w:noProof/>
        </w:rPr>
        <w:drawing>
          <wp:inline distT="0" distB="0" distL="0" distR="0" wp14:anchorId="02BA54AF" wp14:editId="414F6F67">
            <wp:extent cx="5040630" cy="740029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2" w:rsidRDefault="00933062" w:rsidP="00D85192">
      <w:r w:rsidRPr="00933062">
        <w:rPr>
          <w:noProof/>
        </w:rPr>
        <w:lastRenderedPageBreak/>
        <w:drawing>
          <wp:inline distT="0" distB="0" distL="0" distR="0" wp14:anchorId="1F71943F" wp14:editId="6350E67D">
            <wp:extent cx="5031740" cy="81724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2" w:rsidRDefault="00933062" w:rsidP="00D85192">
      <w:r w:rsidRPr="00933062">
        <w:rPr>
          <w:noProof/>
        </w:rPr>
        <w:lastRenderedPageBreak/>
        <w:drawing>
          <wp:inline distT="0" distB="0" distL="0" distR="0" wp14:anchorId="31A72CB1" wp14:editId="756A4FA0">
            <wp:extent cx="5031740" cy="81724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2" w:rsidRDefault="00933062" w:rsidP="00D85192">
      <w:r w:rsidRPr="00933062">
        <w:rPr>
          <w:noProof/>
        </w:rPr>
        <w:lastRenderedPageBreak/>
        <w:drawing>
          <wp:inline distT="0" distB="0" distL="0" distR="0" wp14:anchorId="0A7D985A" wp14:editId="0F4A657A">
            <wp:extent cx="5031740" cy="81724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2" w:rsidRDefault="00933062" w:rsidP="00D85192">
      <w:r w:rsidRPr="00933062">
        <w:rPr>
          <w:noProof/>
        </w:rPr>
        <w:lastRenderedPageBreak/>
        <w:drawing>
          <wp:inline distT="0" distB="0" distL="0" distR="0" wp14:anchorId="3423B650" wp14:editId="5915EF5B">
            <wp:extent cx="5031740" cy="81724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2" w:rsidRDefault="00933062" w:rsidP="00D85192">
      <w:r w:rsidRPr="00933062">
        <w:rPr>
          <w:noProof/>
        </w:rPr>
        <w:lastRenderedPageBreak/>
        <w:drawing>
          <wp:inline distT="0" distB="0" distL="0" distR="0" wp14:anchorId="398C5D29" wp14:editId="58DEC556">
            <wp:extent cx="5031740" cy="81724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2" w:rsidRDefault="00933062" w:rsidP="00D85192">
      <w:r w:rsidRPr="00933062">
        <w:rPr>
          <w:noProof/>
        </w:rPr>
        <w:lastRenderedPageBreak/>
        <w:drawing>
          <wp:inline distT="0" distB="0" distL="0" distR="0" wp14:anchorId="75454D1B" wp14:editId="7EABEEFA">
            <wp:extent cx="5031740" cy="81724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2" w:rsidRDefault="00933062" w:rsidP="00D85192">
      <w:r w:rsidRPr="00933062">
        <w:rPr>
          <w:noProof/>
        </w:rPr>
        <w:lastRenderedPageBreak/>
        <w:drawing>
          <wp:inline distT="0" distB="0" distL="0" distR="0" wp14:anchorId="24FBFBDC" wp14:editId="71F9F751">
            <wp:extent cx="5040630" cy="4726305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30F" w:rsidRDefault="000F030F" w:rsidP="00D85192"/>
    <w:p w:rsidR="000F030F" w:rsidRDefault="000F030F" w:rsidP="00D85192"/>
    <w:p w:rsidR="000F030F" w:rsidRDefault="000F030F" w:rsidP="00D85192"/>
    <w:p w:rsidR="000F030F" w:rsidRDefault="000F030F" w:rsidP="00D85192"/>
    <w:p w:rsidR="000F030F" w:rsidRDefault="000F030F" w:rsidP="00D85192"/>
    <w:p w:rsidR="000F030F" w:rsidRDefault="000F030F" w:rsidP="00D85192"/>
    <w:p w:rsidR="000F030F" w:rsidRDefault="000F030F" w:rsidP="00D85192"/>
    <w:p w:rsidR="000F030F" w:rsidRDefault="000F030F" w:rsidP="00D85192"/>
    <w:p w:rsidR="000F030F" w:rsidRDefault="000F030F" w:rsidP="00D85192"/>
    <w:p w:rsidR="000F030F" w:rsidRDefault="000F030F" w:rsidP="00D85192"/>
    <w:p w:rsidR="000F030F" w:rsidRPr="00D85192" w:rsidRDefault="000F030F" w:rsidP="00D85192"/>
    <w:p w:rsidR="00D2456F" w:rsidRDefault="00D2456F" w:rsidP="00D2456F">
      <w:pPr>
        <w:pStyle w:val="Caption"/>
        <w:spacing w:line="480" w:lineRule="auto"/>
        <w:jc w:val="left"/>
        <w:rPr>
          <w:b/>
          <w:i w:val="0"/>
          <w:color w:val="auto"/>
          <w:sz w:val="24"/>
          <w:szCs w:val="24"/>
        </w:rPr>
      </w:pPr>
      <w:bookmarkStart w:id="8" w:name="_Toc172480858"/>
      <w:r w:rsidRPr="00D2456F">
        <w:rPr>
          <w:b/>
          <w:i w:val="0"/>
          <w:color w:val="auto"/>
          <w:sz w:val="24"/>
          <w:szCs w:val="24"/>
        </w:rPr>
        <w:lastRenderedPageBreak/>
        <w:t xml:space="preserve">Lampiran </w:t>
      </w:r>
      <w:r w:rsidRPr="00D2456F">
        <w:rPr>
          <w:b/>
          <w:i w:val="0"/>
          <w:color w:val="auto"/>
          <w:sz w:val="24"/>
          <w:szCs w:val="24"/>
        </w:rPr>
        <w:fldChar w:fldCharType="begin"/>
      </w:r>
      <w:r w:rsidRPr="00D2456F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D2456F">
        <w:rPr>
          <w:b/>
          <w:i w:val="0"/>
          <w:color w:val="auto"/>
          <w:sz w:val="24"/>
          <w:szCs w:val="24"/>
        </w:rPr>
        <w:fldChar w:fldCharType="separate"/>
      </w:r>
      <w:r w:rsidR="00FF51A2">
        <w:rPr>
          <w:b/>
          <w:i w:val="0"/>
          <w:noProof/>
          <w:color w:val="auto"/>
          <w:sz w:val="24"/>
          <w:szCs w:val="24"/>
        </w:rPr>
        <w:t>6</w:t>
      </w:r>
      <w:r w:rsidRPr="00D2456F">
        <w:rPr>
          <w:b/>
          <w:i w:val="0"/>
          <w:color w:val="auto"/>
          <w:sz w:val="24"/>
          <w:szCs w:val="24"/>
        </w:rPr>
        <w:fldChar w:fldCharType="end"/>
      </w:r>
      <w:r w:rsidRPr="00D2456F">
        <w:rPr>
          <w:b/>
          <w:i w:val="0"/>
          <w:color w:val="auto"/>
          <w:sz w:val="24"/>
          <w:szCs w:val="24"/>
        </w:rPr>
        <w:br/>
        <w:t>Hasil SPSS Versi 22</w:t>
      </w:r>
      <w:bookmarkEnd w:id="8"/>
    </w:p>
    <w:p w:rsidR="00F51682" w:rsidRDefault="00F51682" w:rsidP="000A13B9">
      <w:pPr>
        <w:pStyle w:val="ListParagraph"/>
        <w:numPr>
          <w:ilvl w:val="0"/>
          <w:numId w:val="78"/>
        </w:numPr>
        <w:spacing w:after="0" w:line="480" w:lineRule="auto"/>
        <w:ind w:left="425" w:hanging="425"/>
        <w:contextualSpacing w:val="0"/>
        <w:rPr>
          <w:b/>
        </w:rPr>
      </w:pPr>
      <w:r w:rsidRPr="00F51682">
        <w:rPr>
          <w:b/>
        </w:rPr>
        <w:t>HASIL UJI VALIDITAS</w:t>
      </w:r>
    </w:p>
    <w:p w:rsidR="000A13B9" w:rsidRPr="000A13B9" w:rsidRDefault="000A13B9" w:rsidP="000A13B9">
      <w:pPr>
        <w:pStyle w:val="ListParagraph"/>
        <w:numPr>
          <w:ilvl w:val="0"/>
          <w:numId w:val="83"/>
        </w:numPr>
      </w:pPr>
      <w:r>
        <w:rPr>
          <w:i/>
        </w:rPr>
        <w:t>Financial Literacy</w:t>
      </w:r>
      <w:r w:rsidR="008F4F13">
        <w:rPr>
          <w:i/>
        </w:rPr>
        <w:t xml:space="preserve"> </w:t>
      </w:r>
      <w:r w:rsidR="008F4F13">
        <w:t>(X</w:t>
      </w:r>
      <w:r w:rsidR="008F4F13">
        <w:rPr>
          <w:vertAlign w:val="subscript"/>
        </w:rPr>
        <w:t>1</w:t>
      </w:r>
      <w:r w:rsidR="008F4F13">
        <w:t>)</w:t>
      </w:r>
    </w:p>
    <w:p w:rsidR="000A13B9" w:rsidRDefault="006277A0" w:rsidP="000A13B9">
      <w:pPr>
        <w:pStyle w:val="ListParagraph"/>
        <w:ind w:left="786"/>
      </w:pPr>
      <w:r w:rsidRPr="006277A0">
        <w:rPr>
          <w:noProof/>
        </w:rPr>
        <w:drawing>
          <wp:inline distT="0" distB="0" distL="0" distR="0" wp14:anchorId="1D91DACF" wp14:editId="7F83FEC1">
            <wp:extent cx="5040630" cy="6279515"/>
            <wp:effectExtent l="0" t="0" r="762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2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A0" w:rsidRDefault="006277A0" w:rsidP="000A13B9">
      <w:pPr>
        <w:pStyle w:val="ListParagraph"/>
        <w:ind w:left="786"/>
      </w:pPr>
    </w:p>
    <w:p w:rsidR="006277A0" w:rsidRDefault="006277A0" w:rsidP="000A13B9">
      <w:pPr>
        <w:pStyle w:val="ListParagraph"/>
        <w:ind w:left="786"/>
      </w:pPr>
    </w:p>
    <w:p w:rsidR="006277A0" w:rsidRDefault="006277A0" w:rsidP="000A13B9">
      <w:pPr>
        <w:pStyle w:val="ListParagraph"/>
        <w:ind w:left="786"/>
      </w:pPr>
    </w:p>
    <w:p w:rsidR="006277A0" w:rsidRPr="000A13B9" w:rsidRDefault="006277A0" w:rsidP="006277A0">
      <w:pPr>
        <w:pStyle w:val="ListParagraph"/>
        <w:spacing w:after="0" w:line="480" w:lineRule="auto"/>
        <w:ind w:left="788"/>
        <w:contextualSpacing w:val="0"/>
      </w:pPr>
      <w:r w:rsidRPr="006277A0">
        <w:rPr>
          <w:noProof/>
        </w:rPr>
        <w:lastRenderedPageBreak/>
        <w:drawing>
          <wp:inline distT="0" distB="0" distL="0" distR="0" wp14:anchorId="05D11DDD" wp14:editId="4273628E">
            <wp:extent cx="5040630" cy="949960"/>
            <wp:effectExtent l="0" t="0" r="762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B9" w:rsidRPr="000A13B9" w:rsidRDefault="000A13B9" w:rsidP="000A13B9">
      <w:pPr>
        <w:pStyle w:val="ListParagraph"/>
        <w:numPr>
          <w:ilvl w:val="0"/>
          <w:numId w:val="83"/>
        </w:numPr>
      </w:pPr>
      <w:r>
        <w:rPr>
          <w:i/>
        </w:rPr>
        <w:t>Financial Attitude</w:t>
      </w:r>
      <w:r w:rsidR="008F4F13">
        <w:rPr>
          <w:i/>
        </w:rPr>
        <w:t xml:space="preserve"> </w:t>
      </w:r>
      <w:r w:rsidR="008F4F13">
        <w:t>(X</w:t>
      </w:r>
      <w:r w:rsidR="008F4F13">
        <w:rPr>
          <w:vertAlign w:val="subscript"/>
        </w:rPr>
        <w:t>2</w:t>
      </w:r>
      <w:r w:rsidR="008F4F13">
        <w:t>)</w:t>
      </w:r>
    </w:p>
    <w:p w:rsidR="000A13B9" w:rsidRDefault="00D05D08" w:rsidP="000A13B9">
      <w:pPr>
        <w:pStyle w:val="ListParagraph"/>
        <w:ind w:left="786"/>
      </w:pPr>
      <w:r w:rsidRPr="00D05D08">
        <w:rPr>
          <w:noProof/>
        </w:rPr>
        <w:drawing>
          <wp:inline distT="0" distB="0" distL="0" distR="0" wp14:anchorId="5F98AF0F" wp14:editId="7F80CB9B">
            <wp:extent cx="5040630" cy="6619240"/>
            <wp:effectExtent l="0" t="0" r="762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08" w:rsidRDefault="00D05D08" w:rsidP="000A13B9">
      <w:pPr>
        <w:pStyle w:val="ListParagraph"/>
        <w:ind w:left="786"/>
      </w:pPr>
    </w:p>
    <w:p w:rsidR="00D05D08" w:rsidRPr="000A13B9" w:rsidRDefault="00D05D08" w:rsidP="00D05D08">
      <w:pPr>
        <w:pStyle w:val="ListParagraph"/>
        <w:spacing w:after="0" w:line="480" w:lineRule="auto"/>
        <w:ind w:left="788"/>
        <w:contextualSpacing w:val="0"/>
      </w:pPr>
      <w:r w:rsidRPr="00D05D08">
        <w:rPr>
          <w:noProof/>
        </w:rPr>
        <w:lastRenderedPageBreak/>
        <w:drawing>
          <wp:inline distT="0" distB="0" distL="0" distR="0" wp14:anchorId="0B0FEE80" wp14:editId="7D3D5B45">
            <wp:extent cx="5040630" cy="749935"/>
            <wp:effectExtent l="0" t="0" r="762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F13" w:rsidRDefault="000A13B9" w:rsidP="008F4F13">
      <w:pPr>
        <w:pStyle w:val="ListParagraph"/>
        <w:numPr>
          <w:ilvl w:val="0"/>
          <w:numId w:val="83"/>
        </w:numPr>
      </w:pPr>
      <w:r>
        <w:rPr>
          <w:i/>
        </w:rPr>
        <w:t>Residence</w:t>
      </w:r>
      <w:r w:rsidR="008F4F13">
        <w:rPr>
          <w:i/>
        </w:rPr>
        <w:t xml:space="preserve"> </w:t>
      </w:r>
      <w:r w:rsidR="008F4F13">
        <w:t>(X</w:t>
      </w:r>
      <w:r w:rsidR="008F4F13">
        <w:rPr>
          <w:vertAlign w:val="subscript"/>
        </w:rPr>
        <w:t>3</w:t>
      </w:r>
      <w:r w:rsidR="008F4F13">
        <w:t>)</w:t>
      </w:r>
    </w:p>
    <w:p w:rsidR="00D05D08" w:rsidRDefault="00D05D08" w:rsidP="00D05D08">
      <w:pPr>
        <w:pStyle w:val="ListParagraph"/>
        <w:ind w:left="786"/>
      </w:pPr>
      <w:r w:rsidRPr="00D05D08">
        <w:rPr>
          <w:noProof/>
        </w:rPr>
        <w:drawing>
          <wp:inline distT="0" distB="0" distL="0" distR="0" wp14:anchorId="35E35DCE" wp14:editId="6E926580">
            <wp:extent cx="5040630" cy="6134735"/>
            <wp:effectExtent l="0" t="0" r="762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08" w:rsidRDefault="00D05D08" w:rsidP="00D05D08">
      <w:pPr>
        <w:pStyle w:val="ListParagraph"/>
        <w:ind w:left="786"/>
      </w:pPr>
    </w:p>
    <w:p w:rsidR="00D05D08" w:rsidRDefault="00D05D08" w:rsidP="00D05D08">
      <w:pPr>
        <w:pStyle w:val="ListParagraph"/>
        <w:ind w:left="786"/>
      </w:pPr>
    </w:p>
    <w:p w:rsidR="00D05D08" w:rsidRDefault="00D05D08" w:rsidP="00D05D08">
      <w:pPr>
        <w:pStyle w:val="ListParagraph"/>
        <w:ind w:left="786"/>
      </w:pPr>
    </w:p>
    <w:p w:rsidR="00D05D08" w:rsidRDefault="00D05D08" w:rsidP="00D05D08">
      <w:pPr>
        <w:pStyle w:val="ListParagraph"/>
        <w:ind w:left="786"/>
      </w:pPr>
    </w:p>
    <w:p w:rsidR="00D05D08" w:rsidRPr="000A13B9" w:rsidRDefault="00D05D08" w:rsidP="00D05D08">
      <w:pPr>
        <w:pStyle w:val="ListParagraph"/>
        <w:spacing w:after="0" w:line="480" w:lineRule="auto"/>
        <w:ind w:left="788"/>
        <w:contextualSpacing w:val="0"/>
      </w:pPr>
      <w:r w:rsidRPr="00D05D08">
        <w:rPr>
          <w:noProof/>
        </w:rPr>
        <w:lastRenderedPageBreak/>
        <w:drawing>
          <wp:inline distT="0" distB="0" distL="0" distR="0" wp14:anchorId="014CCC26" wp14:editId="7A408FF7">
            <wp:extent cx="5040630" cy="1022350"/>
            <wp:effectExtent l="0" t="0" r="762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F13" w:rsidRDefault="000A13B9" w:rsidP="008F4F13">
      <w:pPr>
        <w:pStyle w:val="ListParagraph"/>
        <w:numPr>
          <w:ilvl w:val="0"/>
          <w:numId w:val="83"/>
        </w:numPr>
      </w:pPr>
      <w:r>
        <w:rPr>
          <w:i/>
        </w:rPr>
        <w:t>Financial Distress</w:t>
      </w:r>
      <w:r w:rsidR="001A2F47">
        <w:rPr>
          <w:i/>
        </w:rPr>
        <w:t xml:space="preserve"> </w:t>
      </w:r>
      <w:r w:rsidR="001A2F47">
        <w:t>(Y)</w:t>
      </w:r>
    </w:p>
    <w:p w:rsidR="00D05D08" w:rsidRDefault="00D05D08" w:rsidP="00D05D08">
      <w:pPr>
        <w:pStyle w:val="ListParagraph"/>
        <w:ind w:left="786"/>
      </w:pPr>
      <w:r w:rsidRPr="00D05D08">
        <w:rPr>
          <w:noProof/>
        </w:rPr>
        <w:drawing>
          <wp:inline distT="0" distB="0" distL="0" distR="0" wp14:anchorId="19DFDF7C" wp14:editId="3C8D5484">
            <wp:extent cx="5040630" cy="6402070"/>
            <wp:effectExtent l="0" t="0" r="762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4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08" w:rsidRDefault="00D05D08" w:rsidP="00D05D08">
      <w:pPr>
        <w:pStyle w:val="ListParagraph"/>
        <w:ind w:left="786"/>
      </w:pPr>
    </w:p>
    <w:p w:rsidR="00D05D08" w:rsidRPr="00D05D08" w:rsidRDefault="00D05D08" w:rsidP="009C54B9">
      <w:pPr>
        <w:pStyle w:val="ListParagraph"/>
        <w:spacing w:after="0" w:line="480" w:lineRule="auto"/>
        <w:ind w:left="788"/>
        <w:contextualSpacing w:val="0"/>
      </w:pPr>
      <w:r w:rsidRPr="00D05D08">
        <w:rPr>
          <w:noProof/>
        </w:rPr>
        <w:lastRenderedPageBreak/>
        <w:drawing>
          <wp:inline distT="0" distB="0" distL="0" distR="0" wp14:anchorId="14F015D6" wp14:editId="598269F7">
            <wp:extent cx="5040630" cy="864870"/>
            <wp:effectExtent l="0" t="0" r="762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682" w:rsidRDefault="00F51682" w:rsidP="00C0122A">
      <w:pPr>
        <w:pStyle w:val="ListParagraph"/>
        <w:numPr>
          <w:ilvl w:val="0"/>
          <w:numId w:val="78"/>
        </w:numPr>
        <w:ind w:left="426" w:hanging="426"/>
        <w:rPr>
          <w:b/>
        </w:rPr>
      </w:pPr>
      <w:r w:rsidRPr="00F51682">
        <w:rPr>
          <w:b/>
        </w:rPr>
        <w:t>HASIL UJI REABILITAS</w:t>
      </w:r>
    </w:p>
    <w:p w:rsidR="008F4F13" w:rsidRPr="008F4F13" w:rsidRDefault="008F4F13" w:rsidP="008F4F13">
      <w:pPr>
        <w:pStyle w:val="ListParagraph"/>
        <w:numPr>
          <w:ilvl w:val="0"/>
          <w:numId w:val="84"/>
        </w:numPr>
      </w:pPr>
      <w:r>
        <w:rPr>
          <w:i/>
        </w:rPr>
        <w:t xml:space="preserve">Financial Literacy </w:t>
      </w:r>
      <w:r>
        <w:t>(X</w:t>
      </w:r>
      <w:r>
        <w:rPr>
          <w:vertAlign w:val="subscript"/>
        </w:rPr>
        <w:t>1</w:t>
      </w:r>
      <w:r>
        <w:t>)</w:t>
      </w:r>
    </w:p>
    <w:tbl>
      <w:tblPr>
        <w:tblW w:w="3078" w:type="dxa"/>
        <w:tblInd w:w="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8"/>
        <w:gridCol w:w="1350"/>
      </w:tblGrid>
      <w:tr w:rsidR="008F4F13" w:rsidRPr="008F4F13" w:rsidTr="008F4F13">
        <w:trPr>
          <w:cantSplit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Reliability Statistics</w:t>
            </w:r>
          </w:p>
        </w:tc>
      </w:tr>
      <w:tr w:rsidR="008F4F13" w:rsidRPr="008F4F13" w:rsidTr="008F4F13">
        <w:trPr>
          <w:cantSplit/>
        </w:trPr>
        <w:tc>
          <w:tcPr>
            <w:tcW w:w="17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Cronbach's Alpha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N of Items</w:t>
            </w:r>
          </w:p>
        </w:tc>
      </w:tr>
      <w:tr w:rsidR="008F4F13" w:rsidRPr="008F4F13" w:rsidTr="008F4F13">
        <w:trPr>
          <w:cantSplit/>
        </w:trPr>
        <w:tc>
          <w:tcPr>
            <w:tcW w:w="17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,751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</w:tbl>
    <w:p w:rsidR="008F4F13" w:rsidRPr="008F4F13" w:rsidRDefault="008F4F13" w:rsidP="008F4F13"/>
    <w:p w:rsidR="008F4F13" w:rsidRPr="008F4F13" w:rsidRDefault="008F4F13" w:rsidP="008F4F13">
      <w:pPr>
        <w:pStyle w:val="ListParagraph"/>
        <w:numPr>
          <w:ilvl w:val="0"/>
          <w:numId w:val="84"/>
        </w:numPr>
      </w:pPr>
      <w:r>
        <w:rPr>
          <w:i/>
        </w:rPr>
        <w:t xml:space="preserve">Financial Attitude </w:t>
      </w:r>
      <w:r>
        <w:t>(X</w:t>
      </w:r>
      <w:r>
        <w:rPr>
          <w:vertAlign w:val="subscript"/>
        </w:rPr>
        <w:t>2</w:t>
      </w:r>
      <w:r>
        <w:t>)</w:t>
      </w:r>
    </w:p>
    <w:tbl>
      <w:tblPr>
        <w:tblW w:w="3078" w:type="dxa"/>
        <w:tblInd w:w="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8"/>
        <w:gridCol w:w="1350"/>
      </w:tblGrid>
      <w:tr w:rsidR="008F4F13" w:rsidRPr="008F4F13" w:rsidTr="008F4F13">
        <w:trPr>
          <w:cantSplit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Reliability Statistics</w:t>
            </w:r>
          </w:p>
        </w:tc>
      </w:tr>
      <w:tr w:rsidR="008F4F13" w:rsidRPr="008F4F13" w:rsidTr="008F4F13">
        <w:trPr>
          <w:cantSplit/>
        </w:trPr>
        <w:tc>
          <w:tcPr>
            <w:tcW w:w="17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Cronbach's Alpha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N of Items</w:t>
            </w:r>
          </w:p>
        </w:tc>
      </w:tr>
      <w:tr w:rsidR="008F4F13" w:rsidRPr="008F4F13" w:rsidTr="008F4F13">
        <w:trPr>
          <w:cantSplit/>
        </w:trPr>
        <w:tc>
          <w:tcPr>
            <w:tcW w:w="17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,804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</w:tbl>
    <w:p w:rsidR="008F4F13" w:rsidRPr="008F4F13" w:rsidRDefault="008F4F13" w:rsidP="008F4F13"/>
    <w:p w:rsidR="008F4F13" w:rsidRPr="008F4F13" w:rsidRDefault="008F4F13" w:rsidP="008F4F13">
      <w:pPr>
        <w:pStyle w:val="ListParagraph"/>
        <w:numPr>
          <w:ilvl w:val="0"/>
          <w:numId w:val="84"/>
        </w:numPr>
      </w:pPr>
      <w:r>
        <w:rPr>
          <w:i/>
        </w:rPr>
        <w:t xml:space="preserve">Residence </w:t>
      </w:r>
      <w:r>
        <w:t>(X</w:t>
      </w:r>
      <w:r>
        <w:rPr>
          <w:vertAlign w:val="subscript"/>
        </w:rPr>
        <w:t>3</w:t>
      </w:r>
      <w:r>
        <w:t>)</w:t>
      </w:r>
    </w:p>
    <w:tbl>
      <w:tblPr>
        <w:tblW w:w="3078" w:type="dxa"/>
        <w:tblInd w:w="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8"/>
        <w:gridCol w:w="1350"/>
      </w:tblGrid>
      <w:tr w:rsidR="008F4F13" w:rsidRPr="008F4F13" w:rsidTr="008F4F13">
        <w:trPr>
          <w:cantSplit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Reliability Statistics</w:t>
            </w:r>
          </w:p>
        </w:tc>
      </w:tr>
      <w:tr w:rsidR="008F4F13" w:rsidRPr="008F4F13" w:rsidTr="008F4F13">
        <w:trPr>
          <w:cantSplit/>
        </w:trPr>
        <w:tc>
          <w:tcPr>
            <w:tcW w:w="17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Cronbach's Alpha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N of Items</w:t>
            </w:r>
          </w:p>
        </w:tc>
      </w:tr>
      <w:tr w:rsidR="008F4F13" w:rsidRPr="008F4F13" w:rsidTr="008F4F13">
        <w:trPr>
          <w:cantSplit/>
        </w:trPr>
        <w:tc>
          <w:tcPr>
            <w:tcW w:w="17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,784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</w:tbl>
    <w:p w:rsidR="008F4F13" w:rsidRPr="008F4F13" w:rsidRDefault="008F4F13" w:rsidP="008F4F13"/>
    <w:p w:rsidR="008F4F13" w:rsidRPr="008F4F13" w:rsidRDefault="008F4F13" w:rsidP="008F4F13">
      <w:pPr>
        <w:pStyle w:val="ListParagraph"/>
        <w:numPr>
          <w:ilvl w:val="0"/>
          <w:numId w:val="84"/>
        </w:numPr>
      </w:pPr>
      <w:r>
        <w:rPr>
          <w:i/>
        </w:rPr>
        <w:t xml:space="preserve">Financial Distress </w:t>
      </w:r>
      <w:r>
        <w:t>(Y)</w:t>
      </w:r>
    </w:p>
    <w:tbl>
      <w:tblPr>
        <w:tblW w:w="3078" w:type="dxa"/>
        <w:tblInd w:w="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8"/>
        <w:gridCol w:w="1350"/>
      </w:tblGrid>
      <w:tr w:rsidR="008F4F13" w:rsidRPr="008F4F13" w:rsidTr="008F4F13">
        <w:trPr>
          <w:cantSplit/>
        </w:trPr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Reliability Statistics</w:t>
            </w:r>
          </w:p>
        </w:tc>
      </w:tr>
      <w:tr w:rsidR="008F4F13" w:rsidRPr="008F4F13" w:rsidTr="008F4F13">
        <w:trPr>
          <w:cantSplit/>
        </w:trPr>
        <w:tc>
          <w:tcPr>
            <w:tcW w:w="17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Cronbach's Alpha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N of Items</w:t>
            </w:r>
          </w:p>
        </w:tc>
      </w:tr>
      <w:tr w:rsidR="008F4F13" w:rsidRPr="008F4F13" w:rsidTr="008F4F13">
        <w:trPr>
          <w:cantSplit/>
        </w:trPr>
        <w:tc>
          <w:tcPr>
            <w:tcW w:w="17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,853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F4F13" w:rsidRPr="008F4F13" w:rsidRDefault="008F4F13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4F13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</w:tbl>
    <w:p w:rsidR="008F4F13" w:rsidRPr="008F4F13" w:rsidRDefault="008F4F13" w:rsidP="008F4F13">
      <w:pPr>
        <w:pStyle w:val="ListParagraph"/>
        <w:ind w:left="786"/>
      </w:pPr>
    </w:p>
    <w:p w:rsidR="00F51682" w:rsidRDefault="00F51682" w:rsidP="00C0122A">
      <w:pPr>
        <w:pStyle w:val="ListParagraph"/>
        <w:numPr>
          <w:ilvl w:val="0"/>
          <w:numId w:val="78"/>
        </w:numPr>
        <w:ind w:left="426" w:hanging="426"/>
        <w:rPr>
          <w:b/>
        </w:rPr>
      </w:pPr>
      <w:r w:rsidRPr="00F51682">
        <w:rPr>
          <w:b/>
        </w:rPr>
        <w:t>HASIL UJI STATISTIK DESKRIPTIF</w:t>
      </w:r>
    </w:p>
    <w:tbl>
      <w:tblPr>
        <w:tblW w:w="8518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2"/>
        <w:gridCol w:w="1155"/>
        <w:gridCol w:w="1224"/>
        <w:gridCol w:w="1259"/>
        <w:gridCol w:w="1154"/>
        <w:gridCol w:w="1644"/>
      </w:tblGrid>
      <w:tr w:rsidR="001A2F47" w:rsidRPr="001A2F47" w:rsidTr="001A2F47">
        <w:trPr>
          <w:cantSplit/>
        </w:trPr>
        <w:tc>
          <w:tcPr>
            <w:tcW w:w="85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Descriptive Statistics</w:t>
            </w:r>
          </w:p>
        </w:tc>
      </w:tr>
      <w:tr w:rsidR="001A2F47" w:rsidRPr="001A2F47" w:rsidTr="001A2F47">
        <w:trPr>
          <w:cantSplit/>
        </w:trPr>
        <w:tc>
          <w:tcPr>
            <w:tcW w:w="20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12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Maximum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6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Std. Deviation</w:t>
            </w:r>
          </w:p>
        </w:tc>
      </w:tr>
      <w:tr w:rsidR="001A2F47" w:rsidRPr="001A2F47" w:rsidTr="001A2F47">
        <w:trPr>
          <w:cantSplit/>
        </w:trPr>
        <w:tc>
          <w:tcPr>
            <w:tcW w:w="20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Financial Literacy</w:t>
            </w:r>
          </w:p>
        </w:tc>
        <w:tc>
          <w:tcPr>
            <w:tcW w:w="11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2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37,95</w:t>
            </w:r>
          </w:p>
        </w:tc>
        <w:tc>
          <w:tcPr>
            <w:tcW w:w="16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4,369</w:t>
            </w:r>
          </w:p>
        </w:tc>
      </w:tr>
      <w:tr w:rsidR="001A2F47" w:rsidRPr="001A2F47" w:rsidTr="001A2F47">
        <w:trPr>
          <w:cantSplit/>
        </w:trPr>
        <w:tc>
          <w:tcPr>
            <w:tcW w:w="20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Financial Attitude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50,01</w:t>
            </w:r>
          </w:p>
        </w:tc>
        <w:tc>
          <w:tcPr>
            <w:tcW w:w="16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6,002</w:t>
            </w:r>
          </w:p>
        </w:tc>
      </w:tr>
      <w:tr w:rsidR="001A2F47" w:rsidRPr="001A2F47" w:rsidTr="001A2F47">
        <w:trPr>
          <w:cantSplit/>
        </w:trPr>
        <w:tc>
          <w:tcPr>
            <w:tcW w:w="2082" w:type="dxa"/>
            <w:tcBorders>
              <w:top w:val="nil"/>
              <w:left w:val="single" w:sz="1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Residence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32,90</w:t>
            </w:r>
          </w:p>
        </w:tc>
        <w:tc>
          <w:tcPr>
            <w:tcW w:w="1644" w:type="dxa"/>
            <w:tcBorders>
              <w:top w:val="nil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4,947</w:t>
            </w:r>
          </w:p>
        </w:tc>
      </w:tr>
      <w:tr w:rsidR="001A2F47" w:rsidRPr="001A2F47" w:rsidTr="001A2F47">
        <w:trPr>
          <w:cantSplit/>
        </w:trPr>
        <w:tc>
          <w:tcPr>
            <w:tcW w:w="2082" w:type="dxa"/>
            <w:tcBorders>
              <w:top w:val="nil"/>
              <w:left w:val="single" w:sz="18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Financial Distress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19,53</w:t>
            </w:r>
          </w:p>
        </w:tc>
        <w:tc>
          <w:tcPr>
            <w:tcW w:w="1644" w:type="dxa"/>
            <w:tcBorders>
              <w:top w:val="nil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6,932</w:t>
            </w:r>
          </w:p>
        </w:tc>
      </w:tr>
      <w:tr w:rsidR="001A2F47" w:rsidRPr="001A2F47" w:rsidTr="001A2F47">
        <w:trPr>
          <w:cantSplit/>
        </w:trPr>
        <w:tc>
          <w:tcPr>
            <w:tcW w:w="20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Valid N (listwise)</w:t>
            </w:r>
          </w:p>
        </w:tc>
        <w:tc>
          <w:tcPr>
            <w:tcW w:w="11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2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</w:tr>
    </w:tbl>
    <w:p w:rsidR="001A2F47" w:rsidRPr="00F51682" w:rsidRDefault="001A2F47" w:rsidP="001A2F47">
      <w:pPr>
        <w:pStyle w:val="ListParagraph"/>
        <w:ind w:left="426"/>
        <w:rPr>
          <w:b/>
        </w:rPr>
      </w:pPr>
    </w:p>
    <w:p w:rsidR="00F51682" w:rsidRDefault="00F51682" w:rsidP="00C0122A">
      <w:pPr>
        <w:pStyle w:val="ListParagraph"/>
        <w:numPr>
          <w:ilvl w:val="0"/>
          <w:numId w:val="78"/>
        </w:numPr>
        <w:ind w:left="426" w:hanging="426"/>
        <w:rPr>
          <w:b/>
        </w:rPr>
      </w:pPr>
      <w:r w:rsidRPr="00F51682">
        <w:rPr>
          <w:b/>
        </w:rPr>
        <w:lastRenderedPageBreak/>
        <w:t>HASIL UJI NORMALITAS</w:t>
      </w:r>
    </w:p>
    <w:tbl>
      <w:tblPr>
        <w:tblW w:w="6104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1"/>
        <w:gridCol w:w="1644"/>
        <w:gridCol w:w="1679"/>
      </w:tblGrid>
      <w:tr w:rsidR="001A2F47" w:rsidRPr="001A2F47" w:rsidTr="001A2F47">
        <w:trPr>
          <w:cantSplit/>
        </w:trPr>
        <w:tc>
          <w:tcPr>
            <w:tcW w:w="6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One-Sample Kolmogorov-Smirnov Test</w:t>
            </w:r>
          </w:p>
        </w:tc>
      </w:tr>
      <w:tr w:rsidR="001A2F47" w:rsidRPr="001A2F47" w:rsidTr="001A2F47">
        <w:trPr>
          <w:cantSplit/>
        </w:trPr>
        <w:tc>
          <w:tcPr>
            <w:tcW w:w="44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Unstandardized Residual</w:t>
            </w:r>
          </w:p>
        </w:tc>
      </w:tr>
      <w:tr w:rsidR="001A2F47" w:rsidRPr="001A2F47" w:rsidTr="001A2F47">
        <w:trPr>
          <w:cantSplit/>
        </w:trPr>
        <w:tc>
          <w:tcPr>
            <w:tcW w:w="442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167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373</w:t>
            </w:r>
          </w:p>
        </w:tc>
      </w:tr>
      <w:tr w:rsidR="001A2F47" w:rsidRPr="001A2F47" w:rsidTr="001A2F47">
        <w:trPr>
          <w:cantSplit/>
        </w:trPr>
        <w:tc>
          <w:tcPr>
            <w:tcW w:w="278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Normal Parameters</w:t>
            </w:r>
            <w:r w:rsidRPr="001A2F47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a,b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6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,0000000</w:t>
            </w:r>
          </w:p>
        </w:tc>
      </w:tr>
      <w:tr w:rsidR="001A2F47" w:rsidRPr="001A2F47" w:rsidTr="001A2F47">
        <w:trPr>
          <w:cantSplit/>
        </w:trPr>
        <w:tc>
          <w:tcPr>
            <w:tcW w:w="278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Std. Deviation</w:t>
            </w:r>
          </w:p>
        </w:tc>
        <w:tc>
          <w:tcPr>
            <w:tcW w:w="1679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3,36423837</w:t>
            </w:r>
          </w:p>
        </w:tc>
      </w:tr>
      <w:tr w:rsidR="001A2F47" w:rsidRPr="001A2F47" w:rsidTr="001A2F47">
        <w:trPr>
          <w:cantSplit/>
        </w:trPr>
        <w:tc>
          <w:tcPr>
            <w:tcW w:w="278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Most Extreme Differences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Absolute</w:t>
            </w:r>
          </w:p>
        </w:tc>
        <w:tc>
          <w:tcPr>
            <w:tcW w:w="16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,040</w:t>
            </w:r>
          </w:p>
        </w:tc>
      </w:tr>
      <w:tr w:rsidR="001A2F47" w:rsidRPr="001A2F47" w:rsidTr="001A2F47">
        <w:trPr>
          <w:cantSplit/>
        </w:trPr>
        <w:tc>
          <w:tcPr>
            <w:tcW w:w="278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Positive</w:t>
            </w:r>
          </w:p>
        </w:tc>
        <w:tc>
          <w:tcPr>
            <w:tcW w:w="16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,040</w:t>
            </w:r>
          </w:p>
        </w:tc>
      </w:tr>
      <w:tr w:rsidR="001A2F47" w:rsidRPr="001A2F47" w:rsidTr="001A2F47">
        <w:trPr>
          <w:cantSplit/>
        </w:trPr>
        <w:tc>
          <w:tcPr>
            <w:tcW w:w="278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679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-,035</w:t>
            </w:r>
          </w:p>
        </w:tc>
      </w:tr>
      <w:tr w:rsidR="001A2F47" w:rsidRPr="001A2F47" w:rsidTr="001A2F47">
        <w:trPr>
          <w:cantSplit/>
        </w:trPr>
        <w:tc>
          <w:tcPr>
            <w:tcW w:w="442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Test Statistic</w:t>
            </w:r>
          </w:p>
        </w:tc>
        <w:tc>
          <w:tcPr>
            <w:tcW w:w="16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,040</w:t>
            </w:r>
          </w:p>
        </w:tc>
      </w:tr>
      <w:tr w:rsidR="001A2F47" w:rsidRPr="001A2F47" w:rsidTr="001A2F47">
        <w:trPr>
          <w:cantSplit/>
        </w:trPr>
        <w:tc>
          <w:tcPr>
            <w:tcW w:w="442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Asymp. Sig. (2-tailed)</w:t>
            </w:r>
          </w:p>
        </w:tc>
        <w:tc>
          <w:tcPr>
            <w:tcW w:w="167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,200</w:t>
            </w:r>
            <w:r w:rsidRPr="001A2F47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c,d</w:t>
            </w:r>
          </w:p>
        </w:tc>
      </w:tr>
      <w:tr w:rsidR="001A2F47" w:rsidRPr="001A2F47" w:rsidTr="001A2F47">
        <w:trPr>
          <w:cantSplit/>
        </w:trPr>
        <w:tc>
          <w:tcPr>
            <w:tcW w:w="6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a. Test distribution is Normal.</w:t>
            </w:r>
          </w:p>
        </w:tc>
      </w:tr>
      <w:tr w:rsidR="001A2F47" w:rsidRPr="001A2F47" w:rsidTr="001A2F47">
        <w:trPr>
          <w:cantSplit/>
        </w:trPr>
        <w:tc>
          <w:tcPr>
            <w:tcW w:w="6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b. Calculated from data.</w:t>
            </w:r>
          </w:p>
        </w:tc>
      </w:tr>
      <w:tr w:rsidR="001A2F47" w:rsidRPr="001A2F47" w:rsidTr="001A2F47">
        <w:trPr>
          <w:cantSplit/>
        </w:trPr>
        <w:tc>
          <w:tcPr>
            <w:tcW w:w="6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c. Lilliefors Significance Correction.</w:t>
            </w:r>
          </w:p>
        </w:tc>
      </w:tr>
      <w:tr w:rsidR="001A2F47" w:rsidRPr="001A2F47" w:rsidTr="001A2F47">
        <w:trPr>
          <w:cantSplit/>
        </w:trPr>
        <w:tc>
          <w:tcPr>
            <w:tcW w:w="6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d. This is a lower bound of the true significance.</w:t>
            </w:r>
          </w:p>
        </w:tc>
      </w:tr>
    </w:tbl>
    <w:p w:rsidR="001A2F47" w:rsidRPr="00F51682" w:rsidRDefault="001A2F47" w:rsidP="001A2F47">
      <w:pPr>
        <w:pStyle w:val="ListParagraph"/>
        <w:ind w:left="426"/>
        <w:rPr>
          <w:b/>
        </w:rPr>
      </w:pPr>
    </w:p>
    <w:p w:rsidR="00F51682" w:rsidRDefault="00F51682" w:rsidP="00C0122A">
      <w:pPr>
        <w:pStyle w:val="ListParagraph"/>
        <w:numPr>
          <w:ilvl w:val="0"/>
          <w:numId w:val="78"/>
        </w:numPr>
        <w:ind w:left="426" w:hanging="426"/>
        <w:rPr>
          <w:b/>
        </w:rPr>
      </w:pPr>
      <w:r w:rsidRPr="00F51682">
        <w:rPr>
          <w:b/>
        </w:rPr>
        <w:t>HASIL UJI MULTIKOLONIERITAS</w:t>
      </w:r>
    </w:p>
    <w:tbl>
      <w:tblPr>
        <w:tblW w:w="5300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995"/>
        <w:gridCol w:w="1294"/>
        <w:gridCol w:w="1171"/>
      </w:tblGrid>
      <w:tr w:rsidR="001A2F47" w:rsidRPr="001A2F47" w:rsidTr="001A2F47">
        <w:trPr>
          <w:cantSplit/>
        </w:trPr>
        <w:tc>
          <w:tcPr>
            <w:tcW w:w="5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Coefficients</w:t>
            </w:r>
            <w:r w:rsidRPr="001A2F4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</w:tr>
      <w:tr w:rsidR="001A2F47" w:rsidRPr="001A2F47" w:rsidTr="001A2F47">
        <w:trPr>
          <w:cantSplit/>
        </w:trPr>
        <w:tc>
          <w:tcPr>
            <w:tcW w:w="283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465" w:type="dxa"/>
            <w:gridSpan w:val="2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Collinearity Statistics</w:t>
            </w:r>
          </w:p>
        </w:tc>
      </w:tr>
      <w:tr w:rsidR="001A2F47" w:rsidRPr="001A2F47" w:rsidTr="006022CE">
        <w:trPr>
          <w:cantSplit/>
        </w:trPr>
        <w:tc>
          <w:tcPr>
            <w:tcW w:w="283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8" w:space="0" w:color="000000"/>
              <w:right w:val="nil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tcBorders>
              <w:left w:val="single" w:sz="16" w:space="0" w:color="000000"/>
              <w:bottom w:val="single" w:sz="18" w:space="0" w:color="000000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Tolerance</w:t>
            </w:r>
          </w:p>
        </w:tc>
        <w:tc>
          <w:tcPr>
            <w:tcW w:w="1171" w:type="dxa"/>
            <w:tcBorders>
              <w:bottom w:val="single" w:sz="18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VIF</w:t>
            </w:r>
          </w:p>
        </w:tc>
      </w:tr>
      <w:tr w:rsidR="001A2F47" w:rsidRPr="001A2F47" w:rsidTr="006022CE">
        <w:trPr>
          <w:cantSplit/>
        </w:trPr>
        <w:tc>
          <w:tcPr>
            <w:tcW w:w="840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5" w:type="dxa"/>
            <w:tcBorders>
              <w:top w:val="single" w:sz="18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Financial Literacy</w:t>
            </w:r>
          </w:p>
        </w:tc>
        <w:tc>
          <w:tcPr>
            <w:tcW w:w="1294" w:type="dxa"/>
            <w:tcBorders>
              <w:top w:val="single" w:sz="18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,611</w:t>
            </w:r>
          </w:p>
        </w:tc>
        <w:tc>
          <w:tcPr>
            <w:tcW w:w="1171" w:type="dxa"/>
            <w:tcBorders>
              <w:top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1,638</w:t>
            </w:r>
          </w:p>
        </w:tc>
      </w:tr>
      <w:tr w:rsidR="001A2F47" w:rsidRPr="001A2F47" w:rsidTr="006022CE">
        <w:trPr>
          <w:cantSplit/>
        </w:trPr>
        <w:tc>
          <w:tcPr>
            <w:tcW w:w="840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Financial Attitude</w:t>
            </w:r>
          </w:p>
        </w:tc>
        <w:tc>
          <w:tcPr>
            <w:tcW w:w="12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,465</w:t>
            </w:r>
          </w:p>
        </w:tc>
        <w:tc>
          <w:tcPr>
            <w:tcW w:w="1171" w:type="dxa"/>
            <w:tcBorders>
              <w:top w:val="nil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2,151</w:t>
            </w:r>
          </w:p>
        </w:tc>
      </w:tr>
      <w:tr w:rsidR="001A2F47" w:rsidRPr="001A2F47" w:rsidTr="006022CE">
        <w:trPr>
          <w:cantSplit/>
        </w:trPr>
        <w:tc>
          <w:tcPr>
            <w:tcW w:w="84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6" w:space="0" w:color="000000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Residence</w:t>
            </w:r>
          </w:p>
        </w:tc>
        <w:tc>
          <w:tcPr>
            <w:tcW w:w="1294" w:type="dxa"/>
            <w:tcBorders>
              <w:top w:val="nil"/>
              <w:left w:val="single" w:sz="16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,439</w:t>
            </w:r>
          </w:p>
        </w:tc>
        <w:tc>
          <w:tcPr>
            <w:tcW w:w="1171" w:type="dxa"/>
            <w:tcBorders>
              <w:top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2,280</w:t>
            </w:r>
          </w:p>
        </w:tc>
      </w:tr>
      <w:tr w:rsidR="001A2F47" w:rsidRPr="001A2F47" w:rsidTr="006022CE">
        <w:trPr>
          <w:cantSplit/>
        </w:trPr>
        <w:tc>
          <w:tcPr>
            <w:tcW w:w="5300" w:type="dxa"/>
            <w:gridSpan w:val="4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1A2F47" w:rsidRPr="001A2F47" w:rsidRDefault="001A2F47" w:rsidP="007A7BE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2F47">
              <w:rPr>
                <w:rFonts w:ascii="Arial" w:hAnsi="Arial" w:cs="Arial"/>
                <w:color w:val="000000"/>
                <w:sz w:val="20"/>
                <w:szCs w:val="20"/>
              </w:rPr>
              <w:t>a. Dependent Variable: Financial Distress</w:t>
            </w:r>
          </w:p>
        </w:tc>
      </w:tr>
    </w:tbl>
    <w:p w:rsidR="001A2F47" w:rsidRPr="00F51682" w:rsidRDefault="001A2F47" w:rsidP="001A2F47">
      <w:pPr>
        <w:pStyle w:val="ListParagraph"/>
        <w:ind w:left="426"/>
        <w:rPr>
          <w:b/>
        </w:rPr>
      </w:pPr>
    </w:p>
    <w:p w:rsidR="00DD4458" w:rsidRPr="00DD4458" w:rsidRDefault="00F51682" w:rsidP="00DD4458">
      <w:pPr>
        <w:pStyle w:val="ListParagraph"/>
        <w:numPr>
          <w:ilvl w:val="0"/>
          <w:numId w:val="78"/>
        </w:numPr>
        <w:ind w:left="426" w:hanging="426"/>
        <w:rPr>
          <w:b/>
        </w:rPr>
      </w:pPr>
      <w:r w:rsidRPr="00F51682">
        <w:rPr>
          <w:b/>
        </w:rPr>
        <w:t>HASIL UJI HETEROSKEDASTISITAS</w:t>
      </w:r>
    </w:p>
    <w:tbl>
      <w:tblPr>
        <w:tblW w:w="8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753"/>
        <w:gridCol w:w="1338"/>
        <w:gridCol w:w="1338"/>
        <w:gridCol w:w="1476"/>
        <w:gridCol w:w="1029"/>
        <w:gridCol w:w="1029"/>
      </w:tblGrid>
      <w:tr w:rsidR="00DD4458" w:rsidRPr="00DD4458">
        <w:trPr>
          <w:cantSplit/>
        </w:trPr>
        <w:tc>
          <w:tcPr>
            <w:tcW w:w="86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Coefficients</w:t>
            </w:r>
            <w:r w:rsidRPr="00DD445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</w:tr>
      <w:tr w:rsidR="00DD4458" w:rsidRPr="00DD4458">
        <w:trPr>
          <w:cantSplit/>
        </w:trPr>
        <w:tc>
          <w:tcPr>
            <w:tcW w:w="248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Unstandardized Coefficients</w:t>
            </w:r>
          </w:p>
        </w:tc>
        <w:tc>
          <w:tcPr>
            <w:tcW w:w="1475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Sig.</w:t>
            </w:r>
          </w:p>
        </w:tc>
      </w:tr>
      <w:tr w:rsidR="00DD4458" w:rsidRPr="00DD4458">
        <w:trPr>
          <w:cantSplit/>
        </w:trPr>
        <w:tc>
          <w:tcPr>
            <w:tcW w:w="248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3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Std. Error</w:t>
            </w:r>
          </w:p>
        </w:tc>
        <w:tc>
          <w:tcPr>
            <w:tcW w:w="14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D4458" w:rsidRPr="00DD4458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(Constant)</w:t>
            </w:r>
          </w:p>
        </w:tc>
        <w:tc>
          <w:tcPr>
            <w:tcW w:w="13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,019</w:t>
            </w:r>
          </w:p>
        </w:tc>
        <w:tc>
          <w:tcPr>
            <w:tcW w:w="13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,334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,058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,954</w:t>
            </w:r>
          </w:p>
        </w:tc>
      </w:tr>
      <w:tr w:rsidR="00DD4458" w:rsidRPr="00DD4458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Financial Literacy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-,005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,003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-,120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-1,945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,053</w:t>
            </w:r>
          </w:p>
        </w:tc>
      </w:tr>
      <w:tr w:rsidR="00DD4458" w:rsidRPr="00DD4458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Financial Attitude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,149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,101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,101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1,469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,143</w:t>
            </w:r>
          </w:p>
        </w:tc>
      </w:tr>
      <w:tr w:rsidR="00DD4458" w:rsidRPr="00DD4458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Residence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-,005</w:t>
            </w:r>
          </w:p>
        </w:tc>
        <w:tc>
          <w:tcPr>
            <w:tcW w:w="13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,003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-,123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-1,780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,076</w:t>
            </w:r>
          </w:p>
        </w:tc>
      </w:tr>
      <w:tr w:rsidR="00DD4458" w:rsidRPr="00DD4458">
        <w:trPr>
          <w:cantSplit/>
        </w:trPr>
        <w:tc>
          <w:tcPr>
            <w:tcW w:w="86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D4458" w:rsidRPr="00DD4458" w:rsidRDefault="00DD4458" w:rsidP="00DD44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4458">
              <w:rPr>
                <w:rFonts w:ascii="Arial" w:hAnsi="Arial" w:cs="Arial"/>
                <w:color w:val="000000"/>
                <w:sz w:val="20"/>
                <w:szCs w:val="20"/>
              </w:rPr>
              <w:t>a. Dependent Variable: Financial Distress</w:t>
            </w:r>
          </w:p>
        </w:tc>
      </w:tr>
    </w:tbl>
    <w:p w:rsidR="00DD4458" w:rsidRPr="00DD4458" w:rsidRDefault="00DD4458" w:rsidP="00DD4458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szCs w:val="24"/>
        </w:rPr>
      </w:pPr>
    </w:p>
    <w:p w:rsidR="00F51682" w:rsidRDefault="00F51682" w:rsidP="00C0122A">
      <w:pPr>
        <w:pStyle w:val="ListParagraph"/>
        <w:numPr>
          <w:ilvl w:val="0"/>
          <w:numId w:val="78"/>
        </w:numPr>
        <w:ind w:left="426" w:hanging="426"/>
        <w:rPr>
          <w:b/>
        </w:rPr>
      </w:pPr>
      <w:r w:rsidRPr="00F51682">
        <w:rPr>
          <w:b/>
        </w:rPr>
        <w:t>HASIL ANALISIS REGRESI LINIER BERGANDA</w:t>
      </w:r>
    </w:p>
    <w:tbl>
      <w:tblPr>
        <w:tblW w:w="6237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851"/>
        <w:gridCol w:w="992"/>
        <w:gridCol w:w="1276"/>
        <w:gridCol w:w="850"/>
        <w:gridCol w:w="567"/>
      </w:tblGrid>
      <w:tr w:rsidR="004A3A39" w:rsidRPr="00674672" w:rsidTr="004A3A39">
        <w:trPr>
          <w:cantSplit/>
        </w:trPr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67467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A3A39" w:rsidRPr="00674672" w:rsidTr="004A3A39">
        <w:trPr>
          <w:cantSplit/>
        </w:trPr>
        <w:tc>
          <w:tcPr>
            <w:tcW w:w="170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56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A3A39" w:rsidRPr="00674672" w:rsidTr="004A3A39">
        <w:trPr>
          <w:cantSplit/>
        </w:trPr>
        <w:tc>
          <w:tcPr>
            <w:tcW w:w="170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A3A39" w:rsidRPr="00674672" w:rsidTr="004A3A39">
        <w:trPr>
          <w:cantSplit/>
        </w:trPr>
        <w:tc>
          <w:tcPr>
            <w:tcW w:w="14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37,157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5,620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6,611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A3A39" w:rsidRPr="00674672" w:rsidTr="004A3A39">
        <w:trPr>
          <w:cantSplit/>
        </w:trPr>
        <w:tc>
          <w:tcPr>
            <w:tcW w:w="14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Financial Literacy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-1,028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-,940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-35,565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A3A39" w:rsidRPr="00674672" w:rsidTr="004A3A39">
        <w:trPr>
          <w:cantSplit/>
        </w:trPr>
        <w:tc>
          <w:tcPr>
            <w:tcW w:w="14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Financial Attitude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3,448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1,667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,066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2,068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,039</w:t>
            </w:r>
          </w:p>
        </w:tc>
      </w:tr>
      <w:tr w:rsidR="004A3A39" w:rsidRPr="00674672" w:rsidTr="004A3A39">
        <w:trPr>
          <w:cantSplit/>
        </w:trPr>
        <w:tc>
          <w:tcPr>
            <w:tcW w:w="14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Residence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,045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,172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5,338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A3A39" w:rsidRPr="00674672" w:rsidTr="004A3A39">
        <w:trPr>
          <w:cantSplit/>
        </w:trPr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a. Dependent Variable: Financial Distress</w:t>
            </w:r>
          </w:p>
        </w:tc>
      </w:tr>
    </w:tbl>
    <w:p w:rsidR="004A3A39" w:rsidRPr="004A3A39" w:rsidRDefault="004A3A39" w:rsidP="004A3A39">
      <w:pPr>
        <w:spacing w:after="0" w:line="240" w:lineRule="auto"/>
        <w:rPr>
          <w:b/>
        </w:rPr>
      </w:pPr>
    </w:p>
    <w:p w:rsidR="00F51682" w:rsidRDefault="00F51682" w:rsidP="00C0122A">
      <w:pPr>
        <w:pStyle w:val="ListParagraph"/>
        <w:numPr>
          <w:ilvl w:val="0"/>
          <w:numId w:val="78"/>
        </w:numPr>
        <w:ind w:left="426" w:hanging="426"/>
        <w:rPr>
          <w:b/>
        </w:rPr>
      </w:pPr>
      <w:r w:rsidRPr="00F51682">
        <w:rPr>
          <w:b/>
        </w:rPr>
        <w:t xml:space="preserve">HASIL UJI KELAYAKAN MODEL (F </w:t>
      </w:r>
      <w:r w:rsidRPr="009C54B9">
        <w:rPr>
          <w:b/>
          <w:i/>
        </w:rPr>
        <w:t>test</w:t>
      </w:r>
      <w:r w:rsidRPr="00F51682">
        <w:rPr>
          <w:b/>
        </w:rPr>
        <w:t>)</w:t>
      </w:r>
    </w:p>
    <w:tbl>
      <w:tblPr>
        <w:tblW w:w="5882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"/>
        <w:gridCol w:w="1134"/>
        <w:gridCol w:w="1134"/>
        <w:gridCol w:w="851"/>
        <w:gridCol w:w="992"/>
        <w:gridCol w:w="850"/>
        <w:gridCol w:w="638"/>
      </w:tblGrid>
      <w:tr w:rsidR="004A3A39" w:rsidRPr="00F74813" w:rsidTr="004A3A39">
        <w:trPr>
          <w:cantSplit/>
        </w:trPr>
        <w:tc>
          <w:tcPr>
            <w:tcW w:w="58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F7481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A3A39" w:rsidRPr="00F74813" w:rsidTr="004A3A39">
        <w:trPr>
          <w:cantSplit/>
        </w:trPr>
        <w:tc>
          <w:tcPr>
            <w:tcW w:w="141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63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A3A39" w:rsidRPr="00F74813" w:rsidTr="004A3A39">
        <w:trPr>
          <w:cantSplit/>
        </w:trPr>
        <w:tc>
          <w:tcPr>
            <w:tcW w:w="28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13916,356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4638,785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432,616</w:t>
            </w:r>
          </w:p>
        </w:tc>
        <w:tc>
          <w:tcPr>
            <w:tcW w:w="63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  <w:r w:rsidRPr="00F7481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4A3A39" w:rsidRPr="00F74813" w:rsidTr="004A3A39">
        <w:trPr>
          <w:cantSplit/>
        </w:trPr>
        <w:tc>
          <w:tcPr>
            <w:tcW w:w="28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3956,652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10,723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4A3A39" w:rsidRPr="00F74813" w:rsidTr="004A3A39">
        <w:trPr>
          <w:cantSplit/>
        </w:trPr>
        <w:tc>
          <w:tcPr>
            <w:tcW w:w="28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17873,008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372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3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Cs w:val="24"/>
              </w:rPr>
            </w:pPr>
          </w:p>
        </w:tc>
      </w:tr>
      <w:tr w:rsidR="004A3A39" w:rsidRPr="00F74813" w:rsidTr="004A3A39">
        <w:trPr>
          <w:cantSplit/>
        </w:trPr>
        <w:tc>
          <w:tcPr>
            <w:tcW w:w="58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a. Dependent Variable: Financial Distress</w:t>
            </w:r>
          </w:p>
        </w:tc>
      </w:tr>
      <w:tr w:rsidR="004A3A39" w:rsidRPr="00F74813" w:rsidTr="004A3A39">
        <w:trPr>
          <w:cantSplit/>
        </w:trPr>
        <w:tc>
          <w:tcPr>
            <w:tcW w:w="58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3A39" w:rsidRPr="00F7481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4813">
              <w:rPr>
                <w:rFonts w:ascii="Arial" w:hAnsi="Arial" w:cs="Arial"/>
                <w:color w:val="000000"/>
                <w:sz w:val="18"/>
                <w:szCs w:val="18"/>
              </w:rPr>
              <w:t>b. Predictors: (Constant), Residence, Financial Literacy, Financial Attitude</w:t>
            </w:r>
          </w:p>
        </w:tc>
      </w:tr>
    </w:tbl>
    <w:p w:rsidR="004A3A39" w:rsidRPr="004A3A39" w:rsidRDefault="004A3A39" w:rsidP="004A3A39">
      <w:pPr>
        <w:spacing w:after="0" w:line="240" w:lineRule="auto"/>
        <w:rPr>
          <w:b/>
        </w:rPr>
      </w:pPr>
    </w:p>
    <w:p w:rsidR="00F51682" w:rsidRDefault="00F51682" w:rsidP="00C0122A">
      <w:pPr>
        <w:pStyle w:val="ListParagraph"/>
        <w:numPr>
          <w:ilvl w:val="0"/>
          <w:numId w:val="78"/>
        </w:numPr>
        <w:ind w:left="426" w:hanging="426"/>
        <w:rPr>
          <w:b/>
        </w:rPr>
      </w:pPr>
      <w:r w:rsidRPr="00F51682">
        <w:rPr>
          <w:b/>
        </w:rPr>
        <w:t xml:space="preserve">HASIL UJI PARSIA (T </w:t>
      </w:r>
      <w:r w:rsidRPr="009C54B9">
        <w:rPr>
          <w:b/>
          <w:i/>
        </w:rPr>
        <w:t>test</w:t>
      </w:r>
      <w:r w:rsidRPr="00F51682">
        <w:rPr>
          <w:b/>
        </w:rPr>
        <w:t>)</w:t>
      </w:r>
    </w:p>
    <w:tbl>
      <w:tblPr>
        <w:tblW w:w="6237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851"/>
        <w:gridCol w:w="992"/>
        <w:gridCol w:w="1276"/>
        <w:gridCol w:w="850"/>
        <w:gridCol w:w="567"/>
      </w:tblGrid>
      <w:tr w:rsidR="004A3A39" w:rsidRPr="00674672" w:rsidTr="004A3A39">
        <w:trPr>
          <w:cantSplit/>
        </w:trPr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67467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A3A39" w:rsidRPr="00674672" w:rsidTr="004A3A39">
        <w:trPr>
          <w:cantSplit/>
        </w:trPr>
        <w:tc>
          <w:tcPr>
            <w:tcW w:w="170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56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A3A39" w:rsidRPr="00674672" w:rsidTr="004A3A39">
        <w:trPr>
          <w:cantSplit/>
        </w:trPr>
        <w:tc>
          <w:tcPr>
            <w:tcW w:w="170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A3A39" w:rsidRPr="00674672" w:rsidTr="004A3A39">
        <w:trPr>
          <w:cantSplit/>
        </w:trPr>
        <w:tc>
          <w:tcPr>
            <w:tcW w:w="14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37,157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5,620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6,611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A3A39" w:rsidRPr="00674672" w:rsidTr="004A3A39">
        <w:trPr>
          <w:cantSplit/>
        </w:trPr>
        <w:tc>
          <w:tcPr>
            <w:tcW w:w="14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Financial Literacy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-1,028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-,940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-35,565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A3A39" w:rsidRPr="00674672" w:rsidTr="004A3A39">
        <w:trPr>
          <w:cantSplit/>
        </w:trPr>
        <w:tc>
          <w:tcPr>
            <w:tcW w:w="14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Financial Attitude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3,448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1,667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,066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2,068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,039</w:t>
            </w:r>
          </w:p>
        </w:tc>
      </w:tr>
      <w:tr w:rsidR="004A3A39" w:rsidRPr="00674672" w:rsidTr="004A3A39">
        <w:trPr>
          <w:cantSplit/>
        </w:trPr>
        <w:tc>
          <w:tcPr>
            <w:tcW w:w="14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Residence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,045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,172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5,338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A3A39" w:rsidRPr="00674672" w:rsidTr="004A3A39">
        <w:trPr>
          <w:cantSplit/>
        </w:trPr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3A39" w:rsidRPr="00674672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672">
              <w:rPr>
                <w:rFonts w:ascii="Arial" w:hAnsi="Arial" w:cs="Arial"/>
                <w:color w:val="000000"/>
                <w:sz w:val="18"/>
                <w:szCs w:val="18"/>
              </w:rPr>
              <w:t>a. Dependent Variable: Financial Distress</w:t>
            </w:r>
          </w:p>
        </w:tc>
      </w:tr>
    </w:tbl>
    <w:p w:rsidR="009C54B9" w:rsidRDefault="009C54B9" w:rsidP="004A3A39">
      <w:pPr>
        <w:pStyle w:val="ListParagraph"/>
        <w:spacing w:after="0" w:line="240" w:lineRule="auto"/>
        <w:ind w:left="425"/>
        <w:rPr>
          <w:b/>
        </w:rPr>
      </w:pPr>
    </w:p>
    <w:p w:rsidR="009C54B9" w:rsidRDefault="009C54B9" w:rsidP="004A3A39">
      <w:pPr>
        <w:pStyle w:val="ListParagraph"/>
        <w:spacing w:after="0" w:line="240" w:lineRule="auto"/>
        <w:ind w:left="425"/>
        <w:rPr>
          <w:b/>
        </w:rPr>
      </w:pPr>
    </w:p>
    <w:p w:rsidR="009C54B9" w:rsidRDefault="009C54B9" w:rsidP="004A3A39">
      <w:pPr>
        <w:pStyle w:val="ListParagraph"/>
        <w:spacing w:after="0" w:line="240" w:lineRule="auto"/>
        <w:ind w:left="425"/>
        <w:rPr>
          <w:b/>
        </w:rPr>
      </w:pPr>
    </w:p>
    <w:p w:rsidR="009C54B9" w:rsidRPr="00F51682" w:rsidRDefault="009C54B9" w:rsidP="004A3A39">
      <w:pPr>
        <w:pStyle w:val="ListParagraph"/>
        <w:spacing w:after="0" w:line="240" w:lineRule="auto"/>
        <w:ind w:left="425"/>
        <w:rPr>
          <w:b/>
        </w:rPr>
      </w:pPr>
    </w:p>
    <w:p w:rsidR="00F51682" w:rsidRPr="004A3A39" w:rsidRDefault="00F51682" w:rsidP="00C0122A">
      <w:pPr>
        <w:pStyle w:val="ListParagraph"/>
        <w:numPr>
          <w:ilvl w:val="0"/>
          <w:numId w:val="78"/>
        </w:numPr>
        <w:ind w:left="426" w:hanging="426"/>
        <w:rPr>
          <w:b/>
        </w:rPr>
      </w:pPr>
      <w:r w:rsidRPr="00F51682">
        <w:rPr>
          <w:b/>
        </w:rPr>
        <w:lastRenderedPageBreak/>
        <w:t xml:space="preserve">HASIL UJI KOEFISIEN DETERMINASI </w:t>
      </w:r>
      <w:r w:rsidRPr="00F51682">
        <w:rPr>
          <w:rFonts w:cs="Times New Roman"/>
          <w:b/>
        </w:rPr>
        <w:t>(R</w:t>
      </w:r>
      <w:r w:rsidRPr="00F51682">
        <w:rPr>
          <w:rFonts w:cs="Times New Roman"/>
          <w:b/>
          <w:vertAlign w:val="superscript"/>
        </w:rPr>
        <w:t>2</w:t>
      </w:r>
      <w:r w:rsidRPr="00F51682">
        <w:rPr>
          <w:rFonts w:cs="Times New Roman"/>
          <w:b/>
        </w:rPr>
        <w:t>)</w:t>
      </w:r>
    </w:p>
    <w:tbl>
      <w:tblPr>
        <w:tblW w:w="5872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4A3A39" w:rsidRPr="005A5B03" w:rsidTr="004A3A39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3A39" w:rsidRPr="005A5B0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5B0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</w:p>
        </w:tc>
      </w:tr>
      <w:tr w:rsidR="004A3A39" w:rsidRPr="005A5B03" w:rsidTr="004A3A39">
        <w:trPr>
          <w:cantSplit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A3A39" w:rsidRPr="005A5B0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5B03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5A5B0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5B03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5A5B0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5B03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A3A39" w:rsidRPr="005A5B0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5B03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A3A39" w:rsidRPr="005A5B0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5B03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4A3A39" w:rsidRPr="005A5B03" w:rsidTr="004A3A39">
        <w:trPr>
          <w:cantSplit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A3A39" w:rsidRPr="005A5B0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5B0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5A5B0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5B03">
              <w:rPr>
                <w:rFonts w:ascii="Arial" w:hAnsi="Arial" w:cs="Arial"/>
                <w:color w:val="000000"/>
                <w:sz w:val="18"/>
                <w:szCs w:val="18"/>
              </w:rPr>
              <w:t>,882</w:t>
            </w:r>
            <w:r w:rsidRPr="005A5B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5A5B0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5B03">
              <w:rPr>
                <w:rFonts w:ascii="Arial" w:hAnsi="Arial" w:cs="Arial"/>
                <w:color w:val="000000"/>
                <w:sz w:val="18"/>
                <w:szCs w:val="18"/>
              </w:rPr>
              <w:t>,779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A3A39" w:rsidRPr="005A5B0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5B03">
              <w:rPr>
                <w:rFonts w:ascii="Arial" w:hAnsi="Arial" w:cs="Arial"/>
                <w:color w:val="000000"/>
                <w:sz w:val="18"/>
                <w:szCs w:val="18"/>
              </w:rPr>
              <w:t>,777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A3A39" w:rsidRPr="005A5B0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5B03">
              <w:rPr>
                <w:rFonts w:ascii="Arial" w:hAnsi="Arial" w:cs="Arial"/>
                <w:color w:val="000000"/>
                <w:sz w:val="18"/>
                <w:szCs w:val="18"/>
              </w:rPr>
              <w:t>3,275</w:t>
            </w:r>
          </w:p>
        </w:tc>
      </w:tr>
      <w:tr w:rsidR="004A3A39" w:rsidRPr="005A5B03" w:rsidTr="004A3A39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3A39" w:rsidRPr="005A5B03" w:rsidRDefault="004A3A39" w:rsidP="00D2585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5B03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Residence, Financial Literacy, Financial Attitude</w:t>
            </w:r>
          </w:p>
        </w:tc>
      </w:tr>
    </w:tbl>
    <w:p w:rsidR="008B2840" w:rsidRDefault="008B2840">
      <w:pPr>
        <w:jc w:val="left"/>
        <w:rPr>
          <w:b/>
          <w:iCs/>
          <w:szCs w:val="24"/>
        </w:rPr>
      </w:pPr>
    </w:p>
    <w:p w:rsidR="002334F8" w:rsidRDefault="002334F8">
      <w:pPr>
        <w:jc w:val="left"/>
        <w:rPr>
          <w:b/>
          <w:iCs/>
          <w:szCs w:val="24"/>
        </w:rPr>
      </w:pPr>
      <w:r>
        <w:rPr>
          <w:b/>
          <w:i/>
          <w:szCs w:val="24"/>
        </w:rPr>
        <w:br w:type="page"/>
      </w:r>
    </w:p>
    <w:p w:rsidR="00EB46F7" w:rsidRPr="008B2840" w:rsidRDefault="008B2840" w:rsidP="008B2840">
      <w:pPr>
        <w:pStyle w:val="Caption"/>
        <w:spacing w:after="240"/>
        <w:jc w:val="left"/>
        <w:rPr>
          <w:b/>
          <w:i w:val="0"/>
          <w:color w:val="auto"/>
          <w:sz w:val="24"/>
          <w:szCs w:val="24"/>
        </w:rPr>
      </w:pPr>
      <w:bookmarkStart w:id="9" w:name="_Toc172480859"/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22A80C27" wp14:editId="23E6F8CE">
            <wp:simplePos x="0" y="0"/>
            <wp:positionH relativeFrom="margin">
              <wp:posOffset>3505613</wp:posOffset>
            </wp:positionH>
            <wp:positionV relativeFrom="paragraph">
              <wp:posOffset>502698</wp:posOffset>
            </wp:positionV>
            <wp:extent cx="1677035" cy="22358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7-21 at 18.36.55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EE3B8FF" wp14:editId="313CF763">
            <wp:simplePos x="0" y="0"/>
            <wp:positionH relativeFrom="column">
              <wp:posOffset>1754474</wp:posOffset>
            </wp:positionH>
            <wp:positionV relativeFrom="paragraph">
              <wp:posOffset>472027</wp:posOffset>
            </wp:positionV>
            <wp:extent cx="1696085" cy="226187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7-21 at 18.36.56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AEB6869" wp14:editId="041136A6">
            <wp:simplePos x="0" y="0"/>
            <wp:positionH relativeFrom="margin">
              <wp:align>left</wp:align>
            </wp:positionH>
            <wp:positionV relativeFrom="paragraph">
              <wp:posOffset>466014</wp:posOffset>
            </wp:positionV>
            <wp:extent cx="1693844" cy="2258458"/>
            <wp:effectExtent l="0" t="0" r="190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7-21 at 18.36.57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844" cy="2258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6F7" w:rsidRPr="00EB46F7">
        <w:rPr>
          <w:b/>
          <w:i w:val="0"/>
          <w:color w:val="auto"/>
          <w:sz w:val="24"/>
          <w:szCs w:val="24"/>
        </w:rPr>
        <w:t xml:space="preserve">Lampiran </w:t>
      </w:r>
      <w:r w:rsidR="00EB46F7" w:rsidRPr="00EB46F7">
        <w:rPr>
          <w:b/>
          <w:i w:val="0"/>
          <w:color w:val="auto"/>
          <w:sz w:val="24"/>
          <w:szCs w:val="24"/>
        </w:rPr>
        <w:fldChar w:fldCharType="begin"/>
      </w:r>
      <w:r w:rsidR="00EB46F7" w:rsidRPr="00EB46F7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="00EB46F7" w:rsidRPr="00EB46F7">
        <w:rPr>
          <w:b/>
          <w:i w:val="0"/>
          <w:color w:val="auto"/>
          <w:sz w:val="24"/>
          <w:szCs w:val="24"/>
        </w:rPr>
        <w:fldChar w:fldCharType="separate"/>
      </w:r>
      <w:r w:rsidR="00FF51A2">
        <w:rPr>
          <w:b/>
          <w:i w:val="0"/>
          <w:noProof/>
          <w:color w:val="auto"/>
          <w:sz w:val="24"/>
          <w:szCs w:val="24"/>
        </w:rPr>
        <w:t>7</w:t>
      </w:r>
      <w:r w:rsidR="00EB46F7" w:rsidRPr="00EB46F7">
        <w:rPr>
          <w:b/>
          <w:i w:val="0"/>
          <w:color w:val="auto"/>
          <w:sz w:val="24"/>
          <w:szCs w:val="24"/>
        </w:rPr>
        <w:fldChar w:fldCharType="end"/>
      </w:r>
      <w:r w:rsidR="00EB46F7" w:rsidRPr="00EB46F7">
        <w:rPr>
          <w:b/>
          <w:i w:val="0"/>
          <w:color w:val="auto"/>
          <w:sz w:val="24"/>
          <w:szCs w:val="24"/>
        </w:rPr>
        <w:br/>
        <w:t>Dokumentasi Penyebaran Kuesioner</w:t>
      </w:r>
      <w:bookmarkEnd w:id="9"/>
    </w:p>
    <w:p w:rsidR="00B92537" w:rsidRDefault="00B92537" w:rsidP="008B284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1D6DCB8" wp14:editId="2ADE285B">
            <wp:simplePos x="0" y="0"/>
            <wp:positionH relativeFrom="column">
              <wp:posOffset>3538855</wp:posOffset>
            </wp:positionH>
            <wp:positionV relativeFrom="paragraph">
              <wp:posOffset>2496185</wp:posOffset>
            </wp:positionV>
            <wp:extent cx="1629410" cy="2216785"/>
            <wp:effectExtent l="0" t="0" r="889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4-07-21 at 18.36.56 (4)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840">
        <w:rPr>
          <w:noProof/>
        </w:rPr>
        <w:t xml:space="preserve"> </w:t>
      </w:r>
    </w:p>
    <w:p w:rsidR="00B92537" w:rsidRPr="00EB46F7" w:rsidRDefault="00B92537" w:rsidP="008B284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1E64DBE" wp14:editId="1B414233">
            <wp:simplePos x="0" y="0"/>
            <wp:positionH relativeFrom="column">
              <wp:posOffset>1798320</wp:posOffset>
            </wp:positionH>
            <wp:positionV relativeFrom="paragraph">
              <wp:posOffset>8890</wp:posOffset>
            </wp:positionV>
            <wp:extent cx="1651635" cy="2202815"/>
            <wp:effectExtent l="0" t="0" r="5715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7-21 at 18.36.56 (3)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57CDC128" wp14:editId="0B77F107">
            <wp:simplePos x="0" y="0"/>
            <wp:positionH relativeFrom="margin">
              <wp:align>left</wp:align>
            </wp:positionH>
            <wp:positionV relativeFrom="paragraph">
              <wp:posOffset>8668</wp:posOffset>
            </wp:positionV>
            <wp:extent cx="1674495" cy="2232660"/>
            <wp:effectExtent l="0" t="0" r="190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7-21 at 18.36.55 (2)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2537" w:rsidRPr="00EB46F7" w:rsidSect="00586050">
      <w:footerReference w:type="first" r:id="rId50"/>
      <w:pgSz w:w="11907" w:h="16839" w:code="9"/>
      <w:pgMar w:top="2268" w:right="1701" w:bottom="1701" w:left="2268" w:header="709" w:footer="709" w:gutter="0"/>
      <w:pgNumType w:start="9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E8F" w:rsidRDefault="00FA2E8F" w:rsidP="00E2584B">
      <w:pPr>
        <w:spacing w:after="0" w:line="240" w:lineRule="auto"/>
      </w:pPr>
      <w:r>
        <w:separator/>
      </w:r>
    </w:p>
  </w:endnote>
  <w:endnote w:type="continuationSeparator" w:id="0">
    <w:p w:rsidR="00FA2E8F" w:rsidRDefault="00FA2E8F" w:rsidP="00E25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50269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0320" w:rsidRDefault="007D03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58A8">
          <w:rPr>
            <w:noProof/>
          </w:rPr>
          <w:t>99</w:t>
        </w:r>
        <w:r>
          <w:rPr>
            <w:noProof/>
          </w:rPr>
          <w:fldChar w:fldCharType="end"/>
        </w:r>
      </w:p>
    </w:sdtContent>
  </w:sdt>
  <w:p w:rsidR="007D0320" w:rsidRDefault="007D03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E8F" w:rsidRDefault="00FA2E8F" w:rsidP="00E2584B">
      <w:pPr>
        <w:spacing w:after="0" w:line="240" w:lineRule="auto"/>
      </w:pPr>
      <w:r>
        <w:separator/>
      </w:r>
    </w:p>
  </w:footnote>
  <w:footnote w:type="continuationSeparator" w:id="0">
    <w:p w:rsidR="00FA2E8F" w:rsidRDefault="00FA2E8F" w:rsidP="00E258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91092"/>
    <w:multiLevelType w:val="hybridMultilevel"/>
    <w:tmpl w:val="B46C22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0347F"/>
    <w:multiLevelType w:val="hybridMultilevel"/>
    <w:tmpl w:val="48124D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60AF3"/>
    <w:multiLevelType w:val="hybridMultilevel"/>
    <w:tmpl w:val="0AFE2B9A"/>
    <w:lvl w:ilvl="0" w:tplc="52D055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65006B"/>
    <w:multiLevelType w:val="hybridMultilevel"/>
    <w:tmpl w:val="0584F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F419C"/>
    <w:multiLevelType w:val="hybridMultilevel"/>
    <w:tmpl w:val="A1F6D49A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0E9404BA"/>
    <w:multiLevelType w:val="hybridMultilevel"/>
    <w:tmpl w:val="FBDA8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61576"/>
    <w:multiLevelType w:val="hybridMultilevel"/>
    <w:tmpl w:val="7BFA815C"/>
    <w:lvl w:ilvl="0" w:tplc="785823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440B18"/>
    <w:multiLevelType w:val="hybridMultilevel"/>
    <w:tmpl w:val="87D802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73403"/>
    <w:multiLevelType w:val="hybridMultilevel"/>
    <w:tmpl w:val="0D409AE2"/>
    <w:lvl w:ilvl="0" w:tplc="25BC04AA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EA6C65"/>
    <w:multiLevelType w:val="hybridMultilevel"/>
    <w:tmpl w:val="25048E5C"/>
    <w:lvl w:ilvl="0" w:tplc="5FA0D924">
      <w:start w:val="5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16C66D58"/>
    <w:multiLevelType w:val="hybridMultilevel"/>
    <w:tmpl w:val="44A01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6A7D6C"/>
    <w:multiLevelType w:val="hybridMultilevel"/>
    <w:tmpl w:val="FD5AF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B790A"/>
    <w:multiLevelType w:val="hybridMultilevel"/>
    <w:tmpl w:val="14D0B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93643E"/>
    <w:multiLevelType w:val="hybridMultilevel"/>
    <w:tmpl w:val="0E32E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9E1B54"/>
    <w:multiLevelType w:val="hybridMultilevel"/>
    <w:tmpl w:val="CD889096"/>
    <w:lvl w:ilvl="0" w:tplc="451244D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F2B6DFA"/>
    <w:multiLevelType w:val="hybridMultilevel"/>
    <w:tmpl w:val="B99409AA"/>
    <w:lvl w:ilvl="0" w:tplc="D0A27258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437C12"/>
    <w:multiLevelType w:val="hybridMultilevel"/>
    <w:tmpl w:val="484869A2"/>
    <w:lvl w:ilvl="0" w:tplc="E5242BCA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7">
    <w:nsid w:val="20E34FA4"/>
    <w:multiLevelType w:val="hybridMultilevel"/>
    <w:tmpl w:val="3AB6CE20"/>
    <w:lvl w:ilvl="0" w:tplc="3B405BE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21365068"/>
    <w:multiLevelType w:val="hybridMultilevel"/>
    <w:tmpl w:val="6E5C3108"/>
    <w:lvl w:ilvl="0" w:tplc="309665B0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>
    <w:nsid w:val="214224E0"/>
    <w:multiLevelType w:val="hybridMultilevel"/>
    <w:tmpl w:val="3872F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CE2D67"/>
    <w:multiLevelType w:val="hybridMultilevel"/>
    <w:tmpl w:val="FFE23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19580F"/>
    <w:multiLevelType w:val="hybridMultilevel"/>
    <w:tmpl w:val="D4764650"/>
    <w:lvl w:ilvl="0" w:tplc="105C09B6">
      <w:start w:val="1"/>
      <w:numFmt w:val="decimal"/>
      <w:lvlText w:val="%1)"/>
      <w:lvlJc w:val="left"/>
      <w:pPr>
        <w:ind w:left="1996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>
    <w:nsid w:val="265676C3"/>
    <w:multiLevelType w:val="hybridMultilevel"/>
    <w:tmpl w:val="498CDD08"/>
    <w:lvl w:ilvl="0" w:tplc="F6189694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7C02A9B"/>
    <w:multiLevelType w:val="hybridMultilevel"/>
    <w:tmpl w:val="48A2F7D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29624317"/>
    <w:multiLevelType w:val="hybridMultilevel"/>
    <w:tmpl w:val="1FEA9BA2"/>
    <w:lvl w:ilvl="0" w:tplc="87B2597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29973640"/>
    <w:multiLevelType w:val="hybridMultilevel"/>
    <w:tmpl w:val="AB42A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AAA7560"/>
    <w:multiLevelType w:val="hybridMultilevel"/>
    <w:tmpl w:val="4F52589E"/>
    <w:lvl w:ilvl="0" w:tplc="04090019">
      <w:start w:val="1"/>
      <w:numFmt w:val="lowerLetter"/>
      <w:lvlText w:val="%1."/>
      <w:lvlJc w:val="left"/>
      <w:pPr>
        <w:ind w:left="2279" w:hanging="360"/>
      </w:pPr>
    </w:lvl>
    <w:lvl w:ilvl="1" w:tplc="04090019">
      <w:start w:val="1"/>
      <w:numFmt w:val="lowerLetter"/>
      <w:lvlText w:val="%2."/>
      <w:lvlJc w:val="left"/>
      <w:pPr>
        <w:ind w:left="2999" w:hanging="360"/>
      </w:pPr>
    </w:lvl>
    <w:lvl w:ilvl="2" w:tplc="0409001B" w:tentative="1">
      <w:start w:val="1"/>
      <w:numFmt w:val="lowerRoman"/>
      <w:lvlText w:val="%3."/>
      <w:lvlJc w:val="right"/>
      <w:pPr>
        <w:ind w:left="3719" w:hanging="180"/>
      </w:pPr>
    </w:lvl>
    <w:lvl w:ilvl="3" w:tplc="0409000F" w:tentative="1">
      <w:start w:val="1"/>
      <w:numFmt w:val="decimal"/>
      <w:lvlText w:val="%4."/>
      <w:lvlJc w:val="left"/>
      <w:pPr>
        <w:ind w:left="4439" w:hanging="360"/>
      </w:pPr>
    </w:lvl>
    <w:lvl w:ilvl="4" w:tplc="04090019" w:tentative="1">
      <w:start w:val="1"/>
      <w:numFmt w:val="lowerLetter"/>
      <w:lvlText w:val="%5."/>
      <w:lvlJc w:val="left"/>
      <w:pPr>
        <w:ind w:left="5159" w:hanging="360"/>
      </w:pPr>
    </w:lvl>
    <w:lvl w:ilvl="5" w:tplc="0409001B" w:tentative="1">
      <w:start w:val="1"/>
      <w:numFmt w:val="lowerRoman"/>
      <w:lvlText w:val="%6."/>
      <w:lvlJc w:val="right"/>
      <w:pPr>
        <w:ind w:left="5879" w:hanging="180"/>
      </w:pPr>
    </w:lvl>
    <w:lvl w:ilvl="6" w:tplc="0409000F" w:tentative="1">
      <w:start w:val="1"/>
      <w:numFmt w:val="decimal"/>
      <w:lvlText w:val="%7."/>
      <w:lvlJc w:val="left"/>
      <w:pPr>
        <w:ind w:left="6599" w:hanging="360"/>
      </w:pPr>
    </w:lvl>
    <w:lvl w:ilvl="7" w:tplc="04090019" w:tentative="1">
      <w:start w:val="1"/>
      <w:numFmt w:val="lowerLetter"/>
      <w:lvlText w:val="%8."/>
      <w:lvlJc w:val="left"/>
      <w:pPr>
        <w:ind w:left="7319" w:hanging="360"/>
      </w:pPr>
    </w:lvl>
    <w:lvl w:ilvl="8" w:tplc="0409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27">
    <w:nsid w:val="2B2E4643"/>
    <w:multiLevelType w:val="hybridMultilevel"/>
    <w:tmpl w:val="C7C432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B7C5CCF"/>
    <w:multiLevelType w:val="hybridMultilevel"/>
    <w:tmpl w:val="AE64D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F932F5"/>
    <w:multiLevelType w:val="hybridMultilevel"/>
    <w:tmpl w:val="83EA1DDA"/>
    <w:lvl w:ilvl="0" w:tplc="BD1677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C46351B"/>
    <w:multiLevelType w:val="hybridMultilevel"/>
    <w:tmpl w:val="C1347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F4E7BA1"/>
    <w:multiLevelType w:val="hybridMultilevel"/>
    <w:tmpl w:val="7FAC6DBE"/>
    <w:lvl w:ilvl="0" w:tplc="B244669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0057240"/>
    <w:multiLevelType w:val="hybridMultilevel"/>
    <w:tmpl w:val="EB7470F4"/>
    <w:lvl w:ilvl="0" w:tplc="201AE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30085714"/>
    <w:multiLevelType w:val="hybridMultilevel"/>
    <w:tmpl w:val="82F8C95E"/>
    <w:lvl w:ilvl="0" w:tplc="D07A69CA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544F2D"/>
    <w:multiLevelType w:val="hybridMultilevel"/>
    <w:tmpl w:val="B32E9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3D70974"/>
    <w:multiLevelType w:val="hybridMultilevel"/>
    <w:tmpl w:val="BB6EF4F4"/>
    <w:lvl w:ilvl="0" w:tplc="25EE97D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36104251"/>
    <w:multiLevelType w:val="multilevel"/>
    <w:tmpl w:val="F6EEA48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7">
    <w:nsid w:val="37987019"/>
    <w:multiLevelType w:val="hybridMultilevel"/>
    <w:tmpl w:val="A27AAE0E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8">
    <w:nsid w:val="37F568AD"/>
    <w:multiLevelType w:val="hybridMultilevel"/>
    <w:tmpl w:val="FE9062EA"/>
    <w:lvl w:ilvl="0" w:tplc="75BE8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38AF5C11"/>
    <w:multiLevelType w:val="hybridMultilevel"/>
    <w:tmpl w:val="F7A8860E"/>
    <w:lvl w:ilvl="0" w:tplc="9B52372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3C8338C7"/>
    <w:multiLevelType w:val="hybridMultilevel"/>
    <w:tmpl w:val="91829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C885C59"/>
    <w:multiLevelType w:val="hybridMultilevel"/>
    <w:tmpl w:val="F3A2151C"/>
    <w:lvl w:ilvl="0" w:tplc="D8BEA42E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2">
    <w:nsid w:val="3E254AC8"/>
    <w:multiLevelType w:val="hybridMultilevel"/>
    <w:tmpl w:val="9DF42C98"/>
    <w:lvl w:ilvl="0" w:tplc="C6A67A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403A2334"/>
    <w:multiLevelType w:val="hybridMultilevel"/>
    <w:tmpl w:val="9DB84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0943B70"/>
    <w:multiLevelType w:val="hybridMultilevel"/>
    <w:tmpl w:val="E91ECEC0"/>
    <w:lvl w:ilvl="0" w:tplc="AA6C5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413C4A3C"/>
    <w:multiLevelType w:val="hybridMultilevel"/>
    <w:tmpl w:val="2626DE36"/>
    <w:lvl w:ilvl="0" w:tplc="6C4E7AFA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46">
    <w:nsid w:val="431D722F"/>
    <w:multiLevelType w:val="hybridMultilevel"/>
    <w:tmpl w:val="69182858"/>
    <w:lvl w:ilvl="0" w:tplc="5EE01F3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5A168E2"/>
    <w:multiLevelType w:val="hybridMultilevel"/>
    <w:tmpl w:val="242AC636"/>
    <w:lvl w:ilvl="0" w:tplc="5B80A8E6">
      <w:start w:val="1"/>
      <w:numFmt w:val="decimal"/>
      <w:lvlText w:val="%1."/>
      <w:lvlJc w:val="left"/>
      <w:pPr>
        <w:ind w:left="19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8">
    <w:nsid w:val="46BA1068"/>
    <w:multiLevelType w:val="hybridMultilevel"/>
    <w:tmpl w:val="2DEE826C"/>
    <w:lvl w:ilvl="0" w:tplc="43849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489419D9"/>
    <w:multiLevelType w:val="hybridMultilevel"/>
    <w:tmpl w:val="2CAE7580"/>
    <w:lvl w:ilvl="0" w:tplc="D0F4BD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48B34575"/>
    <w:multiLevelType w:val="hybridMultilevel"/>
    <w:tmpl w:val="A68A8504"/>
    <w:lvl w:ilvl="0" w:tplc="309665B0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1">
    <w:nsid w:val="49A63031"/>
    <w:multiLevelType w:val="hybridMultilevel"/>
    <w:tmpl w:val="19D09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1340314"/>
    <w:multiLevelType w:val="hybridMultilevel"/>
    <w:tmpl w:val="A6327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1E04F7A"/>
    <w:multiLevelType w:val="hybridMultilevel"/>
    <w:tmpl w:val="FDC4D598"/>
    <w:lvl w:ilvl="0" w:tplc="D3C8431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1E8660C"/>
    <w:multiLevelType w:val="hybridMultilevel"/>
    <w:tmpl w:val="A1E452CA"/>
    <w:lvl w:ilvl="0" w:tplc="90464FAA">
      <w:start w:val="1"/>
      <w:numFmt w:val="decimal"/>
      <w:lvlText w:val="%1."/>
      <w:lvlJc w:val="left"/>
      <w:pPr>
        <w:ind w:left="192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5">
    <w:nsid w:val="54102343"/>
    <w:multiLevelType w:val="hybridMultilevel"/>
    <w:tmpl w:val="D0085A60"/>
    <w:lvl w:ilvl="0" w:tplc="0409000F">
      <w:start w:val="1"/>
      <w:numFmt w:val="decimal"/>
      <w:lvlText w:val="%1."/>
      <w:lvlJc w:val="left"/>
      <w:pPr>
        <w:ind w:left="2517" w:hanging="360"/>
      </w:pPr>
    </w:lvl>
    <w:lvl w:ilvl="1" w:tplc="04090019" w:tentative="1">
      <w:start w:val="1"/>
      <w:numFmt w:val="lowerLetter"/>
      <w:lvlText w:val="%2."/>
      <w:lvlJc w:val="left"/>
      <w:pPr>
        <w:ind w:left="3237" w:hanging="360"/>
      </w:pPr>
    </w:lvl>
    <w:lvl w:ilvl="2" w:tplc="0409001B" w:tentative="1">
      <w:start w:val="1"/>
      <w:numFmt w:val="lowerRoman"/>
      <w:lvlText w:val="%3."/>
      <w:lvlJc w:val="right"/>
      <w:pPr>
        <w:ind w:left="3957" w:hanging="180"/>
      </w:pPr>
    </w:lvl>
    <w:lvl w:ilvl="3" w:tplc="0409000F" w:tentative="1">
      <w:start w:val="1"/>
      <w:numFmt w:val="decimal"/>
      <w:lvlText w:val="%4."/>
      <w:lvlJc w:val="left"/>
      <w:pPr>
        <w:ind w:left="4677" w:hanging="360"/>
      </w:pPr>
    </w:lvl>
    <w:lvl w:ilvl="4" w:tplc="04090019" w:tentative="1">
      <w:start w:val="1"/>
      <w:numFmt w:val="lowerLetter"/>
      <w:lvlText w:val="%5."/>
      <w:lvlJc w:val="left"/>
      <w:pPr>
        <w:ind w:left="5397" w:hanging="360"/>
      </w:pPr>
    </w:lvl>
    <w:lvl w:ilvl="5" w:tplc="0409001B" w:tentative="1">
      <w:start w:val="1"/>
      <w:numFmt w:val="lowerRoman"/>
      <w:lvlText w:val="%6."/>
      <w:lvlJc w:val="right"/>
      <w:pPr>
        <w:ind w:left="6117" w:hanging="180"/>
      </w:pPr>
    </w:lvl>
    <w:lvl w:ilvl="6" w:tplc="0409000F" w:tentative="1">
      <w:start w:val="1"/>
      <w:numFmt w:val="decimal"/>
      <w:lvlText w:val="%7."/>
      <w:lvlJc w:val="left"/>
      <w:pPr>
        <w:ind w:left="6837" w:hanging="360"/>
      </w:pPr>
    </w:lvl>
    <w:lvl w:ilvl="7" w:tplc="04090019" w:tentative="1">
      <w:start w:val="1"/>
      <w:numFmt w:val="lowerLetter"/>
      <w:lvlText w:val="%8."/>
      <w:lvlJc w:val="left"/>
      <w:pPr>
        <w:ind w:left="7557" w:hanging="360"/>
      </w:pPr>
    </w:lvl>
    <w:lvl w:ilvl="8" w:tplc="040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56">
    <w:nsid w:val="57094258"/>
    <w:multiLevelType w:val="hybridMultilevel"/>
    <w:tmpl w:val="0756E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7BE5915"/>
    <w:multiLevelType w:val="hybridMultilevel"/>
    <w:tmpl w:val="71C2827E"/>
    <w:lvl w:ilvl="0" w:tplc="2E20F89E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8">
    <w:nsid w:val="581B49D7"/>
    <w:multiLevelType w:val="hybridMultilevel"/>
    <w:tmpl w:val="00A2BE0C"/>
    <w:lvl w:ilvl="0" w:tplc="8910979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9">
    <w:nsid w:val="58725499"/>
    <w:multiLevelType w:val="hybridMultilevel"/>
    <w:tmpl w:val="857A2D1A"/>
    <w:lvl w:ilvl="0" w:tplc="71727C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58DF3348"/>
    <w:multiLevelType w:val="hybridMultilevel"/>
    <w:tmpl w:val="9D8806E2"/>
    <w:lvl w:ilvl="0" w:tplc="C4D22A4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>
    <w:nsid w:val="59B538BB"/>
    <w:multiLevelType w:val="hybridMultilevel"/>
    <w:tmpl w:val="239ED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A7A37BB"/>
    <w:multiLevelType w:val="hybridMultilevel"/>
    <w:tmpl w:val="AFD647B0"/>
    <w:lvl w:ilvl="0" w:tplc="A9909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5AFF41F3"/>
    <w:multiLevelType w:val="hybridMultilevel"/>
    <w:tmpl w:val="79D2F236"/>
    <w:lvl w:ilvl="0" w:tplc="0409000F">
      <w:start w:val="1"/>
      <w:numFmt w:val="decimal"/>
      <w:lvlText w:val="%1."/>
      <w:lvlJc w:val="left"/>
      <w:pPr>
        <w:ind w:left="2279" w:hanging="360"/>
      </w:pPr>
    </w:lvl>
    <w:lvl w:ilvl="1" w:tplc="04090019" w:tentative="1">
      <w:start w:val="1"/>
      <w:numFmt w:val="lowerLetter"/>
      <w:lvlText w:val="%2."/>
      <w:lvlJc w:val="left"/>
      <w:pPr>
        <w:ind w:left="2999" w:hanging="360"/>
      </w:pPr>
    </w:lvl>
    <w:lvl w:ilvl="2" w:tplc="0409001B" w:tentative="1">
      <w:start w:val="1"/>
      <w:numFmt w:val="lowerRoman"/>
      <w:lvlText w:val="%3."/>
      <w:lvlJc w:val="right"/>
      <w:pPr>
        <w:ind w:left="3719" w:hanging="180"/>
      </w:pPr>
    </w:lvl>
    <w:lvl w:ilvl="3" w:tplc="0409000F" w:tentative="1">
      <w:start w:val="1"/>
      <w:numFmt w:val="decimal"/>
      <w:lvlText w:val="%4."/>
      <w:lvlJc w:val="left"/>
      <w:pPr>
        <w:ind w:left="4439" w:hanging="360"/>
      </w:pPr>
    </w:lvl>
    <w:lvl w:ilvl="4" w:tplc="04090019" w:tentative="1">
      <w:start w:val="1"/>
      <w:numFmt w:val="lowerLetter"/>
      <w:lvlText w:val="%5."/>
      <w:lvlJc w:val="left"/>
      <w:pPr>
        <w:ind w:left="5159" w:hanging="360"/>
      </w:pPr>
    </w:lvl>
    <w:lvl w:ilvl="5" w:tplc="0409001B" w:tentative="1">
      <w:start w:val="1"/>
      <w:numFmt w:val="lowerRoman"/>
      <w:lvlText w:val="%6."/>
      <w:lvlJc w:val="right"/>
      <w:pPr>
        <w:ind w:left="5879" w:hanging="180"/>
      </w:pPr>
    </w:lvl>
    <w:lvl w:ilvl="6" w:tplc="0409000F" w:tentative="1">
      <w:start w:val="1"/>
      <w:numFmt w:val="decimal"/>
      <w:lvlText w:val="%7."/>
      <w:lvlJc w:val="left"/>
      <w:pPr>
        <w:ind w:left="6599" w:hanging="360"/>
      </w:pPr>
    </w:lvl>
    <w:lvl w:ilvl="7" w:tplc="04090019" w:tentative="1">
      <w:start w:val="1"/>
      <w:numFmt w:val="lowerLetter"/>
      <w:lvlText w:val="%8."/>
      <w:lvlJc w:val="left"/>
      <w:pPr>
        <w:ind w:left="7319" w:hanging="360"/>
      </w:pPr>
    </w:lvl>
    <w:lvl w:ilvl="8" w:tplc="0409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64">
    <w:nsid w:val="5B894E1D"/>
    <w:multiLevelType w:val="hybridMultilevel"/>
    <w:tmpl w:val="E36C3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DC05F3F"/>
    <w:multiLevelType w:val="hybridMultilevel"/>
    <w:tmpl w:val="CB6CA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DE26F34"/>
    <w:multiLevelType w:val="hybridMultilevel"/>
    <w:tmpl w:val="D794C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E436ABE"/>
    <w:multiLevelType w:val="hybridMultilevel"/>
    <w:tmpl w:val="35A0CAA8"/>
    <w:lvl w:ilvl="0" w:tplc="5F4A18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60F44B74"/>
    <w:multiLevelType w:val="hybridMultilevel"/>
    <w:tmpl w:val="95962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20359F2"/>
    <w:multiLevelType w:val="hybridMultilevel"/>
    <w:tmpl w:val="04800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3906997"/>
    <w:multiLevelType w:val="hybridMultilevel"/>
    <w:tmpl w:val="D37AA5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5732C90"/>
    <w:multiLevelType w:val="hybridMultilevel"/>
    <w:tmpl w:val="ECCA885E"/>
    <w:lvl w:ilvl="0" w:tplc="5FA0D924">
      <w:start w:val="5"/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2">
    <w:nsid w:val="65FA6FF5"/>
    <w:multiLevelType w:val="hybridMultilevel"/>
    <w:tmpl w:val="D2DAA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61D3130"/>
    <w:multiLevelType w:val="hybridMultilevel"/>
    <w:tmpl w:val="68389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96E7C2E"/>
    <w:multiLevelType w:val="hybridMultilevel"/>
    <w:tmpl w:val="71AE88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9B51652"/>
    <w:multiLevelType w:val="hybridMultilevel"/>
    <w:tmpl w:val="40149F64"/>
    <w:lvl w:ilvl="0" w:tplc="2AC2A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69E40CC9"/>
    <w:multiLevelType w:val="hybridMultilevel"/>
    <w:tmpl w:val="4A4CD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EEE02A1"/>
    <w:multiLevelType w:val="hybridMultilevel"/>
    <w:tmpl w:val="C532A95A"/>
    <w:lvl w:ilvl="0" w:tplc="25BC04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11E592C"/>
    <w:multiLevelType w:val="hybridMultilevel"/>
    <w:tmpl w:val="535EB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1B04570"/>
    <w:multiLevelType w:val="hybridMultilevel"/>
    <w:tmpl w:val="E1B8067C"/>
    <w:lvl w:ilvl="0" w:tplc="8158709E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0">
    <w:nsid w:val="71E242AF"/>
    <w:multiLevelType w:val="hybridMultilevel"/>
    <w:tmpl w:val="90FA57A6"/>
    <w:lvl w:ilvl="0" w:tplc="782460C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72796008"/>
    <w:multiLevelType w:val="hybridMultilevel"/>
    <w:tmpl w:val="9D80C2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45F448F"/>
    <w:multiLevelType w:val="hybridMultilevel"/>
    <w:tmpl w:val="C3227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5EE0FDA"/>
    <w:multiLevelType w:val="hybridMultilevel"/>
    <w:tmpl w:val="A5761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6DD6118"/>
    <w:multiLevelType w:val="hybridMultilevel"/>
    <w:tmpl w:val="60D0904A"/>
    <w:lvl w:ilvl="0" w:tplc="85327192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5">
    <w:nsid w:val="77B232D1"/>
    <w:multiLevelType w:val="hybridMultilevel"/>
    <w:tmpl w:val="85A46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84D683D"/>
    <w:multiLevelType w:val="hybridMultilevel"/>
    <w:tmpl w:val="67AE150C"/>
    <w:lvl w:ilvl="0" w:tplc="AF0CCB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9F62E38"/>
    <w:multiLevelType w:val="hybridMultilevel"/>
    <w:tmpl w:val="46FC9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B8743D8"/>
    <w:multiLevelType w:val="hybridMultilevel"/>
    <w:tmpl w:val="62167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DA31EC9"/>
    <w:multiLevelType w:val="hybridMultilevel"/>
    <w:tmpl w:val="BAD2C0FC"/>
    <w:lvl w:ilvl="0" w:tplc="FB5C855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90">
    <w:nsid w:val="7E2F3708"/>
    <w:multiLevelType w:val="hybridMultilevel"/>
    <w:tmpl w:val="79F06542"/>
    <w:lvl w:ilvl="0" w:tplc="5FA0D924">
      <w:start w:val="5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1">
    <w:nsid w:val="7EE14D74"/>
    <w:multiLevelType w:val="hybridMultilevel"/>
    <w:tmpl w:val="1FE4C73C"/>
    <w:lvl w:ilvl="0" w:tplc="0409000F">
      <w:start w:val="1"/>
      <w:numFmt w:val="decimal"/>
      <w:lvlText w:val="%1."/>
      <w:lvlJc w:val="left"/>
      <w:pPr>
        <w:ind w:left="2279" w:hanging="360"/>
      </w:pPr>
    </w:lvl>
    <w:lvl w:ilvl="1" w:tplc="04090019" w:tentative="1">
      <w:start w:val="1"/>
      <w:numFmt w:val="lowerLetter"/>
      <w:lvlText w:val="%2."/>
      <w:lvlJc w:val="left"/>
      <w:pPr>
        <w:ind w:left="2999" w:hanging="360"/>
      </w:pPr>
    </w:lvl>
    <w:lvl w:ilvl="2" w:tplc="0409001B" w:tentative="1">
      <w:start w:val="1"/>
      <w:numFmt w:val="lowerRoman"/>
      <w:lvlText w:val="%3."/>
      <w:lvlJc w:val="right"/>
      <w:pPr>
        <w:ind w:left="3719" w:hanging="180"/>
      </w:pPr>
    </w:lvl>
    <w:lvl w:ilvl="3" w:tplc="0409000F" w:tentative="1">
      <w:start w:val="1"/>
      <w:numFmt w:val="decimal"/>
      <w:lvlText w:val="%4."/>
      <w:lvlJc w:val="left"/>
      <w:pPr>
        <w:ind w:left="4439" w:hanging="360"/>
      </w:pPr>
    </w:lvl>
    <w:lvl w:ilvl="4" w:tplc="04090019" w:tentative="1">
      <w:start w:val="1"/>
      <w:numFmt w:val="lowerLetter"/>
      <w:lvlText w:val="%5."/>
      <w:lvlJc w:val="left"/>
      <w:pPr>
        <w:ind w:left="5159" w:hanging="360"/>
      </w:pPr>
    </w:lvl>
    <w:lvl w:ilvl="5" w:tplc="0409001B" w:tentative="1">
      <w:start w:val="1"/>
      <w:numFmt w:val="lowerRoman"/>
      <w:lvlText w:val="%6."/>
      <w:lvlJc w:val="right"/>
      <w:pPr>
        <w:ind w:left="5879" w:hanging="180"/>
      </w:pPr>
    </w:lvl>
    <w:lvl w:ilvl="6" w:tplc="0409000F" w:tentative="1">
      <w:start w:val="1"/>
      <w:numFmt w:val="decimal"/>
      <w:lvlText w:val="%7."/>
      <w:lvlJc w:val="left"/>
      <w:pPr>
        <w:ind w:left="6599" w:hanging="360"/>
      </w:pPr>
    </w:lvl>
    <w:lvl w:ilvl="7" w:tplc="04090019" w:tentative="1">
      <w:start w:val="1"/>
      <w:numFmt w:val="lowerLetter"/>
      <w:lvlText w:val="%8."/>
      <w:lvlJc w:val="left"/>
      <w:pPr>
        <w:ind w:left="7319" w:hanging="360"/>
      </w:pPr>
    </w:lvl>
    <w:lvl w:ilvl="8" w:tplc="0409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92">
    <w:nsid w:val="7F1C267F"/>
    <w:multiLevelType w:val="hybridMultilevel"/>
    <w:tmpl w:val="33084246"/>
    <w:lvl w:ilvl="0" w:tplc="1FEAB60A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num w:numId="1">
    <w:abstractNumId w:val="1"/>
  </w:num>
  <w:num w:numId="2">
    <w:abstractNumId w:val="29"/>
  </w:num>
  <w:num w:numId="3">
    <w:abstractNumId w:val="48"/>
  </w:num>
  <w:num w:numId="4">
    <w:abstractNumId w:val="36"/>
  </w:num>
  <w:num w:numId="5">
    <w:abstractNumId w:val="75"/>
  </w:num>
  <w:num w:numId="6">
    <w:abstractNumId w:val="62"/>
  </w:num>
  <w:num w:numId="7">
    <w:abstractNumId w:val="32"/>
  </w:num>
  <w:num w:numId="8">
    <w:abstractNumId w:val="58"/>
  </w:num>
  <w:num w:numId="9">
    <w:abstractNumId w:val="14"/>
  </w:num>
  <w:num w:numId="10">
    <w:abstractNumId w:val="27"/>
  </w:num>
  <w:num w:numId="11">
    <w:abstractNumId w:val="81"/>
  </w:num>
  <w:num w:numId="12">
    <w:abstractNumId w:val="33"/>
  </w:num>
  <w:num w:numId="13">
    <w:abstractNumId w:val="8"/>
  </w:num>
  <w:num w:numId="14">
    <w:abstractNumId w:val="77"/>
  </w:num>
  <w:num w:numId="15">
    <w:abstractNumId w:val="53"/>
  </w:num>
  <w:num w:numId="16">
    <w:abstractNumId w:val="35"/>
  </w:num>
  <w:num w:numId="17">
    <w:abstractNumId w:val="54"/>
  </w:num>
  <w:num w:numId="18">
    <w:abstractNumId w:val="15"/>
  </w:num>
  <w:num w:numId="19">
    <w:abstractNumId w:val="38"/>
  </w:num>
  <w:num w:numId="20">
    <w:abstractNumId w:val="80"/>
  </w:num>
  <w:num w:numId="21">
    <w:abstractNumId w:val="59"/>
  </w:num>
  <w:num w:numId="22">
    <w:abstractNumId w:val="84"/>
  </w:num>
  <w:num w:numId="23">
    <w:abstractNumId w:val="2"/>
  </w:num>
  <w:num w:numId="24">
    <w:abstractNumId w:val="73"/>
  </w:num>
  <w:num w:numId="25">
    <w:abstractNumId w:val="22"/>
  </w:num>
  <w:num w:numId="26">
    <w:abstractNumId w:val="90"/>
  </w:num>
  <w:num w:numId="27">
    <w:abstractNumId w:val="9"/>
  </w:num>
  <w:num w:numId="28">
    <w:abstractNumId w:val="55"/>
  </w:num>
  <w:num w:numId="29">
    <w:abstractNumId w:val="45"/>
  </w:num>
  <w:num w:numId="30">
    <w:abstractNumId w:val="68"/>
  </w:num>
  <w:num w:numId="31">
    <w:abstractNumId w:val="28"/>
  </w:num>
  <w:num w:numId="32">
    <w:abstractNumId w:val="26"/>
  </w:num>
  <w:num w:numId="33">
    <w:abstractNumId w:val="4"/>
  </w:num>
  <w:num w:numId="34">
    <w:abstractNumId w:val="23"/>
  </w:num>
  <w:num w:numId="35">
    <w:abstractNumId w:val="63"/>
  </w:num>
  <w:num w:numId="36">
    <w:abstractNumId w:val="31"/>
  </w:num>
  <w:num w:numId="37">
    <w:abstractNumId w:val="78"/>
  </w:num>
  <w:num w:numId="38">
    <w:abstractNumId w:val="91"/>
  </w:num>
  <w:num w:numId="39">
    <w:abstractNumId w:val="47"/>
  </w:num>
  <w:num w:numId="40">
    <w:abstractNumId w:val="19"/>
  </w:num>
  <w:num w:numId="41">
    <w:abstractNumId w:val="25"/>
  </w:num>
  <w:num w:numId="42">
    <w:abstractNumId w:val="11"/>
  </w:num>
  <w:num w:numId="43">
    <w:abstractNumId w:val="34"/>
  </w:num>
  <w:num w:numId="44">
    <w:abstractNumId w:val="56"/>
  </w:num>
  <w:num w:numId="45">
    <w:abstractNumId w:val="51"/>
  </w:num>
  <w:num w:numId="46">
    <w:abstractNumId w:val="66"/>
  </w:num>
  <w:num w:numId="47">
    <w:abstractNumId w:val="83"/>
  </w:num>
  <w:num w:numId="48">
    <w:abstractNumId w:val="13"/>
  </w:num>
  <w:num w:numId="49">
    <w:abstractNumId w:val="85"/>
  </w:num>
  <w:num w:numId="50">
    <w:abstractNumId w:val="3"/>
  </w:num>
  <w:num w:numId="51">
    <w:abstractNumId w:val="12"/>
  </w:num>
  <w:num w:numId="52">
    <w:abstractNumId w:val="69"/>
  </w:num>
  <w:num w:numId="53">
    <w:abstractNumId w:val="43"/>
  </w:num>
  <w:num w:numId="54">
    <w:abstractNumId w:val="65"/>
  </w:num>
  <w:num w:numId="55">
    <w:abstractNumId w:val="61"/>
  </w:num>
  <w:num w:numId="56">
    <w:abstractNumId w:val="10"/>
  </w:num>
  <w:num w:numId="57">
    <w:abstractNumId w:val="20"/>
  </w:num>
  <w:num w:numId="58">
    <w:abstractNumId w:val="5"/>
  </w:num>
  <w:num w:numId="59">
    <w:abstractNumId w:val="72"/>
  </w:num>
  <w:num w:numId="60">
    <w:abstractNumId w:val="40"/>
  </w:num>
  <w:num w:numId="61">
    <w:abstractNumId w:val="88"/>
  </w:num>
  <w:num w:numId="62">
    <w:abstractNumId w:val="76"/>
  </w:num>
  <w:num w:numId="63">
    <w:abstractNumId w:val="86"/>
  </w:num>
  <w:num w:numId="64">
    <w:abstractNumId w:val="74"/>
  </w:num>
  <w:num w:numId="65">
    <w:abstractNumId w:val="7"/>
  </w:num>
  <w:num w:numId="66">
    <w:abstractNumId w:val="42"/>
  </w:num>
  <w:num w:numId="67">
    <w:abstractNumId w:val="49"/>
  </w:num>
  <w:num w:numId="68">
    <w:abstractNumId w:val="6"/>
  </w:num>
  <w:num w:numId="69">
    <w:abstractNumId w:val="57"/>
  </w:num>
  <w:num w:numId="70">
    <w:abstractNumId w:val="52"/>
  </w:num>
  <w:num w:numId="71">
    <w:abstractNumId w:val="87"/>
  </w:num>
  <w:num w:numId="72">
    <w:abstractNumId w:val="70"/>
  </w:num>
  <w:num w:numId="73">
    <w:abstractNumId w:val="0"/>
  </w:num>
  <w:num w:numId="74">
    <w:abstractNumId w:val="46"/>
  </w:num>
  <w:num w:numId="75">
    <w:abstractNumId w:val="82"/>
  </w:num>
  <w:num w:numId="76">
    <w:abstractNumId w:val="64"/>
  </w:num>
  <w:num w:numId="77">
    <w:abstractNumId w:val="89"/>
  </w:num>
  <w:num w:numId="78">
    <w:abstractNumId w:val="30"/>
  </w:num>
  <w:num w:numId="79">
    <w:abstractNumId w:val="17"/>
  </w:num>
  <w:num w:numId="80">
    <w:abstractNumId w:val="37"/>
  </w:num>
  <w:num w:numId="81">
    <w:abstractNumId w:val="16"/>
  </w:num>
  <w:num w:numId="82">
    <w:abstractNumId w:val="24"/>
  </w:num>
  <w:num w:numId="83">
    <w:abstractNumId w:val="60"/>
  </w:num>
  <w:num w:numId="84">
    <w:abstractNumId w:val="39"/>
  </w:num>
  <w:num w:numId="85">
    <w:abstractNumId w:val="79"/>
  </w:num>
  <w:num w:numId="86">
    <w:abstractNumId w:val="92"/>
  </w:num>
  <w:num w:numId="87">
    <w:abstractNumId w:val="21"/>
  </w:num>
  <w:num w:numId="88">
    <w:abstractNumId w:val="44"/>
  </w:num>
  <w:num w:numId="89">
    <w:abstractNumId w:val="67"/>
  </w:num>
  <w:num w:numId="90">
    <w:abstractNumId w:val="71"/>
  </w:num>
  <w:num w:numId="91">
    <w:abstractNumId w:val="41"/>
  </w:num>
  <w:num w:numId="92">
    <w:abstractNumId w:val="50"/>
  </w:num>
  <w:num w:numId="93">
    <w:abstractNumId w:val="18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EB"/>
    <w:rsid w:val="00000056"/>
    <w:rsid w:val="00000700"/>
    <w:rsid w:val="00000E44"/>
    <w:rsid w:val="000032A6"/>
    <w:rsid w:val="00003B4F"/>
    <w:rsid w:val="00006591"/>
    <w:rsid w:val="00007A77"/>
    <w:rsid w:val="00012218"/>
    <w:rsid w:val="00012AA8"/>
    <w:rsid w:val="00012CD1"/>
    <w:rsid w:val="00012DA6"/>
    <w:rsid w:val="00014B3F"/>
    <w:rsid w:val="00015302"/>
    <w:rsid w:val="000156E7"/>
    <w:rsid w:val="000176C2"/>
    <w:rsid w:val="0002155C"/>
    <w:rsid w:val="000222FB"/>
    <w:rsid w:val="000241B4"/>
    <w:rsid w:val="00026093"/>
    <w:rsid w:val="00026448"/>
    <w:rsid w:val="00027E48"/>
    <w:rsid w:val="00030299"/>
    <w:rsid w:val="000307D1"/>
    <w:rsid w:val="00031DBB"/>
    <w:rsid w:val="0003234B"/>
    <w:rsid w:val="000344A6"/>
    <w:rsid w:val="000344F2"/>
    <w:rsid w:val="00034B76"/>
    <w:rsid w:val="00034CFC"/>
    <w:rsid w:val="00034F67"/>
    <w:rsid w:val="000350FE"/>
    <w:rsid w:val="00035B8C"/>
    <w:rsid w:val="00036C86"/>
    <w:rsid w:val="00042287"/>
    <w:rsid w:val="00042EFA"/>
    <w:rsid w:val="00045BB1"/>
    <w:rsid w:val="00047C33"/>
    <w:rsid w:val="00050046"/>
    <w:rsid w:val="00050867"/>
    <w:rsid w:val="00052089"/>
    <w:rsid w:val="000525C2"/>
    <w:rsid w:val="00053906"/>
    <w:rsid w:val="00055988"/>
    <w:rsid w:val="00060E75"/>
    <w:rsid w:val="000620EF"/>
    <w:rsid w:val="00062CAB"/>
    <w:rsid w:val="00063C17"/>
    <w:rsid w:val="00064943"/>
    <w:rsid w:val="00065114"/>
    <w:rsid w:val="00066D0A"/>
    <w:rsid w:val="0007197D"/>
    <w:rsid w:val="00071ACC"/>
    <w:rsid w:val="0007267B"/>
    <w:rsid w:val="00074192"/>
    <w:rsid w:val="00074197"/>
    <w:rsid w:val="000745AD"/>
    <w:rsid w:val="00074DA4"/>
    <w:rsid w:val="00075414"/>
    <w:rsid w:val="00075533"/>
    <w:rsid w:val="00075ABE"/>
    <w:rsid w:val="000765AA"/>
    <w:rsid w:val="00077E8D"/>
    <w:rsid w:val="000808BF"/>
    <w:rsid w:val="00081484"/>
    <w:rsid w:val="000825AA"/>
    <w:rsid w:val="0008377E"/>
    <w:rsid w:val="00083EC9"/>
    <w:rsid w:val="00087F10"/>
    <w:rsid w:val="00091528"/>
    <w:rsid w:val="000929B6"/>
    <w:rsid w:val="0009458D"/>
    <w:rsid w:val="00094A18"/>
    <w:rsid w:val="00094AB2"/>
    <w:rsid w:val="00096777"/>
    <w:rsid w:val="00097725"/>
    <w:rsid w:val="0009775C"/>
    <w:rsid w:val="00097802"/>
    <w:rsid w:val="00097ACF"/>
    <w:rsid w:val="00097F6F"/>
    <w:rsid w:val="000A0B35"/>
    <w:rsid w:val="000A13B9"/>
    <w:rsid w:val="000A4C8B"/>
    <w:rsid w:val="000A677F"/>
    <w:rsid w:val="000A6E85"/>
    <w:rsid w:val="000A7B93"/>
    <w:rsid w:val="000B17CD"/>
    <w:rsid w:val="000B2CB6"/>
    <w:rsid w:val="000B2D17"/>
    <w:rsid w:val="000B423E"/>
    <w:rsid w:val="000B4B14"/>
    <w:rsid w:val="000B5848"/>
    <w:rsid w:val="000B6547"/>
    <w:rsid w:val="000B72B3"/>
    <w:rsid w:val="000C0A2E"/>
    <w:rsid w:val="000C3E18"/>
    <w:rsid w:val="000C59FC"/>
    <w:rsid w:val="000C6EF8"/>
    <w:rsid w:val="000D0408"/>
    <w:rsid w:val="000D39BA"/>
    <w:rsid w:val="000D642C"/>
    <w:rsid w:val="000D701D"/>
    <w:rsid w:val="000E003B"/>
    <w:rsid w:val="000E0843"/>
    <w:rsid w:val="000E1EA1"/>
    <w:rsid w:val="000E2A8E"/>
    <w:rsid w:val="000E4C9B"/>
    <w:rsid w:val="000E6A13"/>
    <w:rsid w:val="000F020B"/>
    <w:rsid w:val="000F030F"/>
    <w:rsid w:val="000F0F9F"/>
    <w:rsid w:val="000F1AA4"/>
    <w:rsid w:val="000F2D23"/>
    <w:rsid w:val="000F3600"/>
    <w:rsid w:val="000F3608"/>
    <w:rsid w:val="000F6BAB"/>
    <w:rsid w:val="000F7541"/>
    <w:rsid w:val="00102DB2"/>
    <w:rsid w:val="00102EF6"/>
    <w:rsid w:val="00103481"/>
    <w:rsid w:val="00103AB7"/>
    <w:rsid w:val="00103F9B"/>
    <w:rsid w:val="00106D6A"/>
    <w:rsid w:val="00107451"/>
    <w:rsid w:val="00110636"/>
    <w:rsid w:val="00110976"/>
    <w:rsid w:val="00110B38"/>
    <w:rsid w:val="00113005"/>
    <w:rsid w:val="00113087"/>
    <w:rsid w:val="00113534"/>
    <w:rsid w:val="001156C2"/>
    <w:rsid w:val="0011578B"/>
    <w:rsid w:val="00115B14"/>
    <w:rsid w:val="001168AE"/>
    <w:rsid w:val="00116BF6"/>
    <w:rsid w:val="00116C08"/>
    <w:rsid w:val="00116CE5"/>
    <w:rsid w:val="00117770"/>
    <w:rsid w:val="00117C13"/>
    <w:rsid w:val="00120C37"/>
    <w:rsid w:val="00126672"/>
    <w:rsid w:val="00130105"/>
    <w:rsid w:val="00130CC2"/>
    <w:rsid w:val="00131A8C"/>
    <w:rsid w:val="00131BF6"/>
    <w:rsid w:val="00133CB3"/>
    <w:rsid w:val="00134270"/>
    <w:rsid w:val="00134C25"/>
    <w:rsid w:val="00135BB8"/>
    <w:rsid w:val="00135E7B"/>
    <w:rsid w:val="00136929"/>
    <w:rsid w:val="00136B01"/>
    <w:rsid w:val="00136B6A"/>
    <w:rsid w:val="00137006"/>
    <w:rsid w:val="001409D0"/>
    <w:rsid w:val="00140A29"/>
    <w:rsid w:val="00140C46"/>
    <w:rsid w:val="00140EFB"/>
    <w:rsid w:val="00142109"/>
    <w:rsid w:val="001429FE"/>
    <w:rsid w:val="00142A15"/>
    <w:rsid w:val="00143EA6"/>
    <w:rsid w:val="00144DCB"/>
    <w:rsid w:val="00145838"/>
    <w:rsid w:val="00147019"/>
    <w:rsid w:val="00147370"/>
    <w:rsid w:val="00147D28"/>
    <w:rsid w:val="001509EB"/>
    <w:rsid w:val="00150EB2"/>
    <w:rsid w:val="001511CA"/>
    <w:rsid w:val="00151235"/>
    <w:rsid w:val="00152340"/>
    <w:rsid w:val="0015290A"/>
    <w:rsid w:val="00153504"/>
    <w:rsid w:val="0015475C"/>
    <w:rsid w:val="00157AB1"/>
    <w:rsid w:val="001613F2"/>
    <w:rsid w:val="00163445"/>
    <w:rsid w:val="0016374C"/>
    <w:rsid w:val="00163884"/>
    <w:rsid w:val="00164BA9"/>
    <w:rsid w:val="00165DA8"/>
    <w:rsid w:val="001666B5"/>
    <w:rsid w:val="00170903"/>
    <w:rsid w:val="0017216E"/>
    <w:rsid w:val="00172850"/>
    <w:rsid w:val="001731C8"/>
    <w:rsid w:val="00174F98"/>
    <w:rsid w:val="00175432"/>
    <w:rsid w:val="00176220"/>
    <w:rsid w:val="00176A14"/>
    <w:rsid w:val="00176FFC"/>
    <w:rsid w:val="00177C8A"/>
    <w:rsid w:val="00180957"/>
    <w:rsid w:val="00180A08"/>
    <w:rsid w:val="001820F3"/>
    <w:rsid w:val="001828C2"/>
    <w:rsid w:val="00182EDD"/>
    <w:rsid w:val="00184A5A"/>
    <w:rsid w:val="001858B7"/>
    <w:rsid w:val="00185DD7"/>
    <w:rsid w:val="0018714B"/>
    <w:rsid w:val="0019067C"/>
    <w:rsid w:val="00192913"/>
    <w:rsid w:val="00192EAF"/>
    <w:rsid w:val="001A1960"/>
    <w:rsid w:val="001A1C42"/>
    <w:rsid w:val="001A2F47"/>
    <w:rsid w:val="001A30F1"/>
    <w:rsid w:val="001A6DE8"/>
    <w:rsid w:val="001B0CE9"/>
    <w:rsid w:val="001B1514"/>
    <w:rsid w:val="001B15DA"/>
    <w:rsid w:val="001B3E54"/>
    <w:rsid w:val="001B64D9"/>
    <w:rsid w:val="001C2BE8"/>
    <w:rsid w:val="001C4821"/>
    <w:rsid w:val="001C4CAE"/>
    <w:rsid w:val="001C6BEF"/>
    <w:rsid w:val="001C6F99"/>
    <w:rsid w:val="001D0AF6"/>
    <w:rsid w:val="001D1EAD"/>
    <w:rsid w:val="001D34DC"/>
    <w:rsid w:val="001D7591"/>
    <w:rsid w:val="001D785A"/>
    <w:rsid w:val="001E0339"/>
    <w:rsid w:val="001E124B"/>
    <w:rsid w:val="001E5732"/>
    <w:rsid w:val="001E6C0F"/>
    <w:rsid w:val="001E7867"/>
    <w:rsid w:val="001F03C6"/>
    <w:rsid w:val="001F2077"/>
    <w:rsid w:val="001F2F68"/>
    <w:rsid w:val="001F36D8"/>
    <w:rsid w:val="001F4188"/>
    <w:rsid w:val="001F4473"/>
    <w:rsid w:val="001F519C"/>
    <w:rsid w:val="002042E2"/>
    <w:rsid w:val="00213A4B"/>
    <w:rsid w:val="00214513"/>
    <w:rsid w:val="00215E6E"/>
    <w:rsid w:val="00216EB3"/>
    <w:rsid w:val="00217FE7"/>
    <w:rsid w:val="002208BB"/>
    <w:rsid w:val="00221049"/>
    <w:rsid w:val="00222B53"/>
    <w:rsid w:val="00224FDB"/>
    <w:rsid w:val="00230134"/>
    <w:rsid w:val="002306E2"/>
    <w:rsid w:val="0023120B"/>
    <w:rsid w:val="002333BF"/>
    <w:rsid w:val="002334F8"/>
    <w:rsid w:val="0023354B"/>
    <w:rsid w:val="00233E19"/>
    <w:rsid w:val="002369A6"/>
    <w:rsid w:val="00237285"/>
    <w:rsid w:val="002379ED"/>
    <w:rsid w:val="00243394"/>
    <w:rsid w:val="00243E50"/>
    <w:rsid w:val="002440ED"/>
    <w:rsid w:val="00244A2A"/>
    <w:rsid w:val="00244CE3"/>
    <w:rsid w:val="00246628"/>
    <w:rsid w:val="00250637"/>
    <w:rsid w:val="00253780"/>
    <w:rsid w:val="002567EB"/>
    <w:rsid w:val="002579F6"/>
    <w:rsid w:val="00260B03"/>
    <w:rsid w:val="00261303"/>
    <w:rsid w:val="00261515"/>
    <w:rsid w:val="00262270"/>
    <w:rsid w:val="002633AE"/>
    <w:rsid w:val="002644FA"/>
    <w:rsid w:val="00264B5F"/>
    <w:rsid w:val="00265F9E"/>
    <w:rsid w:val="002703BF"/>
    <w:rsid w:val="002718B1"/>
    <w:rsid w:val="00271929"/>
    <w:rsid w:val="002719A4"/>
    <w:rsid w:val="00271B7E"/>
    <w:rsid w:val="0027287F"/>
    <w:rsid w:val="0027367C"/>
    <w:rsid w:val="00273D51"/>
    <w:rsid w:val="0027514C"/>
    <w:rsid w:val="0027623A"/>
    <w:rsid w:val="00277351"/>
    <w:rsid w:val="0028058B"/>
    <w:rsid w:val="00282AF6"/>
    <w:rsid w:val="00284F91"/>
    <w:rsid w:val="00285211"/>
    <w:rsid w:val="00285C58"/>
    <w:rsid w:val="00285F86"/>
    <w:rsid w:val="00286465"/>
    <w:rsid w:val="00286B83"/>
    <w:rsid w:val="002879A9"/>
    <w:rsid w:val="002923EE"/>
    <w:rsid w:val="00293427"/>
    <w:rsid w:val="00294E70"/>
    <w:rsid w:val="00294E82"/>
    <w:rsid w:val="00296C24"/>
    <w:rsid w:val="002A1DAE"/>
    <w:rsid w:val="002A2CD2"/>
    <w:rsid w:val="002A3DEC"/>
    <w:rsid w:val="002A4F91"/>
    <w:rsid w:val="002A52A1"/>
    <w:rsid w:val="002A5A53"/>
    <w:rsid w:val="002A5A90"/>
    <w:rsid w:val="002A750A"/>
    <w:rsid w:val="002B0241"/>
    <w:rsid w:val="002B0428"/>
    <w:rsid w:val="002B0C0F"/>
    <w:rsid w:val="002B0E80"/>
    <w:rsid w:val="002B2B78"/>
    <w:rsid w:val="002B319A"/>
    <w:rsid w:val="002B42D0"/>
    <w:rsid w:val="002B47BA"/>
    <w:rsid w:val="002B4E34"/>
    <w:rsid w:val="002B5E01"/>
    <w:rsid w:val="002B6B88"/>
    <w:rsid w:val="002B792B"/>
    <w:rsid w:val="002C1D25"/>
    <w:rsid w:val="002C24CC"/>
    <w:rsid w:val="002C4184"/>
    <w:rsid w:val="002C79A6"/>
    <w:rsid w:val="002C7C1B"/>
    <w:rsid w:val="002D4655"/>
    <w:rsid w:val="002D4A12"/>
    <w:rsid w:val="002D4DC4"/>
    <w:rsid w:val="002D5236"/>
    <w:rsid w:val="002D62B1"/>
    <w:rsid w:val="002D6A0E"/>
    <w:rsid w:val="002E0265"/>
    <w:rsid w:val="002E1142"/>
    <w:rsid w:val="002E1FB7"/>
    <w:rsid w:val="002E3739"/>
    <w:rsid w:val="002E3C13"/>
    <w:rsid w:val="002E58A7"/>
    <w:rsid w:val="002E5CAD"/>
    <w:rsid w:val="002E5CD9"/>
    <w:rsid w:val="002E670A"/>
    <w:rsid w:val="002F0900"/>
    <w:rsid w:val="002F0B5F"/>
    <w:rsid w:val="002F2740"/>
    <w:rsid w:val="002F325F"/>
    <w:rsid w:val="002F3611"/>
    <w:rsid w:val="002F4145"/>
    <w:rsid w:val="002F5574"/>
    <w:rsid w:val="00300C9A"/>
    <w:rsid w:val="00300F6A"/>
    <w:rsid w:val="00303463"/>
    <w:rsid w:val="00304144"/>
    <w:rsid w:val="00304B1A"/>
    <w:rsid w:val="00305470"/>
    <w:rsid w:val="00305EC9"/>
    <w:rsid w:val="003061FE"/>
    <w:rsid w:val="0031039D"/>
    <w:rsid w:val="00310401"/>
    <w:rsid w:val="003110C7"/>
    <w:rsid w:val="00311868"/>
    <w:rsid w:val="00312085"/>
    <w:rsid w:val="00313B78"/>
    <w:rsid w:val="00313C8E"/>
    <w:rsid w:val="00313E0E"/>
    <w:rsid w:val="00314D28"/>
    <w:rsid w:val="0031680E"/>
    <w:rsid w:val="00316A78"/>
    <w:rsid w:val="00317F08"/>
    <w:rsid w:val="00320764"/>
    <w:rsid w:val="00322134"/>
    <w:rsid w:val="003235CD"/>
    <w:rsid w:val="00323770"/>
    <w:rsid w:val="0032380C"/>
    <w:rsid w:val="00324EE1"/>
    <w:rsid w:val="00324EFD"/>
    <w:rsid w:val="00324F94"/>
    <w:rsid w:val="0032590E"/>
    <w:rsid w:val="003316CC"/>
    <w:rsid w:val="0033413B"/>
    <w:rsid w:val="00337963"/>
    <w:rsid w:val="003419EE"/>
    <w:rsid w:val="003435DF"/>
    <w:rsid w:val="003443ED"/>
    <w:rsid w:val="00344538"/>
    <w:rsid w:val="0034622D"/>
    <w:rsid w:val="00346854"/>
    <w:rsid w:val="00347CFA"/>
    <w:rsid w:val="00351603"/>
    <w:rsid w:val="003571CD"/>
    <w:rsid w:val="00361CB6"/>
    <w:rsid w:val="0036256C"/>
    <w:rsid w:val="003627C8"/>
    <w:rsid w:val="00362CAF"/>
    <w:rsid w:val="00363893"/>
    <w:rsid w:val="0036583F"/>
    <w:rsid w:val="00365995"/>
    <w:rsid w:val="00367767"/>
    <w:rsid w:val="003704C8"/>
    <w:rsid w:val="00372937"/>
    <w:rsid w:val="0037314C"/>
    <w:rsid w:val="00373602"/>
    <w:rsid w:val="00373827"/>
    <w:rsid w:val="00373D8A"/>
    <w:rsid w:val="00373EDE"/>
    <w:rsid w:val="003757A4"/>
    <w:rsid w:val="00375B83"/>
    <w:rsid w:val="00375BFB"/>
    <w:rsid w:val="00375E9E"/>
    <w:rsid w:val="00376610"/>
    <w:rsid w:val="0038053B"/>
    <w:rsid w:val="003838F0"/>
    <w:rsid w:val="003840CD"/>
    <w:rsid w:val="003846F3"/>
    <w:rsid w:val="00386B44"/>
    <w:rsid w:val="00386D3E"/>
    <w:rsid w:val="0038722D"/>
    <w:rsid w:val="003916E2"/>
    <w:rsid w:val="00391A9C"/>
    <w:rsid w:val="003920CE"/>
    <w:rsid w:val="0039679D"/>
    <w:rsid w:val="0039694E"/>
    <w:rsid w:val="00396F3F"/>
    <w:rsid w:val="00397C51"/>
    <w:rsid w:val="003A0732"/>
    <w:rsid w:val="003A19F5"/>
    <w:rsid w:val="003A5A9C"/>
    <w:rsid w:val="003A6642"/>
    <w:rsid w:val="003B0A36"/>
    <w:rsid w:val="003B1066"/>
    <w:rsid w:val="003B1277"/>
    <w:rsid w:val="003B1FD5"/>
    <w:rsid w:val="003B2288"/>
    <w:rsid w:val="003B2FD8"/>
    <w:rsid w:val="003B346F"/>
    <w:rsid w:val="003B4859"/>
    <w:rsid w:val="003C2FAD"/>
    <w:rsid w:val="003C68E6"/>
    <w:rsid w:val="003D2115"/>
    <w:rsid w:val="003D387D"/>
    <w:rsid w:val="003D41D2"/>
    <w:rsid w:val="003D4222"/>
    <w:rsid w:val="003D74DD"/>
    <w:rsid w:val="003E0A0B"/>
    <w:rsid w:val="003E144B"/>
    <w:rsid w:val="003E14EF"/>
    <w:rsid w:val="003E31D0"/>
    <w:rsid w:val="003E52D9"/>
    <w:rsid w:val="003E5C2A"/>
    <w:rsid w:val="003E5FCA"/>
    <w:rsid w:val="003E7004"/>
    <w:rsid w:val="003E7F2C"/>
    <w:rsid w:val="003F1779"/>
    <w:rsid w:val="003F24D6"/>
    <w:rsid w:val="003F28F3"/>
    <w:rsid w:val="003F5EF6"/>
    <w:rsid w:val="003F66F8"/>
    <w:rsid w:val="003F670A"/>
    <w:rsid w:val="003F7892"/>
    <w:rsid w:val="003F7CA6"/>
    <w:rsid w:val="00401814"/>
    <w:rsid w:val="00402825"/>
    <w:rsid w:val="00403BF2"/>
    <w:rsid w:val="0040497B"/>
    <w:rsid w:val="00405834"/>
    <w:rsid w:val="00405ED2"/>
    <w:rsid w:val="00405EF0"/>
    <w:rsid w:val="00410B90"/>
    <w:rsid w:val="0041368B"/>
    <w:rsid w:val="00417251"/>
    <w:rsid w:val="00417402"/>
    <w:rsid w:val="00420128"/>
    <w:rsid w:val="00422710"/>
    <w:rsid w:val="00422A8F"/>
    <w:rsid w:val="00423499"/>
    <w:rsid w:val="00423F2F"/>
    <w:rsid w:val="00424175"/>
    <w:rsid w:val="00435D26"/>
    <w:rsid w:val="0043603A"/>
    <w:rsid w:val="004373AD"/>
    <w:rsid w:val="00441291"/>
    <w:rsid w:val="004423B8"/>
    <w:rsid w:val="00442752"/>
    <w:rsid w:val="00442D1F"/>
    <w:rsid w:val="00444594"/>
    <w:rsid w:val="00445172"/>
    <w:rsid w:val="004462C3"/>
    <w:rsid w:val="00447B37"/>
    <w:rsid w:val="00450646"/>
    <w:rsid w:val="00450FA9"/>
    <w:rsid w:val="00455507"/>
    <w:rsid w:val="0045551E"/>
    <w:rsid w:val="00455AFB"/>
    <w:rsid w:val="0045690A"/>
    <w:rsid w:val="00460339"/>
    <w:rsid w:val="0046237B"/>
    <w:rsid w:val="004626AB"/>
    <w:rsid w:val="0046696B"/>
    <w:rsid w:val="004679B8"/>
    <w:rsid w:val="00467C9C"/>
    <w:rsid w:val="00470DB4"/>
    <w:rsid w:val="00473395"/>
    <w:rsid w:val="00474207"/>
    <w:rsid w:val="0047662C"/>
    <w:rsid w:val="004801A3"/>
    <w:rsid w:val="004808A4"/>
    <w:rsid w:val="00482FAB"/>
    <w:rsid w:val="00483714"/>
    <w:rsid w:val="00485207"/>
    <w:rsid w:val="004869F8"/>
    <w:rsid w:val="00490D78"/>
    <w:rsid w:val="0049482D"/>
    <w:rsid w:val="0049516A"/>
    <w:rsid w:val="00496B78"/>
    <w:rsid w:val="00496E24"/>
    <w:rsid w:val="004978BA"/>
    <w:rsid w:val="004A0107"/>
    <w:rsid w:val="004A084A"/>
    <w:rsid w:val="004A1DB7"/>
    <w:rsid w:val="004A3A39"/>
    <w:rsid w:val="004A735E"/>
    <w:rsid w:val="004A78BE"/>
    <w:rsid w:val="004B0EB3"/>
    <w:rsid w:val="004B5E2B"/>
    <w:rsid w:val="004B697A"/>
    <w:rsid w:val="004B69C3"/>
    <w:rsid w:val="004C2330"/>
    <w:rsid w:val="004C28EE"/>
    <w:rsid w:val="004C4B2F"/>
    <w:rsid w:val="004C51FC"/>
    <w:rsid w:val="004C5354"/>
    <w:rsid w:val="004C62D0"/>
    <w:rsid w:val="004D12FD"/>
    <w:rsid w:val="004D1554"/>
    <w:rsid w:val="004D3984"/>
    <w:rsid w:val="004D4934"/>
    <w:rsid w:val="004D4AA9"/>
    <w:rsid w:val="004E1E12"/>
    <w:rsid w:val="004E39EB"/>
    <w:rsid w:val="004E3BD8"/>
    <w:rsid w:val="004E3DF8"/>
    <w:rsid w:val="004E45EA"/>
    <w:rsid w:val="004E5516"/>
    <w:rsid w:val="004E7425"/>
    <w:rsid w:val="004F0055"/>
    <w:rsid w:val="004F08A1"/>
    <w:rsid w:val="004F0A74"/>
    <w:rsid w:val="004F0EF3"/>
    <w:rsid w:val="004F31EF"/>
    <w:rsid w:val="004F4920"/>
    <w:rsid w:val="004F646A"/>
    <w:rsid w:val="004F6A4F"/>
    <w:rsid w:val="004F7416"/>
    <w:rsid w:val="004F7E2F"/>
    <w:rsid w:val="00503B36"/>
    <w:rsid w:val="00505604"/>
    <w:rsid w:val="005072FD"/>
    <w:rsid w:val="005113AD"/>
    <w:rsid w:val="0051260E"/>
    <w:rsid w:val="00513E84"/>
    <w:rsid w:val="00514472"/>
    <w:rsid w:val="0051496E"/>
    <w:rsid w:val="00514C00"/>
    <w:rsid w:val="00517BA7"/>
    <w:rsid w:val="005216FC"/>
    <w:rsid w:val="00523444"/>
    <w:rsid w:val="005242C4"/>
    <w:rsid w:val="00526F34"/>
    <w:rsid w:val="00526FFE"/>
    <w:rsid w:val="00530718"/>
    <w:rsid w:val="00530A8D"/>
    <w:rsid w:val="00532290"/>
    <w:rsid w:val="0053304D"/>
    <w:rsid w:val="005343EB"/>
    <w:rsid w:val="00534944"/>
    <w:rsid w:val="00534EEA"/>
    <w:rsid w:val="00535036"/>
    <w:rsid w:val="005355AA"/>
    <w:rsid w:val="00536212"/>
    <w:rsid w:val="00540EE3"/>
    <w:rsid w:val="00541419"/>
    <w:rsid w:val="005439AF"/>
    <w:rsid w:val="005475A7"/>
    <w:rsid w:val="00553A38"/>
    <w:rsid w:val="00553AB5"/>
    <w:rsid w:val="00555122"/>
    <w:rsid w:val="0055567A"/>
    <w:rsid w:val="0055662C"/>
    <w:rsid w:val="0055693F"/>
    <w:rsid w:val="00557EE7"/>
    <w:rsid w:val="00560D0A"/>
    <w:rsid w:val="00561299"/>
    <w:rsid w:val="00563C5D"/>
    <w:rsid w:val="00563EE9"/>
    <w:rsid w:val="00564AD0"/>
    <w:rsid w:val="00565476"/>
    <w:rsid w:val="00565605"/>
    <w:rsid w:val="0056719D"/>
    <w:rsid w:val="00567DF1"/>
    <w:rsid w:val="005728E4"/>
    <w:rsid w:val="00572C6F"/>
    <w:rsid w:val="0057362B"/>
    <w:rsid w:val="00573F59"/>
    <w:rsid w:val="0057478D"/>
    <w:rsid w:val="00582A31"/>
    <w:rsid w:val="0058481E"/>
    <w:rsid w:val="00585D2C"/>
    <w:rsid w:val="00586050"/>
    <w:rsid w:val="00586F44"/>
    <w:rsid w:val="00587FFD"/>
    <w:rsid w:val="005925F5"/>
    <w:rsid w:val="00594152"/>
    <w:rsid w:val="00594298"/>
    <w:rsid w:val="005A5B03"/>
    <w:rsid w:val="005A6C73"/>
    <w:rsid w:val="005B14F4"/>
    <w:rsid w:val="005B2326"/>
    <w:rsid w:val="005B2874"/>
    <w:rsid w:val="005B44A5"/>
    <w:rsid w:val="005B5494"/>
    <w:rsid w:val="005B5A5F"/>
    <w:rsid w:val="005B60EE"/>
    <w:rsid w:val="005B69F3"/>
    <w:rsid w:val="005B72A2"/>
    <w:rsid w:val="005B74A6"/>
    <w:rsid w:val="005B762A"/>
    <w:rsid w:val="005C06E2"/>
    <w:rsid w:val="005C0FD4"/>
    <w:rsid w:val="005C240D"/>
    <w:rsid w:val="005C361D"/>
    <w:rsid w:val="005C38C0"/>
    <w:rsid w:val="005C3B73"/>
    <w:rsid w:val="005C5EC7"/>
    <w:rsid w:val="005D0C86"/>
    <w:rsid w:val="005D1DF5"/>
    <w:rsid w:val="005D2432"/>
    <w:rsid w:val="005D3602"/>
    <w:rsid w:val="005D3612"/>
    <w:rsid w:val="005D49E8"/>
    <w:rsid w:val="005D5A10"/>
    <w:rsid w:val="005D614E"/>
    <w:rsid w:val="005D6E8C"/>
    <w:rsid w:val="005E1549"/>
    <w:rsid w:val="005E1C38"/>
    <w:rsid w:val="005E249B"/>
    <w:rsid w:val="005E316B"/>
    <w:rsid w:val="005E42FA"/>
    <w:rsid w:val="005E67E1"/>
    <w:rsid w:val="005E6DC6"/>
    <w:rsid w:val="005F21CA"/>
    <w:rsid w:val="005F3E4A"/>
    <w:rsid w:val="005F5AE4"/>
    <w:rsid w:val="005F6825"/>
    <w:rsid w:val="005F7544"/>
    <w:rsid w:val="005F7A3E"/>
    <w:rsid w:val="0060082D"/>
    <w:rsid w:val="006022CE"/>
    <w:rsid w:val="00603216"/>
    <w:rsid w:val="00603B76"/>
    <w:rsid w:val="0060550E"/>
    <w:rsid w:val="0061277E"/>
    <w:rsid w:val="006138B5"/>
    <w:rsid w:val="006142DB"/>
    <w:rsid w:val="006145F2"/>
    <w:rsid w:val="006155DB"/>
    <w:rsid w:val="00616DE0"/>
    <w:rsid w:val="006214BE"/>
    <w:rsid w:val="00621FAE"/>
    <w:rsid w:val="00624315"/>
    <w:rsid w:val="006277A0"/>
    <w:rsid w:val="00627883"/>
    <w:rsid w:val="006310DE"/>
    <w:rsid w:val="00631DD4"/>
    <w:rsid w:val="00633EFB"/>
    <w:rsid w:val="006340A8"/>
    <w:rsid w:val="0063488F"/>
    <w:rsid w:val="006353EC"/>
    <w:rsid w:val="00636432"/>
    <w:rsid w:val="0063759F"/>
    <w:rsid w:val="00641476"/>
    <w:rsid w:val="00641A22"/>
    <w:rsid w:val="00642545"/>
    <w:rsid w:val="00644BC0"/>
    <w:rsid w:val="00645353"/>
    <w:rsid w:val="006456CD"/>
    <w:rsid w:val="00647AD4"/>
    <w:rsid w:val="00653619"/>
    <w:rsid w:val="00656B1A"/>
    <w:rsid w:val="006572D4"/>
    <w:rsid w:val="00660886"/>
    <w:rsid w:val="006612CE"/>
    <w:rsid w:val="006614D7"/>
    <w:rsid w:val="00662B26"/>
    <w:rsid w:val="00662EA5"/>
    <w:rsid w:val="00663B2D"/>
    <w:rsid w:val="0066496D"/>
    <w:rsid w:val="00664F8D"/>
    <w:rsid w:val="006664A7"/>
    <w:rsid w:val="00666CEB"/>
    <w:rsid w:val="00667AC7"/>
    <w:rsid w:val="00670297"/>
    <w:rsid w:val="00671134"/>
    <w:rsid w:val="00671277"/>
    <w:rsid w:val="006715EE"/>
    <w:rsid w:val="00672790"/>
    <w:rsid w:val="00672A7A"/>
    <w:rsid w:val="00673EE6"/>
    <w:rsid w:val="00674672"/>
    <w:rsid w:val="006773A2"/>
    <w:rsid w:val="00680CDD"/>
    <w:rsid w:val="0068149D"/>
    <w:rsid w:val="00681F26"/>
    <w:rsid w:val="006851A9"/>
    <w:rsid w:val="00685452"/>
    <w:rsid w:val="00686398"/>
    <w:rsid w:val="00687CB8"/>
    <w:rsid w:val="00690B72"/>
    <w:rsid w:val="00692327"/>
    <w:rsid w:val="006925D5"/>
    <w:rsid w:val="006950AD"/>
    <w:rsid w:val="00696606"/>
    <w:rsid w:val="00697493"/>
    <w:rsid w:val="006A08A4"/>
    <w:rsid w:val="006A0C29"/>
    <w:rsid w:val="006A1C72"/>
    <w:rsid w:val="006A1E5B"/>
    <w:rsid w:val="006A305B"/>
    <w:rsid w:val="006A3283"/>
    <w:rsid w:val="006A3EE6"/>
    <w:rsid w:val="006A61D5"/>
    <w:rsid w:val="006A7568"/>
    <w:rsid w:val="006A75D9"/>
    <w:rsid w:val="006B1510"/>
    <w:rsid w:val="006B1B51"/>
    <w:rsid w:val="006B1CC6"/>
    <w:rsid w:val="006B20C6"/>
    <w:rsid w:val="006B266D"/>
    <w:rsid w:val="006B460F"/>
    <w:rsid w:val="006B6188"/>
    <w:rsid w:val="006B6217"/>
    <w:rsid w:val="006B6F16"/>
    <w:rsid w:val="006B70BE"/>
    <w:rsid w:val="006B7F29"/>
    <w:rsid w:val="006C06F1"/>
    <w:rsid w:val="006C19A6"/>
    <w:rsid w:val="006C29C2"/>
    <w:rsid w:val="006C3810"/>
    <w:rsid w:val="006C387F"/>
    <w:rsid w:val="006C4274"/>
    <w:rsid w:val="006C48BD"/>
    <w:rsid w:val="006C7192"/>
    <w:rsid w:val="006D0F9D"/>
    <w:rsid w:val="006D1951"/>
    <w:rsid w:val="006D1BC1"/>
    <w:rsid w:val="006D2A7A"/>
    <w:rsid w:val="006D3899"/>
    <w:rsid w:val="006D4E4E"/>
    <w:rsid w:val="006D72D4"/>
    <w:rsid w:val="006D7822"/>
    <w:rsid w:val="006E02DA"/>
    <w:rsid w:val="006E05D9"/>
    <w:rsid w:val="006E16E0"/>
    <w:rsid w:val="006E2F24"/>
    <w:rsid w:val="006E3930"/>
    <w:rsid w:val="006E42A9"/>
    <w:rsid w:val="006E44E9"/>
    <w:rsid w:val="006E57EA"/>
    <w:rsid w:val="006E6D32"/>
    <w:rsid w:val="006E778A"/>
    <w:rsid w:val="006F23CA"/>
    <w:rsid w:val="006F3AB8"/>
    <w:rsid w:val="006F4002"/>
    <w:rsid w:val="006F5A45"/>
    <w:rsid w:val="006F6C45"/>
    <w:rsid w:val="006F76E3"/>
    <w:rsid w:val="007009B6"/>
    <w:rsid w:val="007011DB"/>
    <w:rsid w:val="0070164D"/>
    <w:rsid w:val="0070169D"/>
    <w:rsid w:val="00701CF0"/>
    <w:rsid w:val="0070474F"/>
    <w:rsid w:val="00706246"/>
    <w:rsid w:val="00711BDE"/>
    <w:rsid w:val="00713D6F"/>
    <w:rsid w:val="00713F75"/>
    <w:rsid w:val="0071462C"/>
    <w:rsid w:val="00714F7C"/>
    <w:rsid w:val="0071506F"/>
    <w:rsid w:val="007150F5"/>
    <w:rsid w:val="00721811"/>
    <w:rsid w:val="00722539"/>
    <w:rsid w:val="007226EF"/>
    <w:rsid w:val="00722E7C"/>
    <w:rsid w:val="007233CC"/>
    <w:rsid w:val="00724DD2"/>
    <w:rsid w:val="007265BC"/>
    <w:rsid w:val="00726F05"/>
    <w:rsid w:val="00727077"/>
    <w:rsid w:val="00731733"/>
    <w:rsid w:val="00740171"/>
    <w:rsid w:val="00742876"/>
    <w:rsid w:val="0074300D"/>
    <w:rsid w:val="00744C97"/>
    <w:rsid w:val="00744E06"/>
    <w:rsid w:val="00747F76"/>
    <w:rsid w:val="007510D5"/>
    <w:rsid w:val="007512B1"/>
    <w:rsid w:val="00752446"/>
    <w:rsid w:val="007534EF"/>
    <w:rsid w:val="007544AF"/>
    <w:rsid w:val="00754BBB"/>
    <w:rsid w:val="00761431"/>
    <w:rsid w:val="007617A2"/>
    <w:rsid w:val="00761FE9"/>
    <w:rsid w:val="007624F0"/>
    <w:rsid w:val="007625EC"/>
    <w:rsid w:val="0076278F"/>
    <w:rsid w:val="007637A0"/>
    <w:rsid w:val="0076385C"/>
    <w:rsid w:val="00764270"/>
    <w:rsid w:val="007647FA"/>
    <w:rsid w:val="007655CB"/>
    <w:rsid w:val="00765C34"/>
    <w:rsid w:val="007668D5"/>
    <w:rsid w:val="0077285E"/>
    <w:rsid w:val="00772B2B"/>
    <w:rsid w:val="007744BB"/>
    <w:rsid w:val="0077570B"/>
    <w:rsid w:val="00775C64"/>
    <w:rsid w:val="00777BCC"/>
    <w:rsid w:val="00777E62"/>
    <w:rsid w:val="00780C53"/>
    <w:rsid w:val="00781077"/>
    <w:rsid w:val="00781A2D"/>
    <w:rsid w:val="007823CC"/>
    <w:rsid w:val="00784A00"/>
    <w:rsid w:val="00785C34"/>
    <w:rsid w:val="00785EBA"/>
    <w:rsid w:val="0079162A"/>
    <w:rsid w:val="0079267E"/>
    <w:rsid w:val="00793774"/>
    <w:rsid w:val="00793E10"/>
    <w:rsid w:val="007943B8"/>
    <w:rsid w:val="00794F07"/>
    <w:rsid w:val="007958E4"/>
    <w:rsid w:val="0079644E"/>
    <w:rsid w:val="00797C0E"/>
    <w:rsid w:val="007A1548"/>
    <w:rsid w:val="007A1B19"/>
    <w:rsid w:val="007A1C02"/>
    <w:rsid w:val="007A2C18"/>
    <w:rsid w:val="007A3073"/>
    <w:rsid w:val="007A3D0B"/>
    <w:rsid w:val="007A41EC"/>
    <w:rsid w:val="007A5A10"/>
    <w:rsid w:val="007A7BEC"/>
    <w:rsid w:val="007B0833"/>
    <w:rsid w:val="007B088E"/>
    <w:rsid w:val="007B0F93"/>
    <w:rsid w:val="007B1912"/>
    <w:rsid w:val="007B27EA"/>
    <w:rsid w:val="007B731F"/>
    <w:rsid w:val="007B7716"/>
    <w:rsid w:val="007B7811"/>
    <w:rsid w:val="007B7F87"/>
    <w:rsid w:val="007C1E1F"/>
    <w:rsid w:val="007C2F42"/>
    <w:rsid w:val="007C33F2"/>
    <w:rsid w:val="007C366F"/>
    <w:rsid w:val="007C4C3B"/>
    <w:rsid w:val="007C4ED3"/>
    <w:rsid w:val="007C5108"/>
    <w:rsid w:val="007C6536"/>
    <w:rsid w:val="007C7FFA"/>
    <w:rsid w:val="007D0320"/>
    <w:rsid w:val="007D1DDE"/>
    <w:rsid w:val="007D30E2"/>
    <w:rsid w:val="007D3FC9"/>
    <w:rsid w:val="007E2749"/>
    <w:rsid w:val="007E3C4D"/>
    <w:rsid w:val="007E3E37"/>
    <w:rsid w:val="007E615B"/>
    <w:rsid w:val="007E6BED"/>
    <w:rsid w:val="007E712F"/>
    <w:rsid w:val="007F2D5C"/>
    <w:rsid w:val="007F56BF"/>
    <w:rsid w:val="007F6C1D"/>
    <w:rsid w:val="007F6EDB"/>
    <w:rsid w:val="007F7418"/>
    <w:rsid w:val="00801D6F"/>
    <w:rsid w:val="00801FBE"/>
    <w:rsid w:val="00802C66"/>
    <w:rsid w:val="00802E17"/>
    <w:rsid w:val="008039B4"/>
    <w:rsid w:val="00803F1B"/>
    <w:rsid w:val="00805125"/>
    <w:rsid w:val="00805A39"/>
    <w:rsid w:val="00810F24"/>
    <w:rsid w:val="00813B3C"/>
    <w:rsid w:val="00813BB6"/>
    <w:rsid w:val="00814634"/>
    <w:rsid w:val="00814DE6"/>
    <w:rsid w:val="00815844"/>
    <w:rsid w:val="008161BB"/>
    <w:rsid w:val="00816F7E"/>
    <w:rsid w:val="00817527"/>
    <w:rsid w:val="00820312"/>
    <w:rsid w:val="008203D0"/>
    <w:rsid w:val="00820AE9"/>
    <w:rsid w:val="0082260B"/>
    <w:rsid w:val="00823C3D"/>
    <w:rsid w:val="00823DC6"/>
    <w:rsid w:val="0082453A"/>
    <w:rsid w:val="00826F0B"/>
    <w:rsid w:val="00831E02"/>
    <w:rsid w:val="008332DC"/>
    <w:rsid w:val="008338CA"/>
    <w:rsid w:val="00833962"/>
    <w:rsid w:val="00834C87"/>
    <w:rsid w:val="00835374"/>
    <w:rsid w:val="00835879"/>
    <w:rsid w:val="00836288"/>
    <w:rsid w:val="00836608"/>
    <w:rsid w:val="008375A3"/>
    <w:rsid w:val="00840235"/>
    <w:rsid w:val="00841508"/>
    <w:rsid w:val="008418F1"/>
    <w:rsid w:val="0084199F"/>
    <w:rsid w:val="0084293B"/>
    <w:rsid w:val="0084350F"/>
    <w:rsid w:val="00845246"/>
    <w:rsid w:val="00846917"/>
    <w:rsid w:val="008505AD"/>
    <w:rsid w:val="00850D13"/>
    <w:rsid w:val="00851311"/>
    <w:rsid w:val="008518A3"/>
    <w:rsid w:val="00851FBB"/>
    <w:rsid w:val="00852D4C"/>
    <w:rsid w:val="008540B7"/>
    <w:rsid w:val="00856080"/>
    <w:rsid w:val="0085754C"/>
    <w:rsid w:val="00857FE7"/>
    <w:rsid w:val="00860AB8"/>
    <w:rsid w:val="008610C8"/>
    <w:rsid w:val="00862AA3"/>
    <w:rsid w:val="00863686"/>
    <w:rsid w:val="0086372A"/>
    <w:rsid w:val="008663AC"/>
    <w:rsid w:val="008700C1"/>
    <w:rsid w:val="00870A04"/>
    <w:rsid w:val="00870B1D"/>
    <w:rsid w:val="008710AF"/>
    <w:rsid w:val="00871A39"/>
    <w:rsid w:val="0087563C"/>
    <w:rsid w:val="00875B15"/>
    <w:rsid w:val="00881691"/>
    <w:rsid w:val="008824D3"/>
    <w:rsid w:val="00886645"/>
    <w:rsid w:val="008876C5"/>
    <w:rsid w:val="008900D9"/>
    <w:rsid w:val="00890EFE"/>
    <w:rsid w:val="0089146C"/>
    <w:rsid w:val="00891651"/>
    <w:rsid w:val="008928DA"/>
    <w:rsid w:val="00894E68"/>
    <w:rsid w:val="008951A0"/>
    <w:rsid w:val="00896437"/>
    <w:rsid w:val="008A1D1C"/>
    <w:rsid w:val="008A26B2"/>
    <w:rsid w:val="008A3877"/>
    <w:rsid w:val="008A5161"/>
    <w:rsid w:val="008A62D0"/>
    <w:rsid w:val="008A7193"/>
    <w:rsid w:val="008A7EE7"/>
    <w:rsid w:val="008B0893"/>
    <w:rsid w:val="008B117A"/>
    <w:rsid w:val="008B2840"/>
    <w:rsid w:val="008B58A8"/>
    <w:rsid w:val="008B62FD"/>
    <w:rsid w:val="008B632E"/>
    <w:rsid w:val="008B75F6"/>
    <w:rsid w:val="008C1752"/>
    <w:rsid w:val="008C2682"/>
    <w:rsid w:val="008C2976"/>
    <w:rsid w:val="008C52B4"/>
    <w:rsid w:val="008C6B70"/>
    <w:rsid w:val="008C7109"/>
    <w:rsid w:val="008C7F39"/>
    <w:rsid w:val="008D2CED"/>
    <w:rsid w:val="008D3A6C"/>
    <w:rsid w:val="008D5330"/>
    <w:rsid w:val="008D6BD1"/>
    <w:rsid w:val="008D7018"/>
    <w:rsid w:val="008D7B6F"/>
    <w:rsid w:val="008E01DD"/>
    <w:rsid w:val="008E04CB"/>
    <w:rsid w:val="008E1704"/>
    <w:rsid w:val="008E1AF1"/>
    <w:rsid w:val="008E439B"/>
    <w:rsid w:val="008E6E9B"/>
    <w:rsid w:val="008E6EAA"/>
    <w:rsid w:val="008E7D2B"/>
    <w:rsid w:val="008E7E86"/>
    <w:rsid w:val="008F06D6"/>
    <w:rsid w:val="008F2556"/>
    <w:rsid w:val="008F3C34"/>
    <w:rsid w:val="008F4690"/>
    <w:rsid w:val="008F4887"/>
    <w:rsid w:val="008F4A65"/>
    <w:rsid w:val="008F4F13"/>
    <w:rsid w:val="008F5735"/>
    <w:rsid w:val="008F5FB2"/>
    <w:rsid w:val="008F72FE"/>
    <w:rsid w:val="009003AC"/>
    <w:rsid w:val="009008EA"/>
    <w:rsid w:val="00901ED8"/>
    <w:rsid w:val="00903A12"/>
    <w:rsid w:val="00907D7E"/>
    <w:rsid w:val="00910C88"/>
    <w:rsid w:val="0091170C"/>
    <w:rsid w:val="009128E1"/>
    <w:rsid w:val="00912E9C"/>
    <w:rsid w:val="009134C8"/>
    <w:rsid w:val="009164B5"/>
    <w:rsid w:val="00916B1E"/>
    <w:rsid w:val="00916EDB"/>
    <w:rsid w:val="00921F59"/>
    <w:rsid w:val="009221AD"/>
    <w:rsid w:val="009227D9"/>
    <w:rsid w:val="00922B62"/>
    <w:rsid w:val="009235DF"/>
    <w:rsid w:val="00923B64"/>
    <w:rsid w:val="009266DD"/>
    <w:rsid w:val="00926C66"/>
    <w:rsid w:val="00927234"/>
    <w:rsid w:val="0092737E"/>
    <w:rsid w:val="009324D4"/>
    <w:rsid w:val="00933062"/>
    <w:rsid w:val="009337DE"/>
    <w:rsid w:val="009360F5"/>
    <w:rsid w:val="00936A64"/>
    <w:rsid w:val="00937623"/>
    <w:rsid w:val="009400F4"/>
    <w:rsid w:val="00940ADC"/>
    <w:rsid w:val="00943237"/>
    <w:rsid w:val="00944B11"/>
    <w:rsid w:val="00944C3F"/>
    <w:rsid w:val="00945D43"/>
    <w:rsid w:val="00946632"/>
    <w:rsid w:val="00950B63"/>
    <w:rsid w:val="0095186C"/>
    <w:rsid w:val="00951CB9"/>
    <w:rsid w:val="00951D6A"/>
    <w:rsid w:val="009528FC"/>
    <w:rsid w:val="009530A7"/>
    <w:rsid w:val="00956ED3"/>
    <w:rsid w:val="00956F12"/>
    <w:rsid w:val="00957211"/>
    <w:rsid w:val="00960355"/>
    <w:rsid w:val="0096083B"/>
    <w:rsid w:val="009614CF"/>
    <w:rsid w:val="0096168E"/>
    <w:rsid w:val="00962ABB"/>
    <w:rsid w:val="0096402E"/>
    <w:rsid w:val="0096494D"/>
    <w:rsid w:val="00965690"/>
    <w:rsid w:val="0096686A"/>
    <w:rsid w:val="0097470A"/>
    <w:rsid w:val="00977C77"/>
    <w:rsid w:val="0098057F"/>
    <w:rsid w:val="0098090A"/>
    <w:rsid w:val="00980A2D"/>
    <w:rsid w:val="00980B11"/>
    <w:rsid w:val="00981DAF"/>
    <w:rsid w:val="0098271F"/>
    <w:rsid w:val="0098368B"/>
    <w:rsid w:val="00983CEE"/>
    <w:rsid w:val="009840DD"/>
    <w:rsid w:val="0098419F"/>
    <w:rsid w:val="00993927"/>
    <w:rsid w:val="00993A71"/>
    <w:rsid w:val="00993E7B"/>
    <w:rsid w:val="009958DE"/>
    <w:rsid w:val="009A21A1"/>
    <w:rsid w:val="009A47B7"/>
    <w:rsid w:val="009A6C6C"/>
    <w:rsid w:val="009A7120"/>
    <w:rsid w:val="009B0352"/>
    <w:rsid w:val="009B16A0"/>
    <w:rsid w:val="009B2537"/>
    <w:rsid w:val="009B4C01"/>
    <w:rsid w:val="009B589E"/>
    <w:rsid w:val="009C3C85"/>
    <w:rsid w:val="009C4827"/>
    <w:rsid w:val="009C4EE4"/>
    <w:rsid w:val="009C54B9"/>
    <w:rsid w:val="009C64FA"/>
    <w:rsid w:val="009C6A61"/>
    <w:rsid w:val="009C78BE"/>
    <w:rsid w:val="009C7C24"/>
    <w:rsid w:val="009D2E13"/>
    <w:rsid w:val="009D305F"/>
    <w:rsid w:val="009D4CB0"/>
    <w:rsid w:val="009D4D90"/>
    <w:rsid w:val="009D5620"/>
    <w:rsid w:val="009E01FD"/>
    <w:rsid w:val="009E0BEB"/>
    <w:rsid w:val="009E2F6B"/>
    <w:rsid w:val="009E4C23"/>
    <w:rsid w:val="009E5567"/>
    <w:rsid w:val="009F3C71"/>
    <w:rsid w:val="009F4134"/>
    <w:rsid w:val="009F4537"/>
    <w:rsid w:val="009F469E"/>
    <w:rsid w:val="009F6D79"/>
    <w:rsid w:val="009F6EA4"/>
    <w:rsid w:val="00A008D3"/>
    <w:rsid w:val="00A01EFD"/>
    <w:rsid w:val="00A037CE"/>
    <w:rsid w:val="00A038CB"/>
    <w:rsid w:val="00A06F5A"/>
    <w:rsid w:val="00A101A8"/>
    <w:rsid w:val="00A12ACF"/>
    <w:rsid w:val="00A12F82"/>
    <w:rsid w:val="00A133B3"/>
    <w:rsid w:val="00A1439C"/>
    <w:rsid w:val="00A152BF"/>
    <w:rsid w:val="00A166B0"/>
    <w:rsid w:val="00A17095"/>
    <w:rsid w:val="00A20392"/>
    <w:rsid w:val="00A23186"/>
    <w:rsid w:val="00A232CB"/>
    <w:rsid w:val="00A2418F"/>
    <w:rsid w:val="00A24F90"/>
    <w:rsid w:val="00A26AE4"/>
    <w:rsid w:val="00A2706E"/>
    <w:rsid w:val="00A27610"/>
    <w:rsid w:val="00A27B1F"/>
    <w:rsid w:val="00A27F57"/>
    <w:rsid w:val="00A30364"/>
    <w:rsid w:val="00A3289D"/>
    <w:rsid w:val="00A3618A"/>
    <w:rsid w:val="00A40563"/>
    <w:rsid w:val="00A420A1"/>
    <w:rsid w:val="00A450C9"/>
    <w:rsid w:val="00A45BCD"/>
    <w:rsid w:val="00A50939"/>
    <w:rsid w:val="00A51271"/>
    <w:rsid w:val="00A51DED"/>
    <w:rsid w:val="00A52BED"/>
    <w:rsid w:val="00A56484"/>
    <w:rsid w:val="00A578C5"/>
    <w:rsid w:val="00A57CB6"/>
    <w:rsid w:val="00A61F34"/>
    <w:rsid w:val="00A62F05"/>
    <w:rsid w:val="00A63047"/>
    <w:rsid w:val="00A63D7C"/>
    <w:rsid w:val="00A64D3B"/>
    <w:rsid w:val="00A64F84"/>
    <w:rsid w:val="00A654DF"/>
    <w:rsid w:val="00A66556"/>
    <w:rsid w:val="00A665FB"/>
    <w:rsid w:val="00A67610"/>
    <w:rsid w:val="00A67F09"/>
    <w:rsid w:val="00A7072A"/>
    <w:rsid w:val="00A70C1D"/>
    <w:rsid w:val="00A71D6F"/>
    <w:rsid w:val="00A72C09"/>
    <w:rsid w:val="00A732FF"/>
    <w:rsid w:val="00A74DC9"/>
    <w:rsid w:val="00A7576C"/>
    <w:rsid w:val="00A76280"/>
    <w:rsid w:val="00A76951"/>
    <w:rsid w:val="00A8194B"/>
    <w:rsid w:val="00A81CA2"/>
    <w:rsid w:val="00A81F74"/>
    <w:rsid w:val="00A84810"/>
    <w:rsid w:val="00A85990"/>
    <w:rsid w:val="00A8664D"/>
    <w:rsid w:val="00A8721E"/>
    <w:rsid w:val="00A877C5"/>
    <w:rsid w:val="00A8786E"/>
    <w:rsid w:val="00A8791F"/>
    <w:rsid w:val="00A87DAD"/>
    <w:rsid w:val="00A9155A"/>
    <w:rsid w:val="00A91BAC"/>
    <w:rsid w:val="00A95643"/>
    <w:rsid w:val="00A9574B"/>
    <w:rsid w:val="00A9583D"/>
    <w:rsid w:val="00AA08B1"/>
    <w:rsid w:val="00AA0DA7"/>
    <w:rsid w:val="00AA1A30"/>
    <w:rsid w:val="00AA1B8E"/>
    <w:rsid w:val="00AA202F"/>
    <w:rsid w:val="00AA24AB"/>
    <w:rsid w:val="00AA3E0F"/>
    <w:rsid w:val="00AA6321"/>
    <w:rsid w:val="00AA6F8B"/>
    <w:rsid w:val="00AA7288"/>
    <w:rsid w:val="00AA7544"/>
    <w:rsid w:val="00AB00E5"/>
    <w:rsid w:val="00AB0AC5"/>
    <w:rsid w:val="00AB1BEC"/>
    <w:rsid w:val="00AB281E"/>
    <w:rsid w:val="00AB4FC6"/>
    <w:rsid w:val="00AB5921"/>
    <w:rsid w:val="00AB6547"/>
    <w:rsid w:val="00AC0EA4"/>
    <w:rsid w:val="00AC2BAB"/>
    <w:rsid w:val="00AC2C1E"/>
    <w:rsid w:val="00AC3026"/>
    <w:rsid w:val="00AC4D7D"/>
    <w:rsid w:val="00AC532B"/>
    <w:rsid w:val="00AC6915"/>
    <w:rsid w:val="00AD2142"/>
    <w:rsid w:val="00AD2759"/>
    <w:rsid w:val="00AD3776"/>
    <w:rsid w:val="00AD37AC"/>
    <w:rsid w:val="00AD6EFD"/>
    <w:rsid w:val="00AE06B5"/>
    <w:rsid w:val="00AE22F3"/>
    <w:rsid w:val="00AE2724"/>
    <w:rsid w:val="00AE46E0"/>
    <w:rsid w:val="00AE5D2B"/>
    <w:rsid w:val="00AE7FE9"/>
    <w:rsid w:val="00AF03A0"/>
    <w:rsid w:val="00AF0786"/>
    <w:rsid w:val="00AF18BF"/>
    <w:rsid w:val="00AF1CDC"/>
    <w:rsid w:val="00AF1DB7"/>
    <w:rsid w:val="00AF3252"/>
    <w:rsid w:val="00AF4BC3"/>
    <w:rsid w:val="00AF72EC"/>
    <w:rsid w:val="00AF7411"/>
    <w:rsid w:val="00B027DC"/>
    <w:rsid w:val="00B05591"/>
    <w:rsid w:val="00B06043"/>
    <w:rsid w:val="00B07BDE"/>
    <w:rsid w:val="00B1081E"/>
    <w:rsid w:val="00B10B3C"/>
    <w:rsid w:val="00B11276"/>
    <w:rsid w:val="00B1384D"/>
    <w:rsid w:val="00B1491B"/>
    <w:rsid w:val="00B14D80"/>
    <w:rsid w:val="00B14E61"/>
    <w:rsid w:val="00B15003"/>
    <w:rsid w:val="00B164F7"/>
    <w:rsid w:val="00B16F7C"/>
    <w:rsid w:val="00B20838"/>
    <w:rsid w:val="00B209DB"/>
    <w:rsid w:val="00B2162B"/>
    <w:rsid w:val="00B23584"/>
    <w:rsid w:val="00B23693"/>
    <w:rsid w:val="00B24423"/>
    <w:rsid w:val="00B256A9"/>
    <w:rsid w:val="00B25DCA"/>
    <w:rsid w:val="00B265D0"/>
    <w:rsid w:val="00B3163E"/>
    <w:rsid w:val="00B346A9"/>
    <w:rsid w:val="00B34A26"/>
    <w:rsid w:val="00B35662"/>
    <w:rsid w:val="00B35BA3"/>
    <w:rsid w:val="00B40EA7"/>
    <w:rsid w:val="00B431D5"/>
    <w:rsid w:val="00B433DA"/>
    <w:rsid w:val="00B434BA"/>
    <w:rsid w:val="00B44CDB"/>
    <w:rsid w:val="00B44FAF"/>
    <w:rsid w:val="00B45BFC"/>
    <w:rsid w:val="00B4665C"/>
    <w:rsid w:val="00B4709E"/>
    <w:rsid w:val="00B503E7"/>
    <w:rsid w:val="00B51709"/>
    <w:rsid w:val="00B5386C"/>
    <w:rsid w:val="00B54A8D"/>
    <w:rsid w:val="00B559AD"/>
    <w:rsid w:val="00B55A32"/>
    <w:rsid w:val="00B567DD"/>
    <w:rsid w:val="00B56F0D"/>
    <w:rsid w:val="00B63B20"/>
    <w:rsid w:val="00B66D61"/>
    <w:rsid w:val="00B67116"/>
    <w:rsid w:val="00B674DD"/>
    <w:rsid w:val="00B67C10"/>
    <w:rsid w:val="00B70C03"/>
    <w:rsid w:val="00B71F00"/>
    <w:rsid w:val="00B81171"/>
    <w:rsid w:val="00B815A5"/>
    <w:rsid w:val="00B818C5"/>
    <w:rsid w:val="00B82267"/>
    <w:rsid w:val="00B84AB3"/>
    <w:rsid w:val="00B84FFD"/>
    <w:rsid w:val="00B850B3"/>
    <w:rsid w:val="00B86865"/>
    <w:rsid w:val="00B87CC0"/>
    <w:rsid w:val="00B87EB5"/>
    <w:rsid w:val="00B9154A"/>
    <w:rsid w:val="00B91D14"/>
    <w:rsid w:val="00B92217"/>
    <w:rsid w:val="00B92537"/>
    <w:rsid w:val="00B94045"/>
    <w:rsid w:val="00B964B1"/>
    <w:rsid w:val="00B96F4A"/>
    <w:rsid w:val="00B97E17"/>
    <w:rsid w:val="00BA06DB"/>
    <w:rsid w:val="00BA1378"/>
    <w:rsid w:val="00BA2579"/>
    <w:rsid w:val="00BA278C"/>
    <w:rsid w:val="00BA4A3E"/>
    <w:rsid w:val="00BA75A1"/>
    <w:rsid w:val="00BB0CB6"/>
    <w:rsid w:val="00BB1AA2"/>
    <w:rsid w:val="00BB3154"/>
    <w:rsid w:val="00BB32C0"/>
    <w:rsid w:val="00BB417B"/>
    <w:rsid w:val="00BB5231"/>
    <w:rsid w:val="00BB7539"/>
    <w:rsid w:val="00BC052B"/>
    <w:rsid w:val="00BC23EF"/>
    <w:rsid w:val="00BC2480"/>
    <w:rsid w:val="00BC4A13"/>
    <w:rsid w:val="00BC5207"/>
    <w:rsid w:val="00BC5C4C"/>
    <w:rsid w:val="00BC796B"/>
    <w:rsid w:val="00BD1A97"/>
    <w:rsid w:val="00BD1B35"/>
    <w:rsid w:val="00BD282B"/>
    <w:rsid w:val="00BD3FCD"/>
    <w:rsid w:val="00BD54AD"/>
    <w:rsid w:val="00BD5EBE"/>
    <w:rsid w:val="00BD7C49"/>
    <w:rsid w:val="00BE0EEF"/>
    <w:rsid w:val="00BE344A"/>
    <w:rsid w:val="00BE3467"/>
    <w:rsid w:val="00BE46FE"/>
    <w:rsid w:val="00BE5CFD"/>
    <w:rsid w:val="00BE67AA"/>
    <w:rsid w:val="00BF0801"/>
    <w:rsid w:val="00BF3DDC"/>
    <w:rsid w:val="00BF3F86"/>
    <w:rsid w:val="00BF73F9"/>
    <w:rsid w:val="00C0059F"/>
    <w:rsid w:val="00C00918"/>
    <w:rsid w:val="00C00E4B"/>
    <w:rsid w:val="00C0122A"/>
    <w:rsid w:val="00C04776"/>
    <w:rsid w:val="00C12EB5"/>
    <w:rsid w:val="00C13D63"/>
    <w:rsid w:val="00C1521D"/>
    <w:rsid w:val="00C16D73"/>
    <w:rsid w:val="00C23855"/>
    <w:rsid w:val="00C23EE3"/>
    <w:rsid w:val="00C26830"/>
    <w:rsid w:val="00C300E0"/>
    <w:rsid w:val="00C326F2"/>
    <w:rsid w:val="00C329F0"/>
    <w:rsid w:val="00C32D9B"/>
    <w:rsid w:val="00C33059"/>
    <w:rsid w:val="00C3333E"/>
    <w:rsid w:val="00C36908"/>
    <w:rsid w:val="00C37D75"/>
    <w:rsid w:val="00C40DA7"/>
    <w:rsid w:val="00C4102E"/>
    <w:rsid w:val="00C41C1A"/>
    <w:rsid w:val="00C43F17"/>
    <w:rsid w:val="00C45337"/>
    <w:rsid w:val="00C464F4"/>
    <w:rsid w:val="00C46C66"/>
    <w:rsid w:val="00C4753E"/>
    <w:rsid w:val="00C47D0F"/>
    <w:rsid w:val="00C47F30"/>
    <w:rsid w:val="00C51E78"/>
    <w:rsid w:val="00C52F7E"/>
    <w:rsid w:val="00C53260"/>
    <w:rsid w:val="00C53D5B"/>
    <w:rsid w:val="00C566B8"/>
    <w:rsid w:val="00C605B0"/>
    <w:rsid w:val="00C60615"/>
    <w:rsid w:val="00C649F2"/>
    <w:rsid w:val="00C65127"/>
    <w:rsid w:val="00C6580D"/>
    <w:rsid w:val="00C66372"/>
    <w:rsid w:val="00C67057"/>
    <w:rsid w:val="00C67E7B"/>
    <w:rsid w:val="00C67EF5"/>
    <w:rsid w:val="00C75196"/>
    <w:rsid w:val="00C759A5"/>
    <w:rsid w:val="00C76F99"/>
    <w:rsid w:val="00C76FB9"/>
    <w:rsid w:val="00C7728F"/>
    <w:rsid w:val="00C7738F"/>
    <w:rsid w:val="00C777CC"/>
    <w:rsid w:val="00C77EA8"/>
    <w:rsid w:val="00C80FCD"/>
    <w:rsid w:val="00C8157A"/>
    <w:rsid w:val="00C81E38"/>
    <w:rsid w:val="00C82F0A"/>
    <w:rsid w:val="00C8447C"/>
    <w:rsid w:val="00C8479D"/>
    <w:rsid w:val="00C90DFB"/>
    <w:rsid w:val="00C92262"/>
    <w:rsid w:val="00C92C0D"/>
    <w:rsid w:val="00C933E9"/>
    <w:rsid w:val="00C94CF8"/>
    <w:rsid w:val="00C95210"/>
    <w:rsid w:val="00C9541D"/>
    <w:rsid w:val="00C97FB9"/>
    <w:rsid w:val="00CA1379"/>
    <w:rsid w:val="00CA18EB"/>
    <w:rsid w:val="00CA1983"/>
    <w:rsid w:val="00CA26B6"/>
    <w:rsid w:val="00CA2F3C"/>
    <w:rsid w:val="00CA3646"/>
    <w:rsid w:val="00CA38BA"/>
    <w:rsid w:val="00CA412A"/>
    <w:rsid w:val="00CA5300"/>
    <w:rsid w:val="00CB07C6"/>
    <w:rsid w:val="00CB30F1"/>
    <w:rsid w:val="00CB661F"/>
    <w:rsid w:val="00CB6621"/>
    <w:rsid w:val="00CB73F5"/>
    <w:rsid w:val="00CC2B12"/>
    <w:rsid w:val="00CC39F3"/>
    <w:rsid w:val="00CC3EC6"/>
    <w:rsid w:val="00CC4091"/>
    <w:rsid w:val="00CC44BC"/>
    <w:rsid w:val="00CC4E96"/>
    <w:rsid w:val="00CC6B87"/>
    <w:rsid w:val="00CC7583"/>
    <w:rsid w:val="00CC7C29"/>
    <w:rsid w:val="00CD206A"/>
    <w:rsid w:val="00CD35A5"/>
    <w:rsid w:val="00CE26E3"/>
    <w:rsid w:val="00CE2896"/>
    <w:rsid w:val="00CE4CF8"/>
    <w:rsid w:val="00CE5043"/>
    <w:rsid w:val="00CE7BAB"/>
    <w:rsid w:val="00CF0F11"/>
    <w:rsid w:val="00CF10E3"/>
    <w:rsid w:val="00CF4593"/>
    <w:rsid w:val="00CF4F6F"/>
    <w:rsid w:val="00CF6295"/>
    <w:rsid w:val="00CF6523"/>
    <w:rsid w:val="00CF67DA"/>
    <w:rsid w:val="00CF7721"/>
    <w:rsid w:val="00D01EA4"/>
    <w:rsid w:val="00D0334A"/>
    <w:rsid w:val="00D03D93"/>
    <w:rsid w:val="00D04713"/>
    <w:rsid w:val="00D04A8E"/>
    <w:rsid w:val="00D04F0A"/>
    <w:rsid w:val="00D0579C"/>
    <w:rsid w:val="00D05D08"/>
    <w:rsid w:val="00D06B5A"/>
    <w:rsid w:val="00D127A0"/>
    <w:rsid w:val="00D13B4B"/>
    <w:rsid w:val="00D13E16"/>
    <w:rsid w:val="00D15894"/>
    <w:rsid w:val="00D15D9D"/>
    <w:rsid w:val="00D17553"/>
    <w:rsid w:val="00D20B77"/>
    <w:rsid w:val="00D22D45"/>
    <w:rsid w:val="00D238DD"/>
    <w:rsid w:val="00D2456F"/>
    <w:rsid w:val="00D24B2F"/>
    <w:rsid w:val="00D256C7"/>
    <w:rsid w:val="00D2585F"/>
    <w:rsid w:val="00D25F9A"/>
    <w:rsid w:val="00D2658B"/>
    <w:rsid w:val="00D26683"/>
    <w:rsid w:val="00D26CB8"/>
    <w:rsid w:val="00D279FD"/>
    <w:rsid w:val="00D3044E"/>
    <w:rsid w:val="00D30BB2"/>
    <w:rsid w:val="00D30E0A"/>
    <w:rsid w:val="00D31355"/>
    <w:rsid w:val="00D31EC7"/>
    <w:rsid w:val="00D35CC0"/>
    <w:rsid w:val="00D372D5"/>
    <w:rsid w:val="00D40D47"/>
    <w:rsid w:val="00D41F8F"/>
    <w:rsid w:val="00D43DC3"/>
    <w:rsid w:val="00D535EE"/>
    <w:rsid w:val="00D544E9"/>
    <w:rsid w:val="00D54581"/>
    <w:rsid w:val="00D5499A"/>
    <w:rsid w:val="00D566FB"/>
    <w:rsid w:val="00D56E18"/>
    <w:rsid w:val="00D60585"/>
    <w:rsid w:val="00D606FD"/>
    <w:rsid w:val="00D60F8C"/>
    <w:rsid w:val="00D61674"/>
    <w:rsid w:val="00D61B0B"/>
    <w:rsid w:val="00D6372F"/>
    <w:rsid w:val="00D709E2"/>
    <w:rsid w:val="00D73972"/>
    <w:rsid w:val="00D747A4"/>
    <w:rsid w:val="00D75798"/>
    <w:rsid w:val="00D777FD"/>
    <w:rsid w:val="00D8212B"/>
    <w:rsid w:val="00D8261F"/>
    <w:rsid w:val="00D82BA0"/>
    <w:rsid w:val="00D82D00"/>
    <w:rsid w:val="00D83ED7"/>
    <w:rsid w:val="00D84A6C"/>
    <w:rsid w:val="00D85192"/>
    <w:rsid w:val="00D8771B"/>
    <w:rsid w:val="00D900CD"/>
    <w:rsid w:val="00D91C09"/>
    <w:rsid w:val="00D953F7"/>
    <w:rsid w:val="00D956B8"/>
    <w:rsid w:val="00D96702"/>
    <w:rsid w:val="00D96B84"/>
    <w:rsid w:val="00D9775C"/>
    <w:rsid w:val="00DA0A4A"/>
    <w:rsid w:val="00DA121A"/>
    <w:rsid w:val="00DA17DC"/>
    <w:rsid w:val="00DA2319"/>
    <w:rsid w:val="00DA2811"/>
    <w:rsid w:val="00DA2D56"/>
    <w:rsid w:val="00DA3AF1"/>
    <w:rsid w:val="00DA3DAF"/>
    <w:rsid w:val="00DA3FC9"/>
    <w:rsid w:val="00DA41AF"/>
    <w:rsid w:val="00DA49F0"/>
    <w:rsid w:val="00DA4FD3"/>
    <w:rsid w:val="00DA5292"/>
    <w:rsid w:val="00DB15E0"/>
    <w:rsid w:val="00DB2A76"/>
    <w:rsid w:val="00DB3B7E"/>
    <w:rsid w:val="00DB44C9"/>
    <w:rsid w:val="00DB7B14"/>
    <w:rsid w:val="00DC0765"/>
    <w:rsid w:val="00DC1CD2"/>
    <w:rsid w:val="00DC5AB2"/>
    <w:rsid w:val="00DC67F4"/>
    <w:rsid w:val="00DD195E"/>
    <w:rsid w:val="00DD2D58"/>
    <w:rsid w:val="00DD4458"/>
    <w:rsid w:val="00DD771E"/>
    <w:rsid w:val="00DD7908"/>
    <w:rsid w:val="00DE1F29"/>
    <w:rsid w:val="00DE3FDE"/>
    <w:rsid w:val="00DE5AD8"/>
    <w:rsid w:val="00DE6CAE"/>
    <w:rsid w:val="00DF0BAF"/>
    <w:rsid w:val="00DF30AF"/>
    <w:rsid w:val="00DF3FE2"/>
    <w:rsid w:val="00DF516A"/>
    <w:rsid w:val="00DF6754"/>
    <w:rsid w:val="00DF6E5D"/>
    <w:rsid w:val="00DF77D4"/>
    <w:rsid w:val="00DF7B30"/>
    <w:rsid w:val="00E000C0"/>
    <w:rsid w:val="00E01088"/>
    <w:rsid w:val="00E0142D"/>
    <w:rsid w:val="00E01768"/>
    <w:rsid w:val="00E0206A"/>
    <w:rsid w:val="00E024DF"/>
    <w:rsid w:val="00E02E46"/>
    <w:rsid w:val="00E044D9"/>
    <w:rsid w:val="00E04D3D"/>
    <w:rsid w:val="00E101D0"/>
    <w:rsid w:val="00E1289D"/>
    <w:rsid w:val="00E14AA1"/>
    <w:rsid w:val="00E15450"/>
    <w:rsid w:val="00E17815"/>
    <w:rsid w:val="00E17A2C"/>
    <w:rsid w:val="00E20F98"/>
    <w:rsid w:val="00E21655"/>
    <w:rsid w:val="00E2260E"/>
    <w:rsid w:val="00E227EF"/>
    <w:rsid w:val="00E24BBD"/>
    <w:rsid w:val="00E2584B"/>
    <w:rsid w:val="00E2627B"/>
    <w:rsid w:val="00E27E30"/>
    <w:rsid w:val="00E34F74"/>
    <w:rsid w:val="00E354A4"/>
    <w:rsid w:val="00E371E1"/>
    <w:rsid w:val="00E420E2"/>
    <w:rsid w:val="00E43335"/>
    <w:rsid w:val="00E46532"/>
    <w:rsid w:val="00E515EA"/>
    <w:rsid w:val="00E5204D"/>
    <w:rsid w:val="00E55255"/>
    <w:rsid w:val="00E55B31"/>
    <w:rsid w:val="00E56AB7"/>
    <w:rsid w:val="00E56E5F"/>
    <w:rsid w:val="00E6090D"/>
    <w:rsid w:val="00E611CA"/>
    <w:rsid w:val="00E62F49"/>
    <w:rsid w:val="00E64E07"/>
    <w:rsid w:val="00E65F6A"/>
    <w:rsid w:val="00E66C56"/>
    <w:rsid w:val="00E67E36"/>
    <w:rsid w:val="00E71FC4"/>
    <w:rsid w:val="00E74302"/>
    <w:rsid w:val="00E7632B"/>
    <w:rsid w:val="00E779B8"/>
    <w:rsid w:val="00E80BE5"/>
    <w:rsid w:val="00E831F7"/>
    <w:rsid w:val="00E86921"/>
    <w:rsid w:val="00E86F00"/>
    <w:rsid w:val="00E90C3F"/>
    <w:rsid w:val="00E94D65"/>
    <w:rsid w:val="00E95905"/>
    <w:rsid w:val="00E96063"/>
    <w:rsid w:val="00E96668"/>
    <w:rsid w:val="00E96899"/>
    <w:rsid w:val="00E97B62"/>
    <w:rsid w:val="00EA2767"/>
    <w:rsid w:val="00EA2880"/>
    <w:rsid w:val="00EA314F"/>
    <w:rsid w:val="00EA33C0"/>
    <w:rsid w:val="00EA53F5"/>
    <w:rsid w:val="00EA58E4"/>
    <w:rsid w:val="00EA6B83"/>
    <w:rsid w:val="00EA6BFF"/>
    <w:rsid w:val="00EA6D0B"/>
    <w:rsid w:val="00EA7483"/>
    <w:rsid w:val="00EA7B65"/>
    <w:rsid w:val="00EB01A7"/>
    <w:rsid w:val="00EB0B90"/>
    <w:rsid w:val="00EB13CA"/>
    <w:rsid w:val="00EB46F7"/>
    <w:rsid w:val="00EB5622"/>
    <w:rsid w:val="00EB6D1D"/>
    <w:rsid w:val="00EB726D"/>
    <w:rsid w:val="00EC0668"/>
    <w:rsid w:val="00EC1AAF"/>
    <w:rsid w:val="00EC2F66"/>
    <w:rsid w:val="00EC40CC"/>
    <w:rsid w:val="00EC4517"/>
    <w:rsid w:val="00EC4E19"/>
    <w:rsid w:val="00EC5BB2"/>
    <w:rsid w:val="00EC68C7"/>
    <w:rsid w:val="00EC68E0"/>
    <w:rsid w:val="00EC7339"/>
    <w:rsid w:val="00ED023D"/>
    <w:rsid w:val="00ED09D5"/>
    <w:rsid w:val="00ED1C5D"/>
    <w:rsid w:val="00ED1F1B"/>
    <w:rsid w:val="00ED42B9"/>
    <w:rsid w:val="00ED54EE"/>
    <w:rsid w:val="00ED5ACE"/>
    <w:rsid w:val="00ED5BF0"/>
    <w:rsid w:val="00ED6FC0"/>
    <w:rsid w:val="00ED7393"/>
    <w:rsid w:val="00ED7A1D"/>
    <w:rsid w:val="00EE0B3A"/>
    <w:rsid w:val="00EE0EC2"/>
    <w:rsid w:val="00EE3ED0"/>
    <w:rsid w:val="00EE42CC"/>
    <w:rsid w:val="00EE44E6"/>
    <w:rsid w:val="00EE4527"/>
    <w:rsid w:val="00EE5EAC"/>
    <w:rsid w:val="00EE748E"/>
    <w:rsid w:val="00EF0804"/>
    <w:rsid w:val="00EF198D"/>
    <w:rsid w:val="00EF3ADF"/>
    <w:rsid w:val="00EF4E27"/>
    <w:rsid w:val="00EF5665"/>
    <w:rsid w:val="00EF59D8"/>
    <w:rsid w:val="00EF5DD9"/>
    <w:rsid w:val="00EF6FF7"/>
    <w:rsid w:val="00EF72B8"/>
    <w:rsid w:val="00EF72DE"/>
    <w:rsid w:val="00EF7AE7"/>
    <w:rsid w:val="00F00434"/>
    <w:rsid w:val="00F007AD"/>
    <w:rsid w:val="00F00B75"/>
    <w:rsid w:val="00F02F97"/>
    <w:rsid w:val="00F042C4"/>
    <w:rsid w:val="00F055AC"/>
    <w:rsid w:val="00F05D05"/>
    <w:rsid w:val="00F065E3"/>
    <w:rsid w:val="00F07671"/>
    <w:rsid w:val="00F07F64"/>
    <w:rsid w:val="00F1026B"/>
    <w:rsid w:val="00F10FD0"/>
    <w:rsid w:val="00F1118F"/>
    <w:rsid w:val="00F13FC1"/>
    <w:rsid w:val="00F14A3D"/>
    <w:rsid w:val="00F162EE"/>
    <w:rsid w:val="00F17BD5"/>
    <w:rsid w:val="00F20034"/>
    <w:rsid w:val="00F2026F"/>
    <w:rsid w:val="00F21A94"/>
    <w:rsid w:val="00F244B8"/>
    <w:rsid w:val="00F24C63"/>
    <w:rsid w:val="00F25DD2"/>
    <w:rsid w:val="00F261B4"/>
    <w:rsid w:val="00F27B13"/>
    <w:rsid w:val="00F27F63"/>
    <w:rsid w:val="00F3063A"/>
    <w:rsid w:val="00F309C1"/>
    <w:rsid w:val="00F31D61"/>
    <w:rsid w:val="00F343E9"/>
    <w:rsid w:val="00F34F8C"/>
    <w:rsid w:val="00F41351"/>
    <w:rsid w:val="00F4180C"/>
    <w:rsid w:val="00F4193F"/>
    <w:rsid w:val="00F4212A"/>
    <w:rsid w:val="00F4248D"/>
    <w:rsid w:val="00F43D05"/>
    <w:rsid w:val="00F44B4C"/>
    <w:rsid w:val="00F47B07"/>
    <w:rsid w:val="00F47CB3"/>
    <w:rsid w:val="00F50090"/>
    <w:rsid w:val="00F5158E"/>
    <w:rsid w:val="00F51682"/>
    <w:rsid w:val="00F51863"/>
    <w:rsid w:val="00F51E72"/>
    <w:rsid w:val="00F526BA"/>
    <w:rsid w:val="00F537E7"/>
    <w:rsid w:val="00F53B2D"/>
    <w:rsid w:val="00F559E7"/>
    <w:rsid w:val="00F61968"/>
    <w:rsid w:val="00F61AD5"/>
    <w:rsid w:val="00F63DB7"/>
    <w:rsid w:val="00F64B0A"/>
    <w:rsid w:val="00F64E94"/>
    <w:rsid w:val="00F6554B"/>
    <w:rsid w:val="00F664CF"/>
    <w:rsid w:val="00F6741C"/>
    <w:rsid w:val="00F6752E"/>
    <w:rsid w:val="00F6765D"/>
    <w:rsid w:val="00F70A0A"/>
    <w:rsid w:val="00F7212B"/>
    <w:rsid w:val="00F737B5"/>
    <w:rsid w:val="00F74813"/>
    <w:rsid w:val="00F76C7A"/>
    <w:rsid w:val="00F8007D"/>
    <w:rsid w:val="00F81104"/>
    <w:rsid w:val="00F827CC"/>
    <w:rsid w:val="00F83A9D"/>
    <w:rsid w:val="00F84EA4"/>
    <w:rsid w:val="00F85E6A"/>
    <w:rsid w:val="00F85FC5"/>
    <w:rsid w:val="00F87344"/>
    <w:rsid w:val="00F87F1A"/>
    <w:rsid w:val="00F9142E"/>
    <w:rsid w:val="00F923B4"/>
    <w:rsid w:val="00F92B1A"/>
    <w:rsid w:val="00F931F1"/>
    <w:rsid w:val="00F942A2"/>
    <w:rsid w:val="00F949C5"/>
    <w:rsid w:val="00F958C1"/>
    <w:rsid w:val="00F968C3"/>
    <w:rsid w:val="00F97D05"/>
    <w:rsid w:val="00F97E2B"/>
    <w:rsid w:val="00FA2E8F"/>
    <w:rsid w:val="00FA3872"/>
    <w:rsid w:val="00FA6CF6"/>
    <w:rsid w:val="00FB0504"/>
    <w:rsid w:val="00FB0F3C"/>
    <w:rsid w:val="00FB7AF4"/>
    <w:rsid w:val="00FC050B"/>
    <w:rsid w:val="00FC1A22"/>
    <w:rsid w:val="00FC49BA"/>
    <w:rsid w:val="00FC517C"/>
    <w:rsid w:val="00FC7D6E"/>
    <w:rsid w:val="00FD1E26"/>
    <w:rsid w:val="00FD66AD"/>
    <w:rsid w:val="00FD6991"/>
    <w:rsid w:val="00FD7599"/>
    <w:rsid w:val="00FE370E"/>
    <w:rsid w:val="00FE6660"/>
    <w:rsid w:val="00FE692A"/>
    <w:rsid w:val="00FE7623"/>
    <w:rsid w:val="00FF0657"/>
    <w:rsid w:val="00FF10A6"/>
    <w:rsid w:val="00FF3AC5"/>
    <w:rsid w:val="00FF3B28"/>
    <w:rsid w:val="00FF51A2"/>
    <w:rsid w:val="00FF51C0"/>
    <w:rsid w:val="00FF5CC7"/>
    <w:rsid w:val="00FF5D41"/>
    <w:rsid w:val="00FF727B"/>
    <w:rsid w:val="00FF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C64BFBD-0577-4769-B719-A7B528E0D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BEB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2D45"/>
    <w:pPr>
      <w:keepNext/>
      <w:keepLines/>
      <w:spacing w:before="360" w:after="120" w:line="240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0BE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4EFD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2109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E0BE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22D45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0BEB"/>
    <w:rPr>
      <w:rFonts w:ascii="Times New Roman" w:eastAsiaTheme="majorEastAsia" w:hAnsi="Times New Roman" w:cstheme="majorBidi"/>
      <w:b/>
      <w:sz w:val="24"/>
      <w:szCs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6E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6ED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916EDB"/>
  </w:style>
  <w:style w:type="paragraph" w:styleId="Header">
    <w:name w:val="header"/>
    <w:basedOn w:val="Normal"/>
    <w:link w:val="HeaderChar"/>
    <w:uiPriority w:val="99"/>
    <w:unhideWhenUsed/>
    <w:rsid w:val="00E258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84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E258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84B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662E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5C06E2"/>
    <w:pPr>
      <w:spacing w:after="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24EFD"/>
    <w:rPr>
      <w:rFonts w:ascii="Times New Roman" w:eastAsiaTheme="majorEastAsia" w:hAnsi="Times New Roman" w:cstheme="majorBidi"/>
      <w:b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A2D56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253780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84AB3"/>
    <w:pPr>
      <w:tabs>
        <w:tab w:val="right" w:leader="dot" w:pos="7928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A2880"/>
    <w:pPr>
      <w:tabs>
        <w:tab w:val="left" w:pos="1276"/>
        <w:tab w:val="right" w:leader="dot" w:pos="7928"/>
      </w:tabs>
      <w:spacing w:after="100" w:line="360" w:lineRule="auto"/>
      <w:ind w:left="851"/>
    </w:pPr>
  </w:style>
  <w:style w:type="paragraph" w:styleId="TOC3">
    <w:name w:val="toc 3"/>
    <w:basedOn w:val="Normal"/>
    <w:next w:val="Normal"/>
    <w:autoRedefine/>
    <w:uiPriority w:val="39"/>
    <w:unhideWhenUsed/>
    <w:rsid w:val="00253780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253780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314D28"/>
    <w:pPr>
      <w:spacing w:after="0"/>
    </w:pPr>
  </w:style>
  <w:style w:type="paragraph" w:styleId="BodyText">
    <w:name w:val="Body Text"/>
    <w:basedOn w:val="Normal"/>
    <w:link w:val="BodyTextChar"/>
    <w:uiPriority w:val="1"/>
    <w:qFormat/>
    <w:rsid w:val="007C4C3B"/>
    <w:pPr>
      <w:widowControl w:val="0"/>
      <w:autoSpaceDE w:val="0"/>
      <w:autoSpaceDN w:val="0"/>
      <w:spacing w:after="0" w:line="240" w:lineRule="auto"/>
      <w:jc w:val="left"/>
    </w:pPr>
    <w:rPr>
      <w:rFonts w:eastAsia="Times New Roman" w:cs="Times New Roman"/>
      <w:sz w:val="22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7C4C3B"/>
    <w:rPr>
      <w:rFonts w:ascii="Times New Roman" w:eastAsia="Times New Roman" w:hAnsi="Times New Roman" w:cs="Times New Roman"/>
      <w:lang w:val="id"/>
    </w:rPr>
  </w:style>
  <w:style w:type="paragraph" w:styleId="Title">
    <w:name w:val="Title"/>
    <w:basedOn w:val="Normal"/>
    <w:link w:val="TitleChar"/>
    <w:uiPriority w:val="1"/>
    <w:qFormat/>
    <w:rsid w:val="007C4C3B"/>
    <w:pPr>
      <w:widowControl w:val="0"/>
      <w:autoSpaceDE w:val="0"/>
      <w:autoSpaceDN w:val="0"/>
      <w:spacing w:before="79" w:after="0" w:line="240" w:lineRule="auto"/>
      <w:ind w:left="789" w:firstLine="9"/>
      <w:jc w:val="left"/>
    </w:pPr>
    <w:rPr>
      <w:rFonts w:eastAsia="Times New Roman" w:cs="Times New Roman"/>
      <w:b/>
      <w:bCs/>
      <w:szCs w:val="24"/>
      <w:lang w:val="id"/>
    </w:rPr>
  </w:style>
  <w:style w:type="character" w:customStyle="1" w:styleId="TitleChar">
    <w:name w:val="Title Char"/>
    <w:basedOn w:val="DefaultParagraphFont"/>
    <w:link w:val="Title"/>
    <w:uiPriority w:val="1"/>
    <w:rsid w:val="007C4C3B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NormalWeb">
    <w:name w:val="Normal (Web)"/>
    <w:basedOn w:val="Normal"/>
    <w:uiPriority w:val="99"/>
    <w:semiHidden/>
    <w:unhideWhenUsed/>
    <w:rsid w:val="000F3608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42109"/>
    <w:rPr>
      <w:rFonts w:ascii="Times New Roman" w:eastAsiaTheme="majorEastAsia" w:hAnsi="Times New Roman" w:cstheme="majorBidi"/>
      <w:i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47D0F"/>
    <w:rPr>
      <w:color w:val="954F72"/>
      <w:u w:val="single"/>
    </w:rPr>
  </w:style>
  <w:style w:type="paragraph" w:customStyle="1" w:styleId="xl65">
    <w:name w:val="xl65"/>
    <w:basedOn w:val="Normal"/>
    <w:rsid w:val="00C47D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xl66">
    <w:name w:val="xl66"/>
    <w:basedOn w:val="Normal"/>
    <w:rsid w:val="00C47D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Cs w:val="24"/>
    </w:rPr>
  </w:style>
  <w:style w:type="paragraph" w:customStyle="1" w:styleId="xl67">
    <w:name w:val="xl67"/>
    <w:basedOn w:val="Normal"/>
    <w:rsid w:val="00C47D0F"/>
    <w:pPr>
      <w:shd w:val="clear" w:color="000000" w:fill="FFC000"/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07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484750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307298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419995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9963045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662709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465843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721101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29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13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361689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69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21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5164108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716870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371253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080384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222833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058857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8001532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019497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986406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84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333332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7980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05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11895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8338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82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223242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960997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716660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3029342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006375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009343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144708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0905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700521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016655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8686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2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778642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457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073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896674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873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502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431624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014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85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209234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584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44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491642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115715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386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BD144C4-285C-477F-B969-938954E4B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18774</TotalTime>
  <Pages>49</Pages>
  <Words>3258</Words>
  <Characters>18573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158</cp:revision>
  <cp:lastPrinted>2024-07-30T13:41:00Z</cp:lastPrinted>
  <dcterms:created xsi:type="dcterms:W3CDTF">2023-12-04T04:59:00Z</dcterms:created>
  <dcterms:modified xsi:type="dcterms:W3CDTF">2024-08-13T09:17:00Z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33ba85b2-4a7a-3954-901f-f4159cfd9ec9</vt:lpwstr>
  </property>
  <property fmtid="{D5CDD505-2E9C-101B-9397-08002B2CF9AE}" pid="24" name="Mendeley Citation Style_1">
    <vt:lpwstr>http://www.zotero.org/styles/apa</vt:lpwstr>
  </property>
</Properties>
</file>