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9F" w:rsidRPr="00311063" w:rsidRDefault="00175844" w:rsidP="0014319F">
      <w:pPr>
        <w:tabs>
          <w:tab w:val="left" w:pos="4962"/>
        </w:tabs>
        <w:spacing w:before="120" w:after="60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53C">
        <w:rPr>
          <w:rFonts w:ascii="Times New Roman" w:hAnsi="Times New Roman" w:cs="Times New Roman"/>
          <w:noProof/>
          <w:sz w:val="24"/>
          <w:szCs w:val="24"/>
        </w:rPr>
        <w:drawing>
          <wp:inline distT="0" distB="0" distL="0" distR="0">
            <wp:extent cx="1494412" cy="1486800"/>
            <wp:effectExtent l="19050" t="0" r="0" b="0"/>
            <wp:docPr id="2" name="Picture 1" descr="WhatsApp_Image_2024-06-13_at_12.42.29-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4-06-13_at_12.42.29-removebg-preview (1).png"/>
                    <pic:cNvPicPr/>
                  </pic:nvPicPr>
                  <pic:blipFill>
                    <a:blip r:embed="rId8" cstate="print"/>
                    <a:stretch>
                      <a:fillRect/>
                    </a:stretch>
                  </pic:blipFill>
                  <pic:spPr>
                    <a:xfrm>
                      <a:off x="0" y="0"/>
                      <a:ext cx="1494412" cy="1486800"/>
                    </a:xfrm>
                    <a:prstGeom prst="rect">
                      <a:avLst/>
                    </a:prstGeom>
                  </pic:spPr>
                </pic:pic>
              </a:graphicData>
            </a:graphic>
          </wp:inline>
        </w:drawing>
      </w:r>
    </w:p>
    <w:p w:rsidR="0014319F" w:rsidRPr="00311063" w:rsidRDefault="0014319F" w:rsidP="0014319F">
      <w:pPr>
        <w:tabs>
          <w:tab w:val="left" w:pos="4962"/>
        </w:tabs>
        <w:spacing w:before="120" w:after="600" w:line="480" w:lineRule="auto"/>
        <w:jc w:val="center"/>
        <w:rPr>
          <w:rFonts w:ascii="Times New Roman" w:hAnsi="Times New Roman" w:cs="Times New Roman"/>
          <w:b/>
          <w:sz w:val="24"/>
          <w:szCs w:val="24"/>
        </w:rPr>
      </w:pPr>
      <w:r w:rsidRPr="00311063">
        <w:rPr>
          <w:rFonts w:ascii="Times New Roman" w:hAnsi="Times New Roman" w:cs="Times New Roman"/>
          <w:b/>
          <w:i/>
          <w:sz w:val="24"/>
          <w:szCs w:val="24"/>
        </w:rPr>
        <w:t>GOOD GOVERNANCE</w:t>
      </w:r>
      <w:r w:rsidRPr="00311063">
        <w:rPr>
          <w:rFonts w:ascii="Times New Roman" w:hAnsi="Times New Roman" w:cs="Times New Roman"/>
          <w:b/>
          <w:sz w:val="24"/>
          <w:szCs w:val="24"/>
        </w:rPr>
        <w:t xml:space="preserve"> PEMERINTAH KOTA: APAKAH DIPENGARUHI BUDAYA ORGANISASI, STANDAR AKUNTANSI PEMERINTAHAN, DAN TEKNOLOGI INFORMASI</w:t>
      </w:r>
      <w:r w:rsidR="00FA1F77">
        <w:rPr>
          <w:rFonts w:ascii="Times New Roman" w:hAnsi="Times New Roman" w:cs="Times New Roman"/>
          <w:b/>
          <w:sz w:val="24"/>
          <w:szCs w:val="24"/>
        </w:rPr>
        <w:t>,</w:t>
      </w:r>
      <w:r w:rsidRPr="00311063">
        <w:rPr>
          <w:rFonts w:ascii="Times New Roman" w:hAnsi="Times New Roman" w:cs="Times New Roman"/>
          <w:b/>
          <w:sz w:val="24"/>
          <w:szCs w:val="24"/>
        </w:rPr>
        <w:t xml:space="preserve"> DENGAN KINERJA APARATUR PEMERINTAHAN DAERAH SEBAGAI VARIABEL MODERASI</w:t>
      </w:r>
      <w:r w:rsidRPr="00311063">
        <w:rPr>
          <w:rFonts w:ascii="Times New Roman" w:hAnsi="Times New Roman" w:cs="Times New Roman"/>
          <w:b/>
          <w:sz w:val="24"/>
          <w:szCs w:val="24"/>
        </w:rPr>
        <w:br/>
        <w:t>(PADA OPD KOTA TEGAL)</w:t>
      </w:r>
    </w:p>
    <w:p w:rsidR="0014319F" w:rsidRPr="00311063" w:rsidRDefault="00333EFB" w:rsidP="0014319F">
      <w:pPr>
        <w:spacing w:before="120" w:after="600" w:line="480" w:lineRule="auto"/>
        <w:jc w:val="center"/>
        <w:rPr>
          <w:rFonts w:ascii="Times New Roman" w:hAnsi="Times New Roman" w:cs="Times New Roman"/>
          <w:b/>
          <w:sz w:val="24"/>
          <w:szCs w:val="24"/>
        </w:rPr>
      </w:pPr>
      <w:r w:rsidRPr="00311063">
        <w:rPr>
          <w:rFonts w:ascii="Times New Roman" w:hAnsi="Times New Roman" w:cs="Times New Roman"/>
          <w:b/>
          <w:sz w:val="24"/>
          <w:szCs w:val="24"/>
        </w:rPr>
        <w:t>SKRIPSI</w:t>
      </w:r>
    </w:p>
    <w:p w:rsidR="0014319F" w:rsidRPr="00311063" w:rsidRDefault="0014319F" w:rsidP="00997193">
      <w:pPr>
        <w:spacing w:before="120" w:after="240" w:line="360" w:lineRule="auto"/>
        <w:jc w:val="center"/>
        <w:rPr>
          <w:rFonts w:ascii="Times New Roman" w:hAnsi="Times New Roman" w:cs="Times New Roman"/>
          <w:sz w:val="24"/>
          <w:szCs w:val="24"/>
        </w:rPr>
      </w:pPr>
      <w:r w:rsidRPr="00311063">
        <w:rPr>
          <w:rFonts w:ascii="Times New Roman" w:hAnsi="Times New Roman" w:cs="Times New Roman"/>
          <w:sz w:val="24"/>
          <w:szCs w:val="24"/>
        </w:rPr>
        <w:t>Oleh:</w:t>
      </w:r>
    </w:p>
    <w:p w:rsidR="0014319F" w:rsidRPr="00311063" w:rsidRDefault="0014319F" w:rsidP="0014319F">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Tuti Anawiyah</w:t>
      </w:r>
    </w:p>
    <w:p w:rsidR="0014319F" w:rsidRPr="00311063" w:rsidRDefault="0014319F" w:rsidP="00997193">
      <w:pPr>
        <w:spacing w:before="120" w:after="7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NPM: 4320600122</w:t>
      </w:r>
    </w:p>
    <w:p w:rsidR="0014319F" w:rsidRPr="00311063" w:rsidRDefault="0014319F" w:rsidP="00997193">
      <w:pPr>
        <w:spacing w:before="120" w:after="600" w:line="480" w:lineRule="auto"/>
        <w:jc w:val="center"/>
        <w:rPr>
          <w:rFonts w:ascii="Times New Roman" w:hAnsi="Times New Roman" w:cs="Times New Roman"/>
          <w:sz w:val="24"/>
          <w:szCs w:val="24"/>
        </w:rPr>
      </w:pPr>
      <w:r w:rsidRPr="00311063">
        <w:rPr>
          <w:rFonts w:ascii="Times New Roman" w:hAnsi="Times New Roman" w:cs="Times New Roman"/>
          <w:sz w:val="24"/>
          <w:szCs w:val="24"/>
        </w:rPr>
        <w:t>Diajukan Kepada:</w:t>
      </w:r>
    </w:p>
    <w:p w:rsidR="0014319F" w:rsidRPr="00311063" w:rsidRDefault="0014319F" w:rsidP="00997193">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Program Studi Akuntansi</w:t>
      </w:r>
    </w:p>
    <w:p w:rsidR="0014319F" w:rsidRPr="00311063" w:rsidRDefault="0014319F" w:rsidP="00997193">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Fakultas Ekonomi dan Bisnis</w:t>
      </w:r>
    </w:p>
    <w:p w:rsidR="0014319F" w:rsidRPr="00311063" w:rsidRDefault="0014319F" w:rsidP="00997193">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Universitas Pancasakti Tegal</w:t>
      </w:r>
    </w:p>
    <w:p w:rsidR="0014319F" w:rsidRPr="00311063" w:rsidRDefault="0014319F" w:rsidP="00997193">
      <w:pPr>
        <w:tabs>
          <w:tab w:val="left" w:pos="4962"/>
        </w:tabs>
        <w:spacing w:before="120" w:after="360" w:line="360" w:lineRule="auto"/>
        <w:jc w:val="center"/>
        <w:rPr>
          <w:rFonts w:ascii="Times New Roman" w:hAnsi="Times New Roman" w:cs="Times New Roman"/>
          <w:sz w:val="24"/>
          <w:szCs w:val="24"/>
        </w:rPr>
        <w:sectPr w:rsidR="0014319F" w:rsidRPr="00311063" w:rsidSect="0014319F">
          <w:pgSz w:w="11907" w:h="16840" w:code="9"/>
          <w:pgMar w:top="1701" w:right="1701" w:bottom="1701" w:left="2268" w:header="709" w:footer="709" w:gutter="0"/>
          <w:cols w:space="708"/>
          <w:titlePg/>
          <w:docGrid w:linePitch="360"/>
        </w:sectPr>
      </w:pPr>
      <w:r w:rsidRPr="00311063">
        <w:rPr>
          <w:rFonts w:ascii="Times New Roman" w:hAnsi="Times New Roman" w:cs="Times New Roman"/>
          <w:b/>
          <w:sz w:val="24"/>
          <w:szCs w:val="24"/>
        </w:rPr>
        <w:t>2024</w:t>
      </w:r>
    </w:p>
    <w:p w:rsidR="00B4450D" w:rsidRPr="00311063" w:rsidRDefault="00A6553C" w:rsidP="00B4450D">
      <w:pPr>
        <w:tabs>
          <w:tab w:val="left" w:pos="4962"/>
        </w:tabs>
        <w:spacing w:before="120" w:after="360" w:line="360" w:lineRule="auto"/>
        <w:jc w:val="center"/>
        <w:rPr>
          <w:rFonts w:ascii="Times New Roman" w:hAnsi="Times New Roman" w:cs="Times New Roman"/>
          <w:sz w:val="24"/>
          <w:szCs w:val="24"/>
        </w:rPr>
      </w:pPr>
      <w:r w:rsidRPr="00A6553C">
        <w:rPr>
          <w:rFonts w:ascii="Times New Roman" w:hAnsi="Times New Roman" w:cs="Times New Roman"/>
          <w:noProof/>
          <w:sz w:val="24"/>
          <w:szCs w:val="24"/>
        </w:rPr>
        <w:lastRenderedPageBreak/>
        <w:drawing>
          <wp:inline distT="0" distB="0" distL="0" distR="0">
            <wp:extent cx="1494412" cy="1486800"/>
            <wp:effectExtent l="19050" t="0" r="0" b="0"/>
            <wp:docPr id="3" name="Picture 1" descr="WhatsApp_Image_2024-06-13_at_12.42.29-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4-06-13_at_12.42.29-removebg-preview (1).png"/>
                    <pic:cNvPicPr/>
                  </pic:nvPicPr>
                  <pic:blipFill>
                    <a:blip r:embed="rId8" cstate="print"/>
                    <a:stretch>
                      <a:fillRect/>
                    </a:stretch>
                  </pic:blipFill>
                  <pic:spPr>
                    <a:xfrm>
                      <a:off x="0" y="0"/>
                      <a:ext cx="1494412" cy="1486800"/>
                    </a:xfrm>
                    <a:prstGeom prst="rect">
                      <a:avLst/>
                    </a:prstGeom>
                  </pic:spPr>
                </pic:pic>
              </a:graphicData>
            </a:graphic>
          </wp:inline>
        </w:drawing>
      </w:r>
    </w:p>
    <w:p w:rsidR="009C4017" w:rsidRPr="00311063" w:rsidRDefault="009C4017" w:rsidP="00997193">
      <w:pPr>
        <w:tabs>
          <w:tab w:val="left" w:pos="4962"/>
        </w:tabs>
        <w:spacing w:before="120" w:after="360" w:line="480" w:lineRule="auto"/>
        <w:jc w:val="center"/>
        <w:rPr>
          <w:rFonts w:ascii="Times New Roman" w:hAnsi="Times New Roman" w:cs="Times New Roman"/>
          <w:b/>
          <w:sz w:val="24"/>
          <w:szCs w:val="24"/>
        </w:rPr>
      </w:pPr>
      <w:r w:rsidRPr="00311063">
        <w:rPr>
          <w:rFonts w:ascii="Times New Roman" w:hAnsi="Times New Roman" w:cs="Times New Roman"/>
          <w:b/>
          <w:i/>
          <w:sz w:val="24"/>
          <w:szCs w:val="24"/>
        </w:rPr>
        <w:t>GOOD GOVERNANCE</w:t>
      </w:r>
      <w:r w:rsidRPr="00311063">
        <w:rPr>
          <w:rFonts w:ascii="Times New Roman" w:hAnsi="Times New Roman" w:cs="Times New Roman"/>
          <w:b/>
          <w:sz w:val="24"/>
          <w:szCs w:val="24"/>
        </w:rPr>
        <w:t xml:space="preserve"> PEMERINTAH KOTA: APAKAH DIPENGARUHI BUDAYA ORGANISASI, STANDAR AKUNTANSI PEMERINTAH</w:t>
      </w:r>
      <w:r w:rsidR="008B21F2" w:rsidRPr="00311063">
        <w:rPr>
          <w:rFonts w:ascii="Times New Roman" w:hAnsi="Times New Roman" w:cs="Times New Roman"/>
          <w:b/>
          <w:sz w:val="24"/>
          <w:szCs w:val="24"/>
        </w:rPr>
        <w:t>AN</w:t>
      </w:r>
      <w:r w:rsidRPr="00311063">
        <w:rPr>
          <w:rFonts w:ascii="Times New Roman" w:hAnsi="Times New Roman" w:cs="Times New Roman"/>
          <w:b/>
          <w:sz w:val="24"/>
          <w:szCs w:val="24"/>
        </w:rPr>
        <w:t xml:space="preserve">, DAN </w:t>
      </w:r>
      <w:r w:rsidR="000757AB" w:rsidRPr="00311063">
        <w:rPr>
          <w:rFonts w:ascii="Times New Roman" w:hAnsi="Times New Roman" w:cs="Times New Roman"/>
          <w:b/>
          <w:sz w:val="24"/>
          <w:szCs w:val="24"/>
        </w:rPr>
        <w:t>TEKNOLOGI INFORMASI</w:t>
      </w:r>
      <w:r w:rsidR="00FA1F77">
        <w:rPr>
          <w:rFonts w:ascii="Times New Roman" w:hAnsi="Times New Roman" w:cs="Times New Roman"/>
          <w:b/>
          <w:sz w:val="24"/>
          <w:szCs w:val="24"/>
        </w:rPr>
        <w:t>,</w:t>
      </w:r>
      <w:r w:rsidRPr="00311063">
        <w:rPr>
          <w:rFonts w:ascii="Times New Roman" w:hAnsi="Times New Roman" w:cs="Times New Roman"/>
          <w:b/>
          <w:sz w:val="24"/>
          <w:szCs w:val="24"/>
        </w:rPr>
        <w:t xml:space="preserve"> DENGAN KINERJA APARATUR PEMERINTAH</w:t>
      </w:r>
      <w:r w:rsidR="00BA0F32" w:rsidRPr="00311063">
        <w:rPr>
          <w:rFonts w:ascii="Times New Roman" w:hAnsi="Times New Roman" w:cs="Times New Roman"/>
          <w:b/>
          <w:sz w:val="24"/>
          <w:szCs w:val="24"/>
        </w:rPr>
        <w:t>AN</w:t>
      </w:r>
      <w:r w:rsidRPr="00311063">
        <w:rPr>
          <w:rFonts w:ascii="Times New Roman" w:hAnsi="Times New Roman" w:cs="Times New Roman"/>
          <w:b/>
          <w:sz w:val="24"/>
          <w:szCs w:val="24"/>
        </w:rPr>
        <w:t xml:space="preserve"> DAERAH SEBAGAI VARIABEL MODERAS</w:t>
      </w:r>
      <w:r w:rsidR="00B4450D" w:rsidRPr="00311063">
        <w:rPr>
          <w:rFonts w:ascii="Times New Roman" w:hAnsi="Times New Roman" w:cs="Times New Roman"/>
          <w:b/>
          <w:sz w:val="24"/>
          <w:szCs w:val="24"/>
        </w:rPr>
        <w:t>I</w:t>
      </w:r>
      <w:r w:rsidR="00B4450D" w:rsidRPr="00311063">
        <w:rPr>
          <w:rFonts w:ascii="Times New Roman" w:hAnsi="Times New Roman" w:cs="Times New Roman"/>
          <w:b/>
          <w:sz w:val="24"/>
          <w:szCs w:val="24"/>
        </w:rPr>
        <w:br/>
      </w:r>
      <w:r w:rsidRPr="00311063">
        <w:rPr>
          <w:rFonts w:ascii="Times New Roman" w:hAnsi="Times New Roman" w:cs="Times New Roman"/>
          <w:b/>
          <w:sz w:val="24"/>
          <w:szCs w:val="24"/>
        </w:rPr>
        <w:t>(PADA OPD KOTA TEGAL)</w:t>
      </w:r>
    </w:p>
    <w:p w:rsidR="009C4017" w:rsidRPr="00311063" w:rsidRDefault="00333EFB" w:rsidP="00997193">
      <w:pPr>
        <w:spacing w:before="120" w:after="240" w:line="480" w:lineRule="auto"/>
        <w:jc w:val="center"/>
        <w:rPr>
          <w:rFonts w:ascii="Times New Roman" w:hAnsi="Times New Roman" w:cs="Times New Roman"/>
          <w:b/>
          <w:sz w:val="24"/>
          <w:szCs w:val="24"/>
        </w:rPr>
      </w:pPr>
      <w:r w:rsidRPr="00311063">
        <w:rPr>
          <w:rFonts w:ascii="Times New Roman" w:hAnsi="Times New Roman" w:cs="Times New Roman"/>
          <w:b/>
          <w:sz w:val="24"/>
          <w:szCs w:val="24"/>
        </w:rPr>
        <w:t>SKRIPSI</w:t>
      </w:r>
    </w:p>
    <w:p w:rsidR="00B4450D" w:rsidRPr="00311063" w:rsidRDefault="00333EFB" w:rsidP="00B4450D">
      <w:pPr>
        <w:spacing w:before="120" w:after="240" w:line="480" w:lineRule="auto"/>
        <w:jc w:val="center"/>
        <w:rPr>
          <w:rFonts w:ascii="Times New Roman" w:hAnsi="Times New Roman" w:cs="Times New Roman"/>
          <w:sz w:val="24"/>
          <w:szCs w:val="24"/>
        </w:rPr>
      </w:pPr>
      <w:r w:rsidRPr="00311063">
        <w:rPr>
          <w:rFonts w:ascii="Times New Roman" w:hAnsi="Times New Roman" w:cs="Times New Roman"/>
          <w:sz w:val="24"/>
          <w:szCs w:val="24"/>
        </w:rPr>
        <w:t>Disusun U</w:t>
      </w:r>
      <w:r w:rsidR="00B4450D" w:rsidRPr="00311063">
        <w:rPr>
          <w:rFonts w:ascii="Times New Roman" w:hAnsi="Times New Roman" w:cs="Times New Roman"/>
          <w:sz w:val="24"/>
          <w:szCs w:val="24"/>
        </w:rPr>
        <w:t xml:space="preserve">ntuk Memenuhi Persyaratan </w:t>
      </w:r>
      <w:r w:rsidRPr="00311063">
        <w:rPr>
          <w:rFonts w:ascii="Times New Roman" w:hAnsi="Times New Roman" w:cs="Times New Roman"/>
          <w:sz w:val="24"/>
          <w:szCs w:val="24"/>
        </w:rPr>
        <w:t xml:space="preserve">Memperoleh Gelar Sarjana Akuntansi </w:t>
      </w:r>
      <w:r w:rsidRPr="00311063">
        <w:rPr>
          <w:rFonts w:ascii="Times New Roman" w:hAnsi="Times New Roman" w:cs="Times New Roman"/>
          <w:sz w:val="24"/>
          <w:szCs w:val="24"/>
        </w:rPr>
        <w:br/>
        <w:t xml:space="preserve">Pada </w:t>
      </w:r>
      <w:r w:rsidR="00B4450D" w:rsidRPr="00311063">
        <w:rPr>
          <w:rFonts w:ascii="Times New Roman" w:hAnsi="Times New Roman" w:cs="Times New Roman"/>
          <w:sz w:val="24"/>
          <w:szCs w:val="24"/>
        </w:rPr>
        <w:t>Fakultas Ekonomi dan Bisnis Universitas Pancasakti Tegal</w:t>
      </w:r>
    </w:p>
    <w:p w:rsidR="009C4017" w:rsidRPr="00311063" w:rsidRDefault="009C4017" w:rsidP="00B4450D">
      <w:pPr>
        <w:spacing w:before="120" w:after="120" w:line="480" w:lineRule="auto"/>
        <w:jc w:val="center"/>
        <w:rPr>
          <w:rFonts w:ascii="Times New Roman" w:hAnsi="Times New Roman" w:cs="Times New Roman"/>
          <w:sz w:val="24"/>
          <w:szCs w:val="24"/>
        </w:rPr>
      </w:pPr>
      <w:r w:rsidRPr="00311063">
        <w:rPr>
          <w:rFonts w:ascii="Times New Roman" w:hAnsi="Times New Roman" w:cs="Times New Roman"/>
          <w:sz w:val="24"/>
          <w:szCs w:val="24"/>
        </w:rPr>
        <w:t>Oleh:</w:t>
      </w:r>
    </w:p>
    <w:p w:rsidR="009C4017" w:rsidRPr="00311063" w:rsidRDefault="009C4017" w:rsidP="00997193">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Tuti Anawiyah</w:t>
      </w:r>
    </w:p>
    <w:p w:rsidR="009C4017" w:rsidRPr="00311063" w:rsidRDefault="009C4017" w:rsidP="00997193">
      <w:pPr>
        <w:spacing w:before="120" w:after="60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NPM</w:t>
      </w:r>
      <w:r w:rsidR="00B4450D" w:rsidRPr="00311063">
        <w:rPr>
          <w:rFonts w:ascii="Times New Roman" w:hAnsi="Times New Roman" w:cs="Times New Roman"/>
          <w:b/>
          <w:sz w:val="24"/>
          <w:szCs w:val="24"/>
        </w:rPr>
        <w:t>:</w:t>
      </w:r>
      <w:r w:rsidRPr="00311063">
        <w:rPr>
          <w:rFonts w:ascii="Times New Roman" w:hAnsi="Times New Roman" w:cs="Times New Roman"/>
          <w:b/>
          <w:sz w:val="24"/>
          <w:szCs w:val="24"/>
        </w:rPr>
        <w:t xml:space="preserve"> 4320600122</w:t>
      </w:r>
    </w:p>
    <w:p w:rsidR="004B0324" w:rsidRPr="00311063" w:rsidRDefault="009C4017" w:rsidP="00997193">
      <w:pPr>
        <w:spacing w:before="120" w:after="360" w:line="480" w:lineRule="auto"/>
        <w:jc w:val="center"/>
        <w:rPr>
          <w:rFonts w:ascii="Times New Roman" w:hAnsi="Times New Roman" w:cs="Times New Roman"/>
          <w:sz w:val="24"/>
          <w:szCs w:val="24"/>
        </w:rPr>
      </w:pPr>
      <w:r w:rsidRPr="00311063">
        <w:rPr>
          <w:rFonts w:ascii="Times New Roman" w:hAnsi="Times New Roman" w:cs="Times New Roman"/>
          <w:sz w:val="24"/>
          <w:szCs w:val="24"/>
        </w:rPr>
        <w:t>Diajukan Kepada:</w:t>
      </w:r>
    </w:p>
    <w:p w:rsidR="004B0324" w:rsidRPr="00311063" w:rsidRDefault="009C4017" w:rsidP="00997193">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Program Studi Akuntansi</w:t>
      </w:r>
    </w:p>
    <w:p w:rsidR="009C4017" w:rsidRPr="00311063" w:rsidRDefault="009C4017" w:rsidP="00997193">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Fakultas Ekonomi dan Bisnis</w:t>
      </w:r>
    </w:p>
    <w:p w:rsidR="009C4017" w:rsidRPr="00311063" w:rsidRDefault="009C4017" w:rsidP="00997193">
      <w:pPr>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Universitas Pancasakti Tegal</w:t>
      </w:r>
    </w:p>
    <w:p w:rsidR="00553A6D" w:rsidRPr="00553A6D" w:rsidRDefault="00AE3A5F" w:rsidP="00553A6D">
      <w:pPr>
        <w:tabs>
          <w:tab w:val="left" w:pos="4962"/>
        </w:tabs>
        <w:spacing w:before="120" w:after="120" w:line="360" w:lineRule="auto"/>
        <w:jc w:val="center"/>
        <w:rPr>
          <w:rFonts w:ascii="Times New Roman" w:hAnsi="Times New Roman" w:cs="Times New Roman"/>
          <w:b/>
          <w:sz w:val="24"/>
          <w:szCs w:val="24"/>
        </w:rPr>
      </w:pPr>
      <w:r w:rsidRPr="00311063">
        <w:rPr>
          <w:rFonts w:ascii="Times New Roman" w:hAnsi="Times New Roman" w:cs="Times New Roman"/>
          <w:b/>
          <w:sz w:val="24"/>
          <w:szCs w:val="24"/>
        </w:rPr>
        <w:t>2024</w:t>
      </w:r>
      <w:r w:rsidR="00092ECA" w:rsidRPr="00311063">
        <w:rPr>
          <w:rFonts w:ascii="Times New Roman" w:hAnsi="Times New Roman" w:cs="Times New Roman"/>
          <w:b/>
          <w:sz w:val="24"/>
          <w:szCs w:val="24"/>
        </w:rPr>
        <w:br w:type="page"/>
      </w:r>
    </w:p>
    <w:p w:rsidR="00F10C4D" w:rsidRPr="00311063" w:rsidRDefault="00553A6D" w:rsidP="00B44F1A">
      <w:pPr>
        <w:pStyle w:val="Heading1"/>
        <w:numPr>
          <w:ilvl w:val="0"/>
          <w:numId w:val="0"/>
        </w:numPr>
        <w:spacing w:before="120" w:after="240" w:line="480" w:lineRule="auto"/>
        <w:jc w:val="center"/>
        <w:rPr>
          <w:rFonts w:cs="Times New Roman"/>
          <w:u w:val="single"/>
        </w:rPr>
        <w:sectPr w:rsidR="00F10C4D" w:rsidRPr="00311063" w:rsidSect="006A3520">
          <w:headerReference w:type="default" r:id="rId9"/>
          <w:footerReference w:type="default" r:id="rId10"/>
          <w:pgSz w:w="11907" w:h="16840" w:code="9"/>
          <w:pgMar w:top="1701" w:right="1701" w:bottom="1701" w:left="2268" w:header="709" w:footer="709" w:gutter="0"/>
          <w:pgNumType w:fmt="lowerRoman" w:start="2"/>
          <w:cols w:space="708"/>
          <w:docGrid w:linePitch="360"/>
        </w:sectPr>
      </w:pPr>
      <w:r w:rsidRPr="00F740F9">
        <w:rPr>
          <w:rFonts w:cs="Times New Roman"/>
          <w:b w:val="0"/>
          <w:bCs w:val="0"/>
          <w:noProof/>
        </w:rPr>
        <w:lastRenderedPageBreak/>
        <w:drawing>
          <wp:inline distT="0" distB="0" distL="0" distR="0">
            <wp:extent cx="5030621" cy="78395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7342"/>
                    <a:stretch>
                      <a:fillRect/>
                    </a:stretch>
                  </pic:blipFill>
                  <pic:spPr bwMode="auto">
                    <a:xfrm>
                      <a:off x="0" y="0"/>
                      <a:ext cx="5030621" cy="7839554"/>
                    </a:xfrm>
                    <a:prstGeom prst="rect">
                      <a:avLst/>
                    </a:prstGeom>
                    <a:noFill/>
                    <a:ln w="9525">
                      <a:noFill/>
                      <a:miter lim="800000"/>
                      <a:headEnd/>
                      <a:tailEnd/>
                    </a:ln>
                  </pic:spPr>
                </pic:pic>
              </a:graphicData>
            </a:graphic>
          </wp:inline>
        </w:drawing>
      </w:r>
    </w:p>
    <w:p w:rsidR="009A1B71" w:rsidRPr="00311063" w:rsidRDefault="00553A6D" w:rsidP="00B44F1A">
      <w:pPr>
        <w:spacing w:line="480" w:lineRule="auto"/>
        <w:jc w:val="both"/>
        <w:rPr>
          <w:rFonts w:ascii="Times New Roman" w:hAnsi="Times New Roman" w:cs="Times New Roman"/>
          <w:sz w:val="24"/>
          <w:szCs w:val="24"/>
        </w:rPr>
        <w:sectPr w:rsidR="009A1B71" w:rsidRPr="00311063" w:rsidSect="00F10C4D">
          <w:pgSz w:w="11907" w:h="16840" w:code="9"/>
          <w:pgMar w:top="2268" w:right="1701" w:bottom="1701" w:left="2268" w:header="709" w:footer="709" w:gutter="0"/>
          <w:pgNumType w:fmt="lowerRoman"/>
          <w:cols w:space="708"/>
          <w:docGrid w:linePitch="360"/>
        </w:sectPr>
      </w:pPr>
      <w:r>
        <w:rPr>
          <w:rFonts w:ascii="Times New Roman" w:hAnsi="Times New Roman" w:cs="Times New Roman"/>
          <w:noProof/>
          <w:sz w:val="24"/>
          <w:szCs w:val="24"/>
        </w:rPr>
        <w:lastRenderedPageBreak/>
        <w:drawing>
          <wp:inline distT="0" distB="0" distL="0" distR="0">
            <wp:extent cx="5036649" cy="7353960"/>
            <wp:effectExtent l="19050" t="0" r="0" b="0"/>
            <wp:docPr id="11" name="Picture 4" descr="C:\Users\SLAMET\Downloads\WhatsApp Image 2024-08-20 at 04.15.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AMET\Downloads\WhatsApp Image 2024-08-20 at 04.15.21 (1).jpeg"/>
                    <pic:cNvPicPr>
                      <a:picLocks noChangeAspect="1" noChangeArrowheads="1"/>
                    </pic:cNvPicPr>
                  </pic:nvPicPr>
                  <pic:blipFill>
                    <a:blip r:embed="rId12" cstate="print"/>
                    <a:srcRect b="5632"/>
                    <a:stretch>
                      <a:fillRect/>
                    </a:stretch>
                  </pic:blipFill>
                  <pic:spPr bwMode="auto">
                    <a:xfrm>
                      <a:off x="0" y="0"/>
                      <a:ext cx="5036649" cy="7353960"/>
                    </a:xfrm>
                    <a:prstGeom prst="rect">
                      <a:avLst/>
                    </a:prstGeom>
                    <a:noFill/>
                    <a:ln w="9525">
                      <a:noFill/>
                      <a:miter lim="800000"/>
                      <a:headEnd/>
                      <a:tailEnd/>
                    </a:ln>
                  </pic:spPr>
                </pic:pic>
              </a:graphicData>
            </a:graphic>
          </wp:inline>
        </w:drawing>
      </w:r>
    </w:p>
    <w:p w:rsidR="00FA1F77" w:rsidRDefault="00E467B5" w:rsidP="00851550">
      <w:pPr>
        <w:pStyle w:val="Heading1"/>
        <w:numPr>
          <w:ilvl w:val="0"/>
          <w:numId w:val="0"/>
        </w:numPr>
        <w:spacing w:before="0" w:line="720" w:lineRule="auto"/>
        <w:jc w:val="center"/>
        <w:rPr>
          <w:rFonts w:cs="Times New Roman"/>
        </w:rPr>
      </w:pPr>
      <w:r w:rsidRPr="00311063">
        <w:rPr>
          <w:rFonts w:cs="Times New Roman"/>
        </w:rPr>
        <w:lastRenderedPageBreak/>
        <w:t>MOTTO DAN PERSEMBAHAN</w:t>
      </w:r>
    </w:p>
    <w:p w:rsidR="00E467B5" w:rsidRPr="00E467B5" w:rsidRDefault="00E467B5" w:rsidP="00851550">
      <w:pPr>
        <w:spacing w:line="360" w:lineRule="auto"/>
        <w:jc w:val="center"/>
        <w:rPr>
          <w:rFonts w:ascii="Times New Roman" w:hAnsi="Times New Roman" w:cs="Times New Roman"/>
          <w:b/>
          <w:sz w:val="24"/>
          <w:szCs w:val="24"/>
        </w:rPr>
      </w:pPr>
      <w:r w:rsidRPr="00E467B5">
        <w:rPr>
          <w:rFonts w:ascii="Times New Roman" w:hAnsi="Times New Roman" w:cs="Times New Roman"/>
          <w:b/>
          <w:sz w:val="24"/>
          <w:szCs w:val="24"/>
        </w:rPr>
        <w:t>MOTTO</w:t>
      </w:r>
    </w:p>
    <w:p w:rsidR="009E603E" w:rsidRDefault="00696332" w:rsidP="00851550">
      <w:pPr>
        <w:spacing w:line="360" w:lineRule="auto"/>
        <w:jc w:val="center"/>
        <w:rPr>
          <w:rFonts w:ascii="Times New Roman" w:hAnsi="Times New Roman" w:cs="Times New Roman"/>
          <w:sz w:val="24"/>
          <w:szCs w:val="24"/>
        </w:rPr>
      </w:pPr>
      <w:r w:rsidRPr="005B791F">
        <w:rPr>
          <w:rFonts w:ascii="Times New Roman" w:hAnsi="Times New Roman" w:cs="Times New Roman"/>
          <w:sz w:val="24"/>
          <w:szCs w:val="24"/>
        </w:rPr>
        <w:t xml:space="preserve">“Mereka atau kita, semua </w:t>
      </w:r>
      <w:proofErr w:type="gramStart"/>
      <w:r w:rsidRPr="005B791F">
        <w:rPr>
          <w:rFonts w:ascii="Times New Roman" w:hAnsi="Times New Roman" w:cs="Times New Roman"/>
          <w:sz w:val="24"/>
          <w:szCs w:val="24"/>
        </w:rPr>
        <w:t>sama</w:t>
      </w:r>
      <w:proofErr w:type="gramEnd"/>
      <w:r w:rsidRPr="005B791F">
        <w:rPr>
          <w:rFonts w:ascii="Times New Roman" w:hAnsi="Times New Roman" w:cs="Times New Roman"/>
          <w:sz w:val="24"/>
          <w:szCs w:val="24"/>
        </w:rPr>
        <w:t xml:space="preserve">. </w:t>
      </w:r>
      <w:r w:rsidR="00851550">
        <w:rPr>
          <w:rFonts w:ascii="Times New Roman" w:hAnsi="Times New Roman" w:cs="Times New Roman"/>
          <w:sz w:val="24"/>
          <w:szCs w:val="24"/>
        </w:rPr>
        <w:br/>
      </w:r>
      <w:r w:rsidRPr="005B791F">
        <w:rPr>
          <w:rFonts w:ascii="Times New Roman" w:hAnsi="Times New Roman" w:cs="Times New Roman"/>
          <w:sz w:val="24"/>
          <w:szCs w:val="24"/>
        </w:rPr>
        <w:t>Menanti sebuah</w:t>
      </w:r>
      <w:r w:rsidR="00851550">
        <w:rPr>
          <w:rFonts w:ascii="Times New Roman" w:hAnsi="Times New Roman" w:cs="Times New Roman"/>
          <w:sz w:val="24"/>
          <w:szCs w:val="24"/>
        </w:rPr>
        <w:t xml:space="preserve"> keadaan hidup yang akan datang setelah do</w:t>
      </w:r>
      <w:r w:rsidRPr="005B791F">
        <w:rPr>
          <w:rFonts w:ascii="Times New Roman" w:hAnsi="Times New Roman" w:cs="Times New Roman"/>
          <w:sz w:val="24"/>
          <w:szCs w:val="24"/>
        </w:rPr>
        <w:t>a dan usaha”</w:t>
      </w:r>
    </w:p>
    <w:p w:rsidR="00304630" w:rsidRDefault="00851550" w:rsidP="00851550">
      <w:pPr>
        <w:spacing w:after="0" w:line="720" w:lineRule="auto"/>
        <w:jc w:val="center"/>
        <w:rPr>
          <w:rFonts w:ascii="Times New Roman" w:hAnsi="Times New Roman" w:cs="Times New Roman"/>
          <w:sz w:val="24"/>
          <w:szCs w:val="24"/>
        </w:rPr>
      </w:pPr>
      <w:r>
        <w:rPr>
          <w:rFonts w:ascii="Times New Roman" w:hAnsi="Times New Roman" w:cs="Times New Roman"/>
          <w:sz w:val="24"/>
          <w:szCs w:val="24"/>
        </w:rPr>
        <w:t>(Zhafir K Akalanka)</w:t>
      </w:r>
    </w:p>
    <w:p w:rsidR="00304630" w:rsidRPr="00851550" w:rsidRDefault="00304630" w:rsidP="00E467B5">
      <w:pPr>
        <w:spacing w:line="360" w:lineRule="auto"/>
        <w:jc w:val="center"/>
        <w:rPr>
          <w:rFonts w:ascii="Times New Roman" w:hAnsi="Times New Roman" w:cs="Times New Roman"/>
          <w:b/>
          <w:sz w:val="24"/>
          <w:szCs w:val="24"/>
        </w:rPr>
      </w:pPr>
      <w:r w:rsidRPr="00851550">
        <w:rPr>
          <w:rFonts w:ascii="Times New Roman" w:hAnsi="Times New Roman" w:cs="Times New Roman"/>
          <w:b/>
          <w:sz w:val="24"/>
          <w:szCs w:val="24"/>
        </w:rPr>
        <w:t>PERSEMBAHAN</w:t>
      </w:r>
    </w:p>
    <w:p w:rsidR="00BC2B5A" w:rsidRDefault="00BC2B5A" w:rsidP="00BC2B5A">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B4B5F">
        <w:rPr>
          <w:rFonts w:ascii="Times New Roman" w:hAnsi="Times New Roman" w:cs="Times New Roman"/>
          <w:sz w:val="24"/>
          <w:szCs w:val="24"/>
        </w:rPr>
        <w:t>S</w:t>
      </w:r>
      <w:r>
        <w:rPr>
          <w:rFonts w:ascii="Times New Roman" w:hAnsi="Times New Roman" w:cs="Times New Roman"/>
          <w:sz w:val="24"/>
          <w:szCs w:val="24"/>
        </w:rPr>
        <w:t>elesainya karya ini dibuat dengan segala ketidaksempurnaannya, maka penulis persembahkan:</w:t>
      </w:r>
    </w:p>
    <w:p w:rsidR="0056630F" w:rsidRDefault="00BC2B5A" w:rsidP="002B4B5F">
      <w:pPr>
        <w:spacing w:after="0" w:line="480" w:lineRule="auto"/>
        <w:ind w:left="567"/>
        <w:rPr>
          <w:rFonts w:ascii="Times New Roman" w:hAnsi="Times New Roman" w:cs="Times New Roman"/>
          <w:sz w:val="24"/>
          <w:szCs w:val="24"/>
        </w:rPr>
      </w:pPr>
      <w:r>
        <w:rPr>
          <w:rFonts w:ascii="Times New Roman" w:hAnsi="Times New Roman" w:cs="Times New Roman"/>
          <w:sz w:val="24"/>
          <w:szCs w:val="24"/>
        </w:rPr>
        <w:t>“</w:t>
      </w:r>
      <w:r w:rsidR="00635DD7">
        <w:rPr>
          <w:rFonts w:ascii="Times New Roman" w:hAnsi="Times New Roman" w:cs="Times New Roman"/>
          <w:sz w:val="24"/>
          <w:szCs w:val="24"/>
        </w:rPr>
        <w:t>Kepada</w:t>
      </w:r>
      <w:r w:rsidR="00851550">
        <w:rPr>
          <w:rFonts w:ascii="Times New Roman" w:hAnsi="Times New Roman" w:cs="Times New Roman"/>
          <w:sz w:val="24"/>
          <w:szCs w:val="24"/>
        </w:rPr>
        <w:t xml:space="preserve"> mereka</w:t>
      </w:r>
      <w:r w:rsidR="00304630">
        <w:rPr>
          <w:rFonts w:ascii="Times New Roman" w:hAnsi="Times New Roman" w:cs="Times New Roman"/>
          <w:sz w:val="24"/>
          <w:szCs w:val="24"/>
        </w:rPr>
        <w:t>,</w:t>
      </w:r>
      <w:r w:rsidR="00635DD7">
        <w:rPr>
          <w:rFonts w:ascii="Times New Roman" w:hAnsi="Times New Roman" w:cs="Times New Roman"/>
          <w:sz w:val="24"/>
          <w:szCs w:val="24"/>
        </w:rPr>
        <w:t xml:space="preserve"> </w:t>
      </w:r>
      <w:r>
        <w:rPr>
          <w:rFonts w:ascii="Times New Roman" w:hAnsi="Times New Roman" w:cs="Times New Roman"/>
          <w:sz w:val="24"/>
          <w:szCs w:val="24"/>
        </w:rPr>
        <w:br/>
      </w:r>
      <w:r w:rsidR="00304630">
        <w:rPr>
          <w:rFonts w:ascii="Times New Roman" w:hAnsi="Times New Roman" w:cs="Times New Roman"/>
          <w:sz w:val="24"/>
          <w:szCs w:val="24"/>
        </w:rPr>
        <w:t>yang terbe</w:t>
      </w:r>
      <w:r w:rsidR="00635DD7">
        <w:rPr>
          <w:rFonts w:ascii="Times New Roman" w:hAnsi="Times New Roman" w:cs="Times New Roman"/>
          <w:sz w:val="24"/>
          <w:szCs w:val="24"/>
        </w:rPr>
        <w:t>ntuk dari serangkai cinta</w:t>
      </w:r>
      <w:r w:rsidR="00304630">
        <w:rPr>
          <w:rFonts w:ascii="Times New Roman" w:hAnsi="Times New Roman" w:cs="Times New Roman"/>
          <w:sz w:val="24"/>
          <w:szCs w:val="24"/>
        </w:rPr>
        <w:t xml:space="preserve"> dan doa</w:t>
      </w:r>
      <w:r w:rsidR="00635DD7">
        <w:rPr>
          <w:rFonts w:ascii="Times New Roman" w:hAnsi="Times New Roman" w:cs="Times New Roman"/>
          <w:sz w:val="24"/>
          <w:szCs w:val="24"/>
        </w:rPr>
        <w:t xml:space="preserve"> yang mengangkasa</w:t>
      </w:r>
      <w:r w:rsidR="00304630">
        <w:rPr>
          <w:rFonts w:ascii="Times New Roman" w:hAnsi="Times New Roman" w:cs="Times New Roman"/>
          <w:sz w:val="24"/>
          <w:szCs w:val="24"/>
        </w:rPr>
        <w:t>;</w:t>
      </w:r>
    </w:p>
    <w:p w:rsidR="00304630" w:rsidRPr="00851550" w:rsidRDefault="00635DD7" w:rsidP="00851550">
      <w:pPr>
        <w:spacing w:after="0" w:line="480" w:lineRule="auto"/>
        <w:jc w:val="center"/>
        <w:rPr>
          <w:rFonts w:ascii="Times New Roman" w:hAnsi="Times New Roman" w:cs="Times New Roman"/>
          <w:sz w:val="24"/>
          <w:szCs w:val="24"/>
        </w:rPr>
      </w:pPr>
      <w:r>
        <w:rPr>
          <w:rFonts w:ascii="Times New Roman" w:hAnsi="Times New Roman" w:cs="Times New Roman"/>
          <w:i/>
          <w:sz w:val="24"/>
          <w:szCs w:val="24"/>
        </w:rPr>
        <w:t>Bapak, Ibu, dan Adi</w:t>
      </w:r>
      <w:r w:rsidR="00851550">
        <w:rPr>
          <w:rFonts w:ascii="Times New Roman" w:hAnsi="Times New Roman" w:cs="Times New Roman"/>
          <w:i/>
          <w:sz w:val="24"/>
          <w:szCs w:val="24"/>
        </w:rPr>
        <w:t xml:space="preserve">k </w:t>
      </w:r>
    </w:p>
    <w:p w:rsidR="00706D5D" w:rsidRDefault="00706D5D" w:rsidP="002B4B5F">
      <w:pPr>
        <w:spacing w:after="0" w:line="480" w:lineRule="auto"/>
        <w:ind w:left="567"/>
        <w:rPr>
          <w:rFonts w:ascii="Times New Roman" w:hAnsi="Times New Roman" w:cs="Times New Roman"/>
          <w:sz w:val="24"/>
          <w:szCs w:val="24"/>
        </w:rPr>
      </w:pP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berjuang bersama </w:t>
      </w:r>
      <w:r w:rsidR="00E467B5">
        <w:rPr>
          <w:rFonts w:ascii="Times New Roman" w:hAnsi="Times New Roman" w:cs="Times New Roman"/>
          <w:sz w:val="24"/>
          <w:szCs w:val="24"/>
        </w:rPr>
        <w:t xml:space="preserve">dan terlibat </w:t>
      </w:r>
      <w:r>
        <w:rPr>
          <w:rFonts w:ascii="Times New Roman" w:hAnsi="Times New Roman" w:cs="Times New Roman"/>
          <w:sz w:val="24"/>
          <w:szCs w:val="24"/>
        </w:rPr>
        <w:t>dalam penyusunan karya;</w:t>
      </w:r>
    </w:p>
    <w:p w:rsidR="00851550" w:rsidRDefault="00BC2B5A" w:rsidP="00851550">
      <w:pPr>
        <w:spacing w:after="0" w:line="480" w:lineRule="auto"/>
        <w:jc w:val="center"/>
        <w:rPr>
          <w:rFonts w:ascii="Times New Roman" w:hAnsi="Times New Roman" w:cs="Times New Roman"/>
          <w:i/>
          <w:sz w:val="24"/>
          <w:szCs w:val="24"/>
        </w:rPr>
      </w:pPr>
      <w:r>
        <w:rPr>
          <w:rFonts w:ascii="Times New Roman" w:hAnsi="Times New Roman" w:cs="Times New Roman"/>
          <w:i/>
          <w:sz w:val="24"/>
          <w:szCs w:val="24"/>
        </w:rPr>
        <w:t>Sahabat, teman, dan orang baik lainnya</w:t>
      </w:r>
    </w:p>
    <w:p w:rsidR="003216C7" w:rsidRPr="00851550" w:rsidRDefault="006F2CBB" w:rsidP="002B4B5F">
      <w:pPr>
        <w:spacing w:after="0" w:line="480" w:lineRule="auto"/>
        <w:ind w:left="567"/>
        <w:rPr>
          <w:rFonts w:ascii="Times New Roman" w:hAnsi="Times New Roman" w:cs="Times New Roman"/>
          <w:i/>
          <w:sz w:val="24"/>
          <w:szCs w:val="24"/>
        </w:rPr>
      </w:pP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menyertai kekosongan</w:t>
      </w:r>
      <w:r w:rsidR="00717F0A">
        <w:rPr>
          <w:rFonts w:ascii="Times New Roman" w:hAnsi="Times New Roman" w:cs="Times New Roman"/>
          <w:sz w:val="24"/>
          <w:szCs w:val="24"/>
        </w:rPr>
        <w:t>;</w:t>
      </w:r>
    </w:p>
    <w:p w:rsidR="00717F0A" w:rsidRDefault="00717F0A" w:rsidP="00851550">
      <w:pPr>
        <w:spacing w:after="0" w:line="480" w:lineRule="auto"/>
        <w:jc w:val="center"/>
        <w:rPr>
          <w:rFonts w:ascii="Times New Roman" w:hAnsi="Times New Roman" w:cs="Times New Roman"/>
          <w:i/>
          <w:sz w:val="24"/>
          <w:szCs w:val="24"/>
        </w:rPr>
      </w:pPr>
      <w:r>
        <w:rPr>
          <w:rFonts w:ascii="Times New Roman" w:hAnsi="Times New Roman" w:cs="Times New Roman"/>
          <w:i/>
          <w:sz w:val="24"/>
          <w:szCs w:val="24"/>
        </w:rPr>
        <w:t>Lima bintang yan</w:t>
      </w:r>
      <w:r w:rsidR="00CE1EDE">
        <w:rPr>
          <w:rFonts w:ascii="Times New Roman" w:hAnsi="Times New Roman" w:cs="Times New Roman"/>
          <w:i/>
          <w:sz w:val="24"/>
          <w:szCs w:val="24"/>
        </w:rPr>
        <w:t>g sedang bersinar di duniany</w:t>
      </w:r>
      <w:r w:rsidR="00851550">
        <w:rPr>
          <w:rFonts w:ascii="Times New Roman" w:hAnsi="Times New Roman" w:cs="Times New Roman"/>
          <w:i/>
          <w:sz w:val="24"/>
          <w:szCs w:val="24"/>
        </w:rPr>
        <w:t>a,</w:t>
      </w:r>
    </w:p>
    <w:p w:rsidR="00706D5D" w:rsidRDefault="00717F0A" w:rsidP="00851550">
      <w:pPr>
        <w:spacing w:after="0" w:line="480" w:lineRule="auto"/>
        <w:jc w:val="center"/>
        <w:rPr>
          <w:rFonts w:ascii="Times New Roman" w:hAnsi="Times New Roman" w:cs="Times New Roman"/>
          <w:i/>
          <w:sz w:val="24"/>
          <w:szCs w:val="24"/>
        </w:rPr>
      </w:pPr>
      <w:proofErr w:type="gramStart"/>
      <w:r>
        <w:rPr>
          <w:rFonts w:ascii="Times New Roman" w:hAnsi="Times New Roman" w:cs="Times New Roman"/>
          <w:i/>
          <w:sz w:val="24"/>
          <w:szCs w:val="24"/>
        </w:rPr>
        <w:t>terutama</w:t>
      </w:r>
      <w:proofErr w:type="gramEnd"/>
      <w:r>
        <w:rPr>
          <w:rFonts w:ascii="Times New Roman" w:hAnsi="Times New Roman" w:cs="Times New Roman"/>
          <w:i/>
          <w:sz w:val="24"/>
          <w:szCs w:val="24"/>
        </w:rPr>
        <w:t xml:space="preserve"> </w:t>
      </w:r>
      <w:r w:rsidR="00851550">
        <w:rPr>
          <w:rFonts w:ascii="Times New Roman" w:hAnsi="Times New Roman" w:cs="Times New Roman"/>
          <w:i/>
          <w:sz w:val="24"/>
          <w:szCs w:val="24"/>
        </w:rPr>
        <w:t xml:space="preserve">Tuan </w:t>
      </w:r>
      <w:r>
        <w:rPr>
          <w:rFonts w:ascii="Times New Roman" w:hAnsi="Times New Roman" w:cs="Times New Roman"/>
          <w:i/>
          <w:sz w:val="24"/>
          <w:szCs w:val="24"/>
        </w:rPr>
        <w:t>beruang mani</w:t>
      </w:r>
      <w:r w:rsidR="00851550">
        <w:rPr>
          <w:rFonts w:ascii="Times New Roman" w:hAnsi="Times New Roman" w:cs="Times New Roman"/>
          <w:i/>
          <w:sz w:val="24"/>
          <w:szCs w:val="24"/>
        </w:rPr>
        <w:t xml:space="preserve">s </w:t>
      </w:r>
      <w:r w:rsidR="00E467B5">
        <w:rPr>
          <w:rFonts w:ascii="Times New Roman" w:hAnsi="Times New Roman" w:cs="Times New Roman"/>
          <w:i/>
          <w:sz w:val="24"/>
          <w:szCs w:val="24"/>
        </w:rPr>
        <w:t xml:space="preserve">yang </w:t>
      </w:r>
      <w:r w:rsidR="00851550">
        <w:rPr>
          <w:rFonts w:ascii="Times New Roman" w:hAnsi="Times New Roman" w:cs="Times New Roman"/>
          <w:i/>
          <w:sz w:val="24"/>
          <w:szCs w:val="24"/>
        </w:rPr>
        <w:t>di sana.</w:t>
      </w:r>
    </w:p>
    <w:p w:rsidR="00851550" w:rsidRDefault="00471763" w:rsidP="002B4B5F">
      <w:pPr>
        <w:spacing w:after="0" w:line="480" w:lineRule="auto"/>
        <w:ind w:left="567"/>
        <w:rPr>
          <w:rFonts w:ascii="Times New Roman" w:hAnsi="Times New Roman" w:cs="Times New Roman"/>
          <w:sz w:val="24"/>
          <w:szCs w:val="24"/>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w:t>
      </w:r>
      <w:r w:rsidR="006F2CBB">
        <w:rPr>
          <w:rFonts w:ascii="Times New Roman" w:hAnsi="Times New Roman" w:cs="Times New Roman"/>
          <w:sz w:val="24"/>
          <w:szCs w:val="24"/>
        </w:rPr>
        <w:t>t</w:t>
      </w:r>
      <w:r>
        <w:rPr>
          <w:rFonts w:ascii="Times New Roman" w:hAnsi="Times New Roman" w:cs="Times New Roman"/>
          <w:sz w:val="24"/>
          <w:szCs w:val="24"/>
        </w:rPr>
        <w:t>eruntuk yang</w:t>
      </w:r>
      <w:r w:rsidR="00E467B5">
        <w:rPr>
          <w:rFonts w:ascii="Times New Roman" w:hAnsi="Times New Roman" w:cs="Times New Roman"/>
          <w:sz w:val="24"/>
          <w:szCs w:val="24"/>
        </w:rPr>
        <w:t xml:space="preserve"> </w:t>
      </w:r>
      <w:r w:rsidR="00851550">
        <w:rPr>
          <w:rFonts w:ascii="Times New Roman" w:hAnsi="Times New Roman" w:cs="Times New Roman"/>
          <w:sz w:val="24"/>
          <w:szCs w:val="24"/>
        </w:rPr>
        <w:t>teristimewa;</w:t>
      </w:r>
    </w:p>
    <w:p w:rsidR="00553A6D" w:rsidRDefault="00471763" w:rsidP="00553A6D">
      <w:pPr>
        <w:jc w:val="center"/>
        <w:rPr>
          <w:rFonts w:ascii="Times New Roman" w:hAnsi="Times New Roman" w:cs="Times New Roman"/>
          <w:sz w:val="24"/>
          <w:szCs w:val="24"/>
        </w:rPr>
      </w:pPr>
      <w:proofErr w:type="gramStart"/>
      <w:r>
        <w:rPr>
          <w:rFonts w:ascii="Times New Roman" w:hAnsi="Times New Roman" w:cs="Times New Roman"/>
          <w:i/>
          <w:sz w:val="24"/>
          <w:szCs w:val="24"/>
        </w:rPr>
        <w:t>aku</w:t>
      </w:r>
      <w:proofErr w:type="gramEnd"/>
      <w:r>
        <w:rPr>
          <w:rFonts w:ascii="Times New Roman" w:hAnsi="Times New Roman" w:cs="Times New Roman"/>
          <w:i/>
          <w:sz w:val="24"/>
          <w:szCs w:val="24"/>
        </w:rPr>
        <w:t>, kamu, dan mereka yang bertahan</w:t>
      </w:r>
      <w:r w:rsidR="00D95DBC">
        <w:rPr>
          <w:rFonts w:ascii="Times New Roman" w:hAnsi="Times New Roman" w:cs="Times New Roman"/>
          <w:i/>
          <w:sz w:val="24"/>
          <w:szCs w:val="24"/>
        </w:rPr>
        <w:t>.</w:t>
      </w:r>
      <w:r w:rsidR="00D95DBC">
        <w:rPr>
          <w:rFonts w:ascii="Times New Roman" w:hAnsi="Times New Roman" w:cs="Times New Roman"/>
          <w:sz w:val="24"/>
          <w:szCs w:val="24"/>
        </w:rPr>
        <w:t>”</w:t>
      </w:r>
      <w:r w:rsidR="00553A6D">
        <w:rPr>
          <w:rFonts w:ascii="Times New Roman" w:hAnsi="Times New Roman" w:cs="Times New Roman"/>
          <w:sz w:val="24"/>
          <w:szCs w:val="24"/>
        </w:rPr>
        <w:br w:type="page"/>
      </w:r>
    </w:p>
    <w:p w:rsidR="00175844" w:rsidRDefault="00553A6D" w:rsidP="00471763">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30621" cy="7356143"/>
            <wp:effectExtent l="19050" t="0" r="0" b="0"/>
            <wp:docPr id="12" name="Picture 5" descr="C:\Users\SLAMET\Downloads\WhatsApp Image 2024-08-20 at 04.1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LAMET\Downloads\WhatsApp Image 2024-08-20 at 04.15.21.jpeg"/>
                    <pic:cNvPicPr>
                      <a:picLocks noChangeAspect="1" noChangeArrowheads="1"/>
                    </pic:cNvPicPr>
                  </pic:nvPicPr>
                  <pic:blipFill>
                    <a:blip r:embed="rId13" cstate="print"/>
                    <a:srcRect t="2225" b="5532"/>
                    <a:stretch>
                      <a:fillRect/>
                    </a:stretch>
                  </pic:blipFill>
                  <pic:spPr bwMode="auto">
                    <a:xfrm>
                      <a:off x="0" y="0"/>
                      <a:ext cx="5030621" cy="7356143"/>
                    </a:xfrm>
                    <a:prstGeom prst="rect">
                      <a:avLst/>
                    </a:prstGeom>
                    <a:noFill/>
                    <a:ln w="9525">
                      <a:noFill/>
                      <a:miter lim="800000"/>
                      <a:headEnd/>
                      <a:tailEnd/>
                    </a:ln>
                  </pic:spPr>
                </pic:pic>
              </a:graphicData>
            </a:graphic>
          </wp:inline>
        </w:drawing>
      </w:r>
      <w:r w:rsidR="00175844">
        <w:rPr>
          <w:rFonts w:ascii="Times New Roman" w:hAnsi="Times New Roman" w:cs="Times New Roman"/>
          <w:sz w:val="24"/>
          <w:szCs w:val="24"/>
        </w:rPr>
        <w:br w:type="page"/>
      </w:r>
    </w:p>
    <w:p w:rsidR="00C457CA" w:rsidRDefault="00C457CA" w:rsidP="00C457CA">
      <w:pPr>
        <w:pStyle w:val="Heading1"/>
        <w:numPr>
          <w:ilvl w:val="0"/>
          <w:numId w:val="0"/>
        </w:numPr>
        <w:spacing w:before="0" w:line="720" w:lineRule="auto"/>
        <w:jc w:val="center"/>
        <w:rPr>
          <w:rFonts w:cs="Times New Roman"/>
        </w:rPr>
      </w:pPr>
      <w:r>
        <w:rPr>
          <w:rFonts w:cs="Times New Roman"/>
        </w:rPr>
        <w:lastRenderedPageBreak/>
        <w:t>ABSTRAK</w:t>
      </w:r>
    </w:p>
    <w:p w:rsidR="00CE1EDE" w:rsidRDefault="008A42AA" w:rsidP="00CE1EDE">
      <w:pPr>
        <w:spacing w:after="120" w:line="360" w:lineRule="auto"/>
        <w:ind w:firstLine="680"/>
        <w:jc w:val="both"/>
        <w:rPr>
          <w:rFonts w:ascii="Times New Roman" w:hAnsi="Times New Roman" w:cs="Times New Roman"/>
          <w:sz w:val="24"/>
          <w:szCs w:val="24"/>
        </w:rPr>
      </w:pPr>
      <w:r w:rsidRPr="008A42AA">
        <w:rPr>
          <w:rFonts w:ascii="Times New Roman" w:hAnsi="Times New Roman" w:cs="Times New Roman"/>
          <w:sz w:val="24"/>
          <w:szCs w:val="24"/>
        </w:rPr>
        <w:t xml:space="preserve">Penelitian ini bertujuan untuk menguji 1) </w:t>
      </w:r>
      <w:r>
        <w:rPr>
          <w:rFonts w:ascii="Times New Roman" w:hAnsi="Times New Roman" w:cs="Times New Roman"/>
          <w:sz w:val="24"/>
          <w:szCs w:val="24"/>
        </w:rPr>
        <w:t>p</w:t>
      </w:r>
      <w:r w:rsidRPr="008A42AA">
        <w:rPr>
          <w:rFonts w:ascii="Times New Roman" w:hAnsi="Times New Roman" w:cs="Times New Roman"/>
          <w:sz w:val="24"/>
          <w:szCs w:val="24"/>
        </w:rPr>
        <w:t xml:space="preserve">engaruh antara budaya organisasi dan </w:t>
      </w:r>
      <w:r w:rsidRPr="00BA6A08">
        <w:rPr>
          <w:rFonts w:ascii="Times New Roman" w:hAnsi="Times New Roman" w:cs="Times New Roman"/>
          <w:i/>
          <w:sz w:val="24"/>
          <w:szCs w:val="24"/>
        </w:rPr>
        <w:t>good governance</w:t>
      </w:r>
      <w:r w:rsidRPr="008A42AA">
        <w:rPr>
          <w:rFonts w:ascii="Times New Roman" w:hAnsi="Times New Roman" w:cs="Times New Roman"/>
          <w:sz w:val="24"/>
          <w:szCs w:val="24"/>
        </w:rPr>
        <w:t xml:space="preserve">; 2) pengaruh antara standar akuntansi pemerintahan dan </w:t>
      </w:r>
      <w:r w:rsidRPr="00BA6A08">
        <w:rPr>
          <w:rFonts w:ascii="Times New Roman" w:hAnsi="Times New Roman" w:cs="Times New Roman"/>
          <w:i/>
          <w:sz w:val="24"/>
          <w:szCs w:val="24"/>
        </w:rPr>
        <w:t>good governance</w:t>
      </w:r>
      <w:r w:rsidRPr="008A42AA">
        <w:rPr>
          <w:rFonts w:ascii="Times New Roman" w:hAnsi="Times New Roman" w:cs="Times New Roman"/>
          <w:sz w:val="24"/>
          <w:szCs w:val="24"/>
        </w:rPr>
        <w:t xml:space="preserve">; 3) pengaruh antara teknologi informasi dan good governance; 4) pengaruh kinerja aparatur pemerintahan daerah dalam memoderasi hubungan antara budaya organisasi dan </w:t>
      </w:r>
      <w:r w:rsidRPr="00BA6A08">
        <w:rPr>
          <w:rFonts w:ascii="Times New Roman" w:hAnsi="Times New Roman" w:cs="Times New Roman"/>
          <w:i/>
          <w:sz w:val="24"/>
          <w:szCs w:val="24"/>
        </w:rPr>
        <w:t>good governance</w:t>
      </w:r>
      <w:r w:rsidRPr="008A42AA">
        <w:rPr>
          <w:rFonts w:ascii="Times New Roman" w:hAnsi="Times New Roman" w:cs="Times New Roman"/>
          <w:sz w:val="24"/>
          <w:szCs w:val="24"/>
        </w:rPr>
        <w:t xml:space="preserve">; 5) pengaruh kinerja aparatur pemerintahan daerah dalam memoderasi hubungan antara standar akuntansi pemerintah dan </w:t>
      </w:r>
      <w:r w:rsidRPr="00BA6A08">
        <w:rPr>
          <w:rFonts w:ascii="Times New Roman" w:hAnsi="Times New Roman" w:cs="Times New Roman"/>
          <w:i/>
          <w:sz w:val="24"/>
          <w:szCs w:val="24"/>
        </w:rPr>
        <w:t>good governance</w:t>
      </w:r>
      <w:r w:rsidRPr="008A42AA">
        <w:rPr>
          <w:rFonts w:ascii="Times New Roman" w:hAnsi="Times New Roman" w:cs="Times New Roman"/>
          <w:sz w:val="24"/>
          <w:szCs w:val="24"/>
        </w:rPr>
        <w:t xml:space="preserve">; 6) pengaruh kinerja aparatur pemerintahan daerah dalam memoderasi hubungan antara teknologi informasi dan </w:t>
      </w:r>
      <w:r w:rsidRPr="00BA6A08">
        <w:rPr>
          <w:rFonts w:ascii="Times New Roman" w:hAnsi="Times New Roman" w:cs="Times New Roman"/>
          <w:i/>
          <w:sz w:val="24"/>
          <w:szCs w:val="24"/>
        </w:rPr>
        <w:t>good governance</w:t>
      </w:r>
      <w:r w:rsidRPr="008A42AA">
        <w:rPr>
          <w:rFonts w:ascii="Times New Roman" w:hAnsi="Times New Roman" w:cs="Times New Roman"/>
          <w:sz w:val="24"/>
          <w:szCs w:val="24"/>
        </w:rPr>
        <w:t xml:space="preserve">. </w:t>
      </w:r>
      <w:proofErr w:type="gramStart"/>
      <w:r w:rsidRPr="008A42AA">
        <w:rPr>
          <w:rFonts w:ascii="Times New Roman" w:hAnsi="Times New Roman" w:cs="Times New Roman"/>
          <w:sz w:val="24"/>
          <w:szCs w:val="24"/>
        </w:rPr>
        <w:t>Penelitian ini merupakan peelitian kuantitatif.</w:t>
      </w:r>
      <w:proofErr w:type="gramEnd"/>
      <w:r w:rsidRPr="008A42AA">
        <w:rPr>
          <w:rFonts w:ascii="Times New Roman" w:hAnsi="Times New Roman" w:cs="Times New Roman"/>
          <w:sz w:val="24"/>
          <w:szCs w:val="24"/>
        </w:rPr>
        <w:t xml:space="preserve"> </w:t>
      </w:r>
      <w:proofErr w:type="gramStart"/>
      <w:r w:rsidRPr="008A42AA">
        <w:rPr>
          <w:rFonts w:ascii="Times New Roman" w:hAnsi="Times New Roman" w:cs="Times New Roman"/>
          <w:sz w:val="24"/>
          <w:szCs w:val="24"/>
        </w:rPr>
        <w:t>Populasi dalam penelitian ini yaitu Organisasi Perangkat Daerah (OPD) Kota Tegal dengan penentuan sampel menggunakan sampling jenuh sehingga diperoleh 70 responden.</w:t>
      </w:r>
      <w:proofErr w:type="gramEnd"/>
      <w:r w:rsidRPr="008A42AA">
        <w:rPr>
          <w:rFonts w:ascii="Times New Roman" w:hAnsi="Times New Roman" w:cs="Times New Roman"/>
          <w:sz w:val="24"/>
          <w:szCs w:val="24"/>
        </w:rPr>
        <w:t xml:space="preserve"> </w:t>
      </w:r>
      <w:proofErr w:type="gramStart"/>
      <w:r w:rsidRPr="008A42AA">
        <w:rPr>
          <w:rFonts w:ascii="Times New Roman" w:hAnsi="Times New Roman" w:cs="Times New Roman"/>
          <w:sz w:val="24"/>
          <w:szCs w:val="24"/>
        </w:rPr>
        <w:t>Data yang digunakan yaitu dat</w:t>
      </w:r>
      <w:r w:rsidR="00BA6A08">
        <w:rPr>
          <w:rFonts w:ascii="Times New Roman" w:hAnsi="Times New Roman" w:cs="Times New Roman"/>
          <w:sz w:val="24"/>
          <w:szCs w:val="24"/>
        </w:rPr>
        <w:t>a primer berupa kuesioner.</w:t>
      </w:r>
      <w:proofErr w:type="gramEnd"/>
      <w:r w:rsidR="00BA6A08">
        <w:rPr>
          <w:rFonts w:ascii="Times New Roman" w:hAnsi="Times New Roman" w:cs="Times New Roman"/>
          <w:sz w:val="24"/>
          <w:szCs w:val="24"/>
        </w:rPr>
        <w:t xml:space="preserve"> Anal</w:t>
      </w:r>
      <w:r w:rsidRPr="008A42AA">
        <w:rPr>
          <w:rFonts w:ascii="Times New Roman" w:hAnsi="Times New Roman" w:cs="Times New Roman"/>
          <w:sz w:val="24"/>
          <w:szCs w:val="24"/>
        </w:rPr>
        <w:t>isis yang digunakan yaitu regresi berganda dengan program SPSS 22.0</w:t>
      </w:r>
    </w:p>
    <w:p w:rsidR="002A1295" w:rsidRPr="002A1295" w:rsidRDefault="00CE1EDE" w:rsidP="00CE1EDE">
      <w:pPr>
        <w:spacing w:after="120" w:line="36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membuktikan bahwa </w:t>
      </w:r>
      <w:r w:rsidRPr="008A42AA">
        <w:rPr>
          <w:rFonts w:ascii="Times New Roman" w:hAnsi="Times New Roman" w:cs="Times New Roman"/>
          <w:sz w:val="24"/>
          <w:szCs w:val="24"/>
        </w:rPr>
        <w:t>budaya organisasi</w:t>
      </w:r>
      <w:r>
        <w:rPr>
          <w:rFonts w:ascii="Times New Roman" w:hAnsi="Times New Roman" w:cs="Times New Roman"/>
          <w:sz w:val="24"/>
          <w:szCs w:val="24"/>
        </w:rPr>
        <w:t xml:space="preserve"> dan </w:t>
      </w:r>
      <w:r w:rsidRPr="008A42AA">
        <w:rPr>
          <w:rFonts w:ascii="Times New Roman" w:hAnsi="Times New Roman" w:cs="Times New Roman"/>
          <w:sz w:val="24"/>
          <w:szCs w:val="24"/>
        </w:rPr>
        <w:t>standar akuntansi pemerintahan</w:t>
      </w:r>
      <w:r>
        <w:rPr>
          <w:rFonts w:ascii="Times New Roman" w:hAnsi="Times New Roman" w:cs="Times New Roman"/>
          <w:sz w:val="24"/>
          <w:szCs w:val="24"/>
        </w:rPr>
        <w:t xml:space="preserve"> memengaruhi </w:t>
      </w:r>
      <w:r>
        <w:rPr>
          <w:rFonts w:ascii="Times New Roman" w:hAnsi="Times New Roman" w:cs="Times New Roman"/>
          <w:i/>
          <w:sz w:val="24"/>
          <w:szCs w:val="24"/>
        </w:rPr>
        <w:t>good governance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w:t>
      </w:r>
      <w:r w:rsidRPr="008A42AA">
        <w:rPr>
          <w:rFonts w:ascii="Times New Roman" w:hAnsi="Times New Roman" w:cs="Times New Roman"/>
          <w:sz w:val="24"/>
          <w:szCs w:val="24"/>
        </w:rPr>
        <w:t>teknol</w:t>
      </w:r>
      <w:r>
        <w:rPr>
          <w:rFonts w:ascii="Times New Roman" w:hAnsi="Times New Roman" w:cs="Times New Roman"/>
          <w:sz w:val="24"/>
          <w:szCs w:val="24"/>
        </w:rPr>
        <w:t xml:space="preserve">ogi informasi tidak memengaruhi </w:t>
      </w:r>
      <w:r w:rsidRPr="008A42AA">
        <w:rPr>
          <w:rFonts w:ascii="Times New Roman" w:hAnsi="Times New Roman" w:cs="Times New Roman"/>
          <w:sz w:val="24"/>
          <w:szCs w:val="24"/>
        </w:rPr>
        <w:t xml:space="preserve">secara signifikan terhadap </w:t>
      </w:r>
      <w:r w:rsidRPr="00BA6A08">
        <w:rPr>
          <w:rFonts w:ascii="Times New Roman" w:hAnsi="Times New Roman" w:cs="Times New Roman"/>
          <w:i/>
          <w:sz w:val="24"/>
          <w:szCs w:val="24"/>
        </w:rPr>
        <w:t>good governance</w:t>
      </w:r>
      <w:r>
        <w:rPr>
          <w:rFonts w:ascii="Times New Roman" w:hAnsi="Times New Roman" w:cs="Times New Roman"/>
          <w:sz w:val="24"/>
          <w:szCs w:val="24"/>
        </w:rPr>
        <w:t>.</w:t>
      </w:r>
      <w:proofErr w:type="gramEnd"/>
      <w:r>
        <w:rPr>
          <w:rFonts w:ascii="Times New Roman" w:hAnsi="Times New Roman" w:cs="Times New Roman"/>
          <w:sz w:val="24"/>
          <w:szCs w:val="24"/>
        </w:rPr>
        <w:t xml:space="preserve"> Selain itu, </w:t>
      </w:r>
      <w:r w:rsidRPr="008A42AA">
        <w:rPr>
          <w:rFonts w:ascii="Times New Roman" w:hAnsi="Times New Roman" w:cs="Times New Roman"/>
          <w:sz w:val="24"/>
          <w:szCs w:val="24"/>
        </w:rPr>
        <w:t>kinerja aparatu</w:t>
      </w:r>
      <w:r>
        <w:rPr>
          <w:rFonts w:ascii="Times New Roman" w:hAnsi="Times New Roman" w:cs="Times New Roman"/>
          <w:sz w:val="24"/>
          <w:szCs w:val="24"/>
        </w:rPr>
        <w:t>r pemerintahan daerah memperlemah</w:t>
      </w:r>
      <w:r w:rsidRPr="008A42AA">
        <w:rPr>
          <w:rFonts w:ascii="Times New Roman" w:hAnsi="Times New Roman" w:cs="Times New Roman"/>
          <w:sz w:val="24"/>
          <w:szCs w:val="24"/>
        </w:rPr>
        <w:t xml:space="preserve"> hu</w:t>
      </w:r>
      <w:r>
        <w:rPr>
          <w:rFonts w:ascii="Times New Roman" w:hAnsi="Times New Roman" w:cs="Times New Roman"/>
          <w:sz w:val="24"/>
          <w:szCs w:val="24"/>
        </w:rPr>
        <w:t xml:space="preserve">bungan antara budaya organisasi dan </w:t>
      </w:r>
      <w:r>
        <w:rPr>
          <w:rFonts w:ascii="Times New Roman" w:hAnsi="Times New Roman" w:cs="Times New Roman"/>
          <w:i/>
          <w:sz w:val="24"/>
          <w:szCs w:val="24"/>
        </w:rPr>
        <w:t>good governance</w:t>
      </w:r>
      <w:proofErr w:type="gramStart"/>
      <w:r>
        <w:rPr>
          <w:rFonts w:ascii="Times New Roman" w:hAnsi="Times New Roman" w:cs="Times New Roman"/>
          <w:i/>
          <w:sz w:val="24"/>
          <w:szCs w:val="24"/>
        </w:rPr>
        <w:t xml:space="preserve">,  </w:t>
      </w:r>
      <w:r>
        <w:rPr>
          <w:rFonts w:ascii="Times New Roman" w:hAnsi="Times New Roman" w:cs="Times New Roman"/>
          <w:sz w:val="24"/>
          <w:szCs w:val="24"/>
        </w:rPr>
        <w:t>memperkuat</w:t>
      </w:r>
      <w:proofErr w:type="gramEnd"/>
      <w:r>
        <w:rPr>
          <w:rFonts w:ascii="Times New Roman" w:hAnsi="Times New Roman" w:cs="Times New Roman"/>
          <w:sz w:val="24"/>
          <w:szCs w:val="24"/>
        </w:rPr>
        <w:t xml:space="preserve"> standar akuntansi pemerintah </w:t>
      </w:r>
      <w:r w:rsidRPr="008A42AA">
        <w:rPr>
          <w:rFonts w:ascii="Times New Roman" w:hAnsi="Times New Roman" w:cs="Times New Roman"/>
          <w:sz w:val="24"/>
          <w:szCs w:val="24"/>
        </w:rPr>
        <w:t xml:space="preserve">dengan </w:t>
      </w:r>
      <w:r w:rsidRPr="00BA6A08">
        <w:rPr>
          <w:rFonts w:ascii="Times New Roman" w:hAnsi="Times New Roman" w:cs="Times New Roman"/>
          <w:i/>
          <w:sz w:val="24"/>
          <w:szCs w:val="24"/>
        </w:rPr>
        <w:t>good governance</w:t>
      </w:r>
      <w:r>
        <w:rPr>
          <w:rFonts w:ascii="Times New Roman" w:hAnsi="Times New Roman" w:cs="Times New Roman"/>
          <w:sz w:val="24"/>
          <w:szCs w:val="24"/>
        </w:rPr>
        <w:t>, tetapi</w:t>
      </w:r>
      <w:r w:rsidRPr="008A42AA">
        <w:rPr>
          <w:rFonts w:ascii="Times New Roman" w:hAnsi="Times New Roman" w:cs="Times New Roman"/>
          <w:sz w:val="24"/>
          <w:szCs w:val="24"/>
        </w:rPr>
        <w:t xml:space="preserve"> tidak mampu memoderasi hubungan antara </w:t>
      </w:r>
      <w:r>
        <w:rPr>
          <w:rFonts w:ascii="Times New Roman" w:hAnsi="Times New Roman" w:cs="Times New Roman"/>
          <w:sz w:val="24"/>
          <w:szCs w:val="24"/>
        </w:rPr>
        <w:t>teknologi informasi dan</w:t>
      </w:r>
      <w:r w:rsidRPr="008A42AA">
        <w:rPr>
          <w:rFonts w:ascii="Times New Roman" w:hAnsi="Times New Roman" w:cs="Times New Roman"/>
          <w:sz w:val="24"/>
          <w:szCs w:val="24"/>
        </w:rPr>
        <w:t xml:space="preserve"> </w:t>
      </w:r>
      <w:r w:rsidRPr="00BA6A08">
        <w:rPr>
          <w:rFonts w:ascii="Times New Roman" w:hAnsi="Times New Roman" w:cs="Times New Roman"/>
          <w:i/>
          <w:sz w:val="24"/>
          <w:szCs w:val="24"/>
        </w:rPr>
        <w:t>good governance</w:t>
      </w:r>
      <w:r w:rsidRPr="008A42AA">
        <w:rPr>
          <w:rFonts w:ascii="Times New Roman" w:hAnsi="Times New Roman" w:cs="Times New Roman"/>
          <w:sz w:val="24"/>
          <w:szCs w:val="24"/>
        </w:rPr>
        <w:t>.</w:t>
      </w:r>
    </w:p>
    <w:p w:rsidR="00C457CA" w:rsidRPr="000840A5" w:rsidRDefault="00C457CA" w:rsidP="00CE1EDE">
      <w:pPr>
        <w:spacing w:after="0" w:line="360" w:lineRule="auto"/>
        <w:jc w:val="both"/>
        <w:rPr>
          <w:rFonts w:ascii="Times New Roman" w:hAnsi="Times New Roman" w:cs="Times New Roman"/>
          <w:b/>
          <w:sz w:val="24"/>
          <w:szCs w:val="24"/>
        </w:rPr>
      </w:pPr>
      <w:r w:rsidRPr="009E603E">
        <w:rPr>
          <w:rFonts w:ascii="Times New Roman" w:eastAsiaTheme="minorEastAsia" w:hAnsi="Times New Roman" w:cs="Times New Roman"/>
          <w:b/>
          <w:sz w:val="24"/>
          <w:szCs w:val="24"/>
        </w:rPr>
        <w:t xml:space="preserve">Kata kunci: </w:t>
      </w:r>
      <w:r w:rsidR="008B01B2">
        <w:rPr>
          <w:rFonts w:ascii="Times New Roman" w:eastAsiaTheme="minorEastAsia" w:hAnsi="Times New Roman" w:cs="Times New Roman"/>
          <w:b/>
          <w:i/>
          <w:sz w:val="24"/>
          <w:szCs w:val="24"/>
        </w:rPr>
        <w:t xml:space="preserve">Good Governance, </w:t>
      </w:r>
      <w:r w:rsidRPr="009E603E">
        <w:rPr>
          <w:rFonts w:ascii="Times New Roman" w:hAnsi="Times New Roman" w:cs="Times New Roman"/>
          <w:b/>
          <w:sz w:val="24"/>
          <w:szCs w:val="24"/>
        </w:rPr>
        <w:t>Buday</w:t>
      </w:r>
      <w:r w:rsidR="00CE1EDE">
        <w:rPr>
          <w:rFonts w:ascii="Times New Roman" w:hAnsi="Times New Roman" w:cs="Times New Roman"/>
          <w:b/>
          <w:sz w:val="24"/>
          <w:szCs w:val="24"/>
        </w:rPr>
        <w:t>a Organisasi,</w:t>
      </w:r>
      <w:r w:rsidR="008B01B2">
        <w:rPr>
          <w:rFonts w:ascii="Times New Roman" w:hAnsi="Times New Roman" w:cs="Times New Roman"/>
          <w:b/>
          <w:sz w:val="24"/>
          <w:szCs w:val="24"/>
        </w:rPr>
        <w:t xml:space="preserve"> Standar Akuntansi</w:t>
      </w:r>
      <w:r w:rsidR="000840A5">
        <w:rPr>
          <w:rFonts w:ascii="Times New Roman" w:hAnsi="Times New Roman" w:cs="Times New Roman"/>
          <w:b/>
          <w:sz w:val="24"/>
          <w:szCs w:val="24"/>
        </w:rPr>
        <w:t xml:space="preserve"> </w:t>
      </w:r>
      <w:r w:rsidR="00CE1EDE">
        <w:rPr>
          <w:rFonts w:ascii="Times New Roman" w:hAnsi="Times New Roman" w:cs="Times New Roman"/>
          <w:b/>
          <w:sz w:val="24"/>
          <w:szCs w:val="24"/>
        </w:rPr>
        <w:t>Pemerintahan,</w:t>
      </w:r>
      <w:r w:rsidR="008B01B2">
        <w:rPr>
          <w:rFonts w:ascii="Times New Roman" w:hAnsi="Times New Roman" w:cs="Times New Roman"/>
          <w:b/>
          <w:sz w:val="24"/>
          <w:szCs w:val="24"/>
        </w:rPr>
        <w:t xml:space="preserve"> </w:t>
      </w:r>
      <w:r w:rsidRPr="009E603E">
        <w:rPr>
          <w:rFonts w:ascii="Times New Roman" w:hAnsi="Times New Roman" w:cs="Times New Roman"/>
          <w:b/>
          <w:sz w:val="24"/>
          <w:szCs w:val="24"/>
        </w:rPr>
        <w:t>Teknologi</w:t>
      </w:r>
      <w:r w:rsidR="00CE1EDE">
        <w:rPr>
          <w:rFonts w:ascii="Times New Roman" w:hAnsi="Times New Roman" w:cs="Times New Roman"/>
          <w:b/>
          <w:sz w:val="24"/>
          <w:szCs w:val="24"/>
        </w:rPr>
        <w:t xml:space="preserve"> Informasi,</w:t>
      </w:r>
      <w:r>
        <w:rPr>
          <w:rFonts w:ascii="Times New Roman" w:hAnsi="Times New Roman" w:cs="Times New Roman"/>
          <w:b/>
          <w:sz w:val="24"/>
          <w:szCs w:val="24"/>
        </w:rPr>
        <w:t xml:space="preserve"> dan </w:t>
      </w:r>
      <w:r w:rsidRPr="00D517A9">
        <w:rPr>
          <w:rFonts w:ascii="Times New Roman" w:hAnsi="Times New Roman" w:cs="Times New Roman"/>
          <w:b/>
          <w:sz w:val="24"/>
          <w:szCs w:val="24"/>
        </w:rPr>
        <w:t xml:space="preserve">Kinerja </w:t>
      </w:r>
      <w:r w:rsidR="008B01B2">
        <w:rPr>
          <w:rFonts w:ascii="Times New Roman" w:hAnsi="Times New Roman" w:cs="Times New Roman"/>
          <w:b/>
          <w:sz w:val="24"/>
          <w:szCs w:val="24"/>
        </w:rPr>
        <w:t>Aparatur</w:t>
      </w:r>
      <w:r w:rsidR="000840A5">
        <w:rPr>
          <w:rFonts w:ascii="Times New Roman" w:hAnsi="Times New Roman" w:cs="Times New Roman"/>
          <w:b/>
          <w:sz w:val="24"/>
          <w:szCs w:val="24"/>
        </w:rPr>
        <w:t xml:space="preserve"> </w:t>
      </w:r>
      <w:r w:rsidRPr="00D517A9">
        <w:rPr>
          <w:rFonts w:ascii="Times New Roman" w:hAnsi="Times New Roman" w:cs="Times New Roman"/>
          <w:b/>
          <w:sz w:val="24"/>
          <w:szCs w:val="24"/>
        </w:rPr>
        <w:t>Pemeri</w:t>
      </w:r>
      <w:r>
        <w:rPr>
          <w:rFonts w:ascii="Times New Roman" w:hAnsi="Times New Roman" w:cs="Times New Roman"/>
          <w:b/>
          <w:sz w:val="24"/>
          <w:szCs w:val="24"/>
        </w:rPr>
        <w:t>ntahan</w:t>
      </w:r>
      <w:r w:rsidR="008B01B2">
        <w:rPr>
          <w:rFonts w:ascii="Times New Roman" w:hAnsi="Times New Roman" w:cs="Times New Roman"/>
          <w:b/>
          <w:sz w:val="24"/>
          <w:szCs w:val="24"/>
        </w:rPr>
        <w:t xml:space="preserve"> </w:t>
      </w:r>
      <w:r w:rsidRPr="00D517A9">
        <w:rPr>
          <w:rFonts w:ascii="Times New Roman" w:hAnsi="Times New Roman" w:cs="Times New Roman"/>
          <w:b/>
          <w:sz w:val="24"/>
          <w:szCs w:val="24"/>
        </w:rPr>
        <w:t>Daerah</w:t>
      </w:r>
    </w:p>
    <w:p w:rsidR="008B01B2" w:rsidRPr="00C457CA" w:rsidRDefault="008B01B2" w:rsidP="00C457CA">
      <w:pPr>
        <w:spacing w:after="0"/>
        <w:ind w:firstLine="1276"/>
        <w:jc w:val="both"/>
        <w:rPr>
          <w:rFonts w:ascii="Times New Roman" w:hAnsi="Times New Roman" w:cs="Times New Roman"/>
          <w:b/>
          <w:sz w:val="24"/>
          <w:szCs w:val="24"/>
        </w:rPr>
        <w:sectPr w:rsidR="008B01B2" w:rsidRPr="00C457CA" w:rsidSect="00AE3A5F">
          <w:pgSz w:w="11907" w:h="16840" w:code="9"/>
          <w:pgMar w:top="2268" w:right="1701" w:bottom="1701" w:left="2268" w:header="709" w:footer="709" w:gutter="0"/>
          <w:pgNumType w:fmt="lowerRoman"/>
          <w:cols w:space="708"/>
          <w:docGrid w:linePitch="360"/>
        </w:sectPr>
      </w:pPr>
    </w:p>
    <w:p w:rsidR="00B81E87" w:rsidRDefault="00B81E87" w:rsidP="00575E77">
      <w:pPr>
        <w:pStyle w:val="Heading1"/>
        <w:numPr>
          <w:ilvl w:val="0"/>
          <w:numId w:val="0"/>
        </w:numPr>
        <w:spacing w:before="0" w:line="720" w:lineRule="auto"/>
        <w:jc w:val="center"/>
        <w:rPr>
          <w:rFonts w:cs="Times New Roman"/>
        </w:rPr>
      </w:pPr>
      <w:bookmarkStart w:id="0" w:name="_Toc171473454"/>
      <w:bookmarkStart w:id="1" w:name="_Toc171932162"/>
      <w:r>
        <w:rPr>
          <w:rFonts w:cs="Times New Roman"/>
        </w:rPr>
        <w:lastRenderedPageBreak/>
        <w:t>ABSTRACT</w:t>
      </w:r>
      <w:bookmarkEnd w:id="0"/>
      <w:bookmarkEnd w:id="1"/>
    </w:p>
    <w:p w:rsidR="00B03118" w:rsidRDefault="00B0192E" w:rsidP="00CE1EDE">
      <w:pPr>
        <w:spacing w:after="120" w:line="360" w:lineRule="auto"/>
        <w:ind w:firstLine="680"/>
        <w:jc w:val="both"/>
        <w:rPr>
          <w:rFonts w:ascii="Times New Roman" w:hAnsi="Times New Roman" w:cs="Times New Roman"/>
          <w:i/>
          <w:sz w:val="24"/>
          <w:szCs w:val="24"/>
        </w:rPr>
      </w:pPr>
      <w:r>
        <w:rPr>
          <w:rFonts w:ascii="Times New Roman" w:hAnsi="Times New Roman" w:cs="Times New Roman"/>
          <w:i/>
          <w:sz w:val="24"/>
          <w:szCs w:val="24"/>
        </w:rPr>
        <w:t xml:space="preserve">This study aims to test 1) the impact between organizational culture and good governance; 2) the influence between government accounting standards and good governance; 3) the impact among information technology and good governance; 4) the impact of the performance of the regional government aparaturs in moderating the relationship between culture of the organization and good government; 5) the impact on the performance of the local government apparaturs in moderating the relationships between the standard of government accountancy and good governance; 6) the effect of the functioning of the provincial government apparats in moderation of the relation between information technologies and good governance. This research is quantitative. The population in thi study is teh Regional Organizational of teh City Tegal. Samples were determined using saturated sampling and 70 respondents were obtained. The data used is primary dat ain the form of questionnaire. The analsis used is a double regression with SPSS program 22.0 </w:t>
      </w:r>
    </w:p>
    <w:p w:rsidR="00B0192E" w:rsidRPr="00CE1EDE" w:rsidRDefault="00CE1EDE" w:rsidP="00CE1EDE">
      <w:pPr>
        <w:spacing w:after="120" w:line="360" w:lineRule="auto"/>
        <w:ind w:firstLine="680"/>
        <w:jc w:val="both"/>
        <w:rPr>
          <w:rFonts w:ascii="Times New Roman" w:hAnsi="Times New Roman" w:cs="Times New Roman"/>
          <w:i/>
          <w:sz w:val="24"/>
          <w:szCs w:val="24"/>
        </w:rPr>
      </w:pPr>
      <w:r w:rsidRPr="00CE1EDE">
        <w:rPr>
          <w:rFonts w:ascii="Times New Roman" w:hAnsi="Times New Roman" w:cs="Times New Roman"/>
          <w:i/>
          <w:sz w:val="24"/>
          <w:szCs w:val="24"/>
        </w:rPr>
        <w:t xml:space="preserve">The research results prove that organizational culture and government accounting standards influence good governance. However, information technology does not significantly influence good governance. In addition, the performance of regional government officials weakens the relationship between organizational culture and good </w:t>
      </w:r>
      <w:proofErr w:type="gramStart"/>
      <w:r w:rsidRPr="00CE1EDE">
        <w:rPr>
          <w:rFonts w:ascii="Times New Roman" w:hAnsi="Times New Roman" w:cs="Times New Roman"/>
          <w:i/>
          <w:sz w:val="24"/>
          <w:szCs w:val="24"/>
        </w:rPr>
        <w:t>governance ,</w:t>
      </w:r>
      <w:proofErr w:type="gramEnd"/>
      <w:r w:rsidRPr="00CE1EDE">
        <w:rPr>
          <w:rFonts w:ascii="Times New Roman" w:hAnsi="Times New Roman" w:cs="Times New Roman"/>
          <w:i/>
          <w:sz w:val="24"/>
          <w:szCs w:val="24"/>
        </w:rPr>
        <w:t xml:space="preserve"> strengthens government accounting standards and good governance, but is unable to moderate the relationship between information technology and good governance.</w:t>
      </w:r>
      <w:r w:rsidR="00BF0A0E" w:rsidRPr="00CE1EDE">
        <w:rPr>
          <w:rFonts w:ascii="Times New Roman" w:hAnsi="Times New Roman" w:cs="Times New Roman"/>
          <w:i/>
          <w:sz w:val="24"/>
          <w:szCs w:val="24"/>
        </w:rPr>
        <w:t xml:space="preserve"> </w:t>
      </w:r>
    </w:p>
    <w:p w:rsidR="00680CE4" w:rsidRDefault="00B03118" w:rsidP="00CE1EDE">
      <w:pPr>
        <w:spacing w:after="120" w:line="360" w:lineRule="auto"/>
        <w:jc w:val="both"/>
        <w:rPr>
          <w:rFonts w:ascii="Times New Roman" w:eastAsiaTheme="minorEastAsia" w:hAnsi="Times New Roman" w:cs="Times New Roman"/>
          <w:b/>
          <w:i/>
          <w:sz w:val="24"/>
          <w:szCs w:val="24"/>
        </w:rPr>
      </w:pPr>
      <w:r w:rsidRPr="009E603E">
        <w:rPr>
          <w:rFonts w:ascii="Times New Roman" w:eastAsiaTheme="minorEastAsia" w:hAnsi="Times New Roman" w:cs="Times New Roman"/>
          <w:b/>
          <w:i/>
          <w:sz w:val="24"/>
          <w:szCs w:val="24"/>
        </w:rPr>
        <w:t xml:space="preserve">Keywords: </w:t>
      </w:r>
      <w:r w:rsidR="008B01B2">
        <w:rPr>
          <w:rFonts w:ascii="Times New Roman" w:eastAsiaTheme="minorEastAsia" w:hAnsi="Times New Roman" w:cs="Times New Roman"/>
          <w:b/>
          <w:i/>
          <w:sz w:val="24"/>
          <w:szCs w:val="24"/>
        </w:rPr>
        <w:t xml:space="preserve">Good Governance, </w:t>
      </w:r>
      <w:r w:rsidR="000840A5">
        <w:rPr>
          <w:rFonts w:ascii="Times New Roman" w:eastAsiaTheme="minorEastAsia" w:hAnsi="Times New Roman" w:cs="Times New Roman"/>
          <w:b/>
          <w:i/>
          <w:sz w:val="24"/>
          <w:szCs w:val="24"/>
        </w:rPr>
        <w:t>Organizational Culture,</w:t>
      </w:r>
      <w:r w:rsidRPr="009E603E">
        <w:rPr>
          <w:rFonts w:ascii="Times New Roman" w:eastAsiaTheme="minorEastAsia" w:hAnsi="Times New Roman" w:cs="Times New Roman"/>
          <w:b/>
          <w:i/>
          <w:sz w:val="24"/>
          <w:szCs w:val="24"/>
        </w:rPr>
        <w:t xml:space="preserve"> Government </w:t>
      </w:r>
      <w:r w:rsidR="008B01B2">
        <w:rPr>
          <w:rFonts w:ascii="Times New Roman" w:eastAsiaTheme="minorEastAsia" w:hAnsi="Times New Roman" w:cs="Times New Roman"/>
          <w:b/>
          <w:i/>
          <w:sz w:val="24"/>
          <w:szCs w:val="24"/>
        </w:rPr>
        <w:t>Accounting</w:t>
      </w:r>
      <w:r w:rsidR="000840A5">
        <w:rPr>
          <w:rFonts w:ascii="Times New Roman" w:eastAsiaTheme="minorEastAsia" w:hAnsi="Times New Roman" w:cs="Times New Roman"/>
          <w:b/>
          <w:i/>
          <w:sz w:val="24"/>
          <w:szCs w:val="24"/>
        </w:rPr>
        <w:t xml:space="preserve"> </w:t>
      </w:r>
      <w:r w:rsidR="00CE1EDE">
        <w:rPr>
          <w:rFonts w:ascii="Times New Roman" w:eastAsiaTheme="minorEastAsia" w:hAnsi="Times New Roman" w:cs="Times New Roman"/>
          <w:b/>
          <w:i/>
          <w:sz w:val="24"/>
          <w:szCs w:val="24"/>
        </w:rPr>
        <w:t>Standars,</w:t>
      </w:r>
      <w:r w:rsidR="008B01B2">
        <w:rPr>
          <w:rFonts w:ascii="Times New Roman" w:eastAsiaTheme="minorEastAsia" w:hAnsi="Times New Roman" w:cs="Times New Roman"/>
          <w:b/>
          <w:i/>
          <w:sz w:val="24"/>
          <w:szCs w:val="24"/>
        </w:rPr>
        <w:t xml:space="preserve"> </w:t>
      </w:r>
      <w:r w:rsidR="000840A5">
        <w:rPr>
          <w:rFonts w:ascii="Times New Roman" w:eastAsiaTheme="minorEastAsia" w:hAnsi="Times New Roman" w:cs="Times New Roman"/>
          <w:b/>
          <w:i/>
          <w:sz w:val="24"/>
          <w:szCs w:val="24"/>
        </w:rPr>
        <w:t>Information Technologi,</w:t>
      </w:r>
      <w:r w:rsidRPr="009E603E">
        <w:rPr>
          <w:rFonts w:ascii="Times New Roman" w:eastAsiaTheme="minorEastAsia" w:hAnsi="Times New Roman" w:cs="Times New Roman"/>
          <w:b/>
          <w:i/>
          <w:sz w:val="24"/>
          <w:szCs w:val="24"/>
        </w:rPr>
        <w:t xml:space="preserve"> and Regional</w:t>
      </w:r>
      <w:r w:rsidR="008B01B2">
        <w:rPr>
          <w:rFonts w:ascii="Times New Roman" w:eastAsiaTheme="minorEastAsia" w:hAnsi="Times New Roman" w:cs="Times New Roman"/>
          <w:b/>
          <w:i/>
          <w:sz w:val="24"/>
          <w:szCs w:val="24"/>
        </w:rPr>
        <w:t xml:space="preserve"> Government</w:t>
      </w:r>
      <w:r w:rsidR="000840A5">
        <w:rPr>
          <w:rFonts w:ascii="Times New Roman" w:eastAsiaTheme="minorEastAsia" w:hAnsi="Times New Roman" w:cs="Times New Roman"/>
          <w:b/>
          <w:i/>
          <w:sz w:val="24"/>
          <w:szCs w:val="24"/>
        </w:rPr>
        <w:t xml:space="preserve"> </w:t>
      </w:r>
      <w:r w:rsidR="009E603E" w:rsidRPr="009E603E">
        <w:rPr>
          <w:rFonts w:ascii="Times New Roman" w:eastAsiaTheme="minorEastAsia" w:hAnsi="Times New Roman" w:cs="Times New Roman"/>
          <w:b/>
          <w:i/>
          <w:sz w:val="24"/>
          <w:szCs w:val="24"/>
        </w:rPr>
        <w:t>Appliances</w:t>
      </w:r>
      <w:r w:rsidR="008B01B2">
        <w:rPr>
          <w:rFonts w:ascii="Times New Roman" w:eastAsiaTheme="minorEastAsia" w:hAnsi="Times New Roman" w:cs="Times New Roman"/>
          <w:b/>
          <w:i/>
          <w:sz w:val="24"/>
          <w:szCs w:val="24"/>
        </w:rPr>
        <w:t xml:space="preserve"> </w:t>
      </w:r>
      <w:r w:rsidR="000840A5">
        <w:rPr>
          <w:rFonts w:ascii="Times New Roman" w:eastAsiaTheme="minorEastAsia" w:hAnsi="Times New Roman" w:cs="Times New Roman"/>
          <w:b/>
          <w:i/>
          <w:sz w:val="24"/>
          <w:szCs w:val="24"/>
        </w:rPr>
        <w:t>Performance</w:t>
      </w:r>
    </w:p>
    <w:p w:rsidR="008B01B2" w:rsidRPr="009E603E" w:rsidRDefault="008B01B2" w:rsidP="00CE1EDE">
      <w:pPr>
        <w:spacing w:after="120" w:line="360" w:lineRule="auto"/>
        <w:ind w:firstLine="1134"/>
        <w:jc w:val="both"/>
        <w:rPr>
          <w:rFonts w:ascii="Times New Roman" w:eastAsiaTheme="minorEastAsia" w:hAnsi="Times New Roman" w:cs="Times New Roman"/>
          <w:b/>
          <w:i/>
          <w:sz w:val="24"/>
          <w:szCs w:val="24"/>
        </w:rPr>
        <w:sectPr w:rsidR="008B01B2" w:rsidRPr="009E603E" w:rsidSect="00AE3A5F">
          <w:pgSz w:w="11907" w:h="16840" w:code="9"/>
          <w:pgMar w:top="2268" w:right="1701" w:bottom="1701" w:left="2268" w:header="709" w:footer="709" w:gutter="0"/>
          <w:pgNumType w:fmt="lowerRoman"/>
          <w:cols w:space="708"/>
          <w:docGrid w:linePitch="360"/>
        </w:sectPr>
      </w:pPr>
    </w:p>
    <w:p w:rsidR="00AE3A5F" w:rsidRPr="00311063" w:rsidRDefault="00D93901" w:rsidP="00575E77">
      <w:pPr>
        <w:pStyle w:val="Heading1"/>
        <w:numPr>
          <w:ilvl w:val="0"/>
          <w:numId w:val="0"/>
        </w:numPr>
        <w:spacing w:before="0" w:line="720" w:lineRule="auto"/>
        <w:jc w:val="center"/>
        <w:rPr>
          <w:rFonts w:cs="Times New Roman"/>
        </w:rPr>
      </w:pPr>
      <w:r w:rsidRPr="00311063">
        <w:rPr>
          <w:rFonts w:cs="Times New Roman"/>
        </w:rPr>
        <w:lastRenderedPageBreak/>
        <w:t>K</w:t>
      </w:r>
      <w:r w:rsidR="00AE3A5F" w:rsidRPr="00311063">
        <w:rPr>
          <w:rFonts w:cs="Times New Roman"/>
        </w:rPr>
        <w:t>ATA PENGANTAR</w:t>
      </w:r>
    </w:p>
    <w:p w:rsidR="001F50D4" w:rsidRPr="00311063" w:rsidRDefault="001F50D4" w:rsidP="00AA16D1">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 xml:space="preserve">Segala puji dan syukur kehadirat Allah SWT atas segala karunia-Nya sehingga penulis dapat menyusun </w:t>
      </w:r>
      <w:r w:rsidR="00B773F1">
        <w:rPr>
          <w:rFonts w:ascii="Times New Roman" w:hAnsi="Times New Roman" w:cs="Times New Roman"/>
          <w:sz w:val="24"/>
          <w:szCs w:val="24"/>
        </w:rPr>
        <w:t>skripsi</w:t>
      </w:r>
      <w:r w:rsidRPr="00311063">
        <w:rPr>
          <w:rFonts w:ascii="Times New Roman" w:hAnsi="Times New Roman" w:cs="Times New Roman"/>
          <w:sz w:val="24"/>
          <w:szCs w:val="24"/>
        </w:rPr>
        <w:t xml:space="preserve"> ini dengan judul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Pemerintah Kota: Apakah Dipengaruhi Budaya Organisasi, Standar Akuntansi Pemerintah</w:t>
      </w:r>
      <w:r w:rsidR="008B21F2" w:rsidRPr="00311063">
        <w:rPr>
          <w:rFonts w:ascii="Times New Roman" w:hAnsi="Times New Roman" w:cs="Times New Roman"/>
          <w:sz w:val="24"/>
          <w:szCs w:val="24"/>
        </w:rPr>
        <w:t>an</w:t>
      </w:r>
      <w:r w:rsidR="00E62644" w:rsidRPr="00311063">
        <w:rPr>
          <w:rFonts w:ascii="Times New Roman" w:hAnsi="Times New Roman" w:cs="Times New Roman"/>
          <w:sz w:val="24"/>
          <w:szCs w:val="24"/>
        </w:rPr>
        <w:t>, dan Teknologi Informasi</w:t>
      </w:r>
      <w:r w:rsidR="005B791F">
        <w:rPr>
          <w:rFonts w:ascii="Times New Roman" w:hAnsi="Times New Roman" w:cs="Times New Roman"/>
          <w:sz w:val="24"/>
          <w:szCs w:val="24"/>
        </w:rPr>
        <w:t>,</w:t>
      </w:r>
      <w:r w:rsidR="00E62644" w:rsidRPr="00311063">
        <w:rPr>
          <w:rFonts w:ascii="Times New Roman" w:hAnsi="Times New Roman" w:cs="Times New Roman"/>
          <w:sz w:val="24"/>
          <w:szCs w:val="24"/>
        </w:rPr>
        <w:t xml:space="preserve"> d</w:t>
      </w:r>
      <w:r w:rsidRPr="00311063">
        <w:rPr>
          <w:rFonts w:ascii="Times New Roman" w:hAnsi="Times New Roman" w:cs="Times New Roman"/>
          <w:sz w:val="24"/>
          <w:szCs w:val="24"/>
        </w:rPr>
        <w:t>en</w:t>
      </w:r>
      <w:r w:rsidR="00BA0F32" w:rsidRPr="00311063">
        <w:rPr>
          <w:rFonts w:ascii="Times New Roman" w:hAnsi="Times New Roman" w:cs="Times New Roman"/>
          <w:sz w:val="24"/>
          <w:szCs w:val="24"/>
        </w:rPr>
        <w:t xml:space="preserve">gan Kinerja Aparatur Pemerintahan </w:t>
      </w:r>
      <w:r w:rsidR="00E62644" w:rsidRPr="00311063">
        <w:rPr>
          <w:rFonts w:ascii="Times New Roman" w:hAnsi="Times New Roman" w:cs="Times New Roman"/>
          <w:sz w:val="24"/>
          <w:szCs w:val="24"/>
        </w:rPr>
        <w:t>Daerah s</w:t>
      </w:r>
      <w:r w:rsidRPr="00311063">
        <w:rPr>
          <w:rFonts w:ascii="Times New Roman" w:hAnsi="Times New Roman" w:cs="Times New Roman"/>
          <w:sz w:val="24"/>
          <w:szCs w:val="24"/>
        </w:rPr>
        <w:t>ebagai Variabel Moderasi  (Pada OPD Kota Tegal).”</w:t>
      </w:r>
    </w:p>
    <w:p w:rsidR="001F50D4" w:rsidRPr="00311063" w:rsidRDefault="00B773F1" w:rsidP="00C60584">
      <w:pPr>
        <w:spacing w:after="0" w:line="48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t xml:space="preserve">Skripsi </w:t>
      </w:r>
      <w:r w:rsidR="001F50D4" w:rsidRPr="00311063">
        <w:rPr>
          <w:rFonts w:ascii="Times New Roman" w:hAnsi="Times New Roman" w:cs="Times New Roman"/>
          <w:sz w:val="24"/>
          <w:szCs w:val="24"/>
        </w:rPr>
        <w:t xml:space="preserve">ini diajukan sebagai syarat menyelesaikan pendidikan S1 Program Studi Akuntansi, Fakultas Ekonomi dan Bisnis, Universitas Pancasakti </w:t>
      </w:r>
      <w:r w:rsidR="001F50D4" w:rsidRPr="00311063">
        <w:rPr>
          <w:rFonts w:ascii="Times New Roman" w:hAnsi="Times New Roman" w:cs="Times New Roman"/>
          <w:szCs w:val="24"/>
        </w:rPr>
        <w:t>Tegal</w:t>
      </w:r>
      <w:r w:rsidR="001F50D4" w:rsidRPr="00311063">
        <w:rPr>
          <w:rFonts w:ascii="Times New Roman" w:hAnsi="Times New Roman" w:cs="Times New Roman"/>
          <w:sz w:val="24"/>
          <w:szCs w:val="24"/>
        </w:rPr>
        <w:t>.</w:t>
      </w:r>
      <w:proofErr w:type="gramEnd"/>
      <w:r w:rsidR="001F50D4" w:rsidRPr="00311063">
        <w:rPr>
          <w:rFonts w:ascii="Times New Roman" w:hAnsi="Times New Roman" w:cs="Times New Roman"/>
          <w:sz w:val="24"/>
          <w:szCs w:val="24"/>
        </w:rPr>
        <w:t xml:space="preserve"> </w:t>
      </w:r>
    </w:p>
    <w:p w:rsidR="00BA0F32" w:rsidRPr="00311063" w:rsidRDefault="00BA0F32" w:rsidP="00C60584">
      <w:pPr>
        <w:spacing w:after="0" w:line="480" w:lineRule="auto"/>
        <w:ind w:firstLine="680"/>
        <w:jc w:val="both"/>
        <w:rPr>
          <w:rFonts w:ascii="Times New Roman" w:hAnsi="Times New Roman" w:cs="Times New Roman"/>
          <w:sz w:val="24"/>
          <w:szCs w:val="24"/>
        </w:rPr>
      </w:pPr>
      <w:proofErr w:type="gramStart"/>
      <w:r w:rsidRPr="00311063">
        <w:rPr>
          <w:rFonts w:ascii="Times New Roman" w:hAnsi="Times New Roman" w:cs="Times New Roman"/>
          <w:sz w:val="24"/>
          <w:szCs w:val="24"/>
        </w:rPr>
        <w:t>Penulis menyadari bahwa penyusunan skripsi ini tidak terlepas dari bantuan, arahan, bimbingan, dan dorongan dari berbagai pihak</w:t>
      </w:r>
      <w:r w:rsidR="00C432A5" w:rsidRPr="00311063">
        <w:rPr>
          <w:rFonts w:ascii="Times New Roman" w:hAnsi="Times New Roman" w:cs="Times New Roman"/>
          <w:sz w:val="24"/>
          <w:szCs w:val="24"/>
        </w:rPr>
        <w:t>.</w:t>
      </w:r>
      <w:proofErr w:type="gramEnd"/>
      <w:r w:rsidR="00C432A5" w:rsidRPr="00311063">
        <w:rPr>
          <w:rFonts w:ascii="Times New Roman" w:hAnsi="Times New Roman" w:cs="Times New Roman"/>
          <w:sz w:val="24"/>
          <w:szCs w:val="24"/>
        </w:rPr>
        <w:t xml:space="preserve"> Tidak ada yang berharga dan bernilai yang dapat penulis tawarkan selain rasa hormat dan ucapan terima kasih kepada:</w:t>
      </w:r>
    </w:p>
    <w:p w:rsidR="00C432A5" w:rsidRPr="00311063" w:rsidRDefault="00C432A5"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t>Ibu Dr. Dien Noviany Rahmatika, S.E, M.M, Ak, C.A. selaku Dekan Fakultas Eknomi dan Bisn</w:t>
      </w:r>
      <w:r w:rsidR="000840A5">
        <w:rPr>
          <w:rFonts w:ascii="Times New Roman" w:hAnsi="Times New Roman" w:cs="Times New Roman"/>
          <w:sz w:val="24"/>
          <w:szCs w:val="24"/>
        </w:rPr>
        <w:t>is Universitas Pancasakti Tegal</w:t>
      </w:r>
    </w:p>
    <w:p w:rsidR="00C432A5" w:rsidRPr="00311063" w:rsidRDefault="00C432A5"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t>Bapak Dr. Abdullah Mubarok, S.E, M.M, Ak, C.A. selaku Ketua Prodi Akuntansi Fakultas Eknomi dan Bisn</w:t>
      </w:r>
      <w:r w:rsidR="000840A5">
        <w:rPr>
          <w:rFonts w:ascii="Times New Roman" w:hAnsi="Times New Roman" w:cs="Times New Roman"/>
          <w:sz w:val="24"/>
          <w:szCs w:val="24"/>
        </w:rPr>
        <w:t>is Universitas Pancasakti Tegal</w:t>
      </w:r>
    </w:p>
    <w:p w:rsidR="00C432A5" w:rsidRPr="00311063" w:rsidRDefault="00C432A5"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t>Ibu Dewi Indriasih, S.E, M.M. selaku Dosen Pembimbing I yang telah membimbing dan memberikan sar</w:t>
      </w:r>
      <w:r w:rsidR="000840A5">
        <w:rPr>
          <w:rFonts w:ascii="Times New Roman" w:hAnsi="Times New Roman" w:cs="Times New Roman"/>
          <w:sz w:val="24"/>
          <w:szCs w:val="24"/>
        </w:rPr>
        <w:t>an dan motivasi kepada peneliti</w:t>
      </w:r>
    </w:p>
    <w:p w:rsidR="002C3DB1" w:rsidRPr="00311063" w:rsidRDefault="00C432A5"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t>Bapak Budi Susetyo, S.E, M.Si. selaku Dosen Pembimbing II yang telah membimbing dan memberikan sa</w:t>
      </w:r>
      <w:r w:rsidR="000840A5">
        <w:rPr>
          <w:rFonts w:ascii="Times New Roman" w:hAnsi="Times New Roman" w:cs="Times New Roman"/>
          <w:sz w:val="24"/>
          <w:szCs w:val="24"/>
        </w:rPr>
        <w:t>ran dan motivasi kepada peneliti</w:t>
      </w:r>
    </w:p>
    <w:p w:rsidR="00C432A5" w:rsidRPr="00311063" w:rsidRDefault="002C3DB1"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t xml:space="preserve"> </w:t>
      </w:r>
      <w:r w:rsidR="00C432A5" w:rsidRPr="00311063">
        <w:rPr>
          <w:rFonts w:ascii="Times New Roman" w:hAnsi="Times New Roman" w:cs="Times New Roman"/>
          <w:sz w:val="24"/>
          <w:szCs w:val="24"/>
        </w:rPr>
        <w:t xml:space="preserve">Seluruh Staf Pengajar Fakultas Ekonomi dan Bisnis Universitas Pancasakti Tegal yang sudah membantu dalam pengkajian </w:t>
      </w:r>
      <w:r w:rsidR="00B773F1">
        <w:rPr>
          <w:rFonts w:ascii="Times New Roman" w:hAnsi="Times New Roman" w:cs="Times New Roman"/>
          <w:sz w:val="24"/>
          <w:szCs w:val="24"/>
        </w:rPr>
        <w:t>dan penyusunan</w:t>
      </w:r>
      <w:r w:rsidR="000840A5">
        <w:rPr>
          <w:rFonts w:ascii="Times New Roman" w:hAnsi="Times New Roman" w:cs="Times New Roman"/>
          <w:sz w:val="24"/>
          <w:szCs w:val="24"/>
        </w:rPr>
        <w:t xml:space="preserve"> skripsi ini</w:t>
      </w:r>
    </w:p>
    <w:p w:rsidR="00EE7F73" w:rsidRPr="00311063" w:rsidRDefault="00EE7F73"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lastRenderedPageBreak/>
        <w:t xml:space="preserve">Bapak dan Ibu Dosen Universitas Pancasakti Tegal yang sudah memberikan bekal </w:t>
      </w:r>
      <w:r w:rsidR="000840A5">
        <w:rPr>
          <w:rFonts w:ascii="Times New Roman" w:hAnsi="Times New Roman" w:cs="Times New Roman"/>
          <w:sz w:val="24"/>
          <w:szCs w:val="24"/>
        </w:rPr>
        <w:t>dalam kegiatam belajar mengajar</w:t>
      </w:r>
    </w:p>
    <w:p w:rsidR="00EE7F73" w:rsidRPr="00311063" w:rsidRDefault="00EE7F73"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t>Bapak, Ibu, Adik, Keluarga, dan Sahabat yang sela</w:t>
      </w:r>
      <w:r w:rsidR="000840A5">
        <w:rPr>
          <w:rFonts w:ascii="Times New Roman" w:hAnsi="Times New Roman" w:cs="Times New Roman"/>
          <w:sz w:val="24"/>
          <w:szCs w:val="24"/>
        </w:rPr>
        <w:t>lu memberikan do’a dan semangat</w:t>
      </w:r>
    </w:p>
    <w:p w:rsidR="00EE7F73" w:rsidRPr="00311063" w:rsidRDefault="00EE7F73" w:rsidP="00BB015A">
      <w:pPr>
        <w:pStyle w:val="ListParagraph"/>
        <w:numPr>
          <w:ilvl w:val="0"/>
          <w:numId w:val="12"/>
        </w:numPr>
        <w:spacing w:after="0" w:line="480" w:lineRule="auto"/>
        <w:ind w:left="426"/>
        <w:jc w:val="both"/>
        <w:rPr>
          <w:rFonts w:ascii="Times New Roman" w:hAnsi="Times New Roman" w:cs="Times New Roman"/>
          <w:sz w:val="24"/>
          <w:szCs w:val="24"/>
        </w:rPr>
      </w:pPr>
      <w:r w:rsidRPr="00311063">
        <w:rPr>
          <w:rFonts w:ascii="Times New Roman" w:hAnsi="Times New Roman" w:cs="Times New Roman"/>
          <w:sz w:val="24"/>
          <w:szCs w:val="24"/>
        </w:rPr>
        <w:t>Seluruh pihak yang tidak dapat disebutkan satu persatu yang sudah mendukung</w:t>
      </w:r>
      <w:r w:rsidR="000840A5">
        <w:rPr>
          <w:rFonts w:ascii="Times New Roman" w:hAnsi="Times New Roman" w:cs="Times New Roman"/>
          <w:sz w:val="24"/>
          <w:szCs w:val="24"/>
        </w:rPr>
        <w:t xml:space="preserve"> dalam penyelesaian skripsi ini</w:t>
      </w:r>
    </w:p>
    <w:p w:rsidR="00EE7F73" w:rsidRPr="00311063" w:rsidRDefault="00EE7F73" w:rsidP="00EE7F73">
      <w:pPr>
        <w:spacing w:after="0" w:line="480" w:lineRule="auto"/>
        <w:ind w:firstLine="680"/>
        <w:jc w:val="both"/>
        <w:rPr>
          <w:rFonts w:ascii="Times New Roman" w:hAnsi="Times New Roman" w:cs="Times New Roman"/>
          <w:sz w:val="24"/>
          <w:szCs w:val="24"/>
        </w:rPr>
      </w:pPr>
      <w:proofErr w:type="gramStart"/>
      <w:r w:rsidRPr="00311063">
        <w:rPr>
          <w:rFonts w:ascii="Times New Roman" w:hAnsi="Times New Roman" w:cs="Times New Roman"/>
          <w:sz w:val="24"/>
          <w:szCs w:val="24"/>
        </w:rPr>
        <w:t>Penulis menyadari bahwa penyusunan skripsi ini masih banyak kekurangan.</w:t>
      </w:r>
      <w:proofErr w:type="gramEnd"/>
      <w:r w:rsidRPr="00311063">
        <w:rPr>
          <w:rFonts w:ascii="Times New Roman" w:hAnsi="Times New Roman" w:cs="Times New Roman"/>
          <w:sz w:val="24"/>
          <w:szCs w:val="24"/>
        </w:rPr>
        <w:t xml:space="preserve"> </w:t>
      </w:r>
      <w:proofErr w:type="gramStart"/>
      <w:r w:rsidRPr="00311063">
        <w:rPr>
          <w:rFonts w:ascii="Times New Roman" w:hAnsi="Times New Roman" w:cs="Times New Roman"/>
          <w:sz w:val="24"/>
          <w:szCs w:val="24"/>
        </w:rPr>
        <w:t>Maka dari itu, penulis mengharapkan kritik dan saran yang membangun guna perbaikan penyusunan skripsi na</w:t>
      </w:r>
      <w:r w:rsidR="000840A5">
        <w:rPr>
          <w:rFonts w:ascii="Times New Roman" w:hAnsi="Times New Roman" w:cs="Times New Roman"/>
          <w:sz w:val="24"/>
          <w:szCs w:val="24"/>
        </w:rPr>
        <w:t>n</w:t>
      </w:r>
      <w:r w:rsidRPr="00311063">
        <w:rPr>
          <w:rFonts w:ascii="Times New Roman" w:hAnsi="Times New Roman" w:cs="Times New Roman"/>
          <w:sz w:val="24"/>
          <w:szCs w:val="24"/>
        </w:rPr>
        <w:t>tinya.</w:t>
      </w:r>
      <w:proofErr w:type="gramEnd"/>
    </w:p>
    <w:p w:rsidR="00EE7F73" w:rsidRPr="00311063" w:rsidRDefault="00EE7F73" w:rsidP="00EE7F73">
      <w:pPr>
        <w:spacing w:after="0" w:line="480" w:lineRule="auto"/>
        <w:ind w:firstLine="680"/>
        <w:jc w:val="both"/>
        <w:rPr>
          <w:rFonts w:ascii="Times New Roman" w:hAnsi="Times New Roman" w:cs="Times New Roman"/>
          <w:sz w:val="24"/>
          <w:szCs w:val="24"/>
        </w:rPr>
      </w:pPr>
      <w:proofErr w:type="gramStart"/>
      <w:r w:rsidRPr="00311063">
        <w:rPr>
          <w:rFonts w:ascii="Times New Roman" w:hAnsi="Times New Roman" w:cs="Times New Roman"/>
          <w:sz w:val="24"/>
          <w:szCs w:val="24"/>
        </w:rPr>
        <w:t>Akhir kata, penulis berharap bahwa skripsi ini dapat memberikan manfaat bagi pembaca dan pihak-pihak lain yang berkepentingan.</w:t>
      </w:r>
      <w:proofErr w:type="gramEnd"/>
    </w:p>
    <w:p w:rsidR="00EE7F73" w:rsidRPr="00311063" w:rsidRDefault="00EE7F73" w:rsidP="00EE7F73">
      <w:pPr>
        <w:spacing w:after="0" w:line="480" w:lineRule="auto"/>
        <w:ind w:firstLine="680"/>
        <w:jc w:val="both"/>
        <w:rPr>
          <w:rFonts w:ascii="Times New Roman" w:hAnsi="Times New Roman" w:cs="Times New Roman"/>
          <w:sz w:val="24"/>
          <w:szCs w:val="24"/>
        </w:rPr>
      </w:pPr>
    </w:p>
    <w:tbl>
      <w:tblPr>
        <w:tblW w:w="0" w:type="auto"/>
        <w:tblInd w:w="5778" w:type="dxa"/>
        <w:tblLook w:val="04A0"/>
      </w:tblPr>
      <w:tblGrid>
        <w:gridCol w:w="2268"/>
      </w:tblGrid>
      <w:tr w:rsidR="00EE7F73" w:rsidRPr="00311063" w:rsidTr="00EE7F73">
        <w:tc>
          <w:tcPr>
            <w:tcW w:w="2268" w:type="dxa"/>
          </w:tcPr>
          <w:p w:rsidR="00EE7F73" w:rsidRPr="00311063" w:rsidRDefault="00EE7F73" w:rsidP="00997193">
            <w:pPr>
              <w:jc w:val="center"/>
              <w:rPr>
                <w:rFonts w:ascii="Times New Roman" w:hAnsi="Times New Roman" w:cs="Times New Roman"/>
                <w:sz w:val="24"/>
                <w:szCs w:val="24"/>
              </w:rPr>
            </w:pPr>
            <w:r w:rsidRPr="00311063">
              <w:rPr>
                <w:rFonts w:ascii="Times New Roman" w:hAnsi="Times New Roman" w:cs="Times New Roman"/>
                <w:sz w:val="24"/>
                <w:szCs w:val="24"/>
              </w:rPr>
              <w:t xml:space="preserve">Tegal, </w:t>
            </w:r>
            <w:r w:rsidR="00BA6A08">
              <w:rPr>
                <w:rFonts w:ascii="Times New Roman" w:hAnsi="Times New Roman" w:cs="Times New Roman"/>
                <w:sz w:val="24"/>
                <w:szCs w:val="24"/>
              </w:rPr>
              <w:t>Jul</w:t>
            </w:r>
            <w:r w:rsidR="005964B2" w:rsidRPr="00311063">
              <w:rPr>
                <w:rFonts w:ascii="Times New Roman" w:hAnsi="Times New Roman" w:cs="Times New Roman"/>
                <w:sz w:val="24"/>
                <w:szCs w:val="24"/>
              </w:rPr>
              <w:t>i</w:t>
            </w:r>
            <w:r w:rsidRPr="00311063">
              <w:rPr>
                <w:rFonts w:ascii="Times New Roman" w:hAnsi="Times New Roman" w:cs="Times New Roman"/>
                <w:sz w:val="24"/>
                <w:szCs w:val="24"/>
              </w:rPr>
              <w:t xml:space="preserve"> 2024</w:t>
            </w:r>
          </w:p>
        </w:tc>
      </w:tr>
      <w:tr w:rsidR="00EE7F73" w:rsidRPr="00311063" w:rsidTr="00EE7F73">
        <w:tc>
          <w:tcPr>
            <w:tcW w:w="2268" w:type="dxa"/>
          </w:tcPr>
          <w:p w:rsidR="00997193" w:rsidRPr="00311063" w:rsidRDefault="00997193" w:rsidP="00EE7F73">
            <w:pPr>
              <w:spacing w:line="480" w:lineRule="auto"/>
              <w:jc w:val="center"/>
              <w:rPr>
                <w:rFonts w:ascii="Times New Roman" w:hAnsi="Times New Roman" w:cs="Times New Roman"/>
                <w:sz w:val="24"/>
                <w:szCs w:val="24"/>
              </w:rPr>
            </w:pPr>
          </w:p>
          <w:p w:rsidR="00EE7F73" w:rsidRPr="00311063" w:rsidRDefault="00997193" w:rsidP="00EE7F73">
            <w:pPr>
              <w:spacing w:line="480" w:lineRule="auto"/>
              <w:jc w:val="center"/>
              <w:rPr>
                <w:rFonts w:ascii="Times New Roman" w:hAnsi="Times New Roman" w:cs="Times New Roman"/>
                <w:sz w:val="24"/>
                <w:szCs w:val="24"/>
              </w:rPr>
            </w:pPr>
            <w:r w:rsidRPr="00311063">
              <w:rPr>
                <w:rFonts w:ascii="Times New Roman" w:hAnsi="Times New Roman" w:cs="Times New Roman"/>
                <w:sz w:val="24"/>
                <w:szCs w:val="24"/>
              </w:rPr>
              <w:t>Tuti Anawiyah</w:t>
            </w:r>
          </w:p>
        </w:tc>
      </w:tr>
    </w:tbl>
    <w:p w:rsidR="00AE3A5F" w:rsidRPr="00311063" w:rsidRDefault="00AE3A5F" w:rsidP="007129A8">
      <w:pPr>
        <w:spacing w:line="480" w:lineRule="auto"/>
        <w:rPr>
          <w:rFonts w:ascii="Times New Roman" w:hAnsi="Times New Roman" w:cs="Times New Roman"/>
          <w:szCs w:val="24"/>
        </w:rPr>
      </w:pPr>
      <w:r w:rsidRPr="00311063">
        <w:rPr>
          <w:rFonts w:ascii="Times New Roman" w:hAnsi="Times New Roman" w:cs="Times New Roman"/>
          <w:szCs w:val="24"/>
        </w:rPr>
        <w:br w:type="page"/>
      </w:r>
    </w:p>
    <w:sdt>
      <w:sdtPr>
        <w:rPr>
          <w:rFonts w:eastAsiaTheme="minorHAnsi" w:cs="Times New Roman"/>
          <w:bCs w:val="0"/>
          <w:noProof/>
          <w:color w:val="auto"/>
          <w:szCs w:val="24"/>
        </w:rPr>
        <w:id w:val="2377824"/>
        <w:docPartObj>
          <w:docPartGallery w:val="Table of Contents"/>
          <w:docPartUnique/>
        </w:docPartObj>
      </w:sdtPr>
      <w:sdtContent>
        <w:bookmarkStart w:id="2" w:name="_Toc175021990" w:displacedByCustomXml="prev"/>
        <w:p w:rsidR="007B0F33" w:rsidRDefault="007B0F33" w:rsidP="007B0F33">
          <w:pPr>
            <w:pStyle w:val="Heading1"/>
            <w:numPr>
              <w:ilvl w:val="0"/>
              <w:numId w:val="0"/>
            </w:numPr>
            <w:spacing w:before="0" w:line="720" w:lineRule="auto"/>
            <w:jc w:val="center"/>
            <w:rPr>
              <w:rFonts w:eastAsiaTheme="minorHAnsi" w:cs="Times New Roman"/>
              <w:bCs w:val="0"/>
              <w:color w:val="auto"/>
              <w:szCs w:val="24"/>
            </w:rPr>
          </w:pPr>
          <w:r w:rsidRPr="007B0F33">
            <w:rPr>
              <w:rFonts w:eastAsiaTheme="minorHAnsi" w:cs="Times New Roman"/>
              <w:bCs w:val="0"/>
              <w:color w:val="auto"/>
              <w:szCs w:val="24"/>
            </w:rPr>
            <w:t>DAFTAR ISI</w:t>
          </w:r>
          <w:bookmarkEnd w:id="2"/>
        </w:p>
        <w:p w:rsidR="007B0F33" w:rsidRPr="007B0F33" w:rsidRDefault="007B0F33" w:rsidP="007B0F33">
          <w:pPr>
            <w:jc w:val="right"/>
            <w:rPr>
              <w:rFonts w:ascii="Times New Roman" w:hAnsi="Times New Roman" w:cs="Times New Roman"/>
              <w:b/>
              <w:sz w:val="24"/>
              <w:szCs w:val="24"/>
            </w:rPr>
          </w:pPr>
          <w:r w:rsidRPr="007B0F33">
            <w:rPr>
              <w:rFonts w:ascii="Times New Roman" w:hAnsi="Times New Roman" w:cs="Times New Roman"/>
              <w:b/>
              <w:sz w:val="24"/>
              <w:szCs w:val="24"/>
            </w:rPr>
            <w:t>Halaman</w:t>
          </w:r>
        </w:p>
        <w:p w:rsidR="007B0F33" w:rsidRPr="00896E6B" w:rsidRDefault="007B0F33" w:rsidP="007B0F33">
          <w:pPr>
            <w:pStyle w:val="TOC1"/>
            <w:spacing w:line="240" w:lineRule="auto"/>
            <w:rPr>
              <w:b w:val="0"/>
            </w:rPr>
          </w:pPr>
          <w:r w:rsidRPr="00896E6B">
            <w:rPr>
              <w:b w:val="0"/>
            </w:rPr>
            <w:t>SAMPUL</w:t>
          </w:r>
          <w:r w:rsidRPr="00896E6B">
            <w:rPr>
              <w:b w:val="0"/>
            </w:rPr>
            <w:tab/>
            <w:t>i</w:t>
          </w:r>
        </w:p>
        <w:p w:rsidR="007B0F33" w:rsidRPr="00896E6B" w:rsidRDefault="007B0F33" w:rsidP="007B0F33">
          <w:pPr>
            <w:pStyle w:val="TOC1"/>
            <w:spacing w:line="240" w:lineRule="auto"/>
            <w:rPr>
              <w:b w:val="0"/>
            </w:rPr>
          </w:pPr>
          <w:r w:rsidRPr="00896E6B">
            <w:rPr>
              <w:b w:val="0"/>
            </w:rPr>
            <w:t>HALAMAN JUDUL</w:t>
          </w:r>
          <w:r w:rsidRPr="00896E6B">
            <w:rPr>
              <w:b w:val="0"/>
            </w:rPr>
            <w:tab/>
            <w:t>ii</w:t>
          </w:r>
        </w:p>
        <w:p w:rsidR="007B0F33" w:rsidRPr="00896E6B" w:rsidRDefault="007B0F33" w:rsidP="007B0F33">
          <w:pPr>
            <w:pStyle w:val="TOC1"/>
            <w:spacing w:line="240" w:lineRule="auto"/>
            <w:rPr>
              <w:b w:val="0"/>
            </w:rPr>
          </w:pPr>
          <w:r w:rsidRPr="00896E6B">
            <w:rPr>
              <w:b w:val="0"/>
            </w:rPr>
            <w:t>HALAMAN PERSETUJUAN PEMBIMBING</w:t>
          </w:r>
          <w:r w:rsidRPr="00896E6B">
            <w:rPr>
              <w:b w:val="0"/>
            </w:rPr>
            <w:tab/>
            <w:t>iii</w:t>
          </w:r>
        </w:p>
        <w:p w:rsidR="007B0F33" w:rsidRPr="00B05483" w:rsidRDefault="007B0F33" w:rsidP="007B0F33">
          <w:pPr>
            <w:pStyle w:val="TOC1"/>
            <w:rPr>
              <w:rFonts w:eastAsiaTheme="minorEastAsia"/>
              <w:b w:val="0"/>
            </w:rPr>
          </w:pPr>
          <w:r w:rsidRPr="00FD0AAF">
            <w:rPr>
              <w:b w:val="0"/>
            </w:rPr>
            <w:t>PENGESAHAN SKRIPSI</w:t>
          </w:r>
          <w:r w:rsidRPr="00B05483">
            <w:rPr>
              <w:b w:val="0"/>
              <w:webHidden/>
            </w:rPr>
            <w:tab/>
            <w:t>iv</w:t>
          </w:r>
        </w:p>
        <w:p w:rsidR="007B0F33" w:rsidRPr="00B05483" w:rsidRDefault="007B0F33" w:rsidP="007B0F33">
          <w:pPr>
            <w:pStyle w:val="TOC1"/>
            <w:rPr>
              <w:rFonts w:eastAsiaTheme="minorEastAsia"/>
              <w:b w:val="0"/>
            </w:rPr>
          </w:pPr>
          <w:r w:rsidRPr="00FD0AAF">
            <w:rPr>
              <w:b w:val="0"/>
            </w:rPr>
            <w:t>MOTTO DAN PERSEMBAHAN</w:t>
          </w:r>
          <w:r w:rsidRPr="00B05483">
            <w:rPr>
              <w:b w:val="0"/>
              <w:webHidden/>
            </w:rPr>
            <w:tab/>
            <w:t>v</w:t>
          </w:r>
        </w:p>
        <w:p w:rsidR="007B0F33" w:rsidRPr="00B05483" w:rsidRDefault="007B0F33" w:rsidP="007B0F33">
          <w:pPr>
            <w:pStyle w:val="TOC1"/>
            <w:rPr>
              <w:rFonts w:eastAsiaTheme="minorEastAsia"/>
              <w:b w:val="0"/>
            </w:rPr>
          </w:pPr>
          <w:r w:rsidRPr="00FD0AAF">
            <w:rPr>
              <w:b w:val="0"/>
            </w:rPr>
            <w:t>PERNYATAAN KEASLIAN DAN PERSETUJUAN PUBLIKASI</w:t>
          </w:r>
          <w:r w:rsidRPr="00B05483">
            <w:rPr>
              <w:b w:val="0"/>
              <w:webHidden/>
            </w:rPr>
            <w:tab/>
            <w:t>vi</w:t>
          </w:r>
        </w:p>
        <w:p w:rsidR="007B0F33" w:rsidRPr="00B05483" w:rsidRDefault="007B0F33" w:rsidP="007B0F33">
          <w:pPr>
            <w:pStyle w:val="TOC1"/>
            <w:rPr>
              <w:rFonts w:eastAsiaTheme="minorEastAsia"/>
              <w:b w:val="0"/>
            </w:rPr>
          </w:pPr>
          <w:r w:rsidRPr="00FD0AAF">
            <w:rPr>
              <w:b w:val="0"/>
            </w:rPr>
            <w:t>ABSTRAK</w:t>
          </w:r>
          <w:r w:rsidRPr="00B05483">
            <w:rPr>
              <w:b w:val="0"/>
              <w:webHidden/>
            </w:rPr>
            <w:tab/>
            <w:t>vii</w:t>
          </w:r>
        </w:p>
        <w:p w:rsidR="007B0F33" w:rsidRPr="00B05483" w:rsidRDefault="007B0F33" w:rsidP="007B0F33">
          <w:pPr>
            <w:pStyle w:val="TOC1"/>
            <w:rPr>
              <w:rFonts w:eastAsiaTheme="minorEastAsia"/>
              <w:b w:val="0"/>
            </w:rPr>
          </w:pPr>
          <w:r w:rsidRPr="00FD0AAF">
            <w:rPr>
              <w:b w:val="0"/>
            </w:rPr>
            <w:t>ABSTRACT</w:t>
          </w:r>
          <w:r w:rsidRPr="00B05483">
            <w:rPr>
              <w:b w:val="0"/>
              <w:webHidden/>
            </w:rPr>
            <w:tab/>
            <w:t>viii</w:t>
          </w:r>
        </w:p>
        <w:p w:rsidR="007B0F33" w:rsidRPr="00B05483" w:rsidRDefault="007B0F33" w:rsidP="007B0F33">
          <w:pPr>
            <w:pStyle w:val="TOC1"/>
            <w:rPr>
              <w:rFonts w:eastAsiaTheme="minorEastAsia"/>
              <w:b w:val="0"/>
            </w:rPr>
          </w:pPr>
          <w:r w:rsidRPr="00FD0AAF">
            <w:rPr>
              <w:b w:val="0"/>
            </w:rPr>
            <w:t>KATA PENGANTAR</w:t>
          </w:r>
          <w:r w:rsidRPr="00B05483">
            <w:rPr>
              <w:b w:val="0"/>
              <w:webHidden/>
            </w:rPr>
            <w:tab/>
            <w:t>ix</w:t>
          </w:r>
        </w:p>
        <w:p w:rsidR="007B0F33" w:rsidRPr="00B05483" w:rsidRDefault="007B0F33" w:rsidP="007B0F33">
          <w:pPr>
            <w:pStyle w:val="TOC1"/>
            <w:rPr>
              <w:rFonts w:eastAsiaTheme="minorEastAsia"/>
              <w:b w:val="0"/>
            </w:rPr>
          </w:pPr>
          <w:r w:rsidRPr="00FD0AAF">
            <w:rPr>
              <w:b w:val="0"/>
            </w:rPr>
            <w:t>DAFTAR ISI</w:t>
          </w:r>
          <w:r w:rsidRPr="00B05483">
            <w:rPr>
              <w:b w:val="0"/>
              <w:webHidden/>
            </w:rPr>
            <w:tab/>
            <w:t>xi</w:t>
          </w:r>
        </w:p>
        <w:p w:rsidR="007B0F33" w:rsidRPr="00B05483" w:rsidRDefault="007B0F33" w:rsidP="007B0F33">
          <w:pPr>
            <w:pStyle w:val="TOC1"/>
            <w:rPr>
              <w:rFonts w:eastAsiaTheme="minorEastAsia"/>
              <w:b w:val="0"/>
            </w:rPr>
          </w:pPr>
          <w:r w:rsidRPr="00FD0AAF">
            <w:rPr>
              <w:b w:val="0"/>
            </w:rPr>
            <w:t>DAFTAR TABEL</w:t>
          </w:r>
          <w:r w:rsidRPr="00B05483">
            <w:rPr>
              <w:b w:val="0"/>
              <w:webHidden/>
            </w:rPr>
            <w:tab/>
            <w:t>xiii</w:t>
          </w:r>
        </w:p>
        <w:p w:rsidR="007B0F33" w:rsidRPr="00B05483" w:rsidRDefault="007B0F33" w:rsidP="007B0F33">
          <w:pPr>
            <w:pStyle w:val="TOC1"/>
            <w:rPr>
              <w:rFonts w:eastAsiaTheme="minorEastAsia"/>
              <w:b w:val="0"/>
            </w:rPr>
          </w:pPr>
          <w:r w:rsidRPr="00FD0AAF">
            <w:rPr>
              <w:b w:val="0"/>
            </w:rPr>
            <w:t>DAFTAR GAMBAR</w:t>
          </w:r>
          <w:r w:rsidRPr="00B05483">
            <w:rPr>
              <w:b w:val="0"/>
              <w:webHidden/>
            </w:rPr>
            <w:tab/>
            <w:t>xv</w:t>
          </w:r>
        </w:p>
        <w:p w:rsidR="007B0F33" w:rsidRPr="00B05483" w:rsidRDefault="007B0F33" w:rsidP="007B0F33">
          <w:pPr>
            <w:pStyle w:val="TOC1"/>
            <w:rPr>
              <w:rFonts w:eastAsiaTheme="minorEastAsia"/>
              <w:b w:val="0"/>
            </w:rPr>
          </w:pPr>
          <w:r w:rsidRPr="00FD0AAF">
            <w:rPr>
              <w:b w:val="0"/>
            </w:rPr>
            <w:t>DAFTAR LAMPIRAN</w:t>
          </w:r>
          <w:r w:rsidRPr="00B05483">
            <w:rPr>
              <w:b w:val="0"/>
              <w:webHidden/>
            </w:rPr>
            <w:tab/>
            <w:t>xvi</w:t>
          </w:r>
        </w:p>
        <w:p w:rsidR="007B0F33" w:rsidRPr="00B05483" w:rsidRDefault="007B0F33" w:rsidP="007B0F33">
          <w:pPr>
            <w:pStyle w:val="TOC1"/>
            <w:rPr>
              <w:rFonts w:eastAsiaTheme="minorEastAsia"/>
              <w:b w:val="0"/>
            </w:rPr>
          </w:pPr>
          <w:r w:rsidRPr="00FD0AAF">
            <w:rPr>
              <w:b w:val="0"/>
            </w:rPr>
            <w:t>BAB I PENDAHULUAN</w:t>
          </w:r>
          <w:r w:rsidRPr="00B05483">
            <w:rPr>
              <w:b w:val="0"/>
              <w:webHidden/>
            </w:rPr>
            <w:tab/>
            <w:t>1</w:t>
          </w:r>
        </w:p>
        <w:p w:rsidR="007B0F33" w:rsidRPr="00B05483" w:rsidRDefault="007B0F33" w:rsidP="007B0F33">
          <w:pPr>
            <w:pStyle w:val="TOC2"/>
            <w:rPr>
              <w:rFonts w:eastAsiaTheme="minorEastAsia"/>
              <w:sz w:val="24"/>
              <w:szCs w:val="24"/>
            </w:rPr>
          </w:pPr>
          <w:r w:rsidRPr="00FD0AAF">
            <w:rPr>
              <w:sz w:val="24"/>
              <w:szCs w:val="24"/>
            </w:rPr>
            <w:t>A.</w:t>
          </w:r>
          <w:r w:rsidRPr="00B05483">
            <w:rPr>
              <w:rFonts w:eastAsiaTheme="minorEastAsia"/>
              <w:sz w:val="24"/>
              <w:szCs w:val="24"/>
            </w:rPr>
            <w:tab/>
          </w:r>
          <w:r w:rsidRPr="00FD0AAF">
            <w:rPr>
              <w:sz w:val="24"/>
              <w:szCs w:val="24"/>
            </w:rPr>
            <w:t>Latar Belakang Masalah</w:t>
          </w:r>
          <w:r w:rsidRPr="00B05483">
            <w:rPr>
              <w:webHidden/>
              <w:sz w:val="24"/>
              <w:szCs w:val="24"/>
            </w:rPr>
            <w:tab/>
            <w:t>1</w:t>
          </w:r>
        </w:p>
        <w:p w:rsidR="007B0F33" w:rsidRPr="00B05483" w:rsidRDefault="007B0F33" w:rsidP="007B0F33">
          <w:pPr>
            <w:pStyle w:val="TOC2"/>
            <w:rPr>
              <w:rFonts w:eastAsiaTheme="minorEastAsia"/>
              <w:sz w:val="24"/>
              <w:szCs w:val="24"/>
            </w:rPr>
          </w:pPr>
          <w:r w:rsidRPr="00FD0AAF">
            <w:rPr>
              <w:sz w:val="24"/>
              <w:szCs w:val="24"/>
            </w:rPr>
            <w:t>B.</w:t>
          </w:r>
          <w:r w:rsidRPr="00B05483">
            <w:rPr>
              <w:rFonts w:eastAsiaTheme="minorEastAsia"/>
              <w:sz w:val="24"/>
              <w:szCs w:val="24"/>
            </w:rPr>
            <w:tab/>
          </w:r>
          <w:r w:rsidRPr="00FD0AAF">
            <w:rPr>
              <w:sz w:val="24"/>
              <w:szCs w:val="24"/>
            </w:rPr>
            <w:t>Rumusan Masalah</w:t>
          </w:r>
          <w:r w:rsidRPr="00B05483">
            <w:rPr>
              <w:webHidden/>
              <w:sz w:val="24"/>
              <w:szCs w:val="24"/>
            </w:rPr>
            <w:tab/>
            <w:t>6</w:t>
          </w:r>
        </w:p>
        <w:p w:rsidR="007B0F33" w:rsidRPr="00B05483" w:rsidRDefault="007B0F33" w:rsidP="007B0F33">
          <w:pPr>
            <w:pStyle w:val="TOC2"/>
            <w:rPr>
              <w:rFonts w:eastAsiaTheme="minorEastAsia"/>
              <w:sz w:val="24"/>
              <w:szCs w:val="24"/>
            </w:rPr>
          </w:pPr>
          <w:r w:rsidRPr="00FD0AAF">
            <w:rPr>
              <w:sz w:val="24"/>
              <w:szCs w:val="24"/>
            </w:rPr>
            <w:t>C.</w:t>
          </w:r>
          <w:r w:rsidRPr="00B05483">
            <w:rPr>
              <w:rFonts w:eastAsiaTheme="minorEastAsia"/>
              <w:sz w:val="24"/>
              <w:szCs w:val="24"/>
            </w:rPr>
            <w:tab/>
          </w:r>
          <w:r w:rsidRPr="00FD0AAF">
            <w:rPr>
              <w:sz w:val="24"/>
              <w:szCs w:val="24"/>
            </w:rPr>
            <w:t>Tujuan Penelitian</w:t>
          </w:r>
          <w:r w:rsidRPr="00B05483">
            <w:rPr>
              <w:webHidden/>
              <w:sz w:val="24"/>
              <w:szCs w:val="24"/>
            </w:rPr>
            <w:tab/>
            <w:t>6</w:t>
          </w:r>
        </w:p>
        <w:p w:rsidR="007B0F33" w:rsidRPr="00B05483" w:rsidRDefault="007B0F33" w:rsidP="007B0F33">
          <w:pPr>
            <w:pStyle w:val="TOC2"/>
            <w:rPr>
              <w:rFonts w:eastAsiaTheme="minorEastAsia"/>
              <w:sz w:val="24"/>
              <w:szCs w:val="24"/>
            </w:rPr>
          </w:pPr>
          <w:r w:rsidRPr="00FD0AAF">
            <w:rPr>
              <w:sz w:val="24"/>
              <w:szCs w:val="24"/>
            </w:rPr>
            <w:t>D.</w:t>
          </w:r>
          <w:r w:rsidRPr="00B05483">
            <w:rPr>
              <w:rFonts w:eastAsiaTheme="minorEastAsia"/>
              <w:sz w:val="24"/>
              <w:szCs w:val="24"/>
            </w:rPr>
            <w:tab/>
          </w:r>
          <w:r w:rsidRPr="00FD0AAF">
            <w:rPr>
              <w:sz w:val="24"/>
              <w:szCs w:val="24"/>
            </w:rPr>
            <w:t>Manfaat Penelitian</w:t>
          </w:r>
          <w:r w:rsidRPr="00B05483">
            <w:rPr>
              <w:webHidden/>
              <w:sz w:val="24"/>
              <w:szCs w:val="24"/>
            </w:rPr>
            <w:tab/>
            <w:t>7</w:t>
          </w:r>
        </w:p>
        <w:p w:rsidR="007B0F33" w:rsidRPr="00B05483" w:rsidRDefault="007B0F33" w:rsidP="007B0F33">
          <w:pPr>
            <w:pStyle w:val="TOC1"/>
            <w:rPr>
              <w:rFonts w:eastAsiaTheme="minorEastAsia"/>
              <w:b w:val="0"/>
            </w:rPr>
          </w:pPr>
          <w:r w:rsidRPr="00FD0AAF">
            <w:rPr>
              <w:b w:val="0"/>
            </w:rPr>
            <w:t>BAB II TINJAUAN PUSTAKA</w:t>
          </w:r>
          <w:r w:rsidRPr="00B05483">
            <w:rPr>
              <w:b w:val="0"/>
              <w:webHidden/>
            </w:rPr>
            <w:tab/>
            <w:t>8</w:t>
          </w:r>
        </w:p>
        <w:p w:rsidR="007B0F33" w:rsidRPr="00B05483" w:rsidRDefault="007B0F33" w:rsidP="007B0F33">
          <w:pPr>
            <w:pStyle w:val="TOC2"/>
            <w:rPr>
              <w:rFonts w:eastAsiaTheme="minorEastAsia"/>
              <w:sz w:val="24"/>
              <w:szCs w:val="24"/>
            </w:rPr>
          </w:pPr>
          <w:r w:rsidRPr="00FD0AAF">
            <w:rPr>
              <w:sz w:val="24"/>
              <w:szCs w:val="24"/>
            </w:rPr>
            <w:t>A.</w:t>
          </w:r>
          <w:r w:rsidRPr="00B05483">
            <w:rPr>
              <w:rFonts w:eastAsiaTheme="minorEastAsia"/>
              <w:sz w:val="24"/>
              <w:szCs w:val="24"/>
            </w:rPr>
            <w:tab/>
          </w:r>
          <w:r w:rsidRPr="00FD0AAF">
            <w:rPr>
              <w:sz w:val="24"/>
              <w:szCs w:val="24"/>
            </w:rPr>
            <w:t>Landasan Teori</w:t>
          </w:r>
          <w:r w:rsidRPr="00B05483">
            <w:rPr>
              <w:webHidden/>
              <w:sz w:val="24"/>
              <w:szCs w:val="24"/>
            </w:rPr>
            <w:tab/>
            <w:t>8</w:t>
          </w:r>
        </w:p>
        <w:p w:rsidR="007B0F33" w:rsidRPr="00B05483" w:rsidRDefault="007B0F33" w:rsidP="007B0F33">
          <w:pPr>
            <w:pStyle w:val="TOC3"/>
            <w:tabs>
              <w:tab w:val="left" w:pos="880"/>
              <w:tab w:val="right" w:leader="dot" w:pos="7928"/>
            </w:tabs>
            <w:rPr>
              <w:rFonts w:ascii="Times New Roman" w:eastAsiaTheme="minorEastAsia" w:hAnsi="Times New Roman" w:cs="Times New Roman"/>
              <w:noProof/>
              <w:sz w:val="24"/>
              <w:szCs w:val="24"/>
            </w:rPr>
          </w:pPr>
          <w:r w:rsidRPr="00FD0AAF">
            <w:rPr>
              <w:rFonts w:ascii="Times New Roman" w:hAnsi="Times New Roman" w:cs="Times New Roman"/>
              <w:noProof/>
              <w:sz w:val="24"/>
              <w:szCs w:val="24"/>
            </w:rPr>
            <w:t>1.</w:t>
          </w:r>
          <w:r w:rsidRPr="00B05483">
            <w:rPr>
              <w:rFonts w:ascii="Times New Roman" w:eastAsiaTheme="minorEastAsia" w:hAnsi="Times New Roman" w:cs="Times New Roman"/>
              <w:noProof/>
              <w:sz w:val="24"/>
              <w:szCs w:val="24"/>
            </w:rPr>
            <w:tab/>
          </w:r>
          <w:r w:rsidRPr="00FD0AAF">
            <w:rPr>
              <w:rFonts w:ascii="Times New Roman" w:hAnsi="Times New Roman" w:cs="Times New Roman"/>
              <w:i/>
              <w:noProof/>
              <w:sz w:val="24"/>
              <w:szCs w:val="24"/>
            </w:rPr>
            <w:t>Stewardship Theory</w:t>
          </w:r>
          <w:r w:rsidRPr="00B05483">
            <w:rPr>
              <w:rFonts w:ascii="Times New Roman" w:hAnsi="Times New Roman" w:cs="Times New Roman"/>
              <w:noProof/>
              <w:webHidden/>
              <w:sz w:val="24"/>
              <w:szCs w:val="24"/>
            </w:rPr>
            <w:tab/>
            <w:t>8</w:t>
          </w:r>
        </w:p>
        <w:p w:rsidR="007B0F33" w:rsidRPr="00B05483" w:rsidRDefault="007B0F33" w:rsidP="007B0F33">
          <w:pPr>
            <w:pStyle w:val="TOC3"/>
            <w:tabs>
              <w:tab w:val="left" w:pos="880"/>
              <w:tab w:val="right" w:leader="dot" w:pos="7928"/>
            </w:tabs>
            <w:rPr>
              <w:rFonts w:ascii="Times New Roman" w:eastAsiaTheme="minorEastAsia" w:hAnsi="Times New Roman" w:cs="Times New Roman"/>
              <w:noProof/>
              <w:sz w:val="24"/>
              <w:szCs w:val="24"/>
            </w:rPr>
          </w:pPr>
          <w:r w:rsidRPr="00FD0AAF">
            <w:rPr>
              <w:rFonts w:ascii="Times New Roman" w:hAnsi="Times New Roman" w:cs="Times New Roman"/>
              <w:noProof/>
              <w:sz w:val="24"/>
              <w:szCs w:val="24"/>
            </w:rPr>
            <w:t>2.</w:t>
          </w:r>
          <w:r w:rsidRPr="00B05483">
            <w:rPr>
              <w:rFonts w:ascii="Times New Roman" w:eastAsiaTheme="minorEastAsia" w:hAnsi="Times New Roman" w:cs="Times New Roman"/>
              <w:noProof/>
              <w:sz w:val="24"/>
              <w:szCs w:val="24"/>
            </w:rPr>
            <w:tab/>
          </w:r>
          <w:r w:rsidRPr="00FD0AAF">
            <w:rPr>
              <w:rFonts w:ascii="Times New Roman" w:hAnsi="Times New Roman" w:cs="Times New Roman"/>
              <w:i/>
              <w:noProof/>
              <w:sz w:val="24"/>
              <w:szCs w:val="24"/>
            </w:rPr>
            <w:t>Good Governance</w:t>
          </w:r>
          <w:r w:rsidRPr="00B05483">
            <w:rPr>
              <w:rFonts w:ascii="Times New Roman" w:hAnsi="Times New Roman" w:cs="Times New Roman"/>
              <w:noProof/>
              <w:webHidden/>
              <w:sz w:val="24"/>
              <w:szCs w:val="24"/>
            </w:rPr>
            <w:tab/>
            <w:t>9</w:t>
          </w:r>
        </w:p>
        <w:p w:rsidR="007B0F33" w:rsidRPr="00B05483" w:rsidRDefault="007B0F33" w:rsidP="007B0F33">
          <w:pPr>
            <w:pStyle w:val="TOC3"/>
            <w:tabs>
              <w:tab w:val="left" w:pos="880"/>
              <w:tab w:val="right" w:leader="dot" w:pos="7928"/>
            </w:tabs>
            <w:rPr>
              <w:rFonts w:ascii="Times New Roman" w:eastAsiaTheme="minorEastAsia" w:hAnsi="Times New Roman" w:cs="Times New Roman"/>
              <w:noProof/>
              <w:sz w:val="24"/>
              <w:szCs w:val="24"/>
            </w:rPr>
          </w:pPr>
          <w:r w:rsidRPr="00FD0AAF">
            <w:rPr>
              <w:rFonts w:ascii="Times New Roman" w:hAnsi="Times New Roman" w:cs="Times New Roman"/>
              <w:noProof/>
              <w:sz w:val="24"/>
              <w:szCs w:val="24"/>
            </w:rPr>
            <w:t>3.</w:t>
          </w:r>
          <w:r w:rsidRPr="00B05483">
            <w:rPr>
              <w:rFonts w:ascii="Times New Roman" w:eastAsiaTheme="minorEastAsia" w:hAnsi="Times New Roman" w:cs="Times New Roman"/>
              <w:noProof/>
              <w:sz w:val="24"/>
              <w:szCs w:val="24"/>
            </w:rPr>
            <w:tab/>
          </w:r>
          <w:r w:rsidRPr="00FD0AAF">
            <w:rPr>
              <w:rFonts w:ascii="Times New Roman" w:hAnsi="Times New Roman" w:cs="Times New Roman"/>
              <w:noProof/>
              <w:sz w:val="24"/>
              <w:szCs w:val="24"/>
            </w:rPr>
            <w:t>Budaya Organisasi</w:t>
          </w:r>
          <w:r w:rsidRPr="00B05483">
            <w:rPr>
              <w:rFonts w:ascii="Times New Roman" w:hAnsi="Times New Roman" w:cs="Times New Roman"/>
              <w:noProof/>
              <w:webHidden/>
              <w:sz w:val="24"/>
              <w:szCs w:val="24"/>
            </w:rPr>
            <w:tab/>
            <w:t>12</w:t>
          </w:r>
        </w:p>
        <w:p w:rsidR="007B0F33" w:rsidRPr="00B05483" w:rsidRDefault="007B0F33" w:rsidP="007B0F33">
          <w:pPr>
            <w:pStyle w:val="TOC3"/>
            <w:tabs>
              <w:tab w:val="left" w:pos="880"/>
              <w:tab w:val="right" w:leader="dot" w:pos="7928"/>
            </w:tabs>
            <w:rPr>
              <w:rFonts w:ascii="Times New Roman" w:eastAsiaTheme="minorEastAsia" w:hAnsi="Times New Roman" w:cs="Times New Roman"/>
              <w:noProof/>
              <w:sz w:val="24"/>
              <w:szCs w:val="24"/>
            </w:rPr>
          </w:pPr>
          <w:r w:rsidRPr="00FD0AAF">
            <w:rPr>
              <w:rFonts w:ascii="Times New Roman" w:hAnsi="Times New Roman" w:cs="Times New Roman"/>
              <w:noProof/>
              <w:sz w:val="24"/>
              <w:szCs w:val="24"/>
            </w:rPr>
            <w:t>4.</w:t>
          </w:r>
          <w:r w:rsidRPr="00B05483">
            <w:rPr>
              <w:rFonts w:ascii="Times New Roman" w:eastAsiaTheme="minorEastAsia" w:hAnsi="Times New Roman" w:cs="Times New Roman"/>
              <w:noProof/>
              <w:sz w:val="24"/>
              <w:szCs w:val="24"/>
            </w:rPr>
            <w:tab/>
          </w:r>
          <w:r w:rsidRPr="00FD0AAF">
            <w:rPr>
              <w:rFonts w:ascii="Times New Roman" w:hAnsi="Times New Roman" w:cs="Times New Roman"/>
              <w:noProof/>
              <w:sz w:val="24"/>
              <w:szCs w:val="24"/>
            </w:rPr>
            <w:t>SAP (Standar Akuntansi Pemerintahan)</w:t>
          </w:r>
          <w:r w:rsidRPr="00B05483">
            <w:rPr>
              <w:rFonts w:ascii="Times New Roman" w:hAnsi="Times New Roman" w:cs="Times New Roman"/>
              <w:noProof/>
              <w:webHidden/>
              <w:sz w:val="24"/>
              <w:szCs w:val="24"/>
            </w:rPr>
            <w:tab/>
            <w:t>15</w:t>
          </w:r>
        </w:p>
        <w:p w:rsidR="007B0F33" w:rsidRPr="00B05483" w:rsidRDefault="007B0F33" w:rsidP="007B0F33">
          <w:pPr>
            <w:pStyle w:val="TOC3"/>
            <w:tabs>
              <w:tab w:val="left" w:pos="880"/>
              <w:tab w:val="right" w:leader="dot" w:pos="7928"/>
            </w:tabs>
            <w:rPr>
              <w:rFonts w:ascii="Times New Roman" w:eastAsiaTheme="minorEastAsia" w:hAnsi="Times New Roman" w:cs="Times New Roman"/>
              <w:noProof/>
              <w:sz w:val="24"/>
              <w:szCs w:val="24"/>
            </w:rPr>
          </w:pPr>
          <w:r w:rsidRPr="00FD0AAF">
            <w:rPr>
              <w:rFonts w:ascii="Times New Roman" w:hAnsi="Times New Roman" w:cs="Times New Roman"/>
              <w:noProof/>
              <w:sz w:val="24"/>
              <w:szCs w:val="24"/>
            </w:rPr>
            <w:t>5.</w:t>
          </w:r>
          <w:r w:rsidRPr="00B05483">
            <w:rPr>
              <w:rFonts w:ascii="Times New Roman" w:eastAsiaTheme="minorEastAsia" w:hAnsi="Times New Roman" w:cs="Times New Roman"/>
              <w:noProof/>
              <w:sz w:val="24"/>
              <w:szCs w:val="24"/>
            </w:rPr>
            <w:tab/>
          </w:r>
          <w:r w:rsidRPr="00FD0AAF">
            <w:rPr>
              <w:rFonts w:ascii="Times New Roman" w:hAnsi="Times New Roman" w:cs="Times New Roman"/>
              <w:noProof/>
              <w:sz w:val="24"/>
              <w:szCs w:val="24"/>
            </w:rPr>
            <w:t>Teknologi Informasi</w:t>
          </w:r>
          <w:r w:rsidRPr="00B05483">
            <w:rPr>
              <w:rFonts w:ascii="Times New Roman" w:hAnsi="Times New Roman" w:cs="Times New Roman"/>
              <w:noProof/>
              <w:webHidden/>
              <w:sz w:val="24"/>
              <w:szCs w:val="24"/>
            </w:rPr>
            <w:tab/>
            <w:t>18</w:t>
          </w:r>
        </w:p>
        <w:p w:rsidR="007B0F33" w:rsidRPr="00B05483" w:rsidRDefault="007B0F33" w:rsidP="007B0F33">
          <w:pPr>
            <w:pStyle w:val="TOC3"/>
            <w:tabs>
              <w:tab w:val="left" w:pos="880"/>
              <w:tab w:val="right" w:leader="dot" w:pos="7928"/>
            </w:tabs>
            <w:rPr>
              <w:rFonts w:ascii="Times New Roman" w:eastAsiaTheme="minorEastAsia" w:hAnsi="Times New Roman" w:cs="Times New Roman"/>
              <w:noProof/>
              <w:sz w:val="24"/>
              <w:szCs w:val="24"/>
            </w:rPr>
          </w:pPr>
          <w:r w:rsidRPr="00FD0AAF">
            <w:rPr>
              <w:rFonts w:ascii="Times New Roman" w:hAnsi="Times New Roman" w:cs="Times New Roman"/>
              <w:noProof/>
              <w:sz w:val="24"/>
              <w:szCs w:val="24"/>
            </w:rPr>
            <w:t>6.</w:t>
          </w:r>
          <w:r w:rsidRPr="00B05483">
            <w:rPr>
              <w:rFonts w:ascii="Times New Roman" w:eastAsiaTheme="minorEastAsia" w:hAnsi="Times New Roman" w:cs="Times New Roman"/>
              <w:noProof/>
              <w:sz w:val="24"/>
              <w:szCs w:val="24"/>
            </w:rPr>
            <w:tab/>
          </w:r>
          <w:r w:rsidRPr="00FD0AAF">
            <w:rPr>
              <w:rFonts w:ascii="Times New Roman" w:hAnsi="Times New Roman" w:cs="Times New Roman"/>
              <w:noProof/>
              <w:sz w:val="24"/>
              <w:szCs w:val="24"/>
            </w:rPr>
            <w:t>Kinerja Aparatur Pemerintahan Daerah</w:t>
          </w:r>
          <w:r w:rsidRPr="00B05483">
            <w:rPr>
              <w:rFonts w:ascii="Times New Roman" w:hAnsi="Times New Roman" w:cs="Times New Roman"/>
              <w:noProof/>
              <w:webHidden/>
              <w:sz w:val="24"/>
              <w:szCs w:val="24"/>
            </w:rPr>
            <w:tab/>
            <w:t>21</w:t>
          </w:r>
        </w:p>
        <w:p w:rsidR="007B0F33" w:rsidRPr="00B05483" w:rsidRDefault="007B0F33" w:rsidP="007B0F33">
          <w:pPr>
            <w:pStyle w:val="TOC2"/>
            <w:rPr>
              <w:rFonts w:eastAsiaTheme="minorEastAsia"/>
              <w:sz w:val="24"/>
              <w:szCs w:val="24"/>
            </w:rPr>
          </w:pPr>
          <w:r w:rsidRPr="00FD0AAF">
            <w:rPr>
              <w:sz w:val="24"/>
              <w:szCs w:val="24"/>
            </w:rPr>
            <w:t>B.</w:t>
          </w:r>
          <w:r w:rsidRPr="00B05483">
            <w:rPr>
              <w:rFonts w:eastAsiaTheme="minorEastAsia"/>
              <w:sz w:val="24"/>
              <w:szCs w:val="24"/>
            </w:rPr>
            <w:tab/>
          </w:r>
          <w:r w:rsidRPr="00FD0AAF">
            <w:rPr>
              <w:sz w:val="24"/>
              <w:szCs w:val="24"/>
            </w:rPr>
            <w:t>Penelitian Terdahulu</w:t>
          </w:r>
          <w:r w:rsidRPr="00B05483">
            <w:rPr>
              <w:webHidden/>
              <w:sz w:val="24"/>
              <w:szCs w:val="24"/>
            </w:rPr>
            <w:tab/>
            <w:t>23</w:t>
          </w:r>
        </w:p>
        <w:p w:rsidR="007B0F33" w:rsidRPr="00B05483" w:rsidRDefault="007B0F33" w:rsidP="007B0F33">
          <w:pPr>
            <w:pStyle w:val="TOC2"/>
            <w:rPr>
              <w:rFonts w:eastAsiaTheme="minorEastAsia"/>
              <w:sz w:val="24"/>
              <w:szCs w:val="24"/>
            </w:rPr>
          </w:pPr>
          <w:r w:rsidRPr="00FD0AAF">
            <w:rPr>
              <w:sz w:val="24"/>
              <w:szCs w:val="24"/>
            </w:rPr>
            <w:t>C.</w:t>
          </w:r>
          <w:r w:rsidRPr="00B05483">
            <w:rPr>
              <w:rFonts w:eastAsiaTheme="minorEastAsia"/>
              <w:sz w:val="24"/>
              <w:szCs w:val="24"/>
            </w:rPr>
            <w:tab/>
          </w:r>
          <w:r w:rsidRPr="00FD0AAF">
            <w:rPr>
              <w:sz w:val="24"/>
              <w:szCs w:val="24"/>
            </w:rPr>
            <w:t>Kerangka Pemikiran Konseptual</w:t>
          </w:r>
          <w:r w:rsidRPr="00B05483">
            <w:rPr>
              <w:webHidden/>
              <w:sz w:val="24"/>
              <w:szCs w:val="24"/>
            </w:rPr>
            <w:tab/>
            <w:t>30</w:t>
          </w:r>
        </w:p>
        <w:p w:rsidR="007B0F33" w:rsidRPr="00B05483" w:rsidRDefault="007B0F33" w:rsidP="007B0F33">
          <w:pPr>
            <w:pStyle w:val="TOC2"/>
            <w:rPr>
              <w:rFonts w:eastAsiaTheme="minorEastAsia"/>
              <w:sz w:val="24"/>
              <w:szCs w:val="24"/>
            </w:rPr>
          </w:pPr>
          <w:r w:rsidRPr="00FD0AAF">
            <w:rPr>
              <w:sz w:val="24"/>
              <w:szCs w:val="24"/>
            </w:rPr>
            <w:lastRenderedPageBreak/>
            <w:t>D.</w:t>
          </w:r>
          <w:r w:rsidRPr="00B05483">
            <w:rPr>
              <w:rFonts w:eastAsiaTheme="minorEastAsia"/>
              <w:sz w:val="24"/>
              <w:szCs w:val="24"/>
            </w:rPr>
            <w:tab/>
          </w:r>
          <w:r w:rsidRPr="00FD0AAF">
            <w:rPr>
              <w:sz w:val="24"/>
              <w:szCs w:val="24"/>
            </w:rPr>
            <w:t>Hipotesis</w:t>
          </w:r>
          <w:r w:rsidRPr="00B05483">
            <w:rPr>
              <w:webHidden/>
              <w:sz w:val="24"/>
              <w:szCs w:val="24"/>
            </w:rPr>
            <w:tab/>
            <w:t>36</w:t>
          </w:r>
        </w:p>
        <w:p w:rsidR="007B0F33" w:rsidRPr="00B05483" w:rsidRDefault="007B0F33" w:rsidP="007B0F33">
          <w:pPr>
            <w:pStyle w:val="TOC1"/>
            <w:rPr>
              <w:rFonts w:eastAsiaTheme="minorEastAsia"/>
              <w:b w:val="0"/>
            </w:rPr>
          </w:pPr>
          <w:r w:rsidRPr="00FD0AAF">
            <w:rPr>
              <w:b w:val="0"/>
            </w:rPr>
            <w:t>BAB III METODE PENELITIAN</w:t>
          </w:r>
          <w:r w:rsidRPr="00B05483">
            <w:rPr>
              <w:b w:val="0"/>
              <w:webHidden/>
            </w:rPr>
            <w:tab/>
            <w:t>37</w:t>
          </w:r>
        </w:p>
        <w:p w:rsidR="007B0F33" w:rsidRPr="00B05483" w:rsidRDefault="007B0F33" w:rsidP="007B0F33">
          <w:pPr>
            <w:pStyle w:val="TOC2"/>
            <w:rPr>
              <w:rFonts w:eastAsiaTheme="minorEastAsia"/>
              <w:sz w:val="24"/>
              <w:szCs w:val="24"/>
            </w:rPr>
          </w:pPr>
          <w:r w:rsidRPr="00FD0AAF">
            <w:rPr>
              <w:sz w:val="24"/>
              <w:szCs w:val="24"/>
            </w:rPr>
            <w:t>A.</w:t>
          </w:r>
          <w:r w:rsidRPr="00B05483">
            <w:rPr>
              <w:rFonts w:eastAsiaTheme="minorEastAsia"/>
              <w:sz w:val="24"/>
              <w:szCs w:val="24"/>
            </w:rPr>
            <w:tab/>
          </w:r>
          <w:r w:rsidRPr="00FD0AAF">
            <w:rPr>
              <w:sz w:val="24"/>
              <w:szCs w:val="24"/>
            </w:rPr>
            <w:t>Jenis Penelitian</w:t>
          </w:r>
          <w:r w:rsidRPr="00B05483">
            <w:rPr>
              <w:webHidden/>
              <w:sz w:val="24"/>
              <w:szCs w:val="24"/>
            </w:rPr>
            <w:tab/>
            <w:t>37</w:t>
          </w:r>
        </w:p>
        <w:p w:rsidR="007B0F33" w:rsidRPr="00B05483" w:rsidRDefault="007B0F33" w:rsidP="007B0F33">
          <w:pPr>
            <w:pStyle w:val="TOC2"/>
            <w:rPr>
              <w:rFonts w:eastAsiaTheme="minorEastAsia"/>
              <w:sz w:val="24"/>
              <w:szCs w:val="24"/>
            </w:rPr>
          </w:pPr>
          <w:r w:rsidRPr="00FD0AAF">
            <w:rPr>
              <w:sz w:val="24"/>
              <w:szCs w:val="24"/>
            </w:rPr>
            <w:t>B.</w:t>
          </w:r>
          <w:r w:rsidRPr="00B05483">
            <w:rPr>
              <w:rFonts w:eastAsiaTheme="minorEastAsia"/>
              <w:sz w:val="24"/>
              <w:szCs w:val="24"/>
            </w:rPr>
            <w:tab/>
          </w:r>
          <w:r w:rsidRPr="00FD0AAF">
            <w:rPr>
              <w:sz w:val="24"/>
              <w:szCs w:val="24"/>
            </w:rPr>
            <w:t>Populasi dan Sampel</w:t>
          </w:r>
          <w:r w:rsidRPr="00B05483">
            <w:rPr>
              <w:webHidden/>
              <w:sz w:val="24"/>
              <w:szCs w:val="24"/>
            </w:rPr>
            <w:tab/>
            <w:t>37</w:t>
          </w:r>
        </w:p>
        <w:p w:rsidR="007B0F33" w:rsidRPr="00B05483" w:rsidRDefault="007B0F33" w:rsidP="007B0F33">
          <w:pPr>
            <w:pStyle w:val="TOC2"/>
            <w:rPr>
              <w:rFonts w:eastAsiaTheme="minorEastAsia"/>
              <w:sz w:val="24"/>
              <w:szCs w:val="24"/>
            </w:rPr>
          </w:pPr>
          <w:r w:rsidRPr="00FD0AAF">
            <w:rPr>
              <w:sz w:val="24"/>
              <w:szCs w:val="24"/>
            </w:rPr>
            <w:t>C.</w:t>
          </w:r>
          <w:r w:rsidRPr="00B05483">
            <w:rPr>
              <w:rFonts w:eastAsiaTheme="minorEastAsia"/>
              <w:sz w:val="24"/>
              <w:szCs w:val="24"/>
            </w:rPr>
            <w:tab/>
          </w:r>
          <w:r w:rsidRPr="00FD0AAF">
            <w:rPr>
              <w:sz w:val="24"/>
              <w:szCs w:val="24"/>
            </w:rPr>
            <w:t>Definisi Konseptual dan Operasionalisasi Variabel</w:t>
          </w:r>
          <w:r w:rsidRPr="00B05483">
            <w:rPr>
              <w:webHidden/>
              <w:sz w:val="24"/>
              <w:szCs w:val="24"/>
            </w:rPr>
            <w:tab/>
            <w:t>39</w:t>
          </w:r>
        </w:p>
        <w:p w:rsidR="007B0F33" w:rsidRPr="00B05483" w:rsidRDefault="007B0F33" w:rsidP="007B0F33">
          <w:pPr>
            <w:pStyle w:val="TOC2"/>
            <w:rPr>
              <w:rFonts w:eastAsiaTheme="minorEastAsia"/>
              <w:sz w:val="24"/>
              <w:szCs w:val="24"/>
            </w:rPr>
          </w:pPr>
          <w:r w:rsidRPr="00FD0AAF">
            <w:rPr>
              <w:sz w:val="24"/>
              <w:szCs w:val="24"/>
            </w:rPr>
            <w:t>D.</w:t>
          </w:r>
          <w:r w:rsidRPr="00B05483">
            <w:rPr>
              <w:rFonts w:eastAsiaTheme="minorEastAsia"/>
              <w:sz w:val="24"/>
              <w:szCs w:val="24"/>
            </w:rPr>
            <w:tab/>
          </w:r>
          <w:r w:rsidRPr="00FD0AAF">
            <w:rPr>
              <w:sz w:val="24"/>
              <w:szCs w:val="24"/>
            </w:rPr>
            <w:t>Metode Pengumpulan Data</w:t>
          </w:r>
          <w:r w:rsidRPr="00B05483">
            <w:rPr>
              <w:webHidden/>
              <w:sz w:val="24"/>
              <w:szCs w:val="24"/>
            </w:rPr>
            <w:tab/>
            <w:t>43</w:t>
          </w:r>
        </w:p>
        <w:p w:rsidR="007B0F33" w:rsidRPr="00B05483" w:rsidRDefault="007B0F33" w:rsidP="007B0F33">
          <w:pPr>
            <w:pStyle w:val="TOC2"/>
            <w:rPr>
              <w:rFonts w:eastAsiaTheme="minorEastAsia"/>
              <w:sz w:val="24"/>
              <w:szCs w:val="24"/>
            </w:rPr>
          </w:pPr>
          <w:r w:rsidRPr="00FD0AAF">
            <w:rPr>
              <w:sz w:val="24"/>
              <w:szCs w:val="24"/>
            </w:rPr>
            <w:t>E.</w:t>
          </w:r>
          <w:r w:rsidRPr="00B05483">
            <w:rPr>
              <w:rFonts w:eastAsiaTheme="minorEastAsia"/>
              <w:sz w:val="24"/>
              <w:szCs w:val="24"/>
            </w:rPr>
            <w:tab/>
          </w:r>
          <w:r w:rsidRPr="00FD0AAF">
            <w:rPr>
              <w:sz w:val="24"/>
              <w:szCs w:val="24"/>
            </w:rPr>
            <w:t>Instrumen Penelitian</w:t>
          </w:r>
          <w:r w:rsidRPr="00B05483">
            <w:rPr>
              <w:webHidden/>
              <w:sz w:val="24"/>
              <w:szCs w:val="24"/>
            </w:rPr>
            <w:tab/>
            <w:t>43</w:t>
          </w:r>
        </w:p>
        <w:p w:rsidR="007B0F33" w:rsidRPr="00B05483" w:rsidRDefault="007B0F33" w:rsidP="007B0F33">
          <w:pPr>
            <w:pStyle w:val="TOC2"/>
            <w:rPr>
              <w:rFonts w:eastAsiaTheme="minorEastAsia"/>
              <w:sz w:val="24"/>
              <w:szCs w:val="24"/>
            </w:rPr>
          </w:pPr>
          <w:r w:rsidRPr="00FD0AAF">
            <w:rPr>
              <w:sz w:val="24"/>
              <w:szCs w:val="24"/>
            </w:rPr>
            <w:t>F.</w:t>
          </w:r>
          <w:r w:rsidRPr="00B05483">
            <w:rPr>
              <w:rFonts w:eastAsiaTheme="minorEastAsia"/>
              <w:sz w:val="24"/>
              <w:szCs w:val="24"/>
            </w:rPr>
            <w:tab/>
          </w:r>
          <w:r w:rsidRPr="00FD0AAF">
            <w:rPr>
              <w:sz w:val="24"/>
              <w:szCs w:val="24"/>
            </w:rPr>
            <w:t>Metode Analisis Data dan Uji Hipotesis</w:t>
          </w:r>
          <w:r w:rsidRPr="00B05483">
            <w:rPr>
              <w:webHidden/>
              <w:sz w:val="24"/>
              <w:szCs w:val="24"/>
            </w:rPr>
            <w:tab/>
            <w:t>43</w:t>
          </w:r>
        </w:p>
        <w:p w:rsidR="007B0F33" w:rsidRPr="00B05483" w:rsidRDefault="007B0F33" w:rsidP="007B0F33">
          <w:pPr>
            <w:pStyle w:val="TOC1"/>
            <w:rPr>
              <w:rFonts w:eastAsiaTheme="minorEastAsia"/>
              <w:b w:val="0"/>
            </w:rPr>
          </w:pPr>
          <w:r w:rsidRPr="00FD0AAF">
            <w:rPr>
              <w:b w:val="0"/>
            </w:rPr>
            <w:t>BAB IV HASIL PENELITIAN DAN PEMBAHASAN</w:t>
          </w:r>
          <w:r w:rsidRPr="00B05483">
            <w:rPr>
              <w:b w:val="0"/>
              <w:webHidden/>
            </w:rPr>
            <w:tab/>
            <w:t>50</w:t>
          </w:r>
        </w:p>
        <w:p w:rsidR="007B0F33" w:rsidRPr="00B05483" w:rsidRDefault="007B0F33" w:rsidP="007B0F33">
          <w:pPr>
            <w:pStyle w:val="TOC2"/>
            <w:rPr>
              <w:rFonts w:eastAsiaTheme="minorEastAsia"/>
              <w:sz w:val="24"/>
              <w:szCs w:val="24"/>
            </w:rPr>
          </w:pPr>
          <w:r w:rsidRPr="00FD0AAF">
            <w:rPr>
              <w:sz w:val="24"/>
              <w:szCs w:val="24"/>
            </w:rPr>
            <w:t>A.</w:t>
          </w:r>
          <w:r w:rsidRPr="00B05483">
            <w:rPr>
              <w:rFonts w:eastAsiaTheme="minorEastAsia"/>
              <w:sz w:val="24"/>
              <w:szCs w:val="24"/>
            </w:rPr>
            <w:tab/>
          </w:r>
          <w:r w:rsidRPr="00FD0AAF">
            <w:rPr>
              <w:sz w:val="24"/>
              <w:szCs w:val="24"/>
            </w:rPr>
            <w:t>Gambaran Umum</w:t>
          </w:r>
          <w:r w:rsidRPr="00B05483">
            <w:rPr>
              <w:webHidden/>
              <w:sz w:val="24"/>
              <w:szCs w:val="24"/>
            </w:rPr>
            <w:tab/>
            <w:t>50</w:t>
          </w:r>
        </w:p>
        <w:p w:rsidR="007B0F33" w:rsidRPr="00B05483" w:rsidRDefault="007B0F33" w:rsidP="007B0F33">
          <w:pPr>
            <w:pStyle w:val="TOC2"/>
            <w:rPr>
              <w:rFonts w:eastAsiaTheme="minorEastAsia"/>
              <w:sz w:val="24"/>
              <w:szCs w:val="24"/>
            </w:rPr>
          </w:pPr>
          <w:r w:rsidRPr="00FD0AAF">
            <w:rPr>
              <w:sz w:val="24"/>
              <w:szCs w:val="24"/>
            </w:rPr>
            <w:t>B.</w:t>
          </w:r>
          <w:r w:rsidRPr="00B05483">
            <w:rPr>
              <w:rFonts w:eastAsiaTheme="minorEastAsia"/>
              <w:sz w:val="24"/>
              <w:szCs w:val="24"/>
            </w:rPr>
            <w:tab/>
          </w:r>
          <w:r w:rsidRPr="00FD0AAF">
            <w:rPr>
              <w:sz w:val="24"/>
              <w:szCs w:val="24"/>
            </w:rPr>
            <w:t>Hasil Penelitian</w:t>
          </w:r>
          <w:r w:rsidRPr="00B05483">
            <w:rPr>
              <w:webHidden/>
              <w:sz w:val="24"/>
              <w:szCs w:val="24"/>
            </w:rPr>
            <w:tab/>
            <w:t>58</w:t>
          </w:r>
        </w:p>
        <w:p w:rsidR="007B0F33" w:rsidRPr="00B05483" w:rsidRDefault="007B0F33" w:rsidP="007B0F33">
          <w:pPr>
            <w:pStyle w:val="TOC1"/>
            <w:rPr>
              <w:rFonts w:eastAsiaTheme="minorEastAsia"/>
              <w:b w:val="0"/>
            </w:rPr>
          </w:pPr>
          <w:r w:rsidRPr="00FD0AAF">
            <w:rPr>
              <w:b w:val="0"/>
            </w:rPr>
            <w:t>BAB V PENUTUP</w:t>
          </w:r>
          <w:r w:rsidRPr="00B05483">
            <w:rPr>
              <w:b w:val="0"/>
              <w:webHidden/>
            </w:rPr>
            <w:tab/>
            <w:t>84</w:t>
          </w:r>
        </w:p>
        <w:p w:rsidR="007B0F33" w:rsidRPr="00B05483" w:rsidRDefault="007B0F33" w:rsidP="007B0F33">
          <w:pPr>
            <w:pStyle w:val="TOC2"/>
            <w:rPr>
              <w:rFonts w:eastAsiaTheme="minorEastAsia"/>
              <w:sz w:val="24"/>
              <w:szCs w:val="24"/>
            </w:rPr>
          </w:pPr>
          <w:r w:rsidRPr="00FD0AAF">
            <w:rPr>
              <w:sz w:val="24"/>
              <w:szCs w:val="24"/>
            </w:rPr>
            <w:t>A.</w:t>
          </w:r>
          <w:r w:rsidRPr="00B05483">
            <w:rPr>
              <w:rFonts w:eastAsiaTheme="minorEastAsia"/>
              <w:sz w:val="24"/>
              <w:szCs w:val="24"/>
            </w:rPr>
            <w:tab/>
          </w:r>
          <w:r w:rsidRPr="00FD0AAF">
            <w:rPr>
              <w:sz w:val="24"/>
              <w:szCs w:val="24"/>
            </w:rPr>
            <w:t>Kesimpulan</w:t>
          </w:r>
          <w:r w:rsidRPr="00B05483">
            <w:rPr>
              <w:webHidden/>
              <w:sz w:val="24"/>
              <w:szCs w:val="24"/>
            </w:rPr>
            <w:tab/>
            <w:t>84</w:t>
          </w:r>
        </w:p>
        <w:p w:rsidR="007B0F33" w:rsidRPr="00B05483" w:rsidRDefault="007B0F33" w:rsidP="007B0F33">
          <w:pPr>
            <w:pStyle w:val="TOC2"/>
            <w:rPr>
              <w:rFonts w:eastAsiaTheme="minorEastAsia"/>
              <w:sz w:val="24"/>
              <w:szCs w:val="24"/>
            </w:rPr>
          </w:pPr>
          <w:r w:rsidRPr="00FD0AAF">
            <w:rPr>
              <w:sz w:val="24"/>
              <w:szCs w:val="24"/>
            </w:rPr>
            <w:t>B.</w:t>
          </w:r>
          <w:r w:rsidRPr="00B05483">
            <w:rPr>
              <w:rFonts w:eastAsiaTheme="minorEastAsia"/>
              <w:sz w:val="24"/>
              <w:szCs w:val="24"/>
            </w:rPr>
            <w:tab/>
          </w:r>
          <w:r w:rsidRPr="00FD0AAF">
            <w:rPr>
              <w:sz w:val="24"/>
              <w:szCs w:val="24"/>
            </w:rPr>
            <w:t>Saran</w:t>
          </w:r>
          <w:r w:rsidRPr="00B05483">
            <w:rPr>
              <w:webHidden/>
              <w:sz w:val="24"/>
              <w:szCs w:val="24"/>
            </w:rPr>
            <w:tab/>
            <w:t>85</w:t>
          </w:r>
        </w:p>
        <w:p w:rsidR="007B0F33" w:rsidRPr="00B05483" w:rsidRDefault="007B0F33" w:rsidP="007B0F33">
          <w:pPr>
            <w:pStyle w:val="TOC1"/>
            <w:rPr>
              <w:rFonts w:eastAsiaTheme="minorEastAsia"/>
              <w:b w:val="0"/>
            </w:rPr>
          </w:pPr>
          <w:r w:rsidRPr="00FD0AAF">
            <w:rPr>
              <w:b w:val="0"/>
            </w:rPr>
            <w:t>DAFTAR PUSTAKA</w:t>
          </w:r>
          <w:r w:rsidRPr="00B05483">
            <w:rPr>
              <w:b w:val="0"/>
              <w:webHidden/>
            </w:rPr>
            <w:tab/>
            <w:t>86</w:t>
          </w:r>
        </w:p>
        <w:p w:rsidR="007B0F33" w:rsidRDefault="007B0F33" w:rsidP="007B0F33">
          <w:pPr>
            <w:pStyle w:val="TOC1"/>
            <w:rPr>
              <w:rFonts w:asciiTheme="minorHAnsi" w:eastAsiaTheme="minorEastAsia" w:hAnsiTheme="minorHAnsi" w:cstheme="minorBidi"/>
              <w:b w:val="0"/>
              <w:sz w:val="22"/>
              <w:szCs w:val="22"/>
            </w:rPr>
          </w:pPr>
          <w:r w:rsidRPr="00FD0AAF">
            <w:rPr>
              <w:b w:val="0"/>
            </w:rPr>
            <w:t>LAMPIRAN</w:t>
          </w:r>
          <w:r w:rsidRPr="00B05483">
            <w:rPr>
              <w:b w:val="0"/>
              <w:webHidden/>
            </w:rPr>
            <w:tab/>
            <w:t>94</w:t>
          </w:r>
        </w:p>
        <w:p w:rsidR="007B0F33" w:rsidRDefault="00461CF0" w:rsidP="007B0F33">
          <w:pPr>
            <w:pStyle w:val="TOC1"/>
            <w:rPr>
              <w:b w:val="0"/>
            </w:rPr>
          </w:pPr>
        </w:p>
      </w:sdtContent>
    </w:sdt>
    <w:p w:rsidR="007129A8" w:rsidRPr="00311063" w:rsidRDefault="007129A8">
      <w:pPr>
        <w:rPr>
          <w:rFonts w:ascii="Times New Roman" w:eastAsiaTheme="majorEastAsia" w:hAnsi="Times New Roman" w:cs="Times New Roman"/>
          <w:b/>
          <w:bCs/>
          <w:color w:val="000000" w:themeColor="text1"/>
          <w:sz w:val="24"/>
          <w:szCs w:val="24"/>
        </w:rPr>
      </w:pPr>
      <w:r w:rsidRPr="00311063">
        <w:rPr>
          <w:rFonts w:ascii="Times New Roman" w:hAnsi="Times New Roman" w:cs="Times New Roman"/>
          <w:szCs w:val="24"/>
        </w:rPr>
        <w:br w:type="page"/>
      </w:r>
    </w:p>
    <w:p w:rsidR="00D02CBE" w:rsidRPr="00311063" w:rsidRDefault="00AE3A5F" w:rsidP="00D02CBE">
      <w:pPr>
        <w:pStyle w:val="Heading1"/>
        <w:numPr>
          <w:ilvl w:val="0"/>
          <w:numId w:val="0"/>
        </w:numPr>
        <w:spacing w:before="0" w:line="720" w:lineRule="auto"/>
        <w:jc w:val="center"/>
        <w:rPr>
          <w:rFonts w:cs="Times New Roman"/>
          <w:szCs w:val="24"/>
        </w:rPr>
      </w:pPr>
      <w:r w:rsidRPr="00311063">
        <w:rPr>
          <w:rFonts w:cs="Times New Roman"/>
          <w:szCs w:val="24"/>
        </w:rPr>
        <w:lastRenderedPageBreak/>
        <w:t>DAFTAR TABEL</w:t>
      </w:r>
    </w:p>
    <w:p w:rsidR="00D02CBE" w:rsidRPr="00311063" w:rsidRDefault="00D02CBE" w:rsidP="00D02CBE">
      <w:pPr>
        <w:pStyle w:val="TableofFigures"/>
        <w:tabs>
          <w:tab w:val="right" w:leader="dot" w:pos="7928"/>
        </w:tabs>
        <w:jc w:val="right"/>
        <w:rPr>
          <w:rFonts w:cs="Times New Roman"/>
        </w:rPr>
      </w:pPr>
      <w:r w:rsidRPr="00311063">
        <w:rPr>
          <w:rFonts w:cs="Times New Roman"/>
        </w:rPr>
        <w:t>Halaman</w:t>
      </w:r>
    </w:p>
    <w:p w:rsidR="009D069F" w:rsidRPr="009D069F" w:rsidRDefault="009D069F"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rFonts w:cs="Times New Roman"/>
          <w:b w:val="0"/>
          <w:noProof/>
        </w:rPr>
        <w:t>Tabel 1.1  Indeks WGI Indonesia Tahun 2020-2022</w:t>
      </w:r>
      <w:r w:rsidRPr="009D069F">
        <w:rPr>
          <w:b w:val="0"/>
          <w:noProof/>
          <w:webHidden/>
        </w:rPr>
        <w:tab/>
      </w:r>
      <w:r w:rsidR="00471763">
        <w:rPr>
          <w:b w:val="0"/>
          <w:noProof/>
          <w:webHidden/>
        </w:rPr>
        <w:t>2</w:t>
      </w:r>
    </w:p>
    <w:p w:rsidR="009D069F" w:rsidRPr="009D069F" w:rsidRDefault="009D069F"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rFonts w:cs="Times New Roman"/>
          <w:b w:val="0"/>
          <w:noProof/>
        </w:rPr>
        <w:t>Tabel 1.2  Rekapitulasi Perkembangan Opini LKPD Tahun 2017-2022</w:t>
      </w:r>
      <w:r w:rsidRPr="009D069F">
        <w:rPr>
          <w:b w:val="0"/>
          <w:noProof/>
          <w:webHidden/>
        </w:rPr>
        <w:tab/>
      </w:r>
      <w:r w:rsidR="00471763">
        <w:rPr>
          <w:b w:val="0"/>
          <w:noProof/>
          <w:webHidden/>
        </w:rPr>
        <w:t>3</w:t>
      </w:r>
    </w:p>
    <w:p w:rsidR="00016536" w:rsidRPr="003A4184" w:rsidRDefault="00050F51" w:rsidP="009D069F">
      <w:pPr>
        <w:pStyle w:val="TableofFigures"/>
        <w:tabs>
          <w:tab w:val="right" w:leader="dot" w:pos="7928"/>
        </w:tabs>
        <w:spacing w:line="360" w:lineRule="auto"/>
        <w:ind w:left="992" w:hanging="992"/>
        <w:rPr>
          <w:rFonts w:cs="Times New Roman"/>
          <w:b w:val="0"/>
          <w:noProof/>
          <w:szCs w:val="24"/>
        </w:rPr>
      </w:pPr>
      <w:r w:rsidRPr="00FD0AAF">
        <w:rPr>
          <w:rFonts w:cs="Times New Roman"/>
          <w:b w:val="0"/>
          <w:noProof/>
          <w:szCs w:val="24"/>
        </w:rPr>
        <w:t>Tabel 2.1  Hasil Penelitian Terdahulu</w:t>
      </w:r>
      <w:r w:rsidRPr="003A4184">
        <w:rPr>
          <w:rFonts w:cs="Times New Roman"/>
          <w:b w:val="0"/>
          <w:noProof/>
          <w:webHidden/>
          <w:szCs w:val="24"/>
        </w:rPr>
        <w:tab/>
      </w:r>
      <w:r w:rsidR="00471763">
        <w:rPr>
          <w:rFonts w:cs="Times New Roman"/>
          <w:b w:val="0"/>
          <w:noProof/>
          <w:webHidden/>
          <w:szCs w:val="24"/>
        </w:rPr>
        <w:t>28</w:t>
      </w:r>
    </w:p>
    <w:p w:rsidR="00016536" w:rsidRPr="003A4184" w:rsidRDefault="00016536" w:rsidP="009D069F">
      <w:pPr>
        <w:pStyle w:val="TableofFigures"/>
        <w:tabs>
          <w:tab w:val="right" w:leader="dot" w:pos="7928"/>
        </w:tabs>
        <w:spacing w:line="360" w:lineRule="auto"/>
        <w:rPr>
          <w:rFonts w:eastAsiaTheme="minorEastAsia" w:cs="Times New Roman"/>
          <w:b w:val="0"/>
          <w:bCs w:val="0"/>
          <w:noProof/>
          <w:color w:val="auto"/>
          <w:szCs w:val="24"/>
        </w:rPr>
      </w:pPr>
      <w:r w:rsidRPr="00FD0AAF">
        <w:rPr>
          <w:rFonts w:cs="Times New Roman"/>
          <w:b w:val="0"/>
          <w:noProof/>
          <w:szCs w:val="24"/>
        </w:rPr>
        <w:t>Tabel 3.1  Daftar Organisasi Perangkat Daerah Kota Tegal</w:t>
      </w:r>
      <w:r w:rsidRPr="003A4184">
        <w:rPr>
          <w:rFonts w:cs="Times New Roman"/>
          <w:b w:val="0"/>
          <w:noProof/>
          <w:webHidden/>
          <w:szCs w:val="24"/>
        </w:rPr>
        <w:tab/>
      </w:r>
      <w:r w:rsidR="00471763">
        <w:rPr>
          <w:rFonts w:cs="Times New Roman"/>
          <w:b w:val="0"/>
          <w:noProof/>
          <w:webHidden/>
          <w:szCs w:val="24"/>
        </w:rPr>
        <w:t>37</w:t>
      </w:r>
    </w:p>
    <w:p w:rsidR="00016536" w:rsidRPr="003A4184" w:rsidRDefault="00016536" w:rsidP="009D069F">
      <w:pPr>
        <w:pStyle w:val="TableofFigures"/>
        <w:tabs>
          <w:tab w:val="right" w:leader="dot" w:pos="7928"/>
        </w:tabs>
        <w:spacing w:line="360" w:lineRule="auto"/>
        <w:rPr>
          <w:rFonts w:eastAsiaTheme="minorEastAsia" w:cs="Times New Roman"/>
          <w:b w:val="0"/>
          <w:bCs w:val="0"/>
          <w:noProof/>
          <w:color w:val="auto"/>
          <w:szCs w:val="24"/>
        </w:rPr>
      </w:pPr>
      <w:r w:rsidRPr="00FD0AAF">
        <w:rPr>
          <w:rFonts w:cs="Times New Roman"/>
          <w:b w:val="0"/>
          <w:noProof/>
          <w:szCs w:val="24"/>
        </w:rPr>
        <w:t>Tabel 3.2  Operasional Variabel</w:t>
      </w:r>
      <w:r w:rsidRPr="003A4184">
        <w:rPr>
          <w:rFonts w:cs="Times New Roman"/>
          <w:b w:val="0"/>
          <w:noProof/>
          <w:webHidden/>
          <w:szCs w:val="24"/>
        </w:rPr>
        <w:tab/>
      </w:r>
      <w:r w:rsidR="00471763">
        <w:rPr>
          <w:rFonts w:cs="Times New Roman"/>
          <w:b w:val="0"/>
          <w:noProof/>
          <w:webHidden/>
          <w:szCs w:val="24"/>
        </w:rPr>
        <w:t>41</w:t>
      </w:r>
    </w:p>
    <w:p w:rsidR="00016536" w:rsidRPr="003A4184" w:rsidRDefault="00016536" w:rsidP="009D069F">
      <w:pPr>
        <w:pStyle w:val="TableofFigures"/>
        <w:tabs>
          <w:tab w:val="right" w:leader="dot" w:pos="7928"/>
        </w:tabs>
        <w:spacing w:line="360" w:lineRule="auto"/>
        <w:rPr>
          <w:rFonts w:eastAsiaTheme="minorEastAsia" w:cs="Times New Roman"/>
          <w:b w:val="0"/>
          <w:bCs w:val="0"/>
          <w:noProof/>
          <w:color w:val="auto"/>
          <w:szCs w:val="24"/>
        </w:rPr>
      </w:pPr>
      <w:r w:rsidRPr="00FD0AAF">
        <w:rPr>
          <w:rFonts w:cs="Times New Roman"/>
          <w:b w:val="0"/>
          <w:noProof/>
          <w:szCs w:val="24"/>
        </w:rPr>
        <w:t>Tabel 3.3  Skala Interval</w:t>
      </w:r>
      <w:r w:rsidRPr="003A4184">
        <w:rPr>
          <w:rFonts w:cs="Times New Roman"/>
          <w:b w:val="0"/>
          <w:noProof/>
          <w:webHidden/>
          <w:szCs w:val="24"/>
        </w:rPr>
        <w:tab/>
      </w:r>
      <w:r w:rsidR="00471763">
        <w:rPr>
          <w:rFonts w:cs="Times New Roman"/>
          <w:b w:val="0"/>
          <w:noProof/>
          <w:webHidden/>
          <w:szCs w:val="24"/>
        </w:rPr>
        <w:t>43</w:t>
      </w:r>
    </w:p>
    <w:p w:rsidR="0040454D" w:rsidRPr="0040454D" w:rsidRDefault="0014319F"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3A4184">
        <w:rPr>
          <w:rFonts w:cs="Times New Roman"/>
          <w:b w:val="0"/>
        </w:rPr>
        <w:t xml:space="preserve"> </w:t>
      </w:r>
      <w:r w:rsidR="0040454D" w:rsidRPr="00FD0AAF">
        <w:rPr>
          <w:b w:val="0"/>
          <w:noProof/>
        </w:rPr>
        <w:t>Tabel 4. 1  Penyebaran Kuesioner</w:t>
      </w:r>
      <w:r w:rsidR="0040454D" w:rsidRPr="0040454D">
        <w:rPr>
          <w:b w:val="0"/>
          <w:noProof/>
          <w:webHidden/>
        </w:rPr>
        <w:tab/>
      </w:r>
      <w:r w:rsidR="00471763">
        <w:rPr>
          <w:b w:val="0"/>
          <w:noProof/>
          <w:webHidden/>
        </w:rPr>
        <w:t>51</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 2  Jenis Kelamin Responden</w:t>
      </w:r>
      <w:r w:rsidRPr="0040454D">
        <w:rPr>
          <w:b w:val="0"/>
          <w:noProof/>
          <w:webHidden/>
        </w:rPr>
        <w:tab/>
      </w:r>
      <w:r w:rsidR="00471763">
        <w:rPr>
          <w:b w:val="0"/>
          <w:noProof/>
          <w:webHidden/>
        </w:rPr>
        <w:t>52</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4.3  Pendidikan Responden</w:t>
      </w:r>
      <w:r w:rsidRPr="0040454D">
        <w:rPr>
          <w:b w:val="0"/>
          <w:noProof/>
          <w:webHidden/>
        </w:rPr>
        <w:tab/>
      </w:r>
      <w:r w:rsidR="00471763">
        <w:rPr>
          <w:b w:val="0"/>
          <w:noProof/>
          <w:webHidden/>
        </w:rPr>
        <w:t>52</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4.4  Lama Bekerja</w:t>
      </w:r>
      <w:r w:rsidRPr="0040454D">
        <w:rPr>
          <w:b w:val="0"/>
          <w:noProof/>
          <w:webHidden/>
        </w:rPr>
        <w:tab/>
      </w:r>
      <w:r w:rsidR="00471763">
        <w:rPr>
          <w:b w:val="0"/>
          <w:noProof/>
          <w:webHidden/>
        </w:rPr>
        <w:t>53</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 5  Bidang Keahlian Responden</w:t>
      </w:r>
      <w:r w:rsidRPr="0040454D">
        <w:rPr>
          <w:b w:val="0"/>
          <w:noProof/>
          <w:webHidden/>
        </w:rPr>
        <w:tab/>
      </w:r>
      <w:r w:rsidR="00471763">
        <w:rPr>
          <w:b w:val="0"/>
          <w:noProof/>
          <w:webHidden/>
        </w:rPr>
        <w:t>53</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4.6  Deskripsi Item Pernyataan Budaya Organisasi (X1)</w:t>
      </w:r>
      <w:r w:rsidRPr="0040454D">
        <w:rPr>
          <w:b w:val="0"/>
          <w:noProof/>
          <w:webHidden/>
        </w:rPr>
        <w:tab/>
      </w:r>
      <w:r w:rsidR="00471763">
        <w:rPr>
          <w:b w:val="0"/>
          <w:noProof/>
          <w:webHidden/>
        </w:rPr>
        <w:t>54</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4.7  Deskripsi Item Pernyataan Standar Akuntansi Pemerintah (X2)</w:t>
      </w:r>
      <w:r w:rsidRPr="0040454D">
        <w:rPr>
          <w:b w:val="0"/>
          <w:noProof/>
          <w:webHidden/>
        </w:rPr>
        <w:tab/>
      </w:r>
      <w:r w:rsidR="00471763">
        <w:rPr>
          <w:b w:val="0"/>
          <w:noProof/>
          <w:webHidden/>
        </w:rPr>
        <w:t>55</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4.8 Deskripsi Item Pernyataan Teknologi Informasi (X3)</w:t>
      </w:r>
      <w:r w:rsidRPr="0040454D">
        <w:rPr>
          <w:b w:val="0"/>
          <w:noProof/>
          <w:webHidden/>
        </w:rPr>
        <w:tab/>
      </w:r>
      <w:r w:rsidR="00471763">
        <w:rPr>
          <w:b w:val="0"/>
          <w:noProof/>
          <w:webHidden/>
        </w:rPr>
        <w:t>56</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4.9  Deskripsi Item Pernyataan Kinerja Aparatur Pemda (Z)</w:t>
      </w:r>
      <w:r w:rsidRPr="0040454D">
        <w:rPr>
          <w:b w:val="0"/>
          <w:noProof/>
          <w:webHidden/>
        </w:rPr>
        <w:tab/>
      </w:r>
      <w:r w:rsidR="00471763">
        <w:rPr>
          <w:b w:val="0"/>
          <w:noProof/>
          <w:webHidden/>
        </w:rPr>
        <w:t>57</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 xml:space="preserve">Tabel 4.10 Deskripsi Item Pernyataan </w:t>
      </w:r>
      <w:r w:rsidRPr="00FD0AAF">
        <w:rPr>
          <w:b w:val="0"/>
          <w:i/>
          <w:noProof/>
        </w:rPr>
        <w:t>Good Governance</w:t>
      </w:r>
      <w:r w:rsidRPr="00FD0AAF">
        <w:rPr>
          <w:b w:val="0"/>
          <w:noProof/>
        </w:rPr>
        <w:t xml:space="preserve"> (Y)</w:t>
      </w:r>
      <w:r w:rsidRPr="0040454D">
        <w:rPr>
          <w:b w:val="0"/>
          <w:noProof/>
          <w:webHidden/>
        </w:rPr>
        <w:tab/>
      </w:r>
      <w:r w:rsidR="00471763">
        <w:rPr>
          <w:b w:val="0"/>
          <w:noProof/>
          <w:webHidden/>
        </w:rPr>
        <w:t>57</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4.11  Hasil Uji Statistik Deskriptif</w:t>
      </w:r>
      <w:r w:rsidRPr="0040454D">
        <w:rPr>
          <w:b w:val="0"/>
          <w:noProof/>
          <w:webHidden/>
        </w:rPr>
        <w:tab/>
      </w:r>
      <w:r w:rsidR="00471763">
        <w:rPr>
          <w:b w:val="0"/>
          <w:noProof/>
          <w:webHidden/>
        </w:rPr>
        <w:t>58</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 xml:space="preserve">Tabel 4.12  Validitas Instrumen per Item </w:t>
      </w:r>
      <w:r w:rsidRPr="00FD0AAF">
        <w:rPr>
          <w:b w:val="0"/>
          <w:i/>
          <w:noProof/>
        </w:rPr>
        <w:t>Good Governance</w:t>
      </w:r>
      <w:r w:rsidRPr="00FD0AAF">
        <w:rPr>
          <w:b w:val="0"/>
          <w:noProof/>
        </w:rPr>
        <w:t xml:space="preserve"> (Y)</w:t>
      </w:r>
      <w:r w:rsidRPr="0040454D">
        <w:rPr>
          <w:b w:val="0"/>
          <w:noProof/>
          <w:webHidden/>
        </w:rPr>
        <w:tab/>
      </w:r>
      <w:r w:rsidR="00471763">
        <w:rPr>
          <w:b w:val="0"/>
          <w:noProof/>
          <w:webHidden/>
        </w:rPr>
        <w:t>60</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4.13  Validitas Instrumen per Item Budaya Organisasi (</w:t>
      </w:r>
      <m:oMath>
        <m:r>
          <m:rPr>
            <m:sty m:val="b"/>
          </m:rPr>
          <w:rPr>
            <w:rFonts w:ascii="Cambria Math" w:hAnsi="Cambria Math"/>
            <w:noProof/>
          </w:rPr>
          <m:t>X1</m:t>
        </m:r>
      </m:oMath>
      <w:r w:rsidRPr="00FD0AAF">
        <w:rPr>
          <w:b w:val="0"/>
          <w:noProof/>
        </w:rPr>
        <w:t>)</w:t>
      </w:r>
      <w:r w:rsidRPr="0040454D">
        <w:rPr>
          <w:b w:val="0"/>
          <w:noProof/>
          <w:webHidden/>
        </w:rPr>
        <w:tab/>
      </w:r>
      <w:r w:rsidR="00471763">
        <w:rPr>
          <w:b w:val="0"/>
          <w:noProof/>
          <w:webHidden/>
        </w:rPr>
        <w:t>61</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4.14  Validitas Instrumen per Item SAP (</w:t>
      </w:r>
      <m:oMath>
        <m:r>
          <m:rPr>
            <m:sty m:val="b"/>
          </m:rPr>
          <w:rPr>
            <w:rFonts w:ascii="Cambria Math" w:hAnsi="Cambria Math"/>
            <w:noProof/>
          </w:rPr>
          <m:t>X2</m:t>
        </m:r>
      </m:oMath>
      <w:r w:rsidRPr="00FD0AAF">
        <w:rPr>
          <w:b w:val="0"/>
          <w:noProof/>
        </w:rPr>
        <w:t>)</w:t>
      </w:r>
      <w:r w:rsidRPr="0040454D">
        <w:rPr>
          <w:b w:val="0"/>
          <w:noProof/>
          <w:webHidden/>
        </w:rPr>
        <w:tab/>
      </w:r>
      <w:r w:rsidR="00471763">
        <w:rPr>
          <w:b w:val="0"/>
          <w:noProof/>
          <w:webHidden/>
        </w:rPr>
        <w:t>61</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4.15  Validitas Instrumen per Item Teknologi Informasi (</w:t>
      </w:r>
      <m:oMath>
        <m:r>
          <m:rPr>
            <m:sty m:val="b"/>
          </m:rPr>
          <w:rPr>
            <w:rFonts w:ascii="Cambria Math" w:hAnsi="Cambria Math"/>
            <w:noProof/>
          </w:rPr>
          <m:t>X3</m:t>
        </m:r>
      </m:oMath>
      <w:r w:rsidRPr="00FD0AAF">
        <w:rPr>
          <w:b w:val="0"/>
          <w:noProof/>
        </w:rPr>
        <w:t>)</w:t>
      </w:r>
      <w:r w:rsidRPr="0040454D">
        <w:rPr>
          <w:b w:val="0"/>
          <w:noProof/>
          <w:webHidden/>
        </w:rPr>
        <w:tab/>
      </w:r>
      <w:r w:rsidR="00471763">
        <w:rPr>
          <w:b w:val="0"/>
          <w:noProof/>
          <w:webHidden/>
        </w:rPr>
        <w:t>62</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4.16  Validitas Instrumen per Item  Kinerja Aparatur Pemda (Z)</w:t>
      </w:r>
      <w:r w:rsidRPr="0040454D">
        <w:rPr>
          <w:b w:val="0"/>
          <w:noProof/>
          <w:webHidden/>
        </w:rPr>
        <w:tab/>
      </w:r>
      <w:r w:rsidR="00471763">
        <w:rPr>
          <w:b w:val="0"/>
          <w:noProof/>
          <w:webHidden/>
        </w:rPr>
        <w:t>62</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4.17  Hasil Uji Reliabilitas</w:t>
      </w:r>
      <w:r w:rsidRPr="0040454D">
        <w:rPr>
          <w:b w:val="0"/>
          <w:noProof/>
          <w:webHidden/>
        </w:rPr>
        <w:tab/>
      </w:r>
      <w:r w:rsidR="00471763">
        <w:rPr>
          <w:b w:val="0"/>
          <w:noProof/>
          <w:webHidden/>
        </w:rPr>
        <w:t>63</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4.18  Hasil Analisis Uji Normalitas</w:t>
      </w:r>
      <w:r w:rsidRPr="0040454D">
        <w:rPr>
          <w:b w:val="0"/>
          <w:noProof/>
          <w:webHidden/>
        </w:rPr>
        <w:tab/>
      </w:r>
      <w:r w:rsidR="00471763">
        <w:rPr>
          <w:b w:val="0"/>
          <w:noProof/>
          <w:webHidden/>
        </w:rPr>
        <w:t>63</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4.19 Hasil Analisis Uji Multikolinieritas</w:t>
      </w:r>
      <w:r w:rsidRPr="0040454D">
        <w:rPr>
          <w:b w:val="0"/>
          <w:noProof/>
          <w:webHidden/>
        </w:rPr>
        <w:tab/>
      </w:r>
      <w:r w:rsidR="00471763">
        <w:rPr>
          <w:b w:val="0"/>
          <w:noProof/>
          <w:webHidden/>
        </w:rPr>
        <w:t>64</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4.20  Hasil Uji Heteroskedastisitas</w:t>
      </w:r>
      <w:r w:rsidRPr="0040454D">
        <w:rPr>
          <w:b w:val="0"/>
          <w:noProof/>
          <w:webHidden/>
        </w:rPr>
        <w:tab/>
      </w:r>
      <w:r w:rsidR="00471763">
        <w:rPr>
          <w:b w:val="0"/>
          <w:noProof/>
          <w:webHidden/>
        </w:rPr>
        <w:t>64</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4.21  Hasil Uji Analisis Regresi Berganda</w:t>
      </w:r>
      <w:r w:rsidRPr="0040454D">
        <w:rPr>
          <w:b w:val="0"/>
          <w:noProof/>
          <w:webHidden/>
        </w:rPr>
        <w:tab/>
      </w:r>
      <w:r w:rsidR="00471763">
        <w:rPr>
          <w:b w:val="0"/>
          <w:noProof/>
          <w:webHidden/>
        </w:rPr>
        <w:t>65</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 xml:space="preserve">Tabel 4.22  Hasil Uji </w:t>
      </w:r>
      <w:r w:rsidRPr="00FD0AAF">
        <w:rPr>
          <w:b w:val="0"/>
          <w:i/>
          <w:noProof/>
        </w:rPr>
        <w:t>Moderate Regresion Analysis</w:t>
      </w:r>
      <w:r w:rsidRPr="0040454D">
        <w:rPr>
          <w:b w:val="0"/>
          <w:noProof/>
          <w:webHidden/>
        </w:rPr>
        <w:tab/>
      </w:r>
      <w:r w:rsidR="00471763">
        <w:rPr>
          <w:b w:val="0"/>
          <w:noProof/>
          <w:webHidden/>
        </w:rPr>
        <w:t>66</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lastRenderedPageBreak/>
        <w:t>Tabel 4.23  Hasil Hipotesis Uji F Model Regresi 1</w:t>
      </w:r>
      <w:r w:rsidRPr="0040454D">
        <w:rPr>
          <w:b w:val="0"/>
          <w:noProof/>
          <w:webHidden/>
        </w:rPr>
        <w:tab/>
      </w:r>
      <w:r w:rsidR="00471763">
        <w:rPr>
          <w:b w:val="0"/>
          <w:noProof/>
          <w:webHidden/>
        </w:rPr>
        <w:t>68</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4.24  Hasil  Uji F Model Moderasi</w:t>
      </w:r>
      <w:r w:rsidRPr="0040454D">
        <w:rPr>
          <w:b w:val="0"/>
          <w:noProof/>
          <w:webHidden/>
        </w:rPr>
        <w:tab/>
      </w:r>
      <w:r w:rsidR="00471763">
        <w:rPr>
          <w:b w:val="0"/>
          <w:noProof/>
          <w:webHidden/>
        </w:rPr>
        <w:t>68</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4.25  Hasil Uji T Model Regresi 1</w:t>
      </w:r>
      <w:r w:rsidRPr="0040454D">
        <w:rPr>
          <w:b w:val="0"/>
          <w:noProof/>
          <w:webHidden/>
        </w:rPr>
        <w:tab/>
      </w:r>
      <w:r w:rsidR="00471763">
        <w:rPr>
          <w:b w:val="0"/>
          <w:noProof/>
          <w:webHidden/>
        </w:rPr>
        <w:t>69</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4.26  Hasil Uji T Model Moderasi</w:t>
      </w:r>
      <w:r w:rsidRPr="0040454D">
        <w:rPr>
          <w:b w:val="0"/>
          <w:noProof/>
          <w:webHidden/>
        </w:rPr>
        <w:tab/>
      </w:r>
      <w:r w:rsidR="00471763">
        <w:rPr>
          <w:b w:val="0"/>
          <w:noProof/>
          <w:webHidden/>
        </w:rPr>
        <w:t>70</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4.27  Hasil Uji Koefisien Deerminasi Model 1</w:t>
      </w:r>
      <w:r w:rsidRPr="0040454D">
        <w:rPr>
          <w:b w:val="0"/>
          <w:noProof/>
          <w:webHidden/>
        </w:rPr>
        <w:tab/>
      </w:r>
      <w:r w:rsidR="00471763">
        <w:rPr>
          <w:b w:val="0"/>
          <w:noProof/>
          <w:webHidden/>
        </w:rPr>
        <w:t>73</w:t>
      </w:r>
    </w:p>
    <w:p w:rsidR="0040454D" w:rsidRPr="0040454D" w:rsidRDefault="0040454D" w:rsidP="009D069F">
      <w:pPr>
        <w:pStyle w:val="TableofFigures"/>
        <w:tabs>
          <w:tab w:val="right" w:leader="dot" w:pos="7928"/>
        </w:tabs>
        <w:spacing w:line="360" w:lineRule="auto"/>
        <w:rPr>
          <w:rFonts w:asciiTheme="minorHAnsi" w:eastAsiaTheme="minorEastAsia" w:hAnsiTheme="minorHAnsi"/>
          <w:b w:val="0"/>
          <w:bCs w:val="0"/>
          <w:noProof/>
          <w:color w:val="auto"/>
          <w:sz w:val="22"/>
          <w:szCs w:val="22"/>
        </w:rPr>
      </w:pPr>
      <w:r w:rsidRPr="00FD0AAF">
        <w:rPr>
          <w:b w:val="0"/>
          <w:noProof/>
        </w:rPr>
        <w:t>Tabel 4.28  Hasil Uji Koefisien Determinasi Model Moderasi</w:t>
      </w:r>
      <w:r w:rsidRPr="0040454D">
        <w:rPr>
          <w:b w:val="0"/>
          <w:noProof/>
          <w:webHidden/>
        </w:rPr>
        <w:tab/>
      </w:r>
      <w:r w:rsidR="00471763">
        <w:rPr>
          <w:b w:val="0"/>
          <w:noProof/>
          <w:webHidden/>
        </w:rPr>
        <w:t>73</w:t>
      </w:r>
    </w:p>
    <w:p w:rsidR="00050F51" w:rsidRPr="00311063" w:rsidRDefault="00050F51" w:rsidP="009D069F">
      <w:pPr>
        <w:pStyle w:val="TableofFigures"/>
        <w:tabs>
          <w:tab w:val="right" w:leader="dot" w:pos="7928"/>
        </w:tabs>
        <w:spacing w:line="360" w:lineRule="auto"/>
        <w:rPr>
          <w:rFonts w:cs="Times New Roman"/>
        </w:rPr>
      </w:pPr>
    </w:p>
    <w:p w:rsidR="00496E1F" w:rsidRPr="00311063" w:rsidRDefault="00496E1F" w:rsidP="009E39BF">
      <w:pPr>
        <w:spacing w:line="480" w:lineRule="auto"/>
        <w:rPr>
          <w:rFonts w:ascii="Times New Roman" w:eastAsiaTheme="majorEastAsia" w:hAnsi="Times New Roman" w:cs="Times New Roman"/>
          <w:color w:val="000000" w:themeColor="text1"/>
          <w:sz w:val="24"/>
          <w:szCs w:val="28"/>
        </w:rPr>
      </w:pPr>
      <w:r w:rsidRPr="00311063">
        <w:rPr>
          <w:rFonts w:ascii="Times New Roman" w:hAnsi="Times New Roman" w:cs="Times New Roman"/>
        </w:rPr>
        <w:br w:type="page"/>
      </w:r>
    </w:p>
    <w:p w:rsidR="00C147DC" w:rsidRPr="00311063" w:rsidRDefault="00496E1F" w:rsidP="00D02CBE">
      <w:pPr>
        <w:pStyle w:val="Heading1"/>
        <w:numPr>
          <w:ilvl w:val="0"/>
          <w:numId w:val="0"/>
        </w:numPr>
        <w:spacing w:before="0" w:line="720" w:lineRule="auto"/>
        <w:jc w:val="center"/>
        <w:rPr>
          <w:rFonts w:cs="Times New Roman"/>
          <w:noProof/>
          <w:szCs w:val="24"/>
        </w:rPr>
      </w:pPr>
      <w:r w:rsidRPr="00311063">
        <w:rPr>
          <w:rFonts w:cs="Times New Roman"/>
          <w:szCs w:val="24"/>
        </w:rPr>
        <w:lastRenderedPageBreak/>
        <w:t>DAFTAR GAMBAR</w:t>
      </w:r>
    </w:p>
    <w:p w:rsidR="00D02CBE" w:rsidRPr="00311063" w:rsidRDefault="00D02CBE" w:rsidP="00D02CBE">
      <w:pPr>
        <w:pStyle w:val="TableofFigures"/>
        <w:tabs>
          <w:tab w:val="right" w:leader="dot" w:pos="7928"/>
        </w:tabs>
        <w:spacing w:after="120" w:line="360" w:lineRule="auto"/>
        <w:jc w:val="right"/>
        <w:rPr>
          <w:rFonts w:cs="Times New Roman"/>
          <w:noProof/>
        </w:rPr>
      </w:pPr>
      <w:r w:rsidRPr="00311063">
        <w:rPr>
          <w:rFonts w:cs="Times New Roman"/>
          <w:noProof/>
        </w:rPr>
        <w:t>Halaman</w:t>
      </w:r>
    </w:p>
    <w:p w:rsidR="00C147DC" w:rsidRPr="00311063" w:rsidRDefault="00C147DC" w:rsidP="00DA20C4">
      <w:pPr>
        <w:pStyle w:val="TableofFigures"/>
        <w:tabs>
          <w:tab w:val="right" w:leader="dot" w:pos="7928"/>
        </w:tabs>
        <w:spacing w:after="120" w:line="360" w:lineRule="auto"/>
        <w:rPr>
          <w:rFonts w:eastAsiaTheme="minorEastAsia" w:cs="Times New Roman"/>
          <w:b w:val="0"/>
          <w:bCs w:val="0"/>
          <w:noProof/>
          <w:color w:val="auto"/>
          <w:sz w:val="22"/>
          <w:szCs w:val="22"/>
        </w:rPr>
      </w:pPr>
      <w:r w:rsidRPr="00FD0AAF">
        <w:rPr>
          <w:rFonts w:cs="Times New Roman"/>
          <w:b w:val="0"/>
          <w:noProof/>
        </w:rPr>
        <w:t>Gambar 2.1  Kerangka Pemikiran Penelitian</w:t>
      </w:r>
      <w:r w:rsidRPr="00311063">
        <w:rPr>
          <w:rFonts w:cs="Times New Roman"/>
          <w:b w:val="0"/>
          <w:noProof/>
          <w:webHidden/>
        </w:rPr>
        <w:tab/>
      </w:r>
      <w:r w:rsidR="00471763">
        <w:rPr>
          <w:rFonts w:cs="Times New Roman"/>
          <w:b w:val="0"/>
          <w:noProof/>
          <w:webHidden/>
        </w:rPr>
        <w:t>36</w:t>
      </w:r>
    </w:p>
    <w:p w:rsidR="00801E45" w:rsidRPr="00311063" w:rsidRDefault="00801E45" w:rsidP="00DA20C4">
      <w:pPr>
        <w:spacing w:line="360" w:lineRule="auto"/>
        <w:rPr>
          <w:rFonts w:ascii="Times New Roman" w:hAnsi="Times New Roman" w:cs="Times New Roman"/>
          <w:szCs w:val="24"/>
        </w:rPr>
      </w:pPr>
      <w:r w:rsidRPr="00311063">
        <w:rPr>
          <w:rFonts w:ascii="Times New Roman" w:hAnsi="Times New Roman" w:cs="Times New Roman"/>
          <w:szCs w:val="24"/>
        </w:rPr>
        <w:br w:type="page"/>
      </w:r>
    </w:p>
    <w:p w:rsidR="002A1295" w:rsidRPr="00311063" w:rsidRDefault="002A1295" w:rsidP="002A1295">
      <w:pPr>
        <w:pStyle w:val="Heading1"/>
        <w:numPr>
          <w:ilvl w:val="0"/>
          <w:numId w:val="0"/>
        </w:numPr>
        <w:spacing w:before="0" w:line="720" w:lineRule="auto"/>
        <w:jc w:val="center"/>
        <w:rPr>
          <w:rFonts w:cs="Times New Roman"/>
          <w:noProof/>
        </w:rPr>
      </w:pPr>
      <w:r w:rsidRPr="002A1295">
        <w:rPr>
          <w:rFonts w:cs="Times New Roman"/>
          <w:noProof/>
        </w:rPr>
        <w:lastRenderedPageBreak/>
        <w:t xml:space="preserve"> </w:t>
      </w:r>
      <w:r w:rsidRPr="00311063">
        <w:rPr>
          <w:rFonts w:cs="Times New Roman"/>
          <w:noProof/>
        </w:rPr>
        <w:t>DAFTAR LAMPIRAN</w:t>
      </w:r>
    </w:p>
    <w:p w:rsidR="002A1295" w:rsidRPr="00FD0D56" w:rsidRDefault="002A1295" w:rsidP="002A1295">
      <w:pPr>
        <w:pStyle w:val="TableofFigures"/>
        <w:tabs>
          <w:tab w:val="right" w:leader="dot" w:pos="7928"/>
        </w:tabs>
        <w:jc w:val="right"/>
        <w:rPr>
          <w:rFonts w:cs="Times New Roman"/>
          <w:b w:val="0"/>
          <w:noProof/>
          <w:szCs w:val="24"/>
        </w:rPr>
      </w:pPr>
      <w:r w:rsidRPr="00FD0D56">
        <w:rPr>
          <w:rFonts w:cs="Times New Roman"/>
          <w:noProof/>
          <w:szCs w:val="24"/>
        </w:rPr>
        <w:t>Halaman</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1. Surat Penelitian Skripsi</w:t>
      </w:r>
      <w:r w:rsidRPr="003E7AD3">
        <w:rPr>
          <w:b w:val="0"/>
          <w:noProof/>
          <w:webHidden/>
        </w:rPr>
        <w:tab/>
      </w:r>
      <w:r w:rsidR="00471763">
        <w:rPr>
          <w:b w:val="0"/>
          <w:noProof/>
          <w:webHidden/>
        </w:rPr>
        <w:t>95</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2. Kuesioner Penelitian</w:t>
      </w:r>
      <w:r w:rsidRPr="003E7AD3">
        <w:rPr>
          <w:b w:val="0"/>
          <w:noProof/>
          <w:webHidden/>
        </w:rPr>
        <w:tab/>
      </w:r>
      <w:r w:rsidR="00471763">
        <w:rPr>
          <w:b w:val="0"/>
          <w:noProof/>
          <w:webHidden/>
        </w:rPr>
        <w:t>100</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3. Tabulasi Data</w:t>
      </w:r>
      <w:r w:rsidRPr="003E7AD3">
        <w:rPr>
          <w:b w:val="0"/>
          <w:noProof/>
          <w:webHidden/>
        </w:rPr>
        <w:tab/>
      </w:r>
      <w:r w:rsidR="00471763">
        <w:rPr>
          <w:b w:val="0"/>
          <w:noProof/>
          <w:webHidden/>
        </w:rPr>
        <w:t>106</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4. Deskripsi Tanggapan Responden</w:t>
      </w:r>
      <w:r w:rsidRPr="003E7AD3">
        <w:rPr>
          <w:b w:val="0"/>
          <w:noProof/>
          <w:webHidden/>
        </w:rPr>
        <w:tab/>
      </w:r>
      <w:r w:rsidR="00471763">
        <w:rPr>
          <w:b w:val="0"/>
          <w:noProof/>
          <w:webHidden/>
        </w:rPr>
        <w:t>116</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5. Hasil Uji Statistik Deskriptif</w:t>
      </w:r>
      <w:r w:rsidRPr="003E7AD3">
        <w:rPr>
          <w:b w:val="0"/>
          <w:noProof/>
          <w:webHidden/>
        </w:rPr>
        <w:tab/>
      </w:r>
      <w:r w:rsidR="00471763">
        <w:rPr>
          <w:b w:val="0"/>
          <w:noProof/>
          <w:webHidden/>
        </w:rPr>
        <w:t>123</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6. Hasil Uji Validitas Data</w:t>
      </w:r>
      <w:r w:rsidRPr="003E7AD3">
        <w:rPr>
          <w:b w:val="0"/>
          <w:noProof/>
          <w:webHidden/>
        </w:rPr>
        <w:tab/>
      </w:r>
      <w:r w:rsidR="00471763">
        <w:rPr>
          <w:b w:val="0"/>
          <w:noProof/>
          <w:webHidden/>
        </w:rPr>
        <w:t>123</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7. Hasil Uji Reliabilitas Data</w:t>
      </w:r>
      <w:r w:rsidRPr="003E7AD3">
        <w:rPr>
          <w:b w:val="0"/>
          <w:noProof/>
          <w:webHidden/>
        </w:rPr>
        <w:tab/>
      </w:r>
      <w:r w:rsidR="00471763">
        <w:rPr>
          <w:b w:val="0"/>
          <w:noProof/>
          <w:webHidden/>
        </w:rPr>
        <w:t>128</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8. Hasil Uji Asumsi Klasik</w:t>
      </w:r>
      <w:r w:rsidRPr="003E7AD3">
        <w:rPr>
          <w:b w:val="0"/>
          <w:noProof/>
          <w:webHidden/>
        </w:rPr>
        <w:tab/>
      </w:r>
      <w:r w:rsidR="00471763">
        <w:rPr>
          <w:b w:val="0"/>
          <w:noProof/>
          <w:webHidden/>
        </w:rPr>
        <w:t>128</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9. Hasil Uji Analisis Regresi Berganda</w:t>
      </w:r>
      <w:r w:rsidRPr="003E7AD3">
        <w:rPr>
          <w:b w:val="0"/>
          <w:noProof/>
          <w:webHidden/>
        </w:rPr>
        <w:tab/>
      </w:r>
      <w:r w:rsidR="00471763">
        <w:rPr>
          <w:b w:val="0"/>
          <w:noProof/>
          <w:webHidden/>
        </w:rPr>
        <w:t>129</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10. Tanda Bukti Pengambilan Kuesioner</w:t>
      </w:r>
      <w:r w:rsidRPr="003E7AD3">
        <w:rPr>
          <w:b w:val="0"/>
          <w:noProof/>
          <w:webHidden/>
        </w:rPr>
        <w:tab/>
      </w:r>
      <w:r w:rsidR="00471763">
        <w:rPr>
          <w:b w:val="0"/>
          <w:noProof/>
          <w:webHidden/>
        </w:rPr>
        <w:t>130</w:t>
      </w:r>
    </w:p>
    <w:p w:rsidR="003E7AD3" w:rsidRPr="003E7AD3" w:rsidRDefault="003E7AD3">
      <w:pPr>
        <w:pStyle w:val="TableofFigures"/>
        <w:tabs>
          <w:tab w:val="right" w:leader="dot" w:pos="7928"/>
        </w:tabs>
        <w:rPr>
          <w:rFonts w:asciiTheme="minorHAnsi" w:eastAsiaTheme="minorEastAsia" w:hAnsiTheme="minorHAnsi"/>
          <w:b w:val="0"/>
          <w:bCs w:val="0"/>
          <w:noProof/>
          <w:color w:val="auto"/>
          <w:sz w:val="22"/>
          <w:szCs w:val="22"/>
        </w:rPr>
      </w:pPr>
      <w:r w:rsidRPr="00FD0AAF">
        <w:rPr>
          <w:b w:val="0"/>
          <w:noProof/>
        </w:rPr>
        <w:t>Lampiran 11. Dokumentasi Pengisian Data Kuesioner</w:t>
      </w:r>
      <w:r w:rsidRPr="003E7AD3">
        <w:rPr>
          <w:b w:val="0"/>
          <w:noProof/>
          <w:webHidden/>
        </w:rPr>
        <w:tab/>
      </w:r>
      <w:r w:rsidR="00471763">
        <w:rPr>
          <w:b w:val="0"/>
          <w:noProof/>
          <w:webHidden/>
        </w:rPr>
        <w:t>134</w:t>
      </w:r>
    </w:p>
    <w:p w:rsidR="00C25A81" w:rsidRPr="00343E0F" w:rsidRDefault="00C25A81" w:rsidP="009D069F">
      <w:pPr>
        <w:pStyle w:val="TableofFigures"/>
        <w:tabs>
          <w:tab w:val="right" w:leader="dot" w:pos="7928"/>
        </w:tabs>
        <w:spacing w:line="360" w:lineRule="auto"/>
        <w:rPr>
          <w:rFonts w:eastAsiaTheme="minorEastAsia"/>
          <w:b w:val="0"/>
          <w:noProof/>
        </w:rPr>
      </w:pPr>
    </w:p>
    <w:p w:rsidR="00AE3A5F" w:rsidRPr="00311063" w:rsidRDefault="00AE3A5F" w:rsidP="00C25A81">
      <w:pPr>
        <w:pStyle w:val="Heading1"/>
        <w:numPr>
          <w:ilvl w:val="0"/>
          <w:numId w:val="0"/>
        </w:numPr>
        <w:spacing w:line="480" w:lineRule="auto"/>
        <w:jc w:val="both"/>
        <w:rPr>
          <w:rFonts w:cs="Times New Roman"/>
        </w:rPr>
      </w:pPr>
      <w:r w:rsidRPr="00311063">
        <w:rPr>
          <w:rFonts w:cs="Times New Roman"/>
        </w:rPr>
        <w:br w:type="page"/>
      </w:r>
    </w:p>
    <w:p w:rsidR="00AE3A5F" w:rsidRPr="00311063" w:rsidRDefault="00AE3A5F" w:rsidP="00801E45">
      <w:pPr>
        <w:pStyle w:val="Heading1"/>
        <w:rPr>
          <w:rFonts w:cs="Times New Roman"/>
        </w:rPr>
        <w:sectPr w:rsidR="00AE3A5F" w:rsidRPr="00311063" w:rsidSect="00AE3A5F">
          <w:pgSz w:w="11907" w:h="16840" w:code="9"/>
          <w:pgMar w:top="2268" w:right="1701" w:bottom="1701" w:left="2268" w:header="709" w:footer="709" w:gutter="0"/>
          <w:pgNumType w:fmt="lowerRoman"/>
          <w:cols w:space="708"/>
          <w:docGrid w:linePitch="360"/>
        </w:sectPr>
      </w:pPr>
    </w:p>
    <w:p w:rsidR="00A97B4F" w:rsidRPr="00311063" w:rsidRDefault="008B7623" w:rsidP="00182854">
      <w:pPr>
        <w:pStyle w:val="Heading1"/>
        <w:spacing w:before="0" w:after="360" w:line="480" w:lineRule="auto"/>
        <w:jc w:val="center"/>
        <w:rPr>
          <w:rFonts w:cs="Times New Roman"/>
          <w:szCs w:val="24"/>
        </w:rPr>
      </w:pPr>
      <w:r w:rsidRPr="00311063">
        <w:rPr>
          <w:rFonts w:cs="Times New Roman"/>
          <w:szCs w:val="24"/>
        </w:rPr>
        <w:lastRenderedPageBreak/>
        <w:br/>
      </w:r>
      <w:r w:rsidR="00A97B4F" w:rsidRPr="00311063">
        <w:rPr>
          <w:rFonts w:cs="Times New Roman"/>
          <w:szCs w:val="24"/>
        </w:rPr>
        <w:t>PENDAHULUAN</w:t>
      </w:r>
    </w:p>
    <w:p w:rsidR="008B7623" w:rsidRPr="00311063" w:rsidRDefault="00A97B4F" w:rsidP="00BB015A">
      <w:pPr>
        <w:pStyle w:val="Heading2"/>
        <w:numPr>
          <w:ilvl w:val="0"/>
          <w:numId w:val="9"/>
        </w:numPr>
        <w:ind w:left="426"/>
        <w:rPr>
          <w:rFonts w:cs="Times New Roman"/>
        </w:rPr>
      </w:pPr>
      <w:r w:rsidRPr="00311063">
        <w:rPr>
          <w:rFonts w:cs="Times New Roman"/>
        </w:rPr>
        <w:t>Latar Belakang Masalah</w:t>
      </w:r>
    </w:p>
    <w:p w:rsidR="00283D1A" w:rsidRPr="00311063" w:rsidRDefault="00283D1A" w:rsidP="008A387F">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AA6027" w:rsidRPr="00311063">
        <w:rPr>
          <w:rFonts w:ascii="Times New Roman" w:hAnsi="Times New Roman" w:cs="Times New Roman"/>
          <w:i/>
          <w:sz w:val="24"/>
          <w:szCs w:val="24"/>
        </w:rPr>
        <w:t>G</w:t>
      </w:r>
      <w:r w:rsidRPr="00311063">
        <w:rPr>
          <w:rFonts w:ascii="Times New Roman" w:hAnsi="Times New Roman" w:cs="Times New Roman"/>
          <w:i/>
          <w:sz w:val="24"/>
          <w:szCs w:val="24"/>
        </w:rPr>
        <w:t>ood governance</w:t>
      </w:r>
      <w:r w:rsidRPr="00311063">
        <w:rPr>
          <w:rFonts w:ascii="Times New Roman" w:hAnsi="Times New Roman" w:cs="Times New Roman"/>
          <w:sz w:val="24"/>
          <w:szCs w:val="24"/>
        </w:rPr>
        <w:t xml:space="preserve"> </w:t>
      </w:r>
      <w:r w:rsidR="00AA6027" w:rsidRPr="00311063">
        <w:rPr>
          <w:rFonts w:ascii="Times New Roman" w:hAnsi="Times New Roman" w:cs="Times New Roman"/>
          <w:sz w:val="24"/>
          <w:szCs w:val="24"/>
        </w:rPr>
        <w:t>berperan penting sebagai</w:t>
      </w:r>
      <w:r w:rsidR="00F94C8D" w:rsidRPr="00311063">
        <w:rPr>
          <w:rFonts w:ascii="Times New Roman" w:hAnsi="Times New Roman" w:cs="Times New Roman"/>
          <w:sz w:val="24"/>
          <w:szCs w:val="24"/>
        </w:rPr>
        <w:t xml:space="preserve"> prakti</w:t>
      </w:r>
      <w:r w:rsidRPr="00311063">
        <w:rPr>
          <w:rFonts w:ascii="Times New Roman" w:hAnsi="Times New Roman" w:cs="Times New Roman"/>
          <w:sz w:val="24"/>
          <w:szCs w:val="24"/>
        </w:rPr>
        <w:t xml:space="preserve">k pengelolaan </w:t>
      </w:r>
      <w:r w:rsidR="008E2B8F" w:rsidRPr="00311063">
        <w:rPr>
          <w:rFonts w:ascii="Times New Roman" w:hAnsi="Times New Roman" w:cs="Times New Roman"/>
          <w:sz w:val="24"/>
          <w:szCs w:val="24"/>
        </w:rPr>
        <w:t xml:space="preserve">yang efektif </w:t>
      </w:r>
      <w:r w:rsidR="00C3592E" w:rsidRPr="00311063">
        <w:rPr>
          <w:rFonts w:ascii="Times New Roman" w:hAnsi="Times New Roman" w:cs="Times New Roman"/>
          <w:sz w:val="24"/>
          <w:szCs w:val="24"/>
        </w:rPr>
        <w:t xml:space="preserve">untuk </w:t>
      </w:r>
      <w:r w:rsidR="008E2B8F" w:rsidRPr="00311063">
        <w:rPr>
          <w:rFonts w:ascii="Times New Roman" w:hAnsi="Times New Roman" w:cs="Times New Roman"/>
          <w:sz w:val="24"/>
          <w:szCs w:val="24"/>
        </w:rPr>
        <w:t xml:space="preserve">menangani berbagai aspek </w:t>
      </w:r>
      <w:r w:rsidRPr="00311063">
        <w:rPr>
          <w:rFonts w:ascii="Times New Roman" w:hAnsi="Times New Roman" w:cs="Times New Roman"/>
          <w:sz w:val="24"/>
          <w:szCs w:val="24"/>
        </w:rPr>
        <w:t xml:space="preserve">penyelenggaraan negara </w:t>
      </w:r>
      <w:r w:rsidR="00C3592E" w:rsidRPr="00311063">
        <w:rPr>
          <w:rFonts w:ascii="Times New Roman" w:hAnsi="Times New Roman" w:cs="Times New Roman"/>
          <w:sz w:val="24"/>
          <w:szCs w:val="24"/>
        </w:rPr>
        <w:t>di tingkat</w:t>
      </w:r>
      <w:r w:rsidRPr="00311063">
        <w:rPr>
          <w:rFonts w:ascii="Times New Roman" w:hAnsi="Times New Roman" w:cs="Times New Roman"/>
          <w:sz w:val="24"/>
          <w:szCs w:val="24"/>
        </w:rPr>
        <w:t xml:space="preserve"> administratif</w:t>
      </w:r>
      <w:r w:rsidR="00C3592E" w:rsidRPr="00311063">
        <w:rPr>
          <w:rFonts w:ascii="Times New Roman" w:hAnsi="Times New Roman" w:cs="Times New Roman"/>
          <w:sz w:val="24"/>
          <w:szCs w:val="24"/>
        </w:rPr>
        <w:t>, politik, dan ekonomi.</w:t>
      </w:r>
      <w:r w:rsidRPr="00311063">
        <w:rPr>
          <w:rFonts w:ascii="Times New Roman" w:hAnsi="Times New Roman" w:cs="Times New Roman"/>
          <w:sz w:val="24"/>
          <w:szCs w:val="24"/>
        </w:rPr>
        <w:t xml:space="preserve"> </w:t>
      </w:r>
      <w:r w:rsidR="00D966F7" w:rsidRPr="00311063">
        <w:rPr>
          <w:rFonts w:ascii="Times New Roman" w:hAnsi="Times New Roman" w:cs="Times New Roman"/>
          <w:sz w:val="24"/>
          <w:szCs w:val="24"/>
        </w:rPr>
        <w:t>G</w:t>
      </w:r>
      <w:r w:rsidRPr="00311063">
        <w:rPr>
          <w:rFonts w:ascii="Times New Roman" w:hAnsi="Times New Roman" w:cs="Times New Roman"/>
          <w:i/>
          <w:sz w:val="24"/>
          <w:szCs w:val="24"/>
        </w:rPr>
        <w:t>ood governance</w:t>
      </w:r>
      <w:r w:rsidRPr="00311063">
        <w:rPr>
          <w:rFonts w:ascii="Times New Roman" w:hAnsi="Times New Roman" w:cs="Times New Roman"/>
          <w:sz w:val="24"/>
          <w:szCs w:val="24"/>
        </w:rPr>
        <w:t xml:space="preserve"> muncul karena adanya </w:t>
      </w:r>
      <w:r w:rsidR="00D966F7" w:rsidRPr="00311063">
        <w:rPr>
          <w:rFonts w:ascii="Times New Roman" w:hAnsi="Times New Roman" w:cs="Times New Roman"/>
          <w:sz w:val="24"/>
          <w:szCs w:val="24"/>
        </w:rPr>
        <w:t xml:space="preserve">peristiwa secara besar-besaran </w:t>
      </w:r>
      <w:r w:rsidRPr="00311063">
        <w:rPr>
          <w:rFonts w:ascii="Times New Roman" w:hAnsi="Times New Roman" w:cs="Times New Roman"/>
          <w:sz w:val="24"/>
          <w:szCs w:val="24"/>
        </w:rPr>
        <w:t>antara pemerintah dan</w:t>
      </w:r>
      <w:r w:rsidR="00D966F7" w:rsidRPr="00311063">
        <w:rPr>
          <w:rFonts w:ascii="Times New Roman" w:hAnsi="Times New Roman" w:cs="Times New Roman"/>
          <w:sz w:val="24"/>
          <w:szCs w:val="24"/>
        </w:rPr>
        <w:t xml:space="preserve"> masyarakat pada era reformasi </w:t>
      </w:r>
      <w:r w:rsidRPr="00311063">
        <w:rPr>
          <w:rFonts w:ascii="Times New Roman" w:hAnsi="Times New Roman" w:cs="Times New Roman"/>
          <w:sz w:val="24"/>
          <w:szCs w:val="24"/>
        </w:rPr>
        <w:t xml:space="preserve">yang mengakibatkan perubahan atau konsep hubungan, baik di bidang politik, ekonomi, maupun politik tata kelola kelembagaan. </w:t>
      </w:r>
      <w:proofErr w:type="gramStart"/>
      <w:r w:rsidRPr="00311063">
        <w:rPr>
          <w:rFonts w:ascii="Times New Roman" w:hAnsi="Times New Roman" w:cs="Times New Roman"/>
          <w:sz w:val="24"/>
          <w:szCs w:val="24"/>
        </w:rPr>
        <w:t>Permasalahan yang muncul seperti monopoli dalam kegiatan ekonomi, KKN (Korupsi, Kolusi, dan Nepotisme), lemahnya penegakkan hukum, serta buruknya kualitas pelayanan publik memunculkan adanya de</w:t>
      </w:r>
      <w:r w:rsidR="00C3592E" w:rsidRPr="00311063">
        <w:rPr>
          <w:rFonts w:ascii="Times New Roman" w:hAnsi="Times New Roman" w:cs="Times New Roman"/>
          <w:sz w:val="24"/>
          <w:szCs w:val="24"/>
        </w:rPr>
        <w:t>s</w:t>
      </w:r>
      <w:r w:rsidR="00D966F7" w:rsidRPr="00311063">
        <w:rPr>
          <w:rFonts w:ascii="Times New Roman" w:hAnsi="Times New Roman" w:cs="Times New Roman"/>
          <w:sz w:val="24"/>
          <w:szCs w:val="24"/>
        </w:rPr>
        <w:t xml:space="preserve">entralisasi dan otonomi daerah, sehingga terjadi </w:t>
      </w:r>
      <w:r w:rsidR="004F0811" w:rsidRPr="00311063">
        <w:rPr>
          <w:rFonts w:ascii="Times New Roman" w:hAnsi="Times New Roman" w:cs="Times New Roman"/>
          <w:sz w:val="24"/>
          <w:szCs w:val="24"/>
        </w:rPr>
        <w:t xml:space="preserve">pergeseran </w:t>
      </w:r>
      <w:r w:rsidRPr="00311063">
        <w:rPr>
          <w:rFonts w:ascii="Times New Roman" w:hAnsi="Times New Roman" w:cs="Times New Roman"/>
          <w:sz w:val="24"/>
          <w:szCs w:val="24"/>
        </w:rPr>
        <w:t>ke</w:t>
      </w:r>
      <w:r w:rsidR="004F0811" w:rsidRPr="00311063">
        <w:rPr>
          <w:rFonts w:ascii="Times New Roman" w:hAnsi="Times New Roman" w:cs="Times New Roman"/>
          <w:sz w:val="24"/>
          <w:szCs w:val="24"/>
        </w:rPr>
        <w:t>wenangan</w:t>
      </w:r>
      <w:r w:rsidRPr="00311063">
        <w:rPr>
          <w:rFonts w:ascii="Times New Roman" w:hAnsi="Times New Roman" w:cs="Times New Roman"/>
          <w:sz w:val="24"/>
          <w:szCs w:val="24"/>
        </w:rPr>
        <w:t xml:space="preserve"> </w:t>
      </w:r>
      <w:r w:rsidR="004F0811" w:rsidRPr="00311063">
        <w:rPr>
          <w:rFonts w:ascii="Times New Roman" w:hAnsi="Times New Roman" w:cs="Times New Roman"/>
          <w:sz w:val="24"/>
          <w:szCs w:val="24"/>
        </w:rPr>
        <w:t xml:space="preserve">antara pemerintah pusat dan </w:t>
      </w:r>
      <w:r w:rsidRPr="00311063">
        <w:rPr>
          <w:rFonts w:ascii="Times New Roman" w:hAnsi="Times New Roman" w:cs="Times New Roman"/>
          <w:sz w:val="24"/>
          <w:szCs w:val="24"/>
        </w:rPr>
        <w:t>daerah.</w:t>
      </w:r>
      <w:proofErr w:type="gramEnd"/>
      <w:r w:rsidRPr="00311063">
        <w:rPr>
          <w:rFonts w:ascii="Times New Roman" w:hAnsi="Times New Roman" w:cs="Times New Roman"/>
          <w:sz w:val="24"/>
          <w:szCs w:val="24"/>
        </w:rPr>
        <w:t xml:space="preserve"> Otonomi daerah </w:t>
      </w:r>
      <w:r w:rsidR="00733FA4" w:rsidRPr="00311063">
        <w:rPr>
          <w:rFonts w:ascii="Times New Roman" w:hAnsi="Times New Roman" w:cs="Times New Roman"/>
          <w:sz w:val="24"/>
          <w:szCs w:val="24"/>
        </w:rPr>
        <w:t>memengaruhi</w:t>
      </w:r>
      <w:r w:rsidRPr="00311063">
        <w:rPr>
          <w:rFonts w:ascii="Times New Roman" w:hAnsi="Times New Roman" w:cs="Times New Roman"/>
          <w:sz w:val="24"/>
          <w:szCs w:val="24"/>
        </w:rPr>
        <w:t xml:space="preserve"> perubahan paradigma pelaporan </w:t>
      </w:r>
      <w:r w:rsidR="004F0811" w:rsidRPr="00311063">
        <w:rPr>
          <w:rFonts w:ascii="Times New Roman" w:hAnsi="Times New Roman" w:cs="Times New Roman"/>
          <w:sz w:val="24"/>
          <w:szCs w:val="24"/>
        </w:rPr>
        <w:t xml:space="preserve">serta pengelolaan </w:t>
      </w:r>
      <w:r w:rsidRPr="00311063">
        <w:rPr>
          <w:rFonts w:ascii="Times New Roman" w:hAnsi="Times New Roman" w:cs="Times New Roman"/>
          <w:sz w:val="24"/>
          <w:szCs w:val="24"/>
        </w:rPr>
        <w:t xml:space="preserve">keuangan pemerintah daerah (OPD) yang dituntut harus transparansi untuk masyarakat, sehingga tercipta akuntabilitas publik dan selaras dengan tujuan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EF12D4" w:rsidRPr="00311063">
        <w:rPr>
          <w:rFonts w:ascii="Times New Roman" w:hAnsi="Times New Roman" w:cs="Times New Roman"/>
          <w:sz w:val="24"/>
          <w:szCs w:val="24"/>
        </w:rPr>
        <w:instrText xml:space="preserve"> ADDIN ZOTERO_ITEM CSL_CITATION {"citationID":"ScCU9ASj","properties":{"formattedCitation":"(Syafrion, 2015)","plainCitation":"(Syafrion, 2015)","dontUpdate":true,"noteIndex":0},"citationItems":[{"id":90,"uris":["http://zotero.org/users/13152680/items/RW5HXPCN"],"itemData":{"id":90,"type":"article-journal","container-title":"JOM Fakultas Ekonomi","issue":"2","title":"Pengaruh Sistem Pengendalian Internal, Pengelolaan Keuangan Daerah, Komitmen Organisasi, dan Budaya Organisasi terhadap Penerapan Good Governance (Studi Kasus pada SKPD Kota Solok)","volume":"2","author":[{"family":"Syafrion","given":"Fandra Yovano"}],"issued":{"date-parts":[["2015"]]}}}],"schema":"https://github.com/citation-style-language/schema/raw/master/csl-citation.json"}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w:t>
      </w:r>
      <w:r w:rsidR="00D445F9" w:rsidRPr="00311063">
        <w:rPr>
          <w:rFonts w:ascii="Times New Roman" w:hAnsi="Times New Roman" w:cs="Times New Roman"/>
          <w:sz w:val="24"/>
          <w:szCs w:val="24"/>
        </w:rPr>
        <w:t xml:space="preserve">Moenek &amp; Suwanda, 2019:1; </w:t>
      </w:r>
      <w:r w:rsidR="008A1CD5" w:rsidRPr="00311063">
        <w:rPr>
          <w:rFonts w:ascii="Times New Roman" w:hAnsi="Times New Roman" w:cs="Times New Roman"/>
          <w:sz w:val="24"/>
        </w:rPr>
        <w:t>Syafrion, 2015)</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p w:rsidR="0057633C" w:rsidRPr="00311063" w:rsidRDefault="00856725" w:rsidP="0057633C">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Hasil pengamatan yang dilakukan oleh</w:t>
      </w:r>
      <w:r w:rsidR="002551BF"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8047F5" w:rsidRPr="00311063">
        <w:rPr>
          <w:rFonts w:ascii="Times New Roman" w:hAnsi="Times New Roman" w:cs="Times New Roman"/>
          <w:sz w:val="24"/>
          <w:szCs w:val="24"/>
        </w:rPr>
        <w:instrText xml:space="preserve"> ADDIN ZOTERO_ITEM CSL_CITATION {"citationID":"KFjrtZcG","properties":{"formattedCitation":"(Kaufmann &amp; Kraay, 2023)","plainCitation":"(Kaufmann &amp; Kraay, 2023)","dontUpdate":true,"noteIndex":0},"citationItems":[{"id":459,"uris":["http://zotero.org/users/13152680/items/77UKPLX4"],"itemData":{"id":459,"type":"webpage","title":"Worldwide Governance Indicators","URL":"www.govindicators.org","author":[{"family":"Kaufmann","given":"Daniel"},{"family":"Kraay","given":"Aart"}],"issued":{"date-parts":[["2023"]]}}}],"schema":"https://github.com/citation-style-language/schema/raw/master/csl-citation.json"}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002551BF" w:rsidRPr="00311063">
        <w:rPr>
          <w:rFonts w:ascii="Times New Roman" w:hAnsi="Times New Roman" w:cs="Times New Roman"/>
          <w:sz w:val="24"/>
        </w:rPr>
        <w:t>Kaufmann &amp; Kraay (2023)</w:t>
      </w:r>
      <w:r w:rsidR="00461CF0" w:rsidRPr="00311063">
        <w:rPr>
          <w:rFonts w:ascii="Times New Roman" w:hAnsi="Times New Roman" w:cs="Times New Roman"/>
          <w:sz w:val="24"/>
          <w:szCs w:val="24"/>
        </w:rPr>
        <w:fldChar w:fldCharType="end"/>
      </w:r>
      <w:r w:rsidR="002551BF" w:rsidRPr="00311063">
        <w:rPr>
          <w:rFonts w:ascii="Times New Roman" w:hAnsi="Times New Roman" w:cs="Times New Roman"/>
          <w:sz w:val="24"/>
          <w:szCs w:val="24"/>
        </w:rPr>
        <w:t xml:space="preserve"> dalam publikasi</w:t>
      </w:r>
      <w:r w:rsidRPr="00311063">
        <w:rPr>
          <w:rFonts w:ascii="Times New Roman" w:hAnsi="Times New Roman" w:cs="Times New Roman"/>
          <w:sz w:val="24"/>
          <w:szCs w:val="24"/>
        </w:rPr>
        <w:t xml:space="preserve"> </w:t>
      </w:r>
      <w:r w:rsidR="0057633C" w:rsidRPr="00311063">
        <w:rPr>
          <w:rFonts w:ascii="Times New Roman" w:hAnsi="Times New Roman" w:cs="Times New Roman"/>
          <w:i/>
          <w:sz w:val="24"/>
          <w:szCs w:val="24"/>
        </w:rPr>
        <w:t xml:space="preserve">The Worldwide Governance </w:t>
      </w:r>
      <w:r w:rsidR="002551BF" w:rsidRPr="00311063">
        <w:rPr>
          <w:rFonts w:ascii="Times New Roman" w:hAnsi="Times New Roman" w:cs="Times New Roman"/>
          <w:i/>
          <w:sz w:val="24"/>
          <w:szCs w:val="24"/>
        </w:rPr>
        <w:t>Indicators</w:t>
      </w:r>
      <w:r w:rsidR="004F0811" w:rsidRPr="00311063">
        <w:rPr>
          <w:rFonts w:ascii="Times New Roman" w:hAnsi="Times New Roman" w:cs="Times New Roman"/>
          <w:sz w:val="24"/>
          <w:szCs w:val="24"/>
        </w:rPr>
        <w:t>/WGI</w:t>
      </w:r>
      <w:r w:rsidR="002551BF" w:rsidRPr="00311063">
        <w:rPr>
          <w:rFonts w:ascii="Times New Roman" w:hAnsi="Times New Roman" w:cs="Times New Roman"/>
          <w:sz w:val="24"/>
          <w:szCs w:val="24"/>
        </w:rPr>
        <w:t xml:space="preserve"> </w:t>
      </w:r>
      <w:r w:rsidRPr="00311063">
        <w:rPr>
          <w:rFonts w:ascii="Times New Roman" w:hAnsi="Times New Roman" w:cs="Times New Roman"/>
          <w:sz w:val="24"/>
          <w:szCs w:val="24"/>
        </w:rPr>
        <w:t>men</w:t>
      </w:r>
      <w:r w:rsidR="004F0811" w:rsidRPr="00311063">
        <w:rPr>
          <w:rFonts w:ascii="Times New Roman" w:hAnsi="Times New Roman" w:cs="Times New Roman"/>
          <w:sz w:val="24"/>
          <w:szCs w:val="24"/>
        </w:rPr>
        <w:t>gungkapkan pada tahun 2020-2022,</w:t>
      </w:r>
      <w:r w:rsidRPr="00311063">
        <w:rPr>
          <w:rFonts w:ascii="Times New Roman" w:hAnsi="Times New Roman" w:cs="Times New Roman"/>
          <w:sz w:val="24"/>
          <w:szCs w:val="24"/>
        </w:rPr>
        <w:t xml:space="preserve"> nilai estimasi in</w:t>
      </w:r>
      <w:r w:rsidR="004F0811" w:rsidRPr="00311063">
        <w:rPr>
          <w:rFonts w:ascii="Times New Roman" w:hAnsi="Times New Roman" w:cs="Times New Roman"/>
          <w:sz w:val="24"/>
          <w:szCs w:val="24"/>
        </w:rPr>
        <w:t>deks</w:t>
      </w:r>
      <w:r w:rsidRPr="00311063">
        <w:rPr>
          <w:rFonts w:ascii="Times New Roman" w:hAnsi="Times New Roman" w:cs="Times New Roman"/>
          <w:sz w:val="24"/>
          <w:szCs w:val="24"/>
        </w:rPr>
        <w:t xml:space="preserve"> </w:t>
      </w:r>
      <w:r w:rsidRPr="00311063">
        <w:rPr>
          <w:rFonts w:ascii="Times New Roman" w:hAnsi="Times New Roman" w:cs="Times New Roman"/>
          <w:i/>
          <w:sz w:val="24"/>
          <w:szCs w:val="24"/>
        </w:rPr>
        <w:t>good governance</w:t>
      </w:r>
      <w:r w:rsidR="001C6111" w:rsidRPr="00311063">
        <w:rPr>
          <w:rFonts w:ascii="Times New Roman" w:hAnsi="Times New Roman" w:cs="Times New Roman"/>
          <w:sz w:val="24"/>
          <w:szCs w:val="24"/>
        </w:rPr>
        <w:t xml:space="preserve"> Indonesia </w:t>
      </w:r>
      <w:r w:rsidRPr="00311063">
        <w:rPr>
          <w:rFonts w:ascii="Times New Roman" w:hAnsi="Times New Roman" w:cs="Times New Roman"/>
          <w:sz w:val="24"/>
          <w:szCs w:val="24"/>
        </w:rPr>
        <w:t>masih di bawah nilai ketentuan yaitu 2,5</w:t>
      </w:r>
      <w:r w:rsidR="001C6111" w:rsidRPr="00311063">
        <w:rPr>
          <w:rFonts w:ascii="Times New Roman" w:hAnsi="Times New Roman" w:cs="Times New Roman"/>
          <w:sz w:val="24"/>
          <w:szCs w:val="24"/>
        </w:rPr>
        <w:t xml:space="preserve"> yang berarti </w:t>
      </w:r>
      <w:r w:rsidRPr="00311063">
        <w:rPr>
          <w:rFonts w:ascii="Times New Roman" w:hAnsi="Times New Roman" w:cs="Times New Roman"/>
          <w:sz w:val="24"/>
          <w:szCs w:val="24"/>
        </w:rPr>
        <w:t xml:space="preserve">kinerja dalam indikator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dinilai sangat buruk, sedangkan estimasi nilai 2,5 menunjukkan </w:t>
      </w:r>
      <w:r w:rsidRPr="00311063">
        <w:rPr>
          <w:rFonts w:ascii="Times New Roman" w:hAnsi="Times New Roman" w:cs="Times New Roman"/>
          <w:sz w:val="24"/>
          <w:szCs w:val="24"/>
        </w:rPr>
        <w:lastRenderedPageBreak/>
        <w:t xml:space="preserve">bahwa kinerja dalam indikator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dinilai sangat baik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{"citationID":"5TFSqLrE","properties":{"formattedCitation":"(Apaza, 2009)","plainCitation":"(Apaza, 2009)","noteIndex":0},"citationItems":[{"id":21,"uris":["http://zotero.org/users/13152680/items/5SF7EXCD"],"itemData":{"id":21,"type":"article-journal","abstract":"ABSTRACT\n            Since 1996 the World Bank Institute and the Research Department of\n                                the World Bank have been developing six governance indicators called\n                                the Worldwide Governance Indicators (WGI). The six dimensions of\n                                governance include control of corruption, measuring perceptions on\n                                corruption. Based on the literature review as well as the data\n                                itself, this paper concludes that the conceptual and empirical\n                                issues on building governance indicators constitute an ongoing\n                                project.","container-title":"PS: Political Science &amp; Politics","DOI":"10.1017/S1049096509090106","ISSN":"1049-0965, 1537-5935","issue":"1","journalAbbreviation":"APSC","language":"id","page":"139-143","source":"DOI.org (Crossref)","title":"Measuring Governance and Corruption through the Worldwide Governance Indicators: Critiques, Responses, and Ongoing Scholarly Discussion","title-short":"Measuring Governance and Corruption through the Worldwide Governance Indicators","volume":"42","author":[{"family":"Apaza","given":"Carmen R."}],"issued":{"date-parts":[["2009",1]]}}}],"schema":"https://github.com/citation-style-language/schema/raw/master/csl-citation.json"}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(Apaza, 2009)</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p w:rsidR="0057633C" w:rsidRPr="00311063" w:rsidRDefault="00F4276D" w:rsidP="00F4276D">
      <w:pPr>
        <w:pStyle w:val="Caption"/>
        <w:spacing w:after="0" w:line="360" w:lineRule="auto"/>
        <w:jc w:val="center"/>
        <w:rPr>
          <w:rFonts w:cs="Times New Roman"/>
        </w:rPr>
      </w:pPr>
      <w:bookmarkStart w:id="3" w:name="_Toc157696519"/>
      <w:bookmarkStart w:id="4" w:name="_Toc172627075"/>
      <w:proofErr w:type="gramStart"/>
      <w:r w:rsidRPr="00311063">
        <w:rPr>
          <w:rFonts w:cs="Times New Roman"/>
        </w:rPr>
        <w:t>Tabel 1.</w:t>
      </w:r>
      <w:proofErr w:type="gramEnd"/>
      <w:r w:rsidR="00461CF0" w:rsidRPr="00311063">
        <w:rPr>
          <w:rFonts w:cs="Times New Roman"/>
        </w:rPr>
        <w:fldChar w:fldCharType="begin"/>
      </w:r>
      <w:r w:rsidRPr="00311063">
        <w:rPr>
          <w:rFonts w:cs="Times New Roman"/>
        </w:rPr>
        <w:instrText xml:space="preserve"> SEQ Tabel_1. \* ARABIC </w:instrText>
      </w:r>
      <w:r w:rsidR="00461CF0" w:rsidRPr="00311063">
        <w:rPr>
          <w:rFonts w:cs="Times New Roman"/>
        </w:rPr>
        <w:fldChar w:fldCharType="separate"/>
      </w:r>
      <w:r w:rsidR="00471763">
        <w:rPr>
          <w:rFonts w:cs="Times New Roman"/>
          <w:noProof/>
        </w:rPr>
        <w:t>1</w:t>
      </w:r>
      <w:r w:rsidR="00461CF0" w:rsidRPr="00311063">
        <w:rPr>
          <w:rFonts w:cs="Times New Roman"/>
        </w:rPr>
        <w:fldChar w:fldCharType="end"/>
      </w:r>
      <w:r w:rsidRPr="00311063">
        <w:rPr>
          <w:rFonts w:cs="Times New Roman"/>
        </w:rPr>
        <w:t xml:space="preserve"> </w:t>
      </w:r>
      <w:r w:rsidRPr="00311063">
        <w:rPr>
          <w:rFonts w:cs="Times New Roman"/>
        </w:rPr>
        <w:br/>
        <w:t>Indeks WGI Indonesia Tahun 2020-2022</w:t>
      </w:r>
      <w:bookmarkEnd w:id="3"/>
      <w:bookmarkEnd w:id="4"/>
    </w:p>
    <w:tbl>
      <w:tblPr>
        <w:tblW w:w="0" w:type="auto"/>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910"/>
        <w:gridCol w:w="877"/>
        <w:gridCol w:w="1138"/>
      </w:tblGrid>
      <w:tr w:rsidR="00F4276D" w:rsidRPr="00311063" w:rsidTr="005F25E3">
        <w:trPr>
          <w:jc w:val="center"/>
        </w:trPr>
        <w:tc>
          <w:tcPr>
            <w:tcW w:w="3383" w:type="dxa"/>
            <w:vMerge w:val="restart"/>
            <w:vAlign w:val="center"/>
          </w:tcPr>
          <w:p w:rsidR="00F4276D" w:rsidRPr="00311063" w:rsidRDefault="00F4276D"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 xml:space="preserve">Indikator </w:t>
            </w:r>
            <w:r w:rsidRPr="00311063">
              <w:rPr>
                <w:rFonts w:ascii="Times New Roman" w:hAnsi="Times New Roman" w:cs="Times New Roman"/>
                <w:b/>
                <w:i/>
                <w:sz w:val="24"/>
                <w:szCs w:val="24"/>
              </w:rPr>
              <w:t>good governance</w:t>
            </w:r>
          </w:p>
        </w:tc>
        <w:tc>
          <w:tcPr>
            <w:tcW w:w="2925" w:type="dxa"/>
            <w:gridSpan w:val="3"/>
            <w:vAlign w:val="center"/>
          </w:tcPr>
          <w:p w:rsidR="00F4276D" w:rsidRPr="00311063" w:rsidRDefault="00F4276D"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Indeks</w:t>
            </w:r>
          </w:p>
        </w:tc>
      </w:tr>
      <w:tr w:rsidR="00F4276D" w:rsidRPr="00311063" w:rsidTr="005F25E3">
        <w:trPr>
          <w:jc w:val="center"/>
        </w:trPr>
        <w:tc>
          <w:tcPr>
            <w:tcW w:w="3383" w:type="dxa"/>
            <w:vMerge/>
          </w:tcPr>
          <w:p w:rsidR="00F4276D" w:rsidRPr="00311063" w:rsidRDefault="00F4276D" w:rsidP="005F25E3">
            <w:pPr>
              <w:spacing w:after="0" w:line="240" w:lineRule="auto"/>
              <w:jc w:val="both"/>
              <w:rPr>
                <w:rFonts w:ascii="Times New Roman" w:hAnsi="Times New Roman" w:cs="Times New Roman"/>
                <w:sz w:val="24"/>
                <w:szCs w:val="24"/>
              </w:rPr>
            </w:pPr>
          </w:p>
        </w:tc>
        <w:tc>
          <w:tcPr>
            <w:tcW w:w="910" w:type="dxa"/>
          </w:tcPr>
          <w:p w:rsidR="00F4276D" w:rsidRPr="00311063" w:rsidRDefault="00F4276D"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2020</w:t>
            </w:r>
          </w:p>
        </w:tc>
        <w:tc>
          <w:tcPr>
            <w:tcW w:w="877" w:type="dxa"/>
          </w:tcPr>
          <w:p w:rsidR="00F4276D" w:rsidRPr="00311063" w:rsidRDefault="00F4276D"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2021</w:t>
            </w:r>
          </w:p>
        </w:tc>
        <w:tc>
          <w:tcPr>
            <w:tcW w:w="1138" w:type="dxa"/>
          </w:tcPr>
          <w:p w:rsidR="00F4276D" w:rsidRPr="00311063" w:rsidRDefault="00F4276D"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2022</w:t>
            </w:r>
          </w:p>
        </w:tc>
      </w:tr>
      <w:tr w:rsidR="00F4276D" w:rsidRPr="00311063" w:rsidTr="005F25E3">
        <w:trPr>
          <w:jc w:val="center"/>
        </w:trPr>
        <w:tc>
          <w:tcPr>
            <w:tcW w:w="3383" w:type="dxa"/>
          </w:tcPr>
          <w:p w:rsidR="00F4276D" w:rsidRPr="00311063" w:rsidRDefault="00F4276D"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Akuntabilitas</w:t>
            </w:r>
          </w:p>
        </w:tc>
        <w:tc>
          <w:tcPr>
            <w:tcW w:w="910"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0,10</w:t>
            </w:r>
          </w:p>
        </w:tc>
        <w:tc>
          <w:tcPr>
            <w:tcW w:w="877"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0,15</w:t>
            </w:r>
          </w:p>
        </w:tc>
        <w:tc>
          <w:tcPr>
            <w:tcW w:w="1138"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0,14</w:t>
            </w:r>
          </w:p>
        </w:tc>
      </w:tr>
      <w:tr w:rsidR="00F4276D" w:rsidRPr="00311063" w:rsidTr="005F25E3">
        <w:trPr>
          <w:jc w:val="center"/>
        </w:trPr>
        <w:tc>
          <w:tcPr>
            <w:tcW w:w="3383" w:type="dxa"/>
          </w:tcPr>
          <w:p w:rsidR="00F4276D" w:rsidRPr="00311063" w:rsidRDefault="00F4276D"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Stabilitas Politik dan Terorisme</w:t>
            </w:r>
          </w:p>
        </w:tc>
        <w:tc>
          <w:tcPr>
            <w:tcW w:w="910"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-0,46</w:t>
            </w:r>
          </w:p>
        </w:tc>
        <w:tc>
          <w:tcPr>
            <w:tcW w:w="877"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-0,55</w:t>
            </w:r>
          </w:p>
        </w:tc>
        <w:tc>
          <w:tcPr>
            <w:tcW w:w="1138"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-0,44</w:t>
            </w:r>
          </w:p>
        </w:tc>
      </w:tr>
      <w:tr w:rsidR="00F4276D" w:rsidRPr="00311063" w:rsidTr="005F25E3">
        <w:trPr>
          <w:jc w:val="center"/>
        </w:trPr>
        <w:tc>
          <w:tcPr>
            <w:tcW w:w="3383" w:type="dxa"/>
          </w:tcPr>
          <w:p w:rsidR="00F4276D" w:rsidRPr="00311063" w:rsidRDefault="00F4276D"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Efektivitas Pemerintah</w:t>
            </w:r>
          </w:p>
        </w:tc>
        <w:tc>
          <w:tcPr>
            <w:tcW w:w="910"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0,32</w:t>
            </w:r>
          </w:p>
        </w:tc>
        <w:tc>
          <w:tcPr>
            <w:tcW w:w="877"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0,35</w:t>
            </w:r>
          </w:p>
        </w:tc>
        <w:tc>
          <w:tcPr>
            <w:tcW w:w="1138"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0,44</w:t>
            </w:r>
          </w:p>
        </w:tc>
      </w:tr>
      <w:tr w:rsidR="00F4276D" w:rsidRPr="00311063" w:rsidTr="005F25E3">
        <w:trPr>
          <w:jc w:val="center"/>
        </w:trPr>
        <w:tc>
          <w:tcPr>
            <w:tcW w:w="3383" w:type="dxa"/>
          </w:tcPr>
          <w:p w:rsidR="00F4276D" w:rsidRPr="00311063" w:rsidRDefault="00F4276D"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Kualitas Aturan</w:t>
            </w:r>
          </w:p>
        </w:tc>
        <w:tc>
          <w:tcPr>
            <w:tcW w:w="910"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0,22</w:t>
            </w:r>
          </w:p>
        </w:tc>
        <w:tc>
          <w:tcPr>
            <w:tcW w:w="877"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0,29</w:t>
            </w:r>
          </w:p>
        </w:tc>
        <w:tc>
          <w:tcPr>
            <w:tcW w:w="1138"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0,21</w:t>
            </w:r>
          </w:p>
        </w:tc>
      </w:tr>
      <w:tr w:rsidR="00F4276D" w:rsidRPr="00311063" w:rsidTr="005F25E3">
        <w:trPr>
          <w:jc w:val="center"/>
        </w:trPr>
        <w:tc>
          <w:tcPr>
            <w:tcW w:w="3383" w:type="dxa"/>
          </w:tcPr>
          <w:p w:rsidR="00F4276D" w:rsidRPr="00311063" w:rsidRDefault="00F4276D"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Prinsip Hukum</w:t>
            </w:r>
          </w:p>
        </w:tc>
        <w:tc>
          <w:tcPr>
            <w:tcW w:w="910"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-0,36</w:t>
            </w:r>
          </w:p>
        </w:tc>
        <w:tc>
          <w:tcPr>
            <w:tcW w:w="877"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-0,25</w:t>
            </w:r>
          </w:p>
        </w:tc>
        <w:tc>
          <w:tcPr>
            <w:tcW w:w="1138"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-0,19</w:t>
            </w:r>
          </w:p>
        </w:tc>
      </w:tr>
      <w:tr w:rsidR="00F4276D" w:rsidRPr="00311063" w:rsidTr="005F25E3">
        <w:trPr>
          <w:jc w:val="center"/>
        </w:trPr>
        <w:tc>
          <w:tcPr>
            <w:tcW w:w="3383" w:type="dxa"/>
          </w:tcPr>
          <w:p w:rsidR="00F4276D" w:rsidRPr="00311063" w:rsidRDefault="00F4276D"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KKN</w:t>
            </w:r>
          </w:p>
        </w:tc>
        <w:tc>
          <w:tcPr>
            <w:tcW w:w="910"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-0,45</w:t>
            </w:r>
          </w:p>
        </w:tc>
        <w:tc>
          <w:tcPr>
            <w:tcW w:w="877"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0,45</w:t>
            </w:r>
          </w:p>
        </w:tc>
        <w:tc>
          <w:tcPr>
            <w:tcW w:w="1138" w:type="dxa"/>
          </w:tcPr>
          <w:p w:rsidR="00F4276D" w:rsidRPr="00311063" w:rsidRDefault="00F4276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-0,43</w:t>
            </w:r>
          </w:p>
        </w:tc>
      </w:tr>
    </w:tbl>
    <w:p w:rsidR="0057633C" w:rsidRPr="00311063" w:rsidRDefault="00F4276D" w:rsidP="00F4276D">
      <w:pPr>
        <w:tabs>
          <w:tab w:val="left" w:pos="709"/>
        </w:tabs>
        <w:spacing w:after="0" w:line="480" w:lineRule="auto"/>
        <w:ind w:left="426"/>
        <w:rPr>
          <w:rFonts w:ascii="Times New Roman" w:hAnsi="Times New Roman" w:cs="Times New Roman"/>
          <w:sz w:val="24"/>
          <w:szCs w:val="24"/>
        </w:rPr>
      </w:pPr>
      <w:r w:rsidRPr="00311063">
        <w:rPr>
          <w:rFonts w:ascii="Times New Roman" w:hAnsi="Times New Roman" w:cs="Times New Roman"/>
          <w:sz w:val="24"/>
          <w:szCs w:val="24"/>
        </w:rPr>
        <w:tab/>
      </w:r>
      <w:r w:rsidR="0057633C" w:rsidRPr="00311063">
        <w:rPr>
          <w:rFonts w:ascii="Times New Roman" w:hAnsi="Times New Roman" w:cs="Times New Roman"/>
          <w:sz w:val="24"/>
          <w:szCs w:val="24"/>
        </w:rPr>
        <w:t xml:space="preserve">Sumber: </w:t>
      </w:r>
      <w:r w:rsidR="0057633C" w:rsidRPr="00311063">
        <w:rPr>
          <w:rFonts w:ascii="Times New Roman" w:hAnsi="Times New Roman" w:cs="Times New Roman"/>
          <w:i/>
          <w:sz w:val="24"/>
          <w:szCs w:val="24"/>
        </w:rPr>
        <w:t>Wordwide Governance Indicators</w:t>
      </w:r>
      <w:r w:rsidR="0057633C" w:rsidRPr="00311063">
        <w:rPr>
          <w:rFonts w:ascii="Times New Roman" w:hAnsi="Times New Roman" w:cs="Times New Roman"/>
          <w:sz w:val="24"/>
          <w:szCs w:val="24"/>
        </w:rPr>
        <w:t xml:space="preserve"> (</w:t>
      </w:r>
      <w:hyperlink r:id="rId14" w:history="1">
        <w:r w:rsidR="0057633C" w:rsidRPr="00311063">
          <w:rPr>
            <w:rStyle w:val="Hyperlink"/>
            <w:rFonts w:ascii="Times New Roman" w:hAnsi="Times New Roman" w:cs="Times New Roman"/>
            <w:sz w:val="24"/>
            <w:szCs w:val="24"/>
          </w:rPr>
          <w:t>www.govindicators.org</w:t>
        </w:r>
      </w:hyperlink>
      <w:r w:rsidR="0057633C" w:rsidRPr="00311063">
        <w:rPr>
          <w:rFonts w:ascii="Times New Roman" w:hAnsi="Times New Roman" w:cs="Times New Roman"/>
          <w:sz w:val="24"/>
          <w:szCs w:val="24"/>
        </w:rPr>
        <w:t>)</w:t>
      </w:r>
    </w:p>
    <w:p w:rsidR="001C6111" w:rsidRPr="00311063" w:rsidRDefault="00283D1A" w:rsidP="00FA3E0E">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F75739" w:rsidRPr="00311063">
        <w:rPr>
          <w:rFonts w:ascii="Times New Roman" w:hAnsi="Times New Roman" w:cs="Times New Roman"/>
          <w:sz w:val="24"/>
          <w:szCs w:val="24"/>
        </w:rPr>
        <w:t xml:space="preserve">Mulyadi  menjelaskan bahwa pemerintahan dikatakan memiliki nilai-nilai baik atau </w:t>
      </w:r>
      <w:r w:rsidR="00F75739" w:rsidRPr="00311063">
        <w:rPr>
          <w:rFonts w:ascii="Times New Roman" w:hAnsi="Times New Roman" w:cs="Times New Roman"/>
          <w:i/>
          <w:sz w:val="24"/>
          <w:szCs w:val="24"/>
        </w:rPr>
        <w:t>good governance</w:t>
      </w:r>
      <w:r w:rsidR="00F75739" w:rsidRPr="00311063">
        <w:rPr>
          <w:rFonts w:ascii="Times New Roman" w:hAnsi="Times New Roman" w:cs="Times New Roman"/>
          <w:sz w:val="24"/>
          <w:szCs w:val="24"/>
        </w:rPr>
        <w:t xml:space="preserve"> jika sudah dinyatakan sebagai pemerintahan wajar tanpa pengecualian dalam opini auditnya </w:t>
      </w:r>
      <w:r w:rsidR="00461CF0" w:rsidRPr="00311063">
        <w:rPr>
          <w:rFonts w:ascii="Times New Roman" w:hAnsi="Times New Roman" w:cs="Times New Roman"/>
          <w:sz w:val="24"/>
          <w:szCs w:val="24"/>
        </w:rPr>
        <w:fldChar w:fldCharType="begin"/>
      </w:r>
      <w:r w:rsidR="00F75739" w:rsidRPr="00311063">
        <w:rPr>
          <w:rFonts w:ascii="Times New Roman" w:hAnsi="Times New Roman" w:cs="Times New Roman"/>
          <w:sz w:val="24"/>
          <w:szCs w:val="24"/>
        </w:rPr>
        <w:instrText xml:space="preserve"> ADDIN ZOTERO_ITEM CSL_CITATION {"citationID":"0Mmw3YjG","properties":{"formattedCitation":"(Wibowo &amp; Indeswari, 2019)","plainCitation":"(Wibowo &amp; Indeswari, 2019)","dontUpdate":true,"noteIndex":0},"citationItems":[{"id":171,"uris":["http://zotero.org/users/13152680/items/BY2Y93KY"],"itemData":{"id":171,"type":"paper-conference","container-title":"Advanced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F75739" w:rsidRPr="00311063">
        <w:rPr>
          <w:rFonts w:ascii="Times New Roman" w:hAnsi="Times New Roman" w:cs="Times New Roman"/>
          <w:sz w:val="24"/>
          <w:szCs w:val="24"/>
        </w:rPr>
        <w:t>(Wibowo &amp; Indeswari, 2019)</w:t>
      </w:r>
      <w:r w:rsidR="00461CF0" w:rsidRPr="00311063">
        <w:rPr>
          <w:rFonts w:ascii="Times New Roman" w:hAnsi="Times New Roman" w:cs="Times New Roman"/>
          <w:sz w:val="24"/>
          <w:szCs w:val="24"/>
        </w:rPr>
        <w:fldChar w:fldCharType="end"/>
      </w:r>
      <w:r w:rsidR="00F75739" w:rsidRPr="00311063">
        <w:rPr>
          <w:rFonts w:ascii="Times New Roman" w:hAnsi="Times New Roman" w:cs="Times New Roman"/>
          <w:sz w:val="24"/>
          <w:szCs w:val="24"/>
        </w:rPr>
        <w:t>.</w:t>
      </w:r>
      <w:r w:rsidR="002551BF" w:rsidRPr="00311063">
        <w:rPr>
          <w:rFonts w:ascii="Times New Roman" w:hAnsi="Times New Roman" w:cs="Times New Roman"/>
          <w:sz w:val="24"/>
          <w:szCs w:val="24"/>
        </w:rPr>
        <w:t xml:space="preserve"> Berdasarkan </w:t>
      </w:r>
      <w:r w:rsidR="004F0811" w:rsidRPr="00311063">
        <w:rPr>
          <w:rFonts w:ascii="Times New Roman" w:hAnsi="Times New Roman" w:cs="Times New Roman"/>
          <w:sz w:val="24"/>
          <w:szCs w:val="24"/>
        </w:rPr>
        <w:t xml:space="preserve">pemeriksaan dari Badan Pemeriksaan Keuangan (BPK), </w:t>
      </w:r>
      <w:r w:rsidR="002551BF" w:rsidRPr="00311063">
        <w:rPr>
          <w:rFonts w:ascii="Times New Roman" w:hAnsi="Times New Roman" w:cs="Times New Roman"/>
          <w:sz w:val="24"/>
          <w:szCs w:val="24"/>
        </w:rPr>
        <w:t>Laporan Hasil Pemeriksaan (LHP)</w:t>
      </w:r>
      <w:r w:rsidR="004F0811" w:rsidRPr="00311063">
        <w:rPr>
          <w:rFonts w:ascii="Times New Roman" w:hAnsi="Times New Roman" w:cs="Times New Roman"/>
          <w:sz w:val="24"/>
          <w:szCs w:val="24"/>
        </w:rPr>
        <w:t xml:space="preserve"> yang diberikan kepada Pemerintah Daerah menyatakan bahwa </w:t>
      </w:r>
      <w:r w:rsidR="001C6111" w:rsidRPr="00311063">
        <w:rPr>
          <w:rFonts w:ascii="Times New Roman" w:hAnsi="Times New Roman" w:cs="Times New Roman"/>
          <w:sz w:val="24"/>
          <w:szCs w:val="24"/>
        </w:rPr>
        <w:t>o</w:t>
      </w:r>
      <w:r w:rsidR="0021791E" w:rsidRPr="00311063">
        <w:rPr>
          <w:rFonts w:ascii="Times New Roman" w:hAnsi="Times New Roman" w:cs="Times New Roman"/>
          <w:sz w:val="24"/>
          <w:szCs w:val="24"/>
        </w:rPr>
        <w:t>pini WTP meningkat</w:t>
      </w:r>
      <w:r w:rsidR="001C6111" w:rsidRPr="00311063">
        <w:rPr>
          <w:rFonts w:ascii="Times New Roman" w:hAnsi="Times New Roman" w:cs="Times New Roman"/>
          <w:sz w:val="24"/>
          <w:szCs w:val="24"/>
        </w:rPr>
        <w:t xml:space="preserve"> </w:t>
      </w:r>
      <w:r w:rsidR="0021791E" w:rsidRPr="00311063">
        <w:rPr>
          <w:rFonts w:ascii="Times New Roman" w:hAnsi="Times New Roman" w:cs="Times New Roman"/>
          <w:sz w:val="24"/>
          <w:szCs w:val="24"/>
        </w:rPr>
        <w:t xml:space="preserve">dari 82% menjadi 91% pada tahun 2018-2022. </w:t>
      </w:r>
      <w:r w:rsidR="001C6111" w:rsidRPr="00311063">
        <w:rPr>
          <w:rFonts w:ascii="Times New Roman" w:hAnsi="Times New Roman" w:cs="Times New Roman"/>
          <w:sz w:val="24"/>
          <w:szCs w:val="24"/>
        </w:rPr>
        <w:t>Di antara sem</w:t>
      </w:r>
      <w:r w:rsidR="0021791E" w:rsidRPr="00311063">
        <w:rPr>
          <w:rFonts w:ascii="Times New Roman" w:hAnsi="Times New Roman" w:cs="Times New Roman"/>
          <w:sz w:val="24"/>
          <w:szCs w:val="24"/>
        </w:rPr>
        <w:t>ua pemerintahan daerah, ada 15 Pemerintah Kabupaten (Pemk</w:t>
      </w:r>
      <w:r w:rsidR="001C6111" w:rsidRPr="00311063">
        <w:rPr>
          <w:rFonts w:ascii="Times New Roman" w:hAnsi="Times New Roman" w:cs="Times New Roman"/>
          <w:sz w:val="24"/>
          <w:szCs w:val="24"/>
        </w:rPr>
        <w:t>ab) meng</w:t>
      </w:r>
      <w:r w:rsidR="0021791E" w:rsidRPr="00311063">
        <w:rPr>
          <w:rFonts w:ascii="Times New Roman" w:hAnsi="Times New Roman" w:cs="Times New Roman"/>
          <w:sz w:val="24"/>
          <w:szCs w:val="24"/>
        </w:rPr>
        <w:t>alami kenaikan dari tahun 2021, sementara 2 Provinsi (P</w:t>
      </w:r>
      <w:r w:rsidR="001C6111" w:rsidRPr="00311063">
        <w:rPr>
          <w:rFonts w:ascii="Times New Roman" w:hAnsi="Times New Roman" w:cs="Times New Roman"/>
          <w:sz w:val="24"/>
          <w:szCs w:val="24"/>
        </w:rPr>
        <w:t>emprov), 1</w:t>
      </w:r>
      <w:r w:rsidR="0021791E" w:rsidRPr="00311063">
        <w:rPr>
          <w:rFonts w:ascii="Times New Roman" w:hAnsi="Times New Roman" w:cs="Times New Roman"/>
          <w:sz w:val="24"/>
          <w:szCs w:val="24"/>
        </w:rPr>
        <w:t>3 Kabupaten (Pemkab), dan 4 Kota (P</w:t>
      </w:r>
      <w:r w:rsidR="001C6111" w:rsidRPr="00311063">
        <w:rPr>
          <w:rFonts w:ascii="Times New Roman" w:hAnsi="Times New Roman" w:cs="Times New Roman"/>
          <w:sz w:val="24"/>
          <w:szCs w:val="24"/>
        </w:rPr>
        <w:t>emkot) mengalami</w:t>
      </w:r>
      <w:r w:rsidR="0021791E" w:rsidRPr="00311063">
        <w:rPr>
          <w:rFonts w:ascii="Times New Roman" w:hAnsi="Times New Roman" w:cs="Times New Roman"/>
          <w:sz w:val="24"/>
          <w:szCs w:val="24"/>
        </w:rPr>
        <w:t xml:space="preserve"> penurunan. Capaian opini Pemprov dan Pemkab telah melebihi</w:t>
      </w:r>
      <w:r w:rsidR="001C6111" w:rsidRPr="00311063">
        <w:rPr>
          <w:rFonts w:ascii="Times New Roman" w:hAnsi="Times New Roman" w:cs="Times New Roman"/>
          <w:sz w:val="24"/>
          <w:szCs w:val="24"/>
        </w:rPr>
        <w:t xml:space="preserve"> target </w:t>
      </w:r>
      <w:r w:rsidR="0021791E" w:rsidRPr="00311063">
        <w:rPr>
          <w:rFonts w:ascii="Times New Roman" w:hAnsi="Times New Roman" w:cs="Times New Roman"/>
          <w:sz w:val="24"/>
          <w:szCs w:val="24"/>
        </w:rPr>
        <w:t xml:space="preserve">kinerja </w:t>
      </w:r>
      <w:r w:rsidR="001C6111" w:rsidRPr="00311063">
        <w:rPr>
          <w:rFonts w:ascii="Times New Roman" w:hAnsi="Times New Roman" w:cs="Times New Roman"/>
          <w:sz w:val="24"/>
          <w:szCs w:val="24"/>
        </w:rPr>
        <w:t>kegiatan prioritas reforma</w:t>
      </w:r>
      <w:r w:rsidR="0021791E" w:rsidRPr="00311063">
        <w:rPr>
          <w:rFonts w:ascii="Times New Roman" w:hAnsi="Times New Roman" w:cs="Times New Roman"/>
          <w:sz w:val="24"/>
          <w:szCs w:val="24"/>
        </w:rPr>
        <w:t xml:space="preserve">si sistem akuntabilitas </w:t>
      </w:r>
      <w:r w:rsidR="001C6111" w:rsidRPr="00311063">
        <w:rPr>
          <w:rFonts w:ascii="Times New Roman" w:hAnsi="Times New Roman" w:cs="Times New Roman"/>
          <w:sz w:val="24"/>
          <w:szCs w:val="24"/>
        </w:rPr>
        <w:t xml:space="preserve">sebesar masing-masing 93% dan 82% di tahun 2022, </w:t>
      </w:r>
      <w:r w:rsidR="0021791E" w:rsidRPr="00311063">
        <w:rPr>
          <w:rFonts w:ascii="Times New Roman" w:hAnsi="Times New Roman" w:cs="Times New Roman"/>
          <w:sz w:val="24"/>
          <w:szCs w:val="24"/>
        </w:rPr>
        <w:t>namun</w:t>
      </w:r>
      <w:r w:rsidR="001C6111" w:rsidRPr="00311063">
        <w:rPr>
          <w:rFonts w:ascii="Times New Roman" w:hAnsi="Times New Roman" w:cs="Times New Roman"/>
          <w:sz w:val="24"/>
          <w:szCs w:val="24"/>
        </w:rPr>
        <w:t xml:space="preserve"> capaian opini pemkot tidak mencapai target yaitu sebesar 93% </w:t>
      </w:r>
      <w:r w:rsidR="00461CF0" w:rsidRPr="00311063">
        <w:rPr>
          <w:rFonts w:ascii="Times New Roman" w:hAnsi="Times New Roman" w:cs="Times New Roman"/>
          <w:sz w:val="24"/>
          <w:szCs w:val="24"/>
        </w:rPr>
        <w:fldChar w:fldCharType="begin"/>
      </w:r>
      <w:r w:rsidR="001C6111" w:rsidRPr="00311063">
        <w:rPr>
          <w:rFonts w:ascii="Times New Roman" w:hAnsi="Times New Roman" w:cs="Times New Roman"/>
          <w:sz w:val="24"/>
          <w:szCs w:val="24"/>
        </w:rPr>
        <w:instrText xml:space="preserve"> ADDIN ZOTERO_ITEM CSL_CITATION {"citationID":"B5U4ShDg","properties":{"formattedCitation":"(BPK RI, 2023)","plainCitation":"(BPK RI, 2023)","dontUpdate":true,"noteIndex":0},"citationItems":[{"id":434,"uris":["http://zotero.org/users/13152680/items/IVPGDJVZ"],"itemData":{"id":434,"type":"book","event-place":"Jakarta Pusat","language":"id","publisher":"Badan Pemeriksa Keuangan","publisher-place":"Jakarta Pusat","source":"Zotero","title":"Ikhtisar Hasil Pemeriksaan Semester I","URL":"www.bpk.go.id","author":[{"family":"BPK RI","given":""}],"issued":{"date-parts":[["2023"]]}}}],"schema":"https://github.com/citation-style-language/schema/raw/master/csl-citation.json"}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001C6111" w:rsidRPr="00311063">
        <w:rPr>
          <w:rFonts w:ascii="Times New Roman" w:hAnsi="Times New Roman" w:cs="Times New Roman"/>
          <w:sz w:val="24"/>
        </w:rPr>
        <w:t>(IHPS BPK RI, 2023; Bayu, 2023)</w:t>
      </w:r>
      <w:r w:rsidR="00461CF0" w:rsidRPr="00311063">
        <w:rPr>
          <w:rFonts w:ascii="Times New Roman" w:hAnsi="Times New Roman" w:cs="Times New Roman"/>
          <w:sz w:val="24"/>
          <w:szCs w:val="24"/>
        </w:rPr>
        <w:fldChar w:fldCharType="end"/>
      </w:r>
      <w:r w:rsidR="001C6111" w:rsidRPr="00311063">
        <w:rPr>
          <w:rFonts w:ascii="Times New Roman" w:hAnsi="Times New Roman" w:cs="Times New Roman"/>
          <w:sz w:val="24"/>
          <w:szCs w:val="24"/>
        </w:rPr>
        <w:t xml:space="preserve">. </w:t>
      </w:r>
    </w:p>
    <w:p w:rsidR="00F75739" w:rsidRPr="00311063" w:rsidRDefault="001C6111" w:rsidP="00FA3E0E">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4F0811" w:rsidRPr="00311063">
        <w:rPr>
          <w:rFonts w:ascii="Times New Roman" w:hAnsi="Times New Roman" w:cs="Times New Roman"/>
          <w:sz w:val="24"/>
          <w:szCs w:val="24"/>
        </w:rPr>
        <w:t>Berdasarkan penyampaian LHP LKPD (Laporan Hasil Pemeriksaan Laoran Keuangan PemerintahDaerah, s</w:t>
      </w:r>
      <w:r w:rsidR="00C65FB0" w:rsidRPr="00311063">
        <w:rPr>
          <w:rFonts w:ascii="Times New Roman" w:hAnsi="Times New Roman" w:cs="Times New Roman"/>
          <w:sz w:val="24"/>
          <w:szCs w:val="24"/>
        </w:rPr>
        <w:t>alah satu dari beberapa pemerintahan Se-</w:t>
      </w:r>
      <w:r w:rsidR="00C65FB0" w:rsidRPr="00311063">
        <w:rPr>
          <w:rFonts w:ascii="Times New Roman" w:hAnsi="Times New Roman" w:cs="Times New Roman"/>
          <w:sz w:val="24"/>
          <w:szCs w:val="24"/>
        </w:rPr>
        <w:lastRenderedPageBreak/>
        <w:t xml:space="preserve">Karasiden Pekalongan yaitu </w:t>
      </w:r>
      <w:r w:rsidRPr="00311063">
        <w:rPr>
          <w:rFonts w:ascii="Times New Roman" w:hAnsi="Times New Roman" w:cs="Times New Roman"/>
          <w:sz w:val="24"/>
          <w:szCs w:val="24"/>
        </w:rPr>
        <w:t xml:space="preserve">Pemerintah Kota Tegal </w:t>
      </w:r>
      <w:r w:rsidR="00C65FB0" w:rsidRPr="00311063">
        <w:rPr>
          <w:rFonts w:ascii="Times New Roman" w:hAnsi="Times New Roman" w:cs="Times New Roman"/>
          <w:sz w:val="24"/>
          <w:szCs w:val="24"/>
        </w:rPr>
        <w:t>mengalami peningkatan opini WTP</w:t>
      </w:r>
      <w:r w:rsidR="00A94587" w:rsidRPr="00311063">
        <w:rPr>
          <w:rFonts w:ascii="Times New Roman" w:hAnsi="Times New Roman" w:cs="Times New Roman"/>
          <w:sz w:val="24"/>
          <w:szCs w:val="24"/>
        </w:rPr>
        <w:t xml:space="preserve"> </w:t>
      </w:r>
      <w:r w:rsidRPr="00311063">
        <w:rPr>
          <w:rFonts w:ascii="Times New Roman" w:hAnsi="Times New Roman" w:cs="Times New Roman"/>
          <w:sz w:val="24"/>
          <w:szCs w:val="24"/>
        </w:rPr>
        <w:t>selama empat tahun berturut-turut.</w:t>
      </w:r>
    </w:p>
    <w:p w:rsidR="001C6111" w:rsidRPr="00311063" w:rsidRDefault="001C6111" w:rsidP="001C6111">
      <w:pPr>
        <w:pStyle w:val="Caption"/>
        <w:spacing w:after="0" w:line="360" w:lineRule="auto"/>
        <w:jc w:val="center"/>
        <w:rPr>
          <w:rFonts w:cs="Times New Roman"/>
        </w:rPr>
      </w:pPr>
      <w:bookmarkStart w:id="5" w:name="_Toc172627076"/>
      <w:proofErr w:type="gramStart"/>
      <w:r w:rsidRPr="00311063">
        <w:rPr>
          <w:rFonts w:cs="Times New Roman"/>
        </w:rPr>
        <w:t>Tabel 1.</w:t>
      </w:r>
      <w:proofErr w:type="gramEnd"/>
      <w:r w:rsidR="00461CF0" w:rsidRPr="00311063">
        <w:rPr>
          <w:rFonts w:cs="Times New Roman"/>
        </w:rPr>
        <w:fldChar w:fldCharType="begin"/>
      </w:r>
      <w:r w:rsidRPr="00311063">
        <w:rPr>
          <w:rFonts w:cs="Times New Roman"/>
        </w:rPr>
        <w:instrText xml:space="preserve"> SEQ Tabel_1. \* ARABIC </w:instrText>
      </w:r>
      <w:r w:rsidR="00461CF0" w:rsidRPr="00311063">
        <w:rPr>
          <w:rFonts w:cs="Times New Roman"/>
        </w:rPr>
        <w:fldChar w:fldCharType="separate"/>
      </w:r>
      <w:proofErr w:type="gramStart"/>
      <w:r w:rsidR="00471763">
        <w:rPr>
          <w:rFonts w:cs="Times New Roman"/>
          <w:noProof/>
        </w:rPr>
        <w:t>2</w:t>
      </w:r>
      <w:r w:rsidR="00461CF0" w:rsidRPr="00311063">
        <w:rPr>
          <w:rFonts w:cs="Times New Roman"/>
        </w:rPr>
        <w:fldChar w:fldCharType="end"/>
      </w:r>
      <w:r w:rsidRPr="00311063">
        <w:rPr>
          <w:rFonts w:cs="Times New Roman"/>
        </w:rPr>
        <w:t xml:space="preserve"> </w:t>
      </w:r>
      <w:r w:rsidRPr="00311063">
        <w:rPr>
          <w:rFonts w:cs="Times New Roman"/>
        </w:rPr>
        <w:br/>
        <w:t xml:space="preserve">Rekapitulasi Perkembangan Opini LKPD Karasiden Pekalongan </w:t>
      </w:r>
      <w:r w:rsidRPr="00311063">
        <w:rPr>
          <w:rFonts w:cs="Times New Roman"/>
        </w:rPr>
        <w:br/>
        <w:t>Tahun 2017-2022</w:t>
      </w:r>
      <w:bookmarkEnd w:id="5"/>
      <w:proofErr w:type="gramEnd"/>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70"/>
        <w:gridCol w:w="870"/>
        <w:gridCol w:w="843"/>
        <w:gridCol w:w="843"/>
        <w:gridCol w:w="843"/>
        <w:gridCol w:w="770"/>
      </w:tblGrid>
      <w:tr w:rsidR="001C6111" w:rsidRPr="00311063" w:rsidTr="005F25E3">
        <w:trPr>
          <w:jc w:val="center"/>
        </w:trPr>
        <w:tc>
          <w:tcPr>
            <w:tcW w:w="1985" w:type="dxa"/>
            <w:vMerge w:val="restart"/>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Karasiden</w:t>
            </w:r>
          </w:p>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Pekalongan</w:t>
            </w:r>
          </w:p>
        </w:tc>
        <w:tc>
          <w:tcPr>
            <w:tcW w:w="5039" w:type="dxa"/>
            <w:gridSpan w:val="6"/>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OPINI</w:t>
            </w:r>
          </w:p>
        </w:tc>
      </w:tr>
      <w:tr w:rsidR="001C6111" w:rsidRPr="00311063" w:rsidTr="005F25E3">
        <w:trPr>
          <w:jc w:val="center"/>
        </w:trPr>
        <w:tc>
          <w:tcPr>
            <w:tcW w:w="1985" w:type="dxa"/>
            <w:vMerge/>
          </w:tcPr>
          <w:p w:rsidR="001C6111" w:rsidRPr="00311063" w:rsidRDefault="001C6111" w:rsidP="005F25E3">
            <w:pPr>
              <w:spacing w:after="0" w:line="240" w:lineRule="auto"/>
              <w:jc w:val="both"/>
              <w:rPr>
                <w:rFonts w:ascii="Times New Roman" w:hAnsi="Times New Roman" w:cs="Times New Roman"/>
                <w:b/>
                <w:sz w:val="24"/>
                <w:szCs w:val="24"/>
              </w:rPr>
            </w:pPr>
          </w:p>
        </w:tc>
        <w:tc>
          <w:tcPr>
            <w:tcW w:w="870" w:type="dxa"/>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2017</w:t>
            </w:r>
          </w:p>
        </w:tc>
        <w:tc>
          <w:tcPr>
            <w:tcW w:w="870" w:type="dxa"/>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2018</w:t>
            </w:r>
          </w:p>
        </w:tc>
        <w:tc>
          <w:tcPr>
            <w:tcW w:w="843" w:type="dxa"/>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2019</w:t>
            </w:r>
          </w:p>
        </w:tc>
        <w:tc>
          <w:tcPr>
            <w:tcW w:w="843" w:type="dxa"/>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2020</w:t>
            </w:r>
          </w:p>
        </w:tc>
        <w:tc>
          <w:tcPr>
            <w:tcW w:w="843" w:type="dxa"/>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2021</w:t>
            </w:r>
          </w:p>
        </w:tc>
        <w:tc>
          <w:tcPr>
            <w:tcW w:w="770" w:type="dxa"/>
          </w:tcPr>
          <w:p w:rsidR="001C6111" w:rsidRPr="00311063" w:rsidRDefault="001C6111"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2022</w:t>
            </w:r>
          </w:p>
        </w:tc>
      </w:tr>
      <w:tr w:rsidR="001C6111" w:rsidRPr="00311063" w:rsidTr="005F25E3">
        <w:trPr>
          <w:jc w:val="center"/>
        </w:trPr>
        <w:tc>
          <w:tcPr>
            <w:tcW w:w="1985" w:type="dxa"/>
          </w:tcPr>
          <w:p w:rsidR="001C6111" w:rsidRPr="00311063" w:rsidRDefault="004F081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Kab</w:t>
            </w:r>
            <w:r w:rsidR="001C6111" w:rsidRPr="00311063">
              <w:rPr>
                <w:rFonts w:ascii="Times New Roman" w:hAnsi="Times New Roman" w:cs="Times New Roman"/>
                <w:sz w:val="24"/>
                <w:szCs w:val="24"/>
              </w:rPr>
              <w:t xml:space="preserve"> Batang</w:t>
            </w:r>
          </w:p>
        </w:tc>
        <w:tc>
          <w:tcPr>
            <w:tcW w:w="8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8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7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r>
      <w:tr w:rsidR="001C6111" w:rsidRPr="00311063" w:rsidTr="005F25E3">
        <w:trPr>
          <w:jc w:val="center"/>
        </w:trPr>
        <w:tc>
          <w:tcPr>
            <w:tcW w:w="1985" w:type="dxa"/>
          </w:tcPr>
          <w:p w:rsidR="001C6111" w:rsidRPr="00311063" w:rsidRDefault="004F081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Kab</w:t>
            </w:r>
            <w:r w:rsidR="001C6111" w:rsidRPr="00311063">
              <w:rPr>
                <w:rFonts w:ascii="Times New Roman" w:hAnsi="Times New Roman" w:cs="Times New Roman"/>
                <w:sz w:val="24"/>
                <w:szCs w:val="24"/>
              </w:rPr>
              <w:t xml:space="preserve"> Brebes</w:t>
            </w:r>
          </w:p>
        </w:tc>
        <w:tc>
          <w:tcPr>
            <w:tcW w:w="8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WDP</w:t>
            </w:r>
          </w:p>
        </w:tc>
        <w:tc>
          <w:tcPr>
            <w:tcW w:w="8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WDP</w:t>
            </w:r>
          </w:p>
        </w:tc>
        <w:tc>
          <w:tcPr>
            <w:tcW w:w="843"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7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r>
      <w:tr w:rsidR="001C6111" w:rsidRPr="00311063" w:rsidTr="005F25E3">
        <w:trPr>
          <w:jc w:val="center"/>
        </w:trPr>
        <w:tc>
          <w:tcPr>
            <w:tcW w:w="1985" w:type="dxa"/>
          </w:tcPr>
          <w:p w:rsidR="001C6111" w:rsidRPr="00311063" w:rsidRDefault="004F081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Kab</w:t>
            </w:r>
            <w:r w:rsidR="001C6111" w:rsidRPr="00311063">
              <w:rPr>
                <w:rFonts w:ascii="Times New Roman" w:hAnsi="Times New Roman" w:cs="Times New Roman"/>
                <w:sz w:val="24"/>
                <w:szCs w:val="24"/>
              </w:rPr>
              <w:t xml:space="preserve"> Pekalongan</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c>
          <w:tcPr>
            <w:tcW w:w="7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WTP</w:t>
            </w:r>
          </w:p>
        </w:tc>
      </w:tr>
      <w:tr w:rsidR="001C6111" w:rsidRPr="00311063" w:rsidTr="005F25E3">
        <w:trPr>
          <w:jc w:val="center"/>
        </w:trPr>
        <w:tc>
          <w:tcPr>
            <w:tcW w:w="1985" w:type="dxa"/>
          </w:tcPr>
          <w:p w:rsidR="001C6111" w:rsidRPr="00311063" w:rsidRDefault="004F081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Kab</w:t>
            </w:r>
            <w:r w:rsidR="001C6111" w:rsidRPr="00311063">
              <w:rPr>
                <w:rFonts w:ascii="Times New Roman" w:hAnsi="Times New Roman" w:cs="Times New Roman"/>
                <w:sz w:val="24"/>
                <w:szCs w:val="24"/>
              </w:rPr>
              <w:t xml:space="preserve"> Pemalang</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7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WDP</w:t>
            </w:r>
          </w:p>
        </w:tc>
      </w:tr>
      <w:tr w:rsidR="001C6111" w:rsidRPr="00311063" w:rsidTr="005F25E3">
        <w:trPr>
          <w:jc w:val="center"/>
        </w:trPr>
        <w:tc>
          <w:tcPr>
            <w:tcW w:w="1985" w:type="dxa"/>
          </w:tcPr>
          <w:p w:rsidR="001C6111" w:rsidRPr="00311063" w:rsidRDefault="004F081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Kab</w:t>
            </w:r>
            <w:r w:rsidR="001C6111" w:rsidRPr="00311063">
              <w:rPr>
                <w:rFonts w:ascii="Times New Roman" w:hAnsi="Times New Roman" w:cs="Times New Roman"/>
                <w:sz w:val="24"/>
                <w:szCs w:val="24"/>
              </w:rPr>
              <w:t xml:space="preserve"> Tegal</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7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r>
      <w:tr w:rsidR="001C6111" w:rsidRPr="00311063" w:rsidTr="005F25E3">
        <w:trPr>
          <w:jc w:val="center"/>
        </w:trPr>
        <w:tc>
          <w:tcPr>
            <w:tcW w:w="1985" w:type="dxa"/>
          </w:tcPr>
          <w:p w:rsidR="001C6111" w:rsidRPr="00311063" w:rsidRDefault="001C611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Kota Pekalongan</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7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r>
      <w:tr w:rsidR="001C6111" w:rsidRPr="00311063" w:rsidTr="005F25E3">
        <w:trPr>
          <w:jc w:val="center"/>
        </w:trPr>
        <w:tc>
          <w:tcPr>
            <w:tcW w:w="1985" w:type="dxa"/>
          </w:tcPr>
          <w:p w:rsidR="001C6111" w:rsidRPr="00311063" w:rsidRDefault="001C611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Kota Tegal</w:t>
            </w:r>
          </w:p>
        </w:tc>
        <w:tc>
          <w:tcPr>
            <w:tcW w:w="870" w:type="dxa"/>
          </w:tcPr>
          <w:p w:rsidR="001C6111" w:rsidRPr="00311063" w:rsidRDefault="001C611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WDP</w:t>
            </w:r>
          </w:p>
        </w:tc>
        <w:tc>
          <w:tcPr>
            <w:tcW w:w="8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843"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c>
          <w:tcPr>
            <w:tcW w:w="770" w:type="dxa"/>
          </w:tcPr>
          <w:p w:rsidR="001C6111" w:rsidRPr="00311063" w:rsidRDefault="001C6111" w:rsidP="005F25E3">
            <w:pPr>
              <w:spacing w:after="0" w:line="240" w:lineRule="auto"/>
              <w:jc w:val="center"/>
              <w:rPr>
                <w:rFonts w:ascii="Times New Roman" w:hAnsi="Times New Roman" w:cs="Times New Roman"/>
              </w:rPr>
            </w:pPr>
            <w:r w:rsidRPr="00311063">
              <w:rPr>
                <w:rFonts w:ascii="Times New Roman" w:hAnsi="Times New Roman" w:cs="Times New Roman"/>
                <w:sz w:val="24"/>
                <w:szCs w:val="24"/>
              </w:rPr>
              <w:t>WTP</w:t>
            </w:r>
          </w:p>
        </w:tc>
      </w:tr>
    </w:tbl>
    <w:p w:rsidR="001C6111" w:rsidRPr="00311063" w:rsidRDefault="001C6111" w:rsidP="001C6111">
      <w:pPr>
        <w:tabs>
          <w:tab w:val="left" w:pos="709"/>
          <w:tab w:val="left" w:pos="1075"/>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t>Sumber: IHPS BPK RI</w:t>
      </w:r>
    </w:p>
    <w:p w:rsidR="00F75739" w:rsidRPr="00311063" w:rsidRDefault="001C6111" w:rsidP="00FA3E0E">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t>Meskipun mengalami peningkatan, BPK men</w:t>
      </w:r>
      <w:r w:rsidR="004F0811" w:rsidRPr="00311063">
        <w:rPr>
          <w:rFonts w:ascii="Times New Roman" w:hAnsi="Times New Roman" w:cs="Times New Roman"/>
          <w:sz w:val="24"/>
          <w:szCs w:val="24"/>
        </w:rPr>
        <w:t xml:space="preserve">deteksi adanya </w:t>
      </w:r>
      <w:r w:rsidR="00C65FB0" w:rsidRPr="00311063">
        <w:rPr>
          <w:rFonts w:ascii="Times New Roman" w:hAnsi="Times New Roman" w:cs="Times New Roman"/>
          <w:sz w:val="24"/>
          <w:szCs w:val="24"/>
        </w:rPr>
        <w:t xml:space="preserve">pengendalian intern </w:t>
      </w:r>
      <w:r w:rsidR="00E4571E" w:rsidRPr="00311063">
        <w:rPr>
          <w:rFonts w:ascii="Times New Roman" w:hAnsi="Times New Roman" w:cs="Times New Roman"/>
          <w:sz w:val="24"/>
          <w:szCs w:val="24"/>
        </w:rPr>
        <w:t xml:space="preserve">yang masih lemah </w:t>
      </w:r>
      <w:r w:rsidR="00C65FB0" w:rsidRPr="00311063">
        <w:rPr>
          <w:rFonts w:ascii="Times New Roman" w:hAnsi="Times New Roman" w:cs="Times New Roman"/>
          <w:sz w:val="24"/>
          <w:szCs w:val="24"/>
        </w:rPr>
        <w:t>serta</w:t>
      </w:r>
      <w:r w:rsidRPr="00311063">
        <w:rPr>
          <w:rFonts w:ascii="Times New Roman" w:hAnsi="Times New Roman" w:cs="Times New Roman"/>
          <w:sz w:val="24"/>
          <w:szCs w:val="24"/>
        </w:rPr>
        <w:t xml:space="preserve"> </w:t>
      </w:r>
      <w:r w:rsidR="00E4571E" w:rsidRPr="00311063">
        <w:rPr>
          <w:rFonts w:ascii="Times New Roman" w:hAnsi="Times New Roman" w:cs="Times New Roman"/>
          <w:sz w:val="24"/>
          <w:szCs w:val="24"/>
        </w:rPr>
        <w:t>ketidaktaatan dengan</w:t>
      </w:r>
      <w:r w:rsidRPr="00311063">
        <w:rPr>
          <w:rFonts w:ascii="Times New Roman" w:hAnsi="Times New Roman" w:cs="Times New Roman"/>
          <w:sz w:val="24"/>
          <w:szCs w:val="24"/>
        </w:rPr>
        <w:t xml:space="preserve"> peraturan perundang-undangan</w:t>
      </w:r>
      <w:r w:rsidR="00C65FB0" w:rsidRPr="00311063">
        <w:rPr>
          <w:rFonts w:ascii="Times New Roman" w:hAnsi="Times New Roman" w:cs="Times New Roman"/>
          <w:sz w:val="24"/>
          <w:szCs w:val="24"/>
        </w:rPr>
        <w:t xml:space="preserve">, seperti </w:t>
      </w:r>
      <w:r w:rsidRPr="00311063">
        <w:rPr>
          <w:rFonts w:ascii="Times New Roman" w:hAnsi="Times New Roman" w:cs="Times New Roman"/>
          <w:sz w:val="24"/>
          <w:szCs w:val="24"/>
        </w:rPr>
        <w:t xml:space="preserve">pemborosan pembayaran tambahan penghasilan pegawai berdasarkan kelangkaan profesi, kelebihan pembayaran honor tim pelaksana kegiatan di Lingkungan Pemerintah Kota Tegal, dan kelebihan pembayaran pekerjaan belanja modal infrastruktur pada empat OPD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{"citationID":"zWHPAPQs","properties":{"formattedCitation":"(BPK RI, 2022)","plainCitation":"(BPK RI, 2022)","dontUpdate":true,"noteIndex":0},"citationItems":[{"id":556,"uris":["http://zotero.org/users/13152680/items/YMLCX6H6"],"itemData":{"id":556,"type":"document","publisher":"Badan Pemeriksa Keuangan Perwakilan Provinsi Jawa Tengah","title":"Hasil Pemeriksaan atas Laporan Keuangan Pemerintah Kota Tegal","author":[{"family":"BPK RI","given":""}],"issued":{"date-parts":[["2022"]]}}}],"schema":"https://github.com/citation-style-language/schema/raw/master/csl-citation.json"}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(LHP BPK, 2022)</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p w:rsidR="009949C9" w:rsidRPr="00311063" w:rsidRDefault="001C6111" w:rsidP="009949C9">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t xml:space="preserve">Beberapa fenomena tersebut terjadi karena minimnya kompetensi aparat pemerintah daerah, kurangnya pengawasan, serta tidak adanya transparansi daerah, sehingga menyebabkan penerapan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belum terlaksana secara maksimal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{"citationID":"dQO8Lzuw","properties":{"formattedCitation":"(Ihsanuddin dkk., 2018)","plainCitation":"(Ihsanuddin dkk., 2018)","noteIndex":0},"citationItems":[{"id":92,"uris":["http://zotero.org/users/13152680/items/WCXR6262"],"itemData":{"id":92,"type":"webpage","container-title":"Kompas.com","title":"ICW: Ada 181 Kasus Korupsi Dana Desa Rugikan Rp40,6 Milliar","URL":"https://nasional.kompas.com/read/2018/11/21/19000481/icw-ada-181-kasus-korupsi-dana-desa-rugikan-negara-rp-406-miliar?page=all","author":[{"family":"Ihsanuddin","given":""},{"family":"Wedhaswary","given":""},{"family":"Dwi","given":"Inggried"}],"accessed":{"date-parts":[["2023",12,4]]},"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(Ihsanuddin dkk., 2018)</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w:t>
      </w:r>
      <w:r w:rsidR="009B118E" w:rsidRPr="00311063">
        <w:rPr>
          <w:rFonts w:ascii="Times New Roman" w:hAnsi="Times New Roman" w:cs="Times New Roman"/>
          <w:sz w:val="24"/>
          <w:szCs w:val="24"/>
        </w:rPr>
        <w:t xml:space="preserve">Menurut </w:t>
      </w:r>
      <w:r w:rsidR="009949C9" w:rsidRPr="00311063">
        <w:rPr>
          <w:rFonts w:ascii="Times New Roman" w:hAnsi="Times New Roman" w:cs="Times New Roman"/>
          <w:sz w:val="24"/>
          <w:szCs w:val="24"/>
        </w:rPr>
        <w:t>Restra</w:t>
      </w:r>
      <w:r w:rsidR="004F0811" w:rsidRPr="00311063">
        <w:rPr>
          <w:rFonts w:ascii="Times New Roman" w:hAnsi="Times New Roman" w:cs="Times New Roman"/>
          <w:sz w:val="24"/>
          <w:szCs w:val="24"/>
        </w:rPr>
        <w:t xml:space="preserve"> (Rencana Startegis)</w:t>
      </w:r>
      <w:r w:rsidR="009B118E" w:rsidRPr="00311063">
        <w:rPr>
          <w:rFonts w:ascii="Times New Roman" w:hAnsi="Times New Roman" w:cs="Times New Roman"/>
          <w:sz w:val="24"/>
          <w:szCs w:val="24"/>
        </w:rPr>
        <w:t xml:space="preserve">, </w:t>
      </w:r>
      <w:r w:rsidR="009949C9" w:rsidRPr="00311063">
        <w:rPr>
          <w:rFonts w:ascii="Times New Roman" w:hAnsi="Times New Roman" w:cs="Times New Roman"/>
          <w:sz w:val="24"/>
          <w:szCs w:val="24"/>
        </w:rPr>
        <w:t xml:space="preserve">terdapat </w:t>
      </w:r>
      <w:r w:rsidR="009B118E" w:rsidRPr="00311063">
        <w:rPr>
          <w:rFonts w:ascii="Times New Roman" w:hAnsi="Times New Roman" w:cs="Times New Roman"/>
          <w:sz w:val="24"/>
          <w:szCs w:val="24"/>
        </w:rPr>
        <w:t>masalah strategis</w:t>
      </w:r>
      <w:r w:rsidR="004F0811" w:rsidRPr="00311063">
        <w:rPr>
          <w:rFonts w:ascii="Times New Roman" w:hAnsi="Times New Roman" w:cs="Times New Roman"/>
          <w:sz w:val="24"/>
          <w:szCs w:val="24"/>
        </w:rPr>
        <w:t xml:space="preserve"> mengenai</w:t>
      </w:r>
      <w:r w:rsidR="009949C9" w:rsidRPr="00311063">
        <w:rPr>
          <w:rFonts w:ascii="Times New Roman" w:hAnsi="Times New Roman" w:cs="Times New Roman"/>
          <w:sz w:val="24"/>
          <w:szCs w:val="24"/>
        </w:rPr>
        <w:t xml:space="preserve"> tugas </w:t>
      </w:r>
      <w:r w:rsidR="004F0811" w:rsidRPr="00311063">
        <w:rPr>
          <w:rFonts w:ascii="Times New Roman" w:hAnsi="Times New Roman" w:cs="Times New Roman"/>
          <w:sz w:val="24"/>
          <w:szCs w:val="24"/>
        </w:rPr>
        <w:t>dan fungsi Bakeuda</w:t>
      </w:r>
      <w:r w:rsidR="009949C9" w:rsidRPr="00311063">
        <w:rPr>
          <w:rFonts w:ascii="Times New Roman" w:hAnsi="Times New Roman" w:cs="Times New Roman"/>
          <w:sz w:val="24"/>
          <w:szCs w:val="24"/>
        </w:rPr>
        <w:t xml:space="preserve"> Kota Tegal, seperti </w:t>
      </w:r>
      <w:r w:rsidR="00E4571E" w:rsidRPr="00311063">
        <w:rPr>
          <w:rFonts w:ascii="Times New Roman" w:hAnsi="Times New Roman" w:cs="Times New Roman"/>
          <w:sz w:val="24"/>
          <w:szCs w:val="24"/>
        </w:rPr>
        <w:t xml:space="preserve">belum maksimalnya pengendalian, pelaksanaan tugas dan fungsi keuangan dan hukum, serta  </w:t>
      </w:r>
      <w:r w:rsidR="005F2079" w:rsidRPr="00311063">
        <w:rPr>
          <w:rFonts w:ascii="Times New Roman" w:hAnsi="Times New Roman" w:cs="Times New Roman"/>
          <w:sz w:val="24"/>
          <w:szCs w:val="24"/>
        </w:rPr>
        <w:t>pelaporan dalam me</w:t>
      </w:r>
      <w:r w:rsidR="004F0811" w:rsidRPr="00311063">
        <w:rPr>
          <w:rFonts w:ascii="Times New Roman" w:hAnsi="Times New Roman" w:cs="Times New Roman"/>
          <w:sz w:val="24"/>
          <w:szCs w:val="24"/>
        </w:rPr>
        <w:t>laksanaan program</w:t>
      </w:r>
      <w:r w:rsidR="005F2079" w:rsidRPr="00311063">
        <w:rPr>
          <w:rFonts w:ascii="Times New Roman" w:hAnsi="Times New Roman" w:cs="Times New Roman"/>
          <w:sz w:val="24"/>
          <w:szCs w:val="24"/>
        </w:rPr>
        <w:t xml:space="preserve"> secara tertib, transparan, </w:t>
      </w:r>
      <w:r w:rsidR="005F2079" w:rsidRPr="00311063">
        <w:rPr>
          <w:rFonts w:ascii="Times New Roman" w:hAnsi="Times New Roman" w:cs="Times New Roman"/>
          <w:sz w:val="24"/>
          <w:szCs w:val="24"/>
        </w:rPr>
        <w:lastRenderedPageBreak/>
        <w:t>juga</w:t>
      </w:r>
      <w:r w:rsidR="004F0811" w:rsidRPr="00311063">
        <w:rPr>
          <w:rFonts w:ascii="Times New Roman" w:hAnsi="Times New Roman" w:cs="Times New Roman"/>
          <w:sz w:val="24"/>
          <w:szCs w:val="24"/>
        </w:rPr>
        <w:t xml:space="preserve"> akuntabel; </w:t>
      </w:r>
      <w:r w:rsidR="005F2079" w:rsidRPr="00311063">
        <w:rPr>
          <w:rFonts w:ascii="Times New Roman" w:hAnsi="Times New Roman" w:cs="Times New Roman"/>
          <w:sz w:val="24"/>
          <w:szCs w:val="24"/>
        </w:rPr>
        <w:t>serta belum efekti</w:t>
      </w:r>
      <w:r w:rsidR="004F0811" w:rsidRPr="00311063">
        <w:rPr>
          <w:rFonts w:ascii="Times New Roman" w:hAnsi="Times New Roman" w:cs="Times New Roman"/>
          <w:sz w:val="24"/>
          <w:szCs w:val="24"/>
        </w:rPr>
        <w:t>f, efisien, juga</w:t>
      </w:r>
      <w:r w:rsidR="009B118E" w:rsidRPr="00311063">
        <w:rPr>
          <w:rFonts w:ascii="Times New Roman" w:hAnsi="Times New Roman" w:cs="Times New Roman"/>
          <w:sz w:val="24"/>
          <w:szCs w:val="24"/>
        </w:rPr>
        <w:t xml:space="preserve"> tertib administrasi dalam </w:t>
      </w:r>
      <w:r w:rsidR="004F0811" w:rsidRPr="00311063">
        <w:rPr>
          <w:rFonts w:ascii="Times New Roman" w:hAnsi="Times New Roman" w:cs="Times New Roman"/>
          <w:sz w:val="24"/>
          <w:szCs w:val="24"/>
        </w:rPr>
        <w:t xml:space="preserve">mengelola </w:t>
      </w:r>
      <w:r w:rsidR="009B118E" w:rsidRPr="00311063">
        <w:rPr>
          <w:rFonts w:ascii="Times New Roman" w:hAnsi="Times New Roman" w:cs="Times New Roman"/>
          <w:sz w:val="24"/>
          <w:szCs w:val="24"/>
        </w:rPr>
        <w:t>aset daerah</w:t>
      </w:r>
      <w:r w:rsidR="009949C9"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9949C9" w:rsidRPr="00311063">
        <w:rPr>
          <w:rFonts w:ascii="Times New Roman" w:hAnsi="Times New Roman" w:cs="Times New Roman"/>
          <w:sz w:val="24"/>
          <w:szCs w:val="24"/>
        </w:rPr>
        <w:instrText xml:space="preserve"> ADDIN ZOTERO_ITEM CSL_CITATION {"citationID":"OZIGsUpp","properties":{"formattedCitation":"(Bakeuda, 2023)","plainCitation":"(Bakeuda, 2023)","noteIndex":0},"citationItems":[{"id":437,"uris":["http://zotero.org/users/13152680/items/38AGWRP9"],"itemData":{"id":437,"type":"book","event-place":"Tegal","publisher":"Badan Keuangan Daerah","publisher-place":"Tegal","title":"Rencana Kerja (RENJA)","author":[{"family":"Bakeuda","given":""}],"issued":{"date-parts":[["2023"]]}}}],"schema":"https://github.com/citation-style-language/schema/raw/master/csl-citation.json"}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009949C9" w:rsidRPr="00311063">
        <w:rPr>
          <w:rFonts w:ascii="Times New Roman" w:hAnsi="Times New Roman" w:cs="Times New Roman"/>
          <w:sz w:val="24"/>
        </w:rPr>
        <w:t>(Bakeuda, 2023)</w:t>
      </w:r>
      <w:r w:rsidR="00461CF0" w:rsidRPr="00311063">
        <w:rPr>
          <w:rFonts w:ascii="Times New Roman" w:hAnsi="Times New Roman" w:cs="Times New Roman"/>
          <w:sz w:val="24"/>
          <w:szCs w:val="24"/>
        </w:rPr>
        <w:fldChar w:fldCharType="end"/>
      </w:r>
      <w:r w:rsidR="009949C9" w:rsidRPr="00311063">
        <w:rPr>
          <w:rFonts w:ascii="Times New Roman" w:hAnsi="Times New Roman" w:cs="Times New Roman"/>
          <w:sz w:val="24"/>
          <w:szCs w:val="24"/>
        </w:rPr>
        <w:t>.</w:t>
      </w:r>
    </w:p>
    <w:p w:rsidR="009949C9" w:rsidRPr="00311063" w:rsidRDefault="009949C9" w:rsidP="009949C9">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Pr="00311063">
        <w:rPr>
          <w:rFonts w:ascii="Times New Roman" w:hAnsi="Times New Roman" w:cs="Times New Roman"/>
          <w:sz w:val="24"/>
          <w:szCs w:val="24"/>
        </w:rPr>
        <w:t xml:space="preserve">Budaya organisasi </w:t>
      </w:r>
      <w:r w:rsidR="004F0811" w:rsidRPr="00311063">
        <w:rPr>
          <w:rFonts w:ascii="Times New Roman" w:hAnsi="Times New Roman" w:cs="Times New Roman"/>
          <w:sz w:val="24"/>
          <w:szCs w:val="24"/>
        </w:rPr>
        <w:t xml:space="preserve">dianggap sebagai variabel rintangan yang dapat </w:t>
      </w:r>
      <w:r w:rsidRPr="00311063">
        <w:rPr>
          <w:rFonts w:ascii="Times New Roman" w:hAnsi="Times New Roman" w:cs="Times New Roman"/>
          <w:sz w:val="24"/>
          <w:szCs w:val="24"/>
        </w:rPr>
        <w:t xml:space="preserve">memengaruhi </w:t>
      </w:r>
      <w:r w:rsidRPr="00311063">
        <w:rPr>
          <w:rFonts w:ascii="Times New Roman" w:hAnsi="Times New Roman" w:cs="Times New Roman"/>
          <w:i/>
          <w:sz w:val="24"/>
          <w:szCs w:val="24"/>
        </w:rPr>
        <w:t>good governanc</w:t>
      </w:r>
      <w:r w:rsidR="004F0811" w:rsidRPr="00311063">
        <w:rPr>
          <w:rFonts w:ascii="Times New Roman" w:hAnsi="Times New Roman" w:cs="Times New Roman"/>
          <w:i/>
          <w:sz w:val="24"/>
          <w:szCs w:val="24"/>
        </w:rPr>
        <w:t>e</w:t>
      </w:r>
      <w:r w:rsidR="004F0811" w:rsidRPr="00311063">
        <w:rPr>
          <w:rFonts w:ascii="Times New Roman" w:hAnsi="Times New Roman" w:cs="Times New Roman"/>
          <w:sz w:val="24"/>
          <w:szCs w:val="24"/>
        </w:rPr>
        <w:t>.</w:t>
      </w:r>
      <w:proofErr w:type="gramEnd"/>
      <w:r w:rsidR="004F0811" w:rsidRPr="00311063">
        <w:rPr>
          <w:rFonts w:ascii="Times New Roman" w:hAnsi="Times New Roman" w:cs="Times New Roman"/>
          <w:sz w:val="24"/>
          <w:szCs w:val="24"/>
        </w:rPr>
        <w:t xml:space="preserve"> </w:t>
      </w:r>
      <w:proofErr w:type="gramStart"/>
      <w:r w:rsidR="005F2079" w:rsidRPr="00311063">
        <w:rPr>
          <w:rFonts w:ascii="Times New Roman" w:hAnsi="Times New Roman" w:cs="Times New Roman"/>
          <w:sz w:val="24"/>
          <w:szCs w:val="24"/>
        </w:rPr>
        <w:t>D</w:t>
      </w:r>
      <w:r w:rsidRPr="00311063">
        <w:rPr>
          <w:rFonts w:ascii="Times New Roman" w:hAnsi="Times New Roman" w:cs="Times New Roman"/>
          <w:sz w:val="24"/>
          <w:szCs w:val="24"/>
        </w:rPr>
        <w:t xml:space="preserve">iharapkan </w:t>
      </w:r>
      <w:r w:rsidR="005F2079" w:rsidRPr="00311063">
        <w:rPr>
          <w:rFonts w:ascii="Times New Roman" w:hAnsi="Times New Roman" w:cs="Times New Roman"/>
          <w:sz w:val="24"/>
          <w:szCs w:val="24"/>
        </w:rPr>
        <w:t xml:space="preserve">budaya organisasi </w:t>
      </w:r>
      <w:r w:rsidR="002E0F92" w:rsidRPr="00311063">
        <w:rPr>
          <w:rFonts w:ascii="Times New Roman" w:hAnsi="Times New Roman" w:cs="Times New Roman"/>
          <w:sz w:val="24"/>
          <w:szCs w:val="24"/>
        </w:rPr>
        <w:t>dapat</w:t>
      </w:r>
      <w:r w:rsidRPr="00311063">
        <w:rPr>
          <w:rFonts w:ascii="Times New Roman" w:hAnsi="Times New Roman" w:cs="Times New Roman"/>
          <w:sz w:val="24"/>
          <w:szCs w:val="24"/>
        </w:rPr>
        <w:t xml:space="preserve"> mendorong aparatur</w:t>
      </w:r>
      <w:r w:rsidR="005F2079" w:rsidRPr="00311063">
        <w:rPr>
          <w:rFonts w:ascii="Times New Roman" w:hAnsi="Times New Roman" w:cs="Times New Roman"/>
          <w:sz w:val="24"/>
          <w:szCs w:val="24"/>
        </w:rPr>
        <w:t xml:space="preserve"> untuk melayani</w:t>
      </w:r>
      <w:r w:rsidRPr="00311063">
        <w:rPr>
          <w:rFonts w:ascii="Times New Roman" w:hAnsi="Times New Roman" w:cs="Times New Roman"/>
          <w:sz w:val="24"/>
          <w:szCs w:val="24"/>
        </w:rPr>
        <w:t xml:space="preserve"> publik </w:t>
      </w:r>
      <w:r w:rsidR="002E0F92" w:rsidRPr="00311063">
        <w:rPr>
          <w:rFonts w:ascii="Times New Roman" w:hAnsi="Times New Roman" w:cs="Times New Roman"/>
          <w:sz w:val="24"/>
          <w:szCs w:val="24"/>
        </w:rPr>
        <w:t>dengan baik</w:t>
      </w:r>
      <w:r w:rsidRPr="00311063">
        <w:rPr>
          <w:rFonts w:ascii="Times New Roman" w:hAnsi="Times New Roman" w:cs="Times New Roman"/>
          <w:sz w:val="24"/>
          <w:szCs w:val="24"/>
        </w:rPr>
        <w:t>.</w:t>
      </w:r>
      <w:proofErr w:type="gramEnd"/>
      <w:r w:rsidRPr="00311063">
        <w:rPr>
          <w:rFonts w:ascii="Times New Roman" w:hAnsi="Times New Roman" w:cs="Times New Roman"/>
          <w:sz w:val="24"/>
          <w:szCs w:val="24"/>
        </w:rPr>
        <w:t xml:space="preserve"> Fenomena yang terjadi di Indonesia </w:t>
      </w:r>
      <w:r w:rsidR="002E0F92" w:rsidRPr="00311063">
        <w:rPr>
          <w:rFonts w:ascii="Times New Roman" w:hAnsi="Times New Roman" w:cs="Times New Roman"/>
          <w:sz w:val="24"/>
          <w:szCs w:val="24"/>
        </w:rPr>
        <w:t>terjadi</w:t>
      </w:r>
      <w:r w:rsidRPr="00311063">
        <w:rPr>
          <w:rFonts w:ascii="Times New Roman" w:hAnsi="Times New Roman" w:cs="Times New Roman"/>
          <w:sz w:val="24"/>
          <w:szCs w:val="24"/>
        </w:rPr>
        <w:t xml:space="preserve"> karena pemerintah </w:t>
      </w:r>
      <w:r w:rsidR="002E0F92" w:rsidRPr="00311063">
        <w:rPr>
          <w:rFonts w:ascii="Times New Roman" w:hAnsi="Times New Roman" w:cs="Times New Roman"/>
          <w:sz w:val="24"/>
          <w:szCs w:val="24"/>
        </w:rPr>
        <w:t>kurang memperhatikan</w:t>
      </w:r>
      <w:r w:rsidRPr="00311063">
        <w:rPr>
          <w:rFonts w:ascii="Times New Roman" w:hAnsi="Times New Roman" w:cs="Times New Roman"/>
          <w:sz w:val="24"/>
          <w:szCs w:val="24"/>
        </w:rPr>
        <w:t xml:space="preserve"> perubahan buday</w:t>
      </w:r>
      <w:r w:rsidR="002E0F92" w:rsidRPr="00311063">
        <w:rPr>
          <w:rFonts w:ascii="Times New Roman" w:hAnsi="Times New Roman" w:cs="Times New Roman"/>
          <w:sz w:val="24"/>
          <w:szCs w:val="24"/>
        </w:rPr>
        <w:t xml:space="preserve">a organisasi, sehingga </w:t>
      </w:r>
      <w:r w:rsidRPr="00311063">
        <w:rPr>
          <w:rFonts w:ascii="Times New Roman" w:hAnsi="Times New Roman" w:cs="Times New Roman"/>
          <w:sz w:val="24"/>
          <w:szCs w:val="24"/>
        </w:rPr>
        <w:t xml:space="preserve">menyebabkan reformasi administrasi kurang berhasil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{"citationID":"Tz7FVxau","properties":{"formattedCitation":"(Mardiasmo dkk., 2008)","plainCitation":"(Mardiasmo dkk., 2008)","dontUpdate":true,"noteIndex":0},"citationItems":[{"id":7,"uris":["http://zotero.org/users/13152680/items/59H8Y4BI"],"itemData":{"id":7,"type":"article-journal","container-title":"Proceedings Twelfth Annual Conference of the International Reasearch Society for Public Management","language":"en","source":"Zotero","title":"Implementation of Good Governance by Regional Governments in Indonesia: The Challenges","author":[{"family":"Mardiasmo","given":"Diaswati"},{"family":"Barnes","given":"Paul"},{"family":"Sakurai","given":"Yuka"}],"issued":{"date-parts":[["2008"]]}}}],"schema":"https://github.com/citation-style-language/schema/raw/master/csl-citation.json"}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w:t>
      </w:r>
      <w:r w:rsidRPr="00311063">
        <w:rPr>
          <w:rFonts w:ascii="Times New Roman" w:hAnsi="Times New Roman" w:cs="Times New Roman"/>
          <w:sz w:val="24"/>
          <w:szCs w:val="24"/>
        </w:rPr>
        <w:t xml:space="preserve">Sari, 2012; </w:t>
      </w:r>
      <w:r w:rsidRPr="00311063">
        <w:rPr>
          <w:rFonts w:ascii="Times New Roman" w:hAnsi="Times New Roman" w:cs="Times New Roman"/>
          <w:sz w:val="24"/>
        </w:rPr>
        <w:t>Mardiasmo dkk., 2008)</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r w:rsidRPr="00311063">
        <w:rPr>
          <w:rFonts w:ascii="Times New Roman" w:hAnsi="Times New Roman" w:cs="Times New Roman"/>
          <w:sz w:val="24"/>
          <w:szCs w:val="24"/>
        </w:rPr>
        <w:tab/>
        <w:t xml:space="preserve"> </w:t>
      </w:r>
    </w:p>
    <w:p w:rsidR="009949C9" w:rsidRPr="00311063" w:rsidRDefault="009949C9" w:rsidP="009949C9">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t xml:space="preserve"> </w:t>
      </w:r>
      <w:r w:rsidR="008B3E1D" w:rsidRPr="00311063">
        <w:rPr>
          <w:rFonts w:ascii="Times New Roman" w:hAnsi="Times New Roman" w:cs="Times New Roman"/>
          <w:sz w:val="24"/>
          <w:szCs w:val="24"/>
        </w:rPr>
        <w:t xml:space="preserve">Keberhasilan </w:t>
      </w:r>
      <w:r w:rsidR="008B3E1D" w:rsidRPr="00311063">
        <w:rPr>
          <w:rFonts w:ascii="Times New Roman" w:hAnsi="Times New Roman" w:cs="Times New Roman"/>
          <w:i/>
          <w:sz w:val="24"/>
          <w:szCs w:val="24"/>
        </w:rPr>
        <w:t xml:space="preserve">good governance </w:t>
      </w:r>
      <w:r w:rsidR="008B3E1D" w:rsidRPr="00311063">
        <w:rPr>
          <w:rFonts w:ascii="Times New Roman" w:hAnsi="Times New Roman" w:cs="Times New Roman"/>
          <w:sz w:val="24"/>
          <w:szCs w:val="24"/>
        </w:rPr>
        <w:t>dipengaruhi oleh</w:t>
      </w:r>
      <w:r w:rsidR="008B3E1D" w:rsidRPr="00311063">
        <w:rPr>
          <w:rFonts w:ascii="Times New Roman" w:hAnsi="Times New Roman" w:cs="Times New Roman"/>
          <w:i/>
          <w:sz w:val="24"/>
          <w:szCs w:val="24"/>
        </w:rPr>
        <w:t xml:space="preserve"> </w:t>
      </w:r>
      <w:r w:rsidRPr="00311063">
        <w:rPr>
          <w:rFonts w:ascii="Times New Roman" w:hAnsi="Times New Roman" w:cs="Times New Roman"/>
          <w:sz w:val="24"/>
          <w:szCs w:val="24"/>
        </w:rPr>
        <w:t>Stan</w:t>
      </w:r>
      <w:r w:rsidR="008B3E1D" w:rsidRPr="00311063">
        <w:rPr>
          <w:rFonts w:ascii="Times New Roman" w:hAnsi="Times New Roman" w:cs="Times New Roman"/>
          <w:sz w:val="24"/>
          <w:szCs w:val="24"/>
        </w:rPr>
        <w:t xml:space="preserve">dar Akuntansi Pemerintahan yang dapat </w:t>
      </w:r>
      <w:r w:rsidRPr="00311063">
        <w:rPr>
          <w:rFonts w:ascii="Times New Roman" w:hAnsi="Times New Roman" w:cs="Times New Roman"/>
          <w:sz w:val="24"/>
          <w:szCs w:val="24"/>
        </w:rPr>
        <w:t xml:space="preserve">dinilai dari kesesuaian penyusunan dengan </w:t>
      </w:r>
      <w:r w:rsidR="004F0811" w:rsidRPr="00311063">
        <w:rPr>
          <w:rFonts w:ascii="Times New Roman" w:hAnsi="Times New Roman" w:cs="Times New Roman"/>
          <w:sz w:val="24"/>
          <w:szCs w:val="24"/>
        </w:rPr>
        <w:t>SAP</w:t>
      </w:r>
      <w:r w:rsidRPr="00311063">
        <w:rPr>
          <w:rFonts w:ascii="Times New Roman" w:hAnsi="Times New Roman" w:cs="Times New Roman"/>
          <w:sz w:val="24"/>
          <w:szCs w:val="24"/>
        </w:rPr>
        <w:t xml:space="preserve"> </w:t>
      </w:r>
      <w:r w:rsidR="004F0811" w:rsidRPr="00311063">
        <w:rPr>
          <w:rFonts w:ascii="Times New Roman" w:hAnsi="Times New Roman" w:cs="Times New Roman"/>
          <w:sz w:val="24"/>
          <w:szCs w:val="24"/>
        </w:rPr>
        <w:t>juga</w:t>
      </w:r>
      <w:r w:rsidRPr="00311063">
        <w:rPr>
          <w:rFonts w:ascii="Times New Roman" w:hAnsi="Times New Roman" w:cs="Times New Roman"/>
          <w:sz w:val="24"/>
          <w:szCs w:val="24"/>
        </w:rPr>
        <w:t xml:space="preserve"> peraturan </w:t>
      </w:r>
      <w:proofErr w:type="gramStart"/>
      <w:r w:rsidRPr="00311063">
        <w:rPr>
          <w:rFonts w:ascii="Times New Roman" w:hAnsi="Times New Roman" w:cs="Times New Roman"/>
          <w:sz w:val="24"/>
          <w:szCs w:val="24"/>
        </w:rPr>
        <w:t>lain</w:t>
      </w:r>
      <w:proofErr w:type="gramEnd"/>
      <w:r w:rsidRPr="00311063">
        <w:rPr>
          <w:rFonts w:ascii="Times New Roman" w:hAnsi="Times New Roman" w:cs="Times New Roman"/>
          <w:sz w:val="24"/>
          <w:szCs w:val="24"/>
        </w:rPr>
        <w:t xml:space="preserve"> yang</w:t>
      </w:r>
      <w:r w:rsidR="004F0811" w:rsidRPr="00311063">
        <w:rPr>
          <w:rFonts w:ascii="Times New Roman" w:hAnsi="Times New Roman" w:cs="Times New Roman"/>
          <w:sz w:val="24"/>
          <w:szCs w:val="24"/>
        </w:rPr>
        <w:t xml:space="preserve"> masih</w:t>
      </w:r>
      <w:r w:rsidRPr="00311063">
        <w:rPr>
          <w:rFonts w:ascii="Times New Roman" w:hAnsi="Times New Roman" w:cs="Times New Roman"/>
          <w:sz w:val="24"/>
          <w:szCs w:val="24"/>
        </w:rPr>
        <w:t xml:space="preserve"> berlaku. Namun yang terjadi di beberapa kelembagaan, laporan keuangan dinilai masih kurang transparan</w:t>
      </w:r>
      <w:r w:rsidR="008B3E1D" w:rsidRPr="00311063">
        <w:rPr>
          <w:rFonts w:ascii="Times New Roman" w:hAnsi="Times New Roman" w:cs="Times New Roman"/>
          <w:sz w:val="24"/>
          <w:szCs w:val="24"/>
        </w:rPr>
        <w:t xml:space="preserve"> dan data </w:t>
      </w:r>
      <w:r w:rsidRPr="00311063">
        <w:rPr>
          <w:rFonts w:ascii="Times New Roman" w:hAnsi="Times New Roman" w:cs="Times New Roman"/>
          <w:sz w:val="24"/>
          <w:szCs w:val="24"/>
        </w:rPr>
        <w:t>yang</w:t>
      </w:r>
      <w:r w:rsidR="008B3E1D" w:rsidRPr="00311063">
        <w:rPr>
          <w:rFonts w:ascii="Times New Roman" w:hAnsi="Times New Roman" w:cs="Times New Roman"/>
          <w:sz w:val="24"/>
          <w:szCs w:val="24"/>
        </w:rPr>
        <w:t xml:space="preserve"> disajikan belum</w:t>
      </w:r>
      <w:r w:rsidRPr="00311063">
        <w:rPr>
          <w:rFonts w:ascii="Times New Roman" w:hAnsi="Times New Roman" w:cs="Times New Roman"/>
          <w:sz w:val="24"/>
          <w:szCs w:val="24"/>
        </w:rPr>
        <w:t xml:space="preserve"> sesuai dengan peraturan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{"citationID":"RCegvz7A","properties":{"formattedCitation":"(Wibowo &amp; Indeswari, 2019)","plainCitation":"(Wibowo &amp; Indeswari, 2019)","noteIndex":0},"citationItems":[{"id":171,"uris":["http://zotero.org/users/13152680/items/BY2Y93KY"],"itemData":{"id":171,"type":"paper-conference","container-title":"Advanced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(Wibowo &amp; Indeswari, 2019)</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r w:rsidRPr="00311063">
        <w:rPr>
          <w:rFonts w:ascii="Times New Roman" w:hAnsi="Times New Roman" w:cs="Times New Roman"/>
          <w:sz w:val="24"/>
          <w:szCs w:val="24"/>
        </w:rPr>
        <w:tab/>
        <w:t xml:space="preserve"> </w:t>
      </w:r>
    </w:p>
    <w:p w:rsidR="009949C9" w:rsidRPr="00311063" w:rsidRDefault="009949C9" w:rsidP="009949C9">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4F0811" w:rsidRPr="00311063">
        <w:rPr>
          <w:rFonts w:ascii="Times New Roman" w:hAnsi="Times New Roman" w:cs="Times New Roman"/>
          <w:sz w:val="24"/>
          <w:szCs w:val="24"/>
        </w:rPr>
        <w:t>Teknologi informasi adalah f</w:t>
      </w:r>
      <w:r w:rsidRPr="00311063">
        <w:rPr>
          <w:rFonts w:ascii="Times New Roman" w:hAnsi="Times New Roman" w:cs="Times New Roman"/>
          <w:sz w:val="24"/>
          <w:szCs w:val="24"/>
        </w:rPr>
        <w:t xml:space="preserve">aktor </w:t>
      </w:r>
      <w:proofErr w:type="gramStart"/>
      <w:r w:rsidRPr="00311063">
        <w:rPr>
          <w:rFonts w:ascii="Times New Roman" w:hAnsi="Times New Roman" w:cs="Times New Roman"/>
          <w:sz w:val="24"/>
          <w:szCs w:val="24"/>
        </w:rPr>
        <w:t>lain</w:t>
      </w:r>
      <w:proofErr w:type="gramEnd"/>
      <w:r w:rsidRPr="00311063">
        <w:rPr>
          <w:rFonts w:ascii="Times New Roman" w:hAnsi="Times New Roman" w:cs="Times New Roman"/>
          <w:sz w:val="24"/>
          <w:szCs w:val="24"/>
        </w:rPr>
        <w:t xml:space="preserve"> yang memengaruhi </w:t>
      </w:r>
      <w:r w:rsidRPr="00311063">
        <w:rPr>
          <w:rFonts w:ascii="Times New Roman" w:hAnsi="Times New Roman" w:cs="Times New Roman"/>
          <w:i/>
          <w:sz w:val="24"/>
          <w:szCs w:val="24"/>
        </w:rPr>
        <w:t>good governance</w:t>
      </w:r>
      <w:r w:rsidR="008B3E1D" w:rsidRPr="00311063">
        <w:rPr>
          <w:rFonts w:ascii="Times New Roman" w:hAnsi="Times New Roman" w:cs="Times New Roman"/>
          <w:sz w:val="24"/>
          <w:szCs w:val="24"/>
        </w:rPr>
        <w:t xml:space="preserve">. </w:t>
      </w:r>
      <w:r w:rsidR="004F0811" w:rsidRPr="00311063">
        <w:rPr>
          <w:rFonts w:ascii="Times New Roman" w:hAnsi="Times New Roman" w:cs="Times New Roman"/>
          <w:sz w:val="24"/>
          <w:szCs w:val="24"/>
        </w:rPr>
        <w:t>T</w:t>
      </w:r>
      <w:r w:rsidR="00156568" w:rsidRPr="00311063">
        <w:rPr>
          <w:rFonts w:ascii="Times New Roman" w:hAnsi="Times New Roman" w:cs="Times New Roman"/>
          <w:sz w:val="24"/>
          <w:szCs w:val="24"/>
        </w:rPr>
        <w:t xml:space="preserve">eknologi informasi diharapkan dapat membantu penyelenggaraan pemerintah </w:t>
      </w:r>
      <w:r w:rsidR="004F0811" w:rsidRPr="00311063">
        <w:rPr>
          <w:rFonts w:ascii="Times New Roman" w:hAnsi="Times New Roman" w:cs="Times New Roman"/>
          <w:sz w:val="24"/>
          <w:szCs w:val="24"/>
        </w:rPr>
        <w:t>untuk</w:t>
      </w:r>
      <w:r w:rsidR="00156568" w:rsidRPr="00311063">
        <w:rPr>
          <w:rFonts w:ascii="Times New Roman" w:hAnsi="Times New Roman" w:cs="Times New Roman"/>
          <w:sz w:val="24"/>
          <w:szCs w:val="24"/>
        </w:rPr>
        <w:t xml:space="preserve"> mewujudkan  prinsip </w:t>
      </w:r>
      <w:r w:rsidR="005F2079" w:rsidRPr="00311063">
        <w:rPr>
          <w:rFonts w:ascii="Times New Roman" w:hAnsi="Times New Roman" w:cs="Times New Roman"/>
          <w:i/>
          <w:sz w:val="24"/>
          <w:szCs w:val="24"/>
        </w:rPr>
        <w:t>good government governance</w:t>
      </w:r>
      <w:r w:rsidR="00156568" w:rsidRPr="00311063">
        <w:rPr>
          <w:rFonts w:ascii="Times New Roman" w:hAnsi="Times New Roman" w:cs="Times New Roman"/>
          <w:i/>
          <w:sz w:val="24"/>
          <w:szCs w:val="24"/>
        </w:rPr>
        <w:t xml:space="preserve">, </w:t>
      </w:r>
      <w:r w:rsidR="00156568" w:rsidRPr="00311063">
        <w:rPr>
          <w:rFonts w:ascii="Times New Roman" w:hAnsi="Times New Roman" w:cs="Times New Roman"/>
          <w:sz w:val="24"/>
          <w:szCs w:val="24"/>
        </w:rPr>
        <w:t xml:space="preserve">seperti </w:t>
      </w:r>
      <w:r w:rsidR="00672BBD" w:rsidRPr="00311063">
        <w:rPr>
          <w:rFonts w:ascii="Times New Roman" w:hAnsi="Times New Roman" w:cs="Times New Roman"/>
          <w:sz w:val="24"/>
          <w:szCs w:val="24"/>
        </w:rPr>
        <w:t xml:space="preserve">transparansi, </w:t>
      </w:r>
      <w:r w:rsidR="00653C21" w:rsidRPr="00311063">
        <w:rPr>
          <w:rFonts w:ascii="Times New Roman" w:hAnsi="Times New Roman" w:cs="Times New Roman"/>
          <w:sz w:val="24"/>
          <w:szCs w:val="24"/>
        </w:rPr>
        <w:t xml:space="preserve">patisipasi </w:t>
      </w:r>
      <w:r w:rsidR="00156568" w:rsidRPr="00311063">
        <w:rPr>
          <w:rFonts w:ascii="Times New Roman" w:hAnsi="Times New Roman" w:cs="Times New Roman"/>
          <w:sz w:val="24"/>
          <w:szCs w:val="24"/>
        </w:rPr>
        <w:t>masyarakat,</w:t>
      </w:r>
      <w:r w:rsidR="00672BBD" w:rsidRPr="00311063">
        <w:rPr>
          <w:rFonts w:ascii="Times New Roman" w:hAnsi="Times New Roman" w:cs="Times New Roman"/>
          <w:sz w:val="24"/>
          <w:szCs w:val="24"/>
        </w:rPr>
        <w:t xml:space="preserve"> </w:t>
      </w:r>
      <w:r w:rsidR="00156568" w:rsidRPr="00311063">
        <w:rPr>
          <w:rFonts w:ascii="Times New Roman" w:hAnsi="Times New Roman" w:cs="Times New Roman"/>
          <w:sz w:val="24"/>
          <w:szCs w:val="24"/>
        </w:rPr>
        <w:t>efektivitas serta efisiensi</w:t>
      </w:r>
      <w:r w:rsidR="00672BBD" w:rsidRPr="00311063">
        <w:rPr>
          <w:rFonts w:ascii="Times New Roman" w:hAnsi="Times New Roman" w:cs="Times New Roman"/>
          <w:sz w:val="24"/>
          <w:szCs w:val="24"/>
        </w:rPr>
        <w:t>, responsibilitas</w:t>
      </w:r>
      <w:r w:rsidR="00156568" w:rsidRPr="00311063">
        <w:rPr>
          <w:rFonts w:ascii="Times New Roman" w:hAnsi="Times New Roman" w:cs="Times New Roman"/>
          <w:sz w:val="24"/>
          <w:szCs w:val="24"/>
        </w:rPr>
        <w:t xml:space="preserve">, maupun akuntabilitas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{"citationID":"Zd6FWOHV","properties":{"formattedCitation":"(Ikhbaluddin, 2020)","plainCitation":"(Ikhbaluddin, 2020)","noteIndex":0},"citationItems":[{"id":187,"uris":["http://zotero.org/users/13152680/items/97X7CXQ6"],"itemData":{"id":187,"type":"article-journal","abstract":"The use of technology of information in the government sector well known as TIP (Technology of Government Information) it was not a new concerning formally, Indonesia just had the regulation on the 2003, refer to ordinance the 2003 number 3 that consist on development of electronic government. The regulation has 6 (six) strategies and phases of TIP development comprehensively. However, Tasikmalaya City Government still faces many problems in it’s implementation.","container-title":"Jurnal Teknologi dan Komunikasi Pemerintahan","DOI":"10.33701/jtkp.v2i2.2316","ISSN":"2722-1717","issue":"2","journalAbbreviation":"JTKP","language":"id","page":"41-57","source":"DOI.org (Crossref)","title":"STRATEGI PEMERINTAH KOTA TASIKMALAYA DALAM MENERAPKAN TEKNOLOGI INFORMASI PEMERINTAHAN UNTUK MENINGKATKAN TATA KELOLA PEMERINTAHAN","volume":"2","author":[{"family":"Ikhbaluddin","given":"Ikhbaluddin"}],"issued":{"date-parts":[["2020",11,16]]}}}],"schema":"https://github.com/citation-style-language/schema/raw/master/csl-citation.json"}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(Ikhbaluddin, 2020)</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w:t>
      </w:r>
    </w:p>
    <w:p w:rsidR="00283D1A" w:rsidRPr="00311063" w:rsidRDefault="009949C9" w:rsidP="00FA3E0E">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Pr="00311063">
        <w:rPr>
          <w:rFonts w:ascii="Times New Roman" w:hAnsi="Times New Roman" w:cs="Times New Roman"/>
          <w:sz w:val="24"/>
          <w:szCs w:val="24"/>
        </w:rPr>
        <w:t xml:space="preserve">Faktor lainnya yang memengaruhi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yaitu kinerja aparatur pemerintahan daerah.</w:t>
      </w:r>
      <w:proofErr w:type="gramEnd"/>
      <w:r w:rsidR="00CD0037"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 xml:space="preserve">Salah satu permasalahan yang dihadapi di Indonesia yaitu terbatasnya aparatur pemerintah </w:t>
      </w:r>
      <w:r w:rsidR="00CD0037" w:rsidRPr="00311063">
        <w:rPr>
          <w:rFonts w:ascii="Times New Roman" w:hAnsi="Times New Roman" w:cs="Times New Roman"/>
          <w:sz w:val="24"/>
          <w:szCs w:val="24"/>
        </w:rPr>
        <w:t>yang berkualitas</w:t>
      </w:r>
      <w:r w:rsidR="00A03AEF" w:rsidRPr="00311063">
        <w:rPr>
          <w:rFonts w:ascii="Times New Roman" w:hAnsi="Times New Roman" w:cs="Times New Roman"/>
          <w:sz w:val="24"/>
          <w:szCs w:val="24"/>
        </w:rPr>
        <w:t>, dibuktikan dari</w:t>
      </w:r>
      <w:r w:rsidR="001B6E5B"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banyaknya keluhan masyarakat terhadap pelayanan pemerintah daerah selama ini</w:t>
      </w:r>
      <w:r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{"citationID":"2gsX19Am","properties":{"formattedCitation":"(Enceng dkk., 2008)","plainCitation":"(Enceng dkk., 2008)","noteIndex":0},"citationItems":[{"id":95,"uris":["http://zotero.org/users/13152680/items/HZ2KZFGM"],"itemData":{"id":95,"type":"article-journal","container-title":"Jurnal Kebijakan dan Manajemen PNS","issue":"1","title":"Meningkatkan Kompetensi Aparatur Pemerintah Daerah dalam Mewujudkan Good Governance","volume":"2","author":[{"family":"Enceng","given":""},{"family":"Liestyodono","given":""},{"family":"Purwaningdyah","given":""}],"issued":{"date-parts":[["2008"]]}}}],"schema":"https://github.com/citation-style-language/schema/raw/master/csl-citation.json"}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(Enceng dkk., 2008)</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p w:rsidR="0052391C" w:rsidRPr="00311063" w:rsidRDefault="00FA3E0E" w:rsidP="00FA3E0E">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lastRenderedPageBreak/>
        <w:tab/>
      </w:r>
      <w:proofErr w:type="gramStart"/>
      <w:r w:rsidR="00283D1A" w:rsidRPr="00311063">
        <w:rPr>
          <w:rFonts w:ascii="Times New Roman" w:hAnsi="Times New Roman" w:cs="Times New Roman"/>
          <w:sz w:val="24"/>
          <w:szCs w:val="24"/>
        </w:rPr>
        <w:t xml:space="preserve">Penelitian </w:t>
      </w:r>
      <w:r w:rsidR="002646E7" w:rsidRPr="00311063">
        <w:rPr>
          <w:rFonts w:ascii="Times New Roman" w:hAnsi="Times New Roman" w:cs="Times New Roman"/>
          <w:sz w:val="24"/>
          <w:szCs w:val="24"/>
        </w:rPr>
        <w:t>te</w:t>
      </w:r>
      <w:r w:rsidR="009949C9" w:rsidRPr="00311063">
        <w:rPr>
          <w:rFonts w:ascii="Times New Roman" w:hAnsi="Times New Roman" w:cs="Times New Roman"/>
          <w:sz w:val="24"/>
          <w:szCs w:val="24"/>
        </w:rPr>
        <w:t>rkait variabel dependen</w:t>
      </w:r>
      <w:r w:rsidR="002646E7" w:rsidRPr="00311063">
        <w:rPr>
          <w:rFonts w:ascii="Times New Roman" w:hAnsi="Times New Roman" w:cs="Times New Roman"/>
          <w:sz w:val="24"/>
          <w:szCs w:val="24"/>
        </w:rPr>
        <w:t xml:space="preserve"> </w:t>
      </w:r>
      <w:r w:rsidR="002646E7" w:rsidRPr="00311063">
        <w:rPr>
          <w:rFonts w:ascii="Times New Roman" w:hAnsi="Times New Roman" w:cs="Times New Roman"/>
          <w:i/>
          <w:sz w:val="24"/>
          <w:szCs w:val="24"/>
        </w:rPr>
        <w:t xml:space="preserve">good governance </w:t>
      </w:r>
      <w:r w:rsidR="002646E7" w:rsidRPr="00311063">
        <w:rPr>
          <w:rFonts w:ascii="Times New Roman" w:hAnsi="Times New Roman" w:cs="Times New Roman"/>
          <w:sz w:val="24"/>
          <w:szCs w:val="24"/>
        </w:rPr>
        <w:t>telah d</w:t>
      </w:r>
      <w:r w:rsidR="0052391C" w:rsidRPr="00311063">
        <w:rPr>
          <w:rFonts w:ascii="Times New Roman" w:hAnsi="Times New Roman" w:cs="Times New Roman"/>
          <w:sz w:val="24"/>
          <w:szCs w:val="24"/>
        </w:rPr>
        <w:t>ilakuk</w:t>
      </w:r>
      <w:r w:rsidR="009949C9" w:rsidRPr="00311063">
        <w:rPr>
          <w:rFonts w:ascii="Times New Roman" w:hAnsi="Times New Roman" w:cs="Times New Roman"/>
          <w:sz w:val="24"/>
          <w:szCs w:val="24"/>
        </w:rPr>
        <w:t>an oleh beberapa peneliti yang</w:t>
      </w:r>
      <w:r w:rsidR="0052391C" w:rsidRPr="00311063">
        <w:rPr>
          <w:rFonts w:ascii="Times New Roman" w:hAnsi="Times New Roman" w:cs="Times New Roman"/>
          <w:sz w:val="24"/>
          <w:szCs w:val="24"/>
        </w:rPr>
        <w:t xml:space="preserve"> menghasilkan pendapat</w:t>
      </w:r>
      <w:r w:rsidR="009949C9" w:rsidRPr="00311063">
        <w:rPr>
          <w:rFonts w:ascii="Times New Roman" w:hAnsi="Times New Roman" w:cs="Times New Roman"/>
          <w:sz w:val="24"/>
          <w:szCs w:val="24"/>
        </w:rPr>
        <w:t xml:space="preserve"> atau hasil</w:t>
      </w:r>
      <w:r w:rsidR="0052391C" w:rsidRPr="00311063">
        <w:rPr>
          <w:rFonts w:ascii="Times New Roman" w:hAnsi="Times New Roman" w:cs="Times New Roman"/>
          <w:sz w:val="24"/>
          <w:szCs w:val="24"/>
        </w:rPr>
        <w:t xml:space="preserve"> yang beragam.</w:t>
      </w:r>
      <w:proofErr w:type="gramEnd"/>
      <w:r w:rsidR="0052391C" w:rsidRPr="00311063">
        <w:rPr>
          <w:rFonts w:ascii="Times New Roman" w:hAnsi="Times New Roman" w:cs="Times New Roman"/>
          <w:sz w:val="24"/>
          <w:szCs w:val="24"/>
        </w:rPr>
        <w:t xml:space="preserve"> Sebagai contoh penelitian </w:t>
      </w:r>
      <w:r w:rsidR="00461CF0" w:rsidRPr="00311063">
        <w:rPr>
          <w:rFonts w:ascii="Times New Roman" w:hAnsi="Times New Roman" w:cs="Times New Roman"/>
          <w:sz w:val="24"/>
          <w:szCs w:val="24"/>
        </w:rPr>
        <w:fldChar w:fldCharType="begin"/>
      </w:r>
      <w:r w:rsidR="00EF12D4" w:rsidRPr="00311063">
        <w:rPr>
          <w:rFonts w:ascii="Times New Roman" w:hAnsi="Times New Roman" w:cs="Times New Roman"/>
          <w:sz w:val="24"/>
          <w:szCs w:val="24"/>
        </w:rPr>
        <w:instrText xml:space="preserve"> ADDIN ZOTERO_ITEM CSL_CITATION {"citationID":"EyOnlVXB","properties":{"formattedCitation":"(Erayanti dkk., 2023)","plainCitation":"(Erayanti dkk., 2023)","dontUpdate":true,"noteIndex":0},"citationItems":[{"id":13,"uris":["http://zotero.org/users/13152680/items/EHFS5HWE"],"itemData":{"id":13,"type":"article-journal","abstract":"Research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0052391C" w:rsidRPr="00311063">
        <w:rPr>
          <w:rFonts w:ascii="Times New Roman" w:hAnsi="Times New Roman" w:cs="Times New Roman"/>
          <w:sz w:val="24"/>
        </w:rPr>
        <w:t>Erayanti dkk. (2023)</w:t>
      </w:r>
      <w:r w:rsidR="00461CF0" w:rsidRPr="00311063">
        <w:rPr>
          <w:rFonts w:ascii="Times New Roman" w:hAnsi="Times New Roman" w:cs="Times New Roman"/>
          <w:sz w:val="24"/>
          <w:szCs w:val="24"/>
        </w:rPr>
        <w:fldChar w:fldCharType="end"/>
      </w:r>
      <w:r w:rsidR="0052391C" w:rsidRPr="00311063">
        <w:rPr>
          <w:rFonts w:ascii="Times New Roman" w:hAnsi="Times New Roman" w:cs="Times New Roman"/>
          <w:sz w:val="24"/>
          <w:szCs w:val="24"/>
        </w:rPr>
        <w:t xml:space="preserve"> </w:t>
      </w:r>
      <w:r w:rsidR="005674DB" w:rsidRPr="00311063">
        <w:rPr>
          <w:rFonts w:ascii="Times New Roman" w:hAnsi="Times New Roman" w:cs="Times New Roman"/>
          <w:sz w:val="24"/>
          <w:szCs w:val="24"/>
        </w:rPr>
        <w:t xml:space="preserve">menyimpulkan </w:t>
      </w:r>
      <w:r w:rsidR="00283D1A" w:rsidRPr="00311063">
        <w:rPr>
          <w:rFonts w:ascii="Times New Roman" w:hAnsi="Times New Roman" w:cs="Times New Roman"/>
          <w:sz w:val="24"/>
          <w:szCs w:val="24"/>
        </w:rPr>
        <w:t>bahwa</w:t>
      </w:r>
      <w:r w:rsidR="005674DB" w:rsidRPr="00311063">
        <w:rPr>
          <w:rFonts w:ascii="Times New Roman" w:hAnsi="Times New Roman" w:cs="Times New Roman"/>
          <w:sz w:val="24"/>
          <w:szCs w:val="24"/>
        </w:rPr>
        <w:t xml:space="preserve"> baik</w:t>
      </w:r>
      <w:r w:rsidR="00283D1A" w:rsidRPr="00311063">
        <w:rPr>
          <w:rFonts w:ascii="Times New Roman" w:hAnsi="Times New Roman" w:cs="Times New Roman"/>
          <w:sz w:val="24"/>
          <w:szCs w:val="24"/>
        </w:rPr>
        <w:t xml:space="preserve"> variabel</w:t>
      </w:r>
      <w:r w:rsidR="0052391C" w:rsidRPr="00311063">
        <w:rPr>
          <w:rFonts w:ascii="Times New Roman" w:hAnsi="Times New Roman" w:cs="Times New Roman"/>
          <w:sz w:val="24"/>
          <w:szCs w:val="24"/>
        </w:rPr>
        <w:t xml:space="preserve"> Standar Akuntansi Pemerintah </w:t>
      </w:r>
      <w:r w:rsidR="005674DB" w:rsidRPr="00311063">
        <w:rPr>
          <w:rFonts w:ascii="Times New Roman" w:hAnsi="Times New Roman" w:cs="Times New Roman"/>
          <w:sz w:val="24"/>
          <w:szCs w:val="24"/>
        </w:rPr>
        <w:t xml:space="preserve">(SAP) maupun budaya organisasi memiliki pengaruh </w:t>
      </w:r>
      <w:r w:rsidR="00283D1A" w:rsidRPr="00311063">
        <w:rPr>
          <w:rFonts w:ascii="Times New Roman" w:hAnsi="Times New Roman" w:cs="Times New Roman"/>
          <w:sz w:val="24"/>
          <w:szCs w:val="24"/>
        </w:rPr>
        <w:t xml:space="preserve">positif </w:t>
      </w:r>
      <w:r w:rsidR="006016ED" w:rsidRPr="00311063">
        <w:rPr>
          <w:rFonts w:ascii="Times New Roman" w:hAnsi="Times New Roman" w:cs="Times New Roman"/>
          <w:sz w:val="24"/>
          <w:szCs w:val="24"/>
        </w:rPr>
        <w:t>dengan</w:t>
      </w:r>
      <w:r w:rsidR="00283D1A" w:rsidRPr="00311063">
        <w:rPr>
          <w:rFonts w:ascii="Times New Roman" w:hAnsi="Times New Roman" w:cs="Times New Roman"/>
          <w:sz w:val="24"/>
          <w:szCs w:val="24"/>
        </w:rPr>
        <w:t xml:space="preserve"> </w:t>
      </w:r>
      <w:r w:rsidR="00283D1A" w:rsidRPr="00311063">
        <w:rPr>
          <w:rFonts w:ascii="Times New Roman" w:hAnsi="Times New Roman" w:cs="Times New Roman"/>
          <w:i/>
          <w:sz w:val="24"/>
          <w:szCs w:val="24"/>
        </w:rPr>
        <w:t>good governance</w:t>
      </w:r>
      <w:r w:rsidR="005674DB" w:rsidRPr="00311063">
        <w:rPr>
          <w:rFonts w:ascii="Times New Roman" w:hAnsi="Times New Roman" w:cs="Times New Roman"/>
          <w:sz w:val="24"/>
          <w:szCs w:val="24"/>
        </w:rPr>
        <w:t xml:space="preserve">, sedangkan </w:t>
      </w:r>
      <w:r w:rsidR="0052391C" w:rsidRPr="00311063">
        <w:rPr>
          <w:rFonts w:ascii="Times New Roman" w:hAnsi="Times New Roman" w:cs="Times New Roman"/>
          <w:sz w:val="24"/>
          <w:szCs w:val="24"/>
        </w:rPr>
        <w:t xml:space="preserve">penelitian </w:t>
      </w:r>
      <w:r w:rsidR="00461CF0" w:rsidRPr="00311063">
        <w:rPr>
          <w:rFonts w:ascii="Times New Roman" w:hAnsi="Times New Roman" w:cs="Times New Roman"/>
          <w:sz w:val="24"/>
          <w:szCs w:val="24"/>
        </w:rPr>
        <w:fldChar w:fldCharType="begin"/>
      </w:r>
      <w:r w:rsidR="00EF12D4" w:rsidRPr="00311063">
        <w:rPr>
          <w:rFonts w:ascii="Times New Roman" w:hAnsi="Times New Roman" w:cs="Times New Roman"/>
          <w:sz w:val="24"/>
          <w:szCs w:val="24"/>
        </w:rPr>
        <w:instrText xml:space="preserve"> ADDIN ZOTERO_ITEM CSL_CITATION {"citationID":"ZyzujHLG","properties":{"formattedCitation":"(Wibowo &amp; Indeswari, 2019)","plainCitation":"(Wibowo &amp; Indeswari, 2019)","dontUpdate":true,"noteIndex":0},"citationItems":[{"id":171,"uris":["http://zotero.org/users/13152680/items/BY2Y93KY"],"itemData":{"id":171,"type":"paper-conference","container-title":"Advanced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52391C" w:rsidRPr="00311063">
        <w:rPr>
          <w:rFonts w:ascii="Times New Roman" w:hAnsi="Times New Roman" w:cs="Times New Roman"/>
          <w:sz w:val="24"/>
        </w:rPr>
        <w:t>Wibowo &amp; Indeswari (2019)</w:t>
      </w:r>
      <w:r w:rsidR="00461CF0" w:rsidRPr="00311063">
        <w:rPr>
          <w:rFonts w:ascii="Times New Roman" w:hAnsi="Times New Roman" w:cs="Times New Roman"/>
          <w:sz w:val="24"/>
          <w:szCs w:val="24"/>
        </w:rPr>
        <w:fldChar w:fldCharType="end"/>
      </w:r>
      <w:r w:rsidR="006016ED" w:rsidRPr="00311063">
        <w:rPr>
          <w:rFonts w:ascii="Times New Roman" w:hAnsi="Times New Roman" w:cs="Times New Roman"/>
          <w:sz w:val="24"/>
          <w:szCs w:val="24"/>
        </w:rPr>
        <w:t>, b</w:t>
      </w:r>
      <w:r w:rsidR="0052391C" w:rsidRPr="00311063">
        <w:rPr>
          <w:rFonts w:ascii="Times New Roman" w:hAnsi="Times New Roman" w:cs="Times New Roman"/>
          <w:sz w:val="24"/>
          <w:szCs w:val="24"/>
        </w:rPr>
        <w:t xml:space="preserve">udaya organisasi tidak </w:t>
      </w:r>
      <w:r w:rsidR="00B45144" w:rsidRPr="00311063">
        <w:rPr>
          <w:rFonts w:ascii="Times New Roman" w:hAnsi="Times New Roman" w:cs="Times New Roman"/>
          <w:sz w:val="24"/>
          <w:szCs w:val="24"/>
        </w:rPr>
        <w:t>memengaruhi</w:t>
      </w:r>
      <w:r w:rsidR="0052391C" w:rsidRPr="00311063">
        <w:rPr>
          <w:rFonts w:ascii="Times New Roman" w:hAnsi="Times New Roman" w:cs="Times New Roman"/>
          <w:sz w:val="24"/>
          <w:szCs w:val="24"/>
        </w:rPr>
        <w:t xml:space="preserve"> </w:t>
      </w:r>
      <w:r w:rsidR="0052391C" w:rsidRPr="00311063">
        <w:rPr>
          <w:rFonts w:ascii="Times New Roman" w:hAnsi="Times New Roman" w:cs="Times New Roman"/>
          <w:i/>
          <w:sz w:val="24"/>
          <w:szCs w:val="24"/>
        </w:rPr>
        <w:t>good governance</w:t>
      </w:r>
      <w:r w:rsidR="0052391C" w:rsidRPr="00311063">
        <w:rPr>
          <w:rFonts w:ascii="Times New Roman" w:hAnsi="Times New Roman" w:cs="Times New Roman"/>
          <w:sz w:val="24"/>
          <w:szCs w:val="24"/>
        </w:rPr>
        <w:t xml:space="preserve"> dan penelitian </w:t>
      </w:r>
      <w:r w:rsidR="00461CF0" w:rsidRPr="00311063">
        <w:rPr>
          <w:rFonts w:ascii="Times New Roman" w:hAnsi="Times New Roman" w:cs="Times New Roman"/>
          <w:sz w:val="24"/>
          <w:szCs w:val="24"/>
        </w:rPr>
        <w:fldChar w:fldCharType="begin"/>
      </w:r>
      <w:r w:rsidR="00EF12D4" w:rsidRPr="00311063">
        <w:rPr>
          <w:rFonts w:ascii="Times New Roman" w:hAnsi="Times New Roman" w:cs="Times New Roman"/>
          <w:sz w:val="24"/>
          <w:szCs w:val="24"/>
        </w:rPr>
        <w:instrText xml:space="preserve"> ADDIN ZOTERO_ITEM CSL_CITATION {"citationID":"WloA40Ib","properties":{"formattedCitation":"(Alfarisi dkk., 2020)","plainCitation":"(Alfarisi dkk., 2020)","dontUpdate":true,"noteIndex":0},"citationItems":[{"id":173,"uris":["http://zotero.org/users/13152680/items/QFJI6VQW"],"itemData":{"id":173,"type":"article-journal","abstract":"Received: 14.05.2020 Accepted: 26.06.2020 Published: 30.06.2020 SKPA consisting of offices, agencies, offices and secretariat. The respondents in this study were the head of SKPA as the Budget User Authority, the Financial Administration Officer (PPK), the Treasurer of Expenditures and the PPK Assistant at the Office, Agency, Office and Secretariat. Because this research uses moderating variables, the data analysis technique uses interaction regression. The results of the hypothesis test show that the implementation of good governance in the SKPA of the Aceh Government is influenced in part and in part by government accounting standards, government internal control systems, accounting information systems and the quality of financial statements. Interaction test results show that the quality of financial statements strengthens the effect on the relationship between government accounting standards and government internal control systems. However, the quality of the financial statements weakens the impact of the relationship between the accounting information system and the implementation of good governance.","container-title":"International Journal of Business Management and Economic Review","DOI":"10.35409/IJBMER.2021.3341","ISSN":"25814664","issue":"06","journalAbbreviation":"IJBMER","language":"en","page":"294-303","source":"DOI.org (Crossref)","title":"THE EFFECT OF IMPLEMENTATION OF GOVERNMENT ACCOUNTING STANDARD, GOVERNMENT INTERNAL CONTROL SYSTEM AND ACCOUNTING INFORMATION SYSTEM ON GOOD GOVERNANCE REQUIREMENT WITH THE QUALITY OF FINANCIAL STATEMENT AS MODERATION OF GOVERNMENT WORKING UNIT (SKPA) IN THE GOVERNMENT OF ACEH, INDONESIA","volume":"04","author":[{"family":"Alfarisi","given":"Reza"},{"literal":"Nadirsyah"},{"family":"Djalil","given":"Muslim A."}],"issued":{"date-parts":[["2020"]]}}}],"schema":"https://github.com/citation-style-language/schema/raw/master/csl-citation.json"} </w:instrText>
      </w:r>
      <w:r w:rsidR="00461CF0" w:rsidRPr="00311063">
        <w:rPr>
          <w:rFonts w:ascii="Times New Roman" w:hAnsi="Times New Roman" w:cs="Times New Roman"/>
          <w:sz w:val="24"/>
          <w:szCs w:val="24"/>
        </w:rPr>
        <w:fldChar w:fldCharType="separate"/>
      </w:r>
      <w:r w:rsidR="0052391C" w:rsidRPr="00311063">
        <w:rPr>
          <w:rFonts w:ascii="Times New Roman" w:hAnsi="Times New Roman" w:cs="Times New Roman"/>
          <w:sz w:val="24"/>
        </w:rPr>
        <w:t>Alfarisi dkk. (2020)</w:t>
      </w:r>
      <w:r w:rsidR="00461CF0" w:rsidRPr="00311063">
        <w:rPr>
          <w:rFonts w:ascii="Times New Roman" w:hAnsi="Times New Roman" w:cs="Times New Roman"/>
          <w:sz w:val="24"/>
          <w:szCs w:val="24"/>
        </w:rPr>
        <w:fldChar w:fldCharType="end"/>
      </w:r>
      <w:r w:rsidR="006016ED" w:rsidRPr="00311063">
        <w:rPr>
          <w:rFonts w:ascii="Times New Roman" w:hAnsi="Times New Roman" w:cs="Times New Roman"/>
          <w:sz w:val="24"/>
          <w:szCs w:val="24"/>
        </w:rPr>
        <w:t xml:space="preserve"> menyatakan</w:t>
      </w:r>
      <w:r w:rsidR="0052391C" w:rsidRPr="00311063">
        <w:rPr>
          <w:rFonts w:ascii="Times New Roman" w:hAnsi="Times New Roman" w:cs="Times New Roman"/>
          <w:sz w:val="24"/>
          <w:szCs w:val="24"/>
        </w:rPr>
        <w:t xml:space="preserve"> bahwa Standar Akuntansi </w:t>
      </w:r>
      <w:proofErr w:type="gramStart"/>
      <w:r w:rsidR="0052391C" w:rsidRPr="00311063">
        <w:rPr>
          <w:rFonts w:ascii="Times New Roman" w:hAnsi="Times New Roman" w:cs="Times New Roman"/>
          <w:sz w:val="24"/>
          <w:szCs w:val="24"/>
        </w:rPr>
        <w:t>Pemerintahan  juga</w:t>
      </w:r>
      <w:proofErr w:type="gramEnd"/>
      <w:r w:rsidR="0052391C" w:rsidRPr="00311063">
        <w:rPr>
          <w:rFonts w:ascii="Times New Roman" w:hAnsi="Times New Roman" w:cs="Times New Roman"/>
          <w:sz w:val="24"/>
          <w:szCs w:val="24"/>
        </w:rPr>
        <w:t xml:space="preserve"> tidak </w:t>
      </w:r>
      <w:r w:rsidR="006016ED" w:rsidRPr="00311063">
        <w:rPr>
          <w:rFonts w:ascii="Times New Roman" w:hAnsi="Times New Roman" w:cs="Times New Roman"/>
          <w:sz w:val="24"/>
          <w:szCs w:val="24"/>
        </w:rPr>
        <w:t>mem</w:t>
      </w:r>
      <w:r w:rsidR="00B45144" w:rsidRPr="00311063">
        <w:rPr>
          <w:rFonts w:ascii="Times New Roman" w:hAnsi="Times New Roman" w:cs="Times New Roman"/>
          <w:sz w:val="24"/>
          <w:szCs w:val="24"/>
        </w:rPr>
        <w:t>engaruhi</w:t>
      </w:r>
      <w:r w:rsidR="0052391C" w:rsidRPr="00311063">
        <w:rPr>
          <w:rFonts w:ascii="Times New Roman" w:hAnsi="Times New Roman" w:cs="Times New Roman"/>
          <w:sz w:val="24"/>
          <w:szCs w:val="24"/>
        </w:rPr>
        <w:t xml:space="preserve"> </w:t>
      </w:r>
      <w:r w:rsidR="0052391C" w:rsidRPr="00311063">
        <w:rPr>
          <w:rFonts w:ascii="Times New Roman" w:hAnsi="Times New Roman" w:cs="Times New Roman"/>
          <w:i/>
          <w:sz w:val="24"/>
          <w:szCs w:val="24"/>
        </w:rPr>
        <w:t xml:space="preserve">good governance. </w:t>
      </w:r>
    </w:p>
    <w:p w:rsidR="00283D1A" w:rsidRPr="00311063" w:rsidRDefault="0052391C" w:rsidP="00FA3E0E">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283D1A" w:rsidRPr="00311063">
        <w:rPr>
          <w:rFonts w:ascii="Times New Roman" w:hAnsi="Times New Roman" w:cs="Times New Roman"/>
          <w:sz w:val="24"/>
          <w:szCs w:val="24"/>
        </w:rPr>
        <w:t xml:space="preserve">Penelitian </w:t>
      </w:r>
      <w:r w:rsidR="00461CF0" w:rsidRPr="00311063">
        <w:rPr>
          <w:rFonts w:ascii="Times New Roman" w:hAnsi="Times New Roman" w:cs="Times New Roman"/>
          <w:sz w:val="24"/>
          <w:szCs w:val="24"/>
        </w:rPr>
        <w:fldChar w:fldCharType="begin"/>
      </w:r>
      <w:r w:rsidR="00C64EA6" w:rsidRPr="00311063">
        <w:rPr>
          <w:rFonts w:ascii="Times New Roman" w:hAnsi="Times New Roman" w:cs="Times New Roman"/>
          <w:sz w:val="24"/>
          <w:szCs w:val="24"/>
        </w:rPr>
        <w:instrText xml:space="preserve"> ADDIN ZOTERO_ITEM CSL_CITATION {"citationID":"qWibMD0P","properties":{"formattedCitation":"(Fanitra &amp; Junaidi, 2020)","plainCitation":"(Fanitra &amp; Junaidi, 2020)","dontUpdate":true,"noteIndex":0},"citationItems":[{"id":29,"uris":["http://zotero.org/users/13152680/items/RKBU2PWY"],"itemData":{"id":29,"type":"article-journal","abstract":"The main focus of this research is to analyze the effect of information technology and service commitment to the implementation of the principles of good government governance (GGG) and its impact on employee performance. The research was conducted at a number of the local government work unit (SKPD) within the Banda Aceh government. Collecting data through distributing questionnaires to 170 employees. Then the data were analyzed using multivariate statistics structural equation modeling. The study found a positive and significant effect of information technology and service commitment on GGG implementation and employee performance. The existence of GGG implementation not only has a positive impact on performance improvement, but also mediates the effect of information technology and service commitment on employee performance.","container-title":"Jurnal EMT KITA","DOI":"10.35870/emt.v4i1.138","ISSN":"2549-6204, 2579-7972","issue":"1","journalAbbreviation":"emt","language":"id","page":"39","source":"DOI.org (Crossref)","title":"Pengaruh Teknologi Informasi dan Komitmen Pelayanan terhadap Good Governance di Jajaran Pemerintah Kota Banda Aceh","volume":"4","author":[{"family":"Fanitra","given":"Irma"},{"family":"Junaidi","given":"Rahmad"}],"issued":{"date-parts":[["2020",6,30]]}}}],"schema":"https://github.com/citation-style-language/schema/raw/master/csl-citation.json"} </w:instrText>
      </w:r>
      <w:r w:rsidR="00461CF0" w:rsidRPr="00311063">
        <w:rPr>
          <w:rFonts w:ascii="Times New Roman" w:hAnsi="Times New Roman" w:cs="Times New Roman"/>
          <w:sz w:val="24"/>
          <w:szCs w:val="24"/>
        </w:rPr>
        <w:fldChar w:fldCharType="separate"/>
      </w:r>
      <w:r w:rsidR="00283D1A" w:rsidRPr="00311063">
        <w:rPr>
          <w:rFonts w:ascii="Times New Roman" w:hAnsi="Times New Roman" w:cs="Times New Roman"/>
          <w:sz w:val="24"/>
          <w:szCs w:val="24"/>
        </w:rPr>
        <w:t>Fanitra &amp; Junaidi (2020)</w:t>
      </w:r>
      <w:r w:rsidR="00461CF0" w:rsidRPr="00311063">
        <w:rPr>
          <w:rFonts w:ascii="Times New Roman" w:hAnsi="Times New Roman" w:cs="Times New Roman"/>
          <w:sz w:val="24"/>
          <w:szCs w:val="24"/>
        </w:rPr>
        <w:fldChar w:fldCharType="end"/>
      </w:r>
      <w:r w:rsidR="00283D1A" w:rsidRPr="00311063">
        <w:rPr>
          <w:rFonts w:ascii="Times New Roman" w:hAnsi="Times New Roman" w:cs="Times New Roman"/>
          <w:sz w:val="24"/>
          <w:szCs w:val="24"/>
        </w:rPr>
        <w:t xml:space="preserve"> menunjukkan bahwa variabel teknologi informasi </w:t>
      </w:r>
      <w:r w:rsidR="006016ED" w:rsidRPr="00311063">
        <w:rPr>
          <w:rFonts w:ascii="Times New Roman" w:hAnsi="Times New Roman" w:cs="Times New Roman"/>
          <w:sz w:val="24"/>
          <w:szCs w:val="24"/>
        </w:rPr>
        <w:t>memiliki pengaruh</w:t>
      </w:r>
      <w:r w:rsidR="00283D1A" w:rsidRPr="00311063">
        <w:rPr>
          <w:rFonts w:ascii="Times New Roman" w:hAnsi="Times New Roman" w:cs="Times New Roman"/>
          <w:sz w:val="24"/>
          <w:szCs w:val="24"/>
        </w:rPr>
        <w:t xml:space="preserve"> positif </w:t>
      </w:r>
      <w:r w:rsidR="006016ED" w:rsidRPr="00311063">
        <w:rPr>
          <w:rFonts w:ascii="Times New Roman" w:hAnsi="Times New Roman" w:cs="Times New Roman"/>
          <w:sz w:val="24"/>
          <w:szCs w:val="24"/>
        </w:rPr>
        <w:t>dengan</w:t>
      </w:r>
      <w:r w:rsidR="00283D1A" w:rsidRPr="00311063">
        <w:rPr>
          <w:rFonts w:ascii="Times New Roman" w:hAnsi="Times New Roman" w:cs="Times New Roman"/>
          <w:sz w:val="24"/>
          <w:szCs w:val="24"/>
        </w:rPr>
        <w:t xml:space="preserve"> implementasi </w:t>
      </w:r>
      <w:r w:rsidR="00283D1A" w:rsidRPr="00311063">
        <w:rPr>
          <w:rFonts w:ascii="Times New Roman" w:hAnsi="Times New Roman" w:cs="Times New Roman"/>
          <w:i/>
          <w:sz w:val="24"/>
          <w:szCs w:val="24"/>
        </w:rPr>
        <w:t>good government governanc</w:t>
      </w:r>
      <w:r w:rsidR="00B45144" w:rsidRPr="00311063">
        <w:rPr>
          <w:rFonts w:ascii="Times New Roman" w:hAnsi="Times New Roman" w:cs="Times New Roman"/>
          <w:i/>
          <w:sz w:val="24"/>
          <w:szCs w:val="24"/>
        </w:rPr>
        <w:t xml:space="preserve">e </w:t>
      </w:r>
      <w:r w:rsidR="00B45144" w:rsidRPr="00311063">
        <w:rPr>
          <w:rFonts w:ascii="Times New Roman" w:hAnsi="Times New Roman" w:cs="Times New Roman"/>
          <w:sz w:val="24"/>
          <w:szCs w:val="24"/>
        </w:rPr>
        <w:t>(GGG)</w:t>
      </w:r>
      <w:r w:rsidR="00283D1A" w:rsidRPr="00311063">
        <w:rPr>
          <w:rFonts w:ascii="Times New Roman" w:hAnsi="Times New Roman" w:cs="Times New Roman"/>
          <w:sz w:val="24"/>
          <w:szCs w:val="24"/>
        </w:rPr>
        <w:t xml:space="preserve">, </w:t>
      </w:r>
      <w:r w:rsidR="00E27551" w:rsidRPr="00311063">
        <w:rPr>
          <w:rFonts w:ascii="Times New Roman" w:hAnsi="Times New Roman" w:cs="Times New Roman"/>
          <w:sz w:val="24"/>
          <w:szCs w:val="24"/>
        </w:rPr>
        <w:t>sedangkan</w:t>
      </w:r>
      <w:r w:rsidR="00283D1A" w:rsidRPr="00311063">
        <w:rPr>
          <w:rFonts w:ascii="Times New Roman" w:hAnsi="Times New Roman" w:cs="Times New Roman"/>
          <w:sz w:val="24"/>
          <w:szCs w:val="24"/>
        </w:rPr>
        <w:t xml:space="preserve"> penelitian oleh </w:t>
      </w:r>
      <w:r w:rsidR="00461CF0" w:rsidRPr="00311063">
        <w:rPr>
          <w:rFonts w:ascii="Times New Roman" w:hAnsi="Times New Roman" w:cs="Times New Roman"/>
          <w:sz w:val="24"/>
          <w:szCs w:val="24"/>
        </w:rPr>
        <w:fldChar w:fldCharType="begin"/>
      </w:r>
      <w:r w:rsidR="00406EE0" w:rsidRPr="00311063">
        <w:rPr>
          <w:rFonts w:ascii="Times New Roman" w:hAnsi="Times New Roman" w:cs="Times New Roman"/>
          <w:sz w:val="24"/>
          <w:szCs w:val="24"/>
        </w:rPr>
        <w:instrText xml:space="preserve"> ADDIN ZOTERO_ITEM CSL_CITATION {"citationID":"OUFWC5Hr","properties":{"formattedCitation":"(Edinov dkk., 2022)","plainCitation":"(Edinov dkk., 2022)","dontUpdate":true,"noteIndex":0},"citationItems":[{"id":163,"uris":["http://zotero.org/users/13152680/items/NAEHTC28"],"itemData":{"id":163,"type":"article-journal","abstract":"stewardship theory","container-title":"Owner","DOI":"10.33395/owner.v6i4.1192","ISSN":"2548-9224, 2548-7507","issue":"4","journalAbbreviation":"Owner","language":"id","page":"3815-3824","source":"DOI.org (Crossref)","title":"Faktor-Faktor Yang Mempengaruhi Good Governance dengan Sumber Daya Manusia sebagai Variabel Moderasi","volume":"6","author":[{"family":"Edinov","given":"Sally"},{"family":"Taufik","given":"Taufeni"},{"family":"Basri","given":"Yesi Mutia"},{"family":"Indrawati","given":"Novita"},{"family":"Dp","given":"Emrinaldi Nur"}],"issued":{"date-parts":[["2022",10,1]]}}}],"schema":"https://github.com/citation-style-language/schema/raw/master/csl-citation.json"}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Edinov dkk.</w:t>
      </w:r>
      <w:r w:rsidR="00283D1A" w:rsidRPr="00311063">
        <w:rPr>
          <w:rFonts w:ascii="Times New Roman" w:hAnsi="Times New Roman" w:cs="Times New Roman"/>
          <w:sz w:val="24"/>
          <w:szCs w:val="24"/>
        </w:rPr>
        <w:t xml:space="preserve"> </w:t>
      </w:r>
      <w:proofErr w:type="gramStart"/>
      <w:r w:rsidR="00283D1A" w:rsidRPr="00311063">
        <w:rPr>
          <w:rFonts w:ascii="Times New Roman" w:hAnsi="Times New Roman" w:cs="Times New Roman"/>
          <w:sz w:val="24"/>
          <w:szCs w:val="24"/>
        </w:rPr>
        <w:t>(2022)</w:t>
      </w:r>
      <w:r w:rsidR="00461CF0" w:rsidRPr="00311063">
        <w:rPr>
          <w:rFonts w:ascii="Times New Roman" w:hAnsi="Times New Roman" w:cs="Times New Roman"/>
          <w:sz w:val="24"/>
          <w:szCs w:val="24"/>
        </w:rPr>
        <w:fldChar w:fldCharType="end"/>
      </w:r>
      <w:r w:rsidR="00283D1A" w:rsidRPr="00311063">
        <w:rPr>
          <w:rFonts w:ascii="Times New Roman" w:hAnsi="Times New Roman" w:cs="Times New Roman"/>
          <w:sz w:val="24"/>
          <w:szCs w:val="24"/>
        </w:rPr>
        <w:t xml:space="preserve"> men</w:t>
      </w:r>
      <w:r w:rsidR="00A03AEF" w:rsidRPr="00311063">
        <w:rPr>
          <w:rFonts w:ascii="Times New Roman" w:hAnsi="Times New Roman" w:cs="Times New Roman"/>
          <w:sz w:val="24"/>
          <w:szCs w:val="24"/>
        </w:rPr>
        <w:t>yimpulkan</w:t>
      </w:r>
      <w:r w:rsidR="00283D1A" w:rsidRPr="00311063">
        <w:rPr>
          <w:rFonts w:ascii="Times New Roman" w:hAnsi="Times New Roman" w:cs="Times New Roman"/>
          <w:sz w:val="24"/>
          <w:szCs w:val="24"/>
        </w:rPr>
        <w:t xml:space="preserve"> bahwa variabel teknologi informas</w:t>
      </w:r>
      <w:r w:rsidR="00A03AEF" w:rsidRPr="00311063">
        <w:rPr>
          <w:rFonts w:ascii="Times New Roman" w:hAnsi="Times New Roman" w:cs="Times New Roman"/>
          <w:sz w:val="24"/>
          <w:szCs w:val="24"/>
        </w:rPr>
        <w:t>i serta budaya organisasi ber</w:t>
      </w:r>
      <w:r w:rsidR="00B45144" w:rsidRPr="00311063">
        <w:rPr>
          <w:rFonts w:ascii="Times New Roman" w:hAnsi="Times New Roman" w:cs="Times New Roman"/>
          <w:sz w:val="24"/>
          <w:szCs w:val="24"/>
        </w:rPr>
        <w:t xml:space="preserve">pengaruh </w:t>
      </w:r>
      <w:r w:rsidR="00A03AEF" w:rsidRPr="00311063">
        <w:rPr>
          <w:rFonts w:ascii="Times New Roman" w:hAnsi="Times New Roman" w:cs="Times New Roman"/>
          <w:sz w:val="24"/>
          <w:szCs w:val="24"/>
        </w:rPr>
        <w:t xml:space="preserve">secara </w:t>
      </w:r>
      <w:r w:rsidR="00B45144" w:rsidRPr="00311063">
        <w:rPr>
          <w:rFonts w:ascii="Times New Roman" w:hAnsi="Times New Roman" w:cs="Times New Roman"/>
          <w:sz w:val="24"/>
          <w:szCs w:val="24"/>
        </w:rPr>
        <w:t>negatif dengan</w:t>
      </w:r>
      <w:r w:rsidR="00283D1A" w:rsidRPr="00311063">
        <w:rPr>
          <w:rFonts w:ascii="Times New Roman" w:hAnsi="Times New Roman" w:cs="Times New Roman"/>
          <w:sz w:val="24"/>
          <w:szCs w:val="24"/>
        </w:rPr>
        <w:t xml:space="preserve"> </w:t>
      </w:r>
      <w:r w:rsidR="00283D1A" w:rsidRPr="00311063">
        <w:rPr>
          <w:rFonts w:ascii="Times New Roman" w:hAnsi="Times New Roman" w:cs="Times New Roman"/>
          <w:i/>
          <w:sz w:val="24"/>
          <w:szCs w:val="24"/>
        </w:rPr>
        <w:t>good governance</w:t>
      </w:r>
      <w:r w:rsidR="00283D1A" w:rsidRPr="00311063">
        <w:rPr>
          <w:rFonts w:ascii="Times New Roman" w:hAnsi="Times New Roman" w:cs="Times New Roman"/>
          <w:sz w:val="24"/>
          <w:szCs w:val="24"/>
        </w:rPr>
        <w:t>.</w:t>
      </w:r>
      <w:proofErr w:type="gramEnd"/>
      <w:r w:rsidR="00283D1A" w:rsidRPr="00311063">
        <w:rPr>
          <w:rFonts w:ascii="Times New Roman" w:hAnsi="Times New Roman" w:cs="Times New Roman"/>
          <w:sz w:val="24"/>
          <w:szCs w:val="24"/>
        </w:rPr>
        <w:t xml:space="preserve"> </w:t>
      </w:r>
      <w:r w:rsidRPr="00311063">
        <w:rPr>
          <w:rFonts w:ascii="Times New Roman" w:hAnsi="Times New Roman" w:cs="Times New Roman"/>
          <w:sz w:val="24"/>
          <w:szCs w:val="24"/>
        </w:rPr>
        <w:t xml:space="preserve">Hasil </w:t>
      </w:r>
      <w:r w:rsidR="00283D1A" w:rsidRPr="00311063">
        <w:rPr>
          <w:rFonts w:ascii="Times New Roman" w:hAnsi="Times New Roman" w:cs="Times New Roman"/>
          <w:sz w:val="24"/>
          <w:szCs w:val="24"/>
        </w:rPr>
        <w:t xml:space="preserve">Penelitian </w:t>
      </w:r>
      <w:r w:rsidR="00461CF0" w:rsidRPr="00311063">
        <w:rPr>
          <w:rFonts w:ascii="Times New Roman" w:hAnsi="Times New Roman" w:cs="Times New Roman"/>
          <w:sz w:val="24"/>
          <w:szCs w:val="24"/>
        </w:rPr>
        <w:fldChar w:fldCharType="begin"/>
      </w:r>
      <w:r w:rsidR="00C64EA6" w:rsidRPr="00311063">
        <w:rPr>
          <w:rFonts w:ascii="Times New Roman" w:hAnsi="Times New Roman" w:cs="Times New Roman"/>
          <w:sz w:val="24"/>
          <w:szCs w:val="24"/>
        </w:rPr>
        <w:instrText xml:space="preserve"> ADDIN ZOTERO_ITEM CSL_CITATION {"citationID":"ZXgpJvFG","properties":{"formattedCitation":"(Wibowo &amp; Indeswari, 2019)","plainCitation":"(Wibowo &amp; Indeswari, 2019)","dontUpdate":true,"noteIndex":0},"citationItems":[{"id":171,"uris":["http://zotero.org/users/13152680/items/BY2Y93KY"],"itemData":{"id":171,"type":"paper-conference","container-title":"Advanced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Wibowo &amp; Indeswari.</w:t>
      </w:r>
      <w:r w:rsidR="00283D1A" w:rsidRPr="00311063">
        <w:rPr>
          <w:rFonts w:ascii="Times New Roman" w:hAnsi="Times New Roman" w:cs="Times New Roman"/>
          <w:sz w:val="24"/>
          <w:szCs w:val="24"/>
        </w:rPr>
        <w:t xml:space="preserve"> (2019)</w:t>
      </w:r>
      <w:r w:rsidR="00461CF0" w:rsidRPr="00311063">
        <w:rPr>
          <w:rFonts w:ascii="Times New Roman" w:hAnsi="Times New Roman" w:cs="Times New Roman"/>
          <w:sz w:val="24"/>
          <w:szCs w:val="24"/>
        </w:rPr>
        <w:fldChar w:fldCharType="end"/>
      </w:r>
      <w:r w:rsidR="00B45144"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8047F5" w:rsidRPr="00311063">
        <w:rPr>
          <w:rFonts w:ascii="Times New Roman" w:hAnsi="Times New Roman" w:cs="Times New Roman"/>
          <w:sz w:val="24"/>
          <w:szCs w:val="24"/>
        </w:rPr>
        <w:instrText xml:space="preserve"> ADDIN ZOTERO_ITEM CSL_CITATION {"citationID":"LqCYWO62","properties":{"formattedCitation":"(Lestariningrum dkk., 2020)","plainCitation":"(Lestariningrum dkk., 2020)","dontUpdate":true,"noteIndex":0},"citationItems":[{"id":515,"uris":["http://zotero.org/users/13152680/items/7L394WV9"],"itemData":{"id":515,"type":"article-journal","abstract":"The research was conducted on the local government apparatus Wonogiri district. This study aims to determine the effect on organizational commitment, regional financial management and apparatus performance on good governance. The type of data used in this research is quantitative data, the data source used is primary data. The population in this study were all local government officials in Wonogiri district. The number of samples in this study were 102 respondents. The sampling technique used purposive sampling. The data collection method used was a questionnaire. The data analysis teqnique used is descriptive statistics, validity test, reliability test, classicalassumption test and multiple linier regression. The results show that the variable of organizational commitment, regional financial management and apparatus performance have a significant positive effect on good governance.","container-title":"Jurnal Akuntansi dan Sistem Teknologi Informasi","issue":"2","language":"id","source":"Zotero","title":"ANALISIS PENGARUH KOMITMEN ORGANISASI, PENGELOLAAN KEUANGAN DAERAH DAN KINERJA APARATUR TERHADAP GOOD GOVERNANCE","volume":"17","author":[{"family":"Lestariningrum","given":"Nisa"},{"family":"Sarwono","given":"Aris Eddy"},{"family":"Kristianto","given":"Djoko"}],"issued":{"date-parts":[["2020"]]}}}],"schema":"https://github.com/citation-style-language/schema/raw/master/csl-citation.json"} </w:instrText>
      </w:r>
      <w:r w:rsidR="00461CF0" w:rsidRPr="00311063">
        <w:rPr>
          <w:rFonts w:ascii="Times New Roman" w:hAnsi="Times New Roman" w:cs="Times New Roman"/>
          <w:sz w:val="24"/>
          <w:szCs w:val="24"/>
        </w:rPr>
        <w:fldChar w:fldCharType="separate"/>
      </w:r>
      <w:r w:rsidR="00B45144" w:rsidRPr="00311063">
        <w:rPr>
          <w:rFonts w:ascii="Times New Roman" w:hAnsi="Times New Roman" w:cs="Times New Roman"/>
          <w:sz w:val="24"/>
        </w:rPr>
        <w:t>dan Lestariningrum dkk. (2020)</w:t>
      </w:r>
      <w:r w:rsidR="00461CF0" w:rsidRPr="00311063">
        <w:rPr>
          <w:rFonts w:ascii="Times New Roman" w:hAnsi="Times New Roman" w:cs="Times New Roman"/>
          <w:sz w:val="24"/>
          <w:szCs w:val="24"/>
        </w:rPr>
        <w:fldChar w:fldCharType="end"/>
      </w:r>
      <w:r w:rsidR="00A03AEF" w:rsidRPr="00311063">
        <w:rPr>
          <w:rFonts w:ascii="Times New Roman" w:hAnsi="Times New Roman" w:cs="Times New Roman"/>
          <w:sz w:val="24"/>
          <w:szCs w:val="24"/>
        </w:rPr>
        <w:t xml:space="preserve"> menghasilkan</w:t>
      </w:r>
      <w:r w:rsidR="00283D1A" w:rsidRPr="00311063">
        <w:rPr>
          <w:rFonts w:ascii="Times New Roman" w:hAnsi="Times New Roman" w:cs="Times New Roman"/>
          <w:sz w:val="24"/>
          <w:szCs w:val="24"/>
        </w:rPr>
        <w:t xml:space="preserve"> variabel kinerja aparatur pemerintah dae</w:t>
      </w:r>
      <w:r w:rsidR="00B45144" w:rsidRPr="00311063">
        <w:rPr>
          <w:rFonts w:ascii="Times New Roman" w:hAnsi="Times New Roman" w:cs="Times New Roman"/>
          <w:sz w:val="24"/>
          <w:szCs w:val="24"/>
        </w:rPr>
        <w:t>rah</w:t>
      </w:r>
      <w:r w:rsidR="00A03AEF" w:rsidRPr="00311063">
        <w:rPr>
          <w:rFonts w:ascii="Times New Roman" w:hAnsi="Times New Roman" w:cs="Times New Roman"/>
          <w:sz w:val="24"/>
          <w:szCs w:val="24"/>
        </w:rPr>
        <w:t xml:space="preserve"> yang</w:t>
      </w:r>
      <w:r w:rsidR="005F2079" w:rsidRPr="00311063">
        <w:rPr>
          <w:rFonts w:ascii="Times New Roman" w:hAnsi="Times New Roman" w:cs="Times New Roman"/>
          <w:sz w:val="24"/>
          <w:szCs w:val="24"/>
        </w:rPr>
        <w:t xml:space="preserve"> memengaruhi secara</w:t>
      </w:r>
      <w:r w:rsidR="00B45144" w:rsidRPr="00311063">
        <w:rPr>
          <w:rFonts w:ascii="Times New Roman" w:hAnsi="Times New Roman" w:cs="Times New Roman"/>
          <w:sz w:val="24"/>
          <w:szCs w:val="24"/>
        </w:rPr>
        <w:t xml:space="preserve"> positif dengan</w:t>
      </w:r>
      <w:r w:rsidR="00283D1A" w:rsidRPr="00311063">
        <w:rPr>
          <w:rFonts w:ascii="Times New Roman" w:hAnsi="Times New Roman" w:cs="Times New Roman"/>
          <w:sz w:val="24"/>
          <w:szCs w:val="24"/>
        </w:rPr>
        <w:t xml:space="preserve"> </w:t>
      </w:r>
      <w:r w:rsidR="005F2079" w:rsidRPr="00311063">
        <w:rPr>
          <w:rFonts w:ascii="Times New Roman" w:hAnsi="Times New Roman" w:cs="Times New Roman"/>
          <w:i/>
          <w:sz w:val="24"/>
          <w:szCs w:val="24"/>
        </w:rPr>
        <w:t>good government governance</w:t>
      </w:r>
      <w:r w:rsidR="00283D1A" w:rsidRPr="00311063">
        <w:rPr>
          <w:rFonts w:ascii="Times New Roman" w:hAnsi="Times New Roman" w:cs="Times New Roman"/>
          <w:sz w:val="24"/>
          <w:szCs w:val="24"/>
        </w:rPr>
        <w:t xml:space="preserve">, sementara penelitian </w:t>
      </w:r>
      <w:r w:rsidR="00461CF0" w:rsidRPr="00311063">
        <w:rPr>
          <w:rFonts w:ascii="Times New Roman" w:hAnsi="Times New Roman" w:cs="Times New Roman"/>
          <w:sz w:val="24"/>
          <w:szCs w:val="24"/>
        </w:rPr>
        <w:fldChar w:fldCharType="begin"/>
      </w:r>
      <w:r w:rsidR="00C64EA6" w:rsidRPr="00311063">
        <w:rPr>
          <w:rFonts w:ascii="Times New Roman" w:hAnsi="Times New Roman" w:cs="Times New Roman"/>
          <w:sz w:val="24"/>
          <w:szCs w:val="24"/>
        </w:rPr>
        <w:instrText xml:space="preserve"> ADDIN ZOTERO_ITEM CSL_CITATION {"citationID":"L8Wi4nCQ","properties":{"formattedCitation":"(Haura dkk., 2019)","plainCitation":"(Haura dkk., 2019)","dontUpdate":true,"noteIndex":0},"citationItems":[{"id":169,"uris":["http://zotero.org/users/13152680/items/CSSBVI7A"],"itemData":{"id":169,"type":"article-journal","abstract":"This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Haura dkk.</w:t>
      </w:r>
      <w:r w:rsidR="00283D1A" w:rsidRPr="00311063">
        <w:rPr>
          <w:rFonts w:ascii="Times New Roman" w:hAnsi="Times New Roman" w:cs="Times New Roman"/>
          <w:sz w:val="24"/>
          <w:szCs w:val="24"/>
        </w:rPr>
        <w:t xml:space="preserve"> </w:t>
      </w:r>
      <w:proofErr w:type="gramStart"/>
      <w:r w:rsidR="00283D1A" w:rsidRPr="00311063">
        <w:rPr>
          <w:rFonts w:ascii="Times New Roman" w:hAnsi="Times New Roman" w:cs="Times New Roman"/>
          <w:sz w:val="24"/>
          <w:szCs w:val="24"/>
        </w:rPr>
        <w:t>(2019)</w:t>
      </w:r>
      <w:r w:rsidR="00461CF0" w:rsidRPr="00311063">
        <w:rPr>
          <w:rFonts w:ascii="Times New Roman" w:hAnsi="Times New Roman" w:cs="Times New Roman"/>
          <w:sz w:val="24"/>
          <w:szCs w:val="24"/>
        </w:rPr>
        <w:fldChar w:fldCharType="end"/>
      </w:r>
      <w:r w:rsidR="00283D1A"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 xml:space="preserve">menyimpulkan </w:t>
      </w:r>
      <w:r w:rsidR="00283D1A" w:rsidRPr="00311063">
        <w:rPr>
          <w:rFonts w:ascii="Times New Roman" w:hAnsi="Times New Roman" w:cs="Times New Roman"/>
          <w:sz w:val="24"/>
          <w:szCs w:val="24"/>
        </w:rPr>
        <w:t>variabel kinerja aparatur peme</w:t>
      </w:r>
      <w:r w:rsidR="00A03AEF" w:rsidRPr="00311063">
        <w:rPr>
          <w:rFonts w:ascii="Times New Roman" w:hAnsi="Times New Roman" w:cs="Times New Roman"/>
          <w:sz w:val="24"/>
          <w:szCs w:val="24"/>
        </w:rPr>
        <w:t>rintah daerah tidak memengaruhi secara signifikan dengan</w:t>
      </w:r>
      <w:r w:rsidR="00283D1A" w:rsidRPr="00311063">
        <w:rPr>
          <w:rFonts w:ascii="Times New Roman" w:hAnsi="Times New Roman" w:cs="Times New Roman"/>
          <w:sz w:val="24"/>
          <w:szCs w:val="24"/>
        </w:rPr>
        <w:t xml:space="preserve"> </w:t>
      </w:r>
      <w:r w:rsidR="00283D1A" w:rsidRPr="00311063">
        <w:rPr>
          <w:rFonts w:ascii="Times New Roman" w:hAnsi="Times New Roman" w:cs="Times New Roman"/>
          <w:i/>
          <w:sz w:val="24"/>
          <w:szCs w:val="24"/>
        </w:rPr>
        <w:t>good governance</w:t>
      </w:r>
      <w:r w:rsidR="00283D1A" w:rsidRPr="00311063">
        <w:rPr>
          <w:rFonts w:ascii="Times New Roman" w:hAnsi="Times New Roman" w:cs="Times New Roman"/>
          <w:sz w:val="24"/>
          <w:szCs w:val="24"/>
        </w:rPr>
        <w:t>.</w:t>
      </w:r>
      <w:proofErr w:type="gramEnd"/>
    </w:p>
    <w:p w:rsidR="00D83DC3" w:rsidRPr="00311063" w:rsidRDefault="00FA3E0E" w:rsidP="00D83DC3">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3C3AD2" w:rsidRPr="00311063">
        <w:rPr>
          <w:rFonts w:ascii="Times New Roman" w:hAnsi="Times New Roman" w:cs="Times New Roman"/>
          <w:sz w:val="24"/>
          <w:szCs w:val="24"/>
        </w:rPr>
        <w:t xml:space="preserve">Berdasarkan </w:t>
      </w:r>
      <w:r w:rsidR="00B45144" w:rsidRPr="00311063">
        <w:rPr>
          <w:rFonts w:ascii="Times New Roman" w:hAnsi="Times New Roman" w:cs="Times New Roman"/>
          <w:sz w:val="24"/>
          <w:szCs w:val="24"/>
        </w:rPr>
        <w:t>penjelasan yang telah diuraikan</w:t>
      </w:r>
      <w:r w:rsidR="00575E77" w:rsidRPr="00311063">
        <w:rPr>
          <w:rFonts w:ascii="Times New Roman" w:hAnsi="Times New Roman" w:cs="Times New Roman"/>
          <w:sz w:val="24"/>
          <w:szCs w:val="24"/>
        </w:rPr>
        <w:t xml:space="preserve">, </w:t>
      </w:r>
      <w:r w:rsidR="00B45144" w:rsidRPr="00311063">
        <w:rPr>
          <w:rFonts w:ascii="Times New Roman" w:hAnsi="Times New Roman" w:cs="Times New Roman"/>
          <w:sz w:val="24"/>
          <w:szCs w:val="24"/>
        </w:rPr>
        <w:t>jelas</w:t>
      </w:r>
      <w:r w:rsidR="00283D1A" w:rsidRPr="00311063">
        <w:rPr>
          <w:rFonts w:ascii="Times New Roman" w:hAnsi="Times New Roman" w:cs="Times New Roman"/>
          <w:sz w:val="24"/>
          <w:szCs w:val="24"/>
        </w:rPr>
        <w:t xml:space="preserve"> bahwa </w:t>
      </w:r>
      <w:r w:rsidR="009949C9" w:rsidRPr="00311063">
        <w:rPr>
          <w:rFonts w:ascii="Times New Roman" w:hAnsi="Times New Roman" w:cs="Times New Roman"/>
          <w:sz w:val="24"/>
          <w:szCs w:val="24"/>
        </w:rPr>
        <w:t>terdapat</w:t>
      </w:r>
      <w:r w:rsidR="00283D1A" w:rsidRPr="00311063">
        <w:rPr>
          <w:rFonts w:ascii="Times New Roman" w:hAnsi="Times New Roman" w:cs="Times New Roman"/>
          <w:sz w:val="24"/>
          <w:szCs w:val="24"/>
        </w:rPr>
        <w:t xml:space="preserve"> perbandingan hasil penelitian yang </w:t>
      </w:r>
      <w:r w:rsidR="00B45144" w:rsidRPr="00311063">
        <w:rPr>
          <w:rFonts w:ascii="Times New Roman" w:hAnsi="Times New Roman" w:cs="Times New Roman"/>
          <w:sz w:val="24"/>
          <w:szCs w:val="24"/>
        </w:rPr>
        <w:t xml:space="preserve">berbeda atau </w:t>
      </w:r>
      <w:r w:rsidR="009949C9" w:rsidRPr="00311063">
        <w:rPr>
          <w:rFonts w:ascii="Times New Roman" w:hAnsi="Times New Roman" w:cs="Times New Roman"/>
          <w:sz w:val="24"/>
          <w:szCs w:val="24"/>
        </w:rPr>
        <w:t>tidak</w:t>
      </w:r>
      <w:r w:rsidR="00B45144" w:rsidRPr="00311063">
        <w:rPr>
          <w:rFonts w:ascii="Times New Roman" w:hAnsi="Times New Roman" w:cs="Times New Roman"/>
          <w:sz w:val="24"/>
          <w:szCs w:val="24"/>
        </w:rPr>
        <w:t xml:space="preserve"> konsisten</w:t>
      </w:r>
      <w:r w:rsidR="0052391C" w:rsidRPr="00311063">
        <w:rPr>
          <w:rFonts w:ascii="Times New Roman" w:hAnsi="Times New Roman" w:cs="Times New Roman"/>
          <w:sz w:val="24"/>
          <w:szCs w:val="24"/>
        </w:rPr>
        <w:t xml:space="preserve"> pada penelitian terdahulu</w:t>
      </w:r>
      <w:r w:rsidR="00B45144" w:rsidRPr="00311063">
        <w:rPr>
          <w:rFonts w:ascii="Times New Roman" w:hAnsi="Times New Roman" w:cs="Times New Roman"/>
          <w:sz w:val="24"/>
          <w:szCs w:val="24"/>
        </w:rPr>
        <w:t>.</w:t>
      </w:r>
      <w:proofErr w:type="gramEnd"/>
      <w:r w:rsidR="00B45144" w:rsidRPr="00311063">
        <w:rPr>
          <w:rFonts w:ascii="Times New Roman" w:hAnsi="Times New Roman" w:cs="Times New Roman"/>
          <w:sz w:val="24"/>
          <w:szCs w:val="24"/>
        </w:rPr>
        <w:t xml:space="preserve"> Oleh karena itu, penulis </w:t>
      </w:r>
      <w:r w:rsidR="00A03AEF" w:rsidRPr="00311063">
        <w:rPr>
          <w:rFonts w:ascii="Times New Roman" w:hAnsi="Times New Roman" w:cs="Times New Roman"/>
          <w:sz w:val="24"/>
          <w:szCs w:val="24"/>
        </w:rPr>
        <w:t>mengambil</w:t>
      </w:r>
      <w:r w:rsidR="00283D1A" w:rsidRPr="00311063">
        <w:rPr>
          <w:rFonts w:ascii="Times New Roman" w:hAnsi="Times New Roman" w:cs="Times New Roman"/>
          <w:sz w:val="24"/>
          <w:szCs w:val="24"/>
        </w:rPr>
        <w:t xml:space="preserve"> judul </w:t>
      </w:r>
      <w:r w:rsidR="00283D1A" w:rsidRPr="00311063">
        <w:rPr>
          <w:rFonts w:ascii="Times New Roman" w:hAnsi="Times New Roman" w:cs="Times New Roman"/>
          <w:b/>
          <w:sz w:val="24"/>
          <w:szCs w:val="24"/>
        </w:rPr>
        <w:t>“</w:t>
      </w:r>
      <w:r w:rsidR="00283D1A" w:rsidRPr="00311063">
        <w:rPr>
          <w:rFonts w:ascii="Times New Roman" w:hAnsi="Times New Roman" w:cs="Times New Roman"/>
          <w:b/>
          <w:i/>
          <w:sz w:val="24"/>
          <w:szCs w:val="24"/>
        </w:rPr>
        <w:t>Good Governance</w:t>
      </w:r>
      <w:r w:rsidR="00E27551" w:rsidRPr="00311063">
        <w:rPr>
          <w:rFonts w:ascii="Times New Roman" w:hAnsi="Times New Roman" w:cs="Times New Roman"/>
          <w:b/>
          <w:sz w:val="24"/>
          <w:szCs w:val="24"/>
        </w:rPr>
        <w:t xml:space="preserve"> P</w:t>
      </w:r>
      <w:r w:rsidR="00283D1A" w:rsidRPr="00311063">
        <w:rPr>
          <w:rFonts w:ascii="Times New Roman" w:hAnsi="Times New Roman" w:cs="Times New Roman"/>
          <w:b/>
          <w:sz w:val="24"/>
          <w:szCs w:val="24"/>
        </w:rPr>
        <w:t>emerintah Kota: Apakah Dipengaruhi Budaya Organisasi, Standar Akuntansi Pemerint</w:t>
      </w:r>
      <w:r w:rsidR="00E62644" w:rsidRPr="00311063">
        <w:rPr>
          <w:rFonts w:ascii="Times New Roman" w:hAnsi="Times New Roman" w:cs="Times New Roman"/>
          <w:b/>
          <w:sz w:val="24"/>
          <w:szCs w:val="24"/>
        </w:rPr>
        <w:t>ahan, dan Teknologi Informasi d</w:t>
      </w:r>
      <w:r w:rsidR="00283D1A" w:rsidRPr="00311063">
        <w:rPr>
          <w:rFonts w:ascii="Times New Roman" w:hAnsi="Times New Roman" w:cs="Times New Roman"/>
          <w:b/>
          <w:sz w:val="24"/>
          <w:szCs w:val="24"/>
        </w:rPr>
        <w:t xml:space="preserve">engan Kinerja </w:t>
      </w:r>
      <w:r w:rsidR="00283D1A" w:rsidRPr="00311063">
        <w:rPr>
          <w:rFonts w:ascii="Times New Roman" w:hAnsi="Times New Roman" w:cs="Times New Roman"/>
          <w:b/>
          <w:sz w:val="24"/>
          <w:szCs w:val="24"/>
        </w:rPr>
        <w:lastRenderedPageBreak/>
        <w:t xml:space="preserve">Aparatur Pemerintahan Daerah sebagai Variabel </w:t>
      </w:r>
      <w:r w:rsidR="00D83DC3" w:rsidRPr="00311063">
        <w:rPr>
          <w:rFonts w:ascii="Times New Roman" w:hAnsi="Times New Roman" w:cs="Times New Roman"/>
          <w:b/>
          <w:sz w:val="24"/>
          <w:szCs w:val="24"/>
        </w:rPr>
        <w:t>Moderasi (Pada OPD Kota Tegal)”</w:t>
      </w:r>
      <w:r w:rsidR="00A03AEF" w:rsidRPr="00311063">
        <w:rPr>
          <w:rFonts w:ascii="Times New Roman" w:hAnsi="Times New Roman" w:cs="Times New Roman"/>
          <w:sz w:val="24"/>
          <w:szCs w:val="24"/>
        </w:rPr>
        <w:t>.</w:t>
      </w:r>
      <w:r w:rsidR="00D83DC3" w:rsidRPr="00311063">
        <w:rPr>
          <w:rFonts w:ascii="Times New Roman" w:hAnsi="Times New Roman" w:cs="Times New Roman"/>
          <w:sz w:val="24"/>
          <w:szCs w:val="24"/>
        </w:rPr>
        <w:t xml:space="preserve"> </w:t>
      </w:r>
      <w:proofErr w:type="gramStart"/>
      <w:r w:rsidR="00D83DC3" w:rsidRPr="00311063">
        <w:rPr>
          <w:rFonts w:ascii="Times New Roman" w:hAnsi="Times New Roman" w:cs="Times New Roman"/>
          <w:sz w:val="24"/>
          <w:szCs w:val="24"/>
        </w:rPr>
        <w:t>Adapun alasan pemilihan OPD di Kota Tegal karena memiliki k</w:t>
      </w:r>
      <w:r w:rsidR="00B45144" w:rsidRPr="00311063">
        <w:rPr>
          <w:rFonts w:ascii="Times New Roman" w:hAnsi="Times New Roman" w:cs="Times New Roman"/>
          <w:sz w:val="24"/>
          <w:szCs w:val="24"/>
        </w:rPr>
        <w:t xml:space="preserve">eunggulan </w:t>
      </w:r>
      <w:r w:rsidR="00685F56" w:rsidRPr="00311063">
        <w:rPr>
          <w:rFonts w:ascii="Times New Roman" w:hAnsi="Times New Roman" w:cs="Times New Roman"/>
          <w:sz w:val="24"/>
          <w:szCs w:val="24"/>
        </w:rPr>
        <w:t xml:space="preserve">adanya </w:t>
      </w:r>
      <w:r w:rsidR="00D83DC3" w:rsidRPr="00311063">
        <w:rPr>
          <w:rFonts w:ascii="Times New Roman" w:hAnsi="Times New Roman" w:cs="Times New Roman"/>
          <w:sz w:val="24"/>
          <w:szCs w:val="24"/>
        </w:rPr>
        <w:t>pembangunan</w:t>
      </w:r>
      <w:r w:rsidR="00685F56" w:rsidRPr="00311063">
        <w:rPr>
          <w:rFonts w:ascii="Times New Roman" w:hAnsi="Times New Roman" w:cs="Times New Roman"/>
          <w:sz w:val="24"/>
          <w:szCs w:val="24"/>
        </w:rPr>
        <w:t xml:space="preserve"> yang dapat mendorong atau menjadi </w:t>
      </w:r>
      <w:r w:rsidR="00A03AEF" w:rsidRPr="00311063">
        <w:rPr>
          <w:rFonts w:ascii="Times New Roman" w:hAnsi="Times New Roman" w:cs="Times New Roman"/>
          <w:sz w:val="24"/>
          <w:szCs w:val="24"/>
        </w:rPr>
        <w:t xml:space="preserve">penggerak bagi </w:t>
      </w:r>
      <w:r w:rsidR="00685F56" w:rsidRPr="00311063">
        <w:rPr>
          <w:rFonts w:ascii="Times New Roman" w:hAnsi="Times New Roman" w:cs="Times New Roman"/>
          <w:sz w:val="24"/>
          <w:szCs w:val="24"/>
        </w:rPr>
        <w:t>sektor</w:t>
      </w:r>
      <w:r w:rsidR="00A03AEF" w:rsidRPr="00311063">
        <w:rPr>
          <w:rFonts w:ascii="Times New Roman" w:hAnsi="Times New Roman" w:cs="Times New Roman"/>
          <w:sz w:val="24"/>
          <w:szCs w:val="24"/>
        </w:rPr>
        <w:t xml:space="preserve"> atau instansi lainnya</w:t>
      </w:r>
      <w:r w:rsidR="00D83DC3" w:rsidRPr="00311063">
        <w:rPr>
          <w:rFonts w:ascii="Times New Roman" w:hAnsi="Times New Roman" w:cs="Times New Roman"/>
          <w:sz w:val="24"/>
          <w:szCs w:val="24"/>
        </w:rPr>
        <w:t>.</w:t>
      </w:r>
      <w:proofErr w:type="gramEnd"/>
    </w:p>
    <w:p w:rsidR="00A97B4F" w:rsidRPr="00311063" w:rsidRDefault="00A97B4F" w:rsidP="00BB015A">
      <w:pPr>
        <w:pStyle w:val="Heading2"/>
        <w:numPr>
          <w:ilvl w:val="0"/>
          <w:numId w:val="9"/>
        </w:numPr>
        <w:ind w:left="426"/>
        <w:rPr>
          <w:rFonts w:cs="Times New Roman"/>
        </w:rPr>
      </w:pPr>
      <w:r w:rsidRPr="00311063">
        <w:rPr>
          <w:rFonts w:cs="Times New Roman"/>
        </w:rPr>
        <w:t>Rumusan Masalah</w:t>
      </w:r>
    </w:p>
    <w:p w:rsidR="00D8410E" w:rsidRPr="00311063" w:rsidRDefault="00A97B4F" w:rsidP="003911B1">
      <w:pPr>
        <w:spacing w:after="0" w:line="480" w:lineRule="auto"/>
        <w:ind w:firstLine="680"/>
        <w:jc w:val="both"/>
        <w:rPr>
          <w:rFonts w:ascii="Times New Roman" w:hAnsi="Times New Roman" w:cs="Times New Roman"/>
          <w:sz w:val="24"/>
          <w:szCs w:val="24"/>
        </w:rPr>
      </w:pPr>
      <w:proofErr w:type="gramStart"/>
      <w:r w:rsidRPr="00311063">
        <w:rPr>
          <w:rFonts w:ascii="Times New Roman" w:hAnsi="Times New Roman" w:cs="Times New Roman"/>
          <w:sz w:val="24"/>
          <w:szCs w:val="24"/>
        </w:rPr>
        <w:t xml:space="preserve">Berdasarkan </w:t>
      </w:r>
      <w:r w:rsidR="00685F56" w:rsidRPr="00311063">
        <w:rPr>
          <w:rFonts w:ascii="Times New Roman" w:hAnsi="Times New Roman" w:cs="Times New Roman"/>
          <w:sz w:val="24"/>
          <w:szCs w:val="24"/>
        </w:rPr>
        <w:t>analisis</w:t>
      </w:r>
      <w:r w:rsidRPr="00311063">
        <w:rPr>
          <w:rFonts w:ascii="Times New Roman" w:hAnsi="Times New Roman" w:cs="Times New Roman"/>
          <w:sz w:val="24"/>
          <w:szCs w:val="24"/>
        </w:rPr>
        <w:t xml:space="preserve"> latar belakang </w:t>
      </w:r>
      <w:r w:rsidR="00685F56" w:rsidRPr="00311063">
        <w:rPr>
          <w:rFonts w:ascii="Times New Roman" w:hAnsi="Times New Roman" w:cs="Times New Roman"/>
          <w:sz w:val="24"/>
          <w:szCs w:val="24"/>
        </w:rPr>
        <w:t>sebelumya,</w:t>
      </w:r>
      <w:r w:rsidRPr="00311063">
        <w:rPr>
          <w:rFonts w:ascii="Times New Roman" w:hAnsi="Times New Roman" w:cs="Times New Roman"/>
          <w:sz w:val="24"/>
          <w:szCs w:val="24"/>
        </w:rPr>
        <w:t xml:space="preserve"> masalah dalam penelitian ini</w:t>
      </w:r>
      <w:r w:rsidR="00685F56" w:rsidRPr="00311063">
        <w:rPr>
          <w:rFonts w:ascii="Times New Roman" w:hAnsi="Times New Roman" w:cs="Times New Roman"/>
          <w:sz w:val="24"/>
          <w:szCs w:val="24"/>
        </w:rPr>
        <w:t xml:space="preserve"> dapat dirumuskan </w:t>
      </w:r>
      <w:r w:rsidRPr="00311063">
        <w:rPr>
          <w:rFonts w:ascii="Times New Roman" w:hAnsi="Times New Roman" w:cs="Times New Roman"/>
          <w:sz w:val="24"/>
          <w:szCs w:val="24"/>
        </w:rPr>
        <w:t>sebagai berikut.</w:t>
      </w:r>
      <w:proofErr w:type="gramEnd"/>
    </w:p>
    <w:p w:rsidR="00D8410E" w:rsidRPr="00311063" w:rsidRDefault="00D8410E" w:rsidP="006F4217">
      <w:pPr>
        <w:pStyle w:val="ListParagraph"/>
        <w:numPr>
          <w:ilvl w:val="0"/>
          <w:numId w:val="2"/>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w:t>
      </w:r>
      <w:r w:rsidR="00685F56" w:rsidRPr="00311063">
        <w:rPr>
          <w:rFonts w:ascii="Times New Roman" w:hAnsi="Times New Roman" w:cs="Times New Roman"/>
          <w:sz w:val="24"/>
          <w:szCs w:val="24"/>
        </w:rPr>
        <w:t>pakah Budaya O</w:t>
      </w:r>
      <w:r w:rsidR="00A97B4F" w:rsidRPr="00311063">
        <w:rPr>
          <w:rFonts w:ascii="Times New Roman" w:hAnsi="Times New Roman" w:cs="Times New Roman"/>
          <w:sz w:val="24"/>
          <w:szCs w:val="24"/>
        </w:rPr>
        <w:t xml:space="preserve">rganisasi </w:t>
      </w:r>
      <w:r w:rsidR="00A03AEF" w:rsidRPr="00311063">
        <w:rPr>
          <w:rFonts w:ascii="Times New Roman" w:hAnsi="Times New Roman" w:cs="Times New Roman"/>
          <w:sz w:val="24"/>
          <w:szCs w:val="24"/>
        </w:rPr>
        <w:t>memengaruhi</w:t>
      </w:r>
      <w:r w:rsidR="00A97B4F" w:rsidRPr="00311063">
        <w:rPr>
          <w:rFonts w:ascii="Times New Roman" w:hAnsi="Times New Roman" w:cs="Times New Roman"/>
          <w:sz w:val="24"/>
          <w:szCs w:val="24"/>
        </w:rPr>
        <w:t xml:space="preserve"> </w:t>
      </w:r>
      <w:r w:rsidR="00685F56" w:rsidRPr="00311063">
        <w:rPr>
          <w:rFonts w:ascii="Times New Roman" w:hAnsi="Times New Roman" w:cs="Times New Roman"/>
          <w:i/>
          <w:sz w:val="24"/>
          <w:szCs w:val="24"/>
        </w:rPr>
        <w:t>Good Governance</w:t>
      </w:r>
      <w:r w:rsidR="00A97B4F" w:rsidRPr="00311063">
        <w:rPr>
          <w:rFonts w:ascii="Times New Roman" w:hAnsi="Times New Roman" w:cs="Times New Roman"/>
          <w:sz w:val="24"/>
          <w:szCs w:val="24"/>
        </w:rPr>
        <w:t>?</w:t>
      </w:r>
    </w:p>
    <w:p w:rsidR="00D8410E" w:rsidRPr="00311063" w:rsidRDefault="00685F56" w:rsidP="006F4217">
      <w:pPr>
        <w:pStyle w:val="ListParagraph"/>
        <w:numPr>
          <w:ilvl w:val="0"/>
          <w:numId w:val="2"/>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Apakah Standar Akuntansi P</w:t>
      </w:r>
      <w:r w:rsidR="00A97B4F" w:rsidRPr="00311063">
        <w:rPr>
          <w:rFonts w:ascii="Times New Roman" w:hAnsi="Times New Roman" w:cs="Times New Roman"/>
          <w:sz w:val="24"/>
          <w:szCs w:val="24"/>
        </w:rPr>
        <w:t xml:space="preserve">emerintah </w:t>
      </w:r>
      <w:r w:rsidR="00A03AEF" w:rsidRPr="00311063">
        <w:rPr>
          <w:rFonts w:ascii="Times New Roman" w:hAnsi="Times New Roman" w:cs="Times New Roman"/>
          <w:sz w:val="24"/>
          <w:szCs w:val="24"/>
        </w:rPr>
        <w:t>memengaruhi</w:t>
      </w:r>
      <w:r w:rsidR="00A97B4F" w:rsidRPr="00311063">
        <w:rPr>
          <w:rFonts w:ascii="Times New Roman" w:hAnsi="Times New Roman" w:cs="Times New Roman"/>
          <w:sz w:val="24"/>
          <w:szCs w:val="24"/>
        </w:rPr>
        <w:t xml:space="preserve"> </w:t>
      </w:r>
      <w:r w:rsidRPr="00311063">
        <w:rPr>
          <w:rFonts w:ascii="Times New Roman" w:hAnsi="Times New Roman" w:cs="Times New Roman"/>
          <w:i/>
          <w:sz w:val="24"/>
          <w:szCs w:val="24"/>
        </w:rPr>
        <w:t>Good Governance</w:t>
      </w:r>
      <w:r w:rsidR="00A97B4F" w:rsidRPr="00311063">
        <w:rPr>
          <w:rFonts w:ascii="Times New Roman" w:hAnsi="Times New Roman" w:cs="Times New Roman"/>
          <w:sz w:val="24"/>
          <w:szCs w:val="24"/>
        </w:rPr>
        <w:t>?</w:t>
      </w:r>
    </w:p>
    <w:p w:rsidR="00D8410E" w:rsidRPr="00311063" w:rsidRDefault="00A97B4F" w:rsidP="006F4217">
      <w:pPr>
        <w:pStyle w:val="ListParagraph"/>
        <w:numPr>
          <w:ilvl w:val="0"/>
          <w:numId w:val="2"/>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Apakah </w:t>
      </w:r>
      <w:r w:rsidR="00685F56" w:rsidRPr="00311063">
        <w:rPr>
          <w:rFonts w:ascii="Times New Roman" w:hAnsi="Times New Roman" w:cs="Times New Roman"/>
          <w:sz w:val="24"/>
          <w:szCs w:val="24"/>
        </w:rPr>
        <w:t xml:space="preserve">Teknologi Informasi </w:t>
      </w:r>
      <w:r w:rsidR="00A03AEF" w:rsidRPr="00311063">
        <w:rPr>
          <w:rFonts w:ascii="Times New Roman" w:hAnsi="Times New Roman" w:cs="Times New Roman"/>
          <w:sz w:val="24"/>
          <w:szCs w:val="24"/>
        </w:rPr>
        <w:t>memengaruhi</w:t>
      </w:r>
      <w:r w:rsidR="00685F56" w:rsidRPr="00311063">
        <w:rPr>
          <w:rFonts w:ascii="Times New Roman" w:hAnsi="Times New Roman" w:cs="Times New Roman"/>
          <w:sz w:val="24"/>
          <w:szCs w:val="24"/>
        </w:rPr>
        <w:t xml:space="preserve"> </w:t>
      </w:r>
      <w:r w:rsidR="00685F56" w:rsidRPr="00311063">
        <w:rPr>
          <w:rFonts w:ascii="Times New Roman" w:hAnsi="Times New Roman" w:cs="Times New Roman"/>
          <w:i/>
          <w:sz w:val="24"/>
          <w:szCs w:val="24"/>
        </w:rPr>
        <w:t>Good Governance</w:t>
      </w:r>
      <w:r w:rsidRPr="00311063">
        <w:rPr>
          <w:rFonts w:ascii="Times New Roman" w:hAnsi="Times New Roman" w:cs="Times New Roman"/>
          <w:sz w:val="24"/>
          <w:szCs w:val="24"/>
        </w:rPr>
        <w:t>?</w:t>
      </w:r>
    </w:p>
    <w:p w:rsidR="00D8410E" w:rsidRPr="00311063" w:rsidRDefault="00A97B4F" w:rsidP="006F4217">
      <w:pPr>
        <w:pStyle w:val="ListParagraph"/>
        <w:numPr>
          <w:ilvl w:val="0"/>
          <w:numId w:val="2"/>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Apakah </w:t>
      </w:r>
      <w:r w:rsidR="00685F56" w:rsidRPr="00311063">
        <w:rPr>
          <w:rFonts w:ascii="Times New Roman" w:hAnsi="Times New Roman" w:cs="Times New Roman"/>
          <w:sz w:val="24"/>
          <w:szCs w:val="24"/>
        </w:rPr>
        <w:t>Kinerja Aparatur Pemerintahan Daerah</w:t>
      </w:r>
      <w:r w:rsidRPr="00311063">
        <w:rPr>
          <w:rFonts w:ascii="Times New Roman" w:hAnsi="Times New Roman" w:cs="Times New Roman"/>
          <w:sz w:val="24"/>
          <w:szCs w:val="24"/>
        </w:rPr>
        <w:t xml:space="preserve"> </w:t>
      </w:r>
      <w:r w:rsidR="005122DD" w:rsidRPr="00311063">
        <w:rPr>
          <w:rFonts w:ascii="Times New Roman" w:hAnsi="Times New Roman" w:cs="Times New Roman"/>
          <w:sz w:val="24"/>
          <w:szCs w:val="24"/>
        </w:rPr>
        <w:t>memperkuat hubungan</w:t>
      </w:r>
      <w:r w:rsidR="00685F56" w:rsidRPr="00311063">
        <w:rPr>
          <w:rFonts w:ascii="Times New Roman" w:hAnsi="Times New Roman" w:cs="Times New Roman"/>
          <w:sz w:val="24"/>
          <w:szCs w:val="24"/>
        </w:rPr>
        <w:t xml:space="preserve"> antara </w:t>
      </w:r>
      <w:r w:rsidR="007F138D" w:rsidRPr="00311063">
        <w:rPr>
          <w:rFonts w:ascii="Times New Roman" w:hAnsi="Times New Roman" w:cs="Times New Roman"/>
          <w:sz w:val="24"/>
          <w:szCs w:val="24"/>
        </w:rPr>
        <w:t>Budaya Organisasi dan</w:t>
      </w:r>
      <w:r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Pr="00311063">
        <w:rPr>
          <w:rFonts w:ascii="Times New Roman" w:hAnsi="Times New Roman" w:cs="Times New Roman"/>
          <w:sz w:val="24"/>
          <w:szCs w:val="24"/>
        </w:rPr>
        <w:t>?</w:t>
      </w:r>
    </w:p>
    <w:p w:rsidR="00D8410E" w:rsidRPr="00311063" w:rsidRDefault="00A97B4F" w:rsidP="006F4217">
      <w:pPr>
        <w:pStyle w:val="ListParagraph"/>
        <w:numPr>
          <w:ilvl w:val="0"/>
          <w:numId w:val="2"/>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Apakah </w:t>
      </w:r>
      <w:r w:rsidR="007F138D" w:rsidRPr="00311063">
        <w:rPr>
          <w:rFonts w:ascii="Times New Roman" w:hAnsi="Times New Roman" w:cs="Times New Roman"/>
          <w:sz w:val="24"/>
          <w:szCs w:val="24"/>
        </w:rPr>
        <w:t xml:space="preserve">Kinerja Aparatur Pemerintahan Daerah </w:t>
      </w:r>
      <w:r w:rsidR="005122DD" w:rsidRPr="00311063">
        <w:rPr>
          <w:rFonts w:ascii="Times New Roman" w:hAnsi="Times New Roman" w:cs="Times New Roman"/>
          <w:sz w:val="24"/>
          <w:szCs w:val="24"/>
        </w:rPr>
        <w:t>memperkuat hubungan</w:t>
      </w:r>
      <w:r w:rsidR="007F138D" w:rsidRPr="00311063">
        <w:rPr>
          <w:rFonts w:ascii="Times New Roman" w:hAnsi="Times New Roman" w:cs="Times New Roman"/>
          <w:sz w:val="24"/>
          <w:szCs w:val="24"/>
        </w:rPr>
        <w:t xml:space="preserve"> antara Standar Akuntansi Pemerintah dan</w:t>
      </w:r>
      <w:r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Pr="00311063">
        <w:rPr>
          <w:rFonts w:ascii="Times New Roman" w:hAnsi="Times New Roman" w:cs="Times New Roman"/>
          <w:sz w:val="24"/>
          <w:szCs w:val="24"/>
        </w:rPr>
        <w:t>?</w:t>
      </w:r>
    </w:p>
    <w:p w:rsidR="00A97B4F" w:rsidRPr="00311063" w:rsidRDefault="00A97B4F" w:rsidP="006F4217">
      <w:pPr>
        <w:pStyle w:val="ListParagraph"/>
        <w:numPr>
          <w:ilvl w:val="0"/>
          <w:numId w:val="2"/>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Apakah </w:t>
      </w:r>
      <w:r w:rsidR="007F138D" w:rsidRPr="00311063">
        <w:rPr>
          <w:rFonts w:ascii="Times New Roman" w:hAnsi="Times New Roman" w:cs="Times New Roman"/>
          <w:sz w:val="24"/>
          <w:szCs w:val="24"/>
        </w:rPr>
        <w:t xml:space="preserve">Kinerja Aparatur Pemerintahan Daerah </w:t>
      </w:r>
      <w:r w:rsidR="005122DD" w:rsidRPr="00311063">
        <w:rPr>
          <w:rFonts w:ascii="Times New Roman" w:hAnsi="Times New Roman" w:cs="Times New Roman"/>
          <w:sz w:val="24"/>
          <w:szCs w:val="24"/>
        </w:rPr>
        <w:t>memperkuat hubungan</w:t>
      </w:r>
      <w:r w:rsidR="007F138D" w:rsidRPr="00311063">
        <w:rPr>
          <w:rFonts w:ascii="Times New Roman" w:hAnsi="Times New Roman" w:cs="Times New Roman"/>
          <w:sz w:val="24"/>
          <w:szCs w:val="24"/>
        </w:rPr>
        <w:t xml:space="preserve"> antara</w:t>
      </w:r>
      <w:r w:rsidRPr="00311063">
        <w:rPr>
          <w:rFonts w:ascii="Times New Roman" w:hAnsi="Times New Roman" w:cs="Times New Roman"/>
          <w:sz w:val="24"/>
          <w:szCs w:val="24"/>
        </w:rPr>
        <w:t xml:space="preserve"> </w:t>
      </w:r>
      <w:r w:rsidR="007F138D" w:rsidRPr="00311063">
        <w:rPr>
          <w:rFonts w:ascii="Times New Roman" w:hAnsi="Times New Roman" w:cs="Times New Roman"/>
          <w:sz w:val="24"/>
          <w:szCs w:val="24"/>
        </w:rPr>
        <w:t xml:space="preserve">Teknologi Informasi dan </w:t>
      </w:r>
      <w:r w:rsidR="007F138D" w:rsidRPr="00311063">
        <w:rPr>
          <w:rFonts w:ascii="Times New Roman" w:hAnsi="Times New Roman" w:cs="Times New Roman"/>
          <w:i/>
          <w:sz w:val="24"/>
          <w:szCs w:val="24"/>
        </w:rPr>
        <w:t>Good Governance</w:t>
      </w:r>
      <w:r w:rsidRPr="00311063">
        <w:rPr>
          <w:rFonts w:ascii="Times New Roman" w:hAnsi="Times New Roman" w:cs="Times New Roman"/>
          <w:sz w:val="24"/>
          <w:szCs w:val="24"/>
        </w:rPr>
        <w:t>?</w:t>
      </w:r>
    </w:p>
    <w:p w:rsidR="00A97B4F" w:rsidRPr="00311063" w:rsidRDefault="00A97B4F" w:rsidP="00BB015A">
      <w:pPr>
        <w:pStyle w:val="Heading2"/>
        <w:numPr>
          <w:ilvl w:val="0"/>
          <w:numId w:val="9"/>
        </w:numPr>
        <w:ind w:left="426"/>
        <w:rPr>
          <w:rFonts w:cs="Times New Roman"/>
        </w:rPr>
      </w:pPr>
      <w:r w:rsidRPr="00311063">
        <w:rPr>
          <w:rFonts w:cs="Times New Roman"/>
        </w:rPr>
        <w:t>Tujuan Penelitian</w:t>
      </w:r>
    </w:p>
    <w:p w:rsidR="00A97B4F" w:rsidRPr="00311063" w:rsidRDefault="00A97B4F" w:rsidP="00BD3152">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7F138D" w:rsidRPr="00311063">
        <w:rPr>
          <w:rFonts w:ascii="Times New Roman" w:hAnsi="Times New Roman" w:cs="Times New Roman"/>
          <w:sz w:val="24"/>
          <w:szCs w:val="24"/>
        </w:rPr>
        <w:t>Menurut</w:t>
      </w:r>
      <w:r w:rsidRPr="00311063">
        <w:rPr>
          <w:rFonts w:ascii="Times New Roman" w:hAnsi="Times New Roman" w:cs="Times New Roman"/>
          <w:sz w:val="24"/>
          <w:szCs w:val="24"/>
        </w:rPr>
        <w:t xml:space="preserve"> rumusan mas</w:t>
      </w:r>
      <w:r w:rsidR="007F138D" w:rsidRPr="00311063">
        <w:rPr>
          <w:rFonts w:ascii="Times New Roman" w:hAnsi="Times New Roman" w:cs="Times New Roman"/>
          <w:sz w:val="24"/>
          <w:szCs w:val="24"/>
        </w:rPr>
        <w:t xml:space="preserve">alah, </w:t>
      </w:r>
      <w:r w:rsidRPr="00311063">
        <w:rPr>
          <w:rFonts w:ascii="Times New Roman" w:hAnsi="Times New Roman" w:cs="Times New Roman"/>
          <w:sz w:val="24"/>
          <w:szCs w:val="24"/>
        </w:rPr>
        <w:t>penelitian ini bertujuan untuk:</w:t>
      </w:r>
    </w:p>
    <w:p w:rsidR="005122DD" w:rsidRPr="00311063" w:rsidRDefault="00A03AEF" w:rsidP="006F4217">
      <w:pPr>
        <w:pStyle w:val="ListParagraph"/>
        <w:numPr>
          <w:ilvl w:val="0"/>
          <w:numId w:val="3"/>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M</w:t>
      </w:r>
      <w:r w:rsidR="00A97B4F" w:rsidRPr="00311063">
        <w:rPr>
          <w:rFonts w:ascii="Times New Roman" w:hAnsi="Times New Roman" w:cs="Times New Roman"/>
          <w:sz w:val="24"/>
          <w:szCs w:val="24"/>
        </w:rPr>
        <w:t>engeta</w:t>
      </w:r>
      <w:r w:rsidR="005122DD" w:rsidRPr="00311063">
        <w:rPr>
          <w:rFonts w:ascii="Times New Roman" w:hAnsi="Times New Roman" w:cs="Times New Roman"/>
          <w:sz w:val="24"/>
          <w:szCs w:val="24"/>
        </w:rPr>
        <w:t xml:space="preserve">hui </w:t>
      </w:r>
      <w:r w:rsidRPr="00311063">
        <w:rPr>
          <w:rFonts w:ascii="Times New Roman" w:hAnsi="Times New Roman" w:cs="Times New Roman"/>
          <w:sz w:val="24"/>
          <w:szCs w:val="24"/>
        </w:rPr>
        <w:t xml:space="preserve">keberpengaruhan antara </w:t>
      </w:r>
      <w:r w:rsidR="007F138D" w:rsidRPr="00311063">
        <w:rPr>
          <w:rFonts w:ascii="Times New Roman" w:hAnsi="Times New Roman" w:cs="Times New Roman"/>
          <w:sz w:val="24"/>
          <w:szCs w:val="24"/>
        </w:rPr>
        <w:t xml:space="preserve">Budaya Organisasi </w:t>
      </w:r>
      <w:r w:rsidRPr="00311063">
        <w:rPr>
          <w:rFonts w:ascii="Times New Roman" w:hAnsi="Times New Roman" w:cs="Times New Roman"/>
          <w:sz w:val="24"/>
          <w:szCs w:val="24"/>
        </w:rPr>
        <w:t>dan</w:t>
      </w:r>
      <w:r w:rsidR="005122DD"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005122DD" w:rsidRPr="00311063">
        <w:rPr>
          <w:rFonts w:ascii="Times New Roman" w:hAnsi="Times New Roman" w:cs="Times New Roman"/>
          <w:i/>
          <w:sz w:val="24"/>
          <w:szCs w:val="24"/>
        </w:rPr>
        <w:t>.</w:t>
      </w:r>
    </w:p>
    <w:p w:rsidR="00C30FDA" w:rsidRPr="00311063" w:rsidRDefault="00A03AEF" w:rsidP="006F4217">
      <w:pPr>
        <w:pStyle w:val="ListParagraph"/>
        <w:numPr>
          <w:ilvl w:val="0"/>
          <w:numId w:val="3"/>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M</w:t>
      </w:r>
      <w:r w:rsidR="005122DD" w:rsidRPr="00311063">
        <w:rPr>
          <w:rFonts w:ascii="Times New Roman" w:hAnsi="Times New Roman" w:cs="Times New Roman"/>
          <w:sz w:val="24"/>
          <w:szCs w:val="24"/>
        </w:rPr>
        <w:t xml:space="preserve">engetahui </w:t>
      </w:r>
      <w:r w:rsidRPr="00311063">
        <w:rPr>
          <w:rFonts w:ascii="Times New Roman" w:hAnsi="Times New Roman" w:cs="Times New Roman"/>
          <w:sz w:val="24"/>
          <w:szCs w:val="24"/>
        </w:rPr>
        <w:t>keberpengaruhan antara</w:t>
      </w:r>
      <w:r w:rsidR="005122DD" w:rsidRPr="00311063">
        <w:rPr>
          <w:rFonts w:ascii="Times New Roman" w:hAnsi="Times New Roman" w:cs="Times New Roman"/>
          <w:sz w:val="24"/>
          <w:szCs w:val="24"/>
        </w:rPr>
        <w:t xml:space="preserve"> </w:t>
      </w:r>
      <w:r w:rsidR="007F138D" w:rsidRPr="00311063">
        <w:rPr>
          <w:rFonts w:ascii="Times New Roman" w:hAnsi="Times New Roman" w:cs="Times New Roman"/>
          <w:sz w:val="24"/>
          <w:szCs w:val="24"/>
        </w:rPr>
        <w:t>Standar Akuntansi Pemerintahan</w:t>
      </w:r>
      <w:r w:rsidR="005122DD" w:rsidRPr="00311063">
        <w:rPr>
          <w:rFonts w:ascii="Times New Roman" w:hAnsi="Times New Roman" w:cs="Times New Roman"/>
          <w:sz w:val="24"/>
          <w:szCs w:val="24"/>
        </w:rPr>
        <w:t xml:space="preserve"> </w:t>
      </w:r>
      <w:r w:rsidRPr="00311063">
        <w:rPr>
          <w:rFonts w:ascii="Times New Roman" w:hAnsi="Times New Roman" w:cs="Times New Roman"/>
          <w:sz w:val="24"/>
          <w:szCs w:val="24"/>
        </w:rPr>
        <w:t>dan</w:t>
      </w:r>
      <w:r w:rsidR="005122DD"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005122DD" w:rsidRPr="00311063">
        <w:rPr>
          <w:rFonts w:ascii="Times New Roman" w:hAnsi="Times New Roman" w:cs="Times New Roman"/>
          <w:i/>
          <w:sz w:val="24"/>
          <w:szCs w:val="24"/>
        </w:rPr>
        <w:t>.</w:t>
      </w:r>
    </w:p>
    <w:p w:rsidR="005122DD" w:rsidRPr="00311063" w:rsidRDefault="005122DD" w:rsidP="00C30FDA">
      <w:pPr>
        <w:ind w:firstLine="720"/>
        <w:rPr>
          <w:rFonts w:ascii="Times New Roman" w:hAnsi="Times New Roman" w:cs="Times New Roman"/>
        </w:rPr>
      </w:pPr>
    </w:p>
    <w:p w:rsidR="00D8410E" w:rsidRPr="00311063" w:rsidRDefault="00A03AEF" w:rsidP="006F4217">
      <w:pPr>
        <w:pStyle w:val="ListParagraph"/>
        <w:numPr>
          <w:ilvl w:val="0"/>
          <w:numId w:val="3"/>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lastRenderedPageBreak/>
        <w:t>M</w:t>
      </w:r>
      <w:r w:rsidR="005122DD" w:rsidRPr="00311063">
        <w:rPr>
          <w:rFonts w:ascii="Times New Roman" w:hAnsi="Times New Roman" w:cs="Times New Roman"/>
          <w:sz w:val="24"/>
          <w:szCs w:val="24"/>
        </w:rPr>
        <w:t>engeta</w:t>
      </w:r>
      <w:r w:rsidR="007F138D" w:rsidRPr="00311063">
        <w:rPr>
          <w:rFonts w:ascii="Times New Roman" w:hAnsi="Times New Roman" w:cs="Times New Roman"/>
          <w:sz w:val="24"/>
          <w:szCs w:val="24"/>
        </w:rPr>
        <w:t xml:space="preserve">hui </w:t>
      </w:r>
      <w:r w:rsidRPr="00311063">
        <w:rPr>
          <w:rFonts w:ascii="Times New Roman" w:hAnsi="Times New Roman" w:cs="Times New Roman"/>
          <w:sz w:val="24"/>
          <w:szCs w:val="24"/>
        </w:rPr>
        <w:t>keberpengaruhan antara</w:t>
      </w:r>
      <w:r w:rsidR="005122DD" w:rsidRPr="00311063">
        <w:rPr>
          <w:rFonts w:ascii="Times New Roman" w:hAnsi="Times New Roman" w:cs="Times New Roman"/>
          <w:sz w:val="24"/>
          <w:szCs w:val="24"/>
        </w:rPr>
        <w:t xml:space="preserve"> </w:t>
      </w:r>
      <w:r w:rsidR="007F138D" w:rsidRPr="00311063">
        <w:rPr>
          <w:rFonts w:ascii="Times New Roman" w:hAnsi="Times New Roman" w:cs="Times New Roman"/>
          <w:sz w:val="24"/>
          <w:szCs w:val="24"/>
        </w:rPr>
        <w:t xml:space="preserve">Teknologi Informasi </w:t>
      </w:r>
      <w:r w:rsidRPr="00311063">
        <w:rPr>
          <w:rFonts w:ascii="Times New Roman" w:hAnsi="Times New Roman" w:cs="Times New Roman"/>
          <w:sz w:val="24"/>
          <w:szCs w:val="24"/>
        </w:rPr>
        <w:t>dan</w:t>
      </w:r>
      <w:r w:rsidR="00A97B4F"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00A97B4F" w:rsidRPr="00311063">
        <w:rPr>
          <w:rFonts w:ascii="Times New Roman" w:hAnsi="Times New Roman" w:cs="Times New Roman"/>
          <w:sz w:val="24"/>
          <w:szCs w:val="24"/>
        </w:rPr>
        <w:t>.</w:t>
      </w:r>
    </w:p>
    <w:p w:rsidR="005122DD" w:rsidRPr="00311063" w:rsidRDefault="00A03AEF" w:rsidP="00A03AEF">
      <w:pPr>
        <w:pStyle w:val="ListParagraph"/>
        <w:numPr>
          <w:ilvl w:val="0"/>
          <w:numId w:val="3"/>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M</w:t>
      </w:r>
      <w:r w:rsidR="00A97B4F" w:rsidRPr="00311063">
        <w:rPr>
          <w:rFonts w:ascii="Times New Roman" w:hAnsi="Times New Roman" w:cs="Times New Roman"/>
          <w:sz w:val="24"/>
          <w:szCs w:val="24"/>
        </w:rPr>
        <w:t xml:space="preserve">engetahui </w:t>
      </w:r>
      <w:r w:rsidRPr="00311063">
        <w:rPr>
          <w:rFonts w:ascii="Times New Roman" w:hAnsi="Times New Roman" w:cs="Times New Roman"/>
          <w:sz w:val="24"/>
          <w:szCs w:val="24"/>
        </w:rPr>
        <w:t>keberpengaruhan</w:t>
      </w:r>
      <w:r w:rsidR="00A97B4F" w:rsidRPr="00311063">
        <w:rPr>
          <w:rFonts w:ascii="Times New Roman" w:hAnsi="Times New Roman" w:cs="Times New Roman"/>
          <w:sz w:val="24"/>
          <w:szCs w:val="24"/>
        </w:rPr>
        <w:t xml:space="preserve"> </w:t>
      </w:r>
      <w:r w:rsidR="007F138D" w:rsidRPr="00311063">
        <w:rPr>
          <w:rFonts w:ascii="Times New Roman" w:hAnsi="Times New Roman" w:cs="Times New Roman"/>
          <w:sz w:val="24"/>
          <w:szCs w:val="24"/>
        </w:rPr>
        <w:t>Kinerja Aparatur Pemerintahan Daerah</w:t>
      </w:r>
      <w:r w:rsidR="005122DD" w:rsidRPr="00311063">
        <w:rPr>
          <w:rFonts w:ascii="Times New Roman" w:hAnsi="Times New Roman" w:cs="Times New Roman"/>
          <w:sz w:val="24"/>
          <w:szCs w:val="24"/>
        </w:rPr>
        <w:t xml:space="preserve"> </w:t>
      </w:r>
      <w:r w:rsidR="00A97B4F" w:rsidRPr="00311063">
        <w:rPr>
          <w:rFonts w:ascii="Times New Roman" w:hAnsi="Times New Roman" w:cs="Times New Roman"/>
          <w:sz w:val="24"/>
          <w:szCs w:val="24"/>
        </w:rPr>
        <w:t xml:space="preserve">sebagai moderasi </w:t>
      </w:r>
      <w:r w:rsidRPr="00311063">
        <w:rPr>
          <w:rFonts w:ascii="Times New Roman" w:hAnsi="Times New Roman" w:cs="Times New Roman"/>
          <w:sz w:val="24"/>
          <w:szCs w:val="24"/>
        </w:rPr>
        <w:t xml:space="preserve">dengan </w:t>
      </w:r>
      <w:r w:rsidR="007F138D" w:rsidRPr="00311063">
        <w:rPr>
          <w:rFonts w:ascii="Times New Roman" w:hAnsi="Times New Roman" w:cs="Times New Roman"/>
          <w:sz w:val="24"/>
          <w:szCs w:val="24"/>
        </w:rPr>
        <w:t xml:space="preserve">Budaya Organisasi </w:t>
      </w:r>
      <w:r w:rsidRPr="00311063">
        <w:rPr>
          <w:rFonts w:ascii="Times New Roman" w:hAnsi="Times New Roman" w:cs="Times New Roman"/>
          <w:sz w:val="24"/>
          <w:szCs w:val="24"/>
        </w:rPr>
        <w:t>dan</w:t>
      </w:r>
      <w:r w:rsidR="007F138D"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005122DD" w:rsidRPr="00311063">
        <w:rPr>
          <w:rFonts w:ascii="Times New Roman" w:hAnsi="Times New Roman" w:cs="Times New Roman"/>
          <w:sz w:val="24"/>
          <w:szCs w:val="24"/>
        </w:rPr>
        <w:t>.</w:t>
      </w:r>
    </w:p>
    <w:p w:rsidR="005122DD" w:rsidRPr="00311063" w:rsidRDefault="00A03AEF" w:rsidP="005122DD">
      <w:pPr>
        <w:pStyle w:val="ListParagraph"/>
        <w:numPr>
          <w:ilvl w:val="0"/>
          <w:numId w:val="3"/>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M</w:t>
      </w:r>
      <w:r w:rsidR="005122DD" w:rsidRPr="00311063">
        <w:rPr>
          <w:rFonts w:ascii="Times New Roman" w:hAnsi="Times New Roman" w:cs="Times New Roman"/>
          <w:sz w:val="24"/>
          <w:szCs w:val="24"/>
        </w:rPr>
        <w:t xml:space="preserve">engetahui </w:t>
      </w:r>
      <w:r w:rsidRPr="00311063">
        <w:rPr>
          <w:rFonts w:ascii="Times New Roman" w:hAnsi="Times New Roman" w:cs="Times New Roman"/>
          <w:sz w:val="24"/>
          <w:szCs w:val="24"/>
        </w:rPr>
        <w:t>keber</w:t>
      </w:r>
      <w:r w:rsidR="005122DD" w:rsidRPr="00311063">
        <w:rPr>
          <w:rFonts w:ascii="Times New Roman" w:hAnsi="Times New Roman" w:cs="Times New Roman"/>
          <w:sz w:val="24"/>
          <w:szCs w:val="24"/>
        </w:rPr>
        <w:t>pengaruh</w:t>
      </w:r>
      <w:r w:rsidRPr="00311063">
        <w:rPr>
          <w:rFonts w:ascii="Times New Roman" w:hAnsi="Times New Roman" w:cs="Times New Roman"/>
          <w:sz w:val="24"/>
          <w:szCs w:val="24"/>
        </w:rPr>
        <w:t>an</w:t>
      </w:r>
      <w:r w:rsidR="005122DD" w:rsidRPr="00311063">
        <w:rPr>
          <w:rFonts w:ascii="Times New Roman" w:hAnsi="Times New Roman" w:cs="Times New Roman"/>
          <w:sz w:val="24"/>
          <w:szCs w:val="24"/>
        </w:rPr>
        <w:t xml:space="preserve"> </w:t>
      </w:r>
      <w:r w:rsidR="007F138D" w:rsidRPr="00311063">
        <w:rPr>
          <w:rFonts w:ascii="Times New Roman" w:hAnsi="Times New Roman" w:cs="Times New Roman"/>
          <w:sz w:val="24"/>
          <w:szCs w:val="24"/>
        </w:rPr>
        <w:t>Kinerja Aparatur Pemerintahan Daerah</w:t>
      </w:r>
      <w:r w:rsidR="005122DD" w:rsidRPr="00311063">
        <w:rPr>
          <w:rFonts w:ascii="Times New Roman" w:hAnsi="Times New Roman" w:cs="Times New Roman"/>
          <w:sz w:val="24"/>
          <w:szCs w:val="24"/>
        </w:rPr>
        <w:t xml:space="preserve"> sebagai moderasi </w:t>
      </w:r>
      <w:r w:rsidRPr="00311063">
        <w:rPr>
          <w:rFonts w:ascii="Times New Roman" w:hAnsi="Times New Roman" w:cs="Times New Roman"/>
          <w:sz w:val="24"/>
          <w:szCs w:val="24"/>
        </w:rPr>
        <w:t xml:space="preserve">dengan </w:t>
      </w:r>
      <w:r w:rsidR="007F138D" w:rsidRPr="00311063">
        <w:rPr>
          <w:rFonts w:ascii="Times New Roman" w:hAnsi="Times New Roman" w:cs="Times New Roman"/>
          <w:sz w:val="24"/>
          <w:szCs w:val="24"/>
        </w:rPr>
        <w:t xml:space="preserve">Standar Akuntansi Pemerintah </w:t>
      </w:r>
      <w:r w:rsidRPr="00311063">
        <w:rPr>
          <w:rFonts w:ascii="Times New Roman" w:hAnsi="Times New Roman" w:cs="Times New Roman"/>
          <w:sz w:val="24"/>
          <w:szCs w:val="24"/>
        </w:rPr>
        <w:t>dan</w:t>
      </w:r>
      <w:r w:rsidR="005122DD"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005122DD" w:rsidRPr="00311063">
        <w:rPr>
          <w:rFonts w:ascii="Times New Roman" w:hAnsi="Times New Roman" w:cs="Times New Roman"/>
          <w:sz w:val="24"/>
          <w:szCs w:val="24"/>
        </w:rPr>
        <w:t>.</w:t>
      </w:r>
      <w:r w:rsidR="00A97B4F" w:rsidRPr="00311063">
        <w:rPr>
          <w:rFonts w:ascii="Times New Roman" w:hAnsi="Times New Roman" w:cs="Times New Roman"/>
          <w:sz w:val="24"/>
          <w:szCs w:val="24"/>
        </w:rPr>
        <w:t xml:space="preserve"> </w:t>
      </w:r>
    </w:p>
    <w:p w:rsidR="00A97B4F" w:rsidRPr="00311063" w:rsidRDefault="00A03AEF" w:rsidP="005122DD">
      <w:pPr>
        <w:pStyle w:val="ListParagraph"/>
        <w:numPr>
          <w:ilvl w:val="0"/>
          <w:numId w:val="3"/>
        </w:num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M</w:t>
      </w:r>
      <w:r w:rsidR="005122DD" w:rsidRPr="00311063">
        <w:rPr>
          <w:rFonts w:ascii="Times New Roman" w:hAnsi="Times New Roman" w:cs="Times New Roman"/>
          <w:sz w:val="24"/>
          <w:szCs w:val="24"/>
        </w:rPr>
        <w:t xml:space="preserve">engetahui </w:t>
      </w:r>
      <w:r w:rsidRPr="00311063">
        <w:rPr>
          <w:rFonts w:ascii="Times New Roman" w:hAnsi="Times New Roman" w:cs="Times New Roman"/>
          <w:sz w:val="24"/>
          <w:szCs w:val="24"/>
        </w:rPr>
        <w:t>keber</w:t>
      </w:r>
      <w:r w:rsidR="005122DD" w:rsidRPr="00311063">
        <w:rPr>
          <w:rFonts w:ascii="Times New Roman" w:hAnsi="Times New Roman" w:cs="Times New Roman"/>
          <w:sz w:val="24"/>
          <w:szCs w:val="24"/>
        </w:rPr>
        <w:t>pengaruh</w:t>
      </w:r>
      <w:r w:rsidRPr="00311063">
        <w:rPr>
          <w:rFonts w:ascii="Times New Roman" w:hAnsi="Times New Roman" w:cs="Times New Roman"/>
          <w:sz w:val="24"/>
          <w:szCs w:val="24"/>
        </w:rPr>
        <w:t>an</w:t>
      </w:r>
      <w:r w:rsidR="005122DD" w:rsidRPr="00311063">
        <w:rPr>
          <w:rFonts w:ascii="Times New Roman" w:hAnsi="Times New Roman" w:cs="Times New Roman"/>
          <w:sz w:val="24"/>
          <w:szCs w:val="24"/>
        </w:rPr>
        <w:t xml:space="preserve"> </w:t>
      </w:r>
      <w:r w:rsidR="007F138D" w:rsidRPr="00311063">
        <w:rPr>
          <w:rFonts w:ascii="Times New Roman" w:hAnsi="Times New Roman" w:cs="Times New Roman"/>
          <w:sz w:val="24"/>
          <w:szCs w:val="24"/>
        </w:rPr>
        <w:t>Kinerja Aparatur Pemerintahan Daerah</w:t>
      </w:r>
      <w:r w:rsidR="005122DD" w:rsidRPr="00311063">
        <w:rPr>
          <w:rFonts w:ascii="Times New Roman" w:hAnsi="Times New Roman" w:cs="Times New Roman"/>
          <w:sz w:val="24"/>
          <w:szCs w:val="24"/>
        </w:rPr>
        <w:t xml:space="preserve"> sebagai moderasi </w:t>
      </w:r>
      <w:r w:rsidRPr="00311063">
        <w:rPr>
          <w:rFonts w:ascii="Times New Roman" w:hAnsi="Times New Roman" w:cs="Times New Roman"/>
          <w:sz w:val="24"/>
          <w:szCs w:val="24"/>
        </w:rPr>
        <w:t xml:space="preserve">dengan </w:t>
      </w:r>
      <w:r w:rsidR="007F138D" w:rsidRPr="00311063">
        <w:rPr>
          <w:rFonts w:ascii="Times New Roman" w:hAnsi="Times New Roman" w:cs="Times New Roman"/>
          <w:sz w:val="24"/>
          <w:szCs w:val="24"/>
        </w:rPr>
        <w:t>Teknologi Informasi</w:t>
      </w:r>
      <w:r w:rsidR="00A97B4F" w:rsidRPr="00311063">
        <w:rPr>
          <w:rFonts w:ascii="Times New Roman" w:hAnsi="Times New Roman" w:cs="Times New Roman"/>
          <w:sz w:val="24"/>
          <w:szCs w:val="24"/>
        </w:rPr>
        <w:t xml:space="preserve"> </w:t>
      </w:r>
      <w:r w:rsidRPr="00311063">
        <w:rPr>
          <w:rFonts w:ascii="Times New Roman" w:hAnsi="Times New Roman" w:cs="Times New Roman"/>
          <w:sz w:val="24"/>
          <w:szCs w:val="24"/>
        </w:rPr>
        <w:t>dan</w:t>
      </w:r>
      <w:r w:rsidR="00A97B4F" w:rsidRPr="00311063">
        <w:rPr>
          <w:rFonts w:ascii="Times New Roman" w:hAnsi="Times New Roman" w:cs="Times New Roman"/>
          <w:sz w:val="24"/>
          <w:szCs w:val="24"/>
        </w:rPr>
        <w:t xml:space="preserve"> </w:t>
      </w:r>
      <w:r w:rsidR="007F138D" w:rsidRPr="00311063">
        <w:rPr>
          <w:rFonts w:ascii="Times New Roman" w:hAnsi="Times New Roman" w:cs="Times New Roman"/>
          <w:i/>
          <w:sz w:val="24"/>
          <w:szCs w:val="24"/>
        </w:rPr>
        <w:t>Good Governance</w:t>
      </w:r>
      <w:r w:rsidR="00A97B4F" w:rsidRPr="00311063">
        <w:rPr>
          <w:rFonts w:ascii="Times New Roman" w:hAnsi="Times New Roman" w:cs="Times New Roman"/>
          <w:sz w:val="24"/>
          <w:szCs w:val="24"/>
        </w:rPr>
        <w:t>.</w:t>
      </w:r>
    </w:p>
    <w:p w:rsidR="00A97B4F" w:rsidRPr="00311063" w:rsidRDefault="00A97B4F" w:rsidP="00BB015A">
      <w:pPr>
        <w:pStyle w:val="Heading2"/>
        <w:numPr>
          <w:ilvl w:val="0"/>
          <w:numId w:val="9"/>
        </w:numPr>
        <w:ind w:left="426"/>
        <w:rPr>
          <w:rFonts w:cs="Times New Roman"/>
        </w:rPr>
      </w:pPr>
      <w:r w:rsidRPr="00311063">
        <w:rPr>
          <w:rFonts w:cs="Times New Roman"/>
        </w:rPr>
        <w:t>Manfaat Penelitian</w:t>
      </w:r>
    </w:p>
    <w:p w:rsidR="007E385A" w:rsidRPr="00311063" w:rsidRDefault="00A97B4F" w:rsidP="00BD3152">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5F2079" w:rsidRPr="00311063">
        <w:rPr>
          <w:rFonts w:ascii="Times New Roman" w:hAnsi="Times New Roman" w:cs="Times New Roman"/>
          <w:sz w:val="24"/>
          <w:szCs w:val="24"/>
        </w:rPr>
        <w:t>Studi ini diharapkan mampu memberikan manfaat serta kotribusi bagi penulis, pembaca maupun peneliti lainnya, diantaranya:</w:t>
      </w:r>
    </w:p>
    <w:p w:rsidR="00A97B4F" w:rsidRPr="00311063" w:rsidRDefault="00DB7923" w:rsidP="006F4217">
      <w:pPr>
        <w:pStyle w:val="ListParagraph"/>
        <w:numPr>
          <w:ilvl w:val="0"/>
          <w:numId w:val="4"/>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Manfaat Teoritis</w:t>
      </w:r>
    </w:p>
    <w:p w:rsidR="006C422E" w:rsidRPr="00311063" w:rsidRDefault="00D0517E" w:rsidP="00AF0625">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r w:rsidR="00BA5113" w:rsidRPr="00311063">
        <w:rPr>
          <w:rFonts w:ascii="Times New Roman" w:hAnsi="Times New Roman" w:cs="Times New Roman"/>
          <w:sz w:val="24"/>
          <w:szCs w:val="24"/>
        </w:rPr>
        <w:t>B</w:t>
      </w:r>
      <w:r w:rsidR="00A03AEF" w:rsidRPr="00311063">
        <w:rPr>
          <w:rFonts w:ascii="Times New Roman" w:hAnsi="Times New Roman" w:cs="Times New Roman"/>
          <w:sz w:val="24"/>
          <w:szCs w:val="24"/>
        </w:rPr>
        <w:t>aik untuk</w:t>
      </w:r>
      <w:r w:rsidR="00BA5113" w:rsidRPr="00311063">
        <w:rPr>
          <w:rFonts w:ascii="Times New Roman" w:hAnsi="Times New Roman" w:cs="Times New Roman"/>
          <w:sz w:val="24"/>
          <w:szCs w:val="24"/>
        </w:rPr>
        <w:t xml:space="preserve"> penulis, mahasiswa, maupun peneliti lain, </w:t>
      </w:r>
      <w:r w:rsidR="00A03AEF" w:rsidRPr="00311063">
        <w:rPr>
          <w:rFonts w:ascii="Times New Roman" w:hAnsi="Times New Roman" w:cs="Times New Roman"/>
          <w:sz w:val="24"/>
          <w:szCs w:val="24"/>
        </w:rPr>
        <w:t xml:space="preserve">studi </w:t>
      </w:r>
      <w:r w:rsidR="002D42A3" w:rsidRPr="00311063">
        <w:rPr>
          <w:rFonts w:ascii="Times New Roman" w:hAnsi="Times New Roman" w:cs="Times New Roman"/>
          <w:sz w:val="24"/>
          <w:szCs w:val="24"/>
        </w:rPr>
        <w:t xml:space="preserve">ni diharapkan </w:t>
      </w:r>
      <w:r w:rsidR="00A03AEF" w:rsidRPr="00311063">
        <w:rPr>
          <w:rFonts w:ascii="Times New Roman" w:hAnsi="Times New Roman" w:cs="Times New Roman"/>
          <w:sz w:val="24"/>
          <w:szCs w:val="24"/>
        </w:rPr>
        <w:t xml:space="preserve">mampu </w:t>
      </w:r>
      <w:r w:rsidR="00AF0625" w:rsidRPr="00311063">
        <w:rPr>
          <w:rFonts w:ascii="Times New Roman" w:hAnsi="Times New Roman" w:cs="Times New Roman"/>
          <w:sz w:val="24"/>
          <w:szCs w:val="24"/>
        </w:rPr>
        <w:t xml:space="preserve">menambah wawasan, sebagai tambahan literatur, dan menjadi sarana perluasan ilmu pengetahuan mengenai </w:t>
      </w:r>
      <w:r w:rsidR="00BA5113" w:rsidRPr="00311063">
        <w:rPr>
          <w:rFonts w:ascii="Times New Roman" w:hAnsi="Times New Roman" w:cs="Times New Roman"/>
          <w:sz w:val="24"/>
          <w:szCs w:val="24"/>
        </w:rPr>
        <w:t>Kinerja Aparatur Pemerintahan Daerah yang</w:t>
      </w:r>
      <w:r w:rsidR="00AF0625" w:rsidRPr="00311063">
        <w:rPr>
          <w:rFonts w:ascii="Times New Roman" w:hAnsi="Times New Roman" w:cs="Times New Roman"/>
          <w:sz w:val="24"/>
          <w:szCs w:val="24"/>
        </w:rPr>
        <w:t xml:space="preserve"> </w:t>
      </w:r>
      <w:r w:rsidR="00BA5113" w:rsidRPr="00311063">
        <w:rPr>
          <w:rFonts w:ascii="Times New Roman" w:hAnsi="Times New Roman" w:cs="Times New Roman"/>
          <w:sz w:val="24"/>
          <w:szCs w:val="24"/>
        </w:rPr>
        <w:t>me</w:t>
      </w:r>
      <w:r w:rsidR="00AF0625" w:rsidRPr="00311063">
        <w:rPr>
          <w:rFonts w:ascii="Times New Roman" w:hAnsi="Times New Roman" w:cs="Times New Roman"/>
          <w:sz w:val="24"/>
          <w:szCs w:val="24"/>
        </w:rPr>
        <w:t xml:space="preserve">moderasi pengaruh </w:t>
      </w:r>
      <w:r w:rsidR="00BA5113" w:rsidRPr="00311063">
        <w:rPr>
          <w:rFonts w:ascii="Times New Roman" w:hAnsi="Times New Roman" w:cs="Times New Roman"/>
          <w:sz w:val="24"/>
          <w:szCs w:val="24"/>
        </w:rPr>
        <w:t>Budaya Organisasi, Standar Akuntansi Pemerintahan</w:t>
      </w:r>
      <w:r w:rsidR="00AF0625" w:rsidRPr="00311063">
        <w:rPr>
          <w:rFonts w:ascii="Times New Roman" w:hAnsi="Times New Roman" w:cs="Times New Roman"/>
          <w:sz w:val="24"/>
          <w:szCs w:val="24"/>
        </w:rPr>
        <w:t xml:space="preserve">, dan </w:t>
      </w:r>
      <w:r w:rsidR="00BA5113" w:rsidRPr="00311063">
        <w:rPr>
          <w:rFonts w:ascii="Times New Roman" w:hAnsi="Times New Roman" w:cs="Times New Roman"/>
          <w:sz w:val="24"/>
          <w:szCs w:val="24"/>
        </w:rPr>
        <w:t>Teknologi Informasi</w:t>
      </w:r>
      <w:r w:rsidR="00AF0625" w:rsidRPr="00311063">
        <w:rPr>
          <w:rFonts w:ascii="Times New Roman" w:hAnsi="Times New Roman" w:cs="Times New Roman"/>
          <w:sz w:val="24"/>
          <w:szCs w:val="24"/>
        </w:rPr>
        <w:t xml:space="preserve"> terhadap </w:t>
      </w:r>
      <w:r w:rsidR="00BA5113" w:rsidRPr="00311063">
        <w:rPr>
          <w:rFonts w:ascii="Times New Roman" w:hAnsi="Times New Roman" w:cs="Times New Roman"/>
          <w:i/>
          <w:sz w:val="24"/>
          <w:szCs w:val="24"/>
        </w:rPr>
        <w:t>Good Governance.</w:t>
      </w:r>
      <w:r w:rsidR="00AF0625" w:rsidRPr="00311063">
        <w:rPr>
          <w:rFonts w:ascii="Times New Roman" w:hAnsi="Times New Roman" w:cs="Times New Roman"/>
          <w:sz w:val="24"/>
          <w:szCs w:val="24"/>
        </w:rPr>
        <w:t xml:space="preserve"> </w:t>
      </w:r>
    </w:p>
    <w:p w:rsidR="002D7A48" w:rsidRPr="00311063" w:rsidRDefault="002D7A48" w:rsidP="006F4217">
      <w:pPr>
        <w:pStyle w:val="ListParagraph"/>
        <w:numPr>
          <w:ilvl w:val="0"/>
          <w:numId w:val="4"/>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Manfaat Praktis</w:t>
      </w:r>
    </w:p>
    <w:p w:rsidR="009E3606" w:rsidRPr="00311063" w:rsidRDefault="008A387F" w:rsidP="00AF0625">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A03AEF" w:rsidRPr="00311063">
        <w:rPr>
          <w:rFonts w:ascii="Times New Roman" w:hAnsi="Times New Roman" w:cs="Times New Roman"/>
          <w:sz w:val="24"/>
          <w:szCs w:val="24"/>
        </w:rPr>
        <w:t xml:space="preserve">Studi </w:t>
      </w:r>
      <w:r w:rsidR="002D7A48" w:rsidRPr="00311063">
        <w:rPr>
          <w:rFonts w:ascii="Times New Roman" w:hAnsi="Times New Roman" w:cs="Times New Roman"/>
          <w:sz w:val="24"/>
          <w:szCs w:val="24"/>
        </w:rPr>
        <w:t xml:space="preserve">ini diharapkan </w:t>
      </w:r>
      <w:r w:rsidR="002D42A3" w:rsidRPr="00311063">
        <w:rPr>
          <w:rFonts w:ascii="Times New Roman" w:hAnsi="Times New Roman" w:cs="Times New Roman"/>
          <w:sz w:val="24"/>
          <w:szCs w:val="24"/>
        </w:rPr>
        <w:t xml:space="preserve">dapat memberikan </w:t>
      </w:r>
      <w:r w:rsidR="00A03AEF" w:rsidRPr="00311063">
        <w:rPr>
          <w:rFonts w:ascii="Times New Roman" w:hAnsi="Times New Roman" w:cs="Times New Roman"/>
          <w:sz w:val="24"/>
          <w:szCs w:val="24"/>
        </w:rPr>
        <w:t>saran</w:t>
      </w:r>
      <w:r w:rsidR="005F2079" w:rsidRPr="00311063">
        <w:rPr>
          <w:rFonts w:ascii="Times New Roman" w:hAnsi="Times New Roman" w:cs="Times New Roman"/>
          <w:sz w:val="24"/>
          <w:szCs w:val="24"/>
        </w:rPr>
        <w:t xml:space="preserve"> atau rekomendasi</w:t>
      </w:r>
      <w:r w:rsidR="00BA5113"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 xml:space="preserve">bagi pemerintah atau instansi </w:t>
      </w:r>
      <w:r w:rsidR="00BA5113" w:rsidRPr="00311063">
        <w:rPr>
          <w:rFonts w:ascii="Times New Roman" w:hAnsi="Times New Roman" w:cs="Times New Roman"/>
          <w:sz w:val="24"/>
          <w:szCs w:val="24"/>
        </w:rPr>
        <w:t xml:space="preserve">agar </w:t>
      </w:r>
      <w:r w:rsidR="002D42A3" w:rsidRPr="00311063">
        <w:rPr>
          <w:rFonts w:ascii="Times New Roman" w:hAnsi="Times New Roman" w:cs="Times New Roman"/>
          <w:sz w:val="24"/>
          <w:szCs w:val="24"/>
        </w:rPr>
        <w:t xml:space="preserve">penerapan </w:t>
      </w:r>
      <w:r w:rsidR="00AF0625" w:rsidRPr="00311063">
        <w:rPr>
          <w:rFonts w:ascii="Times New Roman" w:hAnsi="Times New Roman" w:cs="Times New Roman"/>
          <w:i/>
          <w:sz w:val="24"/>
          <w:szCs w:val="24"/>
        </w:rPr>
        <w:t>good g</w:t>
      </w:r>
      <w:r w:rsidR="002D42A3" w:rsidRPr="00311063">
        <w:rPr>
          <w:rFonts w:ascii="Times New Roman" w:hAnsi="Times New Roman" w:cs="Times New Roman"/>
          <w:i/>
          <w:sz w:val="24"/>
          <w:szCs w:val="24"/>
        </w:rPr>
        <w:t xml:space="preserve">overnance </w:t>
      </w:r>
      <w:r w:rsidR="00BA5113" w:rsidRPr="00311063">
        <w:rPr>
          <w:rFonts w:ascii="Times New Roman" w:hAnsi="Times New Roman" w:cs="Times New Roman"/>
          <w:sz w:val="24"/>
          <w:szCs w:val="24"/>
        </w:rPr>
        <w:t>dapat terlaksana dan otonomi daerah dapat terwujud</w:t>
      </w:r>
      <w:r w:rsidR="002D42A3" w:rsidRPr="00311063">
        <w:rPr>
          <w:rFonts w:ascii="Times New Roman" w:hAnsi="Times New Roman" w:cs="Times New Roman"/>
          <w:sz w:val="24"/>
          <w:szCs w:val="24"/>
        </w:rPr>
        <w:t>.</w:t>
      </w:r>
      <w:proofErr w:type="gramEnd"/>
      <w:r w:rsidR="009E3606" w:rsidRPr="00311063">
        <w:rPr>
          <w:rFonts w:ascii="Times New Roman" w:hAnsi="Times New Roman" w:cs="Times New Roman"/>
          <w:sz w:val="24"/>
          <w:szCs w:val="24"/>
        </w:rPr>
        <w:br w:type="page"/>
      </w:r>
    </w:p>
    <w:p w:rsidR="004E5829" w:rsidRPr="00311063" w:rsidRDefault="004E5829" w:rsidP="00BB015A">
      <w:pPr>
        <w:pStyle w:val="ListParagraph"/>
        <w:numPr>
          <w:ilvl w:val="0"/>
          <w:numId w:val="13"/>
        </w:numPr>
        <w:spacing w:after="0" w:line="480" w:lineRule="auto"/>
        <w:jc w:val="both"/>
        <w:rPr>
          <w:rFonts w:ascii="Times New Roman" w:hAnsi="Times New Roman" w:cs="Times New Roman"/>
          <w:sz w:val="24"/>
          <w:szCs w:val="24"/>
        </w:rPr>
        <w:sectPr w:rsidR="004E5829" w:rsidRPr="00311063" w:rsidSect="00C85139">
          <w:headerReference w:type="default" r:id="rId15"/>
          <w:footerReference w:type="default" r:id="rId16"/>
          <w:headerReference w:type="first" r:id="rId17"/>
          <w:footerReference w:type="first" r:id="rId18"/>
          <w:pgSz w:w="11907" w:h="16840" w:code="9"/>
          <w:pgMar w:top="2268" w:right="1701" w:bottom="1701" w:left="2268" w:header="1701" w:footer="709" w:gutter="0"/>
          <w:pgNumType w:start="1"/>
          <w:cols w:space="708"/>
          <w:titlePg/>
          <w:docGrid w:linePitch="360"/>
        </w:sectPr>
      </w:pPr>
    </w:p>
    <w:p w:rsidR="002A5A5A" w:rsidRPr="00311063" w:rsidRDefault="002A5A5A" w:rsidP="00916AAD">
      <w:pPr>
        <w:pStyle w:val="Heading1"/>
        <w:spacing w:before="0" w:after="360" w:line="480" w:lineRule="auto"/>
        <w:jc w:val="center"/>
        <w:rPr>
          <w:rFonts w:cs="Times New Roman"/>
        </w:rPr>
      </w:pPr>
      <w:r w:rsidRPr="00311063">
        <w:rPr>
          <w:rFonts w:cs="Times New Roman"/>
        </w:rPr>
        <w:lastRenderedPageBreak/>
        <w:br/>
      </w:r>
      <w:r w:rsidR="00767F34" w:rsidRPr="00311063">
        <w:rPr>
          <w:rFonts w:cs="Times New Roman"/>
        </w:rPr>
        <w:t>TINJAUAN PUSTAKA</w:t>
      </w:r>
    </w:p>
    <w:p w:rsidR="00767F34" w:rsidRPr="00311063" w:rsidRDefault="00767F34" w:rsidP="00BB015A">
      <w:pPr>
        <w:pStyle w:val="Heading2"/>
        <w:numPr>
          <w:ilvl w:val="0"/>
          <w:numId w:val="10"/>
        </w:numPr>
        <w:ind w:left="426"/>
        <w:rPr>
          <w:rFonts w:cs="Times New Roman"/>
        </w:rPr>
      </w:pPr>
      <w:r w:rsidRPr="00311063">
        <w:rPr>
          <w:rFonts w:cs="Times New Roman"/>
        </w:rPr>
        <w:t>Landasan Teori</w:t>
      </w:r>
    </w:p>
    <w:p w:rsidR="00D0517E" w:rsidRPr="00311063" w:rsidRDefault="00C472C3" w:rsidP="002C29BF">
      <w:pPr>
        <w:pStyle w:val="Heading3"/>
        <w:numPr>
          <w:ilvl w:val="0"/>
          <w:numId w:val="33"/>
        </w:numPr>
        <w:rPr>
          <w:rFonts w:cs="Times New Roman"/>
          <w:i/>
        </w:rPr>
      </w:pPr>
      <w:r w:rsidRPr="00311063">
        <w:rPr>
          <w:rFonts w:cs="Times New Roman"/>
          <w:i/>
        </w:rPr>
        <w:t>Stewardship Theory</w:t>
      </w:r>
    </w:p>
    <w:p w:rsidR="0019368E" w:rsidRPr="00311063" w:rsidRDefault="00D0517E" w:rsidP="000A1FC8">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r w:rsidR="00461CF0" w:rsidRPr="00311063">
        <w:rPr>
          <w:rFonts w:ascii="Times New Roman" w:hAnsi="Times New Roman" w:cs="Times New Roman"/>
          <w:sz w:val="24"/>
          <w:szCs w:val="24"/>
        </w:rPr>
        <w:fldChar w:fldCharType="begin"/>
      </w:r>
      <w:r w:rsidR="00DB34B0" w:rsidRPr="00311063">
        <w:rPr>
          <w:rFonts w:ascii="Times New Roman" w:hAnsi="Times New Roman" w:cs="Times New Roman"/>
          <w:sz w:val="24"/>
          <w:szCs w:val="24"/>
        </w:rPr>
        <w:instrText xml:space="preserve"> ADDIN ZOTERO_ITEM CSL_CITATION {"citationID":"n0EM6jaS","properties":{"formattedCitation":"(Davis dkk., 1997)","plainCitation":"(Davis dkk., 1997)","dontUpdate":true,"noteIndex":0},"citationItems":[{"id":33,"uris":["http://zotero.org/users/13152680/items/C2P37H8N"],"itemData":{"id":33,"type":"article-journal","container-title":"Academy of Management Review","issue":"1","title":"Toward A Stewardship Theory Of Management","volume":"22","author":[{"family":"Davis","given":"James H"},{"family":"Schoorman","given":"David"},{"family":"Donaldson","given":"Lex"}],"issued":{"date-parts":[["1997"]]}}}],"schema":"https://github.com/citation-style-language/schema/raw/master/csl-citation.json"} </w:instrText>
      </w:r>
      <w:r w:rsidR="00461CF0" w:rsidRPr="00311063">
        <w:rPr>
          <w:rFonts w:ascii="Times New Roman" w:hAnsi="Times New Roman" w:cs="Times New Roman"/>
          <w:sz w:val="24"/>
          <w:szCs w:val="24"/>
        </w:rPr>
        <w:fldChar w:fldCharType="separate"/>
      </w:r>
      <w:r w:rsidR="00DB34B0" w:rsidRPr="00311063">
        <w:rPr>
          <w:rFonts w:ascii="Times New Roman" w:hAnsi="Times New Roman" w:cs="Times New Roman"/>
          <w:sz w:val="24"/>
          <w:szCs w:val="24"/>
        </w:rPr>
        <w:t xml:space="preserve">Davis dkk. </w:t>
      </w:r>
      <w:proofErr w:type="gramStart"/>
      <w:r w:rsidR="00DB34B0" w:rsidRPr="00311063">
        <w:rPr>
          <w:rFonts w:ascii="Times New Roman" w:hAnsi="Times New Roman" w:cs="Times New Roman"/>
          <w:sz w:val="24"/>
          <w:szCs w:val="24"/>
        </w:rPr>
        <w:t>(1997:24)</w:t>
      </w:r>
      <w:r w:rsidR="00461CF0" w:rsidRPr="00311063">
        <w:rPr>
          <w:rFonts w:ascii="Times New Roman" w:hAnsi="Times New Roman" w:cs="Times New Roman"/>
          <w:sz w:val="24"/>
          <w:szCs w:val="24"/>
        </w:rPr>
        <w:fldChar w:fldCharType="end"/>
      </w:r>
      <w:r w:rsidR="00DB34B0" w:rsidRPr="00311063">
        <w:rPr>
          <w:rFonts w:ascii="Times New Roman" w:hAnsi="Times New Roman" w:cs="Times New Roman"/>
          <w:sz w:val="24"/>
          <w:szCs w:val="24"/>
        </w:rPr>
        <w:t xml:space="preserve"> mendefinisikan s</w:t>
      </w:r>
      <w:r w:rsidR="000A1FC8" w:rsidRPr="00311063">
        <w:rPr>
          <w:rFonts w:ascii="Times New Roman" w:hAnsi="Times New Roman" w:cs="Times New Roman"/>
          <w:i/>
          <w:sz w:val="24"/>
          <w:szCs w:val="24"/>
        </w:rPr>
        <w:t>tewardship theory</w:t>
      </w:r>
      <w:r w:rsidR="000A1FC8" w:rsidRPr="00311063">
        <w:rPr>
          <w:rFonts w:ascii="Times New Roman" w:hAnsi="Times New Roman" w:cs="Times New Roman"/>
          <w:sz w:val="24"/>
          <w:szCs w:val="24"/>
        </w:rPr>
        <w:t xml:space="preserve"> </w:t>
      </w:r>
      <w:r w:rsidR="00DB34B0" w:rsidRPr="00311063">
        <w:rPr>
          <w:rFonts w:ascii="Times New Roman" w:hAnsi="Times New Roman" w:cs="Times New Roman"/>
          <w:sz w:val="24"/>
          <w:szCs w:val="24"/>
        </w:rPr>
        <w:t>sebagai</w:t>
      </w:r>
      <w:r w:rsidR="000A1FC8" w:rsidRPr="00311063">
        <w:rPr>
          <w:rFonts w:ascii="Times New Roman" w:hAnsi="Times New Roman" w:cs="Times New Roman"/>
          <w:sz w:val="24"/>
          <w:szCs w:val="24"/>
        </w:rPr>
        <w:t xml:space="preserve"> teori yang memiliki dasar psiko</w:t>
      </w:r>
      <w:r w:rsidR="00851D88" w:rsidRPr="00311063">
        <w:rPr>
          <w:rFonts w:ascii="Times New Roman" w:hAnsi="Times New Roman" w:cs="Times New Roman"/>
          <w:sz w:val="24"/>
          <w:szCs w:val="24"/>
        </w:rPr>
        <w:t xml:space="preserve">logi dan sosiologi, dimana </w:t>
      </w:r>
      <w:r w:rsidR="000A1FC8" w:rsidRPr="00311063">
        <w:rPr>
          <w:rFonts w:ascii="Times New Roman" w:hAnsi="Times New Roman" w:cs="Times New Roman"/>
          <w:sz w:val="24"/>
          <w:szCs w:val="24"/>
        </w:rPr>
        <w:t xml:space="preserve">manajer sebagai </w:t>
      </w:r>
      <w:r w:rsidR="000A1FC8" w:rsidRPr="00311063">
        <w:rPr>
          <w:rFonts w:ascii="Times New Roman" w:hAnsi="Times New Roman" w:cs="Times New Roman"/>
          <w:i/>
          <w:sz w:val="24"/>
          <w:szCs w:val="24"/>
        </w:rPr>
        <w:t>steward</w:t>
      </w:r>
      <w:r w:rsidR="000A1FC8" w:rsidRPr="00311063">
        <w:rPr>
          <w:rFonts w:ascii="Times New Roman" w:hAnsi="Times New Roman" w:cs="Times New Roman"/>
          <w:sz w:val="24"/>
          <w:szCs w:val="24"/>
        </w:rPr>
        <w:t xml:space="preserve"> </w:t>
      </w:r>
      <w:r w:rsidR="007D099C" w:rsidRPr="00311063">
        <w:rPr>
          <w:rFonts w:ascii="Times New Roman" w:hAnsi="Times New Roman" w:cs="Times New Roman"/>
          <w:sz w:val="24"/>
          <w:szCs w:val="24"/>
        </w:rPr>
        <w:t xml:space="preserve">bertindak bukan karena tujuan pribadi tetapi demi </w:t>
      </w:r>
      <w:r w:rsidR="000A1FC8" w:rsidRPr="00311063">
        <w:rPr>
          <w:rFonts w:ascii="Times New Roman" w:hAnsi="Times New Roman" w:cs="Times New Roman"/>
          <w:sz w:val="24"/>
          <w:szCs w:val="24"/>
        </w:rPr>
        <w:t>kepentingan organisas</w:t>
      </w:r>
      <w:r w:rsidR="007D099C" w:rsidRPr="00311063">
        <w:rPr>
          <w:rFonts w:ascii="Times New Roman" w:hAnsi="Times New Roman" w:cs="Times New Roman"/>
          <w:sz w:val="24"/>
          <w:szCs w:val="24"/>
        </w:rPr>
        <w:t>i</w:t>
      </w:r>
      <w:r w:rsidR="003A56ED" w:rsidRPr="00311063">
        <w:rPr>
          <w:rFonts w:ascii="Times New Roman" w:hAnsi="Times New Roman" w:cs="Times New Roman"/>
          <w:sz w:val="24"/>
          <w:szCs w:val="24"/>
        </w:rPr>
        <w:t xml:space="preserve"> dengan berusaha mencapai tujuan atau sasaran organisasi</w:t>
      </w:r>
      <w:r w:rsidR="007D099C" w:rsidRPr="00311063">
        <w:rPr>
          <w:rFonts w:ascii="Times New Roman" w:hAnsi="Times New Roman" w:cs="Times New Roman"/>
          <w:sz w:val="24"/>
          <w:szCs w:val="24"/>
        </w:rPr>
        <w:t>.</w:t>
      </w:r>
      <w:proofErr w:type="gramEnd"/>
      <w:r w:rsidR="007D099C" w:rsidRPr="00311063">
        <w:rPr>
          <w:rFonts w:ascii="Times New Roman" w:hAnsi="Times New Roman" w:cs="Times New Roman"/>
          <w:sz w:val="24"/>
          <w:szCs w:val="24"/>
        </w:rPr>
        <w:t xml:space="preserve"> Dalam </w:t>
      </w:r>
      <w:r w:rsidR="007D099C" w:rsidRPr="00311063">
        <w:rPr>
          <w:rFonts w:ascii="Times New Roman" w:hAnsi="Times New Roman" w:cs="Times New Roman"/>
          <w:i/>
          <w:sz w:val="24"/>
          <w:szCs w:val="24"/>
        </w:rPr>
        <w:t>stewardship theory,</w:t>
      </w:r>
      <w:r w:rsidR="007D099C" w:rsidRPr="00311063">
        <w:rPr>
          <w:rFonts w:ascii="Times New Roman" w:hAnsi="Times New Roman" w:cs="Times New Roman"/>
          <w:sz w:val="24"/>
          <w:szCs w:val="24"/>
        </w:rPr>
        <w:t xml:space="preserve"> </w:t>
      </w:r>
      <w:r w:rsidR="000A1FC8" w:rsidRPr="00311063">
        <w:rPr>
          <w:rFonts w:ascii="Times New Roman" w:hAnsi="Times New Roman" w:cs="Times New Roman"/>
          <w:sz w:val="24"/>
          <w:szCs w:val="24"/>
        </w:rPr>
        <w:t>“</w:t>
      </w:r>
      <w:r w:rsidR="00AD0EB9" w:rsidRPr="00311063">
        <w:rPr>
          <w:rFonts w:ascii="Times New Roman" w:hAnsi="Times New Roman" w:cs="Times New Roman"/>
          <w:i/>
          <w:sz w:val="24"/>
          <w:szCs w:val="24"/>
        </w:rPr>
        <w:t>m</w:t>
      </w:r>
      <w:r w:rsidR="000A1FC8" w:rsidRPr="00311063">
        <w:rPr>
          <w:rFonts w:ascii="Times New Roman" w:hAnsi="Times New Roman" w:cs="Times New Roman"/>
          <w:i/>
          <w:sz w:val="24"/>
          <w:szCs w:val="24"/>
        </w:rPr>
        <w:t>odel of man</w:t>
      </w:r>
      <w:r w:rsidR="000A1FC8" w:rsidRPr="00311063">
        <w:rPr>
          <w:rFonts w:ascii="Times New Roman" w:hAnsi="Times New Roman" w:cs="Times New Roman"/>
          <w:sz w:val="24"/>
          <w:szCs w:val="24"/>
        </w:rPr>
        <w:t xml:space="preserve">” didasarkan pada seorang </w:t>
      </w:r>
      <w:r w:rsidR="000A1FC8" w:rsidRPr="00311063">
        <w:rPr>
          <w:rFonts w:ascii="Times New Roman" w:hAnsi="Times New Roman" w:cs="Times New Roman"/>
          <w:i/>
          <w:sz w:val="24"/>
          <w:szCs w:val="24"/>
        </w:rPr>
        <w:t>steward</w:t>
      </w:r>
      <w:r w:rsidR="007D099C" w:rsidRPr="00311063">
        <w:rPr>
          <w:rFonts w:ascii="Times New Roman" w:hAnsi="Times New Roman" w:cs="Times New Roman"/>
          <w:sz w:val="24"/>
          <w:szCs w:val="24"/>
        </w:rPr>
        <w:t xml:space="preserve"> yang berperilaku</w:t>
      </w:r>
      <w:r w:rsidR="000A1FC8" w:rsidRPr="00311063">
        <w:rPr>
          <w:rFonts w:ascii="Times New Roman" w:hAnsi="Times New Roman" w:cs="Times New Roman"/>
          <w:sz w:val="24"/>
          <w:szCs w:val="24"/>
        </w:rPr>
        <w:t xml:space="preserve"> </w:t>
      </w:r>
      <w:r w:rsidR="00AD0EB9" w:rsidRPr="00311063">
        <w:rPr>
          <w:rFonts w:ascii="Times New Roman" w:hAnsi="Times New Roman" w:cs="Times New Roman"/>
          <w:sz w:val="24"/>
          <w:szCs w:val="24"/>
        </w:rPr>
        <w:t xml:space="preserve">agar selalu dapat </w:t>
      </w:r>
      <w:r w:rsidR="000A1FC8" w:rsidRPr="00311063">
        <w:rPr>
          <w:rFonts w:ascii="Times New Roman" w:hAnsi="Times New Roman" w:cs="Times New Roman"/>
          <w:sz w:val="24"/>
          <w:szCs w:val="24"/>
        </w:rPr>
        <w:t>bekerja</w:t>
      </w:r>
      <w:r w:rsidR="00AD0EB9" w:rsidRPr="00311063">
        <w:rPr>
          <w:rFonts w:ascii="Times New Roman" w:hAnsi="Times New Roman" w:cs="Times New Roman"/>
          <w:sz w:val="24"/>
          <w:szCs w:val="24"/>
        </w:rPr>
        <w:t xml:space="preserve"> </w:t>
      </w:r>
      <w:proofErr w:type="gramStart"/>
      <w:r w:rsidR="00AD0EB9" w:rsidRPr="00311063">
        <w:rPr>
          <w:rFonts w:ascii="Times New Roman" w:hAnsi="Times New Roman" w:cs="Times New Roman"/>
          <w:sz w:val="24"/>
          <w:szCs w:val="24"/>
        </w:rPr>
        <w:t>sama</w:t>
      </w:r>
      <w:proofErr w:type="gramEnd"/>
      <w:r w:rsidR="00AD0EB9" w:rsidRPr="00311063">
        <w:rPr>
          <w:rFonts w:ascii="Times New Roman" w:hAnsi="Times New Roman" w:cs="Times New Roman"/>
          <w:sz w:val="24"/>
          <w:szCs w:val="24"/>
        </w:rPr>
        <w:t xml:space="preserve">, </w:t>
      </w:r>
      <w:r w:rsidR="000A1FC8" w:rsidRPr="00311063">
        <w:rPr>
          <w:rFonts w:ascii="Times New Roman" w:hAnsi="Times New Roman" w:cs="Times New Roman"/>
          <w:sz w:val="24"/>
          <w:szCs w:val="24"/>
        </w:rPr>
        <w:t xml:space="preserve">memiliki perilaku berkelompok </w:t>
      </w:r>
      <w:r w:rsidR="00AD0EB9" w:rsidRPr="00311063">
        <w:rPr>
          <w:rFonts w:ascii="Times New Roman" w:hAnsi="Times New Roman" w:cs="Times New Roman"/>
          <w:sz w:val="24"/>
          <w:szCs w:val="24"/>
        </w:rPr>
        <w:t>atau kolektif, dan selalu bersedia</w:t>
      </w:r>
      <w:r w:rsidR="000A1FC8" w:rsidRPr="00311063">
        <w:rPr>
          <w:rFonts w:ascii="Times New Roman" w:hAnsi="Times New Roman" w:cs="Times New Roman"/>
          <w:sz w:val="24"/>
          <w:szCs w:val="24"/>
        </w:rPr>
        <w:t xml:space="preserve"> </w:t>
      </w:r>
      <w:r w:rsidR="00AD0EB9" w:rsidRPr="00311063">
        <w:rPr>
          <w:rFonts w:ascii="Times New Roman" w:hAnsi="Times New Roman" w:cs="Times New Roman"/>
          <w:sz w:val="24"/>
          <w:szCs w:val="24"/>
        </w:rPr>
        <w:t>membantu</w:t>
      </w:r>
      <w:r w:rsidR="000A1FC8" w:rsidRPr="00311063">
        <w:rPr>
          <w:rFonts w:ascii="Times New Roman" w:hAnsi="Times New Roman" w:cs="Times New Roman"/>
          <w:sz w:val="24"/>
          <w:szCs w:val="24"/>
        </w:rPr>
        <w:t>.</w:t>
      </w:r>
      <w:r w:rsidR="00DB34B0" w:rsidRPr="00311063">
        <w:rPr>
          <w:rFonts w:ascii="Times New Roman" w:hAnsi="Times New Roman" w:cs="Times New Roman"/>
          <w:sz w:val="24"/>
          <w:szCs w:val="24"/>
        </w:rPr>
        <w:t xml:space="preserve"> </w:t>
      </w:r>
      <w:proofErr w:type="gramStart"/>
      <w:r w:rsidR="00A03AEF" w:rsidRPr="00311063">
        <w:rPr>
          <w:rFonts w:ascii="Times New Roman" w:hAnsi="Times New Roman" w:cs="Times New Roman"/>
          <w:sz w:val="24"/>
          <w:szCs w:val="24"/>
        </w:rPr>
        <w:t>A</w:t>
      </w:r>
      <w:r w:rsidR="000A1FC8" w:rsidRPr="00311063">
        <w:rPr>
          <w:rFonts w:ascii="Times New Roman" w:hAnsi="Times New Roman" w:cs="Times New Roman"/>
          <w:sz w:val="24"/>
          <w:szCs w:val="24"/>
        </w:rPr>
        <w:t xml:space="preserve">hli </w:t>
      </w:r>
      <w:r w:rsidR="000A1FC8" w:rsidRPr="00311063">
        <w:rPr>
          <w:rFonts w:ascii="Times New Roman" w:hAnsi="Times New Roman" w:cs="Times New Roman"/>
          <w:i/>
          <w:sz w:val="24"/>
          <w:szCs w:val="24"/>
        </w:rPr>
        <w:t>stewardship theory</w:t>
      </w:r>
      <w:r w:rsidR="000A1FC8" w:rsidRPr="00311063">
        <w:rPr>
          <w:rFonts w:ascii="Times New Roman" w:hAnsi="Times New Roman" w:cs="Times New Roman"/>
          <w:sz w:val="24"/>
          <w:szCs w:val="24"/>
        </w:rPr>
        <w:t xml:space="preserve"> bera</w:t>
      </w:r>
      <w:r w:rsidR="00A03AEF" w:rsidRPr="00311063">
        <w:rPr>
          <w:rFonts w:ascii="Times New Roman" w:hAnsi="Times New Roman" w:cs="Times New Roman"/>
          <w:sz w:val="24"/>
          <w:szCs w:val="24"/>
        </w:rPr>
        <w:t>nggapan</w:t>
      </w:r>
      <w:r w:rsidR="000A1FC8"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ada keterkaitan yang</w:t>
      </w:r>
      <w:r w:rsidR="003A56ED" w:rsidRPr="00311063">
        <w:rPr>
          <w:rFonts w:ascii="Times New Roman" w:hAnsi="Times New Roman" w:cs="Times New Roman"/>
          <w:sz w:val="24"/>
          <w:szCs w:val="24"/>
        </w:rPr>
        <w:t xml:space="preserve"> </w:t>
      </w:r>
      <w:r w:rsidR="000A1FC8" w:rsidRPr="00311063">
        <w:rPr>
          <w:rFonts w:ascii="Times New Roman" w:hAnsi="Times New Roman" w:cs="Times New Roman"/>
          <w:sz w:val="24"/>
          <w:szCs w:val="24"/>
        </w:rPr>
        <w:t xml:space="preserve">kuat antara keberhasilan dengan kepuasan </w:t>
      </w:r>
      <w:r w:rsidR="003A56ED" w:rsidRPr="00311063">
        <w:rPr>
          <w:rFonts w:ascii="Times New Roman" w:hAnsi="Times New Roman" w:cs="Times New Roman"/>
          <w:sz w:val="24"/>
          <w:szCs w:val="24"/>
        </w:rPr>
        <w:t>organisasi</w:t>
      </w:r>
      <w:r w:rsidR="00AA7BFA" w:rsidRPr="00311063">
        <w:rPr>
          <w:rFonts w:ascii="Times New Roman" w:hAnsi="Times New Roman" w:cs="Times New Roman"/>
          <w:sz w:val="24"/>
          <w:szCs w:val="24"/>
        </w:rPr>
        <w:t>.</w:t>
      </w:r>
      <w:proofErr w:type="gramEnd"/>
      <w:r w:rsidR="00AA7BFA" w:rsidRPr="00311063">
        <w:rPr>
          <w:rFonts w:ascii="Times New Roman" w:hAnsi="Times New Roman" w:cs="Times New Roman"/>
          <w:sz w:val="24"/>
          <w:szCs w:val="24"/>
        </w:rPr>
        <w:t xml:space="preserve"> Untuk mencapai keberhasilan tersebut, s</w:t>
      </w:r>
      <w:r w:rsidR="000A1FC8" w:rsidRPr="00311063">
        <w:rPr>
          <w:rFonts w:ascii="Times New Roman" w:hAnsi="Times New Roman" w:cs="Times New Roman"/>
          <w:sz w:val="24"/>
          <w:szCs w:val="24"/>
        </w:rPr>
        <w:t xml:space="preserve">eorang </w:t>
      </w:r>
      <w:r w:rsidR="000A1FC8" w:rsidRPr="00311063">
        <w:rPr>
          <w:rFonts w:ascii="Times New Roman" w:hAnsi="Times New Roman" w:cs="Times New Roman"/>
          <w:i/>
          <w:sz w:val="24"/>
          <w:szCs w:val="24"/>
        </w:rPr>
        <w:t>steward</w:t>
      </w:r>
      <w:r w:rsidR="000A1FC8" w:rsidRPr="00311063">
        <w:rPr>
          <w:rFonts w:ascii="Times New Roman" w:hAnsi="Times New Roman" w:cs="Times New Roman"/>
          <w:sz w:val="24"/>
          <w:szCs w:val="24"/>
        </w:rPr>
        <w:t xml:space="preserve"> berusaha melindungi</w:t>
      </w:r>
      <w:r w:rsidR="00AA7BFA" w:rsidRPr="00311063">
        <w:rPr>
          <w:rFonts w:ascii="Times New Roman" w:hAnsi="Times New Roman" w:cs="Times New Roman"/>
          <w:sz w:val="24"/>
          <w:szCs w:val="24"/>
        </w:rPr>
        <w:t xml:space="preserve"> serta</w:t>
      </w:r>
      <w:r w:rsidR="000A1FC8" w:rsidRPr="00311063">
        <w:rPr>
          <w:rFonts w:ascii="Times New Roman" w:hAnsi="Times New Roman" w:cs="Times New Roman"/>
          <w:sz w:val="24"/>
          <w:szCs w:val="24"/>
        </w:rPr>
        <w:t xml:space="preserve"> memaksimalkan </w:t>
      </w:r>
      <w:r w:rsidR="00AA7BFA" w:rsidRPr="00311063">
        <w:rPr>
          <w:rFonts w:ascii="Times New Roman" w:hAnsi="Times New Roman" w:cs="Times New Roman"/>
          <w:sz w:val="24"/>
          <w:szCs w:val="24"/>
        </w:rPr>
        <w:t>pemegang saham</w:t>
      </w:r>
      <w:r w:rsidR="000A1FC8" w:rsidRPr="00311063">
        <w:rPr>
          <w:rFonts w:ascii="Times New Roman" w:hAnsi="Times New Roman" w:cs="Times New Roman"/>
          <w:sz w:val="24"/>
          <w:szCs w:val="24"/>
        </w:rPr>
        <w:t xml:space="preserve"> </w:t>
      </w:r>
      <w:r w:rsidR="00AA7BFA" w:rsidRPr="00311063">
        <w:rPr>
          <w:rFonts w:ascii="Times New Roman" w:hAnsi="Times New Roman" w:cs="Times New Roman"/>
          <w:sz w:val="24"/>
          <w:szCs w:val="24"/>
        </w:rPr>
        <w:t>(</w:t>
      </w:r>
      <w:r w:rsidR="00AA7BFA" w:rsidRPr="00311063">
        <w:rPr>
          <w:rFonts w:ascii="Times New Roman" w:hAnsi="Times New Roman" w:cs="Times New Roman"/>
          <w:i/>
          <w:sz w:val="24"/>
          <w:szCs w:val="24"/>
        </w:rPr>
        <w:t xml:space="preserve">shareholder) </w:t>
      </w:r>
      <w:r w:rsidR="000A1FC8" w:rsidRPr="00311063">
        <w:rPr>
          <w:rFonts w:ascii="Times New Roman" w:hAnsi="Times New Roman" w:cs="Times New Roman"/>
          <w:sz w:val="24"/>
          <w:szCs w:val="24"/>
        </w:rPr>
        <w:t>melalui kinerja</w:t>
      </w:r>
      <w:r w:rsidR="00A03AEF" w:rsidRPr="00311063">
        <w:rPr>
          <w:rFonts w:ascii="Times New Roman" w:hAnsi="Times New Roman" w:cs="Times New Roman"/>
          <w:sz w:val="24"/>
          <w:szCs w:val="24"/>
        </w:rPr>
        <w:t>, di mana jika</w:t>
      </w:r>
      <w:r w:rsidR="006C5C1E" w:rsidRPr="00311063">
        <w:rPr>
          <w:rFonts w:ascii="Times New Roman" w:hAnsi="Times New Roman" w:cs="Times New Roman"/>
          <w:sz w:val="24"/>
          <w:szCs w:val="24"/>
        </w:rPr>
        <w:t xml:space="preserve"> </w:t>
      </w:r>
      <w:r w:rsidR="006C5C1E" w:rsidRPr="00311063">
        <w:rPr>
          <w:rFonts w:ascii="Times New Roman" w:hAnsi="Times New Roman" w:cs="Times New Roman"/>
          <w:i/>
          <w:sz w:val="24"/>
          <w:szCs w:val="24"/>
        </w:rPr>
        <w:t xml:space="preserve">shareholder </w:t>
      </w:r>
      <w:r w:rsidR="006C5C1E" w:rsidRPr="00311063">
        <w:rPr>
          <w:rFonts w:ascii="Times New Roman" w:hAnsi="Times New Roman" w:cs="Times New Roman"/>
          <w:sz w:val="24"/>
          <w:szCs w:val="24"/>
        </w:rPr>
        <w:t>dilayani dengan baik</w:t>
      </w:r>
      <w:r w:rsidR="00A03AEF" w:rsidRPr="00311063">
        <w:rPr>
          <w:rFonts w:ascii="Times New Roman" w:hAnsi="Times New Roman" w:cs="Times New Roman"/>
          <w:sz w:val="24"/>
          <w:szCs w:val="24"/>
        </w:rPr>
        <w:t>, maka</w:t>
      </w:r>
      <w:r w:rsidR="006C5C1E"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dapat</w:t>
      </w:r>
      <w:r w:rsidR="006C5C1E" w:rsidRPr="00311063">
        <w:rPr>
          <w:rFonts w:ascii="Times New Roman" w:hAnsi="Times New Roman" w:cs="Times New Roman"/>
          <w:sz w:val="24"/>
          <w:szCs w:val="24"/>
        </w:rPr>
        <w:t xml:space="preserve"> meningkatkan kesejahteraan organisasi </w:t>
      </w:r>
      <w:r w:rsidR="00461CF0" w:rsidRPr="00311063">
        <w:rPr>
          <w:rFonts w:ascii="Times New Roman" w:hAnsi="Times New Roman" w:cs="Times New Roman"/>
          <w:sz w:val="24"/>
          <w:szCs w:val="24"/>
        </w:rPr>
        <w:fldChar w:fldCharType="begin"/>
      </w:r>
      <w:r w:rsidR="0051739C" w:rsidRPr="00311063">
        <w:rPr>
          <w:rFonts w:ascii="Times New Roman" w:hAnsi="Times New Roman" w:cs="Times New Roman"/>
          <w:sz w:val="24"/>
          <w:szCs w:val="24"/>
        </w:rPr>
        <w:instrText xml:space="preserve"> ADDIN ZOTERO_ITEM CSL_CITATION {"citationID":"vrFLDU9T","properties":{"formattedCitation":"(Yuniarti dkk., 2021)","plainCitation":"(Yuniarti dkk., 2021)","noteIndex":0},"citationItems":[{"id":603,"uris":["http://zotero.org/users/13152680/items/CBVU8HU5"],"itemData":{"id":603,"type":"book","event-place":"Bandung","ISBN":"978-623-6092-61-3","publisher":"Widina Bhakti Persada","publisher-place":"Bandung","title":"Kinerja Karyawan (Tinjauan Teori dan Praktis)","author":[{"family":"Yuniarti","given":"Rina"},{"family":"Irwansyah","given":"Rudi"},{"family":"Hasyim","given":"Muhammad Ardi Nupi"},{"family":"Riswandi","given":"Pedi"},{"family":"Septania","given":"Sovi"},{"family":"Rochmi","given":"Alfi"}],"issued":{"date-parts":[["2021"]]}}}],"schema":"https://github.com/citation-style-language/schema/raw/master/csl-citation.json"}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51739C" w:rsidRPr="00311063">
        <w:rPr>
          <w:rFonts w:ascii="Times New Roman" w:hAnsi="Times New Roman" w:cs="Times New Roman"/>
          <w:sz w:val="24"/>
        </w:rPr>
        <w:t>(Yuniarti dkk., 2021)</w:t>
      </w:r>
      <w:r w:rsidR="00461CF0" w:rsidRPr="00311063">
        <w:rPr>
          <w:rFonts w:ascii="Times New Roman" w:hAnsi="Times New Roman" w:cs="Times New Roman"/>
          <w:sz w:val="24"/>
          <w:szCs w:val="24"/>
        </w:rPr>
        <w:fldChar w:fldCharType="end"/>
      </w:r>
      <w:r w:rsidR="006C5C1E" w:rsidRPr="00311063">
        <w:rPr>
          <w:rFonts w:ascii="Times New Roman" w:hAnsi="Times New Roman" w:cs="Times New Roman"/>
          <w:sz w:val="24"/>
          <w:szCs w:val="24"/>
        </w:rPr>
        <w:t>.</w:t>
      </w:r>
    </w:p>
    <w:p w:rsidR="000A1FC8" w:rsidRPr="00311063" w:rsidRDefault="0019368E" w:rsidP="000A1FC8">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i/>
          <w:sz w:val="24"/>
          <w:szCs w:val="24"/>
        </w:rPr>
        <w:tab/>
      </w:r>
      <w:r w:rsidR="000A1FC8" w:rsidRPr="00311063">
        <w:rPr>
          <w:rFonts w:ascii="Times New Roman" w:hAnsi="Times New Roman" w:cs="Times New Roman"/>
          <w:sz w:val="24"/>
          <w:szCs w:val="24"/>
        </w:rPr>
        <w:t xml:space="preserve">Deckop dkk </w:t>
      </w:r>
      <w:r w:rsidR="00461CF0" w:rsidRPr="00311063">
        <w:rPr>
          <w:rFonts w:ascii="Times New Roman" w:hAnsi="Times New Roman" w:cs="Times New Roman"/>
          <w:sz w:val="24"/>
          <w:szCs w:val="24"/>
        </w:rPr>
        <w:fldChar w:fldCharType="begin"/>
      </w:r>
      <w:r w:rsidR="000A1FC8" w:rsidRPr="00311063">
        <w:rPr>
          <w:rFonts w:ascii="Times New Roman" w:hAnsi="Times New Roman" w:cs="Times New Roman"/>
          <w:sz w:val="24"/>
          <w:szCs w:val="24"/>
        </w:rPr>
        <w:instrText xml:space="preserve"> ADDIN ZOTERO_ITEM CSL_CITATION {"citationID":"DRFQQmpe","properties":{"formattedCitation":"(Kuppelwieser, 2011)","plainCitation":"(Kuppelwieser, 2011)","dontUpdate":true,"noteIndex":0},"citationItems":[{"id":99,"uris":["http://zotero.org/users/13152680/items/BFF4RBVK"],"itemData":{"id":99,"type":"article-journal","container-title":"Management Revue","issue":"3","page":"274-295","title":"Stewardship Behavior and Creativity","volume":"22","author":[{"family":"Kuppelwieser","given":"Volker G"}],"issued":{"date-parts":[["2011"]]}}}],"schema":"https://github.com/citation-style-language/schema/raw/master/csl-citation.json"} </w:instrText>
      </w:r>
      <w:r w:rsidR="00461CF0" w:rsidRPr="00311063">
        <w:rPr>
          <w:rFonts w:ascii="Times New Roman" w:hAnsi="Times New Roman" w:cs="Times New Roman"/>
          <w:sz w:val="24"/>
          <w:szCs w:val="24"/>
        </w:rPr>
        <w:fldChar w:fldCharType="separate"/>
      </w:r>
      <w:r w:rsidR="000A1FC8" w:rsidRPr="00311063">
        <w:rPr>
          <w:rFonts w:ascii="Times New Roman" w:hAnsi="Times New Roman" w:cs="Times New Roman"/>
          <w:sz w:val="24"/>
          <w:szCs w:val="24"/>
        </w:rPr>
        <w:t>(dalam Kuppelwieser, 2011)</w:t>
      </w:r>
      <w:r w:rsidR="00461CF0" w:rsidRPr="00311063">
        <w:rPr>
          <w:rFonts w:ascii="Times New Roman" w:hAnsi="Times New Roman" w:cs="Times New Roman"/>
          <w:sz w:val="24"/>
          <w:szCs w:val="24"/>
        </w:rPr>
        <w:fldChar w:fldCharType="end"/>
      </w:r>
      <w:r w:rsidR="000A1FC8" w:rsidRPr="00311063">
        <w:rPr>
          <w:rFonts w:ascii="Times New Roman" w:hAnsi="Times New Roman" w:cs="Times New Roman"/>
          <w:sz w:val="24"/>
          <w:szCs w:val="24"/>
        </w:rPr>
        <w:t xml:space="preserve"> </w:t>
      </w:r>
      <w:r w:rsidR="00DB34B0" w:rsidRPr="00311063">
        <w:rPr>
          <w:rFonts w:ascii="Times New Roman" w:hAnsi="Times New Roman" w:cs="Times New Roman"/>
          <w:sz w:val="24"/>
          <w:szCs w:val="24"/>
        </w:rPr>
        <w:t>menjelaskan</w:t>
      </w:r>
      <w:r w:rsidR="000A1FC8" w:rsidRPr="00311063">
        <w:rPr>
          <w:rFonts w:ascii="Times New Roman" w:hAnsi="Times New Roman" w:cs="Times New Roman"/>
          <w:sz w:val="24"/>
          <w:szCs w:val="24"/>
        </w:rPr>
        <w:t xml:space="preserve"> bahwa </w:t>
      </w:r>
      <w:r w:rsidR="000A1FC8" w:rsidRPr="00311063">
        <w:rPr>
          <w:rFonts w:ascii="Times New Roman" w:hAnsi="Times New Roman" w:cs="Times New Roman"/>
          <w:i/>
          <w:sz w:val="24"/>
          <w:szCs w:val="24"/>
        </w:rPr>
        <w:t>stewardship theory</w:t>
      </w:r>
      <w:r w:rsidR="000A1FC8" w:rsidRPr="00311063">
        <w:rPr>
          <w:rFonts w:ascii="Times New Roman" w:hAnsi="Times New Roman" w:cs="Times New Roman"/>
          <w:sz w:val="24"/>
          <w:szCs w:val="24"/>
        </w:rPr>
        <w:t xml:space="preserve"> menempatkan keselarasan yang erat antara nilai-nilai organisasi dan nilai-nilai manajer. </w:t>
      </w:r>
      <w:proofErr w:type="gramStart"/>
      <w:r w:rsidR="000A1FC8" w:rsidRPr="00311063">
        <w:rPr>
          <w:rFonts w:ascii="Times New Roman" w:hAnsi="Times New Roman" w:cs="Times New Roman"/>
          <w:sz w:val="24"/>
          <w:szCs w:val="24"/>
        </w:rPr>
        <w:t xml:space="preserve">Kepercayaan dan motivasi intrinsik membentuk landasan bagi lingkungan dalam organisasi yang digerakkan oleh </w:t>
      </w:r>
      <w:r w:rsidR="000A1FC8" w:rsidRPr="00311063">
        <w:rPr>
          <w:rFonts w:ascii="Times New Roman" w:hAnsi="Times New Roman" w:cs="Times New Roman"/>
          <w:i/>
          <w:sz w:val="24"/>
          <w:szCs w:val="24"/>
        </w:rPr>
        <w:t>stewardship</w:t>
      </w:r>
      <w:r w:rsidR="000A1FC8" w:rsidRPr="00311063">
        <w:rPr>
          <w:rFonts w:ascii="Times New Roman" w:hAnsi="Times New Roman" w:cs="Times New Roman"/>
          <w:sz w:val="24"/>
          <w:szCs w:val="24"/>
        </w:rPr>
        <w:t>.</w:t>
      </w:r>
      <w:proofErr w:type="gramEnd"/>
      <w:r w:rsidR="000A1FC8" w:rsidRPr="00311063">
        <w:rPr>
          <w:rFonts w:ascii="Times New Roman" w:hAnsi="Times New Roman" w:cs="Times New Roman"/>
          <w:sz w:val="24"/>
          <w:szCs w:val="24"/>
        </w:rPr>
        <w:t xml:space="preserve"> </w:t>
      </w:r>
      <w:proofErr w:type="gramStart"/>
      <w:r w:rsidR="000A1FC8" w:rsidRPr="00311063">
        <w:rPr>
          <w:rFonts w:ascii="Times New Roman" w:hAnsi="Times New Roman" w:cs="Times New Roman"/>
          <w:sz w:val="24"/>
          <w:szCs w:val="24"/>
        </w:rPr>
        <w:t xml:space="preserve">Seringkali </w:t>
      </w:r>
      <w:r w:rsidR="000A1FC8" w:rsidRPr="00311063">
        <w:rPr>
          <w:rFonts w:ascii="Times New Roman" w:hAnsi="Times New Roman" w:cs="Times New Roman"/>
          <w:i/>
          <w:sz w:val="24"/>
          <w:szCs w:val="24"/>
        </w:rPr>
        <w:t>steward</w:t>
      </w:r>
      <w:r w:rsidR="000A1FC8" w:rsidRPr="00311063">
        <w:rPr>
          <w:rFonts w:ascii="Times New Roman" w:hAnsi="Times New Roman" w:cs="Times New Roman"/>
          <w:sz w:val="24"/>
          <w:szCs w:val="24"/>
        </w:rPr>
        <w:t xml:space="preserve"> bertindak secara altruistik demi kebaikan organisasi, sehingga mereka mengidentifikasi diri dengan </w:t>
      </w:r>
      <w:r w:rsidR="000A1FC8" w:rsidRPr="00311063">
        <w:rPr>
          <w:rFonts w:ascii="Times New Roman" w:hAnsi="Times New Roman" w:cs="Times New Roman"/>
          <w:sz w:val="24"/>
          <w:szCs w:val="24"/>
        </w:rPr>
        <w:lastRenderedPageBreak/>
        <w:t>organisasi dan berkomitmen bahkan sampai melakukan pengorbanan pribadi.</w:t>
      </w:r>
      <w:proofErr w:type="gramEnd"/>
      <w:r w:rsidR="000A1FC8" w:rsidRPr="00311063">
        <w:rPr>
          <w:rFonts w:ascii="Times New Roman" w:hAnsi="Times New Roman" w:cs="Times New Roman"/>
          <w:sz w:val="24"/>
          <w:szCs w:val="24"/>
        </w:rPr>
        <w:t xml:space="preserve"> Akan tetapi, jika suatu imbalan (</w:t>
      </w:r>
      <w:r w:rsidR="000A1FC8" w:rsidRPr="00311063">
        <w:rPr>
          <w:rFonts w:ascii="Times New Roman" w:hAnsi="Times New Roman" w:cs="Times New Roman"/>
          <w:i/>
          <w:sz w:val="24"/>
          <w:szCs w:val="24"/>
        </w:rPr>
        <w:t>reward</w:t>
      </w:r>
      <w:r w:rsidR="000A1FC8" w:rsidRPr="00311063">
        <w:rPr>
          <w:rFonts w:ascii="Times New Roman" w:hAnsi="Times New Roman" w:cs="Times New Roman"/>
          <w:sz w:val="24"/>
          <w:szCs w:val="24"/>
        </w:rPr>
        <w:t xml:space="preserve">) tidak dirasakan oleh </w:t>
      </w:r>
      <w:r w:rsidR="000A1FC8" w:rsidRPr="00311063">
        <w:rPr>
          <w:rFonts w:ascii="Times New Roman" w:hAnsi="Times New Roman" w:cs="Times New Roman"/>
          <w:i/>
          <w:sz w:val="24"/>
          <w:szCs w:val="24"/>
        </w:rPr>
        <w:t>steward</w:t>
      </w:r>
      <w:r w:rsidR="000A1FC8" w:rsidRPr="00311063">
        <w:rPr>
          <w:rFonts w:ascii="Times New Roman" w:hAnsi="Times New Roman" w:cs="Times New Roman"/>
          <w:sz w:val="24"/>
          <w:szCs w:val="24"/>
        </w:rPr>
        <w:t xml:space="preserve">, maka motivasi intrinsik juga </w:t>
      </w:r>
      <w:proofErr w:type="gramStart"/>
      <w:r w:rsidR="000A1FC8" w:rsidRPr="00311063">
        <w:rPr>
          <w:rFonts w:ascii="Times New Roman" w:hAnsi="Times New Roman" w:cs="Times New Roman"/>
          <w:sz w:val="24"/>
          <w:szCs w:val="24"/>
        </w:rPr>
        <w:t>akan</w:t>
      </w:r>
      <w:proofErr w:type="gramEnd"/>
      <w:r w:rsidR="000A1FC8" w:rsidRPr="00311063">
        <w:rPr>
          <w:rFonts w:ascii="Times New Roman" w:hAnsi="Times New Roman" w:cs="Times New Roman"/>
          <w:sz w:val="24"/>
          <w:szCs w:val="24"/>
        </w:rPr>
        <w:t xml:space="preserve"> menurun.</w:t>
      </w:r>
    </w:p>
    <w:p w:rsidR="00767F34" w:rsidRPr="00311063" w:rsidRDefault="000A1FC8" w:rsidP="000A1FC8">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t>Demi tercapainya tujuan, pemerintah akan berusaha menjalankan pemerintahannya dengan m</w:t>
      </w:r>
      <w:r w:rsidR="00A03AEF" w:rsidRPr="00311063">
        <w:rPr>
          <w:rFonts w:ascii="Times New Roman" w:hAnsi="Times New Roman" w:cs="Times New Roman"/>
          <w:sz w:val="24"/>
          <w:szCs w:val="24"/>
        </w:rPr>
        <w:t xml:space="preserve">aksimal, sehingga rakyat di mana sebagai pemilik </w:t>
      </w:r>
      <w:r w:rsidR="0051739C" w:rsidRPr="00311063">
        <w:rPr>
          <w:rFonts w:ascii="Times New Roman" w:hAnsi="Times New Roman" w:cs="Times New Roman"/>
          <w:sz w:val="24"/>
          <w:szCs w:val="24"/>
        </w:rPr>
        <w:t>akan merasa puas</w:t>
      </w:r>
      <w:r w:rsidR="00A03AEF" w:rsidRPr="00311063">
        <w:rPr>
          <w:rFonts w:ascii="Times New Roman" w:hAnsi="Times New Roman" w:cs="Times New Roman"/>
          <w:sz w:val="24"/>
          <w:szCs w:val="24"/>
        </w:rPr>
        <w:t xml:space="preserve"> dan senang</w:t>
      </w:r>
      <w:r w:rsidR="0051739C"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 xml:space="preserve">terhadap </w:t>
      </w:r>
      <w:r w:rsidRPr="00311063">
        <w:rPr>
          <w:rFonts w:ascii="Times New Roman" w:hAnsi="Times New Roman" w:cs="Times New Roman"/>
          <w:sz w:val="24"/>
          <w:szCs w:val="24"/>
        </w:rPr>
        <w:t>kinerja pemerintah</w:t>
      </w:r>
      <w:r w:rsidR="0051739C"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{"citationID":"kqYX0B1L","properties":{"formattedCitation":"(Putro, 2013)","plainCitation":"(Putro, 2013)","noteIndex":0},"citationItems":[{"id":113,"uris":["http://zotero.org/users/13152680/items/IWEHBV48"],"itemData":{"id":113,"type":"thesis","event-place":"Semarang","language":"id","publisher":"Universitas Negeri Semarang","publisher-place":"Semarang","source":"Zotero","title":"Pengaruh PDRB dan Ukuran terhadap Pengendalian Intern Pemerintah Daerah dengan PAD sebagai Variabel Intervening","author":[{"family":"Putro","given":"Prima Utama Wardoyo"}],"issued":{"date-parts":[["2013"]]}}}],"schema":"https://github.com/citation-style-language/schema/raw/master/csl-citation.json"}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(Putro, 2013)</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w:t>
      </w:r>
      <w:proofErr w:type="gramStart"/>
      <w:r w:rsidR="0051739C" w:rsidRPr="00311063">
        <w:rPr>
          <w:rFonts w:ascii="Times New Roman" w:hAnsi="Times New Roman" w:cs="Times New Roman"/>
          <w:sz w:val="24"/>
          <w:szCs w:val="24"/>
        </w:rPr>
        <w:t>Dalam mengelola anggaran daerah, p</w:t>
      </w:r>
      <w:r w:rsidRPr="00311063">
        <w:rPr>
          <w:rFonts w:ascii="Times New Roman" w:hAnsi="Times New Roman" w:cs="Times New Roman"/>
          <w:sz w:val="24"/>
          <w:szCs w:val="24"/>
        </w:rPr>
        <w:t xml:space="preserve">emerintah daerah yang bertindak sebagai </w:t>
      </w:r>
      <w:r w:rsidRPr="00311063">
        <w:rPr>
          <w:rFonts w:ascii="Times New Roman" w:hAnsi="Times New Roman" w:cs="Times New Roman"/>
          <w:i/>
          <w:sz w:val="24"/>
          <w:szCs w:val="24"/>
        </w:rPr>
        <w:t>steward</w:t>
      </w:r>
      <w:r w:rsidRPr="00311063">
        <w:rPr>
          <w:rFonts w:ascii="Times New Roman" w:hAnsi="Times New Roman" w:cs="Times New Roman"/>
          <w:sz w:val="24"/>
          <w:szCs w:val="24"/>
        </w:rPr>
        <w:t xml:space="preserve"> </w:t>
      </w:r>
      <w:r w:rsidR="0051739C" w:rsidRPr="00311063">
        <w:rPr>
          <w:rFonts w:ascii="Times New Roman" w:hAnsi="Times New Roman" w:cs="Times New Roman"/>
          <w:sz w:val="24"/>
          <w:szCs w:val="24"/>
        </w:rPr>
        <w:t>menggunakan</w:t>
      </w:r>
      <w:r w:rsidRPr="00311063">
        <w:rPr>
          <w:rFonts w:ascii="Times New Roman" w:hAnsi="Times New Roman" w:cs="Times New Roman"/>
          <w:sz w:val="24"/>
          <w:szCs w:val="24"/>
        </w:rPr>
        <w:t xml:space="preserve"> pendekatan </w:t>
      </w:r>
      <w:r w:rsidRPr="00311063">
        <w:rPr>
          <w:rFonts w:ascii="Times New Roman" w:hAnsi="Times New Roman" w:cs="Times New Roman"/>
          <w:i/>
          <w:sz w:val="24"/>
          <w:szCs w:val="24"/>
        </w:rPr>
        <w:t>governance</w:t>
      </w:r>
      <w:r w:rsidRPr="00311063">
        <w:rPr>
          <w:rFonts w:ascii="Times New Roman" w:hAnsi="Times New Roman" w:cs="Times New Roman"/>
          <w:sz w:val="24"/>
          <w:szCs w:val="24"/>
        </w:rPr>
        <w:t xml:space="preserve"> seperti melakukan pengelolaan yang ba</w:t>
      </w:r>
      <w:r w:rsidR="0051739C" w:rsidRPr="00311063">
        <w:rPr>
          <w:rFonts w:ascii="Times New Roman" w:hAnsi="Times New Roman" w:cs="Times New Roman"/>
          <w:sz w:val="24"/>
          <w:szCs w:val="24"/>
        </w:rPr>
        <w:t xml:space="preserve">ik secara kolektif dan kooperatif untuk </w:t>
      </w:r>
      <w:r w:rsidRPr="00311063">
        <w:rPr>
          <w:rFonts w:ascii="Times New Roman" w:hAnsi="Times New Roman" w:cs="Times New Roman"/>
          <w:sz w:val="24"/>
          <w:szCs w:val="24"/>
        </w:rPr>
        <w:t xml:space="preserve">meningkatkan kinerja keuangan </w:t>
      </w:r>
      <w:r w:rsidR="0051739C" w:rsidRPr="00311063">
        <w:rPr>
          <w:rFonts w:ascii="Times New Roman" w:hAnsi="Times New Roman" w:cs="Times New Roman"/>
          <w:sz w:val="24"/>
          <w:szCs w:val="24"/>
        </w:rPr>
        <w:t>dan</w:t>
      </w:r>
      <w:r w:rsidRPr="00311063">
        <w:rPr>
          <w:rFonts w:ascii="Times New Roman" w:hAnsi="Times New Roman" w:cs="Times New Roman"/>
          <w:sz w:val="24"/>
          <w:szCs w:val="24"/>
        </w:rPr>
        <w:t xml:space="preserve"> pertumbuhan </w:t>
      </w:r>
      <w:r w:rsidR="0051739C" w:rsidRPr="00311063">
        <w:rPr>
          <w:rFonts w:ascii="Times New Roman" w:hAnsi="Times New Roman" w:cs="Times New Roman"/>
          <w:sz w:val="24"/>
          <w:szCs w:val="24"/>
        </w:rPr>
        <w:t>p</w:t>
      </w:r>
      <w:r w:rsidRPr="00311063">
        <w:rPr>
          <w:rFonts w:ascii="Times New Roman" w:hAnsi="Times New Roman" w:cs="Times New Roman"/>
          <w:sz w:val="24"/>
          <w:szCs w:val="24"/>
        </w:rPr>
        <w:t>e</w:t>
      </w:r>
      <w:r w:rsidR="0051739C" w:rsidRPr="00311063">
        <w:rPr>
          <w:rFonts w:ascii="Times New Roman" w:hAnsi="Times New Roman" w:cs="Times New Roman"/>
          <w:sz w:val="24"/>
          <w:szCs w:val="24"/>
        </w:rPr>
        <w:t>re</w:t>
      </w:r>
      <w:r w:rsidRPr="00311063">
        <w:rPr>
          <w:rFonts w:ascii="Times New Roman" w:hAnsi="Times New Roman" w:cs="Times New Roman"/>
          <w:sz w:val="24"/>
          <w:szCs w:val="24"/>
        </w:rPr>
        <w:t>konomi</w:t>
      </w:r>
      <w:r w:rsidR="0051739C" w:rsidRPr="00311063">
        <w:rPr>
          <w:rFonts w:ascii="Times New Roman" w:hAnsi="Times New Roman" w:cs="Times New Roman"/>
          <w:sz w:val="24"/>
          <w:szCs w:val="24"/>
        </w:rPr>
        <w:t>an</w:t>
      </w:r>
      <w:r w:rsidRPr="00311063">
        <w:rPr>
          <w:rFonts w:ascii="Times New Roman" w:hAnsi="Times New Roman" w:cs="Times New Roman"/>
          <w:sz w:val="24"/>
          <w:szCs w:val="24"/>
        </w:rPr>
        <w:t xml:space="preserve"> daerah.</w:t>
      </w:r>
      <w:proofErr w:type="gramEnd"/>
      <w:r w:rsidRPr="00311063">
        <w:rPr>
          <w:rFonts w:ascii="Times New Roman" w:hAnsi="Times New Roman" w:cs="Times New Roman"/>
          <w:sz w:val="24"/>
          <w:szCs w:val="24"/>
        </w:rPr>
        <w:t xml:space="preserve"> A</w:t>
      </w:r>
      <w:r w:rsidR="00B11EB3" w:rsidRPr="00311063">
        <w:rPr>
          <w:rFonts w:ascii="Times New Roman" w:hAnsi="Times New Roman" w:cs="Times New Roman"/>
          <w:sz w:val="24"/>
          <w:szCs w:val="24"/>
        </w:rPr>
        <w:t>gar mencapai tujuan perekonomian dan kesejahteraan masyarakat secara optimal, pemerintah daerah harus berfungsi sebagai</w:t>
      </w:r>
      <w:r w:rsidRPr="00311063">
        <w:rPr>
          <w:rFonts w:ascii="Times New Roman" w:hAnsi="Times New Roman" w:cs="Times New Roman"/>
          <w:sz w:val="24"/>
          <w:szCs w:val="24"/>
        </w:rPr>
        <w:t xml:space="preserve"> lem</w:t>
      </w:r>
      <w:r w:rsidR="00B11EB3" w:rsidRPr="00311063">
        <w:rPr>
          <w:rFonts w:ascii="Times New Roman" w:hAnsi="Times New Roman" w:cs="Times New Roman"/>
          <w:sz w:val="24"/>
          <w:szCs w:val="24"/>
        </w:rPr>
        <w:t xml:space="preserve">baga </w:t>
      </w:r>
      <w:r w:rsidR="00A03AEF" w:rsidRPr="00311063">
        <w:rPr>
          <w:rFonts w:ascii="Times New Roman" w:hAnsi="Times New Roman" w:cs="Times New Roman"/>
          <w:sz w:val="24"/>
          <w:szCs w:val="24"/>
        </w:rPr>
        <w:t>instansi yang di</w:t>
      </w:r>
      <w:r w:rsidR="00B11EB3" w:rsidRPr="00311063">
        <w:rPr>
          <w:rFonts w:ascii="Times New Roman" w:hAnsi="Times New Roman" w:cs="Times New Roman"/>
          <w:sz w:val="24"/>
          <w:szCs w:val="24"/>
        </w:rPr>
        <w:t>percaya untuk memenuhi</w:t>
      </w:r>
      <w:r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kebutuhan</w:t>
      </w:r>
      <w:r w:rsidRPr="00311063">
        <w:rPr>
          <w:rFonts w:ascii="Times New Roman" w:hAnsi="Times New Roman" w:cs="Times New Roman"/>
          <w:sz w:val="24"/>
          <w:szCs w:val="24"/>
        </w:rPr>
        <w:t xml:space="preserve"> ma</w:t>
      </w:r>
      <w:r w:rsidR="00B11EB3" w:rsidRPr="00311063">
        <w:rPr>
          <w:rFonts w:ascii="Times New Roman" w:hAnsi="Times New Roman" w:cs="Times New Roman"/>
          <w:sz w:val="24"/>
          <w:szCs w:val="24"/>
        </w:rPr>
        <w:t xml:space="preserve">syarakat, </w:t>
      </w:r>
      <w:r w:rsidR="00A03AEF" w:rsidRPr="00311063">
        <w:rPr>
          <w:rFonts w:ascii="Times New Roman" w:hAnsi="Times New Roman" w:cs="Times New Roman"/>
          <w:sz w:val="24"/>
          <w:szCs w:val="24"/>
        </w:rPr>
        <w:t>melayani</w:t>
      </w:r>
      <w:r w:rsidRPr="00311063">
        <w:rPr>
          <w:rFonts w:ascii="Times New Roman" w:hAnsi="Times New Roman" w:cs="Times New Roman"/>
          <w:sz w:val="24"/>
          <w:szCs w:val="24"/>
        </w:rPr>
        <w:t xml:space="preserve"> </w:t>
      </w:r>
      <w:r w:rsidR="00B11EB3" w:rsidRPr="00311063">
        <w:rPr>
          <w:rFonts w:ascii="Times New Roman" w:hAnsi="Times New Roman" w:cs="Times New Roman"/>
          <w:sz w:val="24"/>
          <w:szCs w:val="24"/>
        </w:rPr>
        <w:t>publik</w:t>
      </w:r>
      <w:r w:rsidR="00A03AEF" w:rsidRPr="00311063">
        <w:rPr>
          <w:rFonts w:ascii="Times New Roman" w:hAnsi="Times New Roman" w:cs="Times New Roman"/>
          <w:sz w:val="24"/>
          <w:szCs w:val="24"/>
        </w:rPr>
        <w:t xml:space="preserve"> dengan </w:t>
      </w:r>
      <w:r w:rsidRPr="00311063">
        <w:rPr>
          <w:rFonts w:ascii="Times New Roman" w:hAnsi="Times New Roman" w:cs="Times New Roman"/>
          <w:sz w:val="24"/>
          <w:szCs w:val="24"/>
        </w:rPr>
        <w:t>baik</w:t>
      </w:r>
      <w:r w:rsidR="00A03AEF" w:rsidRPr="00311063">
        <w:rPr>
          <w:rFonts w:ascii="Times New Roman" w:hAnsi="Times New Roman" w:cs="Times New Roman"/>
          <w:sz w:val="24"/>
          <w:szCs w:val="24"/>
        </w:rPr>
        <w:t>, dan menjunjung tinggi standar yang telah ditetapkan untuk</w:t>
      </w:r>
      <w:r w:rsidRPr="00311063">
        <w:rPr>
          <w:rFonts w:ascii="Times New Roman" w:hAnsi="Times New Roman" w:cs="Times New Roman"/>
          <w:sz w:val="24"/>
          <w:szCs w:val="24"/>
        </w:rPr>
        <w:t xml:space="preserve"> </w:t>
      </w:r>
      <w:r w:rsidR="00A03AEF" w:rsidRPr="00311063">
        <w:rPr>
          <w:rFonts w:ascii="Times New Roman" w:hAnsi="Times New Roman" w:cs="Times New Roman"/>
          <w:sz w:val="24"/>
          <w:szCs w:val="24"/>
        </w:rPr>
        <w:t>akuntabilitas</w:t>
      </w:r>
      <w:r w:rsidRPr="00311063">
        <w:rPr>
          <w:rFonts w:ascii="Times New Roman" w:hAnsi="Times New Roman" w:cs="Times New Roman"/>
          <w:sz w:val="24"/>
          <w:szCs w:val="24"/>
        </w:rPr>
        <w:t xml:space="preserve"> keuangan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{"citationID":"ATOAf9zu","properties":{"formattedCitation":"(Dilliana &amp; Herdi, 2022)","plainCitation":"(Dilliana &amp; Herdi, 2022)","noteIndex":0},"citationItems":[{"id":116,"uris":["http://zotero.org/users/13152680/items/27SJCJXI"],"itemData":{"id":116,"type":"book","event-place":"Purbalingga","ISBN":"978-623-487-037-4","language":"id","publisher":"Eureka Media Aksara","publisher-place":"Purbalingga","source":"Zotero","title":"MANAJEMEN KEUANGAN DAERAH","author":[{"family":"Dilliana","given":"Siktania Maria"},{"family":"Herdi","given":"Henrikus"}],"issued":{"date-parts":[["2022"]]}}}],"schema":"https://github.com/citation-style-language/schema/raw/master/csl-citation.json"}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(Dilliana &amp; Herdi, 2022)</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p w:rsidR="00767F34" w:rsidRPr="00311063" w:rsidRDefault="00767F34" w:rsidP="002C29BF">
      <w:pPr>
        <w:pStyle w:val="Heading3"/>
        <w:numPr>
          <w:ilvl w:val="0"/>
          <w:numId w:val="33"/>
        </w:numPr>
        <w:rPr>
          <w:rFonts w:cs="Times New Roman"/>
          <w:i/>
        </w:rPr>
      </w:pPr>
      <w:r w:rsidRPr="00311063">
        <w:rPr>
          <w:rFonts w:cs="Times New Roman"/>
          <w:i/>
        </w:rPr>
        <w:t>Good Governance</w:t>
      </w:r>
      <w:r w:rsidR="002C3DB1" w:rsidRPr="00311063">
        <w:rPr>
          <w:rFonts w:cs="Times New Roman"/>
          <w:i/>
        </w:rPr>
        <w:t xml:space="preserve"> </w:t>
      </w:r>
    </w:p>
    <w:p w:rsidR="00B428F6" w:rsidRPr="00311063" w:rsidRDefault="00EF12D4" w:rsidP="00BB015A">
      <w:pPr>
        <w:pStyle w:val="ListParagraph"/>
        <w:numPr>
          <w:ilvl w:val="0"/>
          <w:numId w:val="13"/>
        </w:numPr>
        <w:spacing w:line="480" w:lineRule="auto"/>
        <w:ind w:left="1134"/>
        <w:rPr>
          <w:rFonts w:ascii="Times New Roman" w:hAnsi="Times New Roman" w:cs="Times New Roman"/>
          <w:b/>
          <w:sz w:val="24"/>
          <w:szCs w:val="24"/>
        </w:rPr>
      </w:pPr>
      <w:r w:rsidRPr="00311063">
        <w:rPr>
          <w:rFonts w:ascii="Times New Roman" w:hAnsi="Times New Roman" w:cs="Times New Roman"/>
          <w:b/>
          <w:sz w:val="24"/>
          <w:szCs w:val="24"/>
        </w:rPr>
        <w:t>Definisi</w:t>
      </w:r>
      <w:r w:rsidR="00B428F6" w:rsidRPr="00311063">
        <w:rPr>
          <w:rFonts w:ascii="Times New Roman" w:hAnsi="Times New Roman" w:cs="Times New Roman"/>
          <w:b/>
          <w:sz w:val="24"/>
          <w:szCs w:val="24"/>
        </w:rPr>
        <w:t xml:space="preserve"> </w:t>
      </w:r>
      <w:r w:rsidR="00B428F6" w:rsidRPr="00311063">
        <w:rPr>
          <w:rFonts w:ascii="Times New Roman" w:hAnsi="Times New Roman" w:cs="Times New Roman"/>
          <w:b/>
          <w:i/>
          <w:sz w:val="24"/>
          <w:szCs w:val="24"/>
        </w:rPr>
        <w:t>Good Governance</w:t>
      </w:r>
      <w:r w:rsidRPr="00311063">
        <w:rPr>
          <w:rFonts w:ascii="Times New Roman" w:hAnsi="Times New Roman" w:cs="Times New Roman"/>
          <w:b/>
          <w:sz w:val="24"/>
          <w:szCs w:val="24"/>
        </w:rPr>
        <w:t xml:space="preserve"> </w:t>
      </w:r>
    </w:p>
    <w:p w:rsidR="004F4474" w:rsidRPr="00311063" w:rsidRDefault="00AE4402" w:rsidP="002E47B9">
      <w:pPr>
        <w:pStyle w:val="ListParagraph"/>
        <w:tabs>
          <w:tab w:val="left" w:pos="1843"/>
        </w:tabs>
        <w:spacing w:after="0" w:line="480" w:lineRule="auto"/>
        <w:ind w:left="1134"/>
        <w:jc w:val="both"/>
        <w:rPr>
          <w:rFonts w:ascii="Times New Roman" w:hAnsi="Times New Roman" w:cs="Times New Roman"/>
          <w:sz w:val="24"/>
          <w:szCs w:val="24"/>
        </w:rPr>
        <w:sectPr w:rsidR="004F4474" w:rsidRPr="00311063" w:rsidSect="00E81B2F">
          <w:headerReference w:type="first" r:id="rId19"/>
          <w:footerReference w:type="first" r:id="rId20"/>
          <w:pgSz w:w="11907" w:h="16840" w:code="9"/>
          <w:pgMar w:top="2268" w:right="1701" w:bottom="1701" w:left="2268" w:header="1701" w:footer="709" w:gutter="0"/>
          <w:pgNumType w:start="8"/>
          <w:cols w:space="708"/>
          <w:titlePg/>
          <w:docGrid w:linePitch="360"/>
        </w:sectPr>
      </w:pPr>
      <w:r w:rsidRPr="00311063">
        <w:rPr>
          <w:rFonts w:ascii="Times New Roman" w:hAnsi="Times New Roman" w:cs="Times New Roman"/>
          <w:sz w:val="24"/>
          <w:szCs w:val="24"/>
        </w:rPr>
        <w:tab/>
      </w:r>
      <w:r w:rsidR="00EF12D4" w:rsidRPr="00311063">
        <w:rPr>
          <w:rFonts w:ascii="Times New Roman" w:hAnsi="Times New Roman" w:cs="Times New Roman"/>
          <w:i/>
          <w:sz w:val="24"/>
          <w:szCs w:val="24"/>
        </w:rPr>
        <w:t xml:space="preserve">Good governance </w:t>
      </w:r>
      <w:r w:rsidR="00EF12D4" w:rsidRPr="00311063">
        <w:rPr>
          <w:rFonts w:ascii="Times New Roman" w:hAnsi="Times New Roman" w:cs="Times New Roman"/>
          <w:sz w:val="24"/>
          <w:szCs w:val="24"/>
        </w:rPr>
        <w:t>menurut Thomas</w:t>
      </w:r>
      <w:r w:rsidR="00B73780"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D81B4A" w:rsidRPr="00311063">
        <w:rPr>
          <w:rFonts w:ascii="Times New Roman" w:hAnsi="Times New Roman" w:cs="Times New Roman"/>
          <w:sz w:val="24"/>
          <w:szCs w:val="24"/>
        </w:rPr>
        <w:instrText xml:space="preserve"> ADDIN ZOTERO_ITEM CSL_CITATION {"citationID":"nE9TEEwT","properties":{"formattedCitation":"(Tomo, 2019)","plainCitation":"(Tomo, 2019)","dontUpdate":true,"noteIndex":0},"citationItems":[{"id":573,"uris":["http://zotero.org/users/13152680/items/EPYJF4TH"],"itemData":{"id":573,"type":"book","event-place":"Jakarta Selatan","ISBN":"978-623-252-008-0","publisher":"INDOCAMP","publisher-place":"Jakarta Selatan","title":"Reformasi Birokrasi Menuju Good Governance","author":[{"family":"Tomo","given":""}],"issued":{"date-parts":[["2019"]]}}}],"schema":"https://github.com/citation-style-language/schema/raw/master/csl-citation.json"}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B73780" w:rsidRPr="00311063">
        <w:rPr>
          <w:rFonts w:ascii="Times New Roman" w:hAnsi="Times New Roman" w:cs="Times New Roman"/>
          <w:sz w:val="24"/>
        </w:rPr>
        <w:t>(dalam Tomo, 2019:15)</w:t>
      </w:r>
      <w:r w:rsidR="00461CF0" w:rsidRPr="00311063">
        <w:rPr>
          <w:rFonts w:ascii="Times New Roman" w:hAnsi="Times New Roman" w:cs="Times New Roman"/>
          <w:sz w:val="24"/>
          <w:szCs w:val="24"/>
        </w:rPr>
        <w:fldChar w:fldCharType="end"/>
      </w:r>
      <w:r w:rsidR="00EF12D4" w:rsidRPr="00311063">
        <w:rPr>
          <w:rFonts w:ascii="Times New Roman" w:hAnsi="Times New Roman" w:cs="Times New Roman"/>
          <w:sz w:val="24"/>
          <w:szCs w:val="24"/>
        </w:rPr>
        <w:t xml:space="preserve">  merupakan </w:t>
      </w:r>
      <w:r w:rsidR="00E42386" w:rsidRPr="00311063">
        <w:rPr>
          <w:rFonts w:ascii="Times New Roman" w:hAnsi="Times New Roman" w:cs="Times New Roman"/>
          <w:sz w:val="24"/>
          <w:szCs w:val="24"/>
        </w:rPr>
        <w:t>kebutuhan penting yang harus dipenuhi</w:t>
      </w:r>
      <w:r w:rsidR="00EF12D4" w:rsidRPr="00311063">
        <w:rPr>
          <w:rFonts w:ascii="Times New Roman" w:hAnsi="Times New Roman" w:cs="Times New Roman"/>
          <w:sz w:val="24"/>
          <w:szCs w:val="24"/>
        </w:rPr>
        <w:t xml:space="preserve"> terutama </w:t>
      </w:r>
      <w:r w:rsidR="00E42386" w:rsidRPr="00311063">
        <w:rPr>
          <w:rFonts w:ascii="Times New Roman" w:hAnsi="Times New Roman" w:cs="Times New Roman"/>
          <w:sz w:val="24"/>
          <w:szCs w:val="24"/>
        </w:rPr>
        <w:t xml:space="preserve">di tengah-tengah </w:t>
      </w:r>
      <w:r w:rsidR="00EF12D4" w:rsidRPr="00311063">
        <w:rPr>
          <w:rFonts w:ascii="Times New Roman" w:hAnsi="Times New Roman" w:cs="Times New Roman"/>
          <w:sz w:val="24"/>
          <w:szCs w:val="24"/>
        </w:rPr>
        <w:t>kompetisi ek</w:t>
      </w:r>
      <w:r w:rsidR="00313475" w:rsidRPr="00311063">
        <w:rPr>
          <w:rFonts w:ascii="Times New Roman" w:hAnsi="Times New Roman" w:cs="Times New Roman"/>
          <w:sz w:val="24"/>
          <w:szCs w:val="24"/>
        </w:rPr>
        <w:t>onomi global yang semakin kuat.</w:t>
      </w:r>
      <w:r w:rsidR="00B73780" w:rsidRPr="00311063">
        <w:rPr>
          <w:rFonts w:ascii="Times New Roman" w:hAnsi="Times New Roman" w:cs="Times New Roman"/>
          <w:sz w:val="24"/>
          <w:szCs w:val="24"/>
        </w:rPr>
        <w:t xml:space="preserve"> Menurut </w:t>
      </w:r>
      <w:r w:rsidR="00461CF0" w:rsidRPr="00311063">
        <w:rPr>
          <w:rFonts w:ascii="Times New Roman" w:hAnsi="Times New Roman" w:cs="Times New Roman"/>
          <w:sz w:val="24"/>
          <w:szCs w:val="24"/>
        </w:rPr>
        <w:fldChar w:fldCharType="begin"/>
      </w:r>
      <w:r w:rsidR="00D81B4A" w:rsidRPr="00311063">
        <w:rPr>
          <w:rFonts w:ascii="Times New Roman" w:hAnsi="Times New Roman" w:cs="Times New Roman"/>
          <w:sz w:val="24"/>
          <w:szCs w:val="24"/>
        </w:rPr>
        <w:instrText xml:space="preserve"> ADDIN ZOTERO_ITEM CSL_CITATION {"citationID":"M11xiyaC","properties":{"formattedCitation":"(Suhardiman dkk., 2023)","plainCitation":"(Suhardiman dkk., 2023)","dontUpdate":true,"noteIndex":0},"citationItems":[{"id":575,"uris":["http://zotero.org/users/13152680/items/SMLI442D"],"itemData":{"id":575,"type":"book","event-place":"Samarinda","ISBN":"978-623-8192-00-7","publisher":"Tahta Media Group","publisher-place":"Samarinda","title":"Birokrasi dan Public Governance","author":[{"family":"Suhardiman","given":""},{"family":"Rachman","given":"Marjoni"},{"family":"Jamiah","given":""}],"issued":{"date-parts":[["2023"]]}}}],"schema":"https://github.com/citation-style-language/schema/raw/master/csl-citation.json"}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00903CD5" w:rsidRPr="00311063">
        <w:rPr>
          <w:rFonts w:ascii="Times New Roman" w:hAnsi="Times New Roman" w:cs="Times New Roman"/>
          <w:sz w:val="24"/>
        </w:rPr>
        <w:t>Suhardiman dkk. (2023)</w:t>
      </w:r>
      <w:r w:rsidR="00461CF0" w:rsidRPr="00311063">
        <w:rPr>
          <w:rFonts w:ascii="Times New Roman" w:hAnsi="Times New Roman" w:cs="Times New Roman"/>
          <w:sz w:val="24"/>
          <w:szCs w:val="24"/>
        </w:rPr>
        <w:fldChar w:fldCharType="end"/>
      </w:r>
      <w:r w:rsidR="00B73780" w:rsidRPr="00311063">
        <w:rPr>
          <w:rFonts w:ascii="Times New Roman" w:hAnsi="Times New Roman" w:cs="Times New Roman"/>
          <w:sz w:val="24"/>
          <w:szCs w:val="24"/>
        </w:rPr>
        <w:t xml:space="preserve">, </w:t>
      </w:r>
      <w:r w:rsidR="00B73780" w:rsidRPr="00311063">
        <w:rPr>
          <w:rFonts w:ascii="Times New Roman" w:hAnsi="Times New Roman" w:cs="Times New Roman"/>
          <w:i/>
          <w:sz w:val="24"/>
          <w:szCs w:val="24"/>
        </w:rPr>
        <w:t>go</w:t>
      </w:r>
      <w:r w:rsidR="0064715A" w:rsidRPr="00311063">
        <w:rPr>
          <w:rFonts w:ascii="Times New Roman" w:hAnsi="Times New Roman" w:cs="Times New Roman"/>
          <w:i/>
          <w:sz w:val="24"/>
          <w:szCs w:val="24"/>
        </w:rPr>
        <w:t>o</w:t>
      </w:r>
      <w:r w:rsidR="00B73780" w:rsidRPr="00311063">
        <w:rPr>
          <w:rFonts w:ascii="Times New Roman" w:hAnsi="Times New Roman" w:cs="Times New Roman"/>
          <w:i/>
          <w:sz w:val="24"/>
          <w:szCs w:val="24"/>
        </w:rPr>
        <w:t xml:space="preserve">d governance </w:t>
      </w:r>
      <w:r w:rsidR="00E42386" w:rsidRPr="00311063">
        <w:rPr>
          <w:rFonts w:ascii="Times New Roman" w:hAnsi="Times New Roman" w:cs="Times New Roman"/>
          <w:sz w:val="24"/>
          <w:szCs w:val="24"/>
        </w:rPr>
        <w:t>adalah</w:t>
      </w:r>
      <w:r w:rsidR="00A03AEF" w:rsidRPr="00311063">
        <w:rPr>
          <w:rFonts w:ascii="Times New Roman" w:hAnsi="Times New Roman" w:cs="Times New Roman"/>
          <w:sz w:val="24"/>
          <w:szCs w:val="24"/>
        </w:rPr>
        <w:t xml:space="preserve"> proses yang menjunjung tinggi nilai-nilai keadilan, transparansi, akuntabilitas, pemerataan, kesetaraan, dan efisiensi, serta melibatkan para </w:t>
      </w:r>
      <w:r w:rsidR="00F84B8D" w:rsidRPr="00311063">
        <w:rPr>
          <w:rFonts w:ascii="Times New Roman" w:hAnsi="Times New Roman" w:cs="Times New Roman"/>
          <w:sz w:val="24"/>
          <w:szCs w:val="24"/>
        </w:rPr>
        <w:t xml:space="preserve">pemangku </w:t>
      </w:r>
    </w:p>
    <w:p w:rsidR="0035272C" w:rsidRPr="00311063" w:rsidRDefault="00F84B8D" w:rsidP="002E47B9">
      <w:pPr>
        <w:pStyle w:val="ListParagraph"/>
        <w:tabs>
          <w:tab w:val="left" w:pos="1843"/>
        </w:tabs>
        <w:spacing w:after="0" w:line="480" w:lineRule="auto"/>
        <w:ind w:left="1134"/>
        <w:jc w:val="both"/>
        <w:rPr>
          <w:rFonts w:ascii="Times New Roman" w:hAnsi="Times New Roman" w:cs="Times New Roman"/>
          <w:sz w:val="24"/>
          <w:szCs w:val="24"/>
        </w:rPr>
      </w:pPr>
      <w:proofErr w:type="gramStart"/>
      <w:r w:rsidRPr="00311063">
        <w:rPr>
          <w:rFonts w:ascii="Times New Roman" w:hAnsi="Times New Roman" w:cs="Times New Roman"/>
          <w:sz w:val="24"/>
          <w:szCs w:val="24"/>
        </w:rPr>
        <w:lastRenderedPageBreak/>
        <w:t>kepentingan</w:t>
      </w:r>
      <w:proofErr w:type="gramEnd"/>
      <w:r w:rsidRPr="00311063">
        <w:rPr>
          <w:rFonts w:ascii="Times New Roman" w:hAnsi="Times New Roman" w:cs="Times New Roman"/>
          <w:sz w:val="24"/>
          <w:szCs w:val="24"/>
        </w:rPr>
        <w:t xml:space="preserve"> (</w:t>
      </w:r>
      <w:r w:rsidR="00B73780" w:rsidRPr="00311063">
        <w:rPr>
          <w:rFonts w:ascii="Times New Roman" w:hAnsi="Times New Roman" w:cs="Times New Roman"/>
          <w:i/>
          <w:sz w:val="24"/>
          <w:szCs w:val="24"/>
        </w:rPr>
        <w:t>stakeholders</w:t>
      </w:r>
      <w:r w:rsidRPr="00311063">
        <w:rPr>
          <w:rFonts w:ascii="Times New Roman" w:hAnsi="Times New Roman" w:cs="Times New Roman"/>
          <w:i/>
          <w:sz w:val="24"/>
          <w:szCs w:val="24"/>
        </w:rPr>
        <w:t>)</w:t>
      </w:r>
      <w:r w:rsidR="00B73780" w:rsidRPr="00311063">
        <w:rPr>
          <w:rFonts w:ascii="Times New Roman" w:hAnsi="Times New Roman" w:cs="Times New Roman"/>
          <w:sz w:val="24"/>
          <w:szCs w:val="24"/>
        </w:rPr>
        <w:t xml:space="preserve"> </w:t>
      </w:r>
      <w:r w:rsidRPr="00311063">
        <w:rPr>
          <w:rFonts w:ascii="Times New Roman" w:hAnsi="Times New Roman" w:cs="Times New Roman"/>
          <w:sz w:val="24"/>
          <w:szCs w:val="24"/>
        </w:rPr>
        <w:t>dalam</w:t>
      </w:r>
      <w:r w:rsidR="00B73780" w:rsidRPr="00311063">
        <w:rPr>
          <w:rFonts w:ascii="Times New Roman" w:hAnsi="Times New Roman" w:cs="Times New Roman"/>
          <w:sz w:val="24"/>
          <w:szCs w:val="24"/>
        </w:rPr>
        <w:t xml:space="preserve"> ber</w:t>
      </w:r>
      <w:r w:rsidR="00A03AEF" w:rsidRPr="00311063">
        <w:rPr>
          <w:rFonts w:ascii="Times New Roman" w:hAnsi="Times New Roman" w:cs="Times New Roman"/>
          <w:sz w:val="24"/>
          <w:szCs w:val="24"/>
        </w:rPr>
        <w:t xml:space="preserve">agam </w:t>
      </w:r>
      <w:r w:rsidR="00B73780" w:rsidRPr="00311063">
        <w:rPr>
          <w:rFonts w:ascii="Times New Roman" w:hAnsi="Times New Roman" w:cs="Times New Roman"/>
          <w:sz w:val="24"/>
          <w:szCs w:val="24"/>
        </w:rPr>
        <w:t xml:space="preserve">kegiatan </w:t>
      </w:r>
      <w:r w:rsidRPr="00311063">
        <w:rPr>
          <w:rFonts w:ascii="Times New Roman" w:hAnsi="Times New Roman" w:cs="Times New Roman"/>
          <w:sz w:val="24"/>
          <w:szCs w:val="24"/>
        </w:rPr>
        <w:t xml:space="preserve">serta pemanfaatan </w:t>
      </w:r>
      <w:r w:rsidR="00B73780" w:rsidRPr="00311063">
        <w:rPr>
          <w:rFonts w:ascii="Times New Roman" w:hAnsi="Times New Roman" w:cs="Times New Roman"/>
          <w:sz w:val="24"/>
          <w:szCs w:val="24"/>
        </w:rPr>
        <w:t xml:space="preserve">sumber daya </w:t>
      </w:r>
      <w:r w:rsidRPr="00311063">
        <w:rPr>
          <w:rFonts w:ascii="Times New Roman" w:hAnsi="Times New Roman" w:cs="Times New Roman"/>
          <w:sz w:val="24"/>
          <w:szCs w:val="24"/>
        </w:rPr>
        <w:t xml:space="preserve">untuk </w:t>
      </w:r>
      <w:r w:rsidR="00B73780" w:rsidRPr="00311063">
        <w:rPr>
          <w:rFonts w:ascii="Times New Roman" w:hAnsi="Times New Roman" w:cs="Times New Roman"/>
          <w:sz w:val="24"/>
          <w:szCs w:val="24"/>
        </w:rPr>
        <w:t>kepentingan rakyat.</w:t>
      </w:r>
      <w:r w:rsidR="0035272C" w:rsidRPr="00311063">
        <w:rPr>
          <w:rFonts w:ascii="Times New Roman" w:hAnsi="Times New Roman" w:cs="Times New Roman"/>
          <w:sz w:val="24"/>
          <w:szCs w:val="24"/>
        </w:rPr>
        <w:t xml:space="preserve"> </w:t>
      </w:r>
      <w:r w:rsidRPr="00311063">
        <w:rPr>
          <w:rFonts w:ascii="Times New Roman" w:hAnsi="Times New Roman" w:cs="Times New Roman"/>
          <w:i/>
          <w:sz w:val="24"/>
          <w:szCs w:val="24"/>
        </w:rPr>
        <w:t xml:space="preserve">Good governance </w:t>
      </w:r>
      <w:r w:rsidRPr="00311063">
        <w:rPr>
          <w:rFonts w:ascii="Times New Roman" w:hAnsi="Times New Roman" w:cs="Times New Roman"/>
          <w:sz w:val="24"/>
          <w:szCs w:val="24"/>
        </w:rPr>
        <w:t>yang diartikan m</w:t>
      </w:r>
      <w:r w:rsidR="00AF3792" w:rsidRPr="00311063">
        <w:rPr>
          <w:rFonts w:ascii="Times New Roman" w:hAnsi="Times New Roman" w:cs="Times New Roman"/>
          <w:sz w:val="24"/>
          <w:szCs w:val="24"/>
        </w:rPr>
        <w:t xml:space="preserve">enurut </w:t>
      </w:r>
      <w:r w:rsidR="00461CF0" w:rsidRPr="00311063">
        <w:rPr>
          <w:rFonts w:ascii="Times New Roman" w:hAnsi="Times New Roman" w:cs="Times New Roman"/>
          <w:sz w:val="24"/>
          <w:szCs w:val="24"/>
        </w:rPr>
        <w:fldChar w:fldCharType="begin"/>
      </w:r>
      <w:r w:rsidR="00D81B4A" w:rsidRPr="00311063">
        <w:rPr>
          <w:rFonts w:ascii="Times New Roman" w:hAnsi="Times New Roman" w:cs="Times New Roman"/>
          <w:sz w:val="24"/>
          <w:szCs w:val="24"/>
        </w:rPr>
        <w:instrText xml:space="preserve"> ADDIN ZOTERO_ITEM CSL_CITATION {"citationID":"tmeW05wi","properties":{"formattedCitation":"(Zeyn, 2011)","plainCitation":"(Zeyn, 2011)","dontUpdate":true,"noteIndex":0},"citationItems":[{"id":432,"uris":["http://zotero.org/users/13152680/items/NEWCPDE8"],"itemData":{"id":432,"type":"article-journal","abstract":"The purpose of this study are to analyze; the influence of implementation good governance, implementation accounting standards of government and the influence of financial accountability with organization commitment as moderating variables. The research samples are selected by using purposive method. The research method used were desciptive and verificative, and analysis method used the multiple regression, multiple correlation and determination method. The results of study show that implementation good governance with organization commitment have significant influence financial accountability; implementation accounting standards of government with organization commitment have significant influence financial accountability; implementation good governance and accounting standards of government with organization commitment have significant influence financial accountability.","container-title":"Jurnal Reviu Akuntansi dan Keuangan","DOI":"10.22219/jrak.v1i1.497","ISSN":"2615-2223, 2088-0685","issue":"1","journalAbbreviation":"JRAK","language":"id","page":"21","source":"DOI.org (Crossref)","title":"Pengaruh good governance dan standar akuntansi pemerintahan terhadap akuntabilitas keuangan dengan komitmen organisasi sebagai pemoderasi","volume":"1","author":[{"family":"Zeyn","given":"Elvira"}],"issued":{"date-parts":[["2011",7,28]]}}}],"schema":"https://github.com/citation-style-language/schema/raw/master/csl-citation.json"} </w:instrText>
      </w:r>
      <w:r w:rsidR="00461CF0" w:rsidRPr="00311063">
        <w:rPr>
          <w:rFonts w:ascii="Times New Roman" w:hAnsi="Times New Roman" w:cs="Times New Roman"/>
          <w:sz w:val="24"/>
          <w:szCs w:val="24"/>
        </w:rPr>
        <w:fldChar w:fldCharType="separate"/>
      </w:r>
      <w:r w:rsidR="00AF3792" w:rsidRPr="00311063">
        <w:rPr>
          <w:rFonts w:ascii="Times New Roman" w:hAnsi="Times New Roman" w:cs="Times New Roman"/>
          <w:sz w:val="24"/>
        </w:rPr>
        <w:t>Zeyn (2011)</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yaitu</w:t>
      </w:r>
      <w:r w:rsidR="00A03AEF" w:rsidRPr="00311063">
        <w:rPr>
          <w:rFonts w:ascii="Times New Roman" w:hAnsi="Times New Roman" w:cs="Times New Roman"/>
          <w:sz w:val="24"/>
          <w:szCs w:val="24"/>
        </w:rPr>
        <w:t xml:space="preserve"> pemerintahan yang dipertanggungjawabkan (</w:t>
      </w:r>
      <w:r w:rsidR="00A03AEF" w:rsidRPr="00311063">
        <w:rPr>
          <w:rFonts w:ascii="Times New Roman" w:hAnsi="Times New Roman" w:cs="Times New Roman"/>
          <w:i/>
          <w:sz w:val="24"/>
          <w:szCs w:val="24"/>
        </w:rPr>
        <w:t>accountable</w:t>
      </w:r>
      <w:r w:rsidR="00A03AEF" w:rsidRPr="00311063">
        <w:rPr>
          <w:rFonts w:ascii="Times New Roman" w:hAnsi="Times New Roman" w:cs="Times New Roman"/>
          <w:sz w:val="24"/>
          <w:szCs w:val="24"/>
        </w:rPr>
        <w:t>) kepada masyarakat,</w:t>
      </w:r>
      <w:r w:rsidR="00AF3792" w:rsidRPr="00311063">
        <w:rPr>
          <w:rFonts w:ascii="Times New Roman" w:hAnsi="Times New Roman" w:cs="Times New Roman"/>
          <w:sz w:val="24"/>
          <w:szCs w:val="24"/>
        </w:rPr>
        <w:t xml:space="preserve"> </w:t>
      </w:r>
      <w:r w:rsidR="003060F7" w:rsidRPr="00311063">
        <w:rPr>
          <w:rFonts w:ascii="Times New Roman" w:hAnsi="Times New Roman" w:cs="Times New Roman"/>
          <w:sz w:val="24"/>
          <w:szCs w:val="24"/>
        </w:rPr>
        <w:t xml:space="preserve">pelayanan publik yang </w:t>
      </w:r>
      <w:r w:rsidR="00A03AEF" w:rsidRPr="00311063">
        <w:rPr>
          <w:rFonts w:ascii="Times New Roman" w:hAnsi="Times New Roman" w:cs="Times New Roman"/>
          <w:sz w:val="24"/>
          <w:szCs w:val="24"/>
        </w:rPr>
        <w:t xml:space="preserve">efektif dan </w:t>
      </w:r>
      <w:r w:rsidR="003060F7" w:rsidRPr="00311063">
        <w:rPr>
          <w:rFonts w:ascii="Times New Roman" w:hAnsi="Times New Roman" w:cs="Times New Roman"/>
          <w:sz w:val="24"/>
          <w:szCs w:val="24"/>
        </w:rPr>
        <w:t xml:space="preserve">efisien, </w:t>
      </w:r>
      <w:r w:rsidR="00A03AEF" w:rsidRPr="00311063">
        <w:rPr>
          <w:rFonts w:ascii="Times New Roman" w:hAnsi="Times New Roman" w:cs="Times New Roman"/>
          <w:sz w:val="24"/>
          <w:szCs w:val="24"/>
        </w:rPr>
        <w:t>serta sistem pengendalian yang mampu diandalkan.</w:t>
      </w:r>
      <w:r w:rsidR="006417C1" w:rsidRPr="00311063">
        <w:rPr>
          <w:rFonts w:ascii="Times New Roman" w:hAnsi="Times New Roman" w:cs="Times New Roman"/>
          <w:sz w:val="24"/>
          <w:szCs w:val="24"/>
        </w:rPr>
        <w:t xml:space="preserve"> </w:t>
      </w:r>
    </w:p>
    <w:p w:rsidR="002E47B9" w:rsidRPr="00311063" w:rsidRDefault="0035272C" w:rsidP="002E47B9">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i/>
          <w:sz w:val="24"/>
          <w:szCs w:val="24"/>
        </w:rPr>
        <w:tab/>
      </w:r>
      <w:r w:rsidR="00D74AE2" w:rsidRPr="00311063">
        <w:rPr>
          <w:rFonts w:ascii="Times New Roman" w:hAnsi="Times New Roman" w:cs="Times New Roman"/>
          <w:sz w:val="24"/>
          <w:szCs w:val="24"/>
        </w:rPr>
        <w:t xml:space="preserve">Definisi </w:t>
      </w:r>
      <w:r w:rsidR="00D74AE2" w:rsidRPr="00311063">
        <w:rPr>
          <w:rFonts w:ascii="Times New Roman" w:hAnsi="Times New Roman" w:cs="Times New Roman"/>
          <w:i/>
          <w:sz w:val="24"/>
          <w:szCs w:val="24"/>
        </w:rPr>
        <w:t>g</w:t>
      </w:r>
      <w:r w:rsidR="00F74985" w:rsidRPr="00311063">
        <w:rPr>
          <w:rFonts w:ascii="Times New Roman" w:hAnsi="Times New Roman" w:cs="Times New Roman"/>
          <w:i/>
          <w:sz w:val="24"/>
          <w:szCs w:val="24"/>
        </w:rPr>
        <w:t xml:space="preserve">ood governance </w:t>
      </w:r>
      <w:r w:rsidR="00F74985" w:rsidRPr="00311063">
        <w:rPr>
          <w:rFonts w:ascii="Times New Roman" w:hAnsi="Times New Roman" w:cs="Times New Roman"/>
          <w:sz w:val="24"/>
          <w:szCs w:val="24"/>
        </w:rPr>
        <w:t xml:space="preserve">menurut </w:t>
      </w:r>
      <w:r w:rsidR="00F74985" w:rsidRPr="00311063">
        <w:rPr>
          <w:rFonts w:ascii="Times New Roman" w:hAnsi="Times New Roman" w:cs="Times New Roman"/>
          <w:i/>
          <w:sz w:val="24"/>
          <w:szCs w:val="24"/>
        </w:rPr>
        <w:t>World Bank</w:t>
      </w:r>
      <w:r w:rsidR="00D74AE2" w:rsidRPr="00311063">
        <w:rPr>
          <w:rFonts w:ascii="Times New Roman" w:hAnsi="Times New Roman" w:cs="Times New Roman"/>
          <w:sz w:val="24"/>
          <w:szCs w:val="24"/>
        </w:rPr>
        <w:t xml:space="preserve"> yang d</w:t>
      </w:r>
      <w:r w:rsidRPr="00311063">
        <w:rPr>
          <w:rFonts w:ascii="Times New Roman" w:hAnsi="Times New Roman" w:cs="Times New Roman"/>
          <w:sz w:val="24"/>
          <w:szCs w:val="24"/>
        </w:rPr>
        <w:t xml:space="preserve">ikutip oleh </w:t>
      </w:r>
      <w:r w:rsidR="00461CF0" w:rsidRPr="00311063">
        <w:rPr>
          <w:rFonts w:ascii="Times New Roman" w:hAnsi="Times New Roman" w:cs="Times New Roman"/>
          <w:sz w:val="24"/>
          <w:szCs w:val="24"/>
        </w:rPr>
        <w:fldChar w:fldCharType="begin"/>
      </w:r>
      <w:r w:rsidR="00D81B4A" w:rsidRPr="00311063">
        <w:rPr>
          <w:rFonts w:ascii="Times New Roman" w:hAnsi="Times New Roman" w:cs="Times New Roman"/>
          <w:sz w:val="24"/>
          <w:szCs w:val="24"/>
        </w:rPr>
        <w:instrText xml:space="preserve"> ADDIN ZOTERO_ITEM CSL_CITATION {"citationID":"0MtxSoWy","properties":{"formattedCitation":"(Erayanti dkk., 2023)","plainCitation":"(Erayanti dkk., 2023)","dontUpdate":true,"noteIndex":0},"citationItems":[{"id":13,"uris":["http://zotero.org/users/13152680/items/EHFS5HWE"],"itemData":{"id":13,"type":"article-journal","abstract":"Research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Erayanti dkk. (2023)</w:t>
      </w:r>
      <w:r w:rsidR="00461CF0" w:rsidRPr="00311063">
        <w:rPr>
          <w:rFonts w:ascii="Times New Roman" w:hAnsi="Times New Roman" w:cs="Times New Roman"/>
          <w:sz w:val="24"/>
          <w:szCs w:val="24"/>
        </w:rPr>
        <w:fldChar w:fldCharType="end"/>
      </w:r>
      <w:r w:rsidR="00F74985" w:rsidRPr="00311063">
        <w:rPr>
          <w:rFonts w:ascii="Times New Roman" w:hAnsi="Times New Roman" w:cs="Times New Roman"/>
          <w:sz w:val="24"/>
          <w:szCs w:val="24"/>
        </w:rPr>
        <w:t xml:space="preserve"> merupakan </w:t>
      </w:r>
      <w:r w:rsidR="006417C1" w:rsidRPr="00311063">
        <w:rPr>
          <w:rFonts w:ascii="Times New Roman" w:hAnsi="Times New Roman" w:cs="Times New Roman"/>
          <w:sz w:val="24"/>
          <w:szCs w:val="24"/>
        </w:rPr>
        <w:t xml:space="preserve">sistem </w:t>
      </w:r>
      <w:r w:rsidR="000E7DB4" w:rsidRPr="00311063">
        <w:rPr>
          <w:rFonts w:ascii="Times New Roman" w:hAnsi="Times New Roman" w:cs="Times New Roman"/>
          <w:sz w:val="24"/>
          <w:szCs w:val="24"/>
        </w:rPr>
        <w:t xml:space="preserve">manajemen pembangunan yang </w:t>
      </w:r>
      <w:r w:rsidR="00F74985" w:rsidRPr="00311063">
        <w:rPr>
          <w:rFonts w:ascii="Times New Roman" w:hAnsi="Times New Roman" w:cs="Times New Roman"/>
          <w:sz w:val="24"/>
          <w:szCs w:val="24"/>
        </w:rPr>
        <w:t xml:space="preserve">efekif dan akuntabel </w:t>
      </w:r>
      <w:r w:rsidR="000E7DB4" w:rsidRPr="00311063">
        <w:rPr>
          <w:rFonts w:ascii="Times New Roman" w:hAnsi="Times New Roman" w:cs="Times New Roman"/>
          <w:sz w:val="24"/>
          <w:szCs w:val="24"/>
        </w:rPr>
        <w:t xml:space="preserve">yang </w:t>
      </w:r>
      <w:r w:rsidR="00F74985" w:rsidRPr="00311063">
        <w:rPr>
          <w:rFonts w:ascii="Times New Roman" w:hAnsi="Times New Roman" w:cs="Times New Roman"/>
          <w:sz w:val="24"/>
          <w:szCs w:val="24"/>
        </w:rPr>
        <w:t>menganut nilai</w:t>
      </w:r>
      <w:r w:rsidR="000E7DB4" w:rsidRPr="00311063">
        <w:rPr>
          <w:rFonts w:ascii="Times New Roman" w:hAnsi="Times New Roman" w:cs="Times New Roman"/>
          <w:sz w:val="24"/>
          <w:szCs w:val="24"/>
        </w:rPr>
        <w:t xml:space="preserve"> d</w:t>
      </w:r>
      <w:r w:rsidR="00F74985" w:rsidRPr="00311063">
        <w:rPr>
          <w:rFonts w:ascii="Times New Roman" w:hAnsi="Times New Roman" w:cs="Times New Roman"/>
          <w:sz w:val="24"/>
          <w:szCs w:val="24"/>
        </w:rPr>
        <w:t xml:space="preserve">emokrasi dengan </w:t>
      </w:r>
      <w:proofErr w:type="gramStart"/>
      <w:r w:rsidR="00F74985" w:rsidRPr="00311063">
        <w:rPr>
          <w:rFonts w:ascii="Times New Roman" w:hAnsi="Times New Roman" w:cs="Times New Roman"/>
          <w:sz w:val="24"/>
          <w:szCs w:val="24"/>
        </w:rPr>
        <w:t>cara</w:t>
      </w:r>
      <w:proofErr w:type="gramEnd"/>
      <w:r w:rsidR="00F74985" w:rsidRPr="00311063">
        <w:rPr>
          <w:rFonts w:ascii="Times New Roman" w:hAnsi="Times New Roman" w:cs="Times New Roman"/>
          <w:sz w:val="24"/>
          <w:szCs w:val="24"/>
        </w:rPr>
        <w:t xml:space="preserve"> mencegah terjadinya</w:t>
      </w:r>
      <w:r w:rsidR="00D74AE2" w:rsidRPr="00311063">
        <w:rPr>
          <w:rFonts w:ascii="Times New Roman" w:hAnsi="Times New Roman" w:cs="Times New Roman"/>
          <w:sz w:val="24"/>
          <w:szCs w:val="24"/>
        </w:rPr>
        <w:t xml:space="preserve"> korupsi serta</w:t>
      </w:r>
      <w:r w:rsidR="000E7DB4" w:rsidRPr="00311063">
        <w:rPr>
          <w:rFonts w:ascii="Times New Roman" w:hAnsi="Times New Roman" w:cs="Times New Roman"/>
          <w:sz w:val="24"/>
          <w:szCs w:val="24"/>
        </w:rPr>
        <w:t xml:space="preserve"> </w:t>
      </w:r>
      <w:r w:rsidR="00F74985" w:rsidRPr="00311063">
        <w:rPr>
          <w:rFonts w:ascii="Times New Roman" w:hAnsi="Times New Roman" w:cs="Times New Roman"/>
          <w:sz w:val="24"/>
          <w:szCs w:val="24"/>
        </w:rPr>
        <w:t>penyalahgunaan</w:t>
      </w:r>
      <w:r w:rsidR="000E7DB4" w:rsidRPr="00311063">
        <w:rPr>
          <w:rFonts w:ascii="Times New Roman" w:hAnsi="Times New Roman" w:cs="Times New Roman"/>
          <w:sz w:val="24"/>
          <w:szCs w:val="24"/>
        </w:rPr>
        <w:t xml:space="preserve"> dana i</w:t>
      </w:r>
      <w:r w:rsidR="00F74985" w:rsidRPr="00311063">
        <w:rPr>
          <w:rFonts w:ascii="Times New Roman" w:hAnsi="Times New Roman" w:cs="Times New Roman"/>
          <w:sz w:val="24"/>
          <w:szCs w:val="24"/>
        </w:rPr>
        <w:t>nve</w:t>
      </w:r>
      <w:r w:rsidR="00D74AE2" w:rsidRPr="00311063">
        <w:rPr>
          <w:rFonts w:ascii="Times New Roman" w:hAnsi="Times New Roman" w:cs="Times New Roman"/>
          <w:sz w:val="24"/>
          <w:szCs w:val="24"/>
        </w:rPr>
        <w:t>stasi</w:t>
      </w:r>
      <w:r w:rsidR="000E7DB4" w:rsidRPr="00311063">
        <w:rPr>
          <w:rFonts w:ascii="Times New Roman" w:hAnsi="Times New Roman" w:cs="Times New Roman"/>
          <w:sz w:val="24"/>
          <w:szCs w:val="24"/>
        </w:rPr>
        <w:t>, men</w:t>
      </w:r>
      <w:r w:rsidR="00F74985" w:rsidRPr="00311063">
        <w:rPr>
          <w:rFonts w:ascii="Times New Roman" w:hAnsi="Times New Roman" w:cs="Times New Roman"/>
          <w:sz w:val="24"/>
          <w:szCs w:val="24"/>
        </w:rPr>
        <w:t>egakkan</w:t>
      </w:r>
      <w:r w:rsidR="000E7DB4" w:rsidRPr="00311063">
        <w:rPr>
          <w:rFonts w:ascii="Times New Roman" w:hAnsi="Times New Roman" w:cs="Times New Roman"/>
          <w:sz w:val="24"/>
          <w:szCs w:val="24"/>
        </w:rPr>
        <w:t xml:space="preserve"> disiplin anggara</w:t>
      </w:r>
      <w:r w:rsidR="00364C48" w:rsidRPr="00311063">
        <w:rPr>
          <w:rFonts w:ascii="Times New Roman" w:hAnsi="Times New Roman" w:cs="Times New Roman"/>
          <w:sz w:val="24"/>
          <w:szCs w:val="24"/>
        </w:rPr>
        <w:t>n,</w:t>
      </w:r>
      <w:r w:rsidR="000E7DB4" w:rsidRPr="00311063">
        <w:rPr>
          <w:rFonts w:ascii="Times New Roman" w:hAnsi="Times New Roman" w:cs="Times New Roman"/>
          <w:sz w:val="24"/>
          <w:szCs w:val="24"/>
        </w:rPr>
        <w:t xml:space="preserve"> serta </w:t>
      </w:r>
      <w:r w:rsidR="00364C48" w:rsidRPr="00311063">
        <w:rPr>
          <w:rFonts w:ascii="Times New Roman" w:hAnsi="Times New Roman" w:cs="Times New Roman"/>
          <w:sz w:val="24"/>
          <w:szCs w:val="24"/>
        </w:rPr>
        <w:t xml:space="preserve">menetapkan </w:t>
      </w:r>
      <w:r w:rsidR="00364C48" w:rsidRPr="00311063">
        <w:rPr>
          <w:rFonts w:ascii="Times New Roman" w:hAnsi="Times New Roman" w:cs="Times New Roman"/>
          <w:i/>
          <w:sz w:val="24"/>
          <w:szCs w:val="24"/>
        </w:rPr>
        <w:t xml:space="preserve">political framework </w:t>
      </w:r>
      <w:r w:rsidR="00364C48" w:rsidRPr="00311063">
        <w:rPr>
          <w:rFonts w:ascii="Times New Roman" w:hAnsi="Times New Roman" w:cs="Times New Roman"/>
          <w:sz w:val="24"/>
          <w:szCs w:val="24"/>
        </w:rPr>
        <w:t>yang dibutuhkan untuk pertumbuhan</w:t>
      </w:r>
      <w:r w:rsidR="000E7DB4" w:rsidRPr="00311063">
        <w:rPr>
          <w:rFonts w:ascii="Times New Roman" w:hAnsi="Times New Roman" w:cs="Times New Roman"/>
          <w:sz w:val="24"/>
          <w:szCs w:val="24"/>
        </w:rPr>
        <w:t xml:space="preserve"> aktivitas</w:t>
      </w:r>
      <w:r w:rsidR="00D74AE2" w:rsidRPr="00311063">
        <w:rPr>
          <w:rFonts w:ascii="Times New Roman" w:hAnsi="Times New Roman" w:cs="Times New Roman"/>
          <w:sz w:val="24"/>
          <w:szCs w:val="24"/>
        </w:rPr>
        <w:t xml:space="preserve"> atau kegiatan</w:t>
      </w:r>
      <w:r w:rsidR="000E7DB4" w:rsidRPr="00311063">
        <w:rPr>
          <w:rFonts w:ascii="Times New Roman" w:hAnsi="Times New Roman" w:cs="Times New Roman"/>
          <w:sz w:val="24"/>
          <w:szCs w:val="24"/>
        </w:rPr>
        <w:t xml:space="preserve"> usaha.</w:t>
      </w:r>
      <w:r w:rsidR="002E47B9" w:rsidRPr="00311063">
        <w:rPr>
          <w:rFonts w:ascii="Times New Roman" w:hAnsi="Times New Roman" w:cs="Times New Roman"/>
          <w:sz w:val="24"/>
          <w:szCs w:val="24"/>
        </w:rPr>
        <w:t xml:space="preserve"> </w:t>
      </w:r>
      <w:proofErr w:type="gramStart"/>
      <w:r w:rsidRPr="00311063">
        <w:rPr>
          <w:rFonts w:ascii="Times New Roman" w:hAnsi="Times New Roman" w:cs="Times New Roman"/>
          <w:sz w:val="24"/>
          <w:szCs w:val="24"/>
        </w:rPr>
        <w:t xml:space="preserve">Sedangkan </w:t>
      </w:r>
      <w:r w:rsidR="00D74AE2" w:rsidRPr="00311063">
        <w:rPr>
          <w:rFonts w:ascii="Times New Roman" w:hAnsi="Times New Roman" w:cs="Times New Roman"/>
          <w:sz w:val="24"/>
          <w:szCs w:val="24"/>
        </w:rPr>
        <w:t>UNDP (</w:t>
      </w:r>
      <w:r w:rsidRPr="00311063">
        <w:rPr>
          <w:rFonts w:ascii="Times New Roman" w:hAnsi="Times New Roman" w:cs="Times New Roman"/>
          <w:i/>
          <w:sz w:val="24"/>
          <w:szCs w:val="24"/>
        </w:rPr>
        <w:t>United National Development Program</w:t>
      </w:r>
      <w:r w:rsidR="00D74AE2" w:rsidRPr="00311063">
        <w:rPr>
          <w:rFonts w:ascii="Times New Roman" w:hAnsi="Times New Roman" w:cs="Times New Roman"/>
          <w:i/>
          <w:sz w:val="24"/>
          <w:szCs w:val="24"/>
        </w:rPr>
        <w:t xml:space="preserve">) </w:t>
      </w:r>
      <w:r w:rsidR="00D74AE2" w:rsidRPr="00311063">
        <w:rPr>
          <w:rFonts w:ascii="Times New Roman" w:hAnsi="Times New Roman" w:cs="Times New Roman"/>
          <w:sz w:val="24"/>
          <w:szCs w:val="24"/>
        </w:rPr>
        <w:t>memberi pengertian</w:t>
      </w:r>
      <w:r w:rsidRPr="00311063">
        <w:rPr>
          <w:rFonts w:ascii="Times New Roman" w:hAnsi="Times New Roman" w:cs="Times New Roman"/>
          <w:sz w:val="24"/>
          <w:szCs w:val="24"/>
        </w:rPr>
        <w:t xml:space="preserve"> </w:t>
      </w:r>
      <w:r w:rsidRPr="00311063">
        <w:rPr>
          <w:rFonts w:ascii="Times New Roman" w:hAnsi="Times New Roman" w:cs="Times New Roman"/>
          <w:i/>
          <w:sz w:val="24"/>
          <w:szCs w:val="24"/>
        </w:rPr>
        <w:t xml:space="preserve">good governance </w:t>
      </w:r>
      <w:r w:rsidR="005F2079" w:rsidRPr="00311063">
        <w:rPr>
          <w:rFonts w:ascii="Times New Roman" w:hAnsi="Times New Roman" w:cs="Times New Roman"/>
          <w:sz w:val="24"/>
          <w:szCs w:val="24"/>
        </w:rPr>
        <w:t>yaitu</w:t>
      </w:r>
      <w:r w:rsidR="00D675F7" w:rsidRPr="00311063">
        <w:rPr>
          <w:rFonts w:ascii="Times New Roman" w:hAnsi="Times New Roman" w:cs="Times New Roman"/>
          <w:sz w:val="24"/>
          <w:szCs w:val="24"/>
        </w:rPr>
        <w:t xml:space="preserve"> </w:t>
      </w:r>
      <w:r w:rsidR="00B66026" w:rsidRPr="00311063">
        <w:rPr>
          <w:rFonts w:ascii="Times New Roman" w:hAnsi="Times New Roman" w:cs="Times New Roman"/>
          <w:sz w:val="24"/>
          <w:szCs w:val="24"/>
        </w:rPr>
        <w:t xml:space="preserve">penyelenggaraan urusan negara melalui </w:t>
      </w:r>
      <w:r w:rsidR="00D675F7" w:rsidRPr="00311063">
        <w:rPr>
          <w:rFonts w:ascii="Times New Roman" w:hAnsi="Times New Roman" w:cs="Times New Roman"/>
          <w:sz w:val="24"/>
          <w:szCs w:val="24"/>
        </w:rPr>
        <w:t xml:space="preserve">pelaksanaan </w:t>
      </w:r>
      <w:r w:rsidR="00B66026" w:rsidRPr="00311063">
        <w:rPr>
          <w:rFonts w:ascii="Times New Roman" w:hAnsi="Times New Roman" w:cs="Times New Roman"/>
          <w:sz w:val="24"/>
          <w:szCs w:val="24"/>
        </w:rPr>
        <w:t>kekuasaan</w:t>
      </w:r>
      <w:r w:rsidR="00D675F7"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 xml:space="preserve">di semua tingkatan baik di bidang ekonomi, </w:t>
      </w:r>
      <w:r w:rsidR="00D675F7" w:rsidRPr="00311063">
        <w:rPr>
          <w:rFonts w:ascii="Times New Roman" w:hAnsi="Times New Roman" w:cs="Times New Roman"/>
          <w:sz w:val="24"/>
          <w:szCs w:val="24"/>
        </w:rPr>
        <w:t xml:space="preserve">politik, </w:t>
      </w:r>
      <w:r w:rsidR="00D74AE2" w:rsidRPr="00311063">
        <w:rPr>
          <w:rFonts w:ascii="Times New Roman" w:hAnsi="Times New Roman" w:cs="Times New Roman"/>
          <w:sz w:val="24"/>
          <w:szCs w:val="24"/>
        </w:rPr>
        <w:t xml:space="preserve">maupun </w:t>
      </w:r>
      <w:r w:rsidR="00B66026" w:rsidRPr="00311063">
        <w:rPr>
          <w:rFonts w:ascii="Times New Roman" w:hAnsi="Times New Roman" w:cs="Times New Roman"/>
          <w:sz w:val="24"/>
          <w:szCs w:val="24"/>
        </w:rPr>
        <w:t>administratif</w:t>
      </w:r>
      <w:r w:rsidR="00D675F7" w:rsidRPr="00311063">
        <w:rPr>
          <w:rFonts w:ascii="Times New Roman" w:hAnsi="Times New Roman" w:cs="Times New Roman"/>
          <w:sz w:val="24"/>
          <w:szCs w:val="24"/>
        </w:rPr>
        <w:t>.</w:t>
      </w:r>
      <w:proofErr w:type="gramEnd"/>
    </w:p>
    <w:p w:rsidR="00FF2A78" w:rsidRPr="00311063" w:rsidRDefault="008F6532" w:rsidP="002E47B9">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726C7D" w:rsidRPr="00311063">
        <w:rPr>
          <w:rFonts w:ascii="Times New Roman" w:hAnsi="Times New Roman" w:cs="Times New Roman"/>
          <w:sz w:val="24"/>
          <w:szCs w:val="24"/>
        </w:rPr>
        <w:t>Berdasarkan uraian yang telah dijelaskan</w:t>
      </w:r>
      <w:r w:rsidR="00D74AE2" w:rsidRPr="00311063">
        <w:rPr>
          <w:rFonts w:ascii="Times New Roman" w:hAnsi="Times New Roman" w:cs="Times New Roman"/>
          <w:sz w:val="24"/>
          <w:szCs w:val="24"/>
        </w:rPr>
        <w:t xml:space="preserve"> maka </w:t>
      </w:r>
      <w:r w:rsidR="00FF2A78" w:rsidRPr="00311063">
        <w:rPr>
          <w:rFonts w:ascii="Times New Roman" w:hAnsi="Times New Roman" w:cs="Times New Roman"/>
          <w:sz w:val="24"/>
          <w:szCs w:val="24"/>
        </w:rPr>
        <w:t xml:space="preserve">disimpulkan </w:t>
      </w:r>
      <w:r w:rsidR="00675D2C" w:rsidRPr="00311063">
        <w:rPr>
          <w:rFonts w:ascii="Times New Roman" w:hAnsi="Times New Roman" w:cs="Times New Roman"/>
          <w:i/>
          <w:sz w:val="24"/>
          <w:szCs w:val="24"/>
        </w:rPr>
        <w:t>good governan</w:t>
      </w:r>
      <w:r w:rsidR="00FF2A78" w:rsidRPr="00311063">
        <w:rPr>
          <w:rFonts w:ascii="Times New Roman" w:hAnsi="Times New Roman" w:cs="Times New Roman"/>
          <w:i/>
          <w:sz w:val="24"/>
          <w:szCs w:val="24"/>
        </w:rPr>
        <w:t>ce</w:t>
      </w:r>
      <w:r w:rsidR="00D74AE2" w:rsidRPr="00311063">
        <w:rPr>
          <w:rFonts w:ascii="Times New Roman" w:hAnsi="Times New Roman" w:cs="Times New Roman"/>
          <w:sz w:val="24"/>
          <w:szCs w:val="24"/>
        </w:rPr>
        <w:t xml:space="preserve"> sebagai</w:t>
      </w:r>
      <w:r w:rsidR="0080487E" w:rsidRPr="00311063">
        <w:rPr>
          <w:rFonts w:ascii="Times New Roman" w:hAnsi="Times New Roman" w:cs="Times New Roman"/>
          <w:sz w:val="24"/>
          <w:szCs w:val="24"/>
        </w:rPr>
        <w:t xml:space="preserve"> </w:t>
      </w:r>
      <w:r w:rsidR="00D675F7" w:rsidRPr="00311063">
        <w:rPr>
          <w:rFonts w:ascii="Times New Roman" w:hAnsi="Times New Roman" w:cs="Times New Roman"/>
          <w:sz w:val="24"/>
          <w:szCs w:val="24"/>
        </w:rPr>
        <w:t xml:space="preserve">tata kelola pemerintahan </w:t>
      </w:r>
      <w:r w:rsidR="00D74AE2" w:rsidRPr="00311063">
        <w:rPr>
          <w:rFonts w:ascii="Times New Roman" w:hAnsi="Times New Roman" w:cs="Times New Roman"/>
          <w:sz w:val="24"/>
          <w:szCs w:val="24"/>
        </w:rPr>
        <w:t>pada</w:t>
      </w:r>
      <w:r w:rsidR="00D675F7" w:rsidRPr="00311063">
        <w:rPr>
          <w:rFonts w:ascii="Times New Roman" w:hAnsi="Times New Roman" w:cs="Times New Roman"/>
          <w:sz w:val="24"/>
          <w:szCs w:val="24"/>
        </w:rPr>
        <w:t xml:space="preserve"> kegiatan </w:t>
      </w:r>
      <w:r w:rsidR="00D74AE2" w:rsidRPr="00311063">
        <w:rPr>
          <w:rFonts w:ascii="Times New Roman" w:hAnsi="Times New Roman" w:cs="Times New Roman"/>
          <w:sz w:val="24"/>
          <w:szCs w:val="24"/>
        </w:rPr>
        <w:t xml:space="preserve">politik, </w:t>
      </w:r>
      <w:r w:rsidR="00D675F7" w:rsidRPr="00311063">
        <w:rPr>
          <w:rFonts w:ascii="Times New Roman" w:hAnsi="Times New Roman" w:cs="Times New Roman"/>
          <w:sz w:val="24"/>
          <w:szCs w:val="24"/>
        </w:rPr>
        <w:t>ekonomi</w:t>
      </w:r>
      <w:proofErr w:type="gramStart"/>
      <w:r w:rsidR="00D675F7" w:rsidRPr="00311063">
        <w:rPr>
          <w:rFonts w:ascii="Times New Roman" w:hAnsi="Times New Roman" w:cs="Times New Roman"/>
          <w:sz w:val="24"/>
          <w:szCs w:val="24"/>
        </w:rPr>
        <w:t>, ,</w:t>
      </w:r>
      <w:proofErr w:type="gramEnd"/>
      <w:r w:rsidR="00D675F7" w:rsidRPr="00311063">
        <w:rPr>
          <w:rFonts w:ascii="Times New Roman" w:hAnsi="Times New Roman" w:cs="Times New Roman"/>
          <w:sz w:val="24"/>
          <w:szCs w:val="24"/>
        </w:rPr>
        <w:t xml:space="preserve"> administratif, serta pemanfaatan sumber daya dengan prinsip keadilan, transparansi, akuntabilitas. </w:t>
      </w:r>
      <w:r w:rsidR="00B66026" w:rsidRPr="00311063">
        <w:rPr>
          <w:rFonts w:ascii="Times New Roman" w:hAnsi="Times New Roman" w:cs="Times New Roman"/>
          <w:sz w:val="24"/>
          <w:szCs w:val="24"/>
        </w:rPr>
        <w:t xml:space="preserve">Menciptakan kerangka hukum dan politik untuk aktivitas usaha, serta </w:t>
      </w:r>
      <w:r w:rsidR="00B66026" w:rsidRPr="00311063">
        <w:rPr>
          <w:rFonts w:ascii="Times New Roman" w:hAnsi="Times New Roman" w:cs="Times New Roman"/>
          <w:i/>
          <w:sz w:val="24"/>
          <w:szCs w:val="24"/>
        </w:rPr>
        <w:t xml:space="preserve"> </w:t>
      </w:r>
      <w:r w:rsidR="00B66026" w:rsidRPr="00311063">
        <w:rPr>
          <w:rFonts w:ascii="Times New Roman" w:hAnsi="Times New Roman" w:cs="Times New Roman"/>
          <w:sz w:val="24"/>
          <w:szCs w:val="24"/>
        </w:rPr>
        <w:t xml:space="preserve">manejemen pembangunan yang kompeten dan akuntabel merupakan komponen </w:t>
      </w:r>
      <w:r w:rsidR="00B66026" w:rsidRPr="00311063">
        <w:rPr>
          <w:rFonts w:ascii="Times New Roman" w:hAnsi="Times New Roman" w:cs="Times New Roman"/>
          <w:sz w:val="24"/>
          <w:szCs w:val="24"/>
        </w:rPr>
        <w:lastRenderedPageBreak/>
        <w:t xml:space="preserve">lain dari </w:t>
      </w:r>
      <w:r w:rsidR="00B66026" w:rsidRPr="00311063">
        <w:rPr>
          <w:rFonts w:ascii="Times New Roman" w:hAnsi="Times New Roman" w:cs="Times New Roman"/>
          <w:i/>
          <w:sz w:val="24"/>
          <w:szCs w:val="24"/>
        </w:rPr>
        <w:t>g</w:t>
      </w:r>
      <w:r w:rsidR="00C42606" w:rsidRPr="00311063">
        <w:rPr>
          <w:rFonts w:ascii="Times New Roman" w:hAnsi="Times New Roman" w:cs="Times New Roman"/>
          <w:i/>
          <w:sz w:val="24"/>
          <w:szCs w:val="24"/>
        </w:rPr>
        <w:t xml:space="preserve">ood governance </w:t>
      </w:r>
      <w:r w:rsidR="00461CF0" w:rsidRPr="00311063">
        <w:rPr>
          <w:rFonts w:ascii="Times New Roman" w:hAnsi="Times New Roman" w:cs="Times New Roman"/>
          <w:sz w:val="24"/>
          <w:szCs w:val="24"/>
        </w:rPr>
        <w:fldChar w:fldCharType="begin"/>
      </w:r>
      <w:r w:rsidR="00D675F7" w:rsidRPr="00311063">
        <w:rPr>
          <w:rFonts w:ascii="Times New Roman" w:hAnsi="Times New Roman" w:cs="Times New Roman"/>
          <w:sz w:val="24"/>
          <w:szCs w:val="24"/>
        </w:rPr>
        <w:instrText xml:space="preserve"> ADDIN ZOTERO_ITEM CSL_CITATION {"citationID":"3kSWlR6J","properties":{"formattedCitation":"(Erayanti dkk., 2023; Suhardiman dkk., 2023; Tomo, 2019; Zeyn, 2011)","plainCitation":"(Erayanti dkk., 2023; Suhardiman dkk., 2023; Tomo, 2019; Zeyn, 2011)","noteIndex":0},"citationItems":[{"id":13,"uris":["http://zotero.org/users/13152680/items/EHFS5HWE"],"itemData":{"id":13,"type":"article-journal","abstract":"Research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Mutia"},{"family":"Azlina","given":"Nur"}],"issued":{"date-parts":[["2023"]]}}},{"id":575,"uris":["http://zotero.org/users/13152680/items/SMLI442D"],"itemData":{"id":575,"type":"book","event-place":"Samarinda","ISBN":"978-623-8192-00-7","publisher":"Tahta Media Group","publisher-place":"Samarinda","title":"Birokrasi dan Public Governance","author":[{"family":"Suhardiman","given":""},{"family":"Rachman","given":"Marjoni"},{"family":"Jamiah","given":""}],"issued":{"date-parts":[["2023"]]}}},{"id":573,"uris":["http://zotero.org/users/13152680/items/EPYJF4TH"],"itemData":{"id":573,"type":"book","event-place":"Jakarta Selatan","ISBN":"978-623-252-008-0","publisher":"INDOCAMP","publisher-place":"Jakarta Selatan","title":"Reformasi Birokrasi Menuju Good Governance","author":[{"family":"Tomo","given":""}],"issued":{"date-parts":[["2019"]]}}},{"id":432,"uris":["http://zotero.org/users/13152680/items/NEWCPDE8"],"itemData":{"id":432,"type":"article-journal","abstract":"The purpose of this study are to analyze; the influence of implementation good governance, implementation accounting standards of government and the influence of financial accountability with organization commitment as moderating variables. The research samples are selected by using purposive method. The research method used were desciptive and verificative, and analysis method used the multiple regression, multiple correlation and determination method. The results of study show that implementation good governance with organization commitment have significant influence financial accountability; implementation accounting standards of government with organization commitment have significant influence financial accountability; implementation good governance and accounting standards of government with organization commitment have significant influence financial accountability.","container-title":"Jurnal Reviu Akuntansi dan Keuangan","DOI":"10.22219/jrak.v1i1.497","ISSN":"2615-2223, 2088-0685","issue":"1","journalAbbreviation":"JRAK","language":"id","page":"21","source":"DOI.org (Crossref)","title":"Pengaruh good governance dan standar akuntansi pemerintahan terhadap akuntabilitas keuangan dengan komitmen organisasi sebagai pemoderasi","volume":"1","author":[{"family":"Zeyn","given":"Elvira"}],"issued":{"date-parts":[["2011",7,28]]}}}],"schema":"https://github.com/citation-style-language/schema/raw/master/csl-citation.json"} </w:instrText>
      </w:r>
      <w:r w:rsidR="00461CF0" w:rsidRPr="00311063">
        <w:rPr>
          <w:rFonts w:ascii="Times New Roman" w:hAnsi="Times New Roman" w:cs="Times New Roman"/>
          <w:sz w:val="24"/>
          <w:szCs w:val="24"/>
        </w:rPr>
        <w:fldChar w:fldCharType="separate"/>
      </w:r>
      <w:r w:rsidR="00D675F7" w:rsidRPr="00311063">
        <w:rPr>
          <w:rFonts w:ascii="Times New Roman" w:hAnsi="Times New Roman" w:cs="Times New Roman"/>
          <w:sz w:val="24"/>
        </w:rPr>
        <w:t>(Erayanti dkk., 2023; Suhardiman dkk., 2023; Tomo, 2019; Zeyn, 2011)</w:t>
      </w:r>
      <w:r w:rsidR="00461CF0" w:rsidRPr="00311063">
        <w:rPr>
          <w:rFonts w:ascii="Times New Roman" w:hAnsi="Times New Roman" w:cs="Times New Roman"/>
          <w:sz w:val="24"/>
          <w:szCs w:val="24"/>
        </w:rPr>
        <w:fldChar w:fldCharType="end"/>
      </w:r>
      <w:r w:rsidR="0080487E" w:rsidRPr="00311063">
        <w:rPr>
          <w:rFonts w:ascii="Times New Roman" w:hAnsi="Times New Roman" w:cs="Times New Roman"/>
          <w:sz w:val="24"/>
          <w:szCs w:val="24"/>
        </w:rPr>
        <w:t>.</w:t>
      </w:r>
      <w:r w:rsidR="00D25A60" w:rsidRPr="00311063">
        <w:rPr>
          <w:rFonts w:ascii="Times New Roman" w:hAnsi="Times New Roman" w:cs="Times New Roman"/>
          <w:sz w:val="24"/>
          <w:szCs w:val="24"/>
        </w:rPr>
        <w:t xml:space="preserve"> </w:t>
      </w:r>
    </w:p>
    <w:p w:rsidR="005A72CB" w:rsidRPr="00311063" w:rsidRDefault="005A72CB" w:rsidP="00BB015A">
      <w:pPr>
        <w:pStyle w:val="ListParagraph"/>
        <w:numPr>
          <w:ilvl w:val="0"/>
          <w:numId w:val="13"/>
        </w:numPr>
        <w:spacing w:line="480" w:lineRule="auto"/>
        <w:ind w:left="1134"/>
        <w:rPr>
          <w:rFonts w:ascii="Times New Roman" w:hAnsi="Times New Roman" w:cs="Times New Roman"/>
          <w:b/>
          <w:sz w:val="24"/>
          <w:szCs w:val="24"/>
        </w:rPr>
      </w:pPr>
      <w:r w:rsidRPr="00311063">
        <w:rPr>
          <w:rFonts w:ascii="Times New Roman" w:hAnsi="Times New Roman" w:cs="Times New Roman"/>
          <w:b/>
          <w:sz w:val="24"/>
          <w:szCs w:val="24"/>
        </w:rPr>
        <w:t xml:space="preserve">Tujuan dan Manfaat </w:t>
      </w:r>
      <w:r w:rsidRPr="00311063">
        <w:rPr>
          <w:rFonts w:ascii="Times New Roman" w:hAnsi="Times New Roman" w:cs="Times New Roman"/>
          <w:b/>
          <w:i/>
          <w:sz w:val="24"/>
          <w:szCs w:val="24"/>
        </w:rPr>
        <w:t>Good Governance</w:t>
      </w:r>
    </w:p>
    <w:p w:rsidR="005A72CB" w:rsidRPr="00311063" w:rsidRDefault="00516882" w:rsidP="002E47B9">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D74AE2" w:rsidRPr="00311063">
        <w:rPr>
          <w:rFonts w:ascii="Times New Roman" w:hAnsi="Times New Roman" w:cs="Times New Roman"/>
          <w:sz w:val="24"/>
          <w:szCs w:val="24"/>
        </w:rPr>
        <w:t>Tujuan</w:t>
      </w:r>
      <w:r w:rsidR="005F2079" w:rsidRPr="00311063">
        <w:rPr>
          <w:rFonts w:ascii="Times New Roman" w:hAnsi="Times New Roman" w:cs="Times New Roman"/>
          <w:sz w:val="24"/>
          <w:szCs w:val="24"/>
        </w:rPr>
        <w:t xml:space="preserve"> dari</w:t>
      </w:r>
      <w:r w:rsidR="00D74AE2" w:rsidRPr="00311063">
        <w:rPr>
          <w:rFonts w:ascii="Times New Roman" w:hAnsi="Times New Roman" w:cs="Times New Roman"/>
          <w:sz w:val="24"/>
          <w:szCs w:val="24"/>
        </w:rPr>
        <w:t xml:space="preserve"> </w:t>
      </w:r>
      <w:r w:rsidR="00D74AE2" w:rsidRPr="00311063">
        <w:rPr>
          <w:rFonts w:ascii="Times New Roman" w:hAnsi="Times New Roman" w:cs="Times New Roman"/>
          <w:i/>
          <w:sz w:val="24"/>
          <w:szCs w:val="24"/>
        </w:rPr>
        <w:t xml:space="preserve">good governance </w:t>
      </w:r>
      <w:r w:rsidR="00D74AE2" w:rsidRPr="00311063">
        <w:rPr>
          <w:rFonts w:ascii="Times New Roman" w:hAnsi="Times New Roman" w:cs="Times New Roman"/>
          <w:sz w:val="24"/>
          <w:szCs w:val="24"/>
        </w:rPr>
        <w:t>m</w:t>
      </w:r>
      <w:r w:rsidRPr="00311063">
        <w:rPr>
          <w:rFonts w:ascii="Times New Roman" w:hAnsi="Times New Roman" w:cs="Times New Roman"/>
          <w:sz w:val="24"/>
          <w:szCs w:val="24"/>
        </w:rPr>
        <w:t xml:space="preserve">enurut Mardiasmo </w:t>
      </w:r>
      <w:r w:rsidR="00461CF0" w:rsidRPr="00311063">
        <w:rPr>
          <w:rFonts w:ascii="Times New Roman" w:hAnsi="Times New Roman" w:cs="Times New Roman"/>
          <w:sz w:val="24"/>
          <w:szCs w:val="24"/>
        </w:rPr>
        <w:fldChar w:fldCharType="begin"/>
      </w:r>
      <w:r w:rsidR="00523850" w:rsidRPr="00311063">
        <w:rPr>
          <w:rFonts w:ascii="Times New Roman" w:hAnsi="Times New Roman" w:cs="Times New Roman"/>
          <w:sz w:val="24"/>
          <w:szCs w:val="24"/>
        </w:rPr>
        <w:instrText xml:space="preserve"> ADDIN ZOTERO_ITEM CSL_CITATION {"citationID":"lvfzcXw7","properties":{"formattedCitation":"(Moenek &amp; Suwanda, 2019)","plainCitation":"(Moenek &amp; Suwanda, 2019)","dontUpdate":true,"noteIndex":0},"citationItems":[{"id":87,"uris":["http://zotero.org/users/13152680/items/NWBHFY26"],"itemData":{"id":87,"type":"book","event-place":"Bandung","ISBN":"978-602-446-368-7","publisher":"PT Remaja Rosdakarya","publisher-place":"Bandung","title":"Good Governance Pengelolaan Keuangan Daerah","author":[{"family":"Moenek","given":"Reydonnyzar"},{"family":"Suwanda","given":"Dadang"}],"issued":{"date-parts":[["2019"]]}}}],"schema":"https://github.com/citation-style-language/schema/raw/master/csl-citation.json"}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(dalam Moenek &amp; Suwanda, 2019:52)</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yaitu meningkatka</w:t>
      </w:r>
      <w:r w:rsidR="00966B89" w:rsidRPr="00311063">
        <w:rPr>
          <w:rFonts w:ascii="Times New Roman" w:hAnsi="Times New Roman" w:cs="Times New Roman"/>
          <w:sz w:val="24"/>
          <w:szCs w:val="24"/>
        </w:rPr>
        <w:t xml:space="preserve">n kesejahteraan </w:t>
      </w:r>
      <w:r w:rsidR="00D74AE2" w:rsidRPr="00311063">
        <w:rPr>
          <w:rFonts w:ascii="Times New Roman" w:hAnsi="Times New Roman" w:cs="Times New Roman"/>
          <w:sz w:val="24"/>
          <w:szCs w:val="24"/>
        </w:rPr>
        <w:t>mayarakat</w:t>
      </w:r>
      <w:r w:rsidR="00966B89" w:rsidRPr="00311063">
        <w:rPr>
          <w:rFonts w:ascii="Times New Roman" w:hAnsi="Times New Roman" w:cs="Times New Roman"/>
          <w:sz w:val="24"/>
          <w:szCs w:val="24"/>
        </w:rPr>
        <w:t xml:space="preserve"> dengan mendorong </w:t>
      </w:r>
      <w:r w:rsidRPr="00311063">
        <w:rPr>
          <w:rFonts w:ascii="Times New Roman" w:hAnsi="Times New Roman" w:cs="Times New Roman"/>
          <w:sz w:val="24"/>
          <w:szCs w:val="24"/>
        </w:rPr>
        <w:t>pemb</w:t>
      </w:r>
      <w:r w:rsidR="00D74AE2" w:rsidRPr="00311063">
        <w:rPr>
          <w:rFonts w:ascii="Times New Roman" w:hAnsi="Times New Roman" w:cs="Times New Roman"/>
          <w:sz w:val="24"/>
          <w:szCs w:val="24"/>
        </w:rPr>
        <w:t>angunan negara</w:t>
      </w:r>
      <w:r w:rsidRPr="00311063">
        <w:rPr>
          <w:rFonts w:ascii="Times New Roman" w:hAnsi="Times New Roman" w:cs="Times New Roman"/>
          <w:sz w:val="24"/>
          <w:szCs w:val="24"/>
        </w:rPr>
        <w:t xml:space="preserve"> </w:t>
      </w:r>
      <w:r w:rsidR="00966B89" w:rsidRPr="00311063">
        <w:rPr>
          <w:rFonts w:ascii="Times New Roman" w:hAnsi="Times New Roman" w:cs="Times New Roman"/>
          <w:sz w:val="24"/>
          <w:szCs w:val="24"/>
        </w:rPr>
        <w:t xml:space="preserve">yang kuat, </w:t>
      </w:r>
      <w:r w:rsidR="00D74AE2" w:rsidRPr="00311063">
        <w:rPr>
          <w:rFonts w:ascii="Times New Roman" w:hAnsi="Times New Roman" w:cs="Times New Roman"/>
          <w:sz w:val="24"/>
          <w:szCs w:val="24"/>
        </w:rPr>
        <w:t xml:space="preserve">masyarakat sipil yang mandiri, serta </w:t>
      </w:r>
      <w:r w:rsidR="00966B89" w:rsidRPr="00311063">
        <w:rPr>
          <w:rFonts w:ascii="Times New Roman" w:hAnsi="Times New Roman" w:cs="Times New Roman"/>
          <w:sz w:val="24"/>
          <w:szCs w:val="24"/>
        </w:rPr>
        <w:t>pasar yang dinamis</w:t>
      </w:r>
      <w:r w:rsidRPr="00311063">
        <w:rPr>
          <w:rFonts w:ascii="Times New Roman" w:hAnsi="Times New Roman" w:cs="Times New Roman"/>
          <w:sz w:val="24"/>
          <w:szCs w:val="24"/>
        </w:rPr>
        <w:t xml:space="preserve">. Selain itu, manfaat diterapkannya </w:t>
      </w:r>
      <w:r w:rsidRPr="00311063">
        <w:rPr>
          <w:rFonts w:ascii="Times New Roman" w:hAnsi="Times New Roman" w:cs="Times New Roman"/>
          <w:i/>
          <w:sz w:val="24"/>
          <w:szCs w:val="24"/>
        </w:rPr>
        <w:t xml:space="preserve">good governance </w:t>
      </w:r>
      <w:r w:rsidRPr="00311063">
        <w:rPr>
          <w:rFonts w:ascii="Times New Roman" w:hAnsi="Times New Roman" w:cs="Times New Roman"/>
          <w:sz w:val="24"/>
          <w:szCs w:val="24"/>
        </w:rPr>
        <w:t>yaitu:</w:t>
      </w:r>
    </w:p>
    <w:p w:rsidR="00F415A2" w:rsidRPr="00311063" w:rsidRDefault="00966B89" w:rsidP="002C29BF">
      <w:pPr>
        <w:pStyle w:val="ListParagraph"/>
        <w:numPr>
          <w:ilvl w:val="0"/>
          <w:numId w:val="34"/>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Praktik KKN di</w:t>
      </w:r>
      <w:r w:rsidR="00516882" w:rsidRPr="00311063">
        <w:rPr>
          <w:rFonts w:ascii="Times New Roman" w:hAnsi="Times New Roman" w:cs="Times New Roman"/>
          <w:sz w:val="24"/>
          <w:szCs w:val="24"/>
        </w:rPr>
        <w:t xml:space="preserve"> </w:t>
      </w:r>
      <w:r w:rsidRPr="00311063">
        <w:rPr>
          <w:rFonts w:ascii="Times New Roman" w:hAnsi="Times New Roman" w:cs="Times New Roman"/>
          <w:sz w:val="24"/>
          <w:szCs w:val="24"/>
        </w:rPr>
        <w:t>lingkungan</w:t>
      </w:r>
      <w:r w:rsidR="00516882" w:rsidRPr="00311063">
        <w:rPr>
          <w:rFonts w:ascii="Times New Roman" w:hAnsi="Times New Roman" w:cs="Times New Roman"/>
          <w:sz w:val="24"/>
          <w:szCs w:val="24"/>
        </w:rPr>
        <w:t xml:space="preserve"> pemerintahan dapat berkurang.</w:t>
      </w:r>
    </w:p>
    <w:p w:rsidR="00F415A2" w:rsidRPr="00311063" w:rsidRDefault="00516882" w:rsidP="002C29BF">
      <w:pPr>
        <w:pStyle w:val="ListParagraph"/>
        <w:numPr>
          <w:ilvl w:val="0"/>
          <w:numId w:val="34"/>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Ter</w:t>
      </w:r>
      <w:r w:rsidR="00966B89" w:rsidRPr="00311063">
        <w:rPr>
          <w:rFonts w:ascii="Times New Roman" w:hAnsi="Times New Roman" w:cs="Times New Roman"/>
          <w:sz w:val="24"/>
          <w:szCs w:val="24"/>
        </w:rPr>
        <w:t>bentuknya kerangka kerja</w:t>
      </w:r>
      <w:r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 xml:space="preserve">pada kelembagaan serta </w:t>
      </w:r>
      <w:r w:rsidR="00966B89" w:rsidRPr="00311063">
        <w:rPr>
          <w:rFonts w:ascii="Times New Roman" w:hAnsi="Times New Roman" w:cs="Times New Roman"/>
          <w:sz w:val="24"/>
          <w:szCs w:val="24"/>
        </w:rPr>
        <w:t xml:space="preserve">manajemen </w:t>
      </w:r>
      <w:r w:rsidRPr="00311063">
        <w:rPr>
          <w:rFonts w:ascii="Times New Roman" w:hAnsi="Times New Roman" w:cs="Times New Roman"/>
          <w:sz w:val="24"/>
          <w:szCs w:val="24"/>
        </w:rPr>
        <w:t>pem</w:t>
      </w:r>
      <w:r w:rsidR="00966B89" w:rsidRPr="00311063">
        <w:rPr>
          <w:rFonts w:ascii="Times New Roman" w:hAnsi="Times New Roman" w:cs="Times New Roman"/>
          <w:sz w:val="24"/>
          <w:szCs w:val="24"/>
        </w:rPr>
        <w:t xml:space="preserve">erintahan yang </w:t>
      </w:r>
      <w:r w:rsidR="00D74AE2" w:rsidRPr="00311063">
        <w:rPr>
          <w:rFonts w:ascii="Times New Roman" w:hAnsi="Times New Roman" w:cs="Times New Roman"/>
          <w:sz w:val="24"/>
          <w:szCs w:val="24"/>
        </w:rPr>
        <w:t xml:space="preserve">profesional, </w:t>
      </w:r>
      <w:r w:rsidR="00966B89" w:rsidRPr="00311063">
        <w:rPr>
          <w:rFonts w:ascii="Times New Roman" w:hAnsi="Times New Roman" w:cs="Times New Roman"/>
          <w:sz w:val="24"/>
          <w:szCs w:val="24"/>
        </w:rPr>
        <w:t xml:space="preserve">bersih, transparan, </w:t>
      </w:r>
      <w:r w:rsidR="00D74AE2" w:rsidRPr="00311063">
        <w:rPr>
          <w:rFonts w:ascii="Times New Roman" w:hAnsi="Times New Roman" w:cs="Times New Roman"/>
          <w:sz w:val="24"/>
          <w:szCs w:val="24"/>
        </w:rPr>
        <w:t>akuntabel, serta efektif</w:t>
      </w:r>
      <w:r w:rsidRPr="00311063">
        <w:rPr>
          <w:rFonts w:ascii="Times New Roman" w:hAnsi="Times New Roman" w:cs="Times New Roman"/>
          <w:sz w:val="24"/>
          <w:szCs w:val="24"/>
        </w:rPr>
        <w:t>.</w:t>
      </w:r>
    </w:p>
    <w:p w:rsidR="00F415A2" w:rsidRPr="00311063" w:rsidRDefault="00D74AE2" w:rsidP="002C29BF">
      <w:pPr>
        <w:pStyle w:val="ListParagraph"/>
        <w:numPr>
          <w:ilvl w:val="0"/>
          <w:numId w:val="34"/>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Kebijakan, </w:t>
      </w:r>
      <w:r w:rsidR="00966B89" w:rsidRPr="00311063">
        <w:rPr>
          <w:rFonts w:ascii="Times New Roman" w:hAnsi="Times New Roman" w:cs="Times New Roman"/>
          <w:sz w:val="24"/>
          <w:szCs w:val="24"/>
        </w:rPr>
        <w:t>aturan, serta praktik yang mendiskriminasi anggota</w:t>
      </w:r>
      <w:r w:rsidR="00516882" w:rsidRPr="00311063">
        <w:rPr>
          <w:rFonts w:ascii="Times New Roman" w:hAnsi="Times New Roman" w:cs="Times New Roman"/>
          <w:sz w:val="24"/>
          <w:szCs w:val="24"/>
        </w:rPr>
        <w:t xml:space="preserve"> kelompok atau golongan </w:t>
      </w:r>
      <w:r w:rsidR="00966B89" w:rsidRPr="00311063">
        <w:rPr>
          <w:rFonts w:ascii="Times New Roman" w:hAnsi="Times New Roman" w:cs="Times New Roman"/>
          <w:sz w:val="24"/>
          <w:szCs w:val="24"/>
        </w:rPr>
        <w:t>tertentu</w:t>
      </w:r>
      <w:r w:rsidRPr="00311063">
        <w:rPr>
          <w:rFonts w:ascii="Times New Roman" w:hAnsi="Times New Roman" w:cs="Times New Roman"/>
          <w:sz w:val="24"/>
          <w:szCs w:val="24"/>
        </w:rPr>
        <w:t xml:space="preserve"> dapat terhapus</w:t>
      </w:r>
      <w:r w:rsidR="00516882" w:rsidRPr="00311063">
        <w:rPr>
          <w:rFonts w:ascii="Times New Roman" w:hAnsi="Times New Roman" w:cs="Times New Roman"/>
          <w:sz w:val="24"/>
          <w:szCs w:val="24"/>
        </w:rPr>
        <w:t>.</w:t>
      </w:r>
    </w:p>
    <w:p w:rsidR="00516882" w:rsidRPr="00311063" w:rsidRDefault="00966B89" w:rsidP="002C29BF">
      <w:pPr>
        <w:pStyle w:val="ListParagraph"/>
        <w:numPr>
          <w:ilvl w:val="0"/>
          <w:numId w:val="34"/>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Memastikan bahwa semua peraturan perundang-undangan </w:t>
      </w:r>
      <w:r w:rsidR="00516882" w:rsidRPr="00311063">
        <w:rPr>
          <w:rFonts w:ascii="Times New Roman" w:hAnsi="Times New Roman" w:cs="Times New Roman"/>
          <w:sz w:val="24"/>
          <w:szCs w:val="24"/>
        </w:rPr>
        <w:t>konsistensi dan</w:t>
      </w:r>
      <w:r w:rsidRPr="00311063">
        <w:rPr>
          <w:rFonts w:ascii="Times New Roman" w:hAnsi="Times New Roman" w:cs="Times New Roman"/>
          <w:sz w:val="24"/>
          <w:szCs w:val="24"/>
        </w:rPr>
        <w:t xml:space="preserve"> memiliki</w:t>
      </w:r>
      <w:r w:rsidR="00516882" w:rsidRPr="00311063">
        <w:rPr>
          <w:rFonts w:ascii="Times New Roman" w:hAnsi="Times New Roman" w:cs="Times New Roman"/>
          <w:sz w:val="24"/>
          <w:szCs w:val="24"/>
        </w:rPr>
        <w:t xml:space="preserve"> kepastian hukum.</w:t>
      </w:r>
    </w:p>
    <w:p w:rsidR="00FF2A78" w:rsidRPr="00311063" w:rsidRDefault="00B30023" w:rsidP="00BB015A">
      <w:pPr>
        <w:pStyle w:val="ListParagraph"/>
        <w:numPr>
          <w:ilvl w:val="0"/>
          <w:numId w:val="13"/>
        </w:numPr>
        <w:spacing w:line="480" w:lineRule="auto"/>
        <w:ind w:left="1134"/>
        <w:rPr>
          <w:rFonts w:ascii="Times New Roman" w:hAnsi="Times New Roman" w:cs="Times New Roman"/>
          <w:b/>
          <w:sz w:val="24"/>
          <w:szCs w:val="24"/>
        </w:rPr>
      </w:pPr>
      <w:r w:rsidRPr="00311063">
        <w:rPr>
          <w:rFonts w:ascii="Times New Roman" w:hAnsi="Times New Roman" w:cs="Times New Roman"/>
          <w:b/>
          <w:sz w:val="24"/>
          <w:szCs w:val="24"/>
        </w:rPr>
        <w:t>Prinsip-Prinsip</w:t>
      </w:r>
      <w:r w:rsidR="002E47B9" w:rsidRPr="00311063">
        <w:rPr>
          <w:rFonts w:ascii="Times New Roman" w:hAnsi="Times New Roman" w:cs="Times New Roman"/>
          <w:b/>
          <w:sz w:val="24"/>
          <w:szCs w:val="24"/>
        </w:rPr>
        <w:t xml:space="preserve"> </w:t>
      </w:r>
      <w:r w:rsidR="002E47B9" w:rsidRPr="00311063">
        <w:rPr>
          <w:rFonts w:ascii="Times New Roman" w:hAnsi="Times New Roman" w:cs="Times New Roman"/>
          <w:b/>
          <w:i/>
          <w:sz w:val="24"/>
          <w:szCs w:val="24"/>
        </w:rPr>
        <w:t>Good Governance</w:t>
      </w:r>
    </w:p>
    <w:p w:rsidR="002E47B9" w:rsidRPr="00311063" w:rsidRDefault="00D0517E" w:rsidP="002E47B9">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D74AE2" w:rsidRPr="00311063">
        <w:rPr>
          <w:rFonts w:ascii="Times New Roman" w:hAnsi="Times New Roman" w:cs="Times New Roman"/>
          <w:sz w:val="24"/>
          <w:szCs w:val="24"/>
        </w:rPr>
        <w:t xml:space="preserve">Prinsip-prinsip penyelenggaraan </w:t>
      </w:r>
      <w:r w:rsidR="00D74AE2" w:rsidRPr="00311063">
        <w:rPr>
          <w:rFonts w:ascii="Times New Roman" w:hAnsi="Times New Roman" w:cs="Times New Roman"/>
          <w:i/>
          <w:sz w:val="24"/>
          <w:szCs w:val="24"/>
        </w:rPr>
        <w:t xml:space="preserve">good governance </w:t>
      </w:r>
      <w:r w:rsidR="00D74AE2" w:rsidRPr="00311063">
        <w:rPr>
          <w:rFonts w:ascii="Times New Roman" w:hAnsi="Times New Roman" w:cs="Times New Roman"/>
          <w:sz w:val="24"/>
          <w:szCs w:val="24"/>
        </w:rPr>
        <w:t>menurut UNDP yang d</w:t>
      </w:r>
      <w:r w:rsidR="008047F5" w:rsidRPr="00311063">
        <w:rPr>
          <w:rFonts w:ascii="Times New Roman" w:hAnsi="Times New Roman" w:cs="Times New Roman"/>
          <w:sz w:val="24"/>
          <w:szCs w:val="24"/>
        </w:rPr>
        <w:t xml:space="preserve">ikutip oleh </w:t>
      </w:r>
      <w:r w:rsidR="00461CF0" w:rsidRPr="00311063">
        <w:rPr>
          <w:rFonts w:ascii="Times New Roman" w:hAnsi="Times New Roman" w:cs="Times New Roman"/>
          <w:sz w:val="24"/>
          <w:szCs w:val="24"/>
        </w:rPr>
        <w:fldChar w:fldCharType="begin"/>
      </w:r>
      <w:r w:rsidR="00A56BDC" w:rsidRPr="00311063">
        <w:rPr>
          <w:rFonts w:ascii="Times New Roman" w:hAnsi="Times New Roman" w:cs="Times New Roman"/>
          <w:sz w:val="24"/>
          <w:szCs w:val="24"/>
        </w:rPr>
        <w:instrText xml:space="preserve"> ADDIN ZOTERO_ITEM CSL_CITATION {"citationID":"5hVPR1fE","properties":{"formattedCitation":"(Haura dkk., 2019)","plainCitation":"(Haura dkk., 2019)","dontUpdate":true,"noteIndex":0},"citationItems":[{"id":169,"uris":["http://zotero.org/users/13152680/items/CSSBVI7A"],"itemData":{"id":169,"type":"article-journal","abstract":"This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8047F5" w:rsidRPr="00311063">
        <w:rPr>
          <w:rFonts w:ascii="Times New Roman" w:hAnsi="Times New Roman" w:cs="Times New Roman"/>
          <w:sz w:val="24"/>
        </w:rPr>
        <w:t>Haura dkk. (2019)</w:t>
      </w:r>
      <w:r w:rsidR="00461CF0" w:rsidRPr="00311063">
        <w:rPr>
          <w:rFonts w:ascii="Times New Roman" w:hAnsi="Times New Roman" w:cs="Times New Roman"/>
          <w:sz w:val="24"/>
          <w:szCs w:val="24"/>
        </w:rPr>
        <w:fldChar w:fldCharType="end"/>
      </w:r>
      <w:r w:rsidR="008047F5" w:rsidRPr="00311063">
        <w:rPr>
          <w:rFonts w:ascii="Times New Roman" w:hAnsi="Times New Roman" w:cs="Times New Roman"/>
          <w:sz w:val="24"/>
          <w:szCs w:val="24"/>
        </w:rPr>
        <w:t xml:space="preserve"> </w:t>
      </w:r>
      <w:r w:rsidR="00D61795" w:rsidRPr="00311063">
        <w:rPr>
          <w:rFonts w:ascii="Times New Roman" w:hAnsi="Times New Roman" w:cs="Times New Roman"/>
          <w:sz w:val="24"/>
          <w:szCs w:val="24"/>
        </w:rPr>
        <w:t>meliputi</w:t>
      </w:r>
      <w:r w:rsidR="00767F34" w:rsidRPr="00311063">
        <w:rPr>
          <w:rFonts w:ascii="Times New Roman" w:hAnsi="Times New Roman" w:cs="Times New Roman"/>
          <w:sz w:val="24"/>
          <w:szCs w:val="24"/>
        </w:rPr>
        <w:t>:</w:t>
      </w:r>
    </w:p>
    <w:p w:rsidR="00C42606" w:rsidRPr="00311063" w:rsidRDefault="005F2079"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Partisipasi. B</w:t>
      </w:r>
      <w:r w:rsidR="00D74AE2" w:rsidRPr="00311063">
        <w:rPr>
          <w:rFonts w:ascii="Times New Roman" w:hAnsi="Times New Roman" w:cs="Times New Roman"/>
          <w:sz w:val="24"/>
          <w:szCs w:val="24"/>
        </w:rPr>
        <w:t>b</w:t>
      </w:r>
      <w:r w:rsidR="008B417D" w:rsidRPr="00311063">
        <w:rPr>
          <w:rFonts w:ascii="Times New Roman" w:hAnsi="Times New Roman" w:cs="Times New Roman"/>
          <w:sz w:val="24"/>
          <w:szCs w:val="24"/>
        </w:rPr>
        <w:t>aik sec</w:t>
      </w:r>
      <w:r w:rsidR="00D74AE2" w:rsidRPr="00311063">
        <w:rPr>
          <w:rFonts w:ascii="Times New Roman" w:hAnsi="Times New Roman" w:cs="Times New Roman"/>
          <w:sz w:val="24"/>
          <w:szCs w:val="24"/>
        </w:rPr>
        <w:t>ara langsung maupun tidak langsu</w:t>
      </w:r>
      <w:r w:rsidR="008B417D" w:rsidRPr="00311063">
        <w:rPr>
          <w:rFonts w:ascii="Times New Roman" w:hAnsi="Times New Roman" w:cs="Times New Roman"/>
          <w:sz w:val="24"/>
          <w:szCs w:val="24"/>
        </w:rPr>
        <w:t xml:space="preserve">ng, masyarakat harus terlibat dalam </w:t>
      </w:r>
      <w:r w:rsidR="00295B8A" w:rsidRPr="00311063">
        <w:rPr>
          <w:rFonts w:ascii="Times New Roman" w:hAnsi="Times New Roman" w:cs="Times New Roman"/>
          <w:sz w:val="24"/>
          <w:szCs w:val="24"/>
        </w:rPr>
        <w:t>pengambilan</w:t>
      </w:r>
      <w:r w:rsidR="00767F34" w:rsidRPr="00311063">
        <w:rPr>
          <w:rFonts w:ascii="Times New Roman" w:hAnsi="Times New Roman" w:cs="Times New Roman"/>
          <w:sz w:val="24"/>
          <w:szCs w:val="24"/>
        </w:rPr>
        <w:t xml:space="preserve"> keputusan</w:t>
      </w:r>
      <w:r w:rsidR="008B417D"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 xml:space="preserve">yang diwakilkan oleh </w:t>
      </w:r>
      <w:r w:rsidR="00767F34" w:rsidRPr="00311063">
        <w:rPr>
          <w:rFonts w:ascii="Times New Roman" w:hAnsi="Times New Roman" w:cs="Times New Roman"/>
          <w:sz w:val="24"/>
          <w:szCs w:val="24"/>
        </w:rPr>
        <w:t xml:space="preserve">lembaga </w:t>
      </w:r>
      <w:r w:rsidR="00D74AE2" w:rsidRPr="00311063">
        <w:rPr>
          <w:rFonts w:ascii="Times New Roman" w:hAnsi="Times New Roman" w:cs="Times New Roman"/>
          <w:sz w:val="24"/>
          <w:szCs w:val="24"/>
        </w:rPr>
        <w:t xml:space="preserve">atau instansi </w:t>
      </w:r>
      <w:r w:rsidR="00767F34" w:rsidRPr="00311063">
        <w:rPr>
          <w:rFonts w:ascii="Times New Roman" w:hAnsi="Times New Roman" w:cs="Times New Roman"/>
          <w:sz w:val="24"/>
          <w:szCs w:val="24"/>
        </w:rPr>
        <w:t xml:space="preserve">yang dapat menyalurkan </w:t>
      </w:r>
      <w:r w:rsidR="00D74AE2" w:rsidRPr="00311063">
        <w:rPr>
          <w:rFonts w:ascii="Times New Roman" w:hAnsi="Times New Roman" w:cs="Times New Roman"/>
          <w:sz w:val="24"/>
          <w:szCs w:val="24"/>
        </w:rPr>
        <w:t>aspirasi masyarakat</w:t>
      </w:r>
      <w:r w:rsidR="00767F34" w:rsidRPr="00311063">
        <w:rPr>
          <w:rFonts w:ascii="Times New Roman" w:hAnsi="Times New Roman" w:cs="Times New Roman"/>
          <w:sz w:val="24"/>
          <w:szCs w:val="24"/>
        </w:rPr>
        <w:t xml:space="preserve">. </w:t>
      </w:r>
    </w:p>
    <w:p w:rsidR="00C42606" w:rsidRPr="00311063" w:rsidRDefault="00767F34"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lastRenderedPageBreak/>
        <w:t>Aturan Hukum. S</w:t>
      </w:r>
      <w:r w:rsidR="008B417D" w:rsidRPr="00311063">
        <w:rPr>
          <w:rFonts w:ascii="Times New Roman" w:hAnsi="Times New Roman" w:cs="Times New Roman"/>
          <w:sz w:val="24"/>
          <w:szCs w:val="24"/>
        </w:rPr>
        <w:t>eperangkat</w:t>
      </w:r>
      <w:r w:rsidRPr="00311063">
        <w:rPr>
          <w:rFonts w:ascii="Times New Roman" w:hAnsi="Times New Roman" w:cs="Times New Roman"/>
          <w:sz w:val="24"/>
          <w:szCs w:val="24"/>
        </w:rPr>
        <w:t xml:space="preserve"> hukum yang</w:t>
      </w:r>
      <w:r w:rsidR="008B417D" w:rsidRPr="00311063">
        <w:rPr>
          <w:rFonts w:ascii="Times New Roman" w:hAnsi="Times New Roman" w:cs="Times New Roman"/>
          <w:sz w:val="24"/>
          <w:szCs w:val="24"/>
        </w:rPr>
        <w:t xml:space="preserve"> diterapkan, ditegakkan, dan dipatuhi </w:t>
      </w:r>
      <w:proofErr w:type="gramStart"/>
      <w:r w:rsidR="008B417D" w:rsidRPr="00311063">
        <w:rPr>
          <w:rFonts w:ascii="Times New Roman" w:hAnsi="Times New Roman" w:cs="Times New Roman"/>
          <w:sz w:val="24"/>
          <w:szCs w:val="24"/>
        </w:rPr>
        <w:t xml:space="preserve">secara </w:t>
      </w:r>
      <w:r w:rsidR="00D74AE2" w:rsidRPr="00311063">
        <w:rPr>
          <w:rFonts w:ascii="Times New Roman" w:hAnsi="Times New Roman" w:cs="Times New Roman"/>
          <w:sz w:val="24"/>
          <w:szCs w:val="24"/>
        </w:rPr>
        <w:t xml:space="preserve"> adil</w:t>
      </w:r>
      <w:proofErr w:type="gramEnd"/>
      <w:r w:rsidR="00D74AE2" w:rsidRPr="00311063">
        <w:rPr>
          <w:rFonts w:ascii="Times New Roman" w:hAnsi="Times New Roman" w:cs="Times New Roman"/>
          <w:sz w:val="24"/>
          <w:szCs w:val="24"/>
        </w:rPr>
        <w:t xml:space="preserve"> tanpa membeda-bedakan</w:t>
      </w:r>
      <w:r w:rsidR="008B417D" w:rsidRPr="00311063">
        <w:rPr>
          <w:rFonts w:ascii="Times New Roman" w:hAnsi="Times New Roman" w:cs="Times New Roman"/>
          <w:sz w:val="24"/>
          <w:szCs w:val="24"/>
        </w:rPr>
        <w:t>.</w:t>
      </w:r>
    </w:p>
    <w:p w:rsidR="00C42606" w:rsidRPr="00311063" w:rsidRDefault="00767F34"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Transparans</w:t>
      </w:r>
      <w:r w:rsidR="00D74AE2" w:rsidRPr="00311063">
        <w:rPr>
          <w:rFonts w:ascii="Times New Roman" w:hAnsi="Times New Roman" w:cs="Times New Roman"/>
          <w:sz w:val="24"/>
          <w:szCs w:val="24"/>
        </w:rPr>
        <w:t>i</w:t>
      </w:r>
      <w:r w:rsidR="00510581" w:rsidRPr="00311063">
        <w:rPr>
          <w:rFonts w:ascii="Times New Roman" w:hAnsi="Times New Roman" w:cs="Times New Roman"/>
          <w:sz w:val="24"/>
          <w:szCs w:val="24"/>
        </w:rPr>
        <w:t>. Kebebasan</w:t>
      </w:r>
      <w:r w:rsidR="00D74AE2" w:rsidRPr="00311063">
        <w:rPr>
          <w:rFonts w:ascii="Times New Roman" w:hAnsi="Times New Roman" w:cs="Times New Roman"/>
          <w:sz w:val="24"/>
          <w:szCs w:val="24"/>
        </w:rPr>
        <w:t xml:space="preserve"> dalam</w:t>
      </w:r>
      <w:r w:rsidR="00510581"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mengakses</w:t>
      </w:r>
      <w:r w:rsidR="00510581"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 xml:space="preserve">informasi secara langsung untuk </w:t>
      </w:r>
      <w:r w:rsidRPr="00311063">
        <w:rPr>
          <w:rFonts w:ascii="Times New Roman" w:hAnsi="Times New Roman" w:cs="Times New Roman"/>
          <w:sz w:val="24"/>
          <w:szCs w:val="24"/>
        </w:rPr>
        <w:t>kepentingan publik.</w:t>
      </w:r>
    </w:p>
    <w:p w:rsidR="00C42606" w:rsidRPr="00311063" w:rsidRDefault="00767F34"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Daya Tanggap (</w:t>
      </w:r>
      <w:r w:rsidRPr="00311063">
        <w:rPr>
          <w:rFonts w:ascii="Times New Roman" w:hAnsi="Times New Roman" w:cs="Times New Roman"/>
          <w:i/>
          <w:sz w:val="24"/>
          <w:szCs w:val="24"/>
        </w:rPr>
        <w:t>Responsiveness</w:t>
      </w:r>
      <w:r w:rsidRPr="00311063">
        <w:rPr>
          <w:rFonts w:ascii="Times New Roman" w:hAnsi="Times New Roman" w:cs="Times New Roman"/>
          <w:sz w:val="24"/>
          <w:szCs w:val="24"/>
        </w:rPr>
        <w:t xml:space="preserve">). </w:t>
      </w:r>
      <w:r w:rsidR="00510581" w:rsidRPr="00311063">
        <w:rPr>
          <w:rFonts w:ascii="Times New Roman" w:hAnsi="Times New Roman" w:cs="Times New Roman"/>
          <w:sz w:val="24"/>
          <w:szCs w:val="24"/>
        </w:rPr>
        <w:t xml:space="preserve">Dalam melayani </w:t>
      </w:r>
      <w:r w:rsidR="00510581" w:rsidRPr="00311063">
        <w:rPr>
          <w:rFonts w:ascii="Times New Roman" w:hAnsi="Times New Roman" w:cs="Times New Roman"/>
          <w:i/>
          <w:sz w:val="24"/>
          <w:szCs w:val="24"/>
        </w:rPr>
        <w:t xml:space="preserve">stakeholder </w:t>
      </w:r>
      <w:r w:rsidR="00510581" w:rsidRPr="00311063">
        <w:rPr>
          <w:rFonts w:ascii="Times New Roman" w:hAnsi="Times New Roman" w:cs="Times New Roman"/>
          <w:sz w:val="24"/>
          <w:szCs w:val="24"/>
        </w:rPr>
        <w:t>atau pemangku kepentingan, l</w:t>
      </w:r>
      <w:r w:rsidRPr="00311063">
        <w:rPr>
          <w:rFonts w:ascii="Times New Roman" w:hAnsi="Times New Roman" w:cs="Times New Roman"/>
          <w:sz w:val="24"/>
          <w:szCs w:val="24"/>
        </w:rPr>
        <w:t>embaga-lembaga publik harus</w:t>
      </w:r>
      <w:r w:rsidR="00510581" w:rsidRPr="00311063">
        <w:rPr>
          <w:rFonts w:ascii="Times New Roman" w:hAnsi="Times New Roman" w:cs="Times New Roman"/>
          <w:sz w:val="24"/>
          <w:szCs w:val="24"/>
        </w:rPr>
        <w:t xml:space="preserve"> bertindak</w:t>
      </w:r>
      <w:r w:rsidRPr="00311063">
        <w:rPr>
          <w:rFonts w:ascii="Times New Roman" w:hAnsi="Times New Roman" w:cs="Times New Roman"/>
          <w:sz w:val="24"/>
          <w:szCs w:val="24"/>
        </w:rPr>
        <w:t xml:space="preserve"> </w:t>
      </w:r>
      <w:r w:rsidR="00000C98" w:rsidRPr="00311063">
        <w:rPr>
          <w:rFonts w:ascii="Times New Roman" w:hAnsi="Times New Roman" w:cs="Times New Roman"/>
          <w:sz w:val="24"/>
          <w:szCs w:val="24"/>
        </w:rPr>
        <w:t>tanggap dan cepat</w:t>
      </w:r>
      <w:r w:rsidR="00510581" w:rsidRPr="00311063">
        <w:rPr>
          <w:rFonts w:ascii="Times New Roman" w:hAnsi="Times New Roman" w:cs="Times New Roman"/>
          <w:sz w:val="24"/>
          <w:szCs w:val="24"/>
        </w:rPr>
        <w:t>.</w:t>
      </w:r>
      <w:r w:rsidRPr="00311063">
        <w:rPr>
          <w:rFonts w:ascii="Times New Roman" w:hAnsi="Times New Roman" w:cs="Times New Roman"/>
          <w:sz w:val="24"/>
          <w:szCs w:val="24"/>
        </w:rPr>
        <w:t xml:space="preserve"> </w:t>
      </w:r>
    </w:p>
    <w:p w:rsidR="00C42606" w:rsidRPr="00311063" w:rsidRDefault="00767F34"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Berorientasi Konsensus. Berorientasi </w:t>
      </w:r>
      <w:r w:rsidR="00D74AE2" w:rsidRPr="00311063">
        <w:rPr>
          <w:rFonts w:ascii="Times New Roman" w:hAnsi="Times New Roman" w:cs="Times New Roman"/>
          <w:sz w:val="24"/>
          <w:szCs w:val="24"/>
        </w:rPr>
        <w:t>pada</w:t>
      </w:r>
      <w:r w:rsidRPr="00311063">
        <w:rPr>
          <w:rFonts w:ascii="Times New Roman" w:hAnsi="Times New Roman" w:cs="Times New Roman"/>
          <w:sz w:val="24"/>
          <w:szCs w:val="24"/>
        </w:rPr>
        <w:t xml:space="preserve"> kepent</w:t>
      </w:r>
      <w:r w:rsidR="00770B18" w:rsidRPr="00311063">
        <w:rPr>
          <w:rFonts w:ascii="Times New Roman" w:hAnsi="Times New Roman" w:cs="Times New Roman"/>
          <w:sz w:val="24"/>
          <w:szCs w:val="24"/>
        </w:rPr>
        <w:t xml:space="preserve">ingan </w:t>
      </w:r>
      <w:r w:rsidR="00D74AE2" w:rsidRPr="00311063">
        <w:rPr>
          <w:rFonts w:ascii="Times New Roman" w:hAnsi="Times New Roman" w:cs="Times New Roman"/>
          <w:sz w:val="24"/>
          <w:szCs w:val="24"/>
        </w:rPr>
        <w:t xml:space="preserve">publik dan </w:t>
      </w:r>
      <w:r w:rsidR="00770B18" w:rsidRPr="00311063">
        <w:rPr>
          <w:rFonts w:ascii="Times New Roman" w:hAnsi="Times New Roman" w:cs="Times New Roman"/>
          <w:sz w:val="24"/>
          <w:szCs w:val="24"/>
        </w:rPr>
        <w:t>masyarakat umum</w:t>
      </w:r>
      <w:r w:rsidR="00CF375C" w:rsidRPr="00311063">
        <w:rPr>
          <w:rFonts w:ascii="Times New Roman" w:hAnsi="Times New Roman" w:cs="Times New Roman"/>
          <w:sz w:val="24"/>
          <w:szCs w:val="24"/>
        </w:rPr>
        <w:t>.</w:t>
      </w:r>
    </w:p>
    <w:p w:rsidR="00C42606" w:rsidRPr="00311063" w:rsidRDefault="00767F34"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Berkeadilan. Setiap </w:t>
      </w:r>
      <w:r w:rsidR="00770B18" w:rsidRPr="00311063">
        <w:rPr>
          <w:rFonts w:ascii="Times New Roman" w:hAnsi="Times New Roman" w:cs="Times New Roman"/>
          <w:sz w:val="24"/>
          <w:szCs w:val="24"/>
        </w:rPr>
        <w:t>warga/</w:t>
      </w:r>
      <w:r w:rsidRPr="00311063">
        <w:rPr>
          <w:rFonts w:ascii="Times New Roman" w:hAnsi="Times New Roman" w:cs="Times New Roman"/>
          <w:sz w:val="24"/>
          <w:szCs w:val="24"/>
        </w:rPr>
        <w:t xml:space="preserve">masyarakat memiliki </w:t>
      </w:r>
      <w:r w:rsidR="00D74AE2" w:rsidRPr="00311063">
        <w:rPr>
          <w:rFonts w:ascii="Times New Roman" w:hAnsi="Times New Roman" w:cs="Times New Roman"/>
          <w:sz w:val="24"/>
          <w:szCs w:val="24"/>
        </w:rPr>
        <w:t>kesempatan</w:t>
      </w:r>
      <w:r w:rsidRPr="00311063">
        <w:rPr>
          <w:rFonts w:ascii="Times New Roman" w:hAnsi="Times New Roman" w:cs="Times New Roman"/>
          <w:sz w:val="24"/>
          <w:szCs w:val="24"/>
        </w:rPr>
        <w:t xml:space="preserve"> </w:t>
      </w:r>
      <w:proofErr w:type="gramStart"/>
      <w:r w:rsidR="00D74AE2" w:rsidRPr="00311063">
        <w:rPr>
          <w:rFonts w:ascii="Times New Roman" w:hAnsi="Times New Roman" w:cs="Times New Roman"/>
          <w:sz w:val="24"/>
          <w:szCs w:val="24"/>
        </w:rPr>
        <w:t>sama</w:t>
      </w:r>
      <w:proofErr w:type="gramEnd"/>
      <w:r w:rsidR="00D74AE2" w:rsidRPr="00311063">
        <w:rPr>
          <w:rFonts w:ascii="Times New Roman" w:hAnsi="Times New Roman" w:cs="Times New Roman"/>
          <w:sz w:val="24"/>
          <w:szCs w:val="24"/>
        </w:rPr>
        <w:t xml:space="preserve"> dalam</w:t>
      </w:r>
      <w:r w:rsidR="00770B18" w:rsidRPr="00311063">
        <w:rPr>
          <w:rFonts w:ascii="Times New Roman" w:hAnsi="Times New Roman" w:cs="Times New Roman"/>
          <w:sz w:val="24"/>
          <w:szCs w:val="24"/>
        </w:rPr>
        <w:t xml:space="preserve"> mendapatkan keadilan</w:t>
      </w:r>
      <w:r w:rsidR="00D74AE2" w:rsidRPr="00311063">
        <w:rPr>
          <w:rFonts w:ascii="Times New Roman" w:hAnsi="Times New Roman" w:cs="Times New Roman"/>
          <w:sz w:val="24"/>
          <w:szCs w:val="24"/>
        </w:rPr>
        <w:t xml:space="preserve"> </w:t>
      </w:r>
      <w:r w:rsidR="005F2079" w:rsidRPr="00311063">
        <w:rPr>
          <w:rFonts w:ascii="Times New Roman" w:hAnsi="Times New Roman" w:cs="Times New Roman"/>
          <w:sz w:val="24"/>
          <w:szCs w:val="24"/>
        </w:rPr>
        <w:t>serta</w:t>
      </w:r>
      <w:r w:rsidR="00D74AE2" w:rsidRPr="00311063">
        <w:rPr>
          <w:rFonts w:ascii="Times New Roman" w:hAnsi="Times New Roman" w:cs="Times New Roman"/>
          <w:sz w:val="24"/>
          <w:szCs w:val="24"/>
        </w:rPr>
        <w:t xml:space="preserve"> kesejahteraan</w:t>
      </w:r>
      <w:r w:rsidRPr="00311063">
        <w:rPr>
          <w:rFonts w:ascii="Times New Roman" w:hAnsi="Times New Roman" w:cs="Times New Roman"/>
          <w:sz w:val="24"/>
          <w:szCs w:val="24"/>
        </w:rPr>
        <w:t>.</w:t>
      </w:r>
    </w:p>
    <w:p w:rsidR="00C42606" w:rsidRPr="00311063" w:rsidRDefault="00D74AE2"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Efektif dan Efisiensi</w:t>
      </w:r>
      <w:r w:rsidR="00770B18" w:rsidRPr="00311063">
        <w:rPr>
          <w:rFonts w:ascii="Times New Roman" w:hAnsi="Times New Roman" w:cs="Times New Roman"/>
          <w:sz w:val="24"/>
          <w:szCs w:val="24"/>
        </w:rPr>
        <w:t>. S</w:t>
      </w:r>
      <w:r w:rsidR="00767F34" w:rsidRPr="00311063">
        <w:rPr>
          <w:rFonts w:ascii="Times New Roman" w:hAnsi="Times New Roman" w:cs="Times New Roman"/>
          <w:sz w:val="24"/>
          <w:szCs w:val="24"/>
        </w:rPr>
        <w:t>umber daya publik</w:t>
      </w:r>
      <w:r w:rsidRPr="00311063">
        <w:rPr>
          <w:rFonts w:ascii="Times New Roman" w:hAnsi="Times New Roman" w:cs="Times New Roman"/>
          <w:sz w:val="24"/>
          <w:szCs w:val="24"/>
        </w:rPr>
        <w:t xml:space="preserve"> yang</w:t>
      </w:r>
      <w:r w:rsidR="00767F34" w:rsidRPr="00311063">
        <w:rPr>
          <w:rFonts w:ascii="Times New Roman" w:hAnsi="Times New Roman" w:cs="Times New Roman"/>
          <w:sz w:val="24"/>
          <w:szCs w:val="24"/>
        </w:rPr>
        <w:t xml:space="preserve"> </w:t>
      </w:r>
      <w:r w:rsidR="00770B18" w:rsidRPr="00311063">
        <w:rPr>
          <w:rFonts w:ascii="Times New Roman" w:hAnsi="Times New Roman" w:cs="Times New Roman"/>
          <w:sz w:val="24"/>
          <w:szCs w:val="24"/>
        </w:rPr>
        <w:t>dikelola</w:t>
      </w:r>
      <w:r w:rsidRPr="00311063">
        <w:rPr>
          <w:rFonts w:ascii="Times New Roman" w:hAnsi="Times New Roman" w:cs="Times New Roman"/>
          <w:sz w:val="24"/>
          <w:szCs w:val="24"/>
        </w:rPr>
        <w:t>, dilakukan</w:t>
      </w:r>
      <w:r w:rsidR="00770B18" w:rsidRPr="00311063">
        <w:rPr>
          <w:rFonts w:ascii="Times New Roman" w:hAnsi="Times New Roman" w:cs="Times New Roman"/>
          <w:sz w:val="24"/>
          <w:szCs w:val="24"/>
        </w:rPr>
        <w:t xml:space="preserve"> secara efisien/berdaya guna </w:t>
      </w:r>
      <w:r w:rsidRPr="00311063">
        <w:rPr>
          <w:rFonts w:ascii="Times New Roman" w:hAnsi="Times New Roman" w:cs="Times New Roman"/>
          <w:sz w:val="24"/>
          <w:szCs w:val="24"/>
        </w:rPr>
        <w:t xml:space="preserve">serta </w:t>
      </w:r>
      <w:r w:rsidR="00767F34" w:rsidRPr="00311063">
        <w:rPr>
          <w:rFonts w:ascii="Times New Roman" w:hAnsi="Times New Roman" w:cs="Times New Roman"/>
          <w:sz w:val="24"/>
          <w:szCs w:val="24"/>
        </w:rPr>
        <w:t>efektif</w:t>
      </w:r>
      <w:r w:rsidR="00770B18" w:rsidRPr="00311063">
        <w:rPr>
          <w:rFonts w:ascii="Times New Roman" w:hAnsi="Times New Roman" w:cs="Times New Roman"/>
          <w:sz w:val="24"/>
          <w:szCs w:val="24"/>
        </w:rPr>
        <w:t>/berhasil guna</w:t>
      </w:r>
      <w:r w:rsidR="00767F34" w:rsidRPr="00311063">
        <w:rPr>
          <w:rFonts w:ascii="Times New Roman" w:hAnsi="Times New Roman" w:cs="Times New Roman"/>
          <w:sz w:val="24"/>
          <w:szCs w:val="24"/>
        </w:rPr>
        <w:t>.</w:t>
      </w:r>
    </w:p>
    <w:p w:rsidR="00C42606" w:rsidRPr="00311063" w:rsidRDefault="00767F34"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Akuntabilitas. </w:t>
      </w:r>
      <w:r w:rsidR="00D74AE2" w:rsidRPr="00311063">
        <w:rPr>
          <w:rFonts w:ascii="Times New Roman" w:hAnsi="Times New Roman" w:cs="Times New Roman"/>
          <w:sz w:val="24"/>
          <w:szCs w:val="24"/>
        </w:rPr>
        <w:t>Setiap tindakan atau kegiatan yang dipertanggungjawabkan kepada masyarakat</w:t>
      </w:r>
      <w:r w:rsidRPr="00311063">
        <w:rPr>
          <w:rFonts w:ascii="Times New Roman" w:hAnsi="Times New Roman" w:cs="Times New Roman"/>
          <w:sz w:val="24"/>
          <w:szCs w:val="24"/>
        </w:rPr>
        <w:t>.</w:t>
      </w:r>
    </w:p>
    <w:p w:rsidR="00D25A4A" w:rsidRPr="00311063" w:rsidRDefault="00767F34" w:rsidP="002C29BF">
      <w:pPr>
        <w:pStyle w:val="ListParagraph"/>
        <w:numPr>
          <w:ilvl w:val="0"/>
          <w:numId w:val="23"/>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Bervisi Strategis. </w:t>
      </w:r>
      <w:r w:rsidR="00D74AE2" w:rsidRPr="00311063">
        <w:rPr>
          <w:rFonts w:ascii="Times New Roman" w:hAnsi="Times New Roman" w:cs="Times New Roman"/>
          <w:sz w:val="24"/>
          <w:szCs w:val="24"/>
        </w:rPr>
        <w:t>Baik penyelenggara pemerintahan mzupun masyarakat harus mempunyai</w:t>
      </w:r>
      <w:r w:rsidR="00D25A4A" w:rsidRPr="00311063">
        <w:rPr>
          <w:rFonts w:ascii="Times New Roman" w:hAnsi="Times New Roman" w:cs="Times New Roman"/>
          <w:sz w:val="24"/>
          <w:szCs w:val="24"/>
        </w:rPr>
        <w:t xml:space="preserve"> tujuan</w:t>
      </w:r>
      <w:r w:rsidRPr="00311063">
        <w:rPr>
          <w:rFonts w:ascii="Times New Roman" w:hAnsi="Times New Roman" w:cs="Times New Roman"/>
          <w:sz w:val="24"/>
          <w:szCs w:val="24"/>
        </w:rPr>
        <w:t xml:space="preserve"> </w:t>
      </w:r>
      <w:r w:rsidR="00770B18" w:rsidRPr="00311063">
        <w:rPr>
          <w:rFonts w:ascii="Times New Roman" w:hAnsi="Times New Roman" w:cs="Times New Roman"/>
          <w:sz w:val="24"/>
          <w:szCs w:val="24"/>
        </w:rPr>
        <w:t>jangka panjang</w:t>
      </w:r>
      <w:r w:rsidR="00D25A4A" w:rsidRPr="00311063">
        <w:rPr>
          <w:rFonts w:ascii="Times New Roman" w:hAnsi="Times New Roman" w:cs="Times New Roman"/>
          <w:sz w:val="24"/>
          <w:szCs w:val="24"/>
        </w:rPr>
        <w:t xml:space="preserve"> dan jelas</w:t>
      </w:r>
      <w:r w:rsidRPr="00311063">
        <w:rPr>
          <w:rFonts w:ascii="Times New Roman" w:hAnsi="Times New Roman" w:cs="Times New Roman"/>
          <w:sz w:val="24"/>
          <w:szCs w:val="24"/>
        </w:rPr>
        <w:t>.</w:t>
      </w:r>
    </w:p>
    <w:p w:rsidR="006D3B5E" w:rsidRPr="00311063" w:rsidRDefault="00767F34" w:rsidP="002C29BF">
      <w:pPr>
        <w:pStyle w:val="Heading3"/>
        <w:numPr>
          <w:ilvl w:val="0"/>
          <w:numId w:val="33"/>
        </w:numPr>
        <w:rPr>
          <w:rFonts w:cs="Times New Roman"/>
        </w:rPr>
      </w:pPr>
      <w:r w:rsidRPr="00311063">
        <w:rPr>
          <w:rFonts w:cs="Times New Roman"/>
        </w:rPr>
        <w:t>Budaya Organisasi</w:t>
      </w:r>
    </w:p>
    <w:p w:rsidR="006D3B5E" w:rsidRPr="00311063" w:rsidRDefault="001D1A18" w:rsidP="002C29BF">
      <w:pPr>
        <w:pStyle w:val="ListParagraph"/>
        <w:numPr>
          <w:ilvl w:val="0"/>
          <w:numId w:val="24"/>
        </w:numPr>
        <w:tabs>
          <w:tab w:val="left" w:pos="1418"/>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Definisi</w:t>
      </w:r>
      <w:r w:rsidR="006D3B5E" w:rsidRPr="00311063">
        <w:rPr>
          <w:rFonts w:ascii="Times New Roman" w:hAnsi="Times New Roman" w:cs="Times New Roman"/>
          <w:b/>
          <w:sz w:val="24"/>
          <w:szCs w:val="24"/>
        </w:rPr>
        <w:t xml:space="preserve"> Budaya Organisasi</w:t>
      </w:r>
      <w:r w:rsidR="001857E5" w:rsidRPr="00311063">
        <w:rPr>
          <w:rFonts w:ascii="Times New Roman" w:hAnsi="Times New Roman" w:cs="Times New Roman"/>
          <w:b/>
          <w:sz w:val="24"/>
          <w:szCs w:val="24"/>
        </w:rPr>
        <w:tab/>
      </w:r>
    </w:p>
    <w:p w:rsidR="00314761" w:rsidRPr="00311063" w:rsidRDefault="009B028F" w:rsidP="00C65F14">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D74AE2" w:rsidRPr="00311063">
        <w:rPr>
          <w:rFonts w:ascii="Times New Roman" w:hAnsi="Times New Roman" w:cs="Times New Roman"/>
          <w:sz w:val="24"/>
          <w:szCs w:val="24"/>
        </w:rPr>
        <w:t>Pengertian b</w:t>
      </w:r>
      <w:r w:rsidR="00D25A4A" w:rsidRPr="00311063">
        <w:rPr>
          <w:rFonts w:ascii="Times New Roman" w:hAnsi="Times New Roman" w:cs="Times New Roman"/>
          <w:sz w:val="24"/>
          <w:szCs w:val="24"/>
        </w:rPr>
        <w:t xml:space="preserve">udaya organisasi menurut </w:t>
      </w:r>
      <w:r w:rsidRPr="00311063">
        <w:rPr>
          <w:rFonts w:ascii="Times New Roman" w:hAnsi="Times New Roman" w:cs="Times New Roman"/>
          <w:sz w:val="24"/>
          <w:szCs w:val="24"/>
        </w:rPr>
        <w:t xml:space="preserve">Schen </w:t>
      </w:r>
      <w:r w:rsidR="00461CF0" w:rsidRPr="00311063">
        <w:rPr>
          <w:rFonts w:ascii="Times New Roman" w:hAnsi="Times New Roman" w:cs="Times New Roman"/>
          <w:sz w:val="24"/>
          <w:szCs w:val="24"/>
        </w:rPr>
        <w:fldChar w:fldCharType="begin"/>
      </w:r>
      <w:r w:rsidR="00D81B4A" w:rsidRPr="00311063">
        <w:rPr>
          <w:rFonts w:ascii="Times New Roman" w:hAnsi="Times New Roman" w:cs="Times New Roman"/>
          <w:sz w:val="24"/>
          <w:szCs w:val="24"/>
        </w:rPr>
        <w:instrText xml:space="preserve"> ADDIN ZOTERO_ITEM CSL_CITATION {"citationID":"fFhcUNUq","properties":{"formattedCitation":"(Tran, 2021)","plainCitation":"(Tran, 2021)","dontUpdate":true,"noteIndex":0},"citationItems":[{"id":582,"uris":["http://zotero.org/users/13152680/items/223AP38N"],"itemData":{"id":582,"type":"article-journal","abstract":"Purpose – The purpose of this paper is to challenge the inﬂuence of organisational culture types on leadership behaviour and job satisfaction. The theory of culture was divided into four characteristics, namely, clan, hierarchy, adhocracy and market.","container-title":"International Journal of Organizational Analysis","DOI":"10.1108/IJOA-10-2019-1919","ISSN":"1934-8835, 1934-8835","issue":"1","journalAbbreviation":"IJOA","language":"en","license":"https://www.emerald.com/insight/site-policies","page":"136-154","source":"DOI.org (Crossref)","title":"Organisational culture, leadership behaviour and job satisfaction in the Vietnam context","volume":"29","author":[{"family":"Tran","given":"Quan H.N."}],"issued":{"date-parts":[["2021",1,25]]}}}],"schema":"https://github.com/citation-style-language/schema/raw/master/csl-citation.json"}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w:t>
      </w:r>
      <w:r w:rsidR="00E021AB" w:rsidRPr="00311063">
        <w:rPr>
          <w:rFonts w:ascii="Times New Roman" w:hAnsi="Times New Roman" w:cs="Times New Roman"/>
          <w:sz w:val="24"/>
        </w:rPr>
        <w:t xml:space="preserve">dalam </w:t>
      </w:r>
      <w:r w:rsidRPr="00311063">
        <w:rPr>
          <w:rFonts w:ascii="Times New Roman" w:hAnsi="Times New Roman" w:cs="Times New Roman"/>
          <w:sz w:val="24"/>
        </w:rPr>
        <w:t>Tran, 2021)</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w:t>
      </w:r>
      <w:r w:rsidR="00D25A4A" w:rsidRPr="00311063">
        <w:rPr>
          <w:rFonts w:ascii="Times New Roman" w:hAnsi="Times New Roman" w:cs="Times New Roman"/>
          <w:sz w:val="24"/>
          <w:szCs w:val="24"/>
        </w:rPr>
        <w:t>yaitu kumpulan kebiasaan</w:t>
      </w:r>
      <w:r w:rsidRPr="00311063">
        <w:rPr>
          <w:rFonts w:ascii="Times New Roman" w:hAnsi="Times New Roman" w:cs="Times New Roman"/>
          <w:sz w:val="24"/>
          <w:szCs w:val="24"/>
        </w:rPr>
        <w:t xml:space="preserve">, </w:t>
      </w:r>
      <w:r w:rsidR="00D25A4A" w:rsidRPr="00311063">
        <w:rPr>
          <w:rFonts w:ascii="Times New Roman" w:hAnsi="Times New Roman" w:cs="Times New Roman"/>
          <w:sz w:val="24"/>
          <w:szCs w:val="24"/>
        </w:rPr>
        <w:t>kepercayaan</w:t>
      </w:r>
      <w:r w:rsidRPr="00311063">
        <w:rPr>
          <w:rFonts w:ascii="Times New Roman" w:hAnsi="Times New Roman" w:cs="Times New Roman"/>
          <w:sz w:val="24"/>
          <w:szCs w:val="24"/>
        </w:rPr>
        <w:t xml:space="preserve">, dan </w:t>
      </w:r>
      <w:r w:rsidR="00D25A4A" w:rsidRPr="00311063">
        <w:rPr>
          <w:rFonts w:ascii="Times New Roman" w:hAnsi="Times New Roman" w:cs="Times New Roman"/>
          <w:sz w:val="24"/>
          <w:szCs w:val="24"/>
        </w:rPr>
        <w:t>norma</w:t>
      </w:r>
      <w:r w:rsidRPr="00311063">
        <w:rPr>
          <w:rFonts w:ascii="Times New Roman" w:hAnsi="Times New Roman" w:cs="Times New Roman"/>
          <w:sz w:val="24"/>
          <w:szCs w:val="24"/>
        </w:rPr>
        <w:t xml:space="preserve"> yang </w:t>
      </w:r>
      <w:r w:rsidR="00D25A4A" w:rsidRPr="00311063">
        <w:rPr>
          <w:rFonts w:ascii="Times New Roman" w:hAnsi="Times New Roman" w:cs="Times New Roman"/>
          <w:sz w:val="24"/>
          <w:szCs w:val="24"/>
        </w:rPr>
        <w:t>membentuk</w:t>
      </w:r>
      <w:r w:rsidRPr="00311063">
        <w:rPr>
          <w:rFonts w:ascii="Times New Roman" w:hAnsi="Times New Roman" w:cs="Times New Roman"/>
          <w:sz w:val="24"/>
          <w:szCs w:val="24"/>
        </w:rPr>
        <w:t xml:space="preserve"> </w:t>
      </w:r>
      <w:r w:rsidR="00D25A4A" w:rsidRPr="00311063">
        <w:rPr>
          <w:rFonts w:ascii="Times New Roman" w:hAnsi="Times New Roman" w:cs="Times New Roman"/>
          <w:sz w:val="24"/>
          <w:szCs w:val="24"/>
        </w:rPr>
        <w:t>sikap, tindakan, dan perilaku dalam organisasi</w:t>
      </w:r>
      <w:r w:rsidRPr="00311063">
        <w:rPr>
          <w:rFonts w:ascii="Times New Roman" w:hAnsi="Times New Roman" w:cs="Times New Roman"/>
          <w:sz w:val="24"/>
          <w:szCs w:val="24"/>
        </w:rPr>
        <w:t>.</w:t>
      </w:r>
      <w:r w:rsidR="00E021AB"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D81B4A" w:rsidRPr="00311063">
        <w:rPr>
          <w:rFonts w:ascii="Times New Roman" w:hAnsi="Times New Roman" w:cs="Times New Roman"/>
          <w:sz w:val="24"/>
          <w:szCs w:val="24"/>
        </w:rPr>
        <w:instrText xml:space="preserve"> ADDIN ZOTERO_ITEM CSL_CITATION {"citationID":"JPVfmItT","properties":{"formattedCitation":"(Maria dkk., 2022)","plainCitation":"(Maria dkk., 2022)","dontUpdate":true,"noteIndex":0},"citationItems":[{"id":585,"uris":["http://zotero.org/users/13152680/items/JQR5PXVD"],"itemData":{"id":585,"type":"book","event-place":"NTB","language":"id","publisher":"Seval Literindo Kreasi","publisher-place":"NTB","source":"Zotero","title":"Perilaku dan Budaya Organisasi","author":[{"family":"Maria","given":""},{"family":"Ahmadi","given":"Lusiana Putri"},{"family":"Setiawan","given":"Arlend"},{"family":"Tabun","given":"Melkianus Albin"},{"family":"Syakbani","given":"Baehaki"},{"family":"Sudarni","given":"Adiek A.C"},{"family":"Hariyanti","given":""},{"family":"Nuryati","given":""},{"family":"Suhardaliyah","given":""},{"family":"Sijabat","given":"Ferdi Nazirun"},{"family":"Amelia","given":"Dahlia"},{"family":"Wati","given":"Krisna Mutiara"},{"family":"Abadi Sukma H K","given":""},{"family":"Akib","given":"Syubhan"}],"issued":{"date-parts":[["2022"]]}}}],"schema":"https://github.com/citation-style-language/schema/raw/master/csl-citation.json"} </w:instrText>
      </w:r>
      <w:r w:rsidR="00461CF0" w:rsidRPr="00311063">
        <w:rPr>
          <w:rFonts w:ascii="Times New Roman" w:hAnsi="Times New Roman" w:cs="Times New Roman"/>
          <w:sz w:val="24"/>
          <w:szCs w:val="24"/>
        </w:rPr>
        <w:fldChar w:fldCharType="separate"/>
      </w:r>
      <w:r w:rsidR="00E021AB" w:rsidRPr="00311063">
        <w:rPr>
          <w:rFonts w:ascii="Times New Roman" w:hAnsi="Times New Roman" w:cs="Times New Roman"/>
          <w:sz w:val="24"/>
        </w:rPr>
        <w:t>Maria dkk. (2022:2)</w:t>
      </w:r>
      <w:r w:rsidR="00461CF0" w:rsidRPr="00311063">
        <w:rPr>
          <w:rFonts w:ascii="Times New Roman" w:hAnsi="Times New Roman" w:cs="Times New Roman"/>
          <w:sz w:val="24"/>
          <w:szCs w:val="24"/>
        </w:rPr>
        <w:fldChar w:fldCharType="end"/>
      </w:r>
      <w:r w:rsidR="00E021AB" w:rsidRPr="00311063">
        <w:rPr>
          <w:rFonts w:ascii="Times New Roman" w:hAnsi="Times New Roman" w:cs="Times New Roman"/>
          <w:sz w:val="24"/>
          <w:szCs w:val="24"/>
        </w:rPr>
        <w:t xml:space="preserve"> mendefinisikan </w:t>
      </w:r>
      <w:r w:rsidR="003F583D" w:rsidRPr="00311063">
        <w:rPr>
          <w:rFonts w:ascii="Times New Roman" w:hAnsi="Times New Roman" w:cs="Times New Roman"/>
          <w:sz w:val="24"/>
          <w:szCs w:val="24"/>
        </w:rPr>
        <w:t xml:space="preserve">budaya organisasi sebagai </w:t>
      </w:r>
      <w:proofErr w:type="gramStart"/>
      <w:r w:rsidR="003F583D" w:rsidRPr="00311063">
        <w:rPr>
          <w:rFonts w:ascii="Times New Roman" w:hAnsi="Times New Roman" w:cs="Times New Roman"/>
          <w:sz w:val="24"/>
          <w:szCs w:val="24"/>
        </w:rPr>
        <w:t>cara</w:t>
      </w:r>
      <w:proofErr w:type="gramEnd"/>
      <w:r w:rsidR="003F583D" w:rsidRPr="00311063">
        <w:rPr>
          <w:rFonts w:ascii="Times New Roman" w:hAnsi="Times New Roman" w:cs="Times New Roman"/>
          <w:sz w:val="24"/>
          <w:szCs w:val="24"/>
        </w:rPr>
        <w:t xml:space="preserve"> berpikir </w:t>
      </w:r>
      <w:r w:rsidR="00E021AB" w:rsidRPr="00311063">
        <w:rPr>
          <w:rFonts w:ascii="Times New Roman" w:hAnsi="Times New Roman" w:cs="Times New Roman"/>
          <w:sz w:val="24"/>
          <w:szCs w:val="24"/>
        </w:rPr>
        <w:lastRenderedPageBreak/>
        <w:t xml:space="preserve">yang </w:t>
      </w:r>
      <w:r w:rsidR="003F583D" w:rsidRPr="00311063">
        <w:rPr>
          <w:rFonts w:ascii="Times New Roman" w:hAnsi="Times New Roman" w:cs="Times New Roman"/>
          <w:sz w:val="24"/>
          <w:szCs w:val="24"/>
        </w:rPr>
        <w:t>memandang kehidupan sebagai serangkaian</w:t>
      </w:r>
      <w:r w:rsidR="00E021AB" w:rsidRPr="00311063">
        <w:rPr>
          <w:rFonts w:ascii="Times New Roman" w:hAnsi="Times New Roman" w:cs="Times New Roman"/>
          <w:sz w:val="24"/>
          <w:szCs w:val="24"/>
        </w:rPr>
        <w:t xml:space="preserve"> nilai-nilai </w:t>
      </w:r>
      <w:r w:rsidR="003F583D" w:rsidRPr="00311063">
        <w:rPr>
          <w:rFonts w:ascii="Times New Roman" w:hAnsi="Times New Roman" w:cs="Times New Roman"/>
          <w:sz w:val="24"/>
          <w:szCs w:val="24"/>
        </w:rPr>
        <w:t>yang membentuk karakter serta mendorong</w:t>
      </w:r>
      <w:r w:rsidR="00E021AB" w:rsidRPr="00311063">
        <w:rPr>
          <w:rFonts w:ascii="Times New Roman" w:hAnsi="Times New Roman" w:cs="Times New Roman"/>
          <w:sz w:val="24"/>
          <w:szCs w:val="24"/>
        </w:rPr>
        <w:t xml:space="preserve"> </w:t>
      </w:r>
      <w:r w:rsidR="003F583D" w:rsidRPr="00311063">
        <w:rPr>
          <w:rFonts w:ascii="Times New Roman" w:hAnsi="Times New Roman" w:cs="Times New Roman"/>
          <w:sz w:val="24"/>
          <w:szCs w:val="24"/>
        </w:rPr>
        <w:t xml:space="preserve">perilaku </w:t>
      </w:r>
      <w:r w:rsidR="00E021AB" w:rsidRPr="00311063">
        <w:rPr>
          <w:rFonts w:ascii="Times New Roman" w:hAnsi="Times New Roman" w:cs="Times New Roman"/>
          <w:sz w:val="24"/>
          <w:szCs w:val="24"/>
        </w:rPr>
        <w:t>kelompok atau organisasi.</w:t>
      </w:r>
      <w:r w:rsidR="00C65F14" w:rsidRPr="00311063">
        <w:rPr>
          <w:rFonts w:ascii="Times New Roman" w:hAnsi="Times New Roman" w:cs="Times New Roman"/>
          <w:sz w:val="24"/>
          <w:szCs w:val="24"/>
        </w:rPr>
        <w:t xml:space="preserve"> </w:t>
      </w:r>
    </w:p>
    <w:p w:rsidR="00767F34" w:rsidRPr="00311063" w:rsidRDefault="00EA6276" w:rsidP="00EA6276">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t xml:space="preserve">Greenberg dan Baron </w:t>
      </w:r>
      <w:r w:rsidR="00461CF0" w:rsidRPr="00311063">
        <w:rPr>
          <w:rFonts w:ascii="Times New Roman" w:hAnsi="Times New Roman" w:cs="Times New Roman"/>
          <w:sz w:val="24"/>
          <w:szCs w:val="24"/>
        </w:rPr>
        <w:fldChar w:fldCharType="begin"/>
      </w:r>
      <w:r w:rsidR="004B30BF" w:rsidRPr="00311063">
        <w:rPr>
          <w:rFonts w:ascii="Times New Roman" w:hAnsi="Times New Roman" w:cs="Times New Roman"/>
          <w:sz w:val="24"/>
          <w:szCs w:val="24"/>
        </w:rPr>
        <w:instrText xml:space="preserve"> ADDIN ZOTERO_ITEM CSL_CITATION {"citationID":"Wc3uATFl","properties":{"formattedCitation":"(Azizah, 2018)","plainCitation":"(Azizah, 2018)","dontUpdate":true,"noteIndex":0},"citationItems":[{"id":451,"uris":["http://zotero.org/users/13152680/items/RRUYXLB5"],"itemData":{"id":451,"type":"thesis","language":"id","publisher":"Universitas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(dalam Azizah, 2018)</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mendefinisikan budaya organisasi sebagai ker</w:t>
      </w:r>
      <w:r w:rsidR="003F583D" w:rsidRPr="00311063">
        <w:rPr>
          <w:rFonts w:ascii="Times New Roman" w:hAnsi="Times New Roman" w:cs="Times New Roman"/>
          <w:sz w:val="24"/>
          <w:szCs w:val="24"/>
        </w:rPr>
        <w:t>a</w:t>
      </w:r>
      <w:r w:rsidRPr="00311063">
        <w:rPr>
          <w:rFonts w:ascii="Times New Roman" w:hAnsi="Times New Roman" w:cs="Times New Roman"/>
          <w:sz w:val="24"/>
          <w:szCs w:val="24"/>
        </w:rPr>
        <w:t xml:space="preserve">ngka </w:t>
      </w:r>
      <w:r w:rsidR="003F583D" w:rsidRPr="00311063">
        <w:rPr>
          <w:rFonts w:ascii="Times New Roman" w:hAnsi="Times New Roman" w:cs="Times New Roman"/>
          <w:sz w:val="24"/>
          <w:szCs w:val="24"/>
        </w:rPr>
        <w:t>berpikir</w:t>
      </w:r>
      <w:r w:rsidRPr="00311063">
        <w:rPr>
          <w:rFonts w:ascii="Times New Roman" w:hAnsi="Times New Roman" w:cs="Times New Roman"/>
          <w:sz w:val="24"/>
          <w:szCs w:val="24"/>
        </w:rPr>
        <w:t xml:space="preserve"> yang </w:t>
      </w:r>
      <w:r w:rsidR="003F583D" w:rsidRPr="00311063">
        <w:rPr>
          <w:rFonts w:ascii="Times New Roman" w:hAnsi="Times New Roman" w:cs="Times New Roman"/>
          <w:sz w:val="24"/>
          <w:szCs w:val="24"/>
        </w:rPr>
        <w:t>mencakup nilai</w:t>
      </w:r>
      <w:r w:rsidRPr="00311063">
        <w:rPr>
          <w:rFonts w:ascii="Times New Roman" w:hAnsi="Times New Roman" w:cs="Times New Roman"/>
          <w:sz w:val="24"/>
          <w:szCs w:val="24"/>
        </w:rPr>
        <w:t>,</w:t>
      </w:r>
      <w:r w:rsidR="003F583D" w:rsidRPr="00311063">
        <w:rPr>
          <w:rFonts w:ascii="Times New Roman" w:hAnsi="Times New Roman" w:cs="Times New Roman"/>
          <w:sz w:val="24"/>
          <w:szCs w:val="24"/>
        </w:rPr>
        <w:t xml:space="preserve"> norma, sikap,</w:t>
      </w:r>
      <w:r w:rsidRPr="00311063">
        <w:rPr>
          <w:rFonts w:ascii="Times New Roman" w:hAnsi="Times New Roman" w:cs="Times New Roman"/>
          <w:sz w:val="24"/>
          <w:szCs w:val="24"/>
        </w:rPr>
        <w:t xml:space="preserve"> serta harapan yang diterima bersama </w:t>
      </w:r>
      <w:r w:rsidR="003F583D" w:rsidRPr="00311063">
        <w:rPr>
          <w:rFonts w:ascii="Times New Roman" w:hAnsi="Times New Roman" w:cs="Times New Roman"/>
          <w:sz w:val="24"/>
          <w:szCs w:val="24"/>
        </w:rPr>
        <w:t xml:space="preserve">atau kolektif </w:t>
      </w:r>
      <w:r w:rsidRPr="00311063">
        <w:rPr>
          <w:rFonts w:ascii="Times New Roman" w:hAnsi="Times New Roman" w:cs="Times New Roman"/>
          <w:sz w:val="24"/>
          <w:szCs w:val="24"/>
        </w:rPr>
        <w:t>oleh anggota organisasi.</w:t>
      </w:r>
      <w:r w:rsidR="00C65F14"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1152BE">
        <w:rPr>
          <w:rFonts w:ascii="Times New Roman" w:hAnsi="Times New Roman" w:cs="Times New Roman"/>
          <w:sz w:val="24"/>
          <w:szCs w:val="24"/>
        </w:rPr>
        <w:instrText xml:space="preserve"> ADDIN ZOTERO_ITEM CSL_CITATION {"citationID":"KJWXWGfv","properties":{"formattedCitation":"(Bemidele, 2022)","plainCitation":"(Bemidele, 2022)","dontUpdate":true,"noteIndex":0},"citationItems":[{"id":485,"uris":["http://zotero.org/users/13152680/items/KPHKNDVX"],"itemData":{"id":485,"type":"article-journal","container-title":"Fab Educational Books","ISSN":"978-978-8554-05-9","page":"109-122","title":"Industrial Sociology, Industrial Relations and Human Resource Management","author":[{"family":"Bemidele","given":"Rasak"}],"issued":{"date-parts":[["2022"]]}}}],"schema":"https://github.com/citation-style-language/schema/raw/master/csl-citation.json"} </w:instrText>
      </w:r>
      <w:r w:rsidR="00461CF0" w:rsidRPr="00311063">
        <w:rPr>
          <w:rFonts w:ascii="Times New Roman" w:hAnsi="Times New Roman" w:cs="Times New Roman"/>
          <w:sz w:val="24"/>
          <w:szCs w:val="24"/>
        </w:rPr>
        <w:fldChar w:fldCharType="separate"/>
      </w:r>
      <w:proofErr w:type="gramStart"/>
      <w:r w:rsidR="00487F1A" w:rsidRPr="00311063">
        <w:rPr>
          <w:rFonts w:ascii="Times New Roman" w:hAnsi="Times New Roman" w:cs="Times New Roman"/>
          <w:sz w:val="24"/>
        </w:rPr>
        <w:t>Bemidele (2022)</w:t>
      </w:r>
      <w:r w:rsidR="00461CF0" w:rsidRPr="00311063">
        <w:rPr>
          <w:rFonts w:ascii="Times New Roman" w:hAnsi="Times New Roman" w:cs="Times New Roman"/>
          <w:sz w:val="24"/>
          <w:szCs w:val="24"/>
        </w:rPr>
        <w:fldChar w:fldCharType="end"/>
      </w:r>
      <w:r w:rsidR="003F583D" w:rsidRPr="00311063">
        <w:rPr>
          <w:rFonts w:ascii="Times New Roman" w:hAnsi="Times New Roman" w:cs="Times New Roman"/>
          <w:sz w:val="24"/>
          <w:szCs w:val="24"/>
        </w:rPr>
        <w:t xml:space="preserve"> berpendapat mengenai budaya organisasi yaitu kerangka asumsi, nilai, serta</w:t>
      </w:r>
      <w:r w:rsidR="00487F1A" w:rsidRPr="00311063">
        <w:rPr>
          <w:rFonts w:ascii="Times New Roman" w:hAnsi="Times New Roman" w:cs="Times New Roman"/>
          <w:sz w:val="24"/>
          <w:szCs w:val="24"/>
        </w:rPr>
        <w:t xml:space="preserve"> keyakinan umum yang dimiliki untuk menentukan bagaimana organisasi memperlakukan individu.</w:t>
      </w:r>
      <w:proofErr w:type="gramEnd"/>
      <w:r w:rsidR="00487F1A"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D81B4A" w:rsidRPr="00311063">
        <w:rPr>
          <w:rFonts w:ascii="Times New Roman" w:hAnsi="Times New Roman" w:cs="Times New Roman"/>
          <w:sz w:val="24"/>
          <w:szCs w:val="24"/>
        </w:rPr>
        <w:instrText xml:space="preserve"> ADDIN ZOTERO_ITEM CSL_CITATION {"citationID":"KejzvUms","properties":{"formattedCitation":"(Sawlani dkk., 2021)","plainCitation":"(Sawlani dkk., 2021)","dontUpdate":true,"noteIndex":0},"citationItems":[{"id":586,"uris":["http://zotero.org/users/13152680/items/DULVWVW4"],"itemData":{"id":586,"type":"book","event-place":"Surabaya","ISBN":"978-623-365-017-5","publisher":"Scopindo Media Pustaka","publisher-place":"Surabaya","title":"Competitive Advantage: E-CRM, Project Innovation, Project Organizational Culture, Dynamic Capabilities","author":[{"family":"Sawlani","given":"Dhiraj Kelly"},{"family":"Gautama","given":"Idris"},{"family":"Furinto","given":"Asnan"},{"family":"Hamsal","given":"Mohammad"}],"issued":{"date-parts":[["2021"]]}}}],"schema":"https://github.com/citation-style-language/schema/raw/master/csl-citation.json"}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8512F2" w:rsidRPr="00311063">
        <w:rPr>
          <w:rFonts w:ascii="Times New Roman" w:hAnsi="Times New Roman" w:cs="Times New Roman"/>
          <w:sz w:val="24"/>
        </w:rPr>
        <w:t xml:space="preserve">Sawlani dkk. </w:t>
      </w:r>
      <w:proofErr w:type="gramStart"/>
      <w:r w:rsidR="008512F2" w:rsidRPr="00311063">
        <w:rPr>
          <w:rFonts w:ascii="Times New Roman" w:hAnsi="Times New Roman" w:cs="Times New Roman"/>
          <w:sz w:val="24"/>
        </w:rPr>
        <w:t>(2021:</w:t>
      </w:r>
      <w:r w:rsidR="00487F1A" w:rsidRPr="00311063">
        <w:rPr>
          <w:rFonts w:ascii="Times New Roman" w:hAnsi="Times New Roman" w:cs="Times New Roman"/>
          <w:sz w:val="24"/>
        </w:rPr>
        <w:t>63</w:t>
      </w:r>
      <w:r w:rsidR="008512F2" w:rsidRPr="00311063">
        <w:rPr>
          <w:rFonts w:ascii="Times New Roman" w:hAnsi="Times New Roman" w:cs="Times New Roman"/>
          <w:sz w:val="24"/>
        </w:rPr>
        <w:t>)</w:t>
      </w:r>
      <w:r w:rsidR="00461CF0" w:rsidRPr="00311063">
        <w:rPr>
          <w:rFonts w:ascii="Times New Roman" w:hAnsi="Times New Roman" w:cs="Times New Roman"/>
          <w:sz w:val="24"/>
          <w:szCs w:val="24"/>
        </w:rPr>
        <w:fldChar w:fldCharType="end"/>
      </w:r>
      <w:r w:rsidR="008512F2" w:rsidRPr="00311063">
        <w:rPr>
          <w:rFonts w:ascii="Times New Roman" w:hAnsi="Times New Roman" w:cs="Times New Roman"/>
          <w:sz w:val="24"/>
          <w:szCs w:val="24"/>
        </w:rPr>
        <w:t xml:space="preserve"> </w:t>
      </w:r>
      <w:r w:rsidR="00C65F14" w:rsidRPr="00311063">
        <w:rPr>
          <w:rFonts w:ascii="Times New Roman" w:hAnsi="Times New Roman" w:cs="Times New Roman"/>
          <w:sz w:val="24"/>
          <w:szCs w:val="24"/>
        </w:rPr>
        <w:t>meny</w:t>
      </w:r>
      <w:r w:rsidR="00DF12E6" w:rsidRPr="00311063">
        <w:rPr>
          <w:rFonts w:ascii="Times New Roman" w:hAnsi="Times New Roman" w:cs="Times New Roman"/>
          <w:sz w:val="24"/>
          <w:szCs w:val="24"/>
        </w:rPr>
        <w:t xml:space="preserve">impulkan budaya organisasi </w:t>
      </w:r>
      <w:r w:rsidR="00D74AE2" w:rsidRPr="00311063">
        <w:rPr>
          <w:rFonts w:ascii="Times New Roman" w:hAnsi="Times New Roman" w:cs="Times New Roman"/>
          <w:sz w:val="24"/>
          <w:szCs w:val="24"/>
        </w:rPr>
        <w:t xml:space="preserve">sebagai </w:t>
      </w:r>
      <w:r w:rsidR="00DF12E6" w:rsidRPr="00311063">
        <w:rPr>
          <w:rFonts w:ascii="Times New Roman" w:hAnsi="Times New Roman" w:cs="Times New Roman"/>
          <w:sz w:val="24"/>
          <w:szCs w:val="24"/>
        </w:rPr>
        <w:t>prinsip-prinsip</w:t>
      </w:r>
      <w:r w:rsidR="00C65F14" w:rsidRPr="00311063">
        <w:rPr>
          <w:rFonts w:ascii="Times New Roman" w:hAnsi="Times New Roman" w:cs="Times New Roman"/>
          <w:sz w:val="24"/>
          <w:szCs w:val="24"/>
        </w:rPr>
        <w:t xml:space="preserve"> yang di</w:t>
      </w:r>
      <w:r w:rsidR="00D74AE2" w:rsidRPr="00311063">
        <w:rPr>
          <w:rFonts w:ascii="Times New Roman" w:hAnsi="Times New Roman" w:cs="Times New Roman"/>
          <w:sz w:val="24"/>
          <w:szCs w:val="24"/>
        </w:rPr>
        <w:t>miliki</w:t>
      </w:r>
      <w:r w:rsidR="00C65F14" w:rsidRPr="00311063">
        <w:rPr>
          <w:rFonts w:ascii="Times New Roman" w:hAnsi="Times New Roman" w:cs="Times New Roman"/>
          <w:sz w:val="24"/>
          <w:szCs w:val="24"/>
        </w:rPr>
        <w:t xml:space="preserve"> anggota organisasi</w:t>
      </w:r>
      <w:r w:rsidR="00DF12E6" w:rsidRPr="00311063">
        <w:rPr>
          <w:rFonts w:ascii="Times New Roman" w:hAnsi="Times New Roman" w:cs="Times New Roman"/>
          <w:sz w:val="24"/>
          <w:szCs w:val="24"/>
        </w:rPr>
        <w:t xml:space="preserve"> yang </w:t>
      </w:r>
      <w:r w:rsidR="008512F2" w:rsidRPr="00311063">
        <w:rPr>
          <w:rFonts w:ascii="Times New Roman" w:hAnsi="Times New Roman" w:cs="Times New Roman"/>
          <w:sz w:val="24"/>
          <w:szCs w:val="24"/>
        </w:rPr>
        <w:t>dapat memberikan s</w:t>
      </w:r>
      <w:r w:rsidR="00DF12E6" w:rsidRPr="00311063">
        <w:rPr>
          <w:rFonts w:ascii="Times New Roman" w:hAnsi="Times New Roman" w:cs="Times New Roman"/>
          <w:sz w:val="24"/>
          <w:szCs w:val="24"/>
        </w:rPr>
        <w:t>tabilitas kepada</w:t>
      </w:r>
      <w:r w:rsidR="008512F2" w:rsidRPr="00311063">
        <w:rPr>
          <w:rFonts w:ascii="Times New Roman" w:hAnsi="Times New Roman" w:cs="Times New Roman"/>
          <w:sz w:val="24"/>
          <w:szCs w:val="24"/>
        </w:rPr>
        <w:t xml:space="preserve"> organisasi, tetapi juga dapat menjadi </w:t>
      </w:r>
      <w:r w:rsidR="00DF12E6" w:rsidRPr="00311063">
        <w:rPr>
          <w:rFonts w:ascii="Times New Roman" w:hAnsi="Times New Roman" w:cs="Times New Roman"/>
          <w:sz w:val="24"/>
          <w:szCs w:val="24"/>
        </w:rPr>
        <w:t>menghalangi</w:t>
      </w:r>
      <w:r w:rsidR="008512F2" w:rsidRPr="00311063">
        <w:rPr>
          <w:rFonts w:ascii="Times New Roman" w:hAnsi="Times New Roman" w:cs="Times New Roman"/>
          <w:sz w:val="24"/>
          <w:szCs w:val="24"/>
        </w:rPr>
        <w:t xml:space="preserve"> perubahan.</w:t>
      </w:r>
      <w:proofErr w:type="gramEnd"/>
    </w:p>
    <w:p w:rsidR="00DE39C1" w:rsidRPr="00311063" w:rsidRDefault="00EA6276" w:rsidP="0034151B">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726C7D" w:rsidRPr="00311063">
        <w:rPr>
          <w:rFonts w:ascii="Times New Roman" w:hAnsi="Times New Roman" w:cs="Times New Roman"/>
          <w:sz w:val="24"/>
          <w:szCs w:val="24"/>
        </w:rPr>
        <w:t xml:space="preserve">Berdasarkan </w:t>
      </w:r>
      <w:r w:rsidR="00DF12E6" w:rsidRPr="00311063">
        <w:rPr>
          <w:rFonts w:ascii="Times New Roman" w:hAnsi="Times New Roman" w:cs="Times New Roman"/>
          <w:sz w:val="24"/>
          <w:szCs w:val="24"/>
        </w:rPr>
        <w:t>penjelasan yang telah diuraikan</w:t>
      </w:r>
      <w:r w:rsidR="00726C7D" w:rsidRPr="00311063">
        <w:rPr>
          <w:rFonts w:ascii="Times New Roman" w:hAnsi="Times New Roman" w:cs="Times New Roman"/>
          <w:sz w:val="24"/>
          <w:szCs w:val="24"/>
        </w:rPr>
        <w:t>,</w:t>
      </w:r>
      <w:r w:rsidR="00DF12E6" w:rsidRPr="00311063">
        <w:rPr>
          <w:rFonts w:ascii="Times New Roman" w:hAnsi="Times New Roman" w:cs="Times New Roman"/>
          <w:sz w:val="24"/>
          <w:szCs w:val="24"/>
        </w:rPr>
        <w:t xml:space="preserve"> maka </w:t>
      </w:r>
      <w:r w:rsidR="00726C7D" w:rsidRPr="00311063">
        <w:rPr>
          <w:rFonts w:ascii="Times New Roman" w:hAnsi="Times New Roman" w:cs="Times New Roman"/>
          <w:sz w:val="24"/>
          <w:szCs w:val="24"/>
        </w:rPr>
        <w:t>disimpulkan b</w:t>
      </w:r>
      <w:r w:rsidR="00DF12E6" w:rsidRPr="00311063">
        <w:rPr>
          <w:rFonts w:ascii="Times New Roman" w:hAnsi="Times New Roman" w:cs="Times New Roman"/>
          <w:sz w:val="24"/>
          <w:szCs w:val="24"/>
        </w:rPr>
        <w:t>ahwa budaya organisasi dipandang sebagai</w:t>
      </w:r>
      <w:r w:rsidR="00726C7D" w:rsidRPr="00311063">
        <w:rPr>
          <w:rFonts w:ascii="Times New Roman" w:hAnsi="Times New Roman" w:cs="Times New Roman"/>
          <w:sz w:val="24"/>
          <w:szCs w:val="24"/>
        </w:rPr>
        <w:t xml:space="preserve"> suatu</w:t>
      </w:r>
      <w:r w:rsidR="0034151B" w:rsidRPr="00311063">
        <w:rPr>
          <w:rFonts w:ascii="Times New Roman" w:hAnsi="Times New Roman" w:cs="Times New Roman"/>
          <w:sz w:val="24"/>
          <w:szCs w:val="24"/>
        </w:rPr>
        <w:t xml:space="preserve"> persp</w:t>
      </w:r>
      <w:r w:rsidR="00DF12E6" w:rsidRPr="00311063">
        <w:rPr>
          <w:rFonts w:ascii="Times New Roman" w:hAnsi="Times New Roman" w:cs="Times New Roman"/>
          <w:sz w:val="24"/>
          <w:szCs w:val="24"/>
        </w:rPr>
        <w:t>ektif berdasarkan norma, keyakinan</w:t>
      </w:r>
      <w:r w:rsidRPr="00311063">
        <w:rPr>
          <w:rFonts w:ascii="Times New Roman" w:hAnsi="Times New Roman" w:cs="Times New Roman"/>
          <w:sz w:val="24"/>
          <w:szCs w:val="24"/>
        </w:rPr>
        <w:t xml:space="preserve">, </w:t>
      </w:r>
      <w:r w:rsidR="00DF12E6" w:rsidRPr="00311063">
        <w:rPr>
          <w:rFonts w:ascii="Times New Roman" w:hAnsi="Times New Roman" w:cs="Times New Roman"/>
          <w:sz w:val="24"/>
          <w:szCs w:val="24"/>
        </w:rPr>
        <w:t>serta nilai</w:t>
      </w:r>
      <w:r w:rsidRPr="00311063">
        <w:rPr>
          <w:rFonts w:ascii="Times New Roman" w:hAnsi="Times New Roman" w:cs="Times New Roman"/>
          <w:sz w:val="24"/>
          <w:szCs w:val="24"/>
        </w:rPr>
        <w:t xml:space="preserve"> </w:t>
      </w:r>
      <w:r w:rsidR="00DF12E6" w:rsidRPr="00311063">
        <w:rPr>
          <w:rFonts w:ascii="Times New Roman" w:hAnsi="Times New Roman" w:cs="Times New Roman"/>
          <w:sz w:val="24"/>
          <w:szCs w:val="24"/>
        </w:rPr>
        <w:t>kolrktif</w:t>
      </w:r>
      <w:r w:rsidRPr="00311063">
        <w:rPr>
          <w:rFonts w:ascii="Times New Roman" w:hAnsi="Times New Roman" w:cs="Times New Roman"/>
          <w:sz w:val="24"/>
          <w:szCs w:val="24"/>
        </w:rPr>
        <w:t xml:space="preserve"> yang </w:t>
      </w:r>
      <w:r w:rsidR="00A56ED5" w:rsidRPr="00311063">
        <w:rPr>
          <w:rFonts w:ascii="Times New Roman" w:hAnsi="Times New Roman" w:cs="Times New Roman"/>
          <w:sz w:val="24"/>
          <w:szCs w:val="24"/>
        </w:rPr>
        <w:t xml:space="preserve">dapat </w:t>
      </w:r>
      <w:r w:rsidR="00DF12E6" w:rsidRPr="00311063">
        <w:rPr>
          <w:rFonts w:ascii="Times New Roman" w:hAnsi="Times New Roman" w:cs="Times New Roman"/>
          <w:sz w:val="24"/>
          <w:szCs w:val="24"/>
        </w:rPr>
        <w:t>mem</w:t>
      </w:r>
      <w:r w:rsidR="0034151B" w:rsidRPr="00311063">
        <w:rPr>
          <w:rFonts w:ascii="Times New Roman" w:hAnsi="Times New Roman" w:cs="Times New Roman"/>
          <w:sz w:val="24"/>
          <w:szCs w:val="24"/>
        </w:rPr>
        <w:t xml:space="preserve">engaruhi perilaku karyawan, </w:t>
      </w:r>
      <w:r w:rsidR="00DF12E6" w:rsidRPr="00311063">
        <w:rPr>
          <w:rFonts w:ascii="Times New Roman" w:hAnsi="Times New Roman" w:cs="Times New Roman"/>
          <w:sz w:val="24"/>
          <w:szCs w:val="24"/>
        </w:rPr>
        <w:t xml:space="preserve">bagaimana </w:t>
      </w:r>
      <w:r w:rsidR="0034151B" w:rsidRPr="00311063">
        <w:rPr>
          <w:rFonts w:ascii="Times New Roman" w:hAnsi="Times New Roman" w:cs="Times New Roman"/>
          <w:sz w:val="24"/>
          <w:szCs w:val="24"/>
        </w:rPr>
        <w:t>cara menggambark</w:t>
      </w:r>
      <w:r w:rsidR="00DF12E6" w:rsidRPr="00311063">
        <w:rPr>
          <w:rFonts w:ascii="Times New Roman" w:hAnsi="Times New Roman" w:cs="Times New Roman"/>
          <w:sz w:val="24"/>
          <w:szCs w:val="24"/>
        </w:rPr>
        <w:t xml:space="preserve">an pekerjaan dan </w:t>
      </w:r>
      <w:r w:rsidR="0034151B" w:rsidRPr="00311063">
        <w:rPr>
          <w:rFonts w:ascii="Times New Roman" w:hAnsi="Times New Roman" w:cs="Times New Roman"/>
          <w:sz w:val="24"/>
          <w:szCs w:val="24"/>
        </w:rPr>
        <w:t>bekerja dengan</w:t>
      </w:r>
      <w:r w:rsidR="00DF12E6" w:rsidRPr="00311063">
        <w:rPr>
          <w:rFonts w:ascii="Times New Roman" w:hAnsi="Times New Roman" w:cs="Times New Roman"/>
          <w:sz w:val="24"/>
          <w:szCs w:val="24"/>
        </w:rPr>
        <w:t xml:space="preserve"> rekan kerja</w:t>
      </w:r>
      <w:r w:rsidR="0034151B" w:rsidRPr="00311063">
        <w:rPr>
          <w:rFonts w:ascii="Times New Roman" w:hAnsi="Times New Roman" w:cs="Times New Roman"/>
          <w:sz w:val="24"/>
          <w:szCs w:val="24"/>
        </w:rPr>
        <w:t xml:space="preserve"> lainnya</w:t>
      </w:r>
      <w:r w:rsidR="00A56ED5"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1152BE">
        <w:rPr>
          <w:rFonts w:ascii="Times New Roman" w:hAnsi="Times New Roman" w:cs="Times New Roman"/>
          <w:sz w:val="24"/>
          <w:szCs w:val="24"/>
        </w:rPr>
        <w:instrText xml:space="preserve"> ADDIN ZOTERO_ITEM CSL_CITATION {"citationID":"Uztt5OiD","properties":{"formattedCitation":"(Azizah, 2018; Bemidele, 2022; Maria dkk., 2022; Rivai &amp; Mulyadi, 2012; Sawlani dkk., 2021)","plainCitation":"(Azizah, 2018; Bemidele, 2022; Maria dkk., 2022; Rivai &amp; Mulyadi, 2012; Sawlani dkk., 2021)","noteIndex":0},"citationItems":[{"id":451,"uris":["http://zotero.org/users/13152680/items/RRUYXLB5"],"itemData":{"id":451,"type":"thesis","language":"id","publisher":"Universitas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id":485,"uris":["http://zotero.org/users/13152680/items/KPHKNDVX"],"itemData":{"id":485,"type":"article-journal","container-title":"Fab Educational Books","ISSN":"978-978-8554-05-9","page":"109-122","title":"Industrial Sociology, Industrial Relations and Human Resource Management","author":[{"family":"Bemidele","given":"Rasak"}],"issued":{"date-parts":[["2022"]]}}},{"id":585,"uris":["http://zotero.org/users/13152680/items/JQR5PXVD"],"itemData":{"id":585,"type":"book","event-place":"NTB","language":"id","publisher":"Seval Literindo Kreasi","publisher-place":"NTB","source":"Zotero","title":"Perilaku dan Budaya Organisasi","author":[{"family":"Maria","given":""},{"family":"Ahmadi","given":"Lusiana Putri"},{"family":"Setiawan","given":"Arlend"},{"family":"Tabun","given":"Melkianus Albin"},{"family":"Syakbani","given":"Baehaki"},{"family":"Sudarni","given":"Adiek A.C"},{"family":"Hariyanti","given":""},{"family":"Nuryati","given":""},{"family":"Suhardaliyah","given":""},{"family":"Sijabat","given":"Ferdi Nazirun"},{"family":"Amelia","given":"Dahlia"},{"family":"Wati","given":"Krisna Mutiara"},{"family":"Abadi Sukma H K","given":""},{"family":"Akib","given":"Syubhan"}],"issued":{"date-parts":[["2022"]]}}},{"id":379,"uris":["http://zotero.org/users/13152680/items/LBYYAXYC"],"itemData":{"id":379,"type":"book","edition":"9","event-place":"Jakarta","ISBN":"978-979-421-952-5","publisher":"PT Raja Grafindo Persada","publisher-place":"Jakarta","title":"Kepemimpinan dan Perilaku Organisasi","author":[{"family":"Rivai","given":"Veitzhal"},{"family":"Mulyadi","given":"Deddy"}],"issued":{"date-parts":[["2012"]]}}},{"id":586,"uris":["http://zotero.org/users/13152680/items/DULVWVW4"],"itemData":{"id":586,"type":"book","event-place":"Surabaya","ISBN":"978-623-365-017-5","publisher":"Scopindo Media Pustaka","publisher-place":"Surabaya","title":"Competitive Advantage: E-CRM, Project Innovation, Project Organizational Culture, Dynamic Capabilities","author":[{"family":"Sawlani","given":"Dhiraj Kelly"},{"family":"Gautama","given":"Idris"},{"family":"Furinto","given":"Asnan"},{"family":"Hamsal","given":"Mohammad"}],"issued":{"date-parts":[["2021"]]}}}],"schema":"https://github.com/citation-style-language/schema/raw/master/csl-citation.json"}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9864FC" w:rsidRPr="00311063">
        <w:rPr>
          <w:rFonts w:ascii="Times New Roman" w:hAnsi="Times New Roman" w:cs="Times New Roman"/>
          <w:sz w:val="24"/>
        </w:rPr>
        <w:t>(Azizah, 2018; Bemidele, 2022; Maria dkk., 2022; Rivai &amp; Mulyadi, 2012; Sawlani dkk., 2021)</w:t>
      </w:r>
      <w:r w:rsidR="00461CF0" w:rsidRPr="00311063">
        <w:rPr>
          <w:rFonts w:ascii="Times New Roman" w:hAnsi="Times New Roman" w:cs="Times New Roman"/>
          <w:sz w:val="24"/>
          <w:szCs w:val="24"/>
        </w:rPr>
        <w:fldChar w:fldCharType="end"/>
      </w:r>
      <w:r w:rsidR="007C4049" w:rsidRPr="00311063">
        <w:rPr>
          <w:rFonts w:ascii="Times New Roman" w:hAnsi="Times New Roman" w:cs="Times New Roman"/>
          <w:sz w:val="24"/>
          <w:szCs w:val="24"/>
        </w:rPr>
        <w:t>.</w:t>
      </w:r>
    </w:p>
    <w:p w:rsidR="00122047" w:rsidRPr="00311063" w:rsidRDefault="00122047" w:rsidP="002C29BF">
      <w:pPr>
        <w:pStyle w:val="ListParagraph"/>
        <w:numPr>
          <w:ilvl w:val="0"/>
          <w:numId w:val="24"/>
        </w:numPr>
        <w:tabs>
          <w:tab w:val="left" w:pos="1418"/>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Fungsi Budaya Organisasi</w:t>
      </w:r>
    </w:p>
    <w:p w:rsidR="004D5718" w:rsidRPr="00311063" w:rsidRDefault="008936B1" w:rsidP="008936B1">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AB690B" w:rsidRPr="00311063">
        <w:rPr>
          <w:rFonts w:ascii="Times New Roman" w:hAnsi="Times New Roman" w:cs="Times New Roman"/>
          <w:sz w:val="24"/>
          <w:szCs w:val="24"/>
        </w:rPr>
        <w:t>T</w:t>
      </w:r>
      <w:r w:rsidR="004D5718" w:rsidRPr="00311063">
        <w:rPr>
          <w:rFonts w:ascii="Times New Roman" w:hAnsi="Times New Roman" w:cs="Times New Roman"/>
          <w:sz w:val="24"/>
          <w:szCs w:val="24"/>
        </w:rPr>
        <w:t xml:space="preserve">indakan organisasi </w:t>
      </w:r>
      <w:r w:rsidR="00AB690B" w:rsidRPr="00311063">
        <w:rPr>
          <w:rFonts w:ascii="Times New Roman" w:hAnsi="Times New Roman" w:cs="Times New Roman"/>
          <w:sz w:val="24"/>
          <w:szCs w:val="24"/>
        </w:rPr>
        <w:t>digambarkan oleh budaya organisasi dengan menetapkan</w:t>
      </w:r>
      <w:r w:rsidR="004D5718" w:rsidRPr="00311063">
        <w:rPr>
          <w:rFonts w:ascii="Times New Roman" w:hAnsi="Times New Roman" w:cs="Times New Roman"/>
          <w:sz w:val="24"/>
          <w:szCs w:val="24"/>
        </w:rPr>
        <w:t xml:space="preserve"> tujuan utama, </w:t>
      </w:r>
      <w:r w:rsidR="00AB690B" w:rsidRPr="00311063">
        <w:rPr>
          <w:rFonts w:ascii="Times New Roman" w:hAnsi="Times New Roman" w:cs="Times New Roman"/>
          <w:sz w:val="24"/>
          <w:szCs w:val="24"/>
        </w:rPr>
        <w:t>prodesur</w:t>
      </w:r>
      <w:r w:rsidR="004D5718" w:rsidRPr="00311063">
        <w:rPr>
          <w:rFonts w:ascii="Times New Roman" w:hAnsi="Times New Roman" w:cs="Times New Roman"/>
          <w:sz w:val="24"/>
          <w:szCs w:val="24"/>
        </w:rPr>
        <w:t xml:space="preserve"> kerja,</w:t>
      </w:r>
      <w:r w:rsidR="00AB690B" w:rsidRPr="00311063">
        <w:rPr>
          <w:rFonts w:ascii="Times New Roman" w:hAnsi="Times New Roman" w:cs="Times New Roman"/>
          <w:sz w:val="24"/>
          <w:szCs w:val="24"/>
        </w:rPr>
        <w:t xml:space="preserve"> bekerja </w:t>
      </w:r>
      <w:proofErr w:type="gramStart"/>
      <w:r w:rsidR="00AB690B" w:rsidRPr="00311063">
        <w:rPr>
          <w:rFonts w:ascii="Times New Roman" w:hAnsi="Times New Roman" w:cs="Times New Roman"/>
          <w:sz w:val="24"/>
          <w:szCs w:val="24"/>
        </w:rPr>
        <w:t>sama</w:t>
      </w:r>
      <w:proofErr w:type="gramEnd"/>
      <w:r w:rsidR="00AB690B" w:rsidRPr="00311063">
        <w:rPr>
          <w:rFonts w:ascii="Times New Roman" w:hAnsi="Times New Roman" w:cs="Times New Roman"/>
          <w:sz w:val="24"/>
          <w:szCs w:val="24"/>
        </w:rPr>
        <w:t xml:space="preserve"> antar </w:t>
      </w:r>
      <w:r w:rsidR="00AB690B" w:rsidRPr="00311063">
        <w:rPr>
          <w:rFonts w:ascii="Times New Roman" w:hAnsi="Times New Roman" w:cs="Times New Roman"/>
          <w:sz w:val="24"/>
          <w:szCs w:val="24"/>
        </w:rPr>
        <w:lastRenderedPageBreak/>
        <w:t>anggota, serta</w:t>
      </w:r>
      <w:r w:rsidR="004D5718" w:rsidRPr="00311063">
        <w:rPr>
          <w:rFonts w:ascii="Times New Roman" w:hAnsi="Times New Roman" w:cs="Times New Roman"/>
          <w:sz w:val="24"/>
          <w:szCs w:val="24"/>
        </w:rPr>
        <w:t xml:space="preserve"> </w:t>
      </w:r>
      <w:r w:rsidR="00AB690B" w:rsidRPr="00311063">
        <w:rPr>
          <w:rFonts w:ascii="Times New Roman" w:hAnsi="Times New Roman" w:cs="Times New Roman"/>
          <w:sz w:val="24"/>
          <w:szCs w:val="24"/>
        </w:rPr>
        <w:t>tanggung jawab individu</w:t>
      </w:r>
      <w:r w:rsidR="004D5718" w:rsidRPr="00311063">
        <w:rPr>
          <w:rFonts w:ascii="Times New Roman" w:hAnsi="Times New Roman" w:cs="Times New Roman"/>
          <w:sz w:val="24"/>
          <w:szCs w:val="24"/>
        </w:rPr>
        <w:t xml:space="preserve">. Brown menyebutkan beberapa peran budaya organisasi, antara lain </w:t>
      </w:r>
      <w:r w:rsidR="00461CF0" w:rsidRPr="00311063">
        <w:rPr>
          <w:rFonts w:ascii="Times New Roman" w:hAnsi="Times New Roman" w:cs="Times New Roman"/>
          <w:sz w:val="24"/>
          <w:szCs w:val="24"/>
        </w:rPr>
        <w:fldChar w:fldCharType="begin"/>
      </w:r>
      <w:r w:rsidR="001152BE">
        <w:rPr>
          <w:rFonts w:ascii="Times New Roman" w:hAnsi="Times New Roman" w:cs="Times New Roman"/>
          <w:sz w:val="24"/>
          <w:szCs w:val="24"/>
        </w:rPr>
        <w:instrText xml:space="preserve"> ADDIN ZOTERO_ITEM CSL_CITATION {"citationID":"rW90f3Yw","properties":{"formattedCitation":"(Bemidele, 2022)","plainCitation":"(Bemidele, 2022)","noteIndex":0},"citationItems":[{"id":485,"uris":["http://zotero.org/users/13152680/items/KPHKNDVX"],"itemData":{"id":485,"type":"article-journal","container-title":"Fab Educational Books","ISSN":"978-978-8554-05-9","page":"109-122","title":"Industrial Sociology, Industrial Relations and Human Resource Management","author":[{"family":"Bemidele","given":"Rasak"}],"issued":{"date-parts":[["2022"]]}}}],"schema":"https://github.com/citation-style-language/schema/raw/master/csl-citation.json"}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(Bemidele, 2022)</w:t>
      </w:r>
      <w:r w:rsidR="00461CF0" w:rsidRPr="00311063">
        <w:rPr>
          <w:rFonts w:ascii="Times New Roman" w:hAnsi="Times New Roman" w:cs="Times New Roman"/>
          <w:sz w:val="24"/>
          <w:szCs w:val="24"/>
        </w:rPr>
        <w:fldChar w:fldCharType="end"/>
      </w:r>
      <w:r w:rsidR="004D5718" w:rsidRPr="00311063">
        <w:rPr>
          <w:rFonts w:ascii="Times New Roman" w:hAnsi="Times New Roman" w:cs="Times New Roman"/>
          <w:sz w:val="24"/>
          <w:szCs w:val="24"/>
        </w:rPr>
        <w:t>:</w:t>
      </w:r>
    </w:p>
    <w:p w:rsidR="004D5718" w:rsidRPr="00311063" w:rsidRDefault="004B30BF" w:rsidP="002C29BF">
      <w:pPr>
        <w:pStyle w:val="ListParagraph"/>
        <w:numPr>
          <w:ilvl w:val="0"/>
          <w:numId w:val="25"/>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Mengurangi</w:t>
      </w:r>
      <w:r w:rsidR="00845228" w:rsidRPr="00311063">
        <w:rPr>
          <w:rFonts w:ascii="Times New Roman" w:hAnsi="Times New Roman" w:cs="Times New Roman"/>
          <w:sz w:val="24"/>
          <w:szCs w:val="24"/>
        </w:rPr>
        <w:t xml:space="preserve"> konflik. Budaya mendorong </w:t>
      </w:r>
      <w:r w:rsidR="004D5718" w:rsidRPr="00311063">
        <w:rPr>
          <w:rFonts w:ascii="Times New Roman" w:hAnsi="Times New Roman" w:cs="Times New Roman"/>
          <w:sz w:val="24"/>
          <w:szCs w:val="24"/>
        </w:rPr>
        <w:t>persepsi</w:t>
      </w:r>
      <w:r w:rsidR="00845228" w:rsidRPr="00311063">
        <w:rPr>
          <w:rFonts w:ascii="Times New Roman" w:hAnsi="Times New Roman" w:cs="Times New Roman"/>
          <w:sz w:val="24"/>
          <w:szCs w:val="24"/>
        </w:rPr>
        <w:t xml:space="preserve"> yang konsisten</w:t>
      </w:r>
      <w:r w:rsidR="004D5718" w:rsidRPr="00311063">
        <w:rPr>
          <w:rFonts w:ascii="Times New Roman" w:hAnsi="Times New Roman" w:cs="Times New Roman"/>
          <w:sz w:val="24"/>
          <w:szCs w:val="24"/>
        </w:rPr>
        <w:t xml:space="preserve">, </w:t>
      </w:r>
      <w:r w:rsidR="00D971FC" w:rsidRPr="00311063">
        <w:rPr>
          <w:rFonts w:ascii="Times New Roman" w:hAnsi="Times New Roman" w:cs="Times New Roman"/>
          <w:sz w:val="24"/>
          <w:szCs w:val="24"/>
        </w:rPr>
        <w:t xml:space="preserve">definisi masalah, </w:t>
      </w:r>
      <w:r w:rsidR="00845228" w:rsidRPr="00311063">
        <w:rPr>
          <w:rFonts w:ascii="Times New Roman" w:hAnsi="Times New Roman" w:cs="Times New Roman"/>
          <w:sz w:val="24"/>
          <w:szCs w:val="24"/>
        </w:rPr>
        <w:t>penilaian terhadap masalah dan pendapat</w:t>
      </w:r>
      <w:r w:rsidR="00D971FC" w:rsidRPr="00311063">
        <w:rPr>
          <w:rFonts w:ascii="Times New Roman" w:hAnsi="Times New Roman" w:cs="Times New Roman"/>
          <w:sz w:val="24"/>
          <w:szCs w:val="24"/>
        </w:rPr>
        <w:t>, serta preferensi tindakan.</w:t>
      </w:r>
    </w:p>
    <w:p w:rsidR="00D971FC" w:rsidRPr="00311063" w:rsidRDefault="00D971FC" w:rsidP="002C29BF">
      <w:pPr>
        <w:pStyle w:val="ListParagraph"/>
        <w:numPr>
          <w:ilvl w:val="0"/>
          <w:numId w:val="25"/>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Koordinasi dan penegandalian. Budaya </w:t>
      </w:r>
      <w:r w:rsidR="004B30BF" w:rsidRPr="00311063">
        <w:rPr>
          <w:rFonts w:ascii="Times New Roman" w:hAnsi="Times New Roman" w:cs="Times New Roman"/>
          <w:sz w:val="24"/>
          <w:szCs w:val="24"/>
        </w:rPr>
        <w:t xml:space="preserve">membantu proses </w:t>
      </w:r>
      <w:r w:rsidRPr="00311063">
        <w:rPr>
          <w:rFonts w:ascii="Times New Roman" w:hAnsi="Times New Roman" w:cs="Times New Roman"/>
          <w:sz w:val="24"/>
          <w:szCs w:val="24"/>
        </w:rPr>
        <w:t>koordinasi</w:t>
      </w:r>
      <w:r w:rsidR="004B30BF" w:rsidRPr="00311063">
        <w:rPr>
          <w:rFonts w:ascii="Times New Roman" w:hAnsi="Times New Roman" w:cs="Times New Roman"/>
          <w:sz w:val="24"/>
          <w:szCs w:val="24"/>
        </w:rPr>
        <w:t xml:space="preserve">, </w:t>
      </w:r>
      <w:r w:rsidRPr="00311063">
        <w:rPr>
          <w:rFonts w:ascii="Times New Roman" w:hAnsi="Times New Roman" w:cs="Times New Roman"/>
          <w:sz w:val="24"/>
          <w:szCs w:val="24"/>
        </w:rPr>
        <w:t>kontrol organisasi</w:t>
      </w:r>
      <w:r w:rsidR="004B30BF" w:rsidRPr="00311063">
        <w:rPr>
          <w:rFonts w:ascii="Times New Roman" w:hAnsi="Times New Roman" w:cs="Times New Roman"/>
          <w:sz w:val="24"/>
          <w:szCs w:val="24"/>
        </w:rPr>
        <w:t>, dan mendorong keseragaman pandangan.</w:t>
      </w:r>
    </w:p>
    <w:p w:rsidR="00D971FC" w:rsidRPr="00311063" w:rsidRDefault="00D971FC" w:rsidP="002C29BF">
      <w:pPr>
        <w:pStyle w:val="ListParagraph"/>
        <w:numPr>
          <w:ilvl w:val="0"/>
          <w:numId w:val="25"/>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Pengurangan ketidakpastian.</w:t>
      </w:r>
      <w:r w:rsidR="004B30BF" w:rsidRPr="00311063">
        <w:rPr>
          <w:rFonts w:ascii="Times New Roman" w:hAnsi="Times New Roman" w:cs="Times New Roman"/>
          <w:sz w:val="24"/>
          <w:szCs w:val="24"/>
        </w:rPr>
        <w:t xml:space="preserve"> Budaya dapat mengurangi kecemasan di dunia kerja, membuat keputusan menjadi lebih sederhana.</w:t>
      </w:r>
    </w:p>
    <w:p w:rsidR="004B30BF" w:rsidRPr="00311063" w:rsidRDefault="004B30BF" w:rsidP="002C29BF">
      <w:pPr>
        <w:pStyle w:val="ListParagraph"/>
        <w:numPr>
          <w:ilvl w:val="0"/>
          <w:numId w:val="25"/>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M</w:t>
      </w:r>
      <w:r w:rsidR="00845228" w:rsidRPr="00311063">
        <w:rPr>
          <w:rFonts w:ascii="Times New Roman" w:hAnsi="Times New Roman" w:cs="Times New Roman"/>
          <w:sz w:val="24"/>
          <w:szCs w:val="24"/>
        </w:rPr>
        <w:t xml:space="preserve">otivasi. Budaya yang terpadu dapat meningkatkan nilai-nilai dan kepercayaan diri karyawan </w:t>
      </w:r>
      <w:proofErr w:type="gramStart"/>
      <w:r w:rsidR="00845228" w:rsidRPr="00311063">
        <w:rPr>
          <w:rFonts w:ascii="Times New Roman" w:hAnsi="Times New Roman" w:cs="Times New Roman"/>
          <w:sz w:val="24"/>
          <w:szCs w:val="24"/>
        </w:rPr>
        <w:t>akan</w:t>
      </w:r>
      <w:proofErr w:type="gramEnd"/>
      <w:r w:rsidR="00845228" w:rsidRPr="00311063">
        <w:rPr>
          <w:rFonts w:ascii="Times New Roman" w:hAnsi="Times New Roman" w:cs="Times New Roman"/>
          <w:sz w:val="24"/>
          <w:szCs w:val="24"/>
        </w:rPr>
        <w:t xml:space="preserve"> identifikasi dan loyalitas.</w:t>
      </w:r>
    </w:p>
    <w:p w:rsidR="00DE39C1" w:rsidRPr="00311063" w:rsidRDefault="004B30BF" w:rsidP="002C29BF">
      <w:pPr>
        <w:pStyle w:val="ListParagraph"/>
        <w:numPr>
          <w:ilvl w:val="0"/>
          <w:numId w:val="25"/>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Keunggulan </w:t>
      </w:r>
      <w:r w:rsidR="00845228" w:rsidRPr="00311063">
        <w:rPr>
          <w:rFonts w:ascii="Times New Roman" w:hAnsi="Times New Roman" w:cs="Times New Roman"/>
          <w:sz w:val="24"/>
          <w:szCs w:val="24"/>
        </w:rPr>
        <w:t xml:space="preserve">yang </w:t>
      </w:r>
      <w:r w:rsidRPr="00311063">
        <w:rPr>
          <w:rFonts w:ascii="Times New Roman" w:hAnsi="Times New Roman" w:cs="Times New Roman"/>
          <w:sz w:val="24"/>
          <w:szCs w:val="24"/>
        </w:rPr>
        <w:t xml:space="preserve">kompetitif. Budaya yang kuat </w:t>
      </w:r>
      <w:r w:rsidR="00157906" w:rsidRPr="00311063">
        <w:rPr>
          <w:rFonts w:ascii="Times New Roman" w:hAnsi="Times New Roman" w:cs="Times New Roman"/>
          <w:sz w:val="24"/>
          <w:szCs w:val="24"/>
        </w:rPr>
        <w:t xml:space="preserve">akan </w:t>
      </w:r>
      <w:r w:rsidRPr="00311063">
        <w:rPr>
          <w:rFonts w:ascii="Times New Roman" w:hAnsi="Times New Roman" w:cs="Times New Roman"/>
          <w:sz w:val="24"/>
          <w:szCs w:val="24"/>
        </w:rPr>
        <w:t>mening</w:t>
      </w:r>
      <w:r w:rsidR="00157906" w:rsidRPr="00311063">
        <w:rPr>
          <w:rFonts w:ascii="Times New Roman" w:hAnsi="Times New Roman" w:cs="Times New Roman"/>
          <w:sz w:val="24"/>
          <w:szCs w:val="24"/>
        </w:rPr>
        <w:t xml:space="preserve">katkan peluang kesuksesan suatu </w:t>
      </w:r>
      <w:proofErr w:type="gramStart"/>
      <w:r w:rsidR="00157906" w:rsidRPr="00311063">
        <w:rPr>
          <w:rFonts w:ascii="Times New Roman" w:hAnsi="Times New Roman" w:cs="Times New Roman"/>
          <w:sz w:val="24"/>
          <w:szCs w:val="24"/>
        </w:rPr>
        <w:t xml:space="preserve">organisasi </w:t>
      </w:r>
      <w:r w:rsidRPr="00311063">
        <w:rPr>
          <w:rFonts w:ascii="Times New Roman" w:hAnsi="Times New Roman" w:cs="Times New Roman"/>
          <w:sz w:val="24"/>
          <w:szCs w:val="24"/>
        </w:rPr>
        <w:t>.</w:t>
      </w:r>
      <w:proofErr w:type="gramEnd"/>
    </w:p>
    <w:p w:rsidR="00367937" w:rsidRPr="00311063" w:rsidRDefault="00E05F2A" w:rsidP="002C29BF">
      <w:pPr>
        <w:pStyle w:val="ListParagraph"/>
        <w:numPr>
          <w:ilvl w:val="0"/>
          <w:numId w:val="24"/>
        </w:numPr>
        <w:tabs>
          <w:tab w:val="left" w:pos="1418"/>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Karakteristik</w:t>
      </w:r>
      <w:r w:rsidR="00367937" w:rsidRPr="00311063">
        <w:rPr>
          <w:rFonts w:ascii="Times New Roman" w:hAnsi="Times New Roman" w:cs="Times New Roman"/>
          <w:b/>
          <w:sz w:val="24"/>
          <w:szCs w:val="24"/>
        </w:rPr>
        <w:t xml:space="preserve"> Budaya Organisasi</w:t>
      </w:r>
      <w:r w:rsidR="001857E5" w:rsidRPr="00311063">
        <w:rPr>
          <w:rFonts w:ascii="Times New Roman" w:hAnsi="Times New Roman" w:cs="Times New Roman"/>
          <w:b/>
          <w:sz w:val="24"/>
          <w:szCs w:val="24"/>
        </w:rPr>
        <w:tab/>
      </w:r>
    </w:p>
    <w:p w:rsidR="00E86021" w:rsidRPr="00311063" w:rsidRDefault="00367937" w:rsidP="00367937">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E86021" w:rsidRPr="00311063">
        <w:rPr>
          <w:rFonts w:ascii="Times New Roman" w:hAnsi="Times New Roman" w:cs="Times New Roman"/>
          <w:sz w:val="24"/>
          <w:szCs w:val="24"/>
        </w:rPr>
        <w:t>Robbins</w:t>
      </w:r>
      <w:r w:rsidR="00C64EA6"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6E2D94" w:rsidRPr="00311063">
        <w:rPr>
          <w:rFonts w:ascii="Times New Roman" w:hAnsi="Times New Roman" w:cs="Times New Roman"/>
          <w:sz w:val="24"/>
          <w:szCs w:val="24"/>
        </w:rPr>
        <w:instrText xml:space="preserve"> ADDIN ZOTERO_ITEM CSL_CITATION {"citationID":"QXsSGM4n","properties":{"formattedCitation":"(Azizah, 2018)","plainCitation":"(Azizah, 2018)","dontUpdate":true,"noteIndex":0},"citationItems":[{"id":451,"uris":["http://zotero.org/users/13152680/items/RRUYXLB5"],"itemData":{"id":451,"type":"thesis","language":"id","publisher":"Universitas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00C64EA6" w:rsidRPr="00311063">
        <w:rPr>
          <w:rFonts w:ascii="Times New Roman" w:hAnsi="Times New Roman" w:cs="Times New Roman"/>
          <w:sz w:val="24"/>
          <w:szCs w:val="24"/>
        </w:rPr>
        <w:t>(dalam Azizah, 2018)</w:t>
      </w:r>
      <w:r w:rsidR="00461CF0" w:rsidRPr="00311063">
        <w:rPr>
          <w:rFonts w:ascii="Times New Roman" w:hAnsi="Times New Roman" w:cs="Times New Roman"/>
          <w:sz w:val="24"/>
          <w:szCs w:val="24"/>
        </w:rPr>
        <w:fldChar w:fldCharType="end"/>
      </w:r>
      <w:r w:rsidR="00E323D7" w:rsidRPr="00311063">
        <w:rPr>
          <w:rFonts w:ascii="Times New Roman" w:hAnsi="Times New Roman" w:cs="Times New Roman"/>
          <w:sz w:val="24"/>
          <w:szCs w:val="24"/>
        </w:rPr>
        <w:t xml:space="preserve"> menerangkan bahwa</w:t>
      </w:r>
      <w:r w:rsidR="00E86021" w:rsidRPr="00311063">
        <w:rPr>
          <w:rFonts w:ascii="Times New Roman" w:hAnsi="Times New Roman" w:cs="Times New Roman"/>
          <w:sz w:val="24"/>
          <w:szCs w:val="24"/>
        </w:rPr>
        <w:t xml:space="preserve"> </w:t>
      </w:r>
      <w:r w:rsidR="0090591D" w:rsidRPr="00311063">
        <w:rPr>
          <w:rFonts w:ascii="Times New Roman" w:hAnsi="Times New Roman" w:cs="Times New Roman"/>
          <w:sz w:val="24"/>
          <w:szCs w:val="24"/>
        </w:rPr>
        <w:t>budaya organisasi memiliki</w:t>
      </w:r>
      <w:r w:rsidR="00D25A60" w:rsidRPr="00311063">
        <w:rPr>
          <w:rFonts w:ascii="Times New Roman" w:hAnsi="Times New Roman" w:cs="Times New Roman"/>
          <w:sz w:val="24"/>
          <w:szCs w:val="24"/>
        </w:rPr>
        <w:t xml:space="preserve"> tujuh</w:t>
      </w:r>
      <w:r w:rsidR="0090591D" w:rsidRPr="00311063">
        <w:rPr>
          <w:rFonts w:ascii="Times New Roman" w:hAnsi="Times New Roman" w:cs="Times New Roman"/>
          <w:sz w:val="24"/>
          <w:szCs w:val="24"/>
        </w:rPr>
        <w:t xml:space="preserve"> </w:t>
      </w:r>
      <w:r w:rsidR="00D25A60" w:rsidRPr="00311063">
        <w:rPr>
          <w:rFonts w:ascii="Times New Roman" w:hAnsi="Times New Roman" w:cs="Times New Roman"/>
          <w:sz w:val="24"/>
          <w:szCs w:val="24"/>
        </w:rPr>
        <w:t xml:space="preserve">karakteristik, </w:t>
      </w:r>
      <w:r w:rsidR="00E86021" w:rsidRPr="00311063">
        <w:rPr>
          <w:rFonts w:ascii="Times New Roman" w:hAnsi="Times New Roman" w:cs="Times New Roman"/>
          <w:sz w:val="24"/>
          <w:szCs w:val="24"/>
        </w:rPr>
        <w:t>antara lain:</w:t>
      </w:r>
    </w:p>
    <w:p w:rsidR="00C30FDA" w:rsidRPr="00311063" w:rsidRDefault="00E86021" w:rsidP="002C29BF">
      <w:pPr>
        <w:pStyle w:val="ListParagraph"/>
        <w:numPr>
          <w:ilvl w:val="0"/>
          <w:numId w:val="26"/>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Inovasi </w:t>
      </w:r>
      <w:r w:rsidR="00D74AE2" w:rsidRPr="00311063">
        <w:rPr>
          <w:rFonts w:ascii="Times New Roman" w:hAnsi="Times New Roman" w:cs="Times New Roman"/>
          <w:sz w:val="24"/>
          <w:szCs w:val="24"/>
        </w:rPr>
        <w:t>serta kemauan untuk mengambil</w:t>
      </w:r>
      <w:r w:rsidRPr="00311063">
        <w:rPr>
          <w:rFonts w:ascii="Times New Roman" w:hAnsi="Times New Roman" w:cs="Times New Roman"/>
          <w:sz w:val="24"/>
          <w:szCs w:val="24"/>
        </w:rPr>
        <w:t xml:space="preserve"> resiko. </w:t>
      </w:r>
      <w:r w:rsidR="00D74AE2" w:rsidRPr="00311063">
        <w:rPr>
          <w:rFonts w:ascii="Times New Roman" w:hAnsi="Times New Roman" w:cs="Times New Roman"/>
          <w:sz w:val="24"/>
          <w:szCs w:val="24"/>
        </w:rPr>
        <w:t xml:space="preserve">Para pegawai </w:t>
      </w:r>
      <w:r w:rsidR="001A60A2" w:rsidRPr="00311063">
        <w:rPr>
          <w:rFonts w:ascii="Times New Roman" w:hAnsi="Times New Roman" w:cs="Times New Roman"/>
          <w:sz w:val="24"/>
          <w:szCs w:val="24"/>
        </w:rPr>
        <w:t xml:space="preserve">didorong untuk </w:t>
      </w:r>
      <w:r w:rsidR="00D74AE2" w:rsidRPr="00311063">
        <w:rPr>
          <w:rFonts w:ascii="Times New Roman" w:hAnsi="Times New Roman" w:cs="Times New Roman"/>
          <w:sz w:val="24"/>
          <w:szCs w:val="24"/>
        </w:rPr>
        <w:t>menjadi inovatif serta</w:t>
      </w:r>
      <w:r w:rsidRPr="00311063">
        <w:rPr>
          <w:rFonts w:ascii="Times New Roman" w:hAnsi="Times New Roman" w:cs="Times New Roman"/>
          <w:sz w:val="24"/>
          <w:szCs w:val="24"/>
        </w:rPr>
        <w:t xml:space="preserve"> </w:t>
      </w:r>
      <w:r w:rsidR="001A60A2" w:rsidRPr="00311063">
        <w:rPr>
          <w:rFonts w:ascii="Times New Roman" w:hAnsi="Times New Roman" w:cs="Times New Roman"/>
          <w:sz w:val="24"/>
          <w:szCs w:val="24"/>
        </w:rPr>
        <w:t xml:space="preserve">berani </w:t>
      </w:r>
      <w:r w:rsidR="00D74AE2" w:rsidRPr="00311063">
        <w:rPr>
          <w:rFonts w:ascii="Times New Roman" w:hAnsi="Times New Roman" w:cs="Times New Roman"/>
          <w:sz w:val="24"/>
          <w:szCs w:val="24"/>
        </w:rPr>
        <w:t xml:space="preserve">dalam </w:t>
      </w:r>
      <w:r w:rsidRPr="00311063">
        <w:rPr>
          <w:rFonts w:ascii="Times New Roman" w:hAnsi="Times New Roman" w:cs="Times New Roman"/>
          <w:sz w:val="24"/>
          <w:szCs w:val="24"/>
        </w:rPr>
        <w:t>mengambil resiko.</w:t>
      </w:r>
    </w:p>
    <w:p w:rsidR="007F1906" w:rsidRPr="00311063" w:rsidRDefault="00C30FDA" w:rsidP="002C29BF">
      <w:pPr>
        <w:pStyle w:val="ListParagraph"/>
        <w:numPr>
          <w:ilvl w:val="0"/>
          <w:numId w:val="26"/>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Perhatian atau fokus terhadap suatu hal yang detail. Pegawai harus menunjukkan ketelitian, perhatian terhadap detail, serta</w:t>
      </w:r>
    </w:p>
    <w:p w:rsidR="00D25A60" w:rsidRPr="00311063" w:rsidRDefault="00D74AE2" w:rsidP="00C30FDA">
      <w:pPr>
        <w:pStyle w:val="ListParagraph"/>
        <w:spacing w:after="0" w:line="480" w:lineRule="auto"/>
        <w:ind w:left="1559"/>
        <w:jc w:val="both"/>
        <w:rPr>
          <w:rFonts w:ascii="Times New Roman" w:hAnsi="Times New Roman" w:cs="Times New Roman"/>
          <w:sz w:val="24"/>
          <w:szCs w:val="24"/>
        </w:rPr>
      </w:pPr>
      <w:proofErr w:type="gramStart"/>
      <w:r w:rsidRPr="00311063">
        <w:rPr>
          <w:rFonts w:ascii="Times New Roman" w:hAnsi="Times New Roman" w:cs="Times New Roman"/>
          <w:sz w:val="24"/>
          <w:szCs w:val="24"/>
        </w:rPr>
        <w:lastRenderedPageBreak/>
        <w:t>keterampilan</w:t>
      </w:r>
      <w:proofErr w:type="gramEnd"/>
      <w:r w:rsidR="004211DA" w:rsidRPr="00311063">
        <w:rPr>
          <w:rFonts w:ascii="Times New Roman" w:hAnsi="Times New Roman" w:cs="Times New Roman"/>
          <w:sz w:val="24"/>
          <w:szCs w:val="24"/>
        </w:rPr>
        <w:t xml:space="preserve"> analisis. </w:t>
      </w:r>
    </w:p>
    <w:p w:rsidR="00D25A60" w:rsidRPr="00311063" w:rsidRDefault="00095ECD" w:rsidP="002C29BF">
      <w:pPr>
        <w:pStyle w:val="ListParagraph"/>
        <w:numPr>
          <w:ilvl w:val="0"/>
          <w:numId w:val="26"/>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Orientasi</w:t>
      </w:r>
      <w:r w:rsidR="00D74AE2" w:rsidRPr="00311063">
        <w:rPr>
          <w:rFonts w:ascii="Times New Roman" w:hAnsi="Times New Roman" w:cs="Times New Roman"/>
          <w:sz w:val="24"/>
          <w:szCs w:val="24"/>
        </w:rPr>
        <w:t xml:space="preserve"> atau fokus pada</w:t>
      </w:r>
      <w:r w:rsidRPr="00311063">
        <w:rPr>
          <w:rFonts w:ascii="Times New Roman" w:hAnsi="Times New Roman" w:cs="Times New Roman"/>
          <w:sz w:val="24"/>
          <w:szCs w:val="24"/>
        </w:rPr>
        <w:t xml:space="preserve"> manfaat. </w:t>
      </w:r>
      <w:r w:rsidR="00D74AE2" w:rsidRPr="00311063">
        <w:rPr>
          <w:rFonts w:ascii="Times New Roman" w:hAnsi="Times New Roman" w:cs="Times New Roman"/>
          <w:sz w:val="24"/>
          <w:szCs w:val="24"/>
        </w:rPr>
        <w:t>Hasil atau manfaat lebih ditekankan oleh m</w:t>
      </w:r>
      <w:r w:rsidRPr="00311063">
        <w:rPr>
          <w:rFonts w:ascii="Times New Roman" w:hAnsi="Times New Roman" w:cs="Times New Roman"/>
          <w:sz w:val="24"/>
          <w:szCs w:val="24"/>
        </w:rPr>
        <w:t xml:space="preserve">anajemen dibandingkan hanya </w:t>
      </w:r>
      <w:r w:rsidR="00D74AE2" w:rsidRPr="00311063">
        <w:rPr>
          <w:rFonts w:ascii="Times New Roman" w:hAnsi="Times New Roman" w:cs="Times New Roman"/>
          <w:sz w:val="24"/>
          <w:szCs w:val="24"/>
        </w:rPr>
        <w:t>teknik dan langkah-langkah atau proses</w:t>
      </w:r>
      <w:r w:rsidR="00E86021" w:rsidRPr="00311063">
        <w:rPr>
          <w:rFonts w:ascii="Times New Roman" w:hAnsi="Times New Roman" w:cs="Times New Roman"/>
          <w:sz w:val="24"/>
          <w:szCs w:val="24"/>
        </w:rPr>
        <w:t xml:space="preserve"> yang </w:t>
      </w:r>
      <w:r w:rsidR="005F2079" w:rsidRPr="00311063">
        <w:rPr>
          <w:rFonts w:ascii="Times New Roman" w:hAnsi="Times New Roman" w:cs="Times New Roman"/>
          <w:sz w:val="24"/>
          <w:szCs w:val="24"/>
        </w:rPr>
        <w:t>dalam</w:t>
      </w:r>
      <w:r w:rsidRPr="00311063">
        <w:rPr>
          <w:rFonts w:ascii="Times New Roman" w:hAnsi="Times New Roman" w:cs="Times New Roman"/>
          <w:sz w:val="24"/>
          <w:szCs w:val="24"/>
        </w:rPr>
        <w:t xml:space="preserve"> mencapai tujuan </w:t>
      </w:r>
      <w:r w:rsidR="00E86021" w:rsidRPr="00311063">
        <w:rPr>
          <w:rFonts w:ascii="Times New Roman" w:hAnsi="Times New Roman" w:cs="Times New Roman"/>
          <w:sz w:val="24"/>
          <w:szCs w:val="24"/>
        </w:rPr>
        <w:t>tersebut.</w:t>
      </w:r>
    </w:p>
    <w:p w:rsidR="00D25A60" w:rsidRPr="00311063" w:rsidRDefault="00E86021" w:rsidP="002C29BF">
      <w:pPr>
        <w:pStyle w:val="ListParagraph"/>
        <w:numPr>
          <w:ilvl w:val="0"/>
          <w:numId w:val="26"/>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Orientasi </w:t>
      </w:r>
      <w:r w:rsidR="00D74AE2" w:rsidRPr="00311063">
        <w:rPr>
          <w:rFonts w:ascii="Times New Roman" w:hAnsi="Times New Roman" w:cs="Times New Roman"/>
          <w:sz w:val="24"/>
          <w:szCs w:val="24"/>
        </w:rPr>
        <w:t xml:space="preserve">individu atau </w:t>
      </w:r>
      <w:r w:rsidRPr="00311063">
        <w:rPr>
          <w:rFonts w:ascii="Times New Roman" w:hAnsi="Times New Roman" w:cs="Times New Roman"/>
          <w:sz w:val="24"/>
          <w:szCs w:val="24"/>
        </w:rPr>
        <w:t xml:space="preserve">orang. </w:t>
      </w:r>
      <w:r w:rsidR="00D74AE2" w:rsidRPr="00311063">
        <w:rPr>
          <w:rFonts w:ascii="Times New Roman" w:hAnsi="Times New Roman" w:cs="Times New Roman"/>
          <w:sz w:val="24"/>
          <w:szCs w:val="24"/>
        </w:rPr>
        <w:t xml:space="preserve">Manajemen memperhitungkan bagaimana keputusan </w:t>
      </w:r>
      <w:proofErr w:type="gramStart"/>
      <w:r w:rsidR="00D74AE2" w:rsidRPr="00311063">
        <w:rPr>
          <w:rFonts w:ascii="Times New Roman" w:hAnsi="Times New Roman" w:cs="Times New Roman"/>
          <w:sz w:val="24"/>
          <w:szCs w:val="24"/>
        </w:rPr>
        <w:t>akan</w:t>
      </w:r>
      <w:proofErr w:type="gramEnd"/>
      <w:r w:rsidR="00D74AE2" w:rsidRPr="00311063">
        <w:rPr>
          <w:rFonts w:ascii="Times New Roman" w:hAnsi="Times New Roman" w:cs="Times New Roman"/>
          <w:sz w:val="24"/>
          <w:szCs w:val="24"/>
        </w:rPr>
        <w:t xml:space="preserve"> memengaruhi orang-orang yang bekerja k</w:t>
      </w:r>
      <w:r w:rsidR="00095ECD" w:rsidRPr="00311063">
        <w:rPr>
          <w:rFonts w:ascii="Times New Roman" w:hAnsi="Times New Roman" w:cs="Times New Roman"/>
          <w:sz w:val="24"/>
          <w:szCs w:val="24"/>
        </w:rPr>
        <w:t>etika me</w:t>
      </w:r>
      <w:r w:rsidR="00D74AE2" w:rsidRPr="00311063">
        <w:rPr>
          <w:rFonts w:ascii="Times New Roman" w:hAnsi="Times New Roman" w:cs="Times New Roman"/>
          <w:sz w:val="24"/>
          <w:szCs w:val="24"/>
        </w:rPr>
        <w:t>mbuat sebuah</w:t>
      </w:r>
      <w:r w:rsidR="00095ECD" w:rsidRPr="00311063">
        <w:rPr>
          <w:rFonts w:ascii="Times New Roman" w:hAnsi="Times New Roman" w:cs="Times New Roman"/>
          <w:sz w:val="24"/>
          <w:szCs w:val="24"/>
        </w:rPr>
        <w:t xml:space="preserve"> keputusan</w:t>
      </w:r>
      <w:r w:rsidR="00D74AE2" w:rsidRPr="00311063">
        <w:rPr>
          <w:rFonts w:ascii="Times New Roman" w:hAnsi="Times New Roman" w:cs="Times New Roman"/>
          <w:sz w:val="24"/>
          <w:szCs w:val="24"/>
        </w:rPr>
        <w:t>.</w:t>
      </w:r>
    </w:p>
    <w:p w:rsidR="00D25A60" w:rsidRPr="00311063" w:rsidRDefault="00C64EA6" w:rsidP="002C29BF">
      <w:pPr>
        <w:pStyle w:val="ListParagraph"/>
        <w:numPr>
          <w:ilvl w:val="0"/>
          <w:numId w:val="26"/>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Orientasi </w:t>
      </w:r>
      <w:r w:rsidR="00D74AE2" w:rsidRPr="00311063">
        <w:rPr>
          <w:rFonts w:ascii="Times New Roman" w:hAnsi="Times New Roman" w:cs="Times New Roman"/>
          <w:sz w:val="24"/>
          <w:szCs w:val="24"/>
        </w:rPr>
        <w:t>pada</w:t>
      </w:r>
      <w:r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 xml:space="preserve">kelompok atau </w:t>
      </w:r>
      <w:proofErr w:type="gramStart"/>
      <w:r w:rsidRPr="00311063">
        <w:rPr>
          <w:rFonts w:ascii="Times New Roman" w:hAnsi="Times New Roman" w:cs="Times New Roman"/>
          <w:sz w:val="24"/>
          <w:szCs w:val="24"/>
        </w:rPr>
        <w:t>tim</w:t>
      </w:r>
      <w:proofErr w:type="gramEnd"/>
      <w:r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Kegiatan atau a</w:t>
      </w:r>
      <w:r w:rsidRPr="00311063">
        <w:rPr>
          <w:rFonts w:ascii="Times New Roman" w:hAnsi="Times New Roman" w:cs="Times New Roman"/>
          <w:sz w:val="24"/>
          <w:szCs w:val="24"/>
        </w:rPr>
        <w:t xml:space="preserve">ktivitas kerja </w:t>
      </w:r>
      <w:r w:rsidR="00D74AE2" w:rsidRPr="00311063">
        <w:rPr>
          <w:rFonts w:ascii="Times New Roman" w:hAnsi="Times New Roman" w:cs="Times New Roman"/>
          <w:sz w:val="24"/>
          <w:szCs w:val="24"/>
        </w:rPr>
        <w:t>yang didasarkan pada</w:t>
      </w:r>
      <w:r w:rsidR="00095ECD" w:rsidRPr="00311063">
        <w:rPr>
          <w:rFonts w:ascii="Times New Roman" w:hAnsi="Times New Roman" w:cs="Times New Roman"/>
          <w:sz w:val="24"/>
          <w:szCs w:val="24"/>
        </w:rPr>
        <w:t xml:space="preserve"> </w:t>
      </w:r>
      <w:proofErr w:type="gramStart"/>
      <w:r w:rsidR="00095ECD" w:rsidRPr="00311063">
        <w:rPr>
          <w:rFonts w:ascii="Times New Roman" w:hAnsi="Times New Roman" w:cs="Times New Roman"/>
          <w:sz w:val="24"/>
          <w:szCs w:val="24"/>
        </w:rPr>
        <w:t>tim</w:t>
      </w:r>
      <w:proofErr w:type="gramEnd"/>
      <w:r w:rsidR="00095ECD" w:rsidRPr="00311063">
        <w:rPr>
          <w:rFonts w:ascii="Times New Roman" w:hAnsi="Times New Roman" w:cs="Times New Roman"/>
          <w:sz w:val="24"/>
          <w:szCs w:val="24"/>
        </w:rPr>
        <w:t xml:space="preserve"> bukan individu</w:t>
      </w:r>
      <w:r w:rsidRPr="00311063">
        <w:rPr>
          <w:rFonts w:ascii="Times New Roman" w:hAnsi="Times New Roman" w:cs="Times New Roman"/>
          <w:sz w:val="24"/>
          <w:szCs w:val="24"/>
        </w:rPr>
        <w:t>.</w:t>
      </w:r>
    </w:p>
    <w:p w:rsidR="00D25A60" w:rsidRPr="00311063" w:rsidRDefault="00D74AE2" w:rsidP="002C29BF">
      <w:pPr>
        <w:pStyle w:val="ListParagraph"/>
        <w:numPr>
          <w:ilvl w:val="0"/>
          <w:numId w:val="26"/>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Agresivitas, b</w:t>
      </w:r>
      <w:r w:rsidR="00095ECD" w:rsidRPr="00311063">
        <w:rPr>
          <w:rFonts w:ascii="Times New Roman" w:hAnsi="Times New Roman" w:cs="Times New Roman"/>
          <w:sz w:val="24"/>
          <w:szCs w:val="24"/>
        </w:rPr>
        <w:t xml:space="preserve">iasanya individu </w:t>
      </w:r>
      <w:r w:rsidR="00C64EA6" w:rsidRPr="00311063">
        <w:rPr>
          <w:rFonts w:ascii="Times New Roman" w:hAnsi="Times New Roman" w:cs="Times New Roman"/>
          <w:sz w:val="24"/>
          <w:szCs w:val="24"/>
        </w:rPr>
        <w:t xml:space="preserve">lebih </w:t>
      </w:r>
      <w:r w:rsidR="00095ECD" w:rsidRPr="00311063">
        <w:rPr>
          <w:rFonts w:ascii="Times New Roman" w:hAnsi="Times New Roman" w:cs="Times New Roman"/>
          <w:sz w:val="24"/>
          <w:szCs w:val="24"/>
        </w:rPr>
        <w:t xml:space="preserve">kompetitif serta </w:t>
      </w:r>
      <w:r w:rsidR="00336597" w:rsidRPr="00311063">
        <w:rPr>
          <w:rFonts w:ascii="Times New Roman" w:hAnsi="Times New Roman" w:cs="Times New Roman"/>
          <w:sz w:val="24"/>
          <w:szCs w:val="24"/>
        </w:rPr>
        <w:t>agresif</w:t>
      </w:r>
      <w:r w:rsidR="00C64EA6" w:rsidRPr="00311063">
        <w:rPr>
          <w:rFonts w:ascii="Times New Roman" w:hAnsi="Times New Roman" w:cs="Times New Roman"/>
          <w:sz w:val="24"/>
          <w:szCs w:val="24"/>
        </w:rPr>
        <w:t xml:space="preserve"> d</w:t>
      </w:r>
      <w:r w:rsidRPr="00311063">
        <w:rPr>
          <w:rFonts w:ascii="Times New Roman" w:hAnsi="Times New Roman" w:cs="Times New Roman"/>
          <w:sz w:val="24"/>
          <w:szCs w:val="24"/>
        </w:rPr>
        <w:t>ibandingkan</w:t>
      </w:r>
      <w:r w:rsidR="00C64EA6" w:rsidRPr="00311063">
        <w:rPr>
          <w:rFonts w:ascii="Times New Roman" w:hAnsi="Times New Roman" w:cs="Times New Roman"/>
          <w:sz w:val="24"/>
          <w:szCs w:val="24"/>
        </w:rPr>
        <w:t xml:space="preserve"> </w:t>
      </w:r>
      <w:r w:rsidR="00C64EA6" w:rsidRPr="00311063">
        <w:rPr>
          <w:rFonts w:ascii="Times New Roman" w:hAnsi="Times New Roman" w:cs="Times New Roman"/>
          <w:i/>
          <w:sz w:val="24"/>
          <w:szCs w:val="24"/>
        </w:rPr>
        <w:t>easy</w:t>
      </w:r>
      <w:r w:rsidR="00336597" w:rsidRPr="00311063">
        <w:rPr>
          <w:rFonts w:ascii="Times New Roman" w:hAnsi="Times New Roman" w:cs="Times New Roman"/>
          <w:i/>
          <w:sz w:val="24"/>
          <w:szCs w:val="24"/>
        </w:rPr>
        <w:t xml:space="preserve">going </w:t>
      </w:r>
      <w:r w:rsidR="00336597" w:rsidRPr="00311063">
        <w:rPr>
          <w:rFonts w:ascii="Times New Roman" w:hAnsi="Times New Roman" w:cs="Times New Roman"/>
          <w:sz w:val="24"/>
          <w:szCs w:val="24"/>
        </w:rPr>
        <w:t>atau ramah</w:t>
      </w:r>
      <w:r w:rsidR="00C64EA6" w:rsidRPr="00311063">
        <w:rPr>
          <w:rFonts w:ascii="Times New Roman" w:hAnsi="Times New Roman" w:cs="Times New Roman"/>
          <w:sz w:val="24"/>
          <w:szCs w:val="24"/>
        </w:rPr>
        <w:t>.</w:t>
      </w:r>
    </w:p>
    <w:p w:rsidR="00DE39C1" w:rsidRPr="00311063" w:rsidRDefault="00C64EA6" w:rsidP="002C29BF">
      <w:pPr>
        <w:pStyle w:val="ListParagraph"/>
        <w:numPr>
          <w:ilvl w:val="0"/>
          <w:numId w:val="26"/>
        </w:numPr>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Stabilitas. Organisasi</w:t>
      </w:r>
      <w:r w:rsidR="00095ECD" w:rsidRPr="00311063">
        <w:rPr>
          <w:rFonts w:ascii="Times New Roman" w:hAnsi="Times New Roman" w:cs="Times New Roman"/>
          <w:sz w:val="24"/>
          <w:szCs w:val="24"/>
        </w:rPr>
        <w:t xml:space="preserve"> lebih</w:t>
      </w:r>
      <w:r w:rsidRPr="00311063">
        <w:rPr>
          <w:rFonts w:ascii="Times New Roman" w:hAnsi="Times New Roman" w:cs="Times New Roman"/>
          <w:sz w:val="24"/>
          <w:szCs w:val="24"/>
        </w:rPr>
        <w:t xml:space="preserve"> menekankan </w:t>
      </w:r>
      <w:r w:rsidR="00095ECD" w:rsidRPr="00311063">
        <w:rPr>
          <w:rFonts w:ascii="Times New Roman" w:hAnsi="Times New Roman" w:cs="Times New Roman"/>
          <w:sz w:val="24"/>
          <w:szCs w:val="24"/>
        </w:rPr>
        <w:t xml:space="preserve">pada pemeliharaan </w:t>
      </w:r>
      <w:r w:rsidRPr="00311063">
        <w:rPr>
          <w:rFonts w:ascii="Times New Roman" w:hAnsi="Times New Roman" w:cs="Times New Roman"/>
          <w:i/>
          <w:sz w:val="24"/>
          <w:szCs w:val="24"/>
        </w:rPr>
        <w:t xml:space="preserve">status quo </w:t>
      </w:r>
      <w:r w:rsidRPr="00311063">
        <w:rPr>
          <w:rFonts w:ascii="Times New Roman" w:hAnsi="Times New Roman" w:cs="Times New Roman"/>
          <w:sz w:val="24"/>
          <w:szCs w:val="24"/>
        </w:rPr>
        <w:t>(me</w:t>
      </w:r>
      <w:r w:rsidR="00095ECD" w:rsidRPr="00311063">
        <w:rPr>
          <w:rFonts w:ascii="Times New Roman" w:hAnsi="Times New Roman" w:cs="Times New Roman"/>
          <w:sz w:val="24"/>
          <w:szCs w:val="24"/>
        </w:rPr>
        <w:t>njaga</w:t>
      </w:r>
      <w:r w:rsidRPr="00311063">
        <w:rPr>
          <w:rFonts w:ascii="Times New Roman" w:hAnsi="Times New Roman" w:cs="Times New Roman"/>
          <w:sz w:val="24"/>
          <w:szCs w:val="24"/>
        </w:rPr>
        <w:t xml:space="preserve"> keadaan </w:t>
      </w:r>
      <w:r w:rsidR="00EC6DE2" w:rsidRPr="00311063">
        <w:rPr>
          <w:rFonts w:ascii="Times New Roman" w:hAnsi="Times New Roman" w:cs="Times New Roman"/>
          <w:sz w:val="24"/>
          <w:szCs w:val="24"/>
        </w:rPr>
        <w:t>saat ini</w:t>
      </w:r>
      <w:r w:rsidRPr="00311063">
        <w:rPr>
          <w:rFonts w:ascii="Times New Roman" w:hAnsi="Times New Roman" w:cs="Times New Roman"/>
          <w:sz w:val="24"/>
          <w:szCs w:val="24"/>
        </w:rPr>
        <w:t xml:space="preserve"> seperti sebelumnya) sebagai lawan perkembangan.</w:t>
      </w:r>
    </w:p>
    <w:p w:rsidR="00767F34" w:rsidRPr="00311063" w:rsidRDefault="00D74AE2" w:rsidP="002C29BF">
      <w:pPr>
        <w:pStyle w:val="Heading3"/>
        <w:numPr>
          <w:ilvl w:val="0"/>
          <w:numId w:val="33"/>
        </w:numPr>
        <w:rPr>
          <w:rFonts w:cs="Times New Roman"/>
        </w:rPr>
      </w:pPr>
      <w:r w:rsidRPr="00311063">
        <w:rPr>
          <w:rFonts w:cs="Times New Roman"/>
        </w:rPr>
        <w:t>SAP (</w:t>
      </w:r>
      <w:r w:rsidR="00767F34" w:rsidRPr="00311063">
        <w:rPr>
          <w:rFonts w:cs="Times New Roman"/>
        </w:rPr>
        <w:t>Standar Akuntansi Pemerintah</w:t>
      </w:r>
      <w:r w:rsidR="00121ABD" w:rsidRPr="00311063">
        <w:rPr>
          <w:rFonts w:cs="Times New Roman"/>
        </w:rPr>
        <w:t>an</w:t>
      </w:r>
      <w:r w:rsidRPr="00311063">
        <w:rPr>
          <w:rFonts w:cs="Times New Roman"/>
        </w:rPr>
        <w:t>)</w:t>
      </w:r>
    </w:p>
    <w:p w:rsidR="00343594" w:rsidRPr="00311063" w:rsidRDefault="005A72CB" w:rsidP="002C29BF">
      <w:pPr>
        <w:pStyle w:val="ListParagraph"/>
        <w:numPr>
          <w:ilvl w:val="0"/>
          <w:numId w:val="27"/>
        </w:numPr>
        <w:tabs>
          <w:tab w:val="left" w:pos="1418"/>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Definisi</w:t>
      </w:r>
      <w:r w:rsidR="00343594" w:rsidRPr="00311063">
        <w:rPr>
          <w:rFonts w:ascii="Times New Roman" w:hAnsi="Times New Roman" w:cs="Times New Roman"/>
          <w:b/>
          <w:sz w:val="24"/>
          <w:szCs w:val="24"/>
        </w:rPr>
        <w:t xml:space="preserve"> </w:t>
      </w:r>
      <w:r w:rsidR="00D74AE2" w:rsidRPr="00311063">
        <w:rPr>
          <w:rFonts w:ascii="Times New Roman" w:hAnsi="Times New Roman" w:cs="Times New Roman"/>
          <w:b/>
          <w:sz w:val="24"/>
          <w:szCs w:val="24"/>
        </w:rPr>
        <w:t>SAP (</w:t>
      </w:r>
      <w:r w:rsidR="00343594" w:rsidRPr="00311063">
        <w:rPr>
          <w:rFonts w:ascii="Times New Roman" w:hAnsi="Times New Roman" w:cs="Times New Roman"/>
          <w:b/>
          <w:sz w:val="24"/>
          <w:szCs w:val="24"/>
        </w:rPr>
        <w:t>Standar Akuntansi Pemerintahan</w:t>
      </w:r>
      <w:r w:rsidR="00D74AE2" w:rsidRPr="00311063">
        <w:rPr>
          <w:rFonts w:ascii="Times New Roman" w:hAnsi="Times New Roman" w:cs="Times New Roman"/>
          <w:b/>
          <w:sz w:val="24"/>
          <w:szCs w:val="24"/>
        </w:rPr>
        <w:t xml:space="preserve">) </w:t>
      </w:r>
      <w:r w:rsidR="001857E5" w:rsidRPr="00311063">
        <w:rPr>
          <w:rFonts w:ascii="Times New Roman" w:hAnsi="Times New Roman" w:cs="Times New Roman"/>
          <w:b/>
          <w:sz w:val="24"/>
          <w:szCs w:val="24"/>
        </w:rPr>
        <w:tab/>
      </w:r>
    </w:p>
    <w:p w:rsidR="00451824" w:rsidRPr="00311063" w:rsidRDefault="000C38AC" w:rsidP="00343594">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EC6DE2" w:rsidRPr="00311063">
        <w:rPr>
          <w:rFonts w:ascii="Times New Roman" w:hAnsi="Times New Roman" w:cs="Times New Roman"/>
          <w:sz w:val="24"/>
          <w:szCs w:val="24"/>
        </w:rPr>
        <w:t xml:space="preserve">Berdasarkan </w:t>
      </w:r>
      <w:r w:rsidR="00D74AE2" w:rsidRPr="00311063">
        <w:rPr>
          <w:rFonts w:ascii="Times New Roman" w:hAnsi="Times New Roman" w:cs="Times New Roman"/>
          <w:sz w:val="24"/>
          <w:szCs w:val="24"/>
        </w:rPr>
        <w:t xml:space="preserve">PMK </w:t>
      </w:r>
      <w:r w:rsidR="00EC6DE2" w:rsidRPr="00311063">
        <w:rPr>
          <w:rFonts w:ascii="Times New Roman" w:hAnsi="Times New Roman" w:cs="Times New Roman"/>
          <w:sz w:val="24"/>
          <w:szCs w:val="24"/>
        </w:rPr>
        <w:t>(</w:t>
      </w:r>
      <w:r w:rsidR="00D74AE2" w:rsidRPr="00311063">
        <w:rPr>
          <w:rFonts w:ascii="Times New Roman" w:hAnsi="Times New Roman" w:cs="Times New Roman"/>
          <w:sz w:val="24"/>
          <w:szCs w:val="24"/>
        </w:rPr>
        <w:t>Peraturan Menteri Keuangan</w:t>
      </w:r>
      <w:r w:rsidR="00EC6DE2" w:rsidRPr="00311063">
        <w:rPr>
          <w:rFonts w:ascii="Times New Roman" w:hAnsi="Times New Roman" w:cs="Times New Roman"/>
          <w:sz w:val="24"/>
          <w:szCs w:val="24"/>
        </w:rPr>
        <w:t>)</w:t>
      </w:r>
      <w:r w:rsidR="00D74AE2" w:rsidRPr="00311063">
        <w:rPr>
          <w:rFonts w:ascii="Times New Roman" w:hAnsi="Times New Roman" w:cs="Times New Roman"/>
          <w:sz w:val="24"/>
          <w:szCs w:val="24"/>
        </w:rPr>
        <w:t xml:space="preserve"> </w:t>
      </w:r>
      <w:r w:rsidR="00A64827" w:rsidRPr="00311063">
        <w:rPr>
          <w:rFonts w:ascii="Times New Roman" w:hAnsi="Times New Roman" w:cs="Times New Roman"/>
          <w:sz w:val="24"/>
          <w:szCs w:val="24"/>
        </w:rPr>
        <w:t>No</w:t>
      </w:r>
      <w:r w:rsidR="00D81B4A" w:rsidRPr="00311063">
        <w:rPr>
          <w:rFonts w:ascii="Times New Roman" w:hAnsi="Times New Roman" w:cs="Times New Roman"/>
          <w:sz w:val="24"/>
          <w:szCs w:val="24"/>
        </w:rPr>
        <w:t xml:space="preserve">mor </w:t>
      </w:r>
      <w:r w:rsidR="00EC6DE2" w:rsidRPr="00311063">
        <w:rPr>
          <w:rFonts w:ascii="Times New Roman" w:hAnsi="Times New Roman" w:cs="Times New Roman"/>
          <w:sz w:val="24"/>
          <w:szCs w:val="24"/>
        </w:rPr>
        <w:t>22 Tahun 2022, “SAP</w:t>
      </w:r>
      <w:r w:rsidR="00A64827" w:rsidRPr="00311063">
        <w:rPr>
          <w:rFonts w:ascii="Times New Roman" w:hAnsi="Times New Roman" w:cs="Times New Roman"/>
          <w:sz w:val="24"/>
          <w:szCs w:val="24"/>
        </w:rPr>
        <w:t xml:space="preserve"> merupakan prinsip-prinsip akuntansi yang diterapkan dalam </w:t>
      </w:r>
      <w:r w:rsidR="00D74AE2" w:rsidRPr="00311063">
        <w:rPr>
          <w:rFonts w:ascii="Times New Roman" w:hAnsi="Times New Roman" w:cs="Times New Roman"/>
          <w:sz w:val="24"/>
          <w:szCs w:val="24"/>
        </w:rPr>
        <w:t xml:space="preserve">penyajian serta penyusunan </w:t>
      </w:r>
      <w:r w:rsidR="00A64827" w:rsidRPr="00311063">
        <w:rPr>
          <w:rFonts w:ascii="Times New Roman" w:hAnsi="Times New Roman" w:cs="Times New Roman"/>
          <w:sz w:val="24"/>
          <w:szCs w:val="24"/>
        </w:rPr>
        <w:t>laporan keuangan pemerintah</w:t>
      </w:r>
      <w:r w:rsidR="00EC6DE2" w:rsidRPr="00311063">
        <w:rPr>
          <w:rFonts w:ascii="Times New Roman" w:hAnsi="Times New Roman" w:cs="Times New Roman"/>
          <w:sz w:val="24"/>
          <w:szCs w:val="24"/>
        </w:rPr>
        <w:t>.”</w:t>
      </w:r>
      <w:r w:rsidR="00A64827" w:rsidRPr="00311063">
        <w:rPr>
          <w:rFonts w:ascii="Times New Roman" w:hAnsi="Times New Roman" w:cs="Times New Roman"/>
          <w:sz w:val="24"/>
          <w:szCs w:val="24"/>
        </w:rPr>
        <w:t xml:space="preserve"> Menurut </w:t>
      </w:r>
      <w:r w:rsidR="00461CF0" w:rsidRPr="00311063">
        <w:rPr>
          <w:rFonts w:ascii="Times New Roman" w:hAnsi="Times New Roman" w:cs="Times New Roman"/>
          <w:sz w:val="24"/>
          <w:szCs w:val="24"/>
        </w:rPr>
        <w:fldChar w:fldCharType="begin"/>
      </w:r>
      <w:r w:rsidR="00A64827" w:rsidRPr="00311063">
        <w:rPr>
          <w:rFonts w:ascii="Times New Roman" w:hAnsi="Times New Roman" w:cs="Times New Roman"/>
          <w:sz w:val="24"/>
          <w:szCs w:val="24"/>
        </w:rPr>
        <w:instrText xml:space="preserve"> ADDIN ZOTERO_ITEM CSL_CITATION {"citationID":"CtUTggzR","properties":{"formattedCitation":"(Dhiyavani, 2017)","plainCitation":"(Dhiyavani, 2017)","dontUpdate":true,"noteIndex":0},"citationItems":[{"id":19,"uris":["http://zotero.org/users/13152680/items/8Y5SIT7K"],"itemData":{"id":19,"type":"article-journal","container-title":"JOM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Indah"}],"issued":{"date-parts":[["2017"]]}}}],"schema":"https://github.com/citation-style-language/schema/raw/master/csl-citation.json"} </w:instrText>
      </w:r>
      <w:r w:rsidR="00461CF0" w:rsidRPr="00311063">
        <w:rPr>
          <w:rFonts w:ascii="Times New Roman" w:hAnsi="Times New Roman" w:cs="Times New Roman"/>
          <w:sz w:val="24"/>
          <w:szCs w:val="24"/>
        </w:rPr>
        <w:fldChar w:fldCharType="separate"/>
      </w:r>
      <w:r w:rsidR="00A64827" w:rsidRPr="00311063">
        <w:rPr>
          <w:rFonts w:ascii="Times New Roman" w:hAnsi="Times New Roman" w:cs="Times New Roman"/>
          <w:sz w:val="24"/>
          <w:szCs w:val="24"/>
        </w:rPr>
        <w:t>Dhiyavani (2017)</w:t>
      </w:r>
      <w:r w:rsidR="00461CF0" w:rsidRPr="00311063">
        <w:rPr>
          <w:rFonts w:ascii="Times New Roman" w:hAnsi="Times New Roman" w:cs="Times New Roman"/>
          <w:sz w:val="24"/>
          <w:szCs w:val="24"/>
        </w:rPr>
        <w:fldChar w:fldCharType="end"/>
      </w:r>
      <w:r w:rsidR="00A64827" w:rsidRPr="00311063">
        <w:rPr>
          <w:rFonts w:ascii="Times New Roman" w:hAnsi="Times New Roman" w:cs="Times New Roman"/>
          <w:sz w:val="24"/>
          <w:szCs w:val="24"/>
        </w:rPr>
        <w:t xml:space="preserve">, </w:t>
      </w:r>
      <w:r w:rsidR="00EC6DE2" w:rsidRPr="00311063">
        <w:rPr>
          <w:rFonts w:ascii="Times New Roman" w:hAnsi="Times New Roman" w:cs="Times New Roman"/>
          <w:sz w:val="24"/>
          <w:szCs w:val="24"/>
        </w:rPr>
        <w:t xml:space="preserve">SAP adalah </w:t>
      </w:r>
      <w:r w:rsidR="00D74AE2" w:rsidRPr="00311063">
        <w:rPr>
          <w:rFonts w:ascii="Times New Roman" w:hAnsi="Times New Roman" w:cs="Times New Roman"/>
          <w:sz w:val="24"/>
          <w:szCs w:val="24"/>
        </w:rPr>
        <w:t>landasan, aturan, atau</w:t>
      </w:r>
      <w:r w:rsidR="00EC6DE2" w:rsidRPr="00311063">
        <w:rPr>
          <w:rFonts w:ascii="Times New Roman" w:hAnsi="Times New Roman" w:cs="Times New Roman"/>
          <w:sz w:val="24"/>
          <w:szCs w:val="24"/>
        </w:rPr>
        <w:t xml:space="preserve"> </w:t>
      </w:r>
      <w:r w:rsidR="00234893" w:rsidRPr="00311063">
        <w:rPr>
          <w:rFonts w:ascii="Times New Roman" w:hAnsi="Times New Roman" w:cs="Times New Roman"/>
          <w:sz w:val="24"/>
          <w:szCs w:val="24"/>
        </w:rPr>
        <w:t xml:space="preserve">prinsip </w:t>
      </w:r>
      <w:r w:rsidR="00EC6DE2" w:rsidRPr="00311063">
        <w:rPr>
          <w:rFonts w:ascii="Times New Roman" w:hAnsi="Times New Roman" w:cs="Times New Roman"/>
          <w:sz w:val="24"/>
          <w:szCs w:val="24"/>
        </w:rPr>
        <w:t>umum</w:t>
      </w:r>
      <w:r w:rsidR="00D74AE2" w:rsidRPr="00311063">
        <w:rPr>
          <w:rFonts w:ascii="Times New Roman" w:hAnsi="Times New Roman" w:cs="Times New Roman"/>
          <w:sz w:val="24"/>
          <w:szCs w:val="24"/>
        </w:rPr>
        <w:t xml:space="preserve"> dalam menyusun</w:t>
      </w:r>
      <w:r w:rsidR="00234893" w:rsidRPr="00311063">
        <w:rPr>
          <w:rFonts w:ascii="Times New Roman" w:hAnsi="Times New Roman" w:cs="Times New Roman"/>
          <w:sz w:val="24"/>
          <w:szCs w:val="24"/>
        </w:rPr>
        <w:t xml:space="preserve"> l</w:t>
      </w:r>
      <w:r w:rsidR="00D74AE2" w:rsidRPr="00311063">
        <w:rPr>
          <w:rFonts w:ascii="Times New Roman" w:hAnsi="Times New Roman" w:cs="Times New Roman"/>
          <w:sz w:val="24"/>
          <w:szCs w:val="24"/>
        </w:rPr>
        <w:t>aporan keuangan dan untuk</w:t>
      </w:r>
      <w:r w:rsidR="00EC6DE2" w:rsidRPr="00311063">
        <w:rPr>
          <w:rFonts w:ascii="Times New Roman" w:hAnsi="Times New Roman" w:cs="Times New Roman"/>
          <w:sz w:val="24"/>
          <w:szCs w:val="24"/>
        </w:rPr>
        <w:t xml:space="preserve"> disajikan</w:t>
      </w:r>
      <w:r w:rsidR="00234893" w:rsidRPr="00311063">
        <w:rPr>
          <w:rFonts w:ascii="Times New Roman" w:hAnsi="Times New Roman" w:cs="Times New Roman"/>
          <w:sz w:val="24"/>
          <w:szCs w:val="24"/>
        </w:rPr>
        <w:t xml:space="preserve"> kepada pengguna, sedangkan prosedur akuntansi </w:t>
      </w:r>
      <w:r w:rsidR="00EC6DE2" w:rsidRPr="00311063">
        <w:rPr>
          <w:rFonts w:ascii="Times New Roman" w:hAnsi="Times New Roman" w:cs="Times New Roman"/>
          <w:sz w:val="24"/>
          <w:szCs w:val="24"/>
        </w:rPr>
        <w:lastRenderedPageBreak/>
        <w:t>adalah metode</w:t>
      </w:r>
      <w:r w:rsidR="00D74AE2" w:rsidRPr="00311063">
        <w:rPr>
          <w:rFonts w:ascii="Times New Roman" w:hAnsi="Times New Roman" w:cs="Times New Roman"/>
          <w:sz w:val="24"/>
          <w:szCs w:val="24"/>
        </w:rPr>
        <w:t xml:space="preserve"> atau cara</w:t>
      </w:r>
      <w:r w:rsidR="00234893" w:rsidRPr="00311063">
        <w:rPr>
          <w:rFonts w:ascii="Times New Roman" w:hAnsi="Times New Roman" w:cs="Times New Roman"/>
          <w:sz w:val="24"/>
          <w:szCs w:val="24"/>
        </w:rPr>
        <w:t xml:space="preserve"> khusus </w:t>
      </w:r>
      <w:r w:rsidR="00A64827" w:rsidRPr="00311063">
        <w:rPr>
          <w:rFonts w:ascii="Times New Roman" w:hAnsi="Times New Roman" w:cs="Times New Roman"/>
          <w:sz w:val="24"/>
          <w:szCs w:val="24"/>
        </w:rPr>
        <w:t>untuk menerapkan standar</w:t>
      </w:r>
      <w:r w:rsidR="00234893"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5E69E4" w:rsidRPr="00311063">
        <w:rPr>
          <w:rFonts w:ascii="Times New Roman" w:hAnsi="Times New Roman" w:cs="Times New Roman"/>
          <w:sz w:val="24"/>
          <w:szCs w:val="24"/>
        </w:rPr>
        <w:instrText xml:space="preserve"> ADDIN ZOTERO_ITEM CSL_CITATION {"citationID":"PC8GAeVh","properties":{"formattedCitation":"(F. M. Sari, 2022)","plainCitation":"(F. M. Sari, 2022)","dontUpdate":true,"noteIndex":0},"citationItems":[{"id":146,"uris":["http://zotero.org/users/13152680/items/CVK4V3RP"],"itemData":{"id":146,"type":"article-journal","abstract":"ABSTRACKThis research aims to know the influence the application of government accounting standards, the quality of regional government apparatus, good governance and the utilization of technological information toward the quality of the financial statement of local in Regional Device Organization (OPD) of Batang Districts. This research included the correlational research. The sample of this research was determined by purposive sampling technique and it was obtained 63 respondents. The data analyzed by using multiple linier regression with SPSS software 23 version. The result of this research showed that the application of accounting standards and the utilization of technological information gave influence on the quality of the local financial statement, while the application of the quality of regional government apparatus and good governance did not give affect on the quality of the local Government financial’s statement.Keyword: government accounting standards, the quality of regional government apparatus, good governance the utilization of technological information and quality financial statement.ABSTRAKPenelitian ini bertujuan untuk mengetahui penerapan standar akuntansi pemerintah kualitas aparatur pemerintah daerah, good governance dan pemanfaatan teknologi informasi terhadap kualitas laporan keuangan daerah di OPD Kabupaten Batang. Penelitian ini termasuk dalam penelitian korelasional. Sampel ditentukan dengan teknik purposive sampling dan memperoleh 63 responden. Analisis data menggunakan regresi linier berganda dengan bantuan software SPSS Versi 23. Hasil penelitian ini menunjukkan bahwa penerapan standar akuntansi pemerintah dan pemanfaatan teknologi informasi berpengaruh terhadap kualitas laporan keuangan pemerintah daerah, sementara kualitas aparatur pemerintah daerah dan good governance tidak berpengaruh terhadap kualitas laporan keuangan daerah.Kata kunci: standar akuntansi pemerintah, kualitas aparatur pemerintah daerah, good governance pemanfaatan teknologi informasi dan kualitas laporan keuangan","container-title":"JAKA (Jurnal Akuntansi, Keuangan, dan Auditing)","DOI":"10.56696/jaka.v3i1.6648","ISSN":"2723-2522","issue":"1","journalAbbreviation":"JAKA","language":"id","source":"DOI.org (Crossref)","title":"PENGARUH PENERAPAN STANDAR AKUNTANSI PEMERINTAH, KUALITAS APARATUR PEMERINTAH DAERAH, GOOD GOVERNANCE DAN PEMANFAATAN TEKNOLOGI INFORMASI TERHADAP KUALITAS LAPORAN KEUANGAN DAERAH (Studi Empiris pada Kabupaten Batang)","URL":"http://publikasi.dinus.ac.id/index.php/jaka/article/view/6648","volume":"3","author":[{"family":"Sari","given":"Fangela Myas"}],"accessed":{"date-parts":[["2023",12,22]]},"issued":{"date-parts":[["2022",5,23]]}}}],"schema":"https://github.com/citation-style-language/schema/raw/master/csl-citation.json"} </w:instrText>
      </w:r>
      <w:r w:rsidR="00461CF0" w:rsidRPr="00311063">
        <w:rPr>
          <w:rFonts w:ascii="Times New Roman" w:hAnsi="Times New Roman" w:cs="Times New Roman"/>
          <w:sz w:val="24"/>
          <w:szCs w:val="24"/>
        </w:rPr>
        <w:fldChar w:fldCharType="separate"/>
      </w:r>
      <w:proofErr w:type="gramStart"/>
      <w:r w:rsidR="00484315" w:rsidRPr="00311063">
        <w:rPr>
          <w:rFonts w:ascii="Times New Roman" w:hAnsi="Times New Roman" w:cs="Times New Roman"/>
          <w:sz w:val="24"/>
        </w:rPr>
        <w:t>Sari</w:t>
      </w:r>
      <w:r w:rsidR="00451824" w:rsidRPr="00311063">
        <w:rPr>
          <w:rFonts w:ascii="Times New Roman" w:hAnsi="Times New Roman" w:cs="Times New Roman"/>
          <w:sz w:val="24"/>
        </w:rPr>
        <w:t xml:space="preserve"> </w:t>
      </w:r>
      <w:r w:rsidR="00484315" w:rsidRPr="00311063">
        <w:rPr>
          <w:rFonts w:ascii="Times New Roman" w:hAnsi="Times New Roman" w:cs="Times New Roman"/>
          <w:sz w:val="24"/>
        </w:rPr>
        <w:t>(</w:t>
      </w:r>
      <w:r w:rsidR="00451824" w:rsidRPr="00311063">
        <w:rPr>
          <w:rFonts w:ascii="Times New Roman" w:hAnsi="Times New Roman" w:cs="Times New Roman"/>
          <w:sz w:val="24"/>
        </w:rPr>
        <w:t>2022)</w:t>
      </w:r>
      <w:r w:rsidR="00461CF0" w:rsidRPr="00311063">
        <w:rPr>
          <w:rFonts w:ascii="Times New Roman" w:hAnsi="Times New Roman" w:cs="Times New Roman"/>
          <w:sz w:val="24"/>
          <w:szCs w:val="24"/>
        </w:rPr>
        <w:fldChar w:fldCharType="end"/>
      </w:r>
      <w:r w:rsidR="00484315" w:rsidRPr="00311063">
        <w:rPr>
          <w:rFonts w:ascii="Times New Roman" w:hAnsi="Times New Roman" w:cs="Times New Roman"/>
          <w:sz w:val="24"/>
          <w:szCs w:val="24"/>
        </w:rPr>
        <w:t xml:space="preserve"> mendefiisikan</w:t>
      </w:r>
      <w:r w:rsidR="00451824" w:rsidRPr="00311063">
        <w:rPr>
          <w:rFonts w:ascii="Times New Roman" w:hAnsi="Times New Roman" w:cs="Times New Roman"/>
          <w:sz w:val="24"/>
          <w:szCs w:val="24"/>
        </w:rPr>
        <w:t xml:space="preserve"> S</w:t>
      </w:r>
      <w:r w:rsidR="00E60190" w:rsidRPr="00311063">
        <w:rPr>
          <w:rFonts w:ascii="Times New Roman" w:hAnsi="Times New Roman" w:cs="Times New Roman"/>
          <w:sz w:val="24"/>
          <w:szCs w:val="24"/>
        </w:rPr>
        <w:t>AP</w:t>
      </w:r>
      <w:r w:rsidR="00451824" w:rsidRPr="00311063">
        <w:rPr>
          <w:rFonts w:ascii="Times New Roman" w:hAnsi="Times New Roman" w:cs="Times New Roman"/>
          <w:sz w:val="24"/>
          <w:szCs w:val="24"/>
        </w:rPr>
        <w:t xml:space="preserve"> </w:t>
      </w:r>
      <w:r w:rsidR="00484315" w:rsidRPr="00311063">
        <w:rPr>
          <w:rFonts w:ascii="Times New Roman" w:hAnsi="Times New Roman" w:cs="Times New Roman"/>
          <w:sz w:val="24"/>
          <w:szCs w:val="24"/>
        </w:rPr>
        <w:t>sebagai</w:t>
      </w:r>
      <w:r w:rsidR="00451824" w:rsidRPr="00311063">
        <w:rPr>
          <w:rFonts w:ascii="Times New Roman" w:hAnsi="Times New Roman" w:cs="Times New Roman"/>
          <w:sz w:val="24"/>
          <w:szCs w:val="24"/>
        </w:rPr>
        <w:t xml:space="preserve"> </w:t>
      </w:r>
      <w:r w:rsidR="00E60190" w:rsidRPr="00311063">
        <w:rPr>
          <w:rFonts w:ascii="Times New Roman" w:hAnsi="Times New Roman" w:cs="Times New Roman"/>
          <w:sz w:val="24"/>
          <w:szCs w:val="24"/>
        </w:rPr>
        <w:t>pedoman</w:t>
      </w:r>
      <w:r w:rsidR="00451824" w:rsidRPr="00311063">
        <w:rPr>
          <w:rFonts w:ascii="Times New Roman" w:hAnsi="Times New Roman" w:cs="Times New Roman"/>
          <w:sz w:val="24"/>
          <w:szCs w:val="24"/>
        </w:rPr>
        <w:t xml:space="preserve"> hukum </w:t>
      </w:r>
      <w:r w:rsidR="00D74AE2" w:rsidRPr="00311063">
        <w:rPr>
          <w:rFonts w:ascii="Times New Roman" w:hAnsi="Times New Roman" w:cs="Times New Roman"/>
          <w:sz w:val="24"/>
          <w:szCs w:val="24"/>
        </w:rPr>
        <w:t xml:space="preserve">yang membantu pemerintah pusat dan </w:t>
      </w:r>
      <w:r w:rsidR="00451824" w:rsidRPr="00311063">
        <w:rPr>
          <w:rFonts w:ascii="Times New Roman" w:hAnsi="Times New Roman" w:cs="Times New Roman"/>
          <w:sz w:val="24"/>
          <w:szCs w:val="24"/>
        </w:rPr>
        <w:t xml:space="preserve">daerah </w:t>
      </w:r>
      <w:r w:rsidR="00E60190" w:rsidRPr="00311063">
        <w:rPr>
          <w:rFonts w:ascii="Times New Roman" w:hAnsi="Times New Roman" w:cs="Times New Roman"/>
          <w:sz w:val="24"/>
          <w:szCs w:val="24"/>
        </w:rPr>
        <w:t>dalam</w:t>
      </w:r>
      <w:r w:rsidR="00EC6DE2" w:rsidRPr="00311063">
        <w:rPr>
          <w:rFonts w:ascii="Times New Roman" w:hAnsi="Times New Roman" w:cs="Times New Roman"/>
          <w:sz w:val="24"/>
          <w:szCs w:val="24"/>
        </w:rPr>
        <w:t xml:space="preserve"> pengelolaan</w:t>
      </w:r>
      <w:r w:rsidR="00D74AE2" w:rsidRPr="00311063">
        <w:rPr>
          <w:rFonts w:ascii="Times New Roman" w:hAnsi="Times New Roman" w:cs="Times New Roman"/>
          <w:sz w:val="24"/>
          <w:szCs w:val="24"/>
        </w:rPr>
        <w:t xml:space="preserve"> baik</w:t>
      </w:r>
      <w:r w:rsidR="00451824"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 xml:space="preserve">penerimaan maupun </w:t>
      </w:r>
      <w:r w:rsidR="00E60190" w:rsidRPr="00311063">
        <w:rPr>
          <w:rFonts w:ascii="Times New Roman" w:hAnsi="Times New Roman" w:cs="Times New Roman"/>
          <w:sz w:val="24"/>
          <w:szCs w:val="24"/>
        </w:rPr>
        <w:t xml:space="preserve">pengeluaran </w:t>
      </w:r>
      <w:r w:rsidR="00D74AE2" w:rsidRPr="00311063">
        <w:rPr>
          <w:rFonts w:ascii="Times New Roman" w:hAnsi="Times New Roman" w:cs="Times New Roman"/>
          <w:sz w:val="24"/>
          <w:szCs w:val="24"/>
        </w:rPr>
        <w:t xml:space="preserve">penggunaan </w:t>
      </w:r>
      <w:r w:rsidR="00484315" w:rsidRPr="00311063">
        <w:rPr>
          <w:rFonts w:ascii="Times New Roman" w:hAnsi="Times New Roman" w:cs="Times New Roman"/>
          <w:sz w:val="24"/>
          <w:szCs w:val="24"/>
        </w:rPr>
        <w:t>anggaran</w:t>
      </w:r>
      <w:r w:rsidR="00E60190" w:rsidRPr="00311063">
        <w:rPr>
          <w:rFonts w:ascii="Times New Roman" w:hAnsi="Times New Roman" w:cs="Times New Roman"/>
          <w:sz w:val="24"/>
          <w:szCs w:val="24"/>
        </w:rPr>
        <w:t xml:space="preserve"> pemerintah</w:t>
      </w:r>
      <w:r w:rsidR="00484315" w:rsidRPr="00311063">
        <w:rPr>
          <w:rFonts w:ascii="Times New Roman" w:hAnsi="Times New Roman" w:cs="Times New Roman"/>
          <w:sz w:val="24"/>
          <w:szCs w:val="24"/>
        </w:rPr>
        <w:t xml:space="preserve"> </w:t>
      </w:r>
      <w:r w:rsidR="00E60190" w:rsidRPr="00311063">
        <w:rPr>
          <w:rFonts w:ascii="Times New Roman" w:hAnsi="Times New Roman" w:cs="Times New Roman"/>
          <w:sz w:val="24"/>
          <w:szCs w:val="24"/>
        </w:rPr>
        <w:t xml:space="preserve">secara transparan, </w:t>
      </w:r>
      <w:r w:rsidR="00D74AE2" w:rsidRPr="00311063">
        <w:rPr>
          <w:rFonts w:ascii="Times New Roman" w:hAnsi="Times New Roman" w:cs="Times New Roman"/>
          <w:sz w:val="24"/>
          <w:szCs w:val="24"/>
        </w:rPr>
        <w:t xml:space="preserve">akuntabilitas, serta </w:t>
      </w:r>
      <w:r w:rsidR="00E60190" w:rsidRPr="00311063">
        <w:rPr>
          <w:rFonts w:ascii="Times New Roman" w:hAnsi="Times New Roman" w:cs="Times New Roman"/>
          <w:sz w:val="24"/>
          <w:szCs w:val="24"/>
        </w:rPr>
        <w:t>efisien</w:t>
      </w:r>
      <w:r w:rsidR="00D74AE2" w:rsidRPr="00311063">
        <w:rPr>
          <w:rFonts w:ascii="Times New Roman" w:hAnsi="Times New Roman" w:cs="Times New Roman"/>
          <w:sz w:val="24"/>
          <w:szCs w:val="24"/>
        </w:rPr>
        <w:t xml:space="preserve"> </w:t>
      </w:r>
      <w:r w:rsidR="00E60190" w:rsidRPr="00311063">
        <w:rPr>
          <w:rFonts w:ascii="Times New Roman" w:hAnsi="Times New Roman" w:cs="Times New Roman"/>
          <w:sz w:val="24"/>
          <w:szCs w:val="24"/>
        </w:rPr>
        <w:t>agar</w:t>
      </w:r>
      <w:r w:rsidR="00484315" w:rsidRPr="00311063">
        <w:rPr>
          <w:rFonts w:ascii="Times New Roman" w:hAnsi="Times New Roman" w:cs="Times New Roman"/>
          <w:sz w:val="24"/>
          <w:szCs w:val="24"/>
        </w:rPr>
        <w:t xml:space="preserve"> menghasilkan laporan ke</w:t>
      </w:r>
      <w:r w:rsidR="00E60190" w:rsidRPr="00311063">
        <w:rPr>
          <w:rFonts w:ascii="Times New Roman" w:hAnsi="Times New Roman" w:cs="Times New Roman"/>
          <w:sz w:val="24"/>
          <w:szCs w:val="24"/>
        </w:rPr>
        <w:t xml:space="preserve">uangan dengan </w:t>
      </w:r>
      <w:r w:rsidR="00484315" w:rsidRPr="00311063">
        <w:rPr>
          <w:rFonts w:ascii="Times New Roman" w:hAnsi="Times New Roman" w:cs="Times New Roman"/>
          <w:sz w:val="24"/>
          <w:szCs w:val="24"/>
        </w:rPr>
        <w:t>kualitas tinggi.</w:t>
      </w:r>
      <w:proofErr w:type="gramEnd"/>
    </w:p>
    <w:p w:rsidR="008260A2" w:rsidRPr="00311063" w:rsidRDefault="00D2327D" w:rsidP="00343594">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484315" w:rsidRPr="00311063">
        <w:rPr>
          <w:rFonts w:ascii="Times New Roman" w:hAnsi="Times New Roman" w:cs="Times New Roman"/>
          <w:sz w:val="24"/>
          <w:szCs w:val="24"/>
        </w:rPr>
        <w:t>Berd</w:t>
      </w:r>
      <w:r w:rsidR="00D61DC8" w:rsidRPr="00311063">
        <w:rPr>
          <w:rFonts w:ascii="Times New Roman" w:hAnsi="Times New Roman" w:cs="Times New Roman"/>
          <w:sz w:val="24"/>
          <w:szCs w:val="24"/>
        </w:rPr>
        <w:t>asarkan uraian yang telah dijela</w:t>
      </w:r>
      <w:r w:rsidR="00484315" w:rsidRPr="00311063">
        <w:rPr>
          <w:rFonts w:ascii="Times New Roman" w:hAnsi="Times New Roman" w:cs="Times New Roman"/>
          <w:sz w:val="24"/>
          <w:szCs w:val="24"/>
        </w:rPr>
        <w:t xml:space="preserve">skan, </w:t>
      </w:r>
      <w:r w:rsidR="00E60190" w:rsidRPr="00311063">
        <w:rPr>
          <w:rFonts w:ascii="Times New Roman" w:hAnsi="Times New Roman" w:cs="Times New Roman"/>
          <w:sz w:val="24"/>
          <w:szCs w:val="24"/>
        </w:rPr>
        <w:t xml:space="preserve">maka disimpulkan </w:t>
      </w:r>
      <w:r w:rsidR="00484315" w:rsidRPr="00311063">
        <w:rPr>
          <w:rFonts w:ascii="Times New Roman" w:hAnsi="Times New Roman" w:cs="Times New Roman"/>
          <w:sz w:val="24"/>
          <w:szCs w:val="24"/>
        </w:rPr>
        <w:t>S</w:t>
      </w:r>
      <w:r w:rsidR="00E60190" w:rsidRPr="00311063">
        <w:rPr>
          <w:rFonts w:ascii="Times New Roman" w:hAnsi="Times New Roman" w:cs="Times New Roman"/>
          <w:sz w:val="24"/>
          <w:szCs w:val="24"/>
        </w:rPr>
        <w:t>AP merupakan</w:t>
      </w:r>
      <w:r w:rsidR="00484315" w:rsidRPr="00311063">
        <w:rPr>
          <w:rFonts w:ascii="Times New Roman" w:hAnsi="Times New Roman" w:cs="Times New Roman"/>
          <w:sz w:val="24"/>
          <w:szCs w:val="24"/>
        </w:rPr>
        <w:t xml:space="preserve"> </w:t>
      </w:r>
      <w:r w:rsidRPr="00311063">
        <w:rPr>
          <w:rFonts w:ascii="Times New Roman" w:hAnsi="Times New Roman" w:cs="Times New Roman"/>
          <w:sz w:val="24"/>
          <w:szCs w:val="24"/>
        </w:rPr>
        <w:t xml:space="preserve">prinsip </w:t>
      </w:r>
      <w:r w:rsidR="00E60190" w:rsidRPr="00311063">
        <w:rPr>
          <w:rFonts w:ascii="Times New Roman" w:hAnsi="Times New Roman" w:cs="Times New Roman"/>
          <w:sz w:val="24"/>
          <w:szCs w:val="24"/>
        </w:rPr>
        <w:t>serta</w:t>
      </w:r>
      <w:r w:rsidRPr="00311063">
        <w:rPr>
          <w:rFonts w:ascii="Times New Roman" w:hAnsi="Times New Roman" w:cs="Times New Roman"/>
          <w:sz w:val="24"/>
          <w:szCs w:val="24"/>
        </w:rPr>
        <w:t xml:space="preserve"> </w:t>
      </w:r>
      <w:r w:rsidR="00E60190" w:rsidRPr="00311063">
        <w:rPr>
          <w:rFonts w:ascii="Times New Roman" w:hAnsi="Times New Roman" w:cs="Times New Roman"/>
          <w:sz w:val="24"/>
          <w:szCs w:val="24"/>
        </w:rPr>
        <w:t>landasan</w:t>
      </w:r>
      <w:r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penyusunan serta</w:t>
      </w:r>
      <w:r w:rsidRPr="00311063">
        <w:rPr>
          <w:rFonts w:ascii="Times New Roman" w:hAnsi="Times New Roman" w:cs="Times New Roman"/>
          <w:sz w:val="24"/>
          <w:szCs w:val="24"/>
        </w:rPr>
        <w:t xml:space="preserve"> </w:t>
      </w:r>
      <w:r w:rsidR="00D74AE2" w:rsidRPr="00311063">
        <w:rPr>
          <w:rFonts w:ascii="Times New Roman" w:hAnsi="Times New Roman" w:cs="Times New Roman"/>
          <w:sz w:val="24"/>
          <w:szCs w:val="24"/>
        </w:rPr>
        <w:t>penyajian</w:t>
      </w:r>
      <w:r w:rsidRPr="00311063">
        <w:rPr>
          <w:rFonts w:ascii="Times New Roman" w:hAnsi="Times New Roman" w:cs="Times New Roman"/>
          <w:sz w:val="24"/>
          <w:szCs w:val="24"/>
        </w:rPr>
        <w:t xml:space="preserve"> laporan keuangan</w:t>
      </w:r>
      <w:r w:rsidR="00E60190" w:rsidRPr="00311063">
        <w:rPr>
          <w:rFonts w:ascii="Times New Roman" w:hAnsi="Times New Roman" w:cs="Times New Roman"/>
          <w:sz w:val="24"/>
          <w:szCs w:val="24"/>
        </w:rPr>
        <w:t xml:space="preserve"> yang </w:t>
      </w:r>
      <w:r w:rsidR="00D74AE2" w:rsidRPr="00311063">
        <w:rPr>
          <w:rFonts w:ascii="Times New Roman" w:hAnsi="Times New Roman" w:cs="Times New Roman"/>
          <w:sz w:val="24"/>
          <w:szCs w:val="24"/>
        </w:rPr>
        <w:t xml:space="preserve">akuntabel, </w:t>
      </w:r>
      <w:r w:rsidR="00E60190" w:rsidRPr="00311063">
        <w:rPr>
          <w:rFonts w:ascii="Times New Roman" w:hAnsi="Times New Roman" w:cs="Times New Roman"/>
          <w:sz w:val="24"/>
          <w:szCs w:val="24"/>
        </w:rPr>
        <w:t xml:space="preserve">transparan, </w:t>
      </w:r>
      <w:r w:rsidR="00D74AE2" w:rsidRPr="00311063">
        <w:rPr>
          <w:rFonts w:ascii="Times New Roman" w:hAnsi="Times New Roman" w:cs="Times New Roman"/>
          <w:sz w:val="24"/>
          <w:szCs w:val="24"/>
        </w:rPr>
        <w:t>efisiensi, serta</w:t>
      </w:r>
      <w:r w:rsidRPr="00311063">
        <w:rPr>
          <w:rFonts w:ascii="Times New Roman" w:hAnsi="Times New Roman" w:cs="Times New Roman"/>
          <w:sz w:val="24"/>
          <w:szCs w:val="24"/>
        </w:rPr>
        <w:t xml:space="preserve"> berkualitas tinggi </w:t>
      </w:r>
      <w:r w:rsidR="00461CF0" w:rsidRPr="00311063">
        <w:rPr>
          <w:rFonts w:ascii="Times New Roman" w:hAnsi="Times New Roman" w:cs="Times New Roman"/>
          <w:sz w:val="24"/>
          <w:szCs w:val="24"/>
        </w:rPr>
        <w:fldChar w:fldCharType="begin"/>
      </w:r>
      <w:r w:rsidR="0021048F" w:rsidRPr="00311063">
        <w:rPr>
          <w:rFonts w:ascii="Times New Roman" w:hAnsi="Times New Roman" w:cs="Times New Roman"/>
          <w:sz w:val="24"/>
          <w:szCs w:val="24"/>
        </w:rPr>
        <w:instrText xml:space="preserve"> ADDIN ZOTERO_ITEM CSL_CITATION {"citationID":"90wCyUAJ","properties":{"formattedCitation":"(Dhiyavani, 2017; Kementerian Keuangan RI, 2022; F. M. Sari, 2022)","plainCitation":"(Dhiyavani, 2017; Kementerian Keuangan RI, 2022; F. M. Sari, 2022)","dontUpdate":true,"noteIndex":0},"citationItems":[{"id":19,"uris":["http://zotero.org/users/13152680/items/8Y5SIT7K"],"itemData":{"id":19,"type":"article-journal","container-title":"JOM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Indah"}],"issued":{"date-parts":[["2017"]]}}},{"id":588,"uris":["http://zotero.org/users/13152680/items/4JERM984"],"itemData":{"id":588,"type":"document","language":"id","source":"Zotero","title":"Peraturan Menteri Keuangan RI Tentang Kebijakan Akuntansi Pemerintah Pusat (PMK Nomor 22 Tahun 2022)","author":[{"family":"Kementerian Keuangan RI","given":""}],"issued":{"date-parts":[["2022"]]}}},{"id":146,"uris":["http://zotero.org/users/13152680/items/CVK4V3RP"],"itemData":{"id":146,"type":"article-journal","abstract":"ABSTRACKThis research aims to know the influence the application of government accounting standards, the quality of regional government apparatus, good governance and the utilization of technological information toward the quality of the financial statement of local in Regional Device Organization (OPD) of Batang Districts. This research included the correlational research. The sample of this research was determined by purposive sampling technique and it was obtained 63 respondents. The data analyzed by using multiple linier regression with SPSS software 23 version. The result of this research showed that the application of accounting standards and the utilization of technological information gave influence on the quality of the local financial statement, while the application of the quality of regional government apparatus and good governance did not give affect on the quality of the local Government financial’s statement.Keyword: government accounting standards, the quality of regional government apparatus, good governance the utilization of technological information and quality financial statement.ABSTRAKPenelitian ini bertujuan untuk mengetahui penerapan standar akuntansi pemerintah kualitas aparatur pemerintah daerah, good governance dan pemanfaatan teknologi informasi terhadap kualitas laporan keuangan daerah di OPD Kabupaten Batang. Penelitian ini termasuk dalam penelitian korelasional. Sampel ditentukan dengan teknik purposive sampling dan memperoleh 63 responden. Analisis data menggunakan regresi linier berganda dengan bantuan software SPSS Versi 23. Hasil penelitian ini menunjukkan bahwa penerapan standar akuntansi pemerintah dan pemanfaatan teknologi informasi berpengaruh terhadap kualitas laporan keuangan pemerintah daerah, sementara kualitas aparatur pemerintah daerah dan good governance tidak berpengaruh terhadap kualitas laporan keuangan daerah.Kata kunci: standar akuntansi pemerintah, kualitas aparatur pemerintah daerah, good governance pemanfaatan teknologi informasi dan kualitas laporan keuangan","container-title":"JAKA (Jurnal Akuntansi, Keuangan, dan Auditing)","DOI":"10.56696/jaka.v3i1.6648","ISSN":"2723-2522","issue":"1","journalAbbreviation":"JAKA","language":"id","source":"DOI.org (Crossref)","title":"PENGARUH PENERAPAN STANDAR AKUNTANSI PEMERINTAH, KUALITAS APARATUR PEMERINTAH DAERAH, GOOD GOVERNANCE DAN PEMANFAATAN TEKNOLOGI INFORMASI TERHADAP KUALITAS LAPORAN KEUANGAN DAERAH (Studi Empiris pada Kabupaten Batang)","URL":"http://publikasi.dinus.ac.id/index.php/jaka/article/view/6648","volume":"3","author":[{"family":"Sari","given":"Fangela Myas"}],"accessed":{"date-parts":[["2023",12,22]]},"issued":{"date-parts":[["2022",5,23]]}}}],"schema":"https://github.com/citation-style-language/schema/raw/master/csl-citation.json"} </w:instrText>
      </w:r>
      <w:r w:rsidR="00461CF0" w:rsidRPr="00311063">
        <w:rPr>
          <w:rFonts w:ascii="Times New Roman" w:hAnsi="Times New Roman" w:cs="Times New Roman"/>
          <w:sz w:val="24"/>
          <w:szCs w:val="24"/>
        </w:rPr>
        <w:fldChar w:fldCharType="separate"/>
      </w:r>
      <w:r w:rsidR="00D81B4A" w:rsidRPr="00311063">
        <w:rPr>
          <w:rFonts w:ascii="Times New Roman" w:hAnsi="Times New Roman" w:cs="Times New Roman"/>
          <w:sz w:val="24"/>
        </w:rPr>
        <w:t>(Dhiyavani, 2017; Kementerian Keuangan RI, 2022; Sari, 2022)</w:t>
      </w:r>
      <w:r w:rsidR="00461CF0" w:rsidRPr="00311063">
        <w:rPr>
          <w:rFonts w:ascii="Times New Roman" w:hAnsi="Times New Roman" w:cs="Times New Roman"/>
          <w:sz w:val="24"/>
          <w:szCs w:val="24"/>
        </w:rPr>
        <w:fldChar w:fldCharType="end"/>
      </w:r>
      <w:r w:rsidR="007C4049" w:rsidRPr="00311063">
        <w:rPr>
          <w:rFonts w:ascii="Times New Roman" w:hAnsi="Times New Roman" w:cs="Times New Roman"/>
          <w:sz w:val="24"/>
          <w:szCs w:val="24"/>
        </w:rPr>
        <w:t>.</w:t>
      </w:r>
      <w:r w:rsidR="00D74AE2" w:rsidRPr="00311063">
        <w:rPr>
          <w:rFonts w:ascii="Times New Roman" w:hAnsi="Times New Roman" w:cs="Times New Roman"/>
          <w:sz w:val="24"/>
          <w:szCs w:val="24"/>
        </w:rPr>
        <w:t xml:space="preserve"> Penyajian laporan keuangan sesuai SAP bertujuan untuk </w:t>
      </w:r>
      <w:r w:rsidR="00155F2E" w:rsidRPr="00311063">
        <w:rPr>
          <w:rFonts w:ascii="Times New Roman" w:hAnsi="Times New Roman" w:cs="Times New Roman"/>
          <w:sz w:val="24"/>
          <w:szCs w:val="24"/>
        </w:rPr>
        <w:t xml:space="preserve">meningkatkan </w:t>
      </w:r>
      <w:r w:rsidR="00D74AE2" w:rsidRPr="00311063">
        <w:rPr>
          <w:rFonts w:ascii="Times New Roman" w:hAnsi="Times New Roman" w:cs="Times New Roman"/>
          <w:sz w:val="24"/>
          <w:szCs w:val="24"/>
        </w:rPr>
        <w:t>daya banding laporan keuangan</w:t>
      </w:r>
      <w:r w:rsidR="00155F2E" w:rsidRPr="00311063">
        <w:rPr>
          <w:rFonts w:ascii="Times New Roman" w:hAnsi="Times New Roman" w:cs="Times New Roman"/>
          <w:sz w:val="24"/>
          <w:szCs w:val="24"/>
        </w:rPr>
        <w:t xml:space="preserve"> terhadap </w:t>
      </w:r>
      <w:r w:rsidR="00D74AE2" w:rsidRPr="00311063">
        <w:rPr>
          <w:rFonts w:ascii="Times New Roman" w:hAnsi="Times New Roman" w:cs="Times New Roman"/>
          <w:sz w:val="24"/>
          <w:szCs w:val="24"/>
        </w:rPr>
        <w:t xml:space="preserve">periode, </w:t>
      </w:r>
      <w:r w:rsidR="00155F2E" w:rsidRPr="00311063">
        <w:rPr>
          <w:rFonts w:ascii="Times New Roman" w:hAnsi="Times New Roman" w:cs="Times New Roman"/>
          <w:sz w:val="24"/>
          <w:szCs w:val="24"/>
        </w:rPr>
        <w:t xml:space="preserve">anggaran, </w:t>
      </w:r>
      <w:r w:rsidR="00D74AE2" w:rsidRPr="00311063">
        <w:rPr>
          <w:rFonts w:ascii="Times New Roman" w:hAnsi="Times New Roman" w:cs="Times New Roman"/>
          <w:sz w:val="24"/>
          <w:szCs w:val="24"/>
        </w:rPr>
        <w:t>atau</w:t>
      </w:r>
      <w:r w:rsidR="00E000D2" w:rsidRPr="00311063">
        <w:rPr>
          <w:rFonts w:ascii="Times New Roman" w:hAnsi="Times New Roman" w:cs="Times New Roman"/>
          <w:sz w:val="24"/>
          <w:szCs w:val="24"/>
        </w:rPr>
        <w:t xml:space="preserve"> entitas</w:t>
      </w:r>
      <w:r w:rsidR="002D4FB1" w:rsidRPr="00311063">
        <w:rPr>
          <w:rFonts w:ascii="Times New Roman" w:hAnsi="Times New Roman" w:cs="Times New Roman"/>
          <w:sz w:val="24"/>
          <w:szCs w:val="24"/>
        </w:rPr>
        <w:t xml:space="preserve">, serta </w:t>
      </w:r>
      <w:r w:rsidR="00155F2E" w:rsidRPr="00311063">
        <w:rPr>
          <w:rFonts w:ascii="Times New Roman" w:hAnsi="Times New Roman" w:cs="Times New Roman"/>
          <w:sz w:val="24"/>
          <w:szCs w:val="24"/>
        </w:rPr>
        <w:t>mem</w:t>
      </w:r>
      <w:r w:rsidR="005C1D7D" w:rsidRPr="00311063">
        <w:rPr>
          <w:rFonts w:ascii="Times New Roman" w:hAnsi="Times New Roman" w:cs="Times New Roman"/>
          <w:sz w:val="24"/>
          <w:szCs w:val="24"/>
        </w:rPr>
        <w:t>e</w:t>
      </w:r>
      <w:r w:rsidR="00155F2E" w:rsidRPr="00311063">
        <w:rPr>
          <w:rFonts w:ascii="Times New Roman" w:hAnsi="Times New Roman" w:cs="Times New Roman"/>
          <w:sz w:val="24"/>
          <w:szCs w:val="24"/>
        </w:rPr>
        <w:t xml:space="preserve">nuhi kebutuhan bersama pengguna </w:t>
      </w:r>
      <w:r w:rsidR="002D4FB1" w:rsidRPr="00311063">
        <w:rPr>
          <w:rFonts w:ascii="Times New Roman" w:hAnsi="Times New Roman" w:cs="Times New Roman"/>
          <w:sz w:val="24"/>
          <w:szCs w:val="24"/>
        </w:rPr>
        <w:t xml:space="preserve">laporan dengan </w:t>
      </w:r>
      <w:r w:rsidR="00155F2E" w:rsidRPr="00311063">
        <w:rPr>
          <w:rFonts w:ascii="Times New Roman" w:hAnsi="Times New Roman" w:cs="Times New Roman"/>
          <w:sz w:val="24"/>
          <w:szCs w:val="24"/>
        </w:rPr>
        <w:t>menetapkan</w:t>
      </w:r>
      <w:r w:rsidR="002D4FB1" w:rsidRPr="00311063">
        <w:rPr>
          <w:rFonts w:ascii="Times New Roman" w:hAnsi="Times New Roman" w:cs="Times New Roman"/>
          <w:sz w:val="24"/>
          <w:szCs w:val="24"/>
        </w:rPr>
        <w:t xml:space="preserve"> standar tersebut sebagai</w:t>
      </w:r>
      <w:r w:rsidR="00155F2E" w:rsidRPr="00311063">
        <w:rPr>
          <w:rFonts w:ascii="Times New Roman" w:hAnsi="Times New Roman" w:cs="Times New Roman"/>
          <w:sz w:val="24"/>
          <w:szCs w:val="24"/>
        </w:rPr>
        <w:t xml:space="preserve"> pedoman struktur </w:t>
      </w:r>
      <w:r w:rsidR="00D74AE2" w:rsidRPr="00311063">
        <w:rPr>
          <w:rFonts w:ascii="Times New Roman" w:hAnsi="Times New Roman" w:cs="Times New Roman"/>
          <w:sz w:val="24"/>
          <w:szCs w:val="24"/>
        </w:rPr>
        <w:t xml:space="preserve">penyusunan atau penyajian serta persyaratan </w:t>
      </w:r>
      <w:r w:rsidR="002D4FB1" w:rsidRPr="00311063">
        <w:rPr>
          <w:rFonts w:ascii="Times New Roman" w:hAnsi="Times New Roman" w:cs="Times New Roman"/>
          <w:sz w:val="24"/>
          <w:szCs w:val="24"/>
        </w:rPr>
        <w:t xml:space="preserve">isi </w:t>
      </w:r>
      <w:r w:rsidR="00155F2E" w:rsidRPr="00311063">
        <w:rPr>
          <w:rFonts w:ascii="Times New Roman" w:hAnsi="Times New Roman" w:cs="Times New Roman"/>
          <w:sz w:val="24"/>
          <w:szCs w:val="24"/>
        </w:rPr>
        <w:t>laporan k</w:t>
      </w:r>
      <w:r w:rsidR="002D4FB1" w:rsidRPr="00311063">
        <w:rPr>
          <w:rFonts w:ascii="Times New Roman" w:hAnsi="Times New Roman" w:cs="Times New Roman"/>
          <w:sz w:val="24"/>
          <w:szCs w:val="24"/>
        </w:rPr>
        <w:t>euangan</w:t>
      </w:r>
      <w:r w:rsidR="00E000D2"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155F2E" w:rsidRPr="00311063">
        <w:rPr>
          <w:rFonts w:ascii="Times New Roman" w:hAnsi="Times New Roman" w:cs="Times New Roman"/>
          <w:sz w:val="24"/>
          <w:szCs w:val="24"/>
        </w:rPr>
        <w:instrText xml:space="preserve"> ADDIN ZOTERO_ITEM CSL_CITATION {"citationID":"XfiBxyh2","properties":{"formattedCitation":"(Zeyn, 2011)","plainCitation":"(Zeyn, 2011)","noteIndex":0},"citationItems":[{"id":432,"uris":["http://zotero.org/users/13152680/items/NEWCPDE8"],"itemData":{"id":432,"type":"article-journal","abstract":"The purpose of this study are to analyze; the influence of implementation good governance, implementation accounting standards of government and the influence of financial accountability with organization commitment as moderating variables. The research samples are selected by using purposive method. The research method used were desciptive and verificative, and analysis method used the multiple regression, multiple correlation and determination method. The results of study show that implementation good governance with organization commitment have significant influence financial accountability; implementation accounting standards of government with organization commitment have significant influence financial accountability; implementation good governance and accounting standards of government with organization commitment have significant influence financial accountability.","container-title":"Jurnal Reviu Akuntansi dan Keuangan","DOI":"10.22219/jrak.v1i1.497","ISSN":"2615-2223, 2088-0685","issue":"1","journalAbbreviation":"JRAK","language":"id","page":"21","source":"DOI.org (Crossref)","title":"Pengaruh good governance dan standar akuntansi pemerintahan terhadap akuntabilitas keuangan dengan komitmen organisasi sebagai pemoderasi","volume":"1","author":[{"family":"Zeyn","given":"Elvira"}],"issued":{"date-parts":[["2011",7,28]]}}}],"schema":"https://github.com/citation-style-language/schema/raw/master/csl-citation.json"}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(Zeyn, 2011)</w:t>
      </w:r>
      <w:r w:rsidR="00461CF0" w:rsidRPr="00311063">
        <w:rPr>
          <w:rFonts w:ascii="Times New Roman" w:hAnsi="Times New Roman" w:cs="Times New Roman"/>
          <w:sz w:val="24"/>
          <w:szCs w:val="24"/>
        </w:rPr>
        <w:fldChar w:fldCharType="end"/>
      </w:r>
      <w:r w:rsidR="00155F2E" w:rsidRPr="00311063">
        <w:rPr>
          <w:rFonts w:ascii="Times New Roman" w:hAnsi="Times New Roman" w:cs="Times New Roman"/>
          <w:sz w:val="24"/>
          <w:szCs w:val="24"/>
        </w:rPr>
        <w:t>.</w:t>
      </w:r>
      <w:r w:rsidR="008260A2" w:rsidRPr="00311063">
        <w:rPr>
          <w:rFonts w:ascii="Times New Roman" w:hAnsi="Times New Roman" w:cs="Times New Roman"/>
          <w:sz w:val="24"/>
          <w:szCs w:val="24"/>
        </w:rPr>
        <w:t xml:space="preserve"> </w:t>
      </w:r>
    </w:p>
    <w:p w:rsidR="00A96E1B" w:rsidRPr="00311063" w:rsidRDefault="001857E5" w:rsidP="006F2F1C">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D74AE2" w:rsidRPr="00311063">
        <w:rPr>
          <w:rFonts w:ascii="Times New Roman" w:hAnsi="Times New Roman" w:cs="Times New Roman"/>
          <w:sz w:val="24"/>
          <w:szCs w:val="24"/>
        </w:rPr>
        <w:t xml:space="preserve">Penerapan SAP yang merujuk </w:t>
      </w:r>
      <w:r w:rsidR="00CA64C2" w:rsidRPr="00311063">
        <w:rPr>
          <w:rFonts w:ascii="Times New Roman" w:hAnsi="Times New Roman" w:cs="Times New Roman"/>
          <w:sz w:val="24"/>
          <w:szCs w:val="24"/>
        </w:rPr>
        <w:t xml:space="preserve">pada PP </w:t>
      </w:r>
      <w:r w:rsidR="002D4FB1" w:rsidRPr="00311063">
        <w:rPr>
          <w:rFonts w:ascii="Times New Roman" w:hAnsi="Times New Roman" w:cs="Times New Roman"/>
          <w:sz w:val="24"/>
          <w:szCs w:val="24"/>
        </w:rPr>
        <w:t>SAP</w:t>
      </w:r>
      <w:r w:rsidR="00D81B4A" w:rsidRPr="00311063">
        <w:rPr>
          <w:rFonts w:ascii="Times New Roman" w:hAnsi="Times New Roman" w:cs="Times New Roman"/>
          <w:sz w:val="24"/>
          <w:szCs w:val="24"/>
        </w:rPr>
        <w:t xml:space="preserve"> </w:t>
      </w:r>
      <w:r w:rsidR="00A96E1B" w:rsidRPr="00311063">
        <w:rPr>
          <w:rFonts w:ascii="Times New Roman" w:hAnsi="Times New Roman" w:cs="Times New Roman"/>
          <w:sz w:val="24"/>
          <w:szCs w:val="24"/>
        </w:rPr>
        <w:t xml:space="preserve">Tahun </w:t>
      </w:r>
      <w:r w:rsidR="00461CF0" w:rsidRPr="00311063">
        <w:rPr>
          <w:rFonts w:ascii="Times New Roman" w:hAnsi="Times New Roman" w:cs="Times New Roman"/>
          <w:sz w:val="24"/>
          <w:szCs w:val="24"/>
        </w:rPr>
        <w:fldChar w:fldCharType="begin"/>
      </w:r>
      <w:r w:rsidR="0021048F" w:rsidRPr="00311063">
        <w:rPr>
          <w:rFonts w:ascii="Times New Roman" w:hAnsi="Times New Roman" w:cs="Times New Roman"/>
          <w:sz w:val="24"/>
          <w:szCs w:val="24"/>
        </w:rPr>
        <w:instrText xml:space="preserve"> ADDIN ZOTERO_ITEM CSL_CITATION {"citationID":"iccI2ZXK","properties":{"formattedCitation":"(KSAP, 2022)","plainCitation":"(KSAP, 2022)","dontUpdate":true,"noteIndex":0},"citationItems":[{"id":590,"uris":["http://zotero.org/users/13152680/items/BRVQZUA3"],"itemData":{"id":590,"type":"book","event-place":"Jakarta","publisher-place":"Jakarta","title":"Standar Akuntansi Pemerintahan","author":[{"family":"KSAP","given":""}],"issued":{"date-parts":[["2022"]]}}}],"schema":"https://github.com/citation-style-language/schema/raw/master/csl-citation.json"} </w:instrText>
      </w:r>
      <w:r w:rsidR="00461CF0" w:rsidRPr="00311063">
        <w:rPr>
          <w:rFonts w:ascii="Times New Roman" w:hAnsi="Times New Roman" w:cs="Times New Roman"/>
          <w:sz w:val="24"/>
          <w:szCs w:val="24"/>
        </w:rPr>
        <w:fldChar w:fldCharType="separate"/>
      </w:r>
      <w:r w:rsidR="00A96E1B" w:rsidRPr="00311063">
        <w:rPr>
          <w:rFonts w:ascii="Times New Roman" w:hAnsi="Times New Roman" w:cs="Times New Roman"/>
          <w:sz w:val="24"/>
        </w:rPr>
        <w:t>(2022)</w:t>
      </w:r>
      <w:r w:rsidR="00461CF0" w:rsidRPr="00311063">
        <w:rPr>
          <w:rFonts w:ascii="Times New Roman" w:hAnsi="Times New Roman" w:cs="Times New Roman"/>
          <w:sz w:val="24"/>
          <w:szCs w:val="24"/>
        </w:rPr>
        <w:fldChar w:fldCharType="end"/>
      </w:r>
      <w:r w:rsidR="00D74AE2" w:rsidRPr="00311063">
        <w:rPr>
          <w:rFonts w:ascii="Times New Roman" w:hAnsi="Times New Roman" w:cs="Times New Roman"/>
          <w:sz w:val="24"/>
          <w:szCs w:val="24"/>
        </w:rPr>
        <w:t xml:space="preserve"> terdiri dari</w:t>
      </w:r>
      <w:r w:rsidR="00A96E1B" w:rsidRPr="00311063">
        <w:rPr>
          <w:rFonts w:ascii="Times New Roman" w:hAnsi="Times New Roman" w:cs="Times New Roman"/>
          <w:sz w:val="24"/>
          <w:szCs w:val="24"/>
        </w:rPr>
        <w:t xml:space="preserve"> 17 </w:t>
      </w:r>
      <w:r w:rsidR="00181161" w:rsidRPr="00311063">
        <w:rPr>
          <w:rFonts w:ascii="Times New Roman" w:hAnsi="Times New Roman" w:cs="Times New Roman"/>
          <w:sz w:val="24"/>
          <w:szCs w:val="24"/>
        </w:rPr>
        <w:t xml:space="preserve">pernyataan standar, yaitu: </w:t>
      </w:r>
      <w:r w:rsidR="004A7A96" w:rsidRPr="00311063">
        <w:rPr>
          <w:rFonts w:ascii="Times New Roman" w:hAnsi="Times New Roman" w:cs="Times New Roman"/>
          <w:sz w:val="24"/>
          <w:szCs w:val="24"/>
        </w:rPr>
        <w:t>(1</w:t>
      </w:r>
      <w:r w:rsidR="002D4FB1" w:rsidRPr="00311063">
        <w:rPr>
          <w:rFonts w:ascii="Times New Roman" w:hAnsi="Times New Roman" w:cs="Times New Roman"/>
          <w:sz w:val="24"/>
          <w:szCs w:val="24"/>
        </w:rPr>
        <w:t>) PSAP No. 01 terkait</w:t>
      </w:r>
      <w:r w:rsidR="00CA64C2" w:rsidRPr="00311063">
        <w:rPr>
          <w:rFonts w:ascii="Times New Roman" w:hAnsi="Times New Roman" w:cs="Times New Roman"/>
          <w:sz w:val="24"/>
          <w:szCs w:val="24"/>
        </w:rPr>
        <w:t xml:space="preserve"> </w:t>
      </w:r>
      <w:r w:rsidR="00181161" w:rsidRPr="00311063">
        <w:rPr>
          <w:rFonts w:ascii="Times New Roman" w:hAnsi="Times New Roman" w:cs="Times New Roman"/>
          <w:sz w:val="24"/>
          <w:szCs w:val="24"/>
        </w:rPr>
        <w:t>Penyajian Laporan Keuangan</w:t>
      </w:r>
      <w:r w:rsidR="002D4FB1" w:rsidRPr="00311063">
        <w:rPr>
          <w:rFonts w:ascii="Times New Roman" w:hAnsi="Times New Roman" w:cs="Times New Roman"/>
          <w:sz w:val="24"/>
          <w:szCs w:val="24"/>
        </w:rPr>
        <w:t xml:space="preserve">; </w:t>
      </w:r>
      <w:r w:rsidR="004A7A96" w:rsidRPr="00311063">
        <w:rPr>
          <w:rFonts w:ascii="Times New Roman" w:hAnsi="Times New Roman" w:cs="Times New Roman"/>
          <w:sz w:val="24"/>
          <w:szCs w:val="24"/>
        </w:rPr>
        <w:t>(2</w:t>
      </w:r>
      <w:r w:rsidR="002D4FB1" w:rsidRPr="00311063">
        <w:rPr>
          <w:rFonts w:ascii="Times New Roman" w:hAnsi="Times New Roman" w:cs="Times New Roman"/>
          <w:sz w:val="24"/>
          <w:szCs w:val="24"/>
        </w:rPr>
        <w:t xml:space="preserve">) PSAP No. 02 terkait </w:t>
      </w:r>
      <w:r w:rsidR="00CA64C2" w:rsidRPr="00311063">
        <w:rPr>
          <w:rFonts w:ascii="Times New Roman" w:hAnsi="Times New Roman" w:cs="Times New Roman"/>
          <w:sz w:val="24"/>
          <w:szCs w:val="24"/>
        </w:rPr>
        <w:t>Laporan Realisas</w:t>
      </w:r>
      <w:r w:rsidR="00181161" w:rsidRPr="00311063">
        <w:rPr>
          <w:rFonts w:ascii="Times New Roman" w:hAnsi="Times New Roman" w:cs="Times New Roman"/>
          <w:sz w:val="24"/>
          <w:szCs w:val="24"/>
        </w:rPr>
        <w:t>i Anggaran</w:t>
      </w:r>
      <w:r w:rsidR="00D74AE2" w:rsidRPr="00311063">
        <w:rPr>
          <w:rFonts w:ascii="Times New Roman" w:hAnsi="Times New Roman" w:cs="Times New Roman"/>
          <w:sz w:val="24"/>
          <w:szCs w:val="24"/>
        </w:rPr>
        <w:t xml:space="preserve"> (LRA)</w:t>
      </w:r>
      <w:r w:rsidR="00181161" w:rsidRPr="00311063">
        <w:rPr>
          <w:rFonts w:ascii="Times New Roman" w:hAnsi="Times New Roman" w:cs="Times New Roman"/>
          <w:sz w:val="24"/>
          <w:szCs w:val="24"/>
        </w:rPr>
        <w:t xml:space="preserve"> </w:t>
      </w:r>
      <w:r w:rsidR="00D81B4A" w:rsidRPr="00311063">
        <w:rPr>
          <w:rFonts w:ascii="Times New Roman" w:hAnsi="Times New Roman" w:cs="Times New Roman"/>
          <w:sz w:val="24"/>
          <w:szCs w:val="24"/>
        </w:rPr>
        <w:t>Berbasis Kas</w:t>
      </w:r>
      <w:r w:rsidR="002D4FB1" w:rsidRPr="00311063">
        <w:rPr>
          <w:rFonts w:ascii="Times New Roman" w:hAnsi="Times New Roman" w:cs="Times New Roman"/>
          <w:sz w:val="24"/>
          <w:szCs w:val="24"/>
        </w:rPr>
        <w:t xml:space="preserve">; </w:t>
      </w:r>
      <w:r w:rsidR="004A7A96" w:rsidRPr="00311063">
        <w:rPr>
          <w:rFonts w:ascii="Times New Roman" w:hAnsi="Times New Roman" w:cs="Times New Roman"/>
          <w:sz w:val="24"/>
          <w:szCs w:val="24"/>
        </w:rPr>
        <w:t>(3</w:t>
      </w:r>
      <w:r w:rsidR="002D4FB1" w:rsidRPr="00311063">
        <w:rPr>
          <w:rFonts w:ascii="Times New Roman" w:hAnsi="Times New Roman" w:cs="Times New Roman"/>
          <w:sz w:val="24"/>
          <w:szCs w:val="24"/>
        </w:rPr>
        <w:t xml:space="preserve">) </w:t>
      </w:r>
      <w:r w:rsidR="00CA64C2" w:rsidRPr="00311063">
        <w:rPr>
          <w:rFonts w:ascii="Times New Roman" w:hAnsi="Times New Roman" w:cs="Times New Roman"/>
          <w:sz w:val="24"/>
          <w:szCs w:val="24"/>
        </w:rPr>
        <w:t>PSAP No. 0</w:t>
      </w:r>
      <w:r w:rsidR="002D4FB1" w:rsidRPr="00311063">
        <w:rPr>
          <w:rFonts w:ascii="Times New Roman" w:hAnsi="Times New Roman" w:cs="Times New Roman"/>
          <w:sz w:val="24"/>
          <w:szCs w:val="24"/>
        </w:rPr>
        <w:t xml:space="preserve">3 terkait </w:t>
      </w:r>
      <w:r w:rsidR="00181161" w:rsidRPr="00311063">
        <w:rPr>
          <w:rFonts w:ascii="Times New Roman" w:hAnsi="Times New Roman" w:cs="Times New Roman"/>
          <w:sz w:val="24"/>
          <w:szCs w:val="24"/>
        </w:rPr>
        <w:t>Laporan Arus Kas</w:t>
      </w:r>
      <w:r w:rsidR="002D4FB1" w:rsidRPr="00311063">
        <w:rPr>
          <w:rFonts w:ascii="Times New Roman" w:hAnsi="Times New Roman" w:cs="Times New Roman"/>
          <w:sz w:val="24"/>
          <w:szCs w:val="24"/>
        </w:rPr>
        <w:t xml:space="preserve">; </w:t>
      </w:r>
      <w:r w:rsidR="004A7A96" w:rsidRPr="00311063">
        <w:rPr>
          <w:rFonts w:ascii="Times New Roman" w:hAnsi="Times New Roman" w:cs="Times New Roman"/>
          <w:sz w:val="24"/>
          <w:szCs w:val="24"/>
        </w:rPr>
        <w:t>(4</w:t>
      </w:r>
      <w:r w:rsidR="002D4FB1" w:rsidRPr="00311063">
        <w:rPr>
          <w:rFonts w:ascii="Times New Roman" w:hAnsi="Times New Roman" w:cs="Times New Roman"/>
          <w:sz w:val="24"/>
          <w:szCs w:val="24"/>
        </w:rPr>
        <w:t xml:space="preserve">) PSAP No. 04 terkait </w:t>
      </w:r>
      <w:r w:rsidR="00D74AE2" w:rsidRPr="00311063">
        <w:rPr>
          <w:rFonts w:ascii="Times New Roman" w:hAnsi="Times New Roman" w:cs="Times New Roman"/>
          <w:sz w:val="24"/>
          <w:szCs w:val="24"/>
        </w:rPr>
        <w:t>CaLK (</w:t>
      </w:r>
      <w:r w:rsidR="00CA64C2" w:rsidRPr="00311063">
        <w:rPr>
          <w:rFonts w:ascii="Times New Roman" w:hAnsi="Times New Roman" w:cs="Times New Roman"/>
          <w:sz w:val="24"/>
          <w:szCs w:val="24"/>
        </w:rPr>
        <w:t>Cat</w:t>
      </w:r>
      <w:r w:rsidR="00181161" w:rsidRPr="00311063">
        <w:rPr>
          <w:rFonts w:ascii="Times New Roman" w:hAnsi="Times New Roman" w:cs="Times New Roman"/>
          <w:sz w:val="24"/>
          <w:szCs w:val="24"/>
        </w:rPr>
        <w:t>atan atas Laporan Keuangan</w:t>
      </w:r>
      <w:r w:rsidR="00D74AE2" w:rsidRPr="00311063">
        <w:rPr>
          <w:rFonts w:ascii="Times New Roman" w:hAnsi="Times New Roman" w:cs="Times New Roman"/>
          <w:sz w:val="24"/>
          <w:szCs w:val="24"/>
        </w:rPr>
        <w:t>)</w:t>
      </w:r>
      <w:r w:rsidR="004A7A96" w:rsidRPr="00311063">
        <w:rPr>
          <w:rFonts w:ascii="Times New Roman" w:hAnsi="Times New Roman" w:cs="Times New Roman"/>
          <w:sz w:val="24"/>
          <w:szCs w:val="24"/>
        </w:rPr>
        <w:t>; (5</w:t>
      </w:r>
      <w:r w:rsidR="006F2F1C" w:rsidRPr="00311063">
        <w:rPr>
          <w:rFonts w:ascii="Times New Roman" w:hAnsi="Times New Roman" w:cs="Times New Roman"/>
          <w:sz w:val="24"/>
          <w:szCs w:val="24"/>
        </w:rPr>
        <w:t xml:space="preserve">) </w:t>
      </w:r>
      <w:r w:rsidR="00CA64C2" w:rsidRPr="00311063">
        <w:rPr>
          <w:rFonts w:ascii="Times New Roman" w:hAnsi="Times New Roman" w:cs="Times New Roman"/>
          <w:sz w:val="24"/>
          <w:szCs w:val="24"/>
        </w:rPr>
        <w:t>PSAP No. 05 te</w:t>
      </w:r>
      <w:r w:rsidR="006F2F1C" w:rsidRPr="00311063">
        <w:rPr>
          <w:rFonts w:ascii="Times New Roman" w:hAnsi="Times New Roman" w:cs="Times New Roman"/>
          <w:sz w:val="24"/>
          <w:szCs w:val="24"/>
        </w:rPr>
        <w:t xml:space="preserve">rkait </w:t>
      </w:r>
      <w:r w:rsidR="00D81B4A" w:rsidRPr="00311063">
        <w:rPr>
          <w:rFonts w:ascii="Times New Roman" w:hAnsi="Times New Roman" w:cs="Times New Roman"/>
          <w:sz w:val="24"/>
          <w:szCs w:val="24"/>
        </w:rPr>
        <w:t>Akuntansi P</w:t>
      </w:r>
      <w:r w:rsidR="00181161" w:rsidRPr="00311063">
        <w:rPr>
          <w:rFonts w:ascii="Times New Roman" w:hAnsi="Times New Roman" w:cs="Times New Roman"/>
          <w:sz w:val="24"/>
          <w:szCs w:val="24"/>
        </w:rPr>
        <w:t>ersediaan</w:t>
      </w:r>
      <w:r w:rsidR="004A7A96" w:rsidRPr="00311063">
        <w:rPr>
          <w:rFonts w:ascii="Times New Roman" w:hAnsi="Times New Roman" w:cs="Times New Roman"/>
          <w:sz w:val="24"/>
          <w:szCs w:val="24"/>
        </w:rPr>
        <w:t>; (6</w:t>
      </w:r>
      <w:r w:rsidR="006F2F1C" w:rsidRPr="00311063">
        <w:rPr>
          <w:rFonts w:ascii="Times New Roman" w:hAnsi="Times New Roman" w:cs="Times New Roman"/>
          <w:sz w:val="24"/>
          <w:szCs w:val="24"/>
        </w:rPr>
        <w:t xml:space="preserve">) </w:t>
      </w:r>
      <w:r w:rsidR="00CA64C2" w:rsidRPr="00311063">
        <w:rPr>
          <w:rFonts w:ascii="Times New Roman" w:hAnsi="Times New Roman" w:cs="Times New Roman"/>
          <w:sz w:val="24"/>
          <w:szCs w:val="24"/>
        </w:rPr>
        <w:t>PSAP No. 06 t</w:t>
      </w:r>
      <w:r w:rsidR="006F2F1C" w:rsidRPr="00311063">
        <w:rPr>
          <w:rFonts w:ascii="Times New Roman" w:hAnsi="Times New Roman" w:cs="Times New Roman"/>
          <w:sz w:val="24"/>
          <w:szCs w:val="24"/>
        </w:rPr>
        <w:t xml:space="preserve">erkait </w:t>
      </w:r>
      <w:r w:rsidR="00D81B4A" w:rsidRPr="00311063">
        <w:rPr>
          <w:rFonts w:ascii="Times New Roman" w:hAnsi="Times New Roman" w:cs="Times New Roman"/>
          <w:sz w:val="24"/>
          <w:szCs w:val="24"/>
        </w:rPr>
        <w:t>Akuntansi I</w:t>
      </w:r>
      <w:r w:rsidR="00181161" w:rsidRPr="00311063">
        <w:rPr>
          <w:rFonts w:ascii="Times New Roman" w:hAnsi="Times New Roman" w:cs="Times New Roman"/>
          <w:sz w:val="24"/>
          <w:szCs w:val="24"/>
        </w:rPr>
        <w:t>nvestasi</w:t>
      </w:r>
      <w:r w:rsidR="006F2F1C" w:rsidRPr="00311063">
        <w:rPr>
          <w:rFonts w:ascii="Times New Roman" w:hAnsi="Times New Roman" w:cs="Times New Roman"/>
          <w:sz w:val="24"/>
          <w:szCs w:val="24"/>
        </w:rPr>
        <w:t xml:space="preserve">; </w:t>
      </w:r>
      <w:r w:rsidR="004A7A96" w:rsidRPr="00311063">
        <w:rPr>
          <w:rFonts w:ascii="Times New Roman" w:hAnsi="Times New Roman" w:cs="Times New Roman"/>
          <w:sz w:val="24"/>
          <w:szCs w:val="24"/>
        </w:rPr>
        <w:t>(7</w:t>
      </w:r>
      <w:r w:rsidR="006F2F1C" w:rsidRPr="00311063">
        <w:rPr>
          <w:rFonts w:ascii="Times New Roman" w:hAnsi="Times New Roman" w:cs="Times New Roman"/>
          <w:sz w:val="24"/>
          <w:szCs w:val="24"/>
        </w:rPr>
        <w:t xml:space="preserve">) </w:t>
      </w:r>
      <w:r w:rsidR="00CA64C2" w:rsidRPr="00311063">
        <w:rPr>
          <w:rFonts w:ascii="Times New Roman" w:hAnsi="Times New Roman" w:cs="Times New Roman"/>
          <w:sz w:val="24"/>
          <w:szCs w:val="24"/>
        </w:rPr>
        <w:t xml:space="preserve">PSAP No. 07 </w:t>
      </w:r>
      <w:r w:rsidR="006F2F1C" w:rsidRPr="00311063">
        <w:rPr>
          <w:rFonts w:ascii="Times New Roman" w:hAnsi="Times New Roman" w:cs="Times New Roman"/>
          <w:sz w:val="24"/>
          <w:szCs w:val="24"/>
        </w:rPr>
        <w:t xml:space="preserve">terkait </w:t>
      </w:r>
      <w:r w:rsidR="00D81B4A" w:rsidRPr="00311063">
        <w:rPr>
          <w:rFonts w:ascii="Times New Roman" w:hAnsi="Times New Roman" w:cs="Times New Roman"/>
          <w:sz w:val="24"/>
          <w:szCs w:val="24"/>
        </w:rPr>
        <w:lastRenderedPageBreak/>
        <w:t>Akuntansi Aset T</w:t>
      </w:r>
      <w:r w:rsidR="00181161" w:rsidRPr="00311063">
        <w:rPr>
          <w:rFonts w:ascii="Times New Roman" w:hAnsi="Times New Roman" w:cs="Times New Roman"/>
          <w:sz w:val="24"/>
          <w:szCs w:val="24"/>
        </w:rPr>
        <w:t xml:space="preserve">etap </w:t>
      </w:r>
      <w:r w:rsidR="004A7A96" w:rsidRPr="00311063">
        <w:rPr>
          <w:rFonts w:ascii="Times New Roman" w:hAnsi="Times New Roman" w:cs="Times New Roman"/>
          <w:sz w:val="24"/>
          <w:szCs w:val="24"/>
        </w:rPr>
        <w:t>; (8</w:t>
      </w:r>
      <w:r w:rsidR="006F2F1C" w:rsidRPr="00311063">
        <w:rPr>
          <w:rFonts w:ascii="Times New Roman" w:hAnsi="Times New Roman" w:cs="Times New Roman"/>
          <w:sz w:val="24"/>
          <w:szCs w:val="24"/>
        </w:rPr>
        <w:t xml:space="preserve">) PSAP No. 08 terkait </w:t>
      </w:r>
      <w:r w:rsidR="00D81B4A" w:rsidRPr="00311063">
        <w:rPr>
          <w:rFonts w:ascii="Times New Roman" w:hAnsi="Times New Roman" w:cs="Times New Roman"/>
          <w:sz w:val="24"/>
          <w:szCs w:val="24"/>
        </w:rPr>
        <w:t>A</w:t>
      </w:r>
      <w:r w:rsidR="00CA64C2" w:rsidRPr="00311063">
        <w:rPr>
          <w:rFonts w:ascii="Times New Roman" w:hAnsi="Times New Roman" w:cs="Times New Roman"/>
          <w:sz w:val="24"/>
          <w:szCs w:val="24"/>
        </w:rPr>
        <w:t xml:space="preserve">kuntansi </w:t>
      </w:r>
      <w:r w:rsidR="00D81B4A" w:rsidRPr="00311063">
        <w:rPr>
          <w:rFonts w:ascii="Times New Roman" w:hAnsi="Times New Roman" w:cs="Times New Roman"/>
          <w:sz w:val="24"/>
          <w:szCs w:val="24"/>
        </w:rPr>
        <w:t>Konstruksi dalam P</w:t>
      </w:r>
      <w:r w:rsidR="00181161" w:rsidRPr="00311063">
        <w:rPr>
          <w:rFonts w:ascii="Times New Roman" w:hAnsi="Times New Roman" w:cs="Times New Roman"/>
          <w:sz w:val="24"/>
          <w:szCs w:val="24"/>
        </w:rPr>
        <w:t>engerjaan</w:t>
      </w:r>
      <w:r w:rsidR="004A7A96" w:rsidRPr="00311063">
        <w:rPr>
          <w:rFonts w:ascii="Times New Roman" w:hAnsi="Times New Roman" w:cs="Times New Roman"/>
          <w:sz w:val="24"/>
          <w:szCs w:val="24"/>
        </w:rPr>
        <w:t>; (9</w:t>
      </w:r>
      <w:r w:rsidR="006F2F1C" w:rsidRPr="00311063">
        <w:rPr>
          <w:rFonts w:ascii="Times New Roman" w:hAnsi="Times New Roman" w:cs="Times New Roman"/>
          <w:sz w:val="24"/>
          <w:szCs w:val="24"/>
        </w:rPr>
        <w:t xml:space="preserve">) </w:t>
      </w:r>
      <w:r w:rsidR="00CA64C2" w:rsidRPr="00311063">
        <w:rPr>
          <w:rFonts w:ascii="Times New Roman" w:hAnsi="Times New Roman" w:cs="Times New Roman"/>
          <w:sz w:val="24"/>
          <w:szCs w:val="24"/>
        </w:rPr>
        <w:t>PSAP No. 09 t</w:t>
      </w:r>
      <w:r w:rsidR="006F2F1C" w:rsidRPr="00311063">
        <w:rPr>
          <w:rFonts w:ascii="Times New Roman" w:hAnsi="Times New Roman" w:cs="Times New Roman"/>
          <w:sz w:val="24"/>
          <w:szCs w:val="24"/>
        </w:rPr>
        <w:t xml:space="preserve">erkait Akuntansi; </w:t>
      </w:r>
      <w:r w:rsidR="00D81B4A" w:rsidRPr="00311063">
        <w:rPr>
          <w:rFonts w:ascii="Times New Roman" w:hAnsi="Times New Roman" w:cs="Times New Roman"/>
          <w:sz w:val="24"/>
          <w:szCs w:val="24"/>
        </w:rPr>
        <w:t>K</w:t>
      </w:r>
      <w:r w:rsidR="00181161" w:rsidRPr="00311063">
        <w:rPr>
          <w:rFonts w:ascii="Times New Roman" w:hAnsi="Times New Roman" w:cs="Times New Roman"/>
          <w:sz w:val="24"/>
          <w:szCs w:val="24"/>
        </w:rPr>
        <w:t>ewajiban</w:t>
      </w:r>
      <w:r w:rsidR="004A7A96" w:rsidRPr="00311063">
        <w:rPr>
          <w:rFonts w:ascii="Times New Roman" w:hAnsi="Times New Roman" w:cs="Times New Roman"/>
          <w:sz w:val="24"/>
          <w:szCs w:val="24"/>
        </w:rPr>
        <w:t>; (10</w:t>
      </w:r>
      <w:r w:rsidR="006F2F1C" w:rsidRPr="00311063">
        <w:rPr>
          <w:rFonts w:ascii="Times New Roman" w:hAnsi="Times New Roman" w:cs="Times New Roman"/>
          <w:sz w:val="24"/>
          <w:szCs w:val="24"/>
        </w:rPr>
        <w:t xml:space="preserve">) </w:t>
      </w:r>
      <w:r w:rsidR="00CA64C2" w:rsidRPr="00311063">
        <w:rPr>
          <w:rFonts w:ascii="Times New Roman" w:hAnsi="Times New Roman" w:cs="Times New Roman"/>
          <w:sz w:val="24"/>
          <w:szCs w:val="24"/>
        </w:rPr>
        <w:t xml:space="preserve">PSAP No. 10 </w:t>
      </w:r>
      <w:r w:rsidR="006F2F1C" w:rsidRPr="00311063">
        <w:rPr>
          <w:rFonts w:ascii="Times New Roman" w:hAnsi="Times New Roman" w:cs="Times New Roman"/>
          <w:sz w:val="24"/>
          <w:szCs w:val="24"/>
        </w:rPr>
        <w:t xml:space="preserve">terkait </w:t>
      </w:r>
      <w:r w:rsidR="00A96E1B" w:rsidRPr="00311063">
        <w:rPr>
          <w:rFonts w:ascii="Times New Roman" w:hAnsi="Times New Roman" w:cs="Times New Roman"/>
          <w:sz w:val="24"/>
          <w:szCs w:val="24"/>
        </w:rPr>
        <w:t>Kebijakan Akuntansi, Perubahan Kebijakan Akuntansi, Kesalahan, Perubahan Estimasi, dan Operasi yang Tidak Dilanjutkan</w:t>
      </w:r>
      <w:r w:rsidR="004A7A96" w:rsidRPr="00311063">
        <w:rPr>
          <w:rFonts w:ascii="Times New Roman" w:hAnsi="Times New Roman" w:cs="Times New Roman"/>
          <w:sz w:val="24"/>
          <w:szCs w:val="24"/>
        </w:rPr>
        <w:t>; (11</w:t>
      </w:r>
      <w:r w:rsidR="006F2F1C" w:rsidRPr="00311063">
        <w:rPr>
          <w:rFonts w:ascii="Times New Roman" w:hAnsi="Times New Roman" w:cs="Times New Roman"/>
          <w:sz w:val="24"/>
          <w:szCs w:val="24"/>
        </w:rPr>
        <w:t>)</w:t>
      </w:r>
      <w:r w:rsidR="00A96E1B" w:rsidRPr="00311063">
        <w:rPr>
          <w:rFonts w:ascii="Times New Roman" w:hAnsi="Times New Roman" w:cs="Times New Roman"/>
          <w:sz w:val="24"/>
          <w:szCs w:val="24"/>
        </w:rPr>
        <w:t xml:space="preserve"> </w:t>
      </w:r>
      <w:r w:rsidR="00CA64C2" w:rsidRPr="00311063">
        <w:rPr>
          <w:rFonts w:ascii="Times New Roman" w:hAnsi="Times New Roman" w:cs="Times New Roman"/>
          <w:sz w:val="24"/>
          <w:szCs w:val="24"/>
        </w:rPr>
        <w:t xml:space="preserve">PSAP No. 11 </w:t>
      </w:r>
      <w:r w:rsidR="006F2F1C" w:rsidRPr="00311063">
        <w:rPr>
          <w:rFonts w:ascii="Times New Roman" w:hAnsi="Times New Roman" w:cs="Times New Roman"/>
          <w:sz w:val="24"/>
          <w:szCs w:val="24"/>
        </w:rPr>
        <w:t>terkait</w:t>
      </w:r>
      <w:r w:rsidR="00A96E1B" w:rsidRPr="00311063">
        <w:rPr>
          <w:rFonts w:ascii="Times New Roman" w:hAnsi="Times New Roman" w:cs="Times New Roman"/>
          <w:sz w:val="24"/>
          <w:szCs w:val="24"/>
        </w:rPr>
        <w:t xml:space="preserve"> Laporan Keuangan K</w:t>
      </w:r>
      <w:r w:rsidR="00181161" w:rsidRPr="00311063">
        <w:rPr>
          <w:rFonts w:ascii="Times New Roman" w:hAnsi="Times New Roman" w:cs="Times New Roman"/>
          <w:sz w:val="24"/>
          <w:szCs w:val="24"/>
        </w:rPr>
        <w:t>onsolidasi</w:t>
      </w:r>
      <w:r w:rsidR="004A7A96" w:rsidRPr="00311063">
        <w:rPr>
          <w:rFonts w:ascii="Times New Roman" w:hAnsi="Times New Roman" w:cs="Times New Roman"/>
          <w:sz w:val="24"/>
          <w:szCs w:val="24"/>
        </w:rPr>
        <w:t>; (12</w:t>
      </w:r>
      <w:r w:rsidR="006F2F1C" w:rsidRPr="00311063">
        <w:rPr>
          <w:rFonts w:ascii="Times New Roman" w:hAnsi="Times New Roman" w:cs="Times New Roman"/>
          <w:sz w:val="24"/>
          <w:szCs w:val="24"/>
        </w:rPr>
        <w:t>)</w:t>
      </w:r>
      <w:r w:rsidR="00A96E1B" w:rsidRPr="00311063">
        <w:rPr>
          <w:rFonts w:ascii="Times New Roman" w:hAnsi="Times New Roman" w:cs="Times New Roman"/>
          <w:sz w:val="24"/>
          <w:szCs w:val="24"/>
        </w:rPr>
        <w:t xml:space="preserve"> PSAP No.12 </w:t>
      </w:r>
      <w:r w:rsidR="006F2F1C" w:rsidRPr="00311063">
        <w:rPr>
          <w:rFonts w:ascii="Times New Roman" w:hAnsi="Times New Roman" w:cs="Times New Roman"/>
          <w:sz w:val="24"/>
          <w:szCs w:val="24"/>
        </w:rPr>
        <w:t>terkait</w:t>
      </w:r>
      <w:r w:rsidR="00A96E1B" w:rsidRPr="00311063">
        <w:rPr>
          <w:rFonts w:ascii="Times New Roman" w:hAnsi="Times New Roman" w:cs="Times New Roman"/>
          <w:sz w:val="24"/>
          <w:szCs w:val="24"/>
        </w:rPr>
        <w:t xml:space="preserve"> Laporan Operasional</w:t>
      </w:r>
      <w:r w:rsidR="004A7A96" w:rsidRPr="00311063">
        <w:rPr>
          <w:rFonts w:ascii="Times New Roman" w:hAnsi="Times New Roman" w:cs="Times New Roman"/>
          <w:sz w:val="24"/>
          <w:szCs w:val="24"/>
        </w:rPr>
        <w:t>; (13</w:t>
      </w:r>
      <w:r w:rsidR="006F2F1C" w:rsidRPr="00311063">
        <w:rPr>
          <w:rFonts w:ascii="Times New Roman" w:hAnsi="Times New Roman" w:cs="Times New Roman"/>
          <w:sz w:val="24"/>
          <w:szCs w:val="24"/>
        </w:rPr>
        <w:t>)</w:t>
      </w:r>
      <w:r w:rsidR="00A96E1B" w:rsidRPr="00311063">
        <w:rPr>
          <w:rFonts w:ascii="Times New Roman" w:hAnsi="Times New Roman" w:cs="Times New Roman"/>
          <w:sz w:val="24"/>
          <w:szCs w:val="24"/>
        </w:rPr>
        <w:t xml:space="preserve"> PSAP No. 13 </w:t>
      </w:r>
      <w:r w:rsidR="006F2F1C" w:rsidRPr="00311063">
        <w:rPr>
          <w:rFonts w:ascii="Times New Roman" w:hAnsi="Times New Roman" w:cs="Times New Roman"/>
          <w:sz w:val="24"/>
          <w:szCs w:val="24"/>
        </w:rPr>
        <w:t>terkait</w:t>
      </w:r>
      <w:r w:rsidR="00A96E1B" w:rsidRPr="00311063">
        <w:rPr>
          <w:rFonts w:ascii="Times New Roman" w:hAnsi="Times New Roman" w:cs="Times New Roman"/>
          <w:sz w:val="24"/>
          <w:szCs w:val="24"/>
        </w:rPr>
        <w:t xml:space="preserve"> Akuntansi Pelaporan Keua</w:t>
      </w:r>
      <w:r w:rsidR="004A7A96" w:rsidRPr="00311063">
        <w:rPr>
          <w:rFonts w:ascii="Times New Roman" w:hAnsi="Times New Roman" w:cs="Times New Roman"/>
          <w:sz w:val="24"/>
          <w:szCs w:val="24"/>
        </w:rPr>
        <w:t>ngan Badan Layanan Umum; (14</w:t>
      </w:r>
      <w:r w:rsidR="006F2F1C" w:rsidRPr="00311063">
        <w:rPr>
          <w:rFonts w:ascii="Times New Roman" w:hAnsi="Times New Roman" w:cs="Times New Roman"/>
          <w:sz w:val="24"/>
          <w:szCs w:val="24"/>
        </w:rPr>
        <w:t>)</w:t>
      </w:r>
      <w:r w:rsidR="00A96E1B" w:rsidRPr="00311063">
        <w:rPr>
          <w:rFonts w:ascii="Times New Roman" w:hAnsi="Times New Roman" w:cs="Times New Roman"/>
          <w:sz w:val="24"/>
          <w:szCs w:val="24"/>
        </w:rPr>
        <w:t xml:space="preserve"> </w:t>
      </w:r>
      <w:r w:rsidR="006F2F1C" w:rsidRPr="00311063">
        <w:rPr>
          <w:rFonts w:ascii="Times New Roman" w:hAnsi="Times New Roman" w:cs="Times New Roman"/>
          <w:sz w:val="24"/>
          <w:szCs w:val="24"/>
        </w:rPr>
        <w:t xml:space="preserve">PSAP No. 14 terkait </w:t>
      </w:r>
      <w:r w:rsidR="00A96E1B" w:rsidRPr="00311063">
        <w:rPr>
          <w:rFonts w:ascii="Times New Roman" w:hAnsi="Times New Roman" w:cs="Times New Roman"/>
          <w:sz w:val="24"/>
          <w:szCs w:val="24"/>
        </w:rPr>
        <w:t>Akuntansi Aset Tak Berwujud</w:t>
      </w:r>
      <w:r w:rsidR="004A7A96" w:rsidRPr="00311063">
        <w:rPr>
          <w:rFonts w:ascii="Times New Roman" w:hAnsi="Times New Roman" w:cs="Times New Roman"/>
          <w:sz w:val="24"/>
          <w:szCs w:val="24"/>
        </w:rPr>
        <w:t>; (15</w:t>
      </w:r>
      <w:r w:rsidR="006F2F1C" w:rsidRPr="00311063">
        <w:rPr>
          <w:rFonts w:ascii="Times New Roman" w:hAnsi="Times New Roman" w:cs="Times New Roman"/>
          <w:sz w:val="24"/>
          <w:szCs w:val="24"/>
        </w:rPr>
        <w:t>)</w:t>
      </w:r>
      <w:r w:rsidR="00A96E1B" w:rsidRPr="00311063">
        <w:rPr>
          <w:rFonts w:ascii="Times New Roman" w:hAnsi="Times New Roman" w:cs="Times New Roman"/>
          <w:sz w:val="24"/>
          <w:szCs w:val="24"/>
        </w:rPr>
        <w:t xml:space="preserve"> PSAP No. 15 </w:t>
      </w:r>
      <w:r w:rsidR="006F2F1C" w:rsidRPr="00311063">
        <w:rPr>
          <w:rFonts w:ascii="Times New Roman" w:hAnsi="Times New Roman" w:cs="Times New Roman"/>
          <w:sz w:val="24"/>
          <w:szCs w:val="24"/>
        </w:rPr>
        <w:t>terkait</w:t>
      </w:r>
      <w:r w:rsidR="00A96E1B" w:rsidRPr="00311063">
        <w:rPr>
          <w:rFonts w:ascii="Times New Roman" w:hAnsi="Times New Roman" w:cs="Times New Roman"/>
          <w:sz w:val="24"/>
          <w:szCs w:val="24"/>
        </w:rPr>
        <w:t xml:space="preserve"> Peristiwa Setelah Tanggal Pelaporan</w:t>
      </w:r>
      <w:r w:rsidR="004A7A96" w:rsidRPr="00311063">
        <w:rPr>
          <w:rFonts w:ascii="Times New Roman" w:hAnsi="Times New Roman" w:cs="Times New Roman"/>
          <w:sz w:val="24"/>
          <w:szCs w:val="24"/>
        </w:rPr>
        <w:t>; (16</w:t>
      </w:r>
      <w:r w:rsidR="006F2F1C" w:rsidRPr="00311063">
        <w:rPr>
          <w:rFonts w:ascii="Times New Roman" w:hAnsi="Times New Roman" w:cs="Times New Roman"/>
          <w:sz w:val="24"/>
          <w:szCs w:val="24"/>
        </w:rPr>
        <w:t>)</w:t>
      </w:r>
      <w:r w:rsidR="00A96E1B" w:rsidRPr="00311063">
        <w:rPr>
          <w:rFonts w:ascii="Times New Roman" w:hAnsi="Times New Roman" w:cs="Times New Roman"/>
          <w:sz w:val="24"/>
          <w:szCs w:val="24"/>
        </w:rPr>
        <w:t xml:space="preserve"> PSAP No.16 </w:t>
      </w:r>
      <w:r w:rsidR="006F2F1C" w:rsidRPr="00311063">
        <w:rPr>
          <w:rFonts w:ascii="Times New Roman" w:hAnsi="Times New Roman" w:cs="Times New Roman"/>
          <w:sz w:val="24"/>
          <w:szCs w:val="24"/>
        </w:rPr>
        <w:t>terkait</w:t>
      </w:r>
      <w:r w:rsidR="00A96E1B" w:rsidRPr="00311063">
        <w:rPr>
          <w:rFonts w:ascii="Times New Roman" w:hAnsi="Times New Roman" w:cs="Times New Roman"/>
          <w:sz w:val="24"/>
          <w:szCs w:val="24"/>
        </w:rPr>
        <w:t xml:space="preserve"> Perjanjian Konsesi Jasa-Pemberi Konsesi</w:t>
      </w:r>
      <w:r w:rsidR="004A7A96" w:rsidRPr="00311063">
        <w:rPr>
          <w:rFonts w:ascii="Times New Roman" w:hAnsi="Times New Roman" w:cs="Times New Roman"/>
          <w:sz w:val="24"/>
          <w:szCs w:val="24"/>
        </w:rPr>
        <w:t>; (17</w:t>
      </w:r>
      <w:r w:rsidR="006F2F1C" w:rsidRPr="00311063">
        <w:rPr>
          <w:rFonts w:ascii="Times New Roman" w:hAnsi="Times New Roman" w:cs="Times New Roman"/>
          <w:sz w:val="24"/>
          <w:szCs w:val="24"/>
        </w:rPr>
        <w:t>)</w:t>
      </w:r>
      <w:r w:rsidR="00A96E1B" w:rsidRPr="00311063">
        <w:rPr>
          <w:rFonts w:ascii="Times New Roman" w:hAnsi="Times New Roman" w:cs="Times New Roman"/>
          <w:sz w:val="24"/>
          <w:szCs w:val="24"/>
        </w:rPr>
        <w:t xml:space="preserve"> PSAP No. 17 </w:t>
      </w:r>
      <w:r w:rsidR="006F2F1C" w:rsidRPr="00311063">
        <w:rPr>
          <w:rFonts w:ascii="Times New Roman" w:hAnsi="Times New Roman" w:cs="Times New Roman"/>
          <w:sz w:val="24"/>
          <w:szCs w:val="24"/>
        </w:rPr>
        <w:t>terkait</w:t>
      </w:r>
      <w:r w:rsidR="00A96E1B" w:rsidRPr="00311063">
        <w:rPr>
          <w:rFonts w:ascii="Times New Roman" w:hAnsi="Times New Roman" w:cs="Times New Roman"/>
          <w:sz w:val="24"/>
          <w:szCs w:val="24"/>
        </w:rPr>
        <w:t xml:space="preserve"> Investasi</w:t>
      </w:r>
      <w:r w:rsidR="006F2F1C" w:rsidRPr="00311063">
        <w:rPr>
          <w:rFonts w:ascii="Times New Roman" w:hAnsi="Times New Roman" w:cs="Times New Roman"/>
          <w:sz w:val="24"/>
          <w:szCs w:val="24"/>
        </w:rPr>
        <w:t>.</w:t>
      </w:r>
    </w:p>
    <w:p w:rsidR="00121AC7" w:rsidRPr="00311063" w:rsidRDefault="00121AC7" w:rsidP="002C29BF">
      <w:pPr>
        <w:pStyle w:val="ListParagraph"/>
        <w:numPr>
          <w:ilvl w:val="0"/>
          <w:numId w:val="27"/>
        </w:numPr>
        <w:tabs>
          <w:tab w:val="left" w:pos="1418"/>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Indikator Standar Akuntansi Pemerintahan</w:t>
      </w:r>
    </w:p>
    <w:p w:rsidR="0004100E" w:rsidRPr="00311063" w:rsidRDefault="001857E5" w:rsidP="00121AC7">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04100E" w:rsidRPr="00311063">
        <w:rPr>
          <w:rFonts w:ascii="Times New Roman" w:hAnsi="Times New Roman" w:cs="Times New Roman"/>
          <w:sz w:val="24"/>
          <w:szCs w:val="24"/>
        </w:rPr>
        <w:t xml:space="preserve">Udiyanti </w:t>
      </w:r>
      <w:r w:rsidR="00461CF0" w:rsidRPr="00311063">
        <w:rPr>
          <w:rFonts w:ascii="Times New Roman" w:hAnsi="Times New Roman" w:cs="Times New Roman"/>
          <w:sz w:val="24"/>
          <w:szCs w:val="24"/>
        </w:rPr>
        <w:fldChar w:fldCharType="begin"/>
      </w:r>
      <w:r w:rsidR="006E2D94" w:rsidRPr="00311063">
        <w:rPr>
          <w:rFonts w:ascii="Times New Roman" w:hAnsi="Times New Roman" w:cs="Times New Roman"/>
          <w:sz w:val="24"/>
          <w:szCs w:val="24"/>
        </w:rPr>
        <w:instrText xml:space="preserve"> ADDIN ZOTERO_ITEM CSL_CITATION {"citationID":"3hPkdaKu","properties":{"formattedCitation":"(Nailurrohmah, 2021)","plainCitation":"(Nailurrohmah, 2021)","dontUpdate":true,"noteIndex":0},"citationItems":[{"id":452,"uris":["http://zotero.org/users/13152680/items/H6TM7RHF"],"itemData":{"id":452,"type":"thesis","event-place":"Ponorogo","publisher":"Universitas Muhammadiyah Ponorogo","publisher-place":"Ponorogo","title":"Pengaruh Penerapan Standar Akuntansi Pemerintah, Sistem Pengendalian Intern, dan Kompetensi Sumber Daya Manusia Terhadap Kualitas Laporan Keuangan Desa di Kecamatan Kabupaten Ponorogo","author":[{"family":"Nailurrohmah","given":"Fauza"}],"issued":{"date-parts":[["2021"]]}}}],"schema":"https://github.com/citation-style-language/schema/raw/master/csl-citation.json"}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04100E" w:rsidRPr="00311063">
        <w:rPr>
          <w:rFonts w:ascii="Times New Roman" w:hAnsi="Times New Roman" w:cs="Times New Roman"/>
          <w:sz w:val="24"/>
          <w:szCs w:val="24"/>
        </w:rPr>
        <w:t>(</w:t>
      </w:r>
      <w:r w:rsidR="000230CE" w:rsidRPr="00311063">
        <w:rPr>
          <w:rFonts w:ascii="Times New Roman" w:hAnsi="Times New Roman" w:cs="Times New Roman"/>
          <w:sz w:val="24"/>
          <w:szCs w:val="24"/>
        </w:rPr>
        <w:t xml:space="preserve">dalam </w:t>
      </w:r>
      <w:r w:rsidR="0004100E" w:rsidRPr="00311063">
        <w:rPr>
          <w:rFonts w:ascii="Times New Roman" w:hAnsi="Times New Roman" w:cs="Times New Roman"/>
          <w:sz w:val="24"/>
          <w:szCs w:val="24"/>
        </w:rPr>
        <w:t>Nailurrohmah, 2021)</w:t>
      </w:r>
      <w:r w:rsidR="00461CF0" w:rsidRPr="00311063">
        <w:rPr>
          <w:rFonts w:ascii="Times New Roman" w:hAnsi="Times New Roman" w:cs="Times New Roman"/>
          <w:sz w:val="24"/>
          <w:szCs w:val="24"/>
        </w:rPr>
        <w:fldChar w:fldCharType="end"/>
      </w:r>
      <w:r w:rsidR="00E323D7" w:rsidRPr="00311063">
        <w:rPr>
          <w:rFonts w:ascii="Times New Roman" w:hAnsi="Times New Roman" w:cs="Times New Roman"/>
          <w:sz w:val="24"/>
          <w:szCs w:val="24"/>
        </w:rPr>
        <w:t xml:space="preserve"> menyebutkan</w:t>
      </w:r>
      <w:r w:rsidR="0004100E" w:rsidRPr="00311063">
        <w:rPr>
          <w:rFonts w:ascii="Times New Roman" w:hAnsi="Times New Roman" w:cs="Times New Roman"/>
          <w:sz w:val="24"/>
          <w:szCs w:val="24"/>
        </w:rPr>
        <w:t xml:space="preserve"> indikator penerapan </w:t>
      </w:r>
      <w:r w:rsidR="00D00D83" w:rsidRPr="00311063">
        <w:rPr>
          <w:rFonts w:ascii="Times New Roman" w:hAnsi="Times New Roman" w:cs="Times New Roman"/>
          <w:sz w:val="24"/>
          <w:szCs w:val="24"/>
        </w:rPr>
        <w:t>SAP</w:t>
      </w:r>
      <w:r w:rsidR="0004100E" w:rsidRPr="00311063">
        <w:rPr>
          <w:rFonts w:ascii="Times New Roman" w:hAnsi="Times New Roman" w:cs="Times New Roman"/>
          <w:sz w:val="24"/>
          <w:szCs w:val="24"/>
        </w:rPr>
        <w:t xml:space="preserve"> yaitu:</w:t>
      </w:r>
    </w:p>
    <w:p w:rsidR="00121AC7" w:rsidRPr="00311063" w:rsidRDefault="0004100E" w:rsidP="002C29BF">
      <w:pPr>
        <w:pStyle w:val="ListParagraph"/>
        <w:numPr>
          <w:ilvl w:val="0"/>
          <w:numId w:val="28"/>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Pengakuan</w:t>
      </w:r>
    </w:p>
    <w:p w:rsidR="0004100E" w:rsidRPr="00311063" w:rsidRDefault="00121AC7" w:rsidP="00121AC7">
      <w:pPr>
        <w:pStyle w:val="ListParagraph"/>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ab/>
      </w:r>
      <w:r w:rsidR="00AF0625" w:rsidRPr="00311063">
        <w:rPr>
          <w:rFonts w:ascii="Times New Roman" w:hAnsi="Times New Roman" w:cs="Times New Roman"/>
          <w:sz w:val="24"/>
          <w:szCs w:val="24"/>
        </w:rPr>
        <w:t>Berdasarkan</w:t>
      </w:r>
      <w:r w:rsidR="0004100E" w:rsidRPr="00311063">
        <w:rPr>
          <w:rFonts w:ascii="Times New Roman" w:hAnsi="Times New Roman" w:cs="Times New Roman"/>
          <w:sz w:val="24"/>
          <w:szCs w:val="24"/>
        </w:rPr>
        <w:t xml:space="preserve"> PP</w:t>
      </w:r>
      <w:r w:rsidR="0078462E" w:rsidRPr="00311063">
        <w:rPr>
          <w:rFonts w:ascii="Times New Roman" w:hAnsi="Times New Roman" w:cs="Times New Roman"/>
          <w:sz w:val="24"/>
          <w:szCs w:val="24"/>
        </w:rPr>
        <w:t xml:space="preserve"> SAP Tahun 2022</w:t>
      </w:r>
      <w:r w:rsidR="0004100E" w:rsidRPr="00311063">
        <w:rPr>
          <w:rFonts w:ascii="Times New Roman" w:hAnsi="Times New Roman" w:cs="Times New Roman"/>
          <w:sz w:val="24"/>
          <w:szCs w:val="24"/>
        </w:rPr>
        <w:t xml:space="preserve">, pengakuan </w:t>
      </w:r>
      <w:r w:rsidR="004A7A96" w:rsidRPr="00311063">
        <w:rPr>
          <w:rFonts w:ascii="Times New Roman" w:hAnsi="Times New Roman" w:cs="Times New Roman"/>
          <w:sz w:val="24"/>
          <w:szCs w:val="24"/>
        </w:rPr>
        <w:t>merupakan</w:t>
      </w:r>
      <w:r w:rsidR="0004100E" w:rsidRPr="00311063">
        <w:rPr>
          <w:rFonts w:ascii="Times New Roman" w:hAnsi="Times New Roman" w:cs="Times New Roman"/>
          <w:sz w:val="24"/>
          <w:szCs w:val="24"/>
        </w:rPr>
        <w:t xml:space="preserve"> proses </w:t>
      </w:r>
      <w:r w:rsidR="004A7A96" w:rsidRPr="00311063">
        <w:rPr>
          <w:rFonts w:ascii="Times New Roman" w:hAnsi="Times New Roman" w:cs="Times New Roman"/>
          <w:sz w:val="24"/>
          <w:szCs w:val="24"/>
        </w:rPr>
        <w:t xml:space="preserve">memenuhi </w:t>
      </w:r>
      <w:r w:rsidR="00336597" w:rsidRPr="00311063">
        <w:rPr>
          <w:rFonts w:ascii="Times New Roman" w:hAnsi="Times New Roman" w:cs="Times New Roman"/>
          <w:sz w:val="24"/>
          <w:szCs w:val="24"/>
        </w:rPr>
        <w:t>persyaratan</w:t>
      </w:r>
      <w:r w:rsidR="0004100E" w:rsidRPr="00311063">
        <w:rPr>
          <w:rFonts w:ascii="Times New Roman" w:hAnsi="Times New Roman" w:cs="Times New Roman"/>
          <w:sz w:val="24"/>
          <w:szCs w:val="24"/>
        </w:rPr>
        <w:t xml:space="preserve"> </w:t>
      </w:r>
      <w:r w:rsidR="004A7A96" w:rsidRPr="00311063">
        <w:rPr>
          <w:rFonts w:ascii="Times New Roman" w:hAnsi="Times New Roman" w:cs="Times New Roman"/>
          <w:sz w:val="24"/>
          <w:szCs w:val="24"/>
        </w:rPr>
        <w:t>pencatatan</w:t>
      </w:r>
      <w:r w:rsidR="0004100E" w:rsidRPr="00311063">
        <w:rPr>
          <w:rFonts w:ascii="Times New Roman" w:hAnsi="Times New Roman" w:cs="Times New Roman"/>
          <w:sz w:val="24"/>
          <w:szCs w:val="24"/>
        </w:rPr>
        <w:t xml:space="preserve"> peristiwa dalam catatan akuntansi </w:t>
      </w:r>
      <w:proofErr w:type="gramStart"/>
      <w:r w:rsidR="0004100E" w:rsidRPr="00311063">
        <w:rPr>
          <w:rFonts w:ascii="Times New Roman" w:hAnsi="Times New Roman" w:cs="Times New Roman"/>
          <w:sz w:val="24"/>
          <w:szCs w:val="24"/>
        </w:rPr>
        <w:t>sehingga</w:t>
      </w:r>
      <w:r w:rsidR="0078462E" w:rsidRPr="00311063">
        <w:rPr>
          <w:rFonts w:ascii="Times New Roman" w:hAnsi="Times New Roman" w:cs="Times New Roman"/>
          <w:sz w:val="24"/>
          <w:szCs w:val="24"/>
        </w:rPr>
        <w:t xml:space="preserve"> </w:t>
      </w:r>
      <w:r w:rsidR="0004100E" w:rsidRPr="00311063">
        <w:rPr>
          <w:rFonts w:ascii="Times New Roman" w:hAnsi="Times New Roman" w:cs="Times New Roman"/>
          <w:sz w:val="24"/>
          <w:szCs w:val="24"/>
        </w:rPr>
        <w:t xml:space="preserve"> </w:t>
      </w:r>
      <w:r w:rsidR="0078462E" w:rsidRPr="00311063">
        <w:rPr>
          <w:rFonts w:ascii="Times New Roman" w:hAnsi="Times New Roman" w:cs="Times New Roman"/>
          <w:sz w:val="24"/>
          <w:szCs w:val="24"/>
        </w:rPr>
        <w:t>dapat</w:t>
      </w:r>
      <w:proofErr w:type="gramEnd"/>
      <w:r w:rsidR="0078462E" w:rsidRPr="00311063">
        <w:rPr>
          <w:rFonts w:ascii="Times New Roman" w:hAnsi="Times New Roman" w:cs="Times New Roman"/>
          <w:sz w:val="24"/>
          <w:szCs w:val="24"/>
        </w:rPr>
        <w:t xml:space="preserve"> membentuk</w:t>
      </w:r>
      <w:r w:rsidR="004A7A96" w:rsidRPr="00311063">
        <w:rPr>
          <w:rFonts w:ascii="Times New Roman" w:hAnsi="Times New Roman" w:cs="Times New Roman"/>
          <w:sz w:val="24"/>
          <w:szCs w:val="24"/>
        </w:rPr>
        <w:t xml:space="preserve"> </w:t>
      </w:r>
      <w:r w:rsidR="0078462E" w:rsidRPr="00311063">
        <w:rPr>
          <w:rFonts w:ascii="Times New Roman" w:hAnsi="Times New Roman" w:cs="Times New Roman"/>
          <w:sz w:val="24"/>
          <w:szCs w:val="24"/>
        </w:rPr>
        <w:t>komponen</w:t>
      </w:r>
      <w:r w:rsidR="0004100E" w:rsidRPr="00311063">
        <w:rPr>
          <w:rFonts w:ascii="Times New Roman" w:hAnsi="Times New Roman" w:cs="Times New Roman"/>
          <w:sz w:val="24"/>
          <w:szCs w:val="24"/>
        </w:rPr>
        <w:t xml:space="preserve"> </w:t>
      </w:r>
      <w:r w:rsidR="0078462E" w:rsidRPr="00311063">
        <w:rPr>
          <w:rFonts w:ascii="Times New Roman" w:hAnsi="Times New Roman" w:cs="Times New Roman"/>
          <w:sz w:val="24"/>
          <w:szCs w:val="24"/>
        </w:rPr>
        <w:t xml:space="preserve">liablilitas, </w:t>
      </w:r>
      <w:r w:rsidR="0004100E" w:rsidRPr="00311063">
        <w:rPr>
          <w:rFonts w:ascii="Times New Roman" w:hAnsi="Times New Roman" w:cs="Times New Roman"/>
          <w:sz w:val="24"/>
          <w:szCs w:val="24"/>
        </w:rPr>
        <w:t xml:space="preserve">aset, ekuitas dana, </w:t>
      </w:r>
      <w:r w:rsidR="0078462E" w:rsidRPr="00311063">
        <w:rPr>
          <w:rFonts w:ascii="Times New Roman" w:hAnsi="Times New Roman" w:cs="Times New Roman"/>
          <w:sz w:val="24"/>
          <w:szCs w:val="24"/>
        </w:rPr>
        <w:t xml:space="preserve">pengeluaran atau belanja, </w:t>
      </w:r>
      <w:r w:rsidR="0004100E" w:rsidRPr="00311063">
        <w:rPr>
          <w:rFonts w:ascii="Times New Roman" w:hAnsi="Times New Roman" w:cs="Times New Roman"/>
          <w:sz w:val="24"/>
          <w:szCs w:val="24"/>
        </w:rPr>
        <w:t>penda</w:t>
      </w:r>
      <w:r w:rsidR="004A7A96" w:rsidRPr="00311063">
        <w:rPr>
          <w:rFonts w:ascii="Times New Roman" w:hAnsi="Times New Roman" w:cs="Times New Roman"/>
          <w:sz w:val="24"/>
          <w:szCs w:val="24"/>
        </w:rPr>
        <w:t xml:space="preserve">patan, </w:t>
      </w:r>
      <w:r w:rsidR="0078462E" w:rsidRPr="00311063">
        <w:rPr>
          <w:rFonts w:ascii="Times New Roman" w:hAnsi="Times New Roman" w:cs="Times New Roman"/>
          <w:sz w:val="24"/>
          <w:szCs w:val="24"/>
        </w:rPr>
        <w:t>serta</w:t>
      </w:r>
      <w:r w:rsidR="004A7A96" w:rsidRPr="00311063">
        <w:rPr>
          <w:rFonts w:ascii="Times New Roman" w:hAnsi="Times New Roman" w:cs="Times New Roman"/>
          <w:sz w:val="24"/>
          <w:szCs w:val="24"/>
        </w:rPr>
        <w:t xml:space="preserve"> pembiayaan </w:t>
      </w:r>
      <w:r w:rsidR="0078462E" w:rsidRPr="00311063">
        <w:rPr>
          <w:rFonts w:ascii="Times New Roman" w:hAnsi="Times New Roman" w:cs="Times New Roman"/>
          <w:sz w:val="24"/>
          <w:szCs w:val="24"/>
        </w:rPr>
        <w:t>pada</w:t>
      </w:r>
      <w:r w:rsidR="00336597" w:rsidRPr="00311063">
        <w:rPr>
          <w:rFonts w:ascii="Times New Roman" w:hAnsi="Times New Roman" w:cs="Times New Roman"/>
          <w:sz w:val="24"/>
          <w:szCs w:val="24"/>
        </w:rPr>
        <w:t xml:space="preserve"> </w:t>
      </w:r>
      <w:r w:rsidR="0004100E" w:rsidRPr="00311063">
        <w:rPr>
          <w:rFonts w:ascii="Times New Roman" w:hAnsi="Times New Roman" w:cs="Times New Roman"/>
          <w:sz w:val="24"/>
          <w:szCs w:val="24"/>
        </w:rPr>
        <w:t xml:space="preserve">laporan keuangan entitas pelapor. </w:t>
      </w:r>
      <w:proofErr w:type="gramStart"/>
      <w:r w:rsidR="0078462E" w:rsidRPr="00311063">
        <w:rPr>
          <w:rFonts w:ascii="Times New Roman" w:hAnsi="Times New Roman" w:cs="Times New Roman"/>
          <w:sz w:val="24"/>
          <w:szCs w:val="24"/>
        </w:rPr>
        <w:t>Jumlah uang yang dicatat dalam pos-pos laporan keuangan dipengaruhi oleh peristiwa atau kejadian yang berfungsi sebagai p</w:t>
      </w:r>
      <w:r w:rsidR="0004100E" w:rsidRPr="00311063">
        <w:rPr>
          <w:rFonts w:ascii="Times New Roman" w:hAnsi="Times New Roman" w:cs="Times New Roman"/>
          <w:sz w:val="24"/>
          <w:szCs w:val="24"/>
        </w:rPr>
        <w:t>engakuan</w:t>
      </w:r>
      <w:r w:rsidR="0078462E" w:rsidRPr="00311063">
        <w:rPr>
          <w:rFonts w:ascii="Times New Roman" w:hAnsi="Times New Roman" w:cs="Times New Roman"/>
          <w:sz w:val="24"/>
          <w:szCs w:val="24"/>
        </w:rPr>
        <w:t>.</w:t>
      </w:r>
      <w:proofErr w:type="gramEnd"/>
    </w:p>
    <w:p w:rsidR="00C30FDA" w:rsidRPr="00311063" w:rsidRDefault="00C30FDA" w:rsidP="00121AC7">
      <w:pPr>
        <w:pStyle w:val="ListParagraph"/>
        <w:tabs>
          <w:tab w:val="left" w:pos="1134"/>
        </w:tabs>
        <w:spacing w:after="0" w:line="480" w:lineRule="auto"/>
        <w:ind w:left="1559"/>
        <w:jc w:val="both"/>
        <w:rPr>
          <w:rFonts w:ascii="Times New Roman" w:hAnsi="Times New Roman" w:cs="Times New Roman"/>
          <w:sz w:val="24"/>
          <w:szCs w:val="24"/>
        </w:rPr>
      </w:pPr>
    </w:p>
    <w:p w:rsidR="00121AC7" w:rsidRPr="00311063" w:rsidRDefault="0004100E" w:rsidP="002C29BF">
      <w:pPr>
        <w:pStyle w:val="ListParagraph"/>
        <w:numPr>
          <w:ilvl w:val="0"/>
          <w:numId w:val="28"/>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lastRenderedPageBreak/>
        <w:t>Pengukuran</w:t>
      </w:r>
    </w:p>
    <w:p w:rsidR="006830E8" w:rsidRPr="00311063" w:rsidRDefault="00121AC7" w:rsidP="00121AC7">
      <w:pPr>
        <w:pStyle w:val="ListParagraph"/>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ab/>
      </w:r>
      <w:r w:rsidR="0004100E" w:rsidRPr="00311063">
        <w:rPr>
          <w:rFonts w:ascii="Times New Roman" w:hAnsi="Times New Roman" w:cs="Times New Roman"/>
          <w:sz w:val="24"/>
          <w:szCs w:val="24"/>
        </w:rPr>
        <w:t xml:space="preserve">Pengukuran merupakan proses </w:t>
      </w:r>
      <w:r w:rsidR="0078462E" w:rsidRPr="00311063">
        <w:rPr>
          <w:rFonts w:ascii="Times New Roman" w:hAnsi="Times New Roman" w:cs="Times New Roman"/>
          <w:sz w:val="24"/>
          <w:szCs w:val="24"/>
        </w:rPr>
        <w:t>memberikan</w:t>
      </w:r>
      <w:r w:rsidR="0004100E" w:rsidRPr="00311063">
        <w:rPr>
          <w:rFonts w:ascii="Times New Roman" w:hAnsi="Times New Roman" w:cs="Times New Roman"/>
          <w:sz w:val="24"/>
          <w:szCs w:val="24"/>
        </w:rPr>
        <w:t xml:space="preserve"> nilai </w:t>
      </w:r>
      <w:r w:rsidR="00866082" w:rsidRPr="00311063">
        <w:rPr>
          <w:rFonts w:ascii="Times New Roman" w:hAnsi="Times New Roman" w:cs="Times New Roman"/>
          <w:sz w:val="24"/>
          <w:szCs w:val="24"/>
        </w:rPr>
        <w:t>moneter/uang</w:t>
      </w:r>
      <w:r w:rsidR="0004100E" w:rsidRPr="00311063">
        <w:rPr>
          <w:rFonts w:ascii="Times New Roman" w:hAnsi="Times New Roman" w:cs="Times New Roman"/>
          <w:sz w:val="24"/>
          <w:szCs w:val="24"/>
        </w:rPr>
        <w:t xml:space="preserve"> </w:t>
      </w:r>
      <w:r w:rsidR="00866082" w:rsidRPr="00311063">
        <w:rPr>
          <w:rFonts w:ascii="Times New Roman" w:hAnsi="Times New Roman" w:cs="Times New Roman"/>
          <w:sz w:val="24"/>
          <w:szCs w:val="24"/>
        </w:rPr>
        <w:t>pada</w:t>
      </w:r>
      <w:r w:rsidR="005F2079" w:rsidRPr="00311063">
        <w:rPr>
          <w:rFonts w:ascii="Times New Roman" w:hAnsi="Times New Roman" w:cs="Times New Roman"/>
          <w:sz w:val="24"/>
          <w:szCs w:val="24"/>
        </w:rPr>
        <w:t xml:space="preserve"> setiap pos laporan keuangan dan dapat </w:t>
      </w:r>
      <w:r w:rsidR="0078462E" w:rsidRPr="00311063">
        <w:rPr>
          <w:rFonts w:ascii="Times New Roman" w:hAnsi="Times New Roman" w:cs="Times New Roman"/>
          <w:sz w:val="24"/>
          <w:szCs w:val="24"/>
        </w:rPr>
        <w:t>diukur menggunakan n</w:t>
      </w:r>
      <w:r w:rsidR="005C1D7D" w:rsidRPr="00311063">
        <w:rPr>
          <w:rFonts w:ascii="Times New Roman" w:hAnsi="Times New Roman" w:cs="Times New Roman"/>
          <w:sz w:val="24"/>
          <w:szCs w:val="24"/>
        </w:rPr>
        <w:t>ilai perolehan historis</w:t>
      </w:r>
      <w:r w:rsidR="0078462E" w:rsidRPr="00311063">
        <w:rPr>
          <w:rFonts w:ascii="Times New Roman" w:hAnsi="Times New Roman" w:cs="Times New Roman"/>
          <w:sz w:val="24"/>
          <w:szCs w:val="24"/>
        </w:rPr>
        <w:t>.</w:t>
      </w:r>
    </w:p>
    <w:p w:rsidR="00121AC7" w:rsidRPr="00311063" w:rsidRDefault="0004100E" w:rsidP="002C29BF">
      <w:pPr>
        <w:pStyle w:val="ListParagraph"/>
        <w:numPr>
          <w:ilvl w:val="0"/>
          <w:numId w:val="28"/>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Pelaporan</w:t>
      </w:r>
    </w:p>
    <w:p w:rsidR="00767F34" w:rsidRPr="00311063" w:rsidRDefault="00121AC7" w:rsidP="00181161">
      <w:pPr>
        <w:pStyle w:val="ListParagraph"/>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78462E" w:rsidRPr="00311063">
        <w:rPr>
          <w:rFonts w:ascii="Times New Roman" w:hAnsi="Times New Roman" w:cs="Times New Roman"/>
          <w:sz w:val="24"/>
          <w:szCs w:val="24"/>
        </w:rPr>
        <w:t>Melalui kinerja, posisi keuangan, serta arus kas suatu entitas mengenai alokasi sumber daya yang digunakan entitas dalam bisnisnya, pelpaoran dapat membantu sejumlah pengguna untuk mengevaluasi atau menilai sebuah tindakan serta keputusan.</w:t>
      </w:r>
      <w:proofErr w:type="gramEnd"/>
      <w:r w:rsidR="00866082" w:rsidRPr="00311063">
        <w:rPr>
          <w:rFonts w:ascii="Times New Roman" w:hAnsi="Times New Roman" w:cs="Times New Roman"/>
          <w:sz w:val="24"/>
          <w:szCs w:val="24"/>
        </w:rPr>
        <w:t xml:space="preserve"> </w:t>
      </w:r>
    </w:p>
    <w:p w:rsidR="0030565A" w:rsidRPr="00311063" w:rsidRDefault="0030565A" w:rsidP="002C29BF">
      <w:pPr>
        <w:pStyle w:val="ListParagraph"/>
        <w:numPr>
          <w:ilvl w:val="0"/>
          <w:numId w:val="28"/>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Pengungkapan</w:t>
      </w:r>
    </w:p>
    <w:p w:rsidR="0030565A" w:rsidRPr="00311063" w:rsidRDefault="00224C3C" w:rsidP="00181161">
      <w:pPr>
        <w:pStyle w:val="ListParagraph"/>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ab/>
      </w:r>
      <w:r w:rsidR="0030565A" w:rsidRPr="00311063">
        <w:rPr>
          <w:rFonts w:ascii="Times New Roman" w:hAnsi="Times New Roman" w:cs="Times New Roman"/>
          <w:sz w:val="24"/>
          <w:szCs w:val="24"/>
        </w:rPr>
        <w:t xml:space="preserve">Pengungkapan </w:t>
      </w:r>
      <w:r w:rsidR="005523F9" w:rsidRPr="00311063">
        <w:rPr>
          <w:rFonts w:ascii="Times New Roman" w:hAnsi="Times New Roman" w:cs="Times New Roman"/>
          <w:sz w:val="24"/>
          <w:szCs w:val="24"/>
        </w:rPr>
        <w:t>membe</w:t>
      </w:r>
      <w:r w:rsidR="0078462E" w:rsidRPr="00311063">
        <w:rPr>
          <w:rFonts w:ascii="Times New Roman" w:hAnsi="Times New Roman" w:cs="Times New Roman"/>
          <w:sz w:val="24"/>
          <w:szCs w:val="24"/>
        </w:rPr>
        <w:t>rikan penjelasan tentang isu normatif yang dianggap signifikan serta</w:t>
      </w:r>
      <w:r w:rsidR="005523F9" w:rsidRPr="00311063">
        <w:rPr>
          <w:rFonts w:ascii="Times New Roman" w:hAnsi="Times New Roman" w:cs="Times New Roman"/>
          <w:sz w:val="24"/>
          <w:szCs w:val="24"/>
        </w:rPr>
        <w:t xml:space="preserve"> </w:t>
      </w:r>
      <w:r w:rsidR="0078462E" w:rsidRPr="00311063">
        <w:rPr>
          <w:rFonts w:ascii="Times New Roman" w:hAnsi="Times New Roman" w:cs="Times New Roman"/>
          <w:sz w:val="24"/>
          <w:szCs w:val="24"/>
        </w:rPr>
        <w:t xml:space="preserve">berguna selain </w:t>
      </w:r>
      <w:proofErr w:type="gramStart"/>
      <w:r w:rsidR="0078462E" w:rsidRPr="00311063">
        <w:rPr>
          <w:rFonts w:ascii="Times New Roman" w:hAnsi="Times New Roman" w:cs="Times New Roman"/>
          <w:sz w:val="24"/>
          <w:szCs w:val="24"/>
        </w:rPr>
        <w:t>apa</w:t>
      </w:r>
      <w:proofErr w:type="gramEnd"/>
      <w:r w:rsidR="0078462E" w:rsidRPr="00311063">
        <w:rPr>
          <w:rFonts w:ascii="Times New Roman" w:hAnsi="Times New Roman" w:cs="Times New Roman"/>
          <w:sz w:val="24"/>
          <w:szCs w:val="24"/>
        </w:rPr>
        <w:t xml:space="preserve"> yang dicantumkan pada </w:t>
      </w:r>
      <w:r w:rsidR="005523F9" w:rsidRPr="00311063">
        <w:rPr>
          <w:rFonts w:ascii="Times New Roman" w:hAnsi="Times New Roman" w:cs="Times New Roman"/>
          <w:sz w:val="24"/>
          <w:szCs w:val="24"/>
        </w:rPr>
        <w:t>l</w:t>
      </w:r>
      <w:r w:rsidR="0078462E" w:rsidRPr="00311063">
        <w:rPr>
          <w:rFonts w:ascii="Times New Roman" w:hAnsi="Times New Roman" w:cs="Times New Roman"/>
          <w:sz w:val="24"/>
          <w:szCs w:val="24"/>
        </w:rPr>
        <w:t>aporan keuangan serta menentukan</w:t>
      </w:r>
      <w:r w:rsidR="005523F9" w:rsidRPr="00311063">
        <w:rPr>
          <w:rFonts w:ascii="Times New Roman" w:hAnsi="Times New Roman" w:cs="Times New Roman"/>
          <w:sz w:val="24"/>
          <w:szCs w:val="24"/>
        </w:rPr>
        <w:t xml:space="preserve"> bagaimana elemen atau pos dilaporkan sehingga cukup normatif.</w:t>
      </w:r>
    </w:p>
    <w:p w:rsidR="00767F34" w:rsidRPr="00311063" w:rsidRDefault="006D55F7" w:rsidP="002C29BF">
      <w:pPr>
        <w:pStyle w:val="Heading3"/>
        <w:numPr>
          <w:ilvl w:val="0"/>
          <w:numId w:val="33"/>
        </w:numPr>
        <w:rPr>
          <w:rFonts w:cs="Times New Roman"/>
        </w:rPr>
      </w:pPr>
      <w:r w:rsidRPr="00311063">
        <w:rPr>
          <w:rFonts w:cs="Times New Roman"/>
        </w:rPr>
        <w:t>Teknologi Informasi</w:t>
      </w:r>
    </w:p>
    <w:p w:rsidR="00181161" w:rsidRPr="00311063" w:rsidRDefault="005A72CB" w:rsidP="002C29BF">
      <w:pPr>
        <w:pStyle w:val="ListParagraph"/>
        <w:numPr>
          <w:ilvl w:val="0"/>
          <w:numId w:val="29"/>
        </w:numPr>
        <w:tabs>
          <w:tab w:val="left" w:pos="1843"/>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Definisi</w:t>
      </w:r>
      <w:r w:rsidR="00181161" w:rsidRPr="00311063">
        <w:rPr>
          <w:rFonts w:ascii="Times New Roman" w:hAnsi="Times New Roman" w:cs="Times New Roman"/>
          <w:b/>
          <w:sz w:val="24"/>
          <w:szCs w:val="24"/>
        </w:rPr>
        <w:t xml:space="preserve"> Teknologi Informasi</w:t>
      </w:r>
      <w:r w:rsidR="00BE2AE8" w:rsidRPr="00311063">
        <w:rPr>
          <w:rFonts w:ascii="Times New Roman" w:hAnsi="Times New Roman" w:cs="Times New Roman"/>
          <w:b/>
          <w:sz w:val="24"/>
          <w:szCs w:val="24"/>
        </w:rPr>
        <w:tab/>
      </w:r>
    </w:p>
    <w:p w:rsidR="00EF6BE6" w:rsidRPr="00311063" w:rsidRDefault="00EF6BE6" w:rsidP="00A56BDC">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730D45" w:rsidRPr="00311063">
        <w:rPr>
          <w:rFonts w:ascii="Times New Roman" w:hAnsi="Times New Roman" w:cs="Times New Roman"/>
          <w:sz w:val="24"/>
          <w:szCs w:val="24"/>
        </w:rPr>
        <w:t xml:space="preserve">Menurut </w:t>
      </w:r>
      <w:r w:rsidR="00A56BDC" w:rsidRPr="00311063">
        <w:rPr>
          <w:rFonts w:ascii="Times New Roman" w:hAnsi="Times New Roman" w:cs="Times New Roman"/>
          <w:sz w:val="24"/>
          <w:szCs w:val="24"/>
        </w:rPr>
        <w:t xml:space="preserve">Haaq dan Keen </w:t>
      </w:r>
      <w:r w:rsidR="00730D45" w:rsidRPr="00311063">
        <w:rPr>
          <w:rFonts w:ascii="Times New Roman" w:hAnsi="Times New Roman" w:cs="Times New Roman"/>
          <w:sz w:val="24"/>
          <w:szCs w:val="24"/>
        </w:rPr>
        <w:t xml:space="preserve">yang dikutip oleh </w:t>
      </w:r>
      <w:r w:rsidR="00461CF0" w:rsidRPr="00311063">
        <w:rPr>
          <w:rFonts w:ascii="Times New Roman" w:hAnsi="Times New Roman" w:cs="Times New Roman"/>
          <w:sz w:val="24"/>
          <w:szCs w:val="24"/>
        </w:rPr>
        <w:fldChar w:fldCharType="begin"/>
      </w:r>
      <w:r w:rsidR="00730D45" w:rsidRPr="00311063">
        <w:rPr>
          <w:rFonts w:ascii="Times New Roman" w:hAnsi="Times New Roman" w:cs="Times New Roman"/>
          <w:sz w:val="24"/>
          <w:szCs w:val="24"/>
        </w:rPr>
        <w:instrText xml:space="preserve"> ADDIN ZOTERO_ITEM CSL_CITATION {"citationID":"twXAo9xq","properties":{"formattedCitation":"(Lubis &amp; Safii, 2018)","plainCitation":"(Lubis &amp; Safii, 2018)","dontUpdate":true,"noteIndex":0},"citationItems":[{"id":430,"uris":["http://zotero.org/users/13152680/items/WKE2ZRN3"],"itemData":{"id":430,"type":"book","event-place":"Tangerang Selatan","ISBN":"978-602-14492-2-6","publisher":"PT Karya Abadi Mitra Indo","publisher-place":"Tangerang Selatan","title":"Smart Economy Kota Tangerang Selatan","author":[{"family":"Lubis","given":"Iman"},{"family":"Safii","given":"Mohamad"}],"issued":{"date-parts":[["2018"]]}}}],"schema":"https://github.com/citation-style-language/schema/raw/master/csl-citation.json"}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00730D45" w:rsidRPr="00311063">
        <w:rPr>
          <w:rFonts w:ascii="Times New Roman" w:hAnsi="Times New Roman" w:cs="Times New Roman"/>
          <w:sz w:val="24"/>
          <w:szCs w:val="24"/>
        </w:rPr>
        <w:t>Lubis &amp; Safii (2018:8)</w:t>
      </w:r>
      <w:r w:rsidR="00461CF0" w:rsidRPr="00311063">
        <w:rPr>
          <w:rFonts w:ascii="Times New Roman" w:hAnsi="Times New Roman" w:cs="Times New Roman"/>
          <w:sz w:val="24"/>
          <w:szCs w:val="24"/>
        </w:rPr>
        <w:fldChar w:fldCharType="end"/>
      </w:r>
      <w:r w:rsidR="00181161" w:rsidRPr="00311063">
        <w:rPr>
          <w:rFonts w:ascii="Times New Roman" w:hAnsi="Times New Roman" w:cs="Times New Roman"/>
          <w:sz w:val="24"/>
          <w:szCs w:val="24"/>
        </w:rPr>
        <w:t xml:space="preserve"> </w:t>
      </w:r>
      <w:r w:rsidR="00E23B40" w:rsidRPr="00311063">
        <w:rPr>
          <w:rFonts w:ascii="Times New Roman" w:hAnsi="Times New Roman" w:cs="Times New Roman"/>
          <w:sz w:val="24"/>
          <w:szCs w:val="24"/>
        </w:rPr>
        <w:t>mengungkapkan pendapatn</w:t>
      </w:r>
      <w:r w:rsidR="00A56BDC" w:rsidRPr="00311063">
        <w:rPr>
          <w:rFonts w:ascii="Times New Roman" w:hAnsi="Times New Roman" w:cs="Times New Roman"/>
          <w:sz w:val="24"/>
          <w:szCs w:val="24"/>
        </w:rPr>
        <w:t>ya mengenai teknologi informasi</w:t>
      </w:r>
      <w:r w:rsidR="00E23B40" w:rsidRPr="00311063">
        <w:rPr>
          <w:rFonts w:ascii="Times New Roman" w:hAnsi="Times New Roman" w:cs="Times New Roman"/>
          <w:sz w:val="24"/>
          <w:szCs w:val="24"/>
        </w:rPr>
        <w:t xml:space="preserve"> </w:t>
      </w:r>
      <w:r w:rsidR="00910CA0" w:rsidRPr="00311063">
        <w:rPr>
          <w:rFonts w:ascii="Times New Roman" w:hAnsi="Times New Roman" w:cs="Times New Roman"/>
          <w:sz w:val="24"/>
          <w:szCs w:val="24"/>
        </w:rPr>
        <w:t>sebagai</w:t>
      </w:r>
      <w:r w:rsidR="00A93D7B" w:rsidRPr="00311063">
        <w:rPr>
          <w:rFonts w:ascii="Times New Roman" w:hAnsi="Times New Roman" w:cs="Times New Roman"/>
          <w:sz w:val="24"/>
          <w:szCs w:val="24"/>
        </w:rPr>
        <w:t xml:space="preserve"> </w:t>
      </w:r>
      <w:r w:rsidR="00A56BDC" w:rsidRPr="00311063">
        <w:rPr>
          <w:rFonts w:ascii="Times New Roman" w:hAnsi="Times New Roman" w:cs="Times New Roman"/>
          <w:sz w:val="24"/>
          <w:szCs w:val="24"/>
        </w:rPr>
        <w:t>kumpulan</w:t>
      </w:r>
      <w:r w:rsidR="00A93D7B" w:rsidRPr="00311063">
        <w:rPr>
          <w:rFonts w:ascii="Times New Roman" w:hAnsi="Times New Roman" w:cs="Times New Roman"/>
          <w:sz w:val="24"/>
          <w:szCs w:val="24"/>
        </w:rPr>
        <w:t xml:space="preserve"> alat yang </w:t>
      </w:r>
      <w:r w:rsidR="00A56BDC" w:rsidRPr="00311063">
        <w:rPr>
          <w:rFonts w:ascii="Times New Roman" w:hAnsi="Times New Roman" w:cs="Times New Roman"/>
          <w:sz w:val="24"/>
          <w:szCs w:val="24"/>
        </w:rPr>
        <w:t>mendukung</w:t>
      </w:r>
      <w:r w:rsidR="00A93D7B" w:rsidRPr="00311063">
        <w:rPr>
          <w:rFonts w:ascii="Times New Roman" w:hAnsi="Times New Roman" w:cs="Times New Roman"/>
          <w:sz w:val="24"/>
          <w:szCs w:val="24"/>
        </w:rPr>
        <w:t xml:space="preserve"> pekerjaan manusia dalam </w:t>
      </w:r>
      <w:r w:rsidR="00A56BDC" w:rsidRPr="00311063">
        <w:rPr>
          <w:rFonts w:ascii="Times New Roman" w:hAnsi="Times New Roman" w:cs="Times New Roman"/>
          <w:sz w:val="24"/>
          <w:szCs w:val="24"/>
        </w:rPr>
        <w:t>melaksanakan tugas-tugas</w:t>
      </w:r>
      <w:r w:rsidR="00A93D7B" w:rsidRPr="00311063">
        <w:rPr>
          <w:rFonts w:ascii="Times New Roman" w:hAnsi="Times New Roman" w:cs="Times New Roman"/>
          <w:sz w:val="24"/>
          <w:szCs w:val="24"/>
        </w:rPr>
        <w:t xml:space="preserve"> pemrosesan informasi.</w:t>
      </w:r>
      <w:r w:rsidR="00A56BDC" w:rsidRPr="00311063">
        <w:rPr>
          <w:rFonts w:ascii="Times New Roman" w:hAnsi="Times New Roman" w:cs="Times New Roman"/>
          <w:sz w:val="24"/>
          <w:szCs w:val="24"/>
        </w:rPr>
        <w:t xml:space="preserve"> Martin </w:t>
      </w:r>
      <w:r w:rsidR="00461CF0" w:rsidRPr="00311063">
        <w:rPr>
          <w:rFonts w:ascii="Times New Roman" w:hAnsi="Times New Roman" w:cs="Times New Roman"/>
          <w:sz w:val="24"/>
          <w:szCs w:val="24"/>
        </w:rPr>
        <w:fldChar w:fldCharType="begin"/>
      </w:r>
      <w:r w:rsidR="00B532C9" w:rsidRPr="00311063">
        <w:rPr>
          <w:rFonts w:ascii="Times New Roman" w:hAnsi="Times New Roman" w:cs="Times New Roman"/>
          <w:sz w:val="24"/>
          <w:szCs w:val="24"/>
        </w:rPr>
        <w:instrText xml:space="preserve"> ADDIN ZOTERO_ITEM CSL_CITATION {"citationID":"SAjwzxVI","properties":{"formattedCitation":"(Dalle dkk., 2020)","plainCitation":"(Dalle dkk., 2020)","dontUpdate":true,"noteIndex":0},"citationItems":[{"id":426,"uris":["http://zotero.org/users/13152680/items/E9ITTBS6"],"itemData":{"id":426,"type":"book","event-place":"Depok","ISBN":"978-623-231-424-5","publisher":"Rajawali Pers","publisher-place":"Depok","title":"Pengantar Teknologi Informasi","author":[{"family":"Dalle","given":"Juhriyansyah"},{"family":"Akrim","given":""},{"family":"Baharuddin","given":""}],"issued":{"date-parts":[["2020"]]}}}],"schema":"https://github.com/citation-style-language/schema/raw/master/csl-citation.json"} </w:instrText>
      </w:r>
      <w:r w:rsidR="00461CF0" w:rsidRPr="00311063">
        <w:rPr>
          <w:rFonts w:ascii="Times New Roman" w:hAnsi="Times New Roman" w:cs="Times New Roman"/>
          <w:sz w:val="24"/>
          <w:szCs w:val="24"/>
        </w:rPr>
        <w:fldChar w:fldCharType="separate"/>
      </w:r>
      <w:r w:rsidR="00A56BDC" w:rsidRPr="00311063">
        <w:rPr>
          <w:rFonts w:ascii="Times New Roman" w:hAnsi="Times New Roman" w:cs="Times New Roman"/>
          <w:sz w:val="24"/>
        </w:rPr>
        <w:t>(dalam Dalle dkk., 2020:1)</w:t>
      </w:r>
      <w:r w:rsidR="00461CF0" w:rsidRPr="00311063">
        <w:rPr>
          <w:rFonts w:ascii="Times New Roman" w:hAnsi="Times New Roman" w:cs="Times New Roman"/>
          <w:sz w:val="24"/>
          <w:szCs w:val="24"/>
        </w:rPr>
        <w:fldChar w:fldCharType="end"/>
      </w:r>
      <w:r w:rsidR="00A56BDC" w:rsidRPr="00311063">
        <w:rPr>
          <w:rFonts w:ascii="Times New Roman" w:hAnsi="Times New Roman" w:cs="Times New Roman"/>
          <w:sz w:val="24"/>
          <w:szCs w:val="24"/>
        </w:rPr>
        <w:t xml:space="preserve"> </w:t>
      </w:r>
      <w:r w:rsidR="0025476C" w:rsidRPr="00311063">
        <w:rPr>
          <w:rFonts w:ascii="Times New Roman" w:hAnsi="Times New Roman" w:cs="Times New Roman"/>
          <w:sz w:val="24"/>
          <w:szCs w:val="24"/>
        </w:rPr>
        <w:t xml:space="preserve">berpendapat mengenai teknologi informasi </w:t>
      </w:r>
      <w:r w:rsidR="008A4591" w:rsidRPr="00311063">
        <w:rPr>
          <w:rFonts w:ascii="Times New Roman" w:hAnsi="Times New Roman" w:cs="Times New Roman"/>
          <w:sz w:val="24"/>
          <w:szCs w:val="24"/>
        </w:rPr>
        <w:t xml:space="preserve">mencaup lebih dari sekedar perlengkapan komputer </w:t>
      </w:r>
      <w:r w:rsidR="0025476C" w:rsidRPr="00311063">
        <w:rPr>
          <w:rFonts w:ascii="Times New Roman" w:hAnsi="Times New Roman" w:cs="Times New Roman"/>
          <w:sz w:val="24"/>
          <w:szCs w:val="24"/>
        </w:rPr>
        <w:t xml:space="preserve">dan perangkat </w:t>
      </w:r>
      <w:r w:rsidR="008A4591" w:rsidRPr="00311063">
        <w:rPr>
          <w:rFonts w:ascii="Times New Roman" w:hAnsi="Times New Roman" w:cs="Times New Roman"/>
          <w:sz w:val="24"/>
          <w:szCs w:val="24"/>
        </w:rPr>
        <w:t xml:space="preserve">keras </w:t>
      </w:r>
      <w:r w:rsidR="008A4591" w:rsidRPr="00311063">
        <w:rPr>
          <w:rFonts w:ascii="Times New Roman" w:hAnsi="Times New Roman" w:cs="Times New Roman"/>
          <w:sz w:val="24"/>
          <w:szCs w:val="24"/>
        </w:rPr>
        <w:lastRenderedPageBreak/>
        <w:t xml:space="preserve">ataupun </w:t>
      </w:r>
      <w:r w:rsidR="0025476C" w:rsidRPr="00311063">
        <w:rPr>
          <w:rFonts w:ascii="Times New Roman" w:hAnsi="Times New Roman" w:cs="Times New Roman"/>
          <w:sz w:val="24"/>
          <w:szCs w:val="24"/>
        </w:rPr>
        <w:t xml:space="preserve">lunak yang </w:t>
      </w:r>
      <w:r w:rsidR="008A4591" w:rsidRPr="00311063">
        <w:rPr>
          <w:rFonts w:ascii="Times New Roman" w:hAnsi="Times New Roman" w:cs="Times New Roman"/>
          <w:sz w:val="24"/>
          <w:szCs w:val="24"/>
        </w:rPr>
        <w:t>berguna sebagai alat menyimpan dan memroses, menyimpan, tetapi juga berguna untuk mengirim atau menyebarluaskan</w:t>
      </w:r>
      <w:r w:rsidR="0025476C" w:rsidRPr="00311063">
        <w:rPr>
          <w:rFonts w:ascii="Times New Roman" w:hAnsi="Times New Roman" w:cs="Times New Roman"/>
          <w:sz w:val="24"/>
          <w:szCs w:val="24"/>
        </w:rPr>
        <w:t xml:space="preserve"> informasi. </w:t>
      </w:r>
    </w:p>
    <w:p w:rsidR="00EF6BE6" w:rsidRPr="00311063" w:rsidRDefault="0025476C" w:rsidP="00107628">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8A4591" w:rsidRPr="00311063">
        <w:rPr>
          <w:rFonts w:ascii="Times New Roman" w:hAnsi="Times New Roman" w:cs="Times New Roman"/>
          <w:sz w:val="24"/>
          <w:szCs w:val="24"/>
        </w:rPr>
        <w:t xml:space="preserve">Definisi teknologi informasi menurut </w:t>
      </w:r>
      <w:r w:rsidRPr="00311063">
        <w:rPr>
          <w:rFonts w:ascii="Times New Roman" w:hAnsi="Times New Roman" w:cs="Times New Roman"/>
          <w:sz w:val="24"/>
          <w:szCs w:val="24"/>
        </w:rPr>
        <w:t xml:space="preserve">Williams dan Sawyer </w:t>
      </w:r>
      <w:r w:rsidR="00461CF0" w:rsidRPr="00311063">
        <w:rPr>
          <w:rFonts w:ascii="Times New Roman" w:hAnsi="Times New Roman" w:cs="Times New Roman"/>
          <w:sz w:val="24"/>
          <w:szCs w:val="24"/>
        </w:rPr>
        <w:fldChar w:fldCharType="begin"/>
      </w:r>
      <w:r w:rsidR="00B532C9" w:rsidRPr="00311063">
        <w:rPr>
          <w:rFonts w:ascii="Times New Roman" w:hAnsi="Times New Roman" w:cs="Times New Roman"/>
          <w:sz w:val="24"/>
          <w:szCs w:val="24"/>
        </w:rPr>
        <w:instrText xml:space="preserve"> ADDIN ZOTERO_ITEM CSL_CITATION {"citationID":"vBNg65s9","properties":{"formattedCitation":"(Karim dkk., 2020)","plainCitation":"(Karim dkk., 2020)","dontUpdate":true,"noteIndex":0},"citationItems":[{"id":147,"uris":["http://zotero.org/users/13152680/items/3IF5ZLW5"],"itemData":{"id":147,"type":"book","publisher":"Yayasan Labuhanbatu Berbagi Gemilang","title":"Pengantar Teknologi Informasi","author":[{"family":"Karim","given":"Abdul"},{"family":"Bangun","given":"Budianto"},{"family":"Kusmanto","given":""},{"family":"Purnama","given":"Iwan"},{"family":"Harahap","given":"Syaiful Zuhri"},{"family":"Irmayani","given":"Deci"},{"family":"Nasution","given":"Marnis"},{"family":"Munandar","given":"Musthafa Haris"},{"family":"Rahmadani","given":""},{"family":"Munthe","given":"Ibnu Rasyid"}],"issued":{"date-parts":[["2020"]]}}}],"schema":"https://github.com/citation-style-language/schema/raw/master/csl-citation.json"}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(dalam Karim dkk., 2020</w:t>
      </w:r>
      <w:r w:rsidR="00107628" w:rsidRPr="00311063">
        <w:rPr>
          <w:rFonts w:ascii="Times New Roman" w:hAnsi="Times New Roman" w:cs="Times New Roman"/>
          <w:sz w:val="24"/>
        </w:rPr>
        <w:t>:3</w:t>
      </w:r>
      <w:r w:rsidRPr="00311063">
        <w:rPr>
          <w:rFonts w:ascii="Times New Roman" w:hAnsi="Times New Roman" w:cs="Times New Roman"/>
          <w:sz w:val="24"/>
        </w:rPr>
        <w:t>)</w:t>
      </w:r>
      <w:r w:rsidR="00461CF0" w:rsidRPr="00311063">
        <w:rPr>
          <w:rFonts w:ascii="Times New Roman" w:hAnsi="Times New Roman" w:cs="Times New Roman"/>
          <w:sz w:val="24"/>
          <w:szCs w:val="24"/>
        </w:rPr>
        <w:fldChar w:fldCharType="end"/>
      </w:r>
      <w:r w:rsidR="008A4591" w:rsidRPr="00311063">
        <w:rPr>
          <w:rFonts w:ascii="Times New Roman" w:hAnsi="Times New Roman" w:cs="Times New Roman"/>
          <w:sz w:val="24"/>
          <w:szCs w:val="24"/>
        </w:rPr>
        <w:t xml:space="preserve"> yaitu</w:t>
      </w:r>
      <w:r w:rsidRPr="00311063">
        <w:rPr>
          <w:rFonts w:ascii="Times New Roman" w:hAnsi="Times New Roman" w:cs="Times New Roman"/>
          <w:sz w:val="24"/>
          <w:szCs w:val="24"/>
        </w:rPr>
        <w:t xml:space="preserve"> teknologi informasi sebagai </w:t>
      </w:r>
      <w:r w:rsidR="00107628" w:rsidRPr="00311063">
        <w:rPr>
          <w:rFonts w:ascii="Times New Roman" w:hAnsi="Times New Roman" w:cs="Times New Roman"/>
          <w:sz w:val="24"/>
          <w:szCs w:val="24"/>
        </w:rPr>
        <w:t xml:space="preserve">kombinasi dari audio, video, dan transmisi data berbasis komputer. Sementara Sen </w:t>
      </w:r>
      <w:r w:rsidR="00461CF0" w:rsidRPr="00311063">
        <w:rPr>
          <w:rFonts w:ascii="Times New Roman" w:hAnsi="Times New Roman" w:cs="Times New Roman"/>
          <w:sz w:val="24"/>
          <w:szCs w:val="24"/>
        </w:rPr>
        <w:fldChar w:fldCharType="begin"/>
      </w:r>
      <w:r w:rsidR="00B532C9" w:rsidRPr="00311063">
        <w:rPr>
          <w:rFonts w:ascii="Times New Roman" w:hAnsi="Times New Roman" w:cs="Times New Roman"/>
          <w:sz w:val="24"/>
          <w:szCs w:val="24"/>
        </w:rPr>
        <w:instrText xml:space="preserve"> ADDIN ZOTERO_ITEM CSL_CITATION {"citationID":"hWdShdM7","properties":{"formattedCitation":"(Banjarnahor dkk., 2023)","plainCitation":"(Banjarnahor dkk., 2023)","dontUpdate":true,"noteIndex":0},"citationItems":[{"id":605,"uris":["http://zotero.org/users/13152680/items/5GUNT7P6"],"itemData":{"id":605,"type":"book","event-place":"Medan","ISBN":"978-623-7911-96-8","language":"id","publisher":"UNPRI PRESS","publisher-place":"Medan","source":"Zotero","title":"PENGANTAR TEKNOLOGI INFORMASI","author":[{"family":"Banjarnahor","given":"Jepri"},{"family":"Banjarnahor","given":"Jaidup"},{"family":"Purba","given":"Windania"},{"family":"Laia","given":"Yonata"},{"family":"Ompusungguh","given":"Elvis Sastra"},{"family":"Sagala","given":"Jijon Raphita"},{"family":"Ginting","given":"Johannes Bastira"},{"family":"Harmaja","given":"Okta Jaya"}],"issued":{"date-parts":[["2023"]]}}}],"schema":"https://github.com/citation-style-language/schema/raw/master/csl-citation.json"}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00107628" w:rsidRPr="00311063">
        <w:rPr>
          <w:rFonts w:ascii="Times New Roman" w:hAnsi="Times New Roman" w:cs="Times New Roman"/>
          <w:sz w:val="24"/>
        </w:rPr>
        <w:t>(dalam Banjarnahor dkk., 2023)</w:t>
      </w:r>
      <w:r w:rsidR="00461CF0" w:rsidRPr="00311063">
        <w:rPr>
          <w:rFonts w:ascii="Times New Roman" w:hAnsi="Times New Roman" w:cs="Times New Roman"/>
          <w:sz w:val="24"/>
          <w:szCs w:val="24"/>
        </w:rPr>
        <w:fldChar w:fldCharType="end"/>
      </w:r>
      <w:r w:rsidR="00107628" w:rsidRPr="00311063">
        <w:rPr>
          <w:rFonts w:ascii="Times New Roman" w:hAnsi="Times New Roman" w:cs="Times New Roman"/>
          <w:sz w:val="24"/>
          <w:szCs w:val="24"/>
        </w:rPr>
        <w:t xml:space="preserve"> menyatakan bahwa teknologi informasi digunakan untuk membuat, menyimpan, dan menyebarluaskan data informasi pada berbagai objek dan fungsi. </w:t>
      </w:r>
    </w:p>
    <w:p w:rsidR="00730D45" w:rsidRPr="00311063" w:rsidRDefault="00730D45" w:rsidP="00EF6BE6">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Pr="00311063">
        <w:rPr>
          <w:rFonts w:ascii="Times New Roman" w:hAnsi="Times New Roman" w:cs="Times New Roman"/>
          <w:sz w:val="24"/>
          <w:szCs w:val="24"/>
        </w:rPr>
        <w:t>Berdasar</w:t>
      </w:r>
      <w:r w:rsidR="008A4591" w:rsidRPr="00311063">
        <w:rPr>
          <w:rFonts w:ascii="Times New Roman" w:hAnsi="Times New Roman" w:cs="Times New Roman"/>
          <w:sz w:val="24"/>
          <w:szCs w:val="24"/>
        </w:rPr>
        <w:t>kan penjelasan yang</w:t>
      </w:r>
      <w:r w:rsidR="00107628" w:rsidRPr="00311063">
        <w:rPr>
          <w:rFonts w:ascii="Times New Roman" w:hAnsi="Times New Roman" w:cs="Times New Roman"/>
          <w:sz w:val="24"/>
          <w:szCs w:val="24"/>
        </w:rPr>
        <w:t xml:space="preserve"> diuraikan</w:t>
      </w:r>
      <w:r w:rsidRPr="00311063">
        <w:rPr>
          <w:rFonts w:ascii="Times New Roman" w:hAnsi="Times New Roman" w:cs="Times New Roman"/>
          <w:sz w:val="24"/>
          <w:szCs w:val="24"/>
        </w:rPr>
        <w:t>,</w:t>
      </w:r>
      <w:r w:rsidR="008A4591" w:rsidRPr="00311063">
        <w:rPr>
          <w:rFonts w:ascii="Times New Roman" w:hAnsi="Times New Roman" w:cs="Times New Roman"/>
          <w:sz w:val="24"/>
          <w:szCs w:val="24"/>
        </w:rPr>
        <w:t xml:space="preserve"> maka disimpulkan </w:t>
      </w:r>
      <w:r w:rsidR="001F3A55" w:rsidRPr="00311063">
        <w:rPr>
          <w:rFonts w:ascii="Times New Roman" w:hAnsi="Times New Roman" w:cs="Times New Roman"/>
          <w:sz w:val="24"/>
          <w:szCs w:val="24"/>
        </w:rPr>
        <w:t>teknologi informasi</w:t>
      </w:r>
      <w:r w:rsidR="008A4591" w:rsidRPr="00311063">
        <w:rPr>
          <w:rFonts w:ascii="Times New Roman" w:hAnsi="Times New Roman" w:cs="Times New Roman"/>
          <w:sz w:val="24"/>
          <w:szCs w:val="24"/>
        </w:rPr>
        <w:t xml:space="preserve"> ialah</w:t>
      </w:r>
      <w:r w:rsidRPr="00311063">
        <w:rPr>
          <w:rFonts w:ascii="Times New Roman" w:hAnsi="Times New Roman" w:cs="Times New Roman"/>
          <w:sz w:val="24"/>
          <w:szCs w:val="24"/>
        </w:rPr>
        <w:t xml:space="preserve"> alat yang me</w:t>
      </w:r>
      <w:r w:rsidR="001F3A55" w:rsidRPr="00311063">
        <w:rPr>
          <w:rFonts w:ascii="Times New Roman" w:hAnsi="Times New Roman" w:cs="Times New Roman"/>
          <w:sz w:val="24"/>
          <w:szCs w:val="24"/>
        </w:rPr>
        <w:t>nunjang</w:t>
      </w:r>
      <w:r w:rsidRPr="00311063">
        <w:rPr>
          <w:rFonts w:ascii="Times New Roman" w:hAnsi="Times New Roman" w:cs="Times New Roman"/>
          <w:sz w:val="24"/>
          <w:szCs w:val="24"/>
        </w:rPr>
        <w:t xml:space="preserve"> manusia dalam menyelesaikan pekerjaan yang ber</w:t>
      </w:r>
      <w:r w:rsidR="004065ED" w:rsidRPr="00311063">
        <w:rPr>
          <w:rFonts w:ascii="Times New Roman" w:hAnsi="Times New Roman" w:cs="Times New Roman"/>
          <w:sz w:val="24"/>
          <w:szCs w:val="24"/>
        </w:rPr>
        <w:t>kaitan</w:t>
      </w:r>
      <w:r w:rsidRPr="00311063">
        <w:rPr>
          <w:rFonts w:ascii="Times New Roman" w:hAnsi="Times New Roman" w:cs="Times New Roman"/>
          <w:sz w:val="24"/>
          <w:szCs w:val="24"/>
        </w:rPr>
        <w:t xml:space="preserve"> dengan pemrosesan informasi baik dalam</w:t>
      </w:r>
      <w:r w:rsidR="004065ED" w:rsidRPr="00311063">
        <w:rPr>
          <w:rFonts w:ascii="Times New Roman" w:hAnsi="Times New Roman" w:cs="Times New Roman"/>
          <w:sz w:val="24"/>
          <w:szCs w:val="24"/>
        </w:rPr>
        <w:t xml:space="preserve"> hal</w:t>
      </w:r>
      <w:r w:rsidRPr="00311063">
        <w:rPr>
          <w:rFonts w:ascii="Times New Roman" w:hAnsi="Times New Roman" w:cs="Times New Roman"/>
          <w:sz w:val="24"/>
          <w:szCs w:val="24"/>
        </w:rPr>
        <w:t xml:space="preserve"> menyimpan, mengolah, atau mengirimkan sebuah informasi.</w:t>
      </w:r>
      <w:proofErr w:type="gramEnd"/>
      <w:r w:rsidR="00362BC2" w:rsidRPr="00311063">
        <w:rPr>
          <w:rFonts w:ascii="Times New Roman" w:hAnsi="Times New Roman" w:cs="Times New Roman"/>
          <w:sz w:val="24"/>
          <w:szCs w:val="24"/>
        </w:rPr>
        <w:t xml:space="preserve"> Dalam menyelesaikan pekerjaan seperti pemrosesan informasi, dibutuhkan jaringan komputer, jaringan internet, dan penggunaan sistem yang baik </w:t>
      </w:r>
      <w:r w:rsidR="00461CF0" w:rsidRPr="00311063">
        <w:rPr>
          <w:rFonts w:ascii="Times New Roman" w:hAnsi="Times New Roman" w:cs="Times New Roman"/>
          <w:sz w:val="24"/>
          <w:szCs w:val="24"/>
        </w:rPr>
        <w:fldChar w:fldCharType="begin"/>
      </w:r>
      <w:r w:rsidR="004065ED" w:rsidRPr="00311063">
        <w:rPr>
          <w:rFonts w:ascii="Times New Roman" w:hAnsi="Times New Roman" w:cs="Times New Roman"/>
          <w:sz w:val="24"/>
          <w:szCs w:val="24"/>
        </w:rPr>
        <w:instrText xml:space="preserve"> ADDIN ZOTERO_ITEM CSL_CITATION {"citationID":"AfkgBEXz","properties":{"formattedCitation":"(Banjarnahor dkk., 2023; Dalle dkk., 2020; Karim dkk., 2020; M. Sari dkk., 2017)","plainCitation":"(Banjarnahor dkk., 2023; Dalle dkk., 2020; Karim dkk., 2020; M. Sari dkk., 2017)","noteIndex":0},"citationItems":[{"id":605,"uris":["http://zotero.org/users/13152680/items/5GUNT7P6"],"itemData":{"id":605,"type":"book","event-place":"Medan","ISBN":"978-623-7911-96-8","language":"id","publisher":"UNPRI PRESS","publisher-place":"Medan","source":"Zotero","title":"PENGANTAR TEKNOLOGI INFORMASI","author":[{"family":"Banjarnahor","given":"Jepri"},{"family":"Banjarnahor","given":"Jaidup"},{"family":"Purba","given":"Windania"},{"family":"Laia","given":"Yonata"},{"family":"Ompusungguh","given":"Elvis Sastra"},{"family":"Sagala","given":"Jijon Raphita"},{"family":"Ginting","given":"Johannes Bastira"},{"family":"Harmaja","given":"Okta Jaya"}],"issued":{"date-parts":[["2023"]]}}},{"id":426,"uris":["http://zotero.org/users/13152680/items/E9ITTBS6"],"itemData":{"id":426,"type":"book","event-place":"Depok","ISBN":"978-623-231-424-5","publisher":"Rajawali Pers","publisher-place":"Depok","title":"Pengantar Teknologi Informasi","author":[{"family":"Dalle","given":"Juhriyansyah"},{"family":"Akrim","given":""},{"family":"Baharuddin","given":""}],"issued":{"date-parts":[["2020"]]}}},{"id":147,"uris":["http://zotero.org/users/13152680/items/3IF5ZLW5"],"itemData":{"id":147,"type":"book","publisher":"Yayasan Labuhanbatu Berbagi Gemilang","title":"Pengantar Teknologi Informasi","author":[{"family":"Karim","given":"Abdul"},{"family":"Bangun","given":"Budianto"},{"family":"Kusmanto","given":""},{"family":"Purnama","given":"Iwan"},{"family":"Harahap","given":"Syaiful Zuhri"},{"family":"Irmayani","given":"Deci"},{"family":"Nasution","given":"Marnis"},{"family":"Munandar","given":"Musthafa Haris"},{"family":"Rahmadani","given":""},{"family":"Munthe","given":"Ibnu Rasyid"}],"issued":{"date-parts":[["2020"]]}}},{"id":299,"uris":["http://zotero.org/users/13152680/items/UFFD6RVS"],"itemData":{"id":299,"type":"article-journal","abstract":"This study aimed to examine the effect of the use of information technology, apparatus competence and organizational commitment on managerial performance of financial management (either simultaneously or partially). The populations in this study were SKPK (work unit) officials involved in financial management in the Government of Aceh Jaya regency totaling 114 people. Data used in this study were primary data. Data were collected using questionnaires. The results showed that the simultaneous use of information technology, apparatus competence and organizational commitment all together have influence on managerial performance of financial management. Partially, the variable of the use of information technology, personnel competence and organizational commitment has positive influence on managerial performance of financial management in the Work Unit of the Government of Aceh Jaya Regency.","container-title":"Jurnal Megister Akuntansi","ISSN":"2302-0164","language":"id","page":"67-73","source":"Zotero","title":"PENGARUH PEMANFAATAN TEKNOLOGI INFORMASI, KOMPETENSI APARATUR DAN KOMITMEN ORGANISASI TERHADAP KINERJA MANAJERIAL PENGELOLAAN KEUANGAN PADA SATUAN KERJA PERANGKAT KABUPATEN PEMERINTAH DAERAH KABUPATEN ACEH JAYA","volume":"6","author":[{"family":"Sari","given":"Mutia"},{"family":"Basri","given":"Hasan"},{"family":"Indriani","given":"Mirna"}],"issued":{"date-parts":[["2017"]]}}}],"schema":"https://github.com/citation-style-language/schema/raw/master/csl-citation.json"} </w:instrText>
      </w:r>
      <w:r w:rsidR="00461CF0" w:rsidRPr="00311063">
        <w:rPr>
          <w:rFonts w:ascii="Times New Roman" w:hAnsi="Times New Roman" w:cs="Times New Roman"/>
          <w:sz w:val="24"/>
          <w:szCs w:val="24"/>
        </w:rPr>
        <w:fldChar w:fldCharType="separate"/>
      </w:r>
      <w:r w:rsidR="004065ED" w:rsidRPr="00311063">
        <w:rPr>
          <w:rFonts w:ascii="Times New Roman" w:hAnsi="Times New Roman" w:cs="Times New Roman"/>
          <w:sz w:val="24"/>
        </w:rPr>
        <w:t>(Banjarnahor dkk., 2023; Dalle dkk., 2020; Karim dkk., 2020; M. Sari dkk., 2017)</w:t>
      </w:r>
      <w:r w:rsidR="00461CF0" w:rsidRPr="00311063">
        <w:rPr>
          <w:rFonts w:ascii="Times New Roman" w:hAnsi="Times New Roman" w:cs="Times New Roman"/>
          <w:sz w:val="24"/>
          <w:szCs w:val="24"/>
        </w:rPr>
        <w:fldChar w:fldCharType="end"/>
      </w:r>
      <w:r w:rsidR="004065ED" w:rsidRPr="00311063">
        <w:rPr>
          <w:rFonts w:ascii="Times New Roman" w:hAnsi="Times New Roman" w:cs="Times New Roman"/>
          <w:sz w:val="24"/>
          <w:szCs w:val="24"/>
        </w:rPr>
        <w:t>.</w:t>
      </w:r>
    </w:p>
    <w:p w:rsidR="00224C3C" w:rsidRPr="00311063" w:rsidRDefault="00BE2AE8" w:rsidP="00EF6BE6">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3B1E8D" w:rsidRPr="00311063">
        <w:rPr>
          <w:rFonts w:ascii="Times New Roman" w:hAnsi="Times New Roman" w:cs="Times New Roman"/>
          <w:sz w:val="24"/>
          <w:szCs w:val="24"/>
        </w:rPr>
        <w:t>Sutarman</w:t>
      </w:r>
      <w:r w:rsidR="00B47345"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333F11" w:rsidRPr="00311063">
        <w:rPr>
          <w:rFonts w:ascii="Times New Roman" w:hAnsi="Times New Roman" w:cs="Times New Roman"/>
          <w:sz w:val="24"/>
          <w:szCs w:val="24"/>
        </w:rPr>
        <w:instrText xml:space="preserve"> ADDIN ZOTERO_ITEM CSL_CITATION {"citationID":"1rsu2xuV","properties":{"formattedCitation":"(Powa dkk., 2021)","plainCitation":"(Powa dkk., 2021)","dontUpdate":true,"noteIndex":0},"citationItems":[{"id":428,"uris":["http://zotero.org/users/13152680/items/AZPDDEMR"],"itemData":{"id":428,"type":"article-journal","container-title":"JURNAL GOVERNANCE","ISSN":"2088-2815","issue":"2","title":"Pemanfaatan Teknologi Dan Informasi di Dinas Komunikasi Dan Informatika Statistik Dan Persandian di Kabupaten Minahasa Tenggara","volume":"1","author":[{"family":"Powa","given":"Alan Aldo"},{"family":"Kaawoan","given":"Johannis E"},{"family":"Pangemanan","given":"Fanley N"}],"issued":{"date-parts":[["2021"]]}}}],"schema":"https://github.com/citation-style-language/schema/raw/master/csl-citation.json"}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(dalam Powa dkk., 2021)</w:t>
      </w:r>
      <w:r w:rsidR="00461CF0" w:rsidRPr="00311063">
        <w:rPr>
          <w:rFonts w:ascii="Times New Roman" w:hAnsi="Times New Roman" w:cs="Times New Roman"/>
          <w:sz w:val="24"/>
          <w:szCs w:val="24"/>
        </w:rPr>
        <w:fldChar w:fldCharType="end"/>
      </w:r>
      <w:r w:rsidR="00AF0625" w:rsidRPr="00311063">
        <w:rPr>
          <w:rFonts w:ascii="Times New Roman" w:hAnsi="Times New Roman" w:cs="Times New Roman"/>
          <w:sz w:val="24"/>
          <w:szCs w:val="24"/>
        </w:rPr>
        <w:t xml:space="preserve"> menjelaskan</w:t>
      </w:r>
      <w:r w:rsidR="00177C28" w:rsidRPr="00311063">
        <w:rPr>
          <w:rFonts w:ascii="Times New Roman" w:hAnsi="Times New Roman" w:cs="Times New Roman"/>
          <w:sz w:val="24"/>
          <w:szCs w:val="24"/>
        </w:rPr>
        <w:t xml:space="preserve"> tujuan </w:t>
      </w:r>
      <w:r w:rsidR="003B1E8D" w:rsidRPr="00311063">
        <w:rPr>
          <w:rFonts w:ascii="Times New Roman" w:hAnsi="Times New Roman" w:cs="Times New Roman"/>
          <w:sz w:val="24"/>
          <w:szCs w:val="24"/>
        </w:rPr>
        <w:t xml:space="preserve">teknologi informasi yaitu untuk </w:t>
      </w:r>
      <w:r w:rsidR="003528F2" w:rsidRPr="00311063">
        <w:rPr>
          <w:rFonts w:ascii="Times New Roman" w:hAnsi="Times New Roman" w:cs="Times New Roman"/>
          <w:sz w:val="24"/>
          <w:szCs w:val="24"/>
        </w:rPr>
        <w:t xml:space="preserve">meningkatkan efektivitas dan efisiensi kerja, </w:t>
      </w:r>
      <w:r w:rsidR="003B1E8D" w:rsidRPr="00311063">
        <w:rPr>
          <w:rFonts w:ascii="Times New Roman" w:hAnsi="Times New Roman" w:cs="Times New Roman"/>
          <w:sz w:val="24"/>
          <w:szCs w:val="24"/>
        </w:rPr>
        <w:t xml:space="preserve">memecahkan masalah, </w:t>
      </w:r>
      <w:r w:rsidR="003528F2" w:rsidRPr="00311063">
        <w:rPr>
          <w:rFonts w:ascii="Times New Roman" w:hAnsi="Times New Roman" w:cs="Times New Roman"/>
          <w:sz w:val="24"/>
          <w:szCs w:val="24"/>
        </w:rPr>
        <w:t xml:space="preserve">serta </w:t>
      </w:r>
      <w:r w:rsidR="00177C28" w:rsidRPr="00311063">
        <w:rPr>
          <w:rFonts w:ascii="Times New Roman" w:hAnsi="Times New Roman" w:cs="Times New Roman"/>
          <w:sz w:val="24"/>
          <w:szCs w:val="24"/>
        </w:rPr>
        <w:t>mengembangkan</w:t>
      </w:r>
      <w:r w:rsidR="003528F2" w:rsidRPr="00311063">
        <w:rPr>
          <w:rFonts w:ascii="Times New Roman" w:hAnsi="Times New Roman" w:cs="Times New Roman"/>
          <w:sz w:val="24"/>
          <w:szCs w:val="24"/>
        </w:rPr>
        <w:t xml:space="preserve"> kretivitas</w:t>
      </w:r>
      <w:r w:rsidR="003B1E8D" w:rsidRPr="00311063">
        <w:rPr>
          <w:rFonts w:ascii="Times New Roman" w:hAnsi="Times New Roman" w:cs="Times New Roman"/>
          <w:sz w:val="24"/>
          <w:szCs w:val="24"/>
        </w:rPr>
        <w:t xml:space="preserve">. </w:t>
      </w:r>
      <w:proofErr w:type="gramStart"/>
      <w:r w:rsidR="003528F2" w:rsidRPr="00311063">
        <w:rPr>
          <w:rFonts w:ascii="Times New Roman" w:hAnsi="Times New Roman" w:cs="Times New Roman"/>
          <w:sz w:val="24"/>
          <w:szCs w:val="24"/>
        </w:rPr>
        <w:t>Teknologi informasi memiliki 6</w:t>
      </w:r>
      <w:r w:rsidR="003B1E8D" w:rsidRPr="00311063">
        <w:rPr>
          <w:rFonts w:ascii="Times New Roman" w:hAnsi="Times New Roman" w:cs="Times New Roman"/>
          <w:sz w:val="24"/>
          <w:szCs w:val="24"/>
        </w:rPr>
        <w:t xml:space="preserve"> (enam) fungsi</w:t>
      </w:r>
      <w:r w:rsidR="003528F2" w:rsidRPr="00311063">
        <w:rPr>
          <w:rFonts w:ascii="Times New Roman" w:hAnsi="Times New Roman" w:cs="Times New Roman"/>
          <w:sz w:val="24"/>
          <w:szCs w:val="24"/>
        </w:rPr>
        <w:t>,</w:t>
      </w:r>
      <w:r w:rsidR="003B1E8D" w:rsidRPr="00311063">
        <w:rPr>
          <w:rFonts w:ascii="Times New Roman" w:hAnsi="Times New Roman" w:cs="Times New Roman"/>
          <w:sz w:val="24"/>
          <w:szCs w:val="24"/>
        </w:rPr>
        <w:t xml:space="preserve"> yaitu </w:t>
      </w:r>
      <w:r w:rsidR="008A4591" w:rsidRPr="00311063">
        <w:rPr>
          <w:rFonts w:ascii="Times New Roman" w:hAnsi="Times New Roman" w:cs="Times New Roman"/>
          <w:sz w:val="24"/>
          <w:szCs w:val="24"/>
        </w:rPr>
        <w:t>menangkap</w:t>
      </w:r>
      <w:r w:rsidR="003B1E8D" w:rsidRPr="00311063">
        <w:rPr>
          <w:rFonts w:ascii="Times New Roman" w:hAnsi="Times New Roman" w:cs="Times New Roman"/>
          <w:sz w:val="24"/>
          <w:szCs w:val="24"/>
        </w:rPr>
        <w:t xml:space="preserve">, </w:t>
      </w:r>
      <w:r w:rsidR="003528F2" w:rsidRPr="00311063">
        <w:rPr>
          <w:rFonts w:ascii="Times New Roman" w:hAnsi="Times New Roman" w:cs="Times New Roman"/>
          <w:sz w:val="24"/>
          <w:szCs w:val="24"/>
        </w:rPr>
        <w:t>mengolah</w:t>
      </w:r>
      <w:r w:rsidRPr="00311063">
        <w:rPr>
          <w:rFonts w:ascii="Times New Roman" w:hAnsi="Times New Roman" w:cs="Times New Roman"/>
          <w:sz w:val="24"/>
          <w:szCs w:val="24"/>
        </w:rPr>
        <w:t xml:space="preserve">, </w:t>
      </w:r>
      <w:r w:rsidR="003528F2" w:rsidRPr="00311063">
        <w:rPr>
          <w:rFonts w:ascii="Times New Roman" w:hAnsi="Times New Roman" w:cs="Times New Roman"/>
          <w:sz w:val="24"/>
          <w:szCs w:val="24"/>
        </w:rPr>
        <w:t>menghasilkan</w:t>
      </w:r>
      <w:r w:rsidR="003B1E8D" w:rsidRPr="00311063">
        <w:rPr>
          <w:rFonts w:ascii="Times New Roman" w:hAnsi="Times New Roman" w:cs="Times New Roman"/>
          <w:sz w:val="24"/>
          <w:szCs w:val="24"/>
        </w:rPr>
        <w:t xml:space="preserve">, </w:t>
      </w:r>
      <w:r w:rsidR="003528F2" w:rsidRPr="00311063">
        <w:rPr>
          <w:rFonts w:ascii="Times New Roman" w:hAnsi="Times New Roman" w:cs="Times New Roman"/>
          <w:sz w:val="24"/>
          <w:szCs w:val="24"/>
        </w:rPr>
        <w:t>menyimpan</w:t>
      </w:r>
      <w:r w:rsidR="003B1E8D" w:rsidRPr="00311063">
        <w:rPr>
          <w:rFonts w:ascii="Times New Roman" w:hAnsi="Times New Roman" w:cs="Times New Roman"/>
          <w:sz w:val="24"/>
          <w:szCs w:val="24"/>
        </w:rPr>
        <w:t>,</w:t>
      </w:r>
      <w:r w:rsidR="008A4591" w:rsidRPr="00311063">
        <w:rPr>
          <w:rFonts w:ascii="Times New Roman" w:hAnsi="Times New Roman" w:cs="Times New Roman"/>
          <w:sz w:val="24"/>
          <w:szCs w:val="24"/>
        </w:rPr>
        <w:t xml:space="preserve"> </w:t>
      </w:r>
      <w:r w:rsidR="003528F2" w:rsidRPr="00311063">
        <w:rPr>
          <w:rFonts w:ascii="Times New Roman" w:hAnsi="Times New Roman" w:cs="Times New Roman"/>
          <w:sz w:val="24"/>
          <w:szCs w:val="24"/>
        </w:rPr>
        <w:t>mencari kembali</w:t>
      </w:r>
      <w:r w:rsidR="003B1E8D" w:rsidRPr="00311063">
        <w:rPr>
          <w:rFonts w:ascii="Times New Roman" w:hAnsi="Times New Roman" w:cs="Times New Roman"/>
          <w:sz w:val="24"/>
          <w:szCs w:val="24"/>
        </w:rPr>
        <w:t xml:space="preserve">, </w:t>
      </w:r>
      <w:r w:rsidR="008A4591" w:rsidRPr="00311063">
        <w:rPr>
          <w:rFonts w:ascii="Times New Roman" w:hAnsi="Times New Roman" w:cs="Times New Roman"/>
          <w:sz w:val="24"/>
          <w:szCs w:val="24"/>
        </w:rPr>
        <w:t xml:space="preserve">serta </w:t>
      </w:r>
      <w:r w:rsidR="003528F2" w:rsidRPr="00311063">
        <w:rPr>
          <w:rFonts w:ascii="Times New Roman" w:hAnsi="Times New Roman" w:cs="Times New Roman"/>
          <w:sz w:val="24"/>
          <w:szCs w:val="24"/>
        </w:rPr>
        <w:t>transmisi</w:t>
      </w:r>
      <w:r w:rsidR="003B1E8D" w:rsidRPr="00311063">
        <w:rPr>
          <w:rFonts w:ascii="Times New Roman" w:hAnsi="Times New Roman" w:cs="Times New Roman"/>
          <w:sz w:val="24"/>
          <w:szCs w:val="24"/>
        </w:rPr>
        <w:t>.</w:t>
      </w:r>
      <w:proofErr w:type="gramEnd"/>
    </w:p>
    <w:p w:rsidR="00C93641" w:rsidRPr="00311063" w:rsidRDefault="00C93641" w:rsidP="002C29BF">
      <w:pPr>
        <w:pStyle w:val="ListParagraph"/>
        <w:numPr>
          <w:ilvl w:val="0"/>
          <w:numId w:val="29"/>
        </w:numPr>
        <w:tabs>
          <w:tab w:val="left" w:pos="1843"/>
        </w:tabs>
        <w:spacing w:after="0" w:line="480" w:lineRule="auto"/>
        <w:ind w:left="1134"/>
        <w:jc w:val="both"/>
        <w:rPr>
          <w:rFonts w:ascii="Times New Roman" w:hAnsi="Times New Roman" w:cs="Times New Roman"/>
          <w:b/>
          <w:i/>
          <w:sz w:val="24"/>
          <w:szCs w:val="24"/>
        </w:rPr>
      </w:pPr>
      <w:r w:rsidRPr="00311063">
        <w:rPr>
          <w:rFonts w:ascii="Times New Roman" w:hAnsi="Times New Roman" w:cs="Times New Roman"/>
          <w:b/>
          <w:i/>
          <w:sz w:val="24"/>
          <w:szCs w:val="24"/>
        </w:rPr>
        <w:lastRenderedPageBreak/>
        <w:t>Electronic Governmnet</w:t>
      </w:r>
      <w:r w:rsidR="00B47345" w:rsidRPr="00311063">
        <w:rPr>
          <w:rFonts w:ascii="Times New Roman" w:hAnsi="Times New Roman" w:cs="Times New Roman"/>
          <w:b/>
          <w:i/>
          <w:sz w:val="24"/>
          <w:szCs w:val="24"/>
        </w:rPr>
        <w:tab/>
      </w:r>
    </w:p>
    <w:p w:rsidR="00C93641" w:rsidRPr="00311063" w:rsidRDefault="00C93641" w:rsidP="00C93641">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461CF0" w:rsidRPr="00311063">
        <w:rPr>
          <w:rFonts w:ascii="Times New Roman" w:hAnsi="Times New Roman" w:cs="Times New Roman"/>
          <w:sz w:val="24"/>
          <w:szCs w:val="24"/>
        </w:rPr>
        <w:fldChar w:fldCharType="begin"/>
      </w:r>
      <w:r w:rsidR="00B47345" w:rsidRPr="00311063">
        <w:rPr>
          <w:rFonts w:ascii="Times New Roman" w:hAnsi="Times New Roman" w:cs="Times New Roman"/>
          <w:sz w:val="24"/>
          <w:szCs w:val="24"/>
        </w:rPr>
        <w:instrText xml:space="preserve"> ADDIN ZOTERO_ITEM CSL_CITATION {"citationID":"pcvxYFFk","properties":{"formattedCitation":"(Karim dkk., 2020)","plainCitation":"(Karim dkk., 2020)","dontUpdate":true,"noteIndex":0},"citationItems":[{"id":147,"uris":["http://zotero.org/users/13152680/items/3IF5ZLW5"],"itemData":{"id":147,"type":"book","publisher":"Yayasan Labuhanbatu Berbagi Gemilang","title":"Pengantar Teknologi Informasi","author":[{"family":"Karim","given":"Abdul"},{"family":"Bangun","given":"Budianto"},{"family":"Kusmanto","given":""},{"family":"Purnama","given":"Iwan"},{"family":"Harahap","given":"Syaiful Zuhri"},{"family":"Irmayani","given":"Deci"},{"family":"Nasution","given":"Marnis"},{"family":"Munandar","given":"Musthafa Haris"},{"family":"Rahmadani","given":""},{"family":"Munthe","given":"Ibnu Rasyid"}],"issued":{"date-parts":[["2020"]]}}}],"schema":"https://github.com/citation-style-language/schema/raw/master/csl-citation.json"} </w:instrText>
      </w:r>
      <w:r w:rsidR="00461CF0" w:rsidRPr="00311063">
        <w:rPr>
          <w:rFonts w:ascii="Times New Roman" w:hAnsi="Times New Roman" w:cs="Times New Roman"/>
          <w:sz w:val="24"/>
          <w:szCs w:val="24"/>
        </w:rPr>
        <w:fldChar w:fldCharType="separate"/>
      </w:r>
      <w:r w:rsidR="00B47345" w:rsidRPr="00311063">
        <w:rPr>
          <w:rFonts w:ascii="Times New Roman" w:hAnsi="Times New Roman" w:cs="Times New Roman"/>
          <w:sz w:val="24"/>
          <w:szCs w:val="24"/>
        </w:rPr>
        <w:t xml:space="preserve">Karim dkk. </w:t>
      </w:r>
      <w:proofErr w:type="gramStart"/>
      <w:r w:rsidR="00B47345" w:rsidRPr="00311063">
        <w:rPr>
          <w:rFonts w:ascii="Times New Roman" w:hAnsi="Times New Roman" w:cs="Times New Roman"/>
          <w:sz w:val="24"/>
          <w:szCs w:val="24"/>
        </w:rPr>
        <w:t>(2020:15)</w:t>
      </w:r>
      <w:r w:rsidR="00461CF0" w:rsidRPr="00311063">
        <w:rPr>
          <w:rFonts w:ascii="Times New Roman" w:hAnsi="Times New Roman" w:cs="Times New Roman"/>
          <w:sz w:val="24"/>
          <w:szCs w:val="24"/>
        </w:rPr>
        <w:fldChar w:fldCharType="end"/>
      </w:r>
      <w:r w:rsidR="00B47345" w:rsidRPr="00311063">
        <w:rPr>
          <w:rFonts w:ascii="Times New Roman" w:hAnsi="Times New Roman" w:cs="Times New Roman"/>
          <w:sz w:val="24"/>
          <w:szCs w:val="24"/>
        </w:rPr>
        <w:t xml:space="preserve"> menjelaskan p</w:t>
      </w:r>
      <w:r w:rsidR="000361A4" w:rsidRPr="00311063">
        <w:rPr>
          <w:rFonts w:ascii="Times New Roman" w:hAnsi="Times New Roman" w:cs="Times New Roman"/>
          <w:sz w:val="24"/>
          <w:szCs w:val="24"/>
        </w:rPr>
        <w:t>enggunaan teknologi informasi pada pemerintahan disebut e-government.</w:t>
      </w:r>
      <w:proofErr w:type="gramEnd"/>
      <w:r w:rsidR="000361A4" w:rsidRPr="00311063">
        <w:rPr>
          <w:rFonts w:ascii="Times New Roman" w:hAnsi="Times New Roman" w:cs="Times New Roman"/>
          <w:sz w:val="24"/>
          <w:szCs w:val="24"/>
        </w:rPr>
        <w:t xml:space="preserve"> </w:t>
      </w:r>
      <w:r w:rsidR="003528F2" w:rsidRPr="00311063">
        <w:rPr>
          <w:rFonts w:ascii="Times New Roman" w:hAnsi="Times New Roman" w:cs="Times New Roman"/>
          <w:sz w:val="24"/>
          <w:szCs w:val="24"/>
        </w:rPr>
        <w:t>Penggunaan teknologi komputer sudah digunakan di s</w:t>
      </w:r>
      <w:r w:rsidR="002B1131" w:rsidRPr="00311063">
        <w:rPr>
          <w:rFonts w:ascii="Times New Roman" w:hAnsi="Times New Roman" w:cs="Times New Roman"/>
          <w:sz w:val="24"/>
          <w:szCs w:val="24"/>
        </w:rPr>
        <w:t xml:space="preserve">etiap </w:t>
      </w:r>
      <w:proofErr w:type="gramStart"/>
      <w:r w:rsidR="002B1131" w:rsidRPr="00311063">
        <w:rPr>
          <w:rFonts w:ascii="Times New Roman" w:hAnsi="Times New Roman" w:cs="Times New Roman"/>
          <w:sz w:val="24"/>
          <w:szCs w:val="24"/>
        </w:rPr>
        <w:t>kantor</w:t>
      </w:r>
      <w:proofErr w:type="gramEnd"/>
      <w:r w:rsidR="002B1131" w:rsidRPr="00311063">
        <w:rPr>
          <w:rFonts w:ascii="Times New Roman" w:hAnsi="Times New Roman" w:cs="Times New Roman"/>
          <w:sz w:val="24"/>
          <w:szCs w:val="24"/>
        </w:rPr>
        <w:t xml:space="preserve"> pemerintahan mulai dari men</w:t>
      </w:r>
      <w:r w:rsidR="003528F2" w:rsidRPr="00311063">
        <w:rPr>
          <w:rFonts w:ascii="Times New Roman" w:hAnsi="Times New Roman" w:cs="Times New Roman"/>
          <w:sz w:val="24"/>
          <w:szCs w:val="24"/>
        </w:rPr>
        <w:t xml:space="preserve">angani data administrasi hingga </w:t>
      </w:r>
      <w:r w:rsidR="002B1131" w:rsidRPr="00311063">
        <w:rPr>
          <w:rFonts w:ascii="Times New Roman" w:hAnsi="Times New Roman" w:cs="Times New Roman"/>
          <w:sz w:val="24"/>
          <w:szCs w:val="24"/>
        </w:rPr>
        <w:t>pelayanan masyarakat, dan</w:t>
      </w:r>
      <w:r w:rsidR="003528F2" w:rsidRPr="00311063">
        <w:rPr>
          <w:rFonts w:ascii="Times New Roman" w:hAnsi="Times New Roman" w:cs="Times New Roman"/>
          <w:sz w:val="24"/>
          <w:szCs w:val="24"/>
        </w:rPr>
        <w:t xml:space="preserve"> tugas-tugas lainnya</w:t>
      </w:r>
      <w:r w:rsidR="002B1131" w:rsidRPr="00311063">
        <w:rPr>
          <w:rFonts w:ascii="Times New Roman" w:hAnsi="Times New Roman" w:cs="Times New Roman"/>
          <w:sz w:val="24"/>
          <w:szCs w:val="24"/>
        </w:rPr>
        <w:t xml:space="preserve">. </w:t>
      </w:r>
      <w:proofErr w:type="gramStart"/>
      <w:r w:rsidR="000361A4" w:rsidRPr="00311063">
        <w:rPr>
          <w:rFonts w:ascii="Times New Roman" w:hAnsi="Times New Roman" w:cs="Times New Roman"/>
          <w:sz w:val="24"/>
          <w:szCs w:val="24"/>
        </w:rPr>
        <w:t xml:space="preserve">Penerapan </w:t>
      </w:r>
      <w:r w:rsidR="000361A4" w:rsidRPr="00311063">
        <w:rPr>
          <w:rFonts w:ascii="Times New Roman" w:hAnsi="Times New Roman" w:cs="Times New Roman"/>
          <w:i/>
          <w:sz w:val="24"/>
          <w:szCs w:val="24"/>
        </w:rPr>
        <w:t>e-government</w:t>
      </w:r>
      <w:r w:rsidR="000361A4" w:rsidRPr="00311063">
        <w:rPr>
          <w:rFonts w:ascii="Times New Roman" w:hAnsi="Times New Roman" w:cs="Times New Roman"/>
          <w:sz w:val="24"/>
          <w:szCs w:val="24"/>
        </w:rPr>
        <w:t xml:space="preserve"> </w:t>
      </w:r>
      <w:r w:rsidR="00D424C7" w:rsidRPr="00311063">
        <w:rPr>
          <w:rFonts w:ascii="Times New Roman" w:hAnsi="Times New Roman" w:cs="Times New Roman"/>
          <w:sz w:val="24"/>
          <w:szCs w:val="24"/>
        </w:rPr>
        <w:t xml:space="preserve">telah terbukti mendorong keterlibatan hubungan </w:t>
      </w:r>
      <w:r w:rsidR="000361A4" w:rsidRPr="00311063">
        <w:rPr>
          <w:rFonts w:ascii="Times New Roman" w:hAnsi="Times New Roman" w:cs="Times New Roman"/>
          <w:sz w:val="24"/>
          <w:szCs w:val="24"/>
        </w:rPr>
        <w:t>timbal balik digital ant</w:t>
      </w:r>
      <w:r w:rsidR="00D424C7" w:rsidRPr="00311063">
        <w:rPr>
          <w:rFonts w:ascii="Times New Roman" w:hAnsi="Times New Roman" w:cs="Times New Roman"/>
          <w:sz w:val="24"/>
          <w:szCs w:val="24"/>
        </w:rPr>
        <w:t>ara masyarakat dan pemerintah.</w:t>
      </w:r>
      <w:proofErr w:type="gramEnd"/>
      <w:r w:rsidR="00D424C7" w:rsidRPr="00311063">
        <w:rPr>
          <w:rFonts w:ascii="Times New Roman" w:hAnsi="Times New Roman" w:cs="Times New Roman"/>
          <w:sz w:val="24"/>
          <w:szCs w:val="24"/>
        </w:rPr>
        <w:t xml:space="preserve"> Hubungan </w:t>
      </w:r>
      <w:r w:rsidR="000361A4" w:rsidRPr="00311063">
        <w:rPr>
          <w:rFonts w:ascii="Times New Roman" w:hAnsi="Times New Roman" w:cs="Times New Roman"/>
          <w:sz w:val="24"/>
          <w:szCs w:val="24"/>
        </w:rPr>
        <w:t xml:space="preserve">baru seperti </w:t>
      </w:r>
      <w:r w:rsidR="008A4591" w:rsidRPr="00311063">
        <w:rPr>
          <w:rFonts w:ascii="Times New Roman" w:hAnsi="Times New Roman" w:cs="Times New Roman"/>
          <w:i/>
          <w:sz w:val="24"/>
          <w:szCs w:val="24"/>
        </w:rPr>
        <w:t>Government to Business</w:t>
      </w:r>
      <w:r w:rsidR="008A4591" w:rsidRPr="00311063">
        <w:rPr>
          <w:rFonts w:ascii="Times New Roman" w:hAnsi="Times New Roman" w:cs="Times New Roman"/>
          <w:sz w:val="24"/>
          <w:szCs w:val="24"/>
        </w:rPr>
        <w:t xml:space="preserve"> (G2B), </w:t>
      </w:r>
      <w:r w:rsidR="00D424C7" w:rsidRPr="00311063">
        <w:rPr>
          <w:rFonts w:ascii="Times New Roman" w:hAnsi="Times New Roman" w:cs="Times New Roman"/>
          <w:i/>
          <w:sz w:val="24"/>
          <w:szCs w:val="24"/>
        </w:rPr>
        <w:t>Government to Citizen</w:t>
      </w:r>
      <w:r w:rsidR="00D424C7" w:rsidRPr="00311063">
        <w:rPr>
          <w:rFonts w:ascii="Times New Roman" w:hAnsi="Times New Roman" w:cs="Times New Roman"/>
          <w:sz w:val="24"/>
          <w:szCs w:val="24"/>
        </w:rPr>
        <w:t xml:space="preserve"> </w:t>
      </w:r>
      <w:r w:rsidR="000361A4" w:rsidRPr="00311063">
        <w:rPr>
          <w:rFonts w:ascii="Times New Roman" w:hAnsi="Times New Roman" w:cs="Times New Roman"/>
          <w:sz w:val="24"/>
          <w:szCs w:val="24"/>
        </w:rPr>
        <w:t>(</w:t>
      </w:r>
      <w:r w:rsidR="00D424C7" w:rsidRPr="00311063">
        <w:rPr>
          <w:rFonts w:ascii="Times New Roman" w:hAnsi="Times New Roman" w:cs="Times New Roman"/>
          <w:sz w:val="24"/>
          <w:szCs w:val="24"/>
        </w:rPr>
        <w:t>G2C</w:t>
      </w:r>
      <w:r w:rsidR="000361A4" w:rsidRPr="00311063">
        <w:rPr>
          <w:rFonts w:ascii="Times New Roman" w:hAnsi="Times New Roman" w:cs="Times New Roman"/>
          <w:sz w:val="24"/>
          <w:szCs w:val="24"/>
        </w:rPr>
        <w:t xml:space="preserve">), </w:t>
      </w:r>
      <w:r w:rsidR="008A4591" w:rsidRPr="00311063">
        <w:rPr>
          <w:rFonts w:ascii="Times New Roman" w:hAnsi="Times New Roman" w:cs="Times New Roman"/>
          <w:sz w:val="24"/>
          <w:szCs w:val="24"/>
        </w:rPr>
        <w:t>serta</w:t>
      </w:r>
      <w:r w:rsidR="000361A4" w:rsidRPr="00311063">
        <w:rPr>
          <w:rFonts w:ascii="Times New Roman" w:hAnsi="Times New Roman" w:cs="Times New Roman"/>
          <w:sz w:val="24"/>
          <w:szCs w:val="24"/>
        </w:rPr>
        <w:t xml:space="preserve"> </w:t>
      </w:r>
      <w:r w:rsidR="00D424C7" w:rsidRPr="00311063">
        <w:rPr>
          <w:rFonts w:ascii="Times New Roman" w:hAnsi="Times New Roman" w:cs="Times New Roman"/>
          <w:i/>
          <w:sz w:val="24"/>
          <w:szCs w:val="24"/>
        </w:rPr>
        <w:t>Government to Government</w:t>
      </w:r>
      <w:r w:rsidR="00D424C7" w:rsidRPr="00311063">
        <w:rPr>
          <w:rFonts w:ascii="Times New Roman" w:hAnsi="Times New Roman" w:cs="Times New Roman"/>
          <w:sz w:val="24"/>
          <w:szCs w:val="24"/>
        </w:rPr>
        <w:t xml:space="preserve"> </w:t>
      </w:r>
      <w:r w:rsidR="000361A4" w:rsidRPr="00311063">
        <w:rPr>
          <w:rFonts w:ascii="Times New Roman" w:hAnsi="Times New Roman" w:cs="Times New Roman"/>
          <w:sz w:val="24"/>
          <w:szCs w:val="24"/>
        </w:rPr>
        <w:t>(</w:t>
      </w:r>
      <w:r w:rsidR="00D424C7" w:rsidRPr="00311063">
        <w:rPr>
          <w:rFonts w:ascii="Times New Roman" w:hAnsi="Times New Roman" w:cs="Times New Roman"/>
          <w:sz w:val="24"/>
          <w:szCs w:val="24"/>
        </w:rPr>
        <w:t>G2G) muncul sebagai hasil dari adopsi teknolog informasi.</w:t>
      </w:r>
    </w:p>
    <w:p w:rsidR="00C93641" w:rsidRPr="00311063" w:rsidRDefault="00C93641" w:rsidP="00C93641">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1A637D" w:rsidRPr="00311063">
        <w:rPr>
          <w:rFonts w:ascii="Times New Roman" w:hAnsi="Times New Roman" w:cs="Times New Roman"/>
          <w:sz w:val="24"/>
          <w:szCs w:val="24"/>
        </w:rPr>
        <w:t xml:space="preserve">Penerapan teknologi informasi pemerintahan </w:t>
      </w:r>
      <w:r w:rsidR="00D424C7" w:rsidRPr="00311063">
        <w:rPr>
          <w:rFonts w:ascii="Times New Roman" w:hAnsi="Times New Roman" w:cs="Times New Roman"/>
          <w:sz w:val="24"/>
          <w:szCs w:val="24"/>
        </w:rPr>
        <w:t>membutuhkan rencana, prosedur</w:t>
      </w:r>
      <w:r w:rsidR="001A637D" w:rsidRPr="00311063">
        <w:rPr>
          <w:rFonts w:ascii="Times New Roman" w:hAnsi="Times New Roman" w:cs="Times New Roman"/>
          <w:sz w:val="24"/>
          <w:szCs w:val="24"/>
        </w:rPr>
        <w:t>, waktu, dan b</w:t>
      </w:r>
      <w:r w:rsidR="00D424C7" w:rsidRPr="00311063">
        <w:rPr>
          <w:rFonts w:ascii="Times New Roman" w:hAnsi="Times New Roman" w:cs="Times New Roman"/>
          <w:sz w:val="24"/>
          <w:szCs w:val="24"/>
        </w:rPr>
        <w:t>iaya.</w:t>
      </w:r>
      <w:proofErr w:type="gramEnd"/>
      <w:r w:rsidR="00D424C7" w:rsidRPr="00311063">
        <w:rPr>
          <w:rFonts w:ascii="Times New Roman" w:hAnsi="Times New Roman" w:cs="Times New Roman"/>
          <w:sz w:val="24"/>
          <w:szCs w:val="24"/>
        </w:rPr>
        <w:t xml:space="preserve"> Berdasarkan </w:t>
      </w:r>
      <w:r w:rsidR="008A4591" w:rsidRPr="00311063">
        <w:rPr>
          <w:rFonts w:ascii="Times New Roman" w:hAnsi="Times New Roman" w:cs="Times New Roman"/>
          <w:sz w:val="24"/>
          <w:szCs w:val="24"/>
        </w:rPr>
        <w:t>Inpres (Instruksi Presiden) No 3 Tahun</w:t>
      </w:r>
      <w:r w:rsidR="001A637D"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5E69E4" w:rsidRPr="00311063">
        <w:rPr>
          <w:rFonts w:ascii="Times New Roman" w:hAnsi="Times New Roman" w:cs="Times New Roman"/>
          <w:sz w:val="24"/>
          <w:szCs w:val="24"/>
        </w:rPr>
        <w:instrText xml:space="preserve"> ADDIN ZOTERO_ITEM CSL_CITATION {"citationID":"CY52f8Ln","properties":{"formattedCitation":"(Indonesia, 2003)","plainCitation":"(Indonesia, 2003)","dontUpdate":true,"noteIndex":0},"citationItems":[{"id":489,"uris":["http://zotero.org/users/13152680/items/S92DVQUI"],"itemData":{"id":489,"type":"document","publisher":"BPK","title":"Instruksi Presiden (Inpres) Nomor 3 Tahun 2003 tentang Kebijakan dan Strategi Nasional Pengembangan E-Government","URL":"https://peraturan.bpk.go.id/Details/147277/inpres-no-3-tahun-2003","author":[{"family":"Indonesia","given":"Pemerintah Pusat"}],"issued":{"date-parts":[["2003"]]}}}],"schema":"https://github.com/citation-style-language/schema/raw/master/csl-citation.json"} </w:instrText>
      </w:r>
      <w:r w:rsidR="00461CF0" w:rsidRPr="00311063">
        <w:rPr>
          <w:rFonts w:ascii="Times New Roman" w:hAnsi="Times New Roman" w:cs="Times New Roman"/>
          <w:sz w:val="24"/>
          <w:szCs w:val="24"/>
        </w:rPr>
        <w:fldChar w:fldCharType="separate"/>
      </w:r>
      <w:r w:rsidR="00712098" w:rsidRPr="00311063">
        <w:rPr>
          <w:rFonts w:ascii="Times New Roman" w:hAnsi="Times New Roman" w:cs="Times New Roman"/>
          <w:sz w:val="24"/>
        </w:rPr>
        <w:t>(2003)</w:t>
      </w:r>
      <w:r w:rsidR="00461CF0" w:rsidRPr="00311063">
        <w:rPr>
          <w:rFonts w:ascii="Times New Roman" w:hAnsi="Times New Roman" w:cs="Times New Roman"/>
          <w:sz w:val="24"/>
          <w:szCs w:val="24"/>
        </w:rPr>
        <w:fldChar w:fldCharType="end"/>
      </w:r>
      <w:r w:rsidR="001A637D" w:rsidRPr="00311063">
        <w:rPr>
          <w:rFonts w:ascii="Times New Roman" w:hAnsi="Times New Roman" w:cs="Times New Roman"/>
          <w:sz w:val="24"/>
          <w:szCs w:val="24"/>
        </w:rPr>
        <w:t xml:space="preserve"> t</w:t>
      </w:r>
      <w:r w:rsidR="008A4591" w:rsidRPr="00311063">
        <w:rPr>
          <w:rFonts w:ascii="Times New Roman" w:hAnsi="Times New Roman" w:cs="Times New Roman"/>
          <w:sz w:val="24"/>
          <w:szCs w:val="24"/>
        </w:rPr>
        <w:t>erkait</w:t>
      </w:r>
      <w:r w:rsidR="001A637D" w:rsidRPr="00311063">
        <w:rPr>
          <w:rFonts w:ascii="Times New Roman" w:hAnsi="Times New Roman" w:cs="Times New Roman"/>
          <w:sz w:val="24"/>
          <w:szCs w:val="24"/>
        </w:rPr>
        <w:t xml:space="preserve"> Pengembangan </w:t>
      </w:r>
      <w:r w:rsidR="001A637D" w:rsidRPr="00311063">
        <w:rPr>
          <w:rFonts w:ascii="Times New Roman" w:hAnsi="Times New Roman" w:cs="Times New Roman"/>
          <w:i/>
          <w:sz w:val="24"/>
          <w:szCs w:val="24"/>
        </w:rPr>
        <w:t>E-Government</w:t>
      </w:r>
      <w:r w:rsidR="008A4591" w:rsidRPr="00311063">
        <w:rPr>
          <w:rFonts w:ascii="Times New Roman" w:hAnsi="Times New Roman" w:cs="Times New Roman"/>
          <w:sz w:val="24"/>
          <w:szCs w:val="24"/>
        </w:rPr>
        <w:t>, terdapat enam (6)</w:t>
      </w:r>
      <w:r w:rsidR="00D424C7" w:rsidRPr="00311063">
        <w:rPr>
          <w:rFonts w:ascii="Times New Roman" w:hAnsi="Times New Roman" w:cs="Times New Roman"/>
          <w:sz w:val="24"/>
          <w:szCs w:val="24"/>
        </w:rPr>
        <w:t xml:space="preserve"> strategi, </w:t>
      </w:r>
      <w:r w:rsidR="001A637D" w:rsidRPr="00311063">
        <w:rPr>
          <w:rFonts w:ascii="Times New Roman" w:hAnsi="Times New Roman" w:cs="Times New Roman"/>
          <w:sz w:val="24"/>
          <w:szCs w:val="24"/>
        </w:rPr>
        <w:t>yaitu:</w:t>
      </w:r>
    </w:p>
    <w:p w:rsidR="00C93641" w:rsidRPr="00311063" w:rsidRDefault="00B34FA5" w:rsidP="002C29BF">
      <w:pPr>
        <w:pStyle w:val="ListParagraph"/>
        <w:numPr>
          <w:ilvl w:val="0"/>
          <w:numId w:val="30"/>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Membangun </w:t>
      </w:r>
      <w:r w:rsidR="001A637D" w:rsidRPr="00311063">
        <w:rPr>
          <w:rFonts w:ascii="Times New Roman" w:hAnsi="Times New Roman" w:cs="Times New Roman"/>
          <w:sz w:val="24"/>
          <w:szCs w:val="24"/>
        </w:rPr>
        <w:t xml:space="preserve">sistem pelayanan yang </w:t>
      </w:r>
      <w:r w:rsidRPr="00311063">
        <w:rPr>
          <w:rFonts w:ascii="Times New Roman" w:hAnsi="Times New Roman" w:cs="Times New Roman"/>
          <w:sz w:val="24"/>
          <w:szCs w:val="24"/>
        </w:rPr>
        <w:t>dapat dipercaya, dapat di</w:t>
      </w:r>
      <w:r w:rsidR="001A637D" w:rsidRPr="00311063">
        <w:rPr>
          <w:rFonts w:ascii="Times New Roman" w:hAnsi="Times New Roman" w:cs="Times New Roman"/>
          <w:sz w:val="24"/>
          <w:szCs w:val="24"/>
        </w:rPr>
        <w:t>andal</w:t>
      </w:r>
      <w:r w:rsidRPr="00311063">
        <w:rPr>
          <w:rFonts w:ascii="Times New Roman" w:hAnsi="Times New Roman" w:cs="Times New Roman"/>
          <w:sz w:val="24"/>
          <w:szCs w:val="24"/>
        </w:rPr>
        <w:t>kan</w:t>
      </w:r>
      <w:r w:rsidR="001A637D" w:rsidRPr="00311063">
        <w:rPr>
          <w:rFonts w:ascii="Times New Roman" w:hAnsi="Times New Roman" w:cs="Times New Roman"/>
          <w:sz w:val="24"/>
          <w:szCs w:val="24"/>
        </w:rPr>
        <w:t>,</w:t>
      </w:r>
      <w:r w:rsidR="003D77F7" w:rsidRPr="00311063">
        <w:rPr>
          <w:rFonts w:ascii="Times New Roman" w:hAnsi="Times New Roman" w:cs="Times New Roman"/>
          <w:sz w:val="24"/>
          <w:szCs w:val="24"/>
        </w:rPr>
        <w:t xml:space="preserve"> </w:t>
      </w:r>
      <w:r w:rsidRPr="00311063">
        <w:rPr>
          <w:rFonts w:ascii="Times New Roman" w:hAnsi="Times New Roman" w:cs="Times New Roman"/>
          <w:sz w:val="24"/>
          <w:szCs w:val="24"/>
        </w:rPr>
        <w:t>serta</w:t>
      </w:r>
      <w:r w:rsidR="003D77F7" w:rsidRPr="00311063">
        <w:rPr>
          <w:rFonts w:ascii="Times New Roman" w:hAnsi="Times New Roman" w:cs="Times New Roman"/>
          <w:sz w:val="24"/>
          <w:szCs w:val="24"/>
        </w:rPr>
        <w:t xml:space="preserve"> dijangkau </w:t>
      </w:r>
      <w:r w:rsidR="001A637D" w:rsidRPr="00311063">
        <w:rPr>
          <w:rFonts w:ascii="Times New Roman" w:hAnsi="Times New Roman" w:cs="Times New Roman"/>
          <w:sz w:val="24"/>
          <w:szCs w:val="24"/>
        </w:rPr>
        <w:t>masyarakat luas.</w:t>
      </w:r>
    </w:p>
    <w:p w:rsidR="00C93641" w:rsidRPr="00311063" w:rsidRDefault="001A637D" w:rsidP="002C29BF">
      <w:pPr>
        <w:pStyle w:val="ListParagraph"/>
        <w:numPr>
          <w:ilvl w:val="0"/>
          <w:numId w:val="30"/>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Me</w:t>
      </w:r>
      <w:r w:rsidR="00910CA0" w:rsidRPr="00311063">
        <w:rPr>
          <w:rFonts w:ascii="Times New Roman" w:hAnsi="Times New Roman" w:cs="Times New Roman"/>
          <w:sz w:val="24"/>
          <w:szCs w:val="24"/>
        </w:rPr>
        <w:t>ngintegrasikan</w:t>
      </w:r>
      <w:r w:rsidRPr="00311063">
        <w:rPr>
          <w:rFonts w:ascii="Times New Roman" w:hAnsi="Times New Roman" w:cs="Times New Roman"/>
          <w:sz w:val="24"/>
          <w:szCs w:val="24"/>
        </w:rPr>
        <w:t xml:space="preserve"> </w:t>
      </w:r>
      <w:r w:rsidR="003D77F7" w:rsidRPr="00311063">
        <w:rPr>
          <w:rFonts w:ascii="Times New Roman" w:hAnsi="Times New Roman" w:cs="Times New Roman"/>
          <w:sz w:val="24"/>
          <w:szCs w:val="24"/>
        </w:rPr>
        <w:t>proses kerja</w:t>
      </w:r>
      <w:r w:rsidR="00B34FA5" w:rsidRPr="00311063">
        <w:rPr>
          <w:rFonts w:ascii="Times New Roman" w:hAnsi="Times New Roman" w:cs="Times New Roman"/>
          <w:sz w:val="24"/>
          <w:szCs w:val="24"/>
        </w:rPr>
        <w:t xml:space="preserve"> dengan</w:t>
      </w:r>
      <w:r w:rsidR="003D77F7" w:rsidRPr="00311063">
        <w:rPr>
          <w:rFonts w:ascii="Times New Roman" w:hAnsi="Times New Roman" w:cs="Times New Roman"/>
          <w:sz w:val="24"/>
          <w:szCs w:val="24"/>
        </w:rPr>
        <w:t xml:space="preserve"> </w:t>
      </w:r>
      <w:r w:rsidRPr="00311063">
        <w:rPr>
          <w:rFonts w:ascii="Times New Roman" w:hAnsi="Times New Roman" w:cs="Times New Roman"/>
          <w:sz w:val="24"/>
          <w:szCs w:val="24"/>
        </w:rPr>
        <w:t xml:space="preserve">sistem </w:t>
      </w:r>
      <w:r w:rsidR="003D77F7" w:rsidRPr="00311063">
        <w:rPr>
          <w:rFonts w:ascii="Times New Roman" w:hAnsi="Times New Roman" w:cs="Times New Roman"/>
          <w:sz w:val="24"/>
          <w:szCs w:val="24"/>
        </w:rPr>
        <w:t xml:space="preserve">pengelolaan </w:t>
      </w:r>
      <w:r w:rsidRPr="00311063">
        <w:rPr>
          <w:rFonts w:ascii="Times New Roman" w:hAnsi="Times New Roman" w:cs="Times New Roman"/>
          <w:sz w:val="24"/>
          <w:szCs w:val="24"/>
        </w:rPr>
        <w:t xml:space="preserve">pemerintah </w:t>
      </w:r>
      <w:r w:rsidR="00B34FA5" w:rsidRPr="00311063">
        <w:rPr>
          <w:rFonts w:ascii="Times New Roman" w:hAnsi="Times New Roman" w:cs="Times New Roman"/>
          <w:sz w:val="24"/>
          <w:szCs w:val="24"/>
        </w:rPr>
        <w:t>serta</w:t>
      </w:r>
      <w:r w:rsidR="003D77F7" w:rsidRPr="00311063">
        <w:rPr>
          <w:rFonts w:ascii="Times New Roman" w:hAnsi="Times New Roman" w:cs="Times New Roman"/>
          <w:sz w:val="24"/>
          <w:szCs w:val="24"/>
        </w:rPr>
        <w:t xml:space="preserve"> daerah otonom</w:t>
      </w:r>
      <w:r w:rsidRPr="00311063">
        <w:rPr>
          <w:rFonts w:ascii="Times New Roman" w:hAnsi="Times New Roman" w:cs="Times New Roman"/>
          <w:sz w:val="24"/>
          <w:szCs w:val="24"/>
        </w:rPr>
        <w:t>.</w:t>
      </w:r>
    </w:p>
    <w:p w:rsidR="00C93641" w:rsidRPr="00311063" w:rsidRDefault="001A637D" w:rsidP="002C29BF">
      <w:pPr>
        <w:pStyle w:val="ListParagraph"/>
        <w:numPr>
          <w:ilvl w:val="0"/>
          <w:numId w:val="30"/>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Mem</w:t>
      </w:r>
      <w:r w:rsidR="003D77F7" w:rsidRPr="00311063">
        <w:rPr>
          <w:rFonts w:ascii="Times New Roman" w:hAnsi="Times New Roman" w:cs="Times New Roman"/>
          <w:sz w:val="24"/>
          <w:szCs w:val="24"/>
        </w:rPr>
        <w:t xml:space="preserve">aksimalkan </w:t>
      </w:r>
      <w:r w:rsidR="00B34FA5" w:rsidRPr="00311063">
        <w:rPr>
          <w:rFonts w:ascii="Times New Roman" w:hAnsi="Times New Roman" w:cs="Times New Roman"/>
          <w:sz w:val="24"/>
          <w:szCs w:val="24"/>
        </w:rPr>
        <w:t xml:space="preserve">penggunaan dalam memanfaatan </w:t>
      </w:r>
      <w:r w:rsidR="003D77F7" w:rsidRPr="00311063">
        <w:rPr>
          <w:rFonts w:ascii="Times New Roman" w:hAnsi="Times New Roman" w:cs="Times New Roman"/>
          <w:sz w:val="24"/>
          <w:szCs w:val="24"/>
        </w:rPr>
        <w:t>teknologi informasi</w:t>
      </w:r>
      <w:r w:rsidRPr="00311063">
        <w:rPr>
          <w:rFonts w:ascii="Times New Roman" w:hAnsi="Times New Roman" w:cs="Times New Roman"/>
          <w:sz w:val="24"/>
          <w:szCs w:val="24"/>
        </w:rPr>
        <w:t>.</w:t>
      </w:r>
    </w:p>
    <w:p w:rsidR="00C93641" w:rsidRPr="00311063" w:rsidRDefault="003D77F7" w:rsidP="002C29BF">
      <w:pPr>
        <w:pStyle w:val="ListParagraph"/>
        <w:numPr>
          <w:ilvl w:val="0"/>
          <w:numId w:val="30"/>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 xml:space="preserve">Memperluas peran dunia usaha serta sektor </w:t>
      </w:r>
      <w:r w:rsidR="001A637D" w:rsidRPr="00311063">
        <w:rPr>
          <w:rFonts w:ascii="Times New Roman" w:hAnsi="Times New Roman" w:cs="Times New Roman"/>
          <w:sz w:val="24"/>
          <w:szCs w:val="24"/>
        </w:rPr>
        <w:t>teknologi informasi</w:t>
      </w:r>
      <w:r w:rsidRPr="00311063">
        <w:rPr>
          <w:rFonts w:ascii="Times New Roman" w:hAnsi="Times New Roman" w:cs="Times New Roman"/>
          <w:sz w:val="24"/>
          <w:szCs w:val="24"/>
        </w:rPr>
        <w:t xml:space="preserve"> dam telekomunikasi</w:t>
      </w:r>
      <w:r w:rsidR="001A637D" w:rsidRPr="00311063">
        <w:rPr>
          <w:rFonts w:ascii="Times New Roman" w:hAnsi="Times New Roman" w:cs="Times New Roman"/>
          <w:sz w:val="24"/>
          <w:szCs w:val="24"/>
        </w:rPr>
        <w:t>.</w:t>
      </w:r>
    </w:p>
    <w:p w:rsidR="00C93641" w:rsidRPr="00311063" w:rsidRDefault="00980223" w:rsidP="002C29BF">
      <w:pPr>
        <w:pStyle w:val="ListParagraph"/>
        <w:numPr>
          <w:ilvl w:val="0"/>
          <w:numId w:val="30"/>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rPr>
        <w:lastRenderedPageBreak/>
        <w:t xml:space="preserve"> </w:t>
      </w:r>
      <w:r w:rsidRPr="00311063">
        <w:rPr>
          <w:rFonts w:ascii="Times New Roman" w:hAnsi="Times New Roman" w:cs="Times New Roman"/>
          <w:sz w:val="24"/>
          <w:szCs w:val="24"/>
        </w:rPr>
        <w:t>M</w:t>
      </w:r>
      <w:r w:rsidR="001A637D" w:rsidRPr="00311063">
        <w:rPr>
          <w:rFonts w:ascii="Times New Roman" w:hAnsi="Times New Roman" w:cs="Times New Roman"/>
          <w:sz w:val="24"/>
          <w:szCs w:val="24"/>
        </w:rPr>
        <w:t>en</w:t>
      </w:r>
      <w:r w:rsidR="003D77F7" w:rsidRPr="00311063">
        <w:rPr>
          <w:rFonts w:ascii="Times New Roman" w:hAnsi="Times New Roman" w:cs="Times New Roman"/>
          <w:sz w:val="24"/>
          <w:szCs w:val="24"/>
        </w:rPr>
        <w:t>ingatkan kualitas</w:t>
      </w:r>
      <w:r w:rsidR="00910CA0" w:rsidRPr="00311063">
        <w:rPr>
          <w:rFonts w:ascii="Times New Roman" w:hAnsi="Times New Roman" w:cs="Times New Roman"/>
          <w:sz w:val="24"/>
          <w:szCs w:val="24"/>
        </w:rPr>
        <w:t xml:space="preserve"> SDM </w:t>
      </w:r>
      <w:r w:rsidR="003D77F7" w:rsidRPr="00311063">
        <w:rPr>
          <w:rFonts w:ascii="Times New Roman" w:hAnsi="Times New Roman" w:cs="Times New Roman"/>
          <w:sz w:val="24"/>
          <w:szCs w:val="24"/>
        </w:rPr>
        <w:t>dengan meningkatka</w:t>
      </w:r>
      <w:r w:rsidR="003D77F7" w:rsidRPr="00311063">
        <w:rPr>
          <w:rFonts w:ascii="Times New Roman" w:hAnsi="Times New Roman" w:cs="Times New Roman"/>
          <w:i/>
          <w:sz w:val="24"/>
          <w:szCs w:val="24"/>
        </w:rPr>
        <w:t xml:space="preserve">n </w:t>
      </w:r>
      <w:r w:rsidR="003D77F7" w:rsidRPr="00311063">
        <w:rPr>
          <w:rFonts w:ascii="Times New Roman" w:hAnsi="Times New Roman" w:cs="Times New Roman"/>
          <w:sz w:val="24"/>
          <w:szCs w:val="24"/>
        </w:rPr>
        <w:t>literasi</w:t>
      </w:r>
      <w:r w:rsidR="003D77F7" w:rsidRPr="00311063">
        <w:rPr>
          <w:rFonts w:ascii="Times New Roman" w:hAnsi="Times New Roman" w:cs="Times New Roman"/>
          <w:i/>
          <w:sz w:val="24"/>
          <w:szCs w:val="24"/>
        </w:rPr>
        <w:t xml:space="preserve"> </w:t>
      </w:r>
      <w:r w:rsidR="003D77F7" w:rsidRPr="00311063">
        <w:rPr>
          <w:rFonts w:ascii="Times New Roman" w:hAnsi="Times New Roman" w:cs="Times New Roman"/>
          <w:sz w:val="24"/>
          <w:szCs w:val="24"/>
        </w:rPr>
        <w:t xml:space="preserve">masyarakat </w:t>
      </w:r>
      <w:r w:rsidR="00910CA0" w:rsidRPr="00311063">
        <w:rPr>
          <w:rFonts w:ascii="Times New Roman" w:hAnsi="Times New Roman" w:cs="Times New Roman"/>
          <w:sz w:val="24"/>
          <w:szCs w:val="24"/>
        </w:rPr>
        <w:t>baik di tingkat</w:t>
      </w:r>
      <w:r w:rsidR="001A637D" w:rsidRPr="00311063">
        <w:rPr>
          <w:rFonts w:ascii="Times New Roman" w:hAnsi="Times New Roman" w:cs="Times New Roman"/>
          <w:sz w:val="24"/>
          <w:szCs w:val="24"/>
        </w:rPr>
        <w:t xml:space="preserve"> pemerintah m</w:t>
      </w:r>
      <w:r w:rsidR="003D77F7" w:rsidRPr="00311063">
        <w:rPr>
          <w:rFonts w:ascii="Times New Roman" w:hAnsi="Times New Roman" w:cs="Times New Roman"/>
          <w:sz w:val="24"/>
          <w:szCs w:val="24"/>
        </w:rPr>
        <w:t>aupun pemerintah daerah otonom.</w:t>
      </w:r>
    </w:p>
    <w:p w:rsidR="005F36DD" w:rsidRPr="00311063" w:rsidRDefault="003D77F7" w:rsidP="002C29BF">
      <w:pPr>
        <w:pStyle w:val="ListParagraph"/>
        <w:numPr>
          <w:ilvl w:val="0"/>
          <w:numId w:val="30"/>
        </w:numPr>
        <w:tabs>
          <w:tab w:val="left" w:pos="1843"/>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P</w:t>
      </w:r>
      <w:r w:rsidR="00910CA0" w:rsidRPr="00311063">
        <w:rPr>
          <w:rFonts w:ascii="Times New Roman" w:hAnsi="Times New Roman" w:cs="Times New Roman"/>
          <w:sz w:val="24"/>
          <w:szCs w:val="24"/>
        </w:rPr>
        <w:t xml:space="preserve">engembangan </w:t>
      </w:r>
      <w:r w:rsidRPr="00311063">
        <w:rPr>
          <w:rFonts w:ascii="Times New Roman" w:hAnsi="Times New Roman" w:cs="Times New Roman"/>
          <w:sz w:val="24"/>
          <w:szCs w:val="24"/>
        </w:rPr>
        <w:t xml:space="preserve">sistem dilakukan </w:t>
      </w:r>
      <w:r w:rsidR="001A637D" w:rsidRPr="00311063">
        <w:rPr>
          <w:rFonts w:ascii="Times New Roman" w:hAnsi="Times New Roman" w:cs="Times New Roman"/>
          <w:sz w:val="24"/>
          <w:szCs w:val="24"/>
        </w:rPr>
        <w:t>melalui tahapan yan</w:t>
      </w:r>
      <w:r w:rsidR="00910CA0" w:rsidRPr="00311063">
        <w:rPr>
          <w:rFonts w:ascii="Times New Roman" w:hAnsi="Times New Roman" w:cs="Times New Roman"/>
          <w:sz w:val="24"/>
          <w:szCs w:val="24"/>
        </w:rPr>
        <w:t>g realis</w:t>
      </w:r>
      <w:r w:rsidR="001A637D" w:rsidRPr="00311063">
        <w:rPr>
          <w:rFonts w:ascii="Times New Roman" w:hAnsi="Times New Roman" w:cs="Times New Roman"/>
          <w:sz w:val="24"/>
          <w:szCs w:val="24"/>
        </w:rPr>
        <w:t xml:space="preserve"> dan terukur.</w:t>
      </w:r>
    </w:p>
    <w:p w:rsidR="00767F34" w:rsidRPr="00311063" w:rsidRDefault="001C4514" w:rsidP="002C29BF">
      <w:pPr>
        <w:pStyle w:val="Heading3"/>
        <w:numPr>
          <w:ilvl w:val="0"/>
          <w:numId w:val="33"/>
        </w:numPr>
        <w:rPr>
          <w:rFonts w:cs="Times New Roman"/>
        </w:rPr>
      </w:pPr>
      <w:r w:rsidRPr="00311063">
        <w:rPr>
          <w:rFonts w:cs="Times New Roman"/>
        </w:rPr>
        <w:t>Kinerja Aparatur Pemerintah</w:t>
      </w:r>
      <w:r w:rsidR="00B400E3" w:rsidRPr="00311063">
        <w:rPr>
          <w:rFonts w:cs="Times New Roman"/>
        </w:rPr>
        <w:t>an</w:t>
      </w:r>
      <w:r w:rsidRPr="00311063">
        <w:rPr>
          <w:rFonts w:cs="Times New Roman"/>
        </w:rPr>
        <w:t xml:space="preserve"> Daerah</w:t>
      </w:r>
    </w:p>
    <w:p w:rsidR="004B0324" w:rsidRPr="00311063" w:rsidRDefault="005A72CB" w:rsidP="002C29BF">
      <w:pPr>
        <w:pStyle w:val="ListParagraph"/>
        <w:numPr>
          <w:ilvl w:val="0"/>
          <w:numId w:val="31"/>
        </w:numPr>
        <w:tabs>
          <w:tab w:val="left" w:pos="1418"/>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Definisi</w:t>
      </w:r>
      <w:r w:rsidR="004B0324" w:rsidRPr="00311063">
        <w:rPr>
          <w:rFonts w:ascii="Times New Roman" w:hAnsi="Times New Roman" w:cs="Times New Roman"/>
          <w:b/>
          <w:sz w:val="24"/>
          <w:szCs w:val="24"/>
        </w:rPr>
        <w:t xml:space="preserve"> Kinerja Aparatur Pemerintah Daerah</w:t>
      </w:r>
      <w:r w:rsidR="007F37FD" w:rsidRPr="00311063">
        <w:rPr>
          <w:rFonts w:ascii="Times New Roman" w:hAnsi="Times New Roman" w:cs="Times New Roman"/>
          <w:b/>
          <w:sz w:val="24"/>
          <w:szCs w:val="24"/>
        </w:rPr>
        <w:tab/>
      </w:r>
    </w:p>
    <w:p w:rsidR="00767F34" w:rsidRPr="00311063" w:rsidRDefault="004B0324" w:rsidP="004B0324">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461CF0" w:rsidRPr="00311063">
        <w:rPr>
          <w:rFonts w:ascii="Times New Roman" w:hAnsi="Times New Roman" w:cs="Times New Roman"/>
          <w:sz w:val="24"/>
          <w:szCs w:val="24"/>
        </w:rPr>
        <w:fldChar w:fldCharType="begin"/>
      </w:r>
      <w:r w:rsidR="00832001">
        <w:rPr>
          <w:rFonts w:ascii="Times New Roman" w:hAnsi="Times New Roman" w:cs="Times New Roman"/>
          <w:sz w:val="24"/>
          <w:szCs w:val="24"/>
        </w:rPr>
        <w:instrText xml:space="preserve"> ADDIN ZOTERO_ITEM CSL_CITATION {"citationID":"iSkDEpUL","properties":{"formattedCitation":"(Azizah, 2018)","plainCitation":"(Azizah, 2018)","dontUpdate":true,"noteIndex":0},"citationItems":[{"id":451,"uris":["http://zotero.org/users/13152680/items/RRUYXLB5"],"itemData":{"id":451,"type":"thesis","language":"id","publisher":"Universitas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MAKASSAR","URL":"http://eprints.unm.ac.id/11026/1/JURNAL%20IZA.pdf","author":[{"family":"Azizah","given":"Nor"}],"issued":{"date-parts":[["2018"]]}}}],"schema":"https://github.com/citation-style-language/schema/raw/master/csl-citation.json"} </w:instrText>
      </w:r>
      <w:r w:rsidR="00461CF0" w:rsidRPr="00311063">
        <w:rPr>
          <w:rFonts w:ascii="Times New Roman" w:hAnsi="Times New Roman" w:cs="Times New Roman"/>
          <w:sz w:val="24"/>
          <w:szCs w:val="24"/>
        </w:rPr>
        <w:fldChar w:fldCharType="separate"/>
      </w:r>
      <w:proofErr w:type="gramStart"/>
      <w:r w:rsidR="005F2079" w:rsidRPr="00311063">
        <w:rPr>
          <w:rFonts w:ascii="Times New Roman" w:hAnsi="Times New Roman" w:cs="Times New Roman"/>
          <w:sz w:val="24"/>
        </w:rPr>
        <w:t>Azizah (2018)</w:t>
      </w:r>
      <w:r w:rsidR="00461CF0" w:rsidRPr="00311063">
        <w:rPr>
          <w:rFonts w:ascii="Times New Roman" w:hAnsi="Times New Roman" w:cs="Times New Roman"/>
          <w:sz w:val="24"/>
          <w:szCs w:val="24"/>
        </w:rPr>
        <w:fldChar w:fldCharType="end"/>
      </w:r>
      <w:r w:rsidR="005F2079" w:rsidRPr="00311063">
        <w:rPr>
          <w:rFonts w:ascii="Times New Roman" w:hAnsi="Times New Roman" w:cs="Times New Roman"/>
          <w:sz w:val="24"/>
          <w:szCs w:val="24"/>
        </w:rPr>
        <w:t xml:space="preserve"> mendefinisikan k</w:t>
      </w:r>
      <w:r w:rsidR="0010121A" w:rsidRPr="00311063">
        <w:rPr>
          <w:rFonts w:ascii="Times New Roman" w:hAnsi="Times New Roman" w:cs="Times New Roman"/>
          <w:sz w:val="24"/>
          <w:szCs w:val="24"/>
        </w:rPr>
        <w:t xml:space="preserve">inerja </w:t>
      </w:r>
      <w:r w:rsidR="005F2079" w:rsidRPr="00311063">
        <w:rPr>
          <w:rFonts w:ascii="Times New Roman" w:hAnsi="Times New Roman" w:cs="Times New Roman"/>
          <w:sz w:val="24"/>
          <w:szCs w:val="24"/>
        </w:rPr>
        <w:t>sebagai</w:t>
      </w:r>
      <w:r w:rsidR="0010121A" w:rsidRPr="00311063">
        <w:rPr>
          <w:rFonts w:ascii="Times New Roman" w:hAnsi="Times New Roman" w:cs="Times New Roman"/>
          <w:sz w:val="24"/>
          <w:szCs w:val="24"/>
        </w:rPr>
        <w:t xml:space="preserve"> hasil dari tugas</w:t>
      </w:r>
      <w:r w:rsidR="0021048F" w:rsidRPr="00311063">
        <w:rPr>
          <w:rFonts w:ascii="Times New Roman" w:hAnsi="Times New Roman" w:cs="Times New Roman"/>
          <w:sz w:val="24"/>
          <w:szCs w:val="24"/>
        </w:rPr>
        <w:t xml:space="preserve"> atau</w:t>
      </w:r>
      <w:r w:rsidR="005F2079" w:rsidRPr="00311063">
        <w:rPr>
          <w:rFonts w:ascii="Times New Roman" w:hAnsi="Times New Roman" w:cs="Times New Roman"/>
          <w:sz w:val="24"/>
          <w:szCs w:val="24"/>
        </w:rPr>
        <w:t xml:space="preserve"> aktivitas </w:t>
      </w:r>
      <w:r w:rsidR="0010121A" w:rsidRPr="00311063">
        <w:rPr>
          <w:rFonts w:ascii="Times New Roman" w:hAnsi="Times New Roman" w:cs="Times New Roman"/>
          <w:sz w:val="24"/>
          <w:szCs w:val="24"/>
        </w:rPr>
        <w:t xml:space="preserve">pekerja yang </w:t>
      </w:r>
      <w:r w:rsidR="00F757E3" w:rsidRPr="00311063">
        <w:rPr>
          <w:rFonts w:ascii="Times New Roman" w:hAnsi="Times New Roman" w:cs="Times New Roman"/>
          <w:sz w:val="24"/>
          <w:szCs w:val="24"/>
        </w:rPr>
        <w:t xml:space="preserve">diselesaikan dalam jangka waktu tertentu </w:t>
      </w:r>
      <w:r w:rsidR="0010121A" w:rsidRPr="00311063">
        <w:rPr>
          <w:rFonts w:ascii="Times New Roman" w:hAnsi="Times New Roman" w:cs="Times New Roman"/>
          <w:sz w:val="24"/>
          <w:szCs w:val="24"/>
        </w:rPr>
        <w:t>ole</w:t>
      </w:r>
      <w:r w:rsidR="00F757E3" w:rsidRPr="00311063">
        <w:rPr>
          <w:rFonts w:ascii="Times New Roman" w:hAnsi="Times New Roman" w:cs="Times New Roman"/>
          <w:sz w:val="24"/>
          <w:szCs w:val="24"/>
        </w:rPr>
        <w:t>h individu maupun kelompok sebuah</w:t>
      </w:r>
      <w:r w:rsidR="0010121A" w:rsidRPr="00311063">
        <w:rPr>
          <w:rFonts w:ascii="Times New Roman" w:hAnsi="Times New Roman" w:cs="Times New Roman"/>
          <w:sz w:val="24"/>
          <w:szCs w:val="24"/>
        </w:rPr>
        <w:t xml:space="preserve"> organisasi</w:t>
      </w:r>
      <w:r w:rsidR="0021048F" w:rsidRPr="00311063">
        <w:rPr>
          <w:rFonts w:ascii="Times New Roman" w:hAnsi="Times New Roman" w:cs="Times New Roman"/>
          <w:sz w:val="24"/>
          <w:szCs w:val="24"/>
        </w:rPr>
        <w:t>.</w:t>
      </w:r>
      <w:proofErr w:type="gramEnd"/>
      <w:r w:rsidR="00EC3701" w:rsidRPr="00311063">
        <w:rPr>
          <w:rFonts w:ascii="Times New Roman" w:hAnsi="Times New Roman" w:cs="Times New Roman"/>
          <w:sz w:val="24"/>
          <w:szCs w:val="24"/>
        </w:rPr>
        <w:t xml:space="preserve"> </w:t>
      </w:r>
      <w:r w:rsidR="00FE31B6" w:rsidRPr="00311063">
        <w:rPr>
          <w:rFonts w:ascii="Times New Roman" w:hAnsi="Times New Roman" w:cs="Times New Roman"/>
          <w:sz w:val="24"/>
          <w:szCs w:val="24"/>
        </w:rPr>
        <w:t xml:space="preserve">Menurut </w:t>
      </w:r>
      <w:r w:rsidR="00461CF0" w:rsidRPr="00311063">
        <w:rPr>
          <w:rFonts w:ascii="Times New Roman" w:hAnsi="Times New Roman" w:cs="Times New Roman"/>
          <w:sz w:val="24"/>
          <w:szCs w:val="24"/>
        </w:rPr>
        <w:fldChar w:fldCharType="begin"/>
      </w:r>
      <w:r w:rsidR="00516882" w:rsidRPr="00311063">
        <w:rPr>
          <w:rFonts w:ascii="Times New Roman" w:hAnsi="Times New Roman" w:cs="Times New Roman"/>
          <w:sz w:val="24"/>
          <w:szCs w:val="24"/>
        </w:rPr>
        <w:instrText xml:space="preserve"> ADDIN ZOTERO_ITEM CSL_CITATION {"citationID":"kfy4hckU","properties":{"formattedCitation":"(Soleh &amp; Suripto, 2021)","plainCitation":"(Soleh &amp; Suripto, 2021)","dontUpdate":true,"noteIndex":0},"citationItems":[{"id":592,"uris":["http://zotero.org/users/13152680/items/MXL6ADCM"],"itemData":{"id":592,"type":"book","event-place":"Bandung","ISBN":"978-602-679-552-6","publisher":"Fokusmedia","publisher-place":"Bandung","title":"Menilai Kinerja Pemerintahan Daerah","author":[{"family":"Soleh","given":"Chabib"},{"family":"Suripto","given":""}],"issued":{"date-parts":[["2021"]]}}}],"schema":"https://github.com/citation-style-language/schema/raw/master/csl-citation.json"}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FE31B6" w:rsidRPr="00311063">
        <w:rPr>
          <w:rFonts w:ascii="Times New Roman" w:hAnsi="Times New Roman" w:cs="Times New Roman"/>
          <w:sz w:val="24"/>
        </w:rPr>
        <w:t>Soleh &amp; Suripto (2021:3)</w:t>
      </w:r>
      <w:r w:rsidR="00461CF0" w:rsidRPr="00311063">
        <w:rPr>
          <w:rFonts w:ascii="Times New Roman" w:hAnsi="Times New Roman" w:cs="Times New Roman"/>
          <w:sz w:val="24"/>
          <w:szCs w:val="24"/>
        </w:rPr>
        <w:fldChar w:fldCharType="end"/>
      </w:r>
      <w:r w:rsidR="00FE31B6" w:rsidRPr="00311063">
        <w:rPr>
          <w:rFonts w:ascii="Times New Roman" w:hAnsi="Times New Roman" w:cs="Times New Roman"/>
          <w:sz w:val="24"/>
          <w:szCs w:val="24"/>
        </w:rPr>
        <w:t xml:space="preserve">, kinerja </w:t>
      </w:r>
      <w:r w:rsidR="00F757E3" w:rsidRPr="00311063">
        <w:rPr>
          <w:rFonts w:ascii="Times New Roman" w:hAnsi="Times New Roman" w:cs="Times New Roman"/>
          <w:sz w:val="24"/>
          <w:szCs w:val="24"/>
        </w:rPr>
        <w:t>merupakan sejauh</w:t>
      </w:r>
      <w:r w:rsidR="005F2079" w:rsidRPr="00311063">
        <w:rPr>
          <w:rFonts w:ascii="Times New Roman" w:hAnsi="Times New Roman" w:cs="Times New Roman"/>
          <w:sz w:val="24"/>
          <w:szCs w:val="24"/>
        </w:rPr>
        <w:t xml:space="preserve"> mana sebuah </w:t>
      </w:r>
      <w:r w:rsidR="00F757E3" w:rsidRPr="00311063">
        <w:rPr>
          <w:rFonts w:ascii="Times New Roman" w:hAnsi="Times New Roman" w:cs="Times New Roman"/>
          <w:sz w:val="24"/>
          <w:szCs w:val="24"/>
        </w:rPr>
        <w:t xml:space="preserve">kebijakan </w:t>
      </w:r>
      <w:r w:rsidR="005F2079" w:rsidRPr="00311063">
        <w:rPr>
          <w:rFonts w:ascii="Times New Roman" w:hAnsi="Times New Roman" w:cs="Times New Roman"/>
          <w:sz w:val="24"/>
          <w:szCs w:val="24"/>
        </w:rPr>
        <w:t xml:space="preserve">atau program </w:t>
      </w:r>
      <w:r w:rsidR="00F757E3" w:rsidRPr="00311063">
        <w:rPr>
          <w:rFonts w:ascii="Times New Roman" w:hAnsi="Times New Roman" w:cs="Times New Roman"/>
          <w:sz w:val="24"/>
          <w:szCs w:val="24"/>
        </w:rPr>
        <w:t xml:space="preserve">berhasil </w:t>
      </w:r>
      <w:r w:rsidR="005F2079" w:rsidRPr="00311063">
        <w:rPr>
          <w:rFonts w:ascii="Times New Roman" w:hAnsi="Times New Roman" w:cs="Times New Roman"/>
          <w:sz w:val="24"/>
          <w:szCs w:val="24"/>
        </w:rPr>
        <w:t>merealisasikan</w:t>
      </w:r>
      <w:r w:rsidR="00F757E3" w:rsidRPr="00311063">
        <w:rPr>
          <w:rFonts w:ascii="Times New Roman" w:hAnsi="Times New Roman" w:cs="Times New Roman"/>
          <w:sz w:val="24"/>
          <w:szCs w:val="24"/>
        </w:rPr>
        <w:t xml:space="preserve"> misi, sasaran , serta visi </w:t>
      </w:r>
      <w:r w:rsidR="005F2079" w:rsidRPr="00311063">
        <w:rPr>
          <w:rFonts w:ascii="Times New Roman" w:hAnsi="Times New Roman" w:cs="Times New Roman"/>
          <w:sz w:val="24"/>
          <w:szCs w:val="24"/>
        </w:rPr>
        <w:t xml:space="preserve">sebuah </w:t>
      </w:r>
      <w:r w:rsidR="00F757E3" w:rsidRPr="00311063">
        <w:rPr>
          <w:rFonts w:ascii="Times New Roman" w:hAnsi="Times New Roman" w:cs="Times New Roman"/>
          <w:sz w:val="24"/>
          <w:szCs w:val="24"/>
        </w:rPr>
        <w:t xml:space="preserve">organisasi sebagaimana dituangkan melalui perencanaan </w:t>
      </w:r>
      <w:r w:rsidR="0010121A" w:rsidRPr="00311063">
        <w:rPr>
          <w:rFonts w:ascii="Times New Roman" w:hAnsi="Times New Roman" w:cs="Times New Roman"/>
          <w:sz w:val="24"/>
          <w:szCs w:val="24"/>
        </w:rPr>
        <w:t>strategi</w:t>
      </w:r>
      <w:r w:rsidR="00F757E3" w:rsidRPr="00311063">
        <w:rPr>
          <w:rFonts w:ascii="Times New Roman" w:hAnsi="Times New Roman" w:cs="Times New Roman"/>
          <w:sz w:val="24"/>
          <w:szCs w:val="24"/>
        </w:rPr>
        <w:t>s</w:t>
      </w:r>
      <w:r w:rsidR="0010121A" w:rsidRPr="00311063">
        <w:rPr>
          <w:rFonts w:ascii="Times New Roman" w:hAnsi="Times New Roman" w:cs="Times New Roman"/>
          <w:sz w:val="24"/>
          <w:szCs w:val="24"/>
        </w:rPr>
        <w:t>.</w:t>
      </w:r>
      <w:r w:rsidR="00FE31B6" w:rsidRPr="00311063">
        <w:rPr>
          <w:rFonts w:ascii="Times New Roman" w:hAnsi="Times New Roman" w:cs="Times New Roman"/>
          <w:sz w:val="24"/>
          <w:szCs w:val="24"/>
        </w:rPr>
        <w:t xml:space="preserve"> </w:t>
      </w:r>
    </w:p>
    <w:p w:rsidR="00C23F9F" w:rsidRPr="00311063" w:rsidRDefault="00AD262B" w:rsidP="004B0324">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461CF0" w:rsidRPr="00311063">
        <w:rPr>
          <w:rFonts w:ascii="Times New Roman" w:hAnsi="Times New Roman" w:cs="Times New Roman"/>
          <w:sz w:val="24"/>
          <w:szCs w:val="24"/>
        </w:rPr>
        <w:fldChar w:fldCharType="begin"/>
      </w:r>
      <w:r w:rsidR="00516882" w:rsidRPr="00311063">
        <w:rPr>
          <w:rFonts w:ascii="Times New Roman" w:hAnsi="Times New Roman" w:cs="Times New Roman"/>
          <w:sz w:val="24"/>
          <w:szCs w:val="24"/>
        </w:rPr>
        <w:instrText xml:space="preserve"> ADDIN ZOTERO_ITEM CSL_CITATION {"citationID":"ZSFc3zST","properties":{"formattedCitation":"(Atamji, 2021)","plainCitation":"(Atamji, 2021)","dontUpdate":true,"noteIndex":0},"citationItems":[{"id":385,"uris":["http://zotero.org/users/13152680/items/6VLHMNI4"],"itemData":{"id":385,"type":"book","event-place":"Jakarta","publisher":"Kementrian Pendayagunaan Aparatur Negara dan Reformasi Birokrasi","publisher-place":"Jakarta","title":"Reformasi Birokrasi","author":[{"family":"Atamji","given":"Dwi Wahyu"}],"issued":{"date-parts":[["2021"]]}}}],"schema":"https://github.com/citation-style-language/schema/raw/master/csl-citation.json"} </w:instrText>
      </w:r>
      <w:r w:rsidR="00461CF0" w:rsidRPr="00311063">
        <w:rPr>
          <w:rFonts w:ascii="Times New Roman" w:hAnsi="Times New Roman" w:cs="Times New Roman"/>
          <w:sz w:val="24"/>
          <w:szCs w:val="24"/>
        </w:rPr>
        <w:fldChar w:fldCharType="separate"/>
      </w:r>
      <w:proofErr w:type="gramStart"/>
      <w:r w:rsidR="00FE31B6" w:rsidRPr="00311063">
        <w:rPr>
          <w:rFonts w:ascii="Times New Roman" w:hAnsi="Times New Roman" w:cs="Times New Roman"/>
          <w:sz w:val="24"/>
        </w:rPr>
        <w:t>Atamji (2021:24)</w:t>
      </w:r>
      <w:r w:rsidR="00461CF0" w:rsidRPr="00311063">
        <w:rPr>
          <w:rFonts w:ascii="Times New Roman" w:hAnsi="Times New Roman" w:cs="Times New Roman"/>
          <w:sz w:val="24"/>
          <w:szCs w:val="24"/>
        </w:rPr>
        <w:fldChar w:fldCharType="end"/>
      </w:r>
      <w:r w:rsidR="00FE31B6" w:rsidRPr="00311063">
        <w:rPr>
          <w:rFonts w:ascii="Times New Roman" w:hAnsi="Times New Roman" w:cs="Times New Roman"/>
          <w:sz w:val="24"/>
          <w:szCs w:val="24"/>
        </w:rPr>
        <w:t xml:space="preserve"> menyatakan bahwa k</w:t>
      </w:r>
      <w:r w:rsidR="00B400E3" w:rsidRPr="00311063">
        <w:rPr>
          <w:rFonts w:ascii="Times New Roman" w:hAnsi="Times New Roman" w:cs="Times New Roman"/>
          <w:sz w:val="24"/>
          <w:szCs w:val="24"/>
        </w:rPr>
        <w:t xml:space="preserve">inerja instansi pemerintah </w:t>
      </w:r>
      <w:r w:rsidR="00242F90" w:rsidRPr="00311063">
        <w:rPr>
          <w:rFonts w:ascii="Times New Roman" w:hAnsi="Times New Roman" w:cs="Times New Roman"/>
          <w:sz w:val="24"/>
          <w:szCs w:val="24"/>
        </w:rPr>
        <w:t xml:space="preserve">dapat diartikan sejauh mana visi, misi, dan strategi yang telah terwujud sebagai </w:t>
      </w:r>
      <w:r w:rsidR="00B400E3" w:rsidRPr="00311063">
        <w:rPr>
          <w:rFonts w:ascii="Times New Roman" w:hAnsi="Times New Roman" w:cs="Times New Roman"/>
          <w:sz w:val="24"/>
          <w:szCs w:val="24"/>
        </w:rPr>
        <w:t xml:space="preserve">gambaran </w:t>
      </w:r>
      <w:r w:rsidR="00805DB8" w:rsidRPr="00311063">
        <w:rPr>
          <w:rFonts w:ascii="Times New Roman" w:hAnsi="Times New Roman" w:cs="Times New Roman"/>
          <w:sz w:val="24"/>
          <w:szCs w:val="24"/>
        </w:rPr>
        <w:t>tingkat pe</w:t>
      </w:r>
      <w:r w:rsidR="00242F90" w:rsidRPr="00311063">
        <w:rPr>
          <w:rFonts w:ascii="Times New Roman" w:hAnsi="Times New Roman" w:cs="Times New Roman"/>
          <w:sz w:val="24"/>
          <w:szCs w:val="24"/>
        </w:rPr>
        <w:t>ncapaian tujaun ataupun sasarannya</w:t>
      </w:r>
      <w:r w:rsidR="00B400E3" w:rsidRPr="00311063">
        <w:rPr>
          <w:rFonts w:ascii="Times New Roman" w:hAnsi="Times New Roman" w:cs="Times New Roman"/>
          <w:sz w:val="24"/>
          <w:szCs w:val="24"/>
        </w:rPr>
        <w:t>.</w:t>
      </w:r>
      <w:proofErr w:type="gramEnd"/>
      <w:r w:rsidR="00FE31B6" w:rsidRPr="00311063">
        <w:rPr>
          <w:rFonts w:ascii="Times New Roman" w:hAnsi="Times New Roman" w:cs="Times New Roman"/>
          <w:sz w:val="24"/>
          <w:szCs w:val="24"/>
        </w:rPr>
        <w:t xml:space="preserve"> Sedangkan </w:t>
      </w:r>
      <w:r w:rsidR="00EC3701" w:rsidRPr="00311063">
        <w:rPr>
          <w:rFonts w:ascii="Times New Roman" w:hAnsi="Times New Roman" w:cs="Times New Roman"/>
          <w:sz w:val="24"/>
          <w:szCs w:val="24"/>
        </w:rPr>
        <w:t xml:space="preserve">Agusti </w:t>
      </w:r>
      <w:r w:rsidR="00461CF0" w:rsidRPr="00311063">
        <w:rPr>
          <w:rFonts w:ascii="Times New Roman" w:hAnsi="Times New Roman" w:cs="Times New Roman"/>
          <w:sz w:val="24"/>
          <w:szCs w:val="24"/>
        </w:rPr>
        <w:fldChar w:fldCharType="begin"/>
      </w:r>
      <w:r w:rsidR="00516882" w:rsidRPr="00311063">
        <w:rPr>
          <w:rFonts w:ascii="Times New Roman" w:hAnsi="Times New Roman" w:cs="Times New Roman"/>
          <w:sz w:val="24"/>
          <w:szCs w:val="24"/>
        </w:rPr>
        <w:instrText xml:space="preserve"> ADDIN ZOTERO_ITEM CSL_CITATION {"citationID":"ZGNQ09EX","properties":{"formattedCitation":"(Haura dkk., 2019)","plainCitation":"(Haura dkk., 2019)","dontUpdate":true,"noteIndex":0},"citationItems":[{"id":169,"uris":["http://zotero.org/users/13152680/items/CSSBVI7A"],"itemData":{"id":169,"type":"article-journal","abstract":"This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EC3701" w:rsidRPr="00311063">
        <w:rPr>
          <w:rFonts w:ascii="Times New Roman" w:hAnsi="Times New Roman" w:cs="Times New Roman"/>
          <w:sz w:val="24"/>
        </w:rPr>
        <w:t>(dalam Haura dkk., 2019)</w:t>
      </w:r>
      <w:r w:rsidR="00461CF0" w:rsidRPr="00311063">
        <w:rPr>
          <w:rFonts w:ascii="Times New Roman" w:hAnsi="Times New Roman" w:cs="Times New Roman"/>
          <w:sz w:val="24"/>
          <w:szCs w:val="24"/>
        </w:rPr>
        <w:fldChar w:fldCharType="end"/>
      </w:r>
      <w:r w:rsidR="00EC3701" w:rsidRPr="00311063">
        <w:rPr>
          <w:rFonts w:ascii="Times New Roman" w:hAnsi="Times New Roman" w:cs="Times New Roman"/>
          <w:sz w:val="24"/>
          <w:szCs w:val="24"/>
        </w:rPr>
        <w:t xml:space="preserve"> </w:t>
      </w:r>
      <w:r w:rsidR="00C23F9F" w:rsidRPr="00311063">
        <w:rPr>
          <w:rFonts w:ascii="Times New Roman" w:hAnsi="Times New Roman" w:cs="Times New Roman"/>
          <w:sz w:val="24"/>
          <w:szCs w:val="24"/>
        </w:rPr>
        <w:t>mendefinisikan k</w:t>
      </w:r>
      <w:r w:rsidRPr="00311063">
        <w:rPr>
          <w:rFonts w:ascii="Times New Roman" w:hAnsi="Times New Roman" w:cs="Times New Roman"/>
          <w:sz w:val="24"/>
          <w:szCs w:val="24"/>
        </w:rPr>
        <w:t xml:space="preserve">inerja aparat pemerintahan </w:t>
      </w:r>
      <w:r w:rsidR="00805DB8" w:rsidRPr="00311063">
        <w:rPr>
          <w:rFonts w:ascii="Times New Roman" w:hAnsi="Times New Roman" w:cs="Times New Roman"/>
          <w:sz w:val="24"/>
          <w:szCs w:val="24"/>
        </w:rPr>
        <w:t>sebagai</w:t>
      </w:r>
      <w:r w:rsidRPr="00311063">
        <w:rPr>
          <w:rFonts w:ascii="Times New Roman" w:hAnsi="Times New Roman" w:cs="Times New Roman"/>
          <w:sz w:val="24"/>
          <w:szCs w:val="24"/>
        </w:rPr>
        <w:t xml:space="preserve"> </w:t>
      </w:r>
      <w:r w:rsidR="00242F90" w:rsidRPr="00311063">
        <w:rPr>
          <w:rFonts w:ascii="Times New Roman" w:hAnsi="Times New Roman" w:cs="Times New Roman"/>
          <w:sz w:val="24"/>
          <w:szCs w:val="24"/>
        </w:rPr>
        <w:t>keberhasilan pejabat pemerintah yang ditentukan oleh kemampuannya dalam memenuhi target yang dianggarkan.</w:t>
      </w:r>
      <w:r w:rsidR="00F757E3" w:rsidRPr="00311063">
        <w:rPr>
          <w:rFonts w:ascii="Times New Roman" w:hAnsi="Times New Roman" w:cs="Times New Roman"/>
          <w:sz w:val="24"/>
          <w:szCs w:val="24"/>
        </w:rPr>
        <w:t xml:space="preserve"> </w:t>
      </w:r>
      <w:proofErr w:type="gramStart"/>
      <w:r w:rsidR="00F757E3" w:rsidRPr="00311063">
        <w:rPr>
          <w:rFonts w:ascii="Times New Roman" w:hAnsi="Times New Roman" w:cs="Times New Roman"/>
          <w:sz w:val="24"/>
          <w:szCs w:val="24"/>
        </w:rPr>
        <w:t>Tujuan dari sistem tersebut yaitu</w:t>
      </w:r>
      <w:r w:rsidR="00242F90" w:rsidRPr="00311063">
        <w:rPr>
          <w:rFonts w:ascii="Times New Roman" w:hAnsi="Times New Roman" w:cs="Times New Roman"/>
          <w:sz w:val="24"/>
          <w:szCs w:val="24"/>
        </w:rPr>
        <w:t xml:space="preserve"> untuk membantu </w:t>
      </w:r>
      <w:r w:rsidR="00F757E3" w:rsidRPr="00311063">
        <w:rPr>
          <w:rFonts w:ascii="Times New Roman" w:hAnsi="Times New Roman" w:cs="Times New Roman"/>
          <w:sz w:val="24"/>
          <w:szCs w:val="24"/>
        </w:rPr>
        <w:t xml:space="preserve">pengawas atau </w:t>
      </w:r>
      <w:r w:rsidR="00242F90" w:rsidRPr="00311063">
        <w:rPr>
          <w:rFonts w:ascii="Times New Roman" w:hAnsi="Times New Roman" w:cs="Times New Roman"/>
          <w:sz w:val="24"/>
          <w:szCs w:val="24"/>
        </w:rPr>
        <w:t>atasan men</w:t>
      </w:r>
      <w:r w:rsidR="00F757E3" w:rsidRPr="00311063">
        <w:rPr>
          <w:rFonts w:ascii="Times New Roman" w:hAnsi="Times New Roman" w:cs="Times New Roman"/>
          <w:sz w:val="24"/>
          <w:szCs w:val="24"/>
        </w:rPr>
        <w:t>ilai</w:t>
      </w:r>
      <w:r w:rsidR="00242F90" w:rsidRPr="00311063">
        <w:rPr>
          <w:rFonts w:ascii="Times New Roman" w:hAnsi="Times New Roman" w:cs="Times New Roman"/>
          <w:sz w:val="24"/>
          <w:szCs w:val="24"/>
        </w:rPr>
        <w:t xml:space="preserve"> </w:t>
      </w:r>
      <w:r w:rsidR="00F757E3" w:rsidRPr="00311063">
        <w:rPr>
          <w:rFonts w:ascii="Times New Roman" w:hAnsi="Times New Roman" w:cs="Times New Roman"/>
          <w:sz w:val="24"/>
          <w:szCs w:val="24"/>
        </w:rPr>
        <w:t>keberhasilan</w:t>
      </w:r>
      <w:r w:rsidR="00242F90" w:rsidRPr="00311063">
        <w:rPr>
          <w:rFonts w:ascii="Times New Roman" w:hAnsi="Times New Roman" w:cs="Times New Roman"/>
          <w:sz w:val="24"/>
          <w:szCs w:val="24"/>
        </w:rPr>
        <w:t xml:space="preserve"> renana dengan menggunakan </w:t>
      </w:r>
      <w:r w:rsidR="00F757E3" w:rsidRPr="00311063">
        <w:rPr>
          <w:rFonts w:ascii="Times New Roman" w:hAnsi="Times New Roman" w:cs="Times New Roman"/>
          <w:sz w:val="24"/>
          <w:szCs w:val="24"/>
        </w:rPr>
        <w:t>intrumen pengukuran</w:t>
      </w:r>
      <w:r w:rsidR="00242F90" w:rsidRPr="00311063">
        <w:rPr>
          <w:rFonts w:ascii="Times New Roman" w:hAnsi="Times New Roman" w:cs="Times New Roman"/>
          <w:sz w:val="24"/>
          <w:szCs w:val="24"/>
        </w:rPr>
        <w:t xml:space="preserve"> finansial dan non finansial.</w:t>
      </w:r>
      <w:proofErr w:type="gramEnd"/>
      <w:r w:rsidR="00870E84" w:rsidRPr="00311063">
        <w:rPr>
          <w:rFonts w:ascii="Times New Roman" w:hAnsi="Times New Roman" w:cs="Times New Roman"/>
          <w:sz w:val="24"/>
          <w:szCs w:val="24"/>
        </w:rPr>
        <w:t xml:space="preserve"> </w:t>
      </w:r>
    </w:p>
    <w:p w:rsidR="0027501D" w:rsidRPr="00311063" w:rsidRDefault="00014A54" w:rsidP="0027501D">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lastRenderedPageBreak/>
        <w:tab/>
      </w:r>
      <w:proofErr w:type="gramStart"/>
      <w:r w:rsidR="00F757E3" w:rsidRPr="00311063">
        <w:rPr>
          <w:rFonts w:ascii="Times New Roman" w:hAnsi="Times New Roman" w:cs="Times New Roman"/>
          <w:sz w:val="24"/>
          <w:szCs w:val="24"/>
        </w:rPr>
        <w:t xml:space="preserve">Berdasarkan penjelasan yang telah dijelaskan, maka disimpulkan </w:t>
      </w:r>
      <w:r w:rsidR="00870E84" w:rsidRPr="00311063">
        <w:rPr>
          <w:rFonts w:ascii="Times New Roman" w:hAnsi="Times New Roman" w:cs="Times New Roman"/>
          <w:sz w:val="24"/>
          <w:szCs w:val="24"/>
        </w:rPr>
        <w:t xml:space="preserve">kinerja aparatur pemerintahan daerah </w:t>
      </w:r>
      <w:r w:rsidR="00F757E3" w:rsidRPr="00311063">
        <w:rPr>
          <w:rFonts w:ascii="Times New Roman" w:hAnsi="Times New Roman" w:cs="Times New Roman"/>
          <w:sz w:val="24"/>
          <w:szCs w:val="24"/>
        </w:rPr>
        <w:t xml:space="preserve">ialah </w:t>
      </w:r>
      <w:r w:rsidR="00147B3A" w:rsidRPr="00311063">
        <w:rPr>
          <w:rFonts w:ascii="Times New Roman" w:hAnsi="Times New Roman" w:cs="Times New Roman"/>
          <w:sz w:val="24"/>
          <w:szCs w:val="24"/>
        </w:rPr>
        <w:t>tingkat pencapaian dalam me</w:t>
      </w:r>
      <w:r w:rsidR="00242F90" w:rsidRPr="00311063">
        <w:rPr>
          <w:rFonts w:ascii="Times New Roman" w:hAnsi="Times New Roman" w:cs="Times New Roman"/>
          <w:sz w:val="24"/>
          <w:szCs w:val="24"/>
        </w:rPr>
        <w:t xml:space="preserve">negrjakan </w:t>
      </w:r>
      <w:r w:rsidR="00147B3A" w:rsidRPr="00311063">
        <w:rPr>
          <w:rFonts w:ascii="Times New Roman" w:hAnsi="Times New Roman" w:cs="Times New Roman"/>
          <w:sz w:val="24"/>
          <w:szCs w:val="24"/>
        </w:rPr>
        <w:t>tugas</w:t>
      </w:r>
      <w:r w:rsidRPr="00311063">
        <w:rPr>
          <w:rFonts w:ascii="Times New Roman" w:hAnsi="Times New Roman" w:cs="Times New Roman"/>
          <w:sz w:val="24"/>
          <w:szCs w:val="24"/>
        </w:rPr>
        <w:t xml:space="preserve"> </w:t>
      </w:r>
      <w:r w:rsidR="00147B3A" w:rsidRPr="00311063">
        <w:rPr>
          <w:rFonts w:ascii="Times New Roman" w:hAnsi="Times New Roman" w:cs="Times New Roman"/>
          <w:sz w:val="24"/>
          <w:szCs w:val="24"/>
        </w:rPr>
        <w:t>sesuai standar</w:t>
      </w:r>
      <w:r w:rsidRPr="00311063">
        <w:rPr>
          <w:rFonts w:ascii="Times New Roman" w:hAnsi="Times New Roman" w:cs="Times New Roman"/>
          <w:sz w:val="24"/>
          <w:szCs w:val="24"/>
        </w:rPr>
        <w:t xml:space="preserve"> </w:t>
      </w:r>
      <w:r w:rsidR="00242F90" w:rsidRPr="00311063">
        <w:rPr>
          <w:rFonts w:ascii="Times New Roman" w:hAnsi="Times New Roman" w:cs="Times New Roman"/>
          <w:sz w:val="24"/>
          <w:szCs w:val="24"/>
        </w:rPr>
        <w:t>serta</w:t>
      </w:r>
      <w:r w:rsidRPr="00311063">
        <w:rPr>
          <w:rFonts w:ascii="Times New Roman" w:hAnsi="Times New Roman" w:cs="Times New Roman"/>
          <w:sz w:val="24"/>
          <w:szCs w:val="24"/>
        </w:rPr>
        <w:t xml:space="preserve"> kriteria dalam mencapai </w:t>
      </w:r>
      <w:r w:rsidR="00242F90" w:rsidRPr="00311063">
        <w:rPr>
          <w:rFonts w:ascii="Times New Roman" w:hAnsi="Times New Roman" w:cs="Times New Roman"/>
          <w:sz w:val="24"/>
          <w:szCs w:val="24"/>
        </w:rPr>
        <w:t>sasaran</w:t>
      </w:r>
      <w:r w:rsidRPr="00311063">
        <w:rPr>
          <w:rFonts w:ascii="Times New Roman" w:hAnsi="Times New Roman" w:cs="Times New Roman"/>
          <w:sz w:val="24"/>
          <w:szCs w:val="24"/>
        </w:rPr>
        <w:t xml:space="preserve"> atau target yang telah dianggarkan.</w:t>
      </w:r>
      <w:proofErr w:type="gramEnd"/>
      <w:r w:rsidRPr="00311063">
        <w:rPr>
          <w:rFonts w:ascii="Times New Roman" w:hAnsi="Times New Roman" w:cs="Times New Roman"/>
          <w:sz w:val="24"/>
          <w:szCs w:val="24"/>
        </w:rPr>
        <w:t xml:space="preserve"> Kinerja dapat memengaruhi </w:t>
      </w:r>
      <w:r w:rsidR="00DF6DE0" w:rsidRPr="00311063">
        <w:rPr>
          <w:rFonts w:ascii="Times New Roman" w:hAnsi="Times New Roman" w:cs="Times New Roman"/>
          <w:sz w:val="24"/>
          <w:szCs w:val="24"/>
        </w:rPr>
        <w:t xml:space="preserve">faktor-faktor seperti </w:t>
      </w:r>
      <w:r w:rsidRPr="00311063">
        <w:rPr>
          <w:rFonts w:ascii="Times New Roman" w:hAnsi="Times New Roman" w:cs="Times New Roman"/>
          <w:sz w:val="24"/>
          <w:szCs w:val="24"/>
        </w:rPr>
        <w:t>pekerjaan, kary</w:t>
      </w:r>
      <w:r w:rsidR="00DF6DE0" w:rsidRPr="00311063">
        <w:rPr>
          <w:rFonts w:ascii="Times New Roman" w:hAnsi="Times New Roman" w:cs="Times New Roman"/>
          <w:sz w:val="24"/>
          <w:szCs w:val="24"/>
        </w:rPr>
        <w:t>awan, perilaku dan keluaran, serta</w:t>
      </w:r>
      <w:r w:rsidRPr="00311063">
        <w:rPr>
          <w:rFonts w:ascii="Times New Roman" w:hAnsi="Times New Roman" w:cs="Times New Roman"/>
          <w:sz w:val="24"/>
          <w:szCs w:val="24"/>
        </w:rPr>
        <w:t xml:space="preserve"> tingkat absensi untuk </w:t>
      </w:r>
      <w:r w:rsidR="00DF6DE0" w:rsidRPr="00311063">
        <w:rPr>
          <w:rFonts w:ascii="Times New Roman" w:hAnsi="Times New Roman" w:cs="Times New Roman"/>
          <w:sz w:val="24"/>
          <w:szCs w:val="24"/>
        </w:rPr>
        <w:t>menentukan</w:t>
      </w:r>
      <w:r w:rsidRPr="00311063">
        <w:rPr>
          <w:rFonts w:ascii="Times New Roman" w:hAnsi="Times New Roman" w:cs="Times New Roman"/>
          <w:sz w:val="24"/>
          <w:szCs w:val="24"/>
        </w:rPr>
        <w:t xml:space="preserve"> tingkat kinerja karyawan saat ini</w:t>
      </w:r>
      <w:r w:rsidR="00147B3A"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147B3A" w:rsidRPr="00311063">
        <w:rPr>
          <w:rFonts w:ascii="Times New Roman" w:hAnsi="Times New Roman" w:cs="Times New Roman"/>
          <w:sz w:val="24"/>
          <w:szCs w:val="24"/>
        </w:rPr>
        <w:instrText xml:space="preserve"> ADDIN ZOTERO_ITEM CSL_CITATION {"citationID":"E3htykhW","properties":{"formattedCitation":"(Atamji, 2021; Azizah, 2018; Haura dkk., 2019; Soleh &amp; Suripto, 2021)","plainCitation":"(Atamji, 2021; Azizah, 2018; Haura dkk., 2019; Soleh &amp; Suripto, 2021)","noteIndex":0},"citationItems":[{"id":385,"uris":["http://zotero.org/users/13152680/items/6VLHMNI4"],"itemData":{"id":385,"type":"book","event-place":"Jakarta","publisher":"Kementrian Pendayagunaan Aparatur Negara dan Reformasi Birokrasi","publisher-place":"Jakarta","title":"Reformasi Birokrasi","author":[{"family":"Atamji","given":"Dwi Wahyu"}],"issued":{"date-parts":[["2021"]]}}},{"id":451,"uris":["http://zotero.org/users/13152680/items/RRUYXLB5"],"itemData":{"id":451,"type":"thesis","language":"id","publisher":"Universitas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id":592,"uris":["http://zotero.org/users/13152680/items/MXL6ADCM"],"itemData":{"id":592,"type":"book","event-place":"Bandung","ISBN":"978-602-679-552-6","publisher":"Fokusmedia","publisher-place":"Bandung","title":"Menilai Kinerja Pemerintahan Daerah","author":[{"family":"Soleh","given":"Chabib"},{"family":"Suripto","given":""}],"issued":{"date-parts":[["2021"]]}}}],"schema":"https://github.com/citation-style-language/schema/raw/master/csl-citation.json"}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147B3A" w:rsidRPr="00311063">
        <w:rPr>
          <w:rFonts w:ascii="Times New Roman" w:hAnsi="Times New Roman" w:cs="Times New Roman"/>
          <w:sz w:val="24"/>
        </w:rPr>
        <w:t>(Atamji, 2021; Azizah, 2018; Haura dkk., 2019; Soleh &amp; Suripto, 2021)</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p w:rsidR="00870E84" w:rsidRPr="00311063" w:rsidRDefault="00870E84" w:rsidP="002C29BF">
      <w:pPr>
        <w:pStyle w:val="ListParagraph"/>
        <w:numPr>
          <w:ilvl w:val="0"/>
          <w:numId w:val="31"/>
        </w:numPr>
        <w:tabs>
          <w:tab w:val="left" w:pos="1418"/>
        </w:tabs>
        <w:spacing w:after="0" w:line="480" w:lineRule="auto"/>
        <w:ind w:left="1134"/>
        <w:jc w:val="both"/>
        <w:rPr>
          <w:rFonts w:ascii="Times New Roman" w:hAnsi="Times New Roman" w:cs="Times New Roman"/>
          <w:b/>
          <w:sz w:val="24"/>
          <w:szCs w:val="24"/>
        </w:rPr>
      </w:pPr>
      <w:r w:rsidRPr="00311063">
        <w:rPr>
          <w:rFonts w:ascii="Times New Roman" w:hAnsi="Times New Roman" w:cs="Times New Roman"/>
          <w:b/>
          <w:sz w:val="24"/>
          <w:szCs w:val="24"/>
        </w:rPr>
        <w:t>Indikator Kinerja Aparatur Pemerintahan Daerah</w:t>
      </w:r>
    </w:p>
    <w:p w:rsidR="00037BAC" w:rsidRPr="00311063" w:rsidRDefault="00870E84" w:rsidP="004B0324">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F757E3" w:rsidRPr="00311063">
        <w:rPr>
          <w:rFonts w:ascii="Times New Roman" w:hAnsi="Times New Roman" w:cs="Times New Roman"/>
          <w:sz w:val="24"/>
          <w:szCs w:val="24"/>
        </w:rPr>
        <w:t xml:space="preserve">Indikator kinerja </w:t>
      </w:r>
      <w:r w:rsidR="00461CF0" w:rsidRPr="00311063">
        <w:rPr>
          <w:rFonts w:ascii="Times New Roman" w:hAnsi="Times New Roman" w:cs="Times New Roman"/>
          <w:sz w:val="24"/>
          <w:szCs w:val="24"/>
        </w:rPr>
        <w:fldChar w:fldCharType="begin"/>
      </w:r>
      <w:r w:rsidR="00480044" w:rsidRPr="00311063">
        <w:rPr>
          <w:rFonts w:ascii="Times New Roman" w:hAnsi="Times New Roman" w:cs="Times New Roman"/>
          <w:sz w:val="24"/>
          <w:szCs w:val="24"/>
        </w:rPr>
        <w:instrText xml:space="preserve"> ADDIN ZOTERO_ITEM CSL_CITATION {"citationID":"eNv8RSnQ","properties":{"formattedCitation":"(Ruspina, 2013)","plainCitation":"(Ruspina, 2013)","dontUpdate":true,"noteIndex":0},"citationItems":[{"id":301,"uris":["http://zotero.org/users/13152680/items/UGX6H6LH"],"itemData":{"id":301,"type":"thesis","event-place":"Padang","genre":"Jurnal Akuntansi","publisher":"Universitas Negeri Padang","publisher-place":"Padang","title":"Pengaruh Kinerja Aparatur Pemerintah Daerah, Pengelolaan Keuangan Daerah, dan Sistem Pengendalian Internal Pemerintah (SPIP) Terhadap Penerapan Good Governance","author":[{"family":"Ruspina","given":"Depi Oktia"}],"issued":{"date-parts":[["2013"]]}}}],"schema":"https://github.com/citation-style-language/schema/raw/master/csl-citation.json"} </w:instrText>
      </w:r>
      <w:r w:rsidR="00461CF0" w:rsidRPr="00311063">
        <w:rPr>
          <w:rFonts w:ascii="Times New Roman" w:hAnsi="Times New Roman" w:cs="Times New Roman"/>
          <w:sz w:val="24"/>
          <w:szCs w:val="24"/>
        </w:rPr>
        <w:fldChar w:fldCharType="separate"/>
      </w:r>
      <w:r w:rsidR="00F757E3" w:rsidRPr="00311063">
        <w:rPr>
          <w:rFonts w:ascii="Times New Roman" w:hAnsi="Times New Roman" w:cs="Times New Roman"/>
          <w:sz w:val="24"/>
          <w:szCs w:val="24"/>
        </w:rPr>
        <w:t>m</w:t>
      </w:r>
      <w:r w:rsidR="00480044" w:rsidRPr="00311063">
        <w:rPr>
          <w:rFonts w:ascii="Times New Roman" w:hAnsi="Times New Roman" w:cs="Times New Roman"/>
          <w:sz w:val="24"/>
          <w:szCs w:val="24"/>
        </w:rPr>
        <w:t>enurut Sedarmayanti (dalam Ruspina, 2013)</w:t>
      </w:r>
      <w:r w:rsidR="00461CF0" w:rsidRPr="00311063">
        <w:rPr>
          <w:rFonts w:ascii="Times New Roman" w:hAnsi="Times New Roman" w:cs="Times New Roman"/>
          <w:sz w:val="24"/>
          <w:szCs w:val="24"/>
        </w:rPr>
        <w:fldChar w:fldCharType="end"/>
      </w:r>
      <w:r w:rsidR="00480044" w:rsidRPr="00311063">
        <w:rPr>
          <w:rFonts w:ascii="Times New Roman" w:hAnsi="Times New Roman" w:cs="Times New Roman"/>
          <w:sz w:val="24"/>
          <w:szCs w:val="24"/>
        </w:rPr>
        <w:t xml:space="preserve"> </w:t>
      </w:r>
      <w:r w:rsidR="00AD262B" w:rsidRPr="00311063">
        <w:rPr>
          <w:rFonts w:ascii="Times New Roman" w:hAnsi="Times New Roman" w:cs="Times New Roman"/>
          <w:sz w:val="24"/>
          <w:szCs w:val="24"/>
        </w:rPr>
        <w:t xml:space="preserve">yang digunakan </w:t>
      </w:r>
      <w:r w:rsidR="00480044" w:rsidRPr="00311063">
        <w:rPr>
          <w:rFonts w:ascii="Times New Roman" w:hAnsi="Times New Roman" w:cs="Times New Roman"/>
          <w:sz w:val="24"/>
          <w:szCs w:val="24"/>
        </w:rPr>
        <w:t>sebagai pengukuran</w:t>
      </w:r>
      <w:r w:rsidR="00F757E3" w:rsidRPr="00311063">
        <w:rPr>
          <w:rFonts w:ascii="Times New Roman" w:hAnsi="Times New Roman" w:cs="Times New Roman"/>
          <w:sz w:val="24"/>
          <w:szCs w:val="24"/>
        </w:rPr>
        <w:t>, meliputi</w:t>
      </w:r>
      <w:r w:rsidR="00077D1B" w:rsidRPr="00311063">
        <w:rPr>
          <w:rFonts w:ascii="Times New Roman" w:hAnsi="Times New Roman" w:cs="Times New Roman"/>
          <w:sz w:val="24"/>
          <w:szCs w:val="24"/>
        </w:rPr>
        <w:t>:</w:t>
      </w:r>
    </w:p>
    <w:p w:rsidR="00870E84" w:rsidRPr="00311063" w:rsidRDefault="00F757E3" w:rsidP="002C29BF">
      <w:pPr>
        <w:pStyle w:val="ListParagraph"/>
        <w:numPr>
          <w:ilvl w:val="0"/>
          <w:numId w:val="32"/>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M</w:t>
      </w:r>
      <w:r w:rsidR="00077D1B" w:rsidRPr="00311063">
        <w:rPr>
          <w:rFonts w:ascii="Times New Roman" w:hAnsi="Times New Roman" w:cs="Times New Roman"/>
          <w:sz w:val="24"/>
          <w:szCs w:val="24"/>
        </w:rPr>
        <w:t>asukan (</w:t>
      </w:r>
      <w:r w:rsidR="00077D1B" w:rsidRPr="00311063">
        <w:rPr>
          <w:rFonts w:ascii="Times New Roman" w:hAnsi="Times New Roman" w:cs="Times New Roman"/>
          <w:i/>
          <w:sz w:val="24"/>
          <w:szCs w:val="24"/>
        </w:rPr>
        <w:t>input</w:t>
      </w:r>
      <w:r w:rsidR="00077D1B" w:rsidRPr="00311063">
        <w:rPr>
          <w:rFonts w:ascii="Times New Roman" w:hAnsi="Times New Roman" w:cs="Times New Roman"/>
          <w:sz w:val="24"/>
          <w:szCs w:val="24"/>
        </w:rPr>
        <w:t>)</w:t>
      </w:r>
      <w:r w:rsidR="00037BAC" w:rsidRPr="00311063">
        <w:rPr>
          <w:rFonts w:ascii="Times New Roman" w:hAnsi="Times New Roman" w:cs="Times New Roman"/>
          <w:sz w:val="24"/>
          <w:szCs w:val="24"/>
        </w:rPr>
        <w:t>. Me</w:t>
      </w:r>
      <w:r w:rsidRPr="00311063">
        <w:rPr>
          <w:rFonts w:ascii="Times New Roman" w:hAnsi="Times New Roman" w:cs="Times New Roman"/>
          <w:sz w:val="24"/>
          <w:szCs w:val="24"/>
        </w:rPr>
        <w:t xml:space="preserve">ncakup evaluasi kepribadian pekerja atau karyawan berdasarkan hasil (pencapaian) pekerjaannya. Hal tersebut dapat diketahui dengan mengukur berdasarkan </w:t>
      </w:r>
      <w:proofErr w:type="gramStart"/>
      <w:r w:rsidR="00480044" w:rsidRPr="00311063">
        <w:rPr>
          <w:rFonts w:ascii="Times New Roman" w:hAnsi="Times New Roman" w:cs="Times New Roman"/>
          <w:sz w:val="24"/>
          <w:szCs w:val="24"/>
        </w:rPr>
        <w:t>tingkat  kepatuhan</w:t>
      </w:r>
      <w:proofErr w:type="gramEnd"/>
      <w:r w:rsidR="00480044" w:rsidRPr="00311063">
        <w:rPr>
          <w:rFonts w:ascii="Times New Roman" w:hAnsi="Times New Roman" w:cs="Times New Roman"/>
          <w:sz w:val="24"/>
          <w:szCs w:val="24"/>
        </w:rPr>
        <w:t>, k</w:t>
      </w:r>
      <w:r w:rsidR="00037BAC" w:rsidRPr="00311063">
        <w:rPr>
          <w:rFonts w:ascii="Times New Roman" w:hAnsi="Times New Roman" w:cs="Times New Roman"/>
          <w:sz w:val="24"/>
          <w:szCs w:val="24"/>
        </w:rPr>
        <w:t>ejujuran, disipli</w:t>
      </w:r>
      <w:r w:rsidR="00480044" w:rsidRPr="00311063">
        <w:rPr>
          <w:rFonts w:ascii="Times New Roman" w:hAnsi="Times New Roman" w:cs="Times New Roman"/>
          <w:sz w:val="24"/>
          <w:szCs w:val="24"/>
        </w:rPr>
        <w:t>n, pengabdian, inisiatif, kreativ</w:t>
      </w:r>
      <w:r w:rsidR="00037BAC" w:rsidRPr="00311063">
        <w:rPr>
          <w:rFonts w:ascii="Times New Roman" w:hAnsi="Times New Roman" w:cs="Times New Roman"/>
          <w:sz w:val="24"/>
          <w:szCs w:val="24"/>
        </w:rPr>
        <w:t xml:space="preserve">itas, </w:t>
      </w:r>
      <w:r w:rsidRPr="00311063">
        <w:rPr>
          <w:rFonts w:ascii="Times New Roman" w:hAnsi="Times New Roman" w:cs="Times New Roman"/>
          <w:sz w:val="24"/>
          <w:szCs w:val="24"/>
        </w:rPr>
        <w:t>kesopanan, komitmen, adaptasi,</w:t>
      </w:r>
      <w:r w:rsidR="00037BAC" w:rsidRPr="00311063">
        <w:rPr>
          <w:rFonts w:ascii="Times New Roman" w:hAnsi="Times New Roman" w:cs="Times New Roman"/>
          <w:sz w:val="24"/>
          <w:szCs w:val="24"/>
        </w:rPr>
        <w:t xml:space="preserve"> </w:t>
      </w:r>
      <w:r w:rsidRPr="00311063">
        <w:rPr>
          <w:rFonts w:ascii="Times New Roman" w:hAnsi="Times New Roman" w:cs="Times New Roman"/>
          <w:sz w:val="24"/>
          <w:szCs w:val="24"/>
        </w:rPr>
        <w:t>kemauan untuk belajar, serta sifat-sifat lainnya</w:t>
      </w:r>
      <w:r w:rsidR="00037BAC" w:rsidRPr="00311063">
        <w:rPr>
          <w:rFonts w:ascii="Times New Roman" w:hAnsi="Times New Roman" w:cs="Times New Roman"/>
          <w:sz w:val="24"/>
          <w:szCs w:val="24"/>
        </w:rPr>
        <w:t>.</w:t>
      </w:r>
    </w:p>
    <w:p w:rsidR="00870E84" w:rsidRPr="00311063" w:rsidRDefault="00F757E3" w:rsidP="002C29BF">
      <w:pPr>
        <w:pStyle w:val="ListParagraph"/>
        <w:numPr>
          <w:ilvl w:val="0"/>
          <w:numId w:val="32"/>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K</w:t>
      </w:r>
      <w:r w:rsidR="00037BAC" w:rsidRPr="00311063">
        <w:rPr>
          <w:rFonts w:ascii="Times New Roman" w:hAnsi="Times New Roman" w:cs="Times New Roman"/>
          <w:sz w:val="24"/>
          <w:szCs w:val="24"/>
        </w:rPr>
        <w:t>eluaran (</w:t>
      </w:r>
      <w:r w:rsidR="00037BAC" w:rsidRPr="00311063">
        <w:rPr>
          <w:rFonts w:ascii="Times New Roman" w:hAnsi="Times New Roman" w:cs="Times New Roman"/>
          <w:i/>
          <w:sz w:val="24"/>
          <w:szCs w:val="24"/>
        </w:rPr>
        <w:t>output</w:t>
      </w:r>
      <w:r w:rsidR="00037BAC" w:rsidRPr="00311063">
        <w:rPr>
          <w:rFonts w:ascii="Times New Roman" w:hAnsi="Times New Roman" w:cs="Times New Roman"/>
          <w:sz w:val="24"/>
          <w:szCs w:val="24"/>
        </w:rPr>
        <w:t>).</w:t>
      </w:r>
      <w:r w:rsidR="00480044" w:rsidRPr="00311063">
        <w:rPr>
          <w:rFonts w:ascii="Times New Roman" w:hAnsi="Times New Roman" w:cs="Times New Roman"/>
          <w:sz w:val="24"/>
          <w:szCs w:val="24"/>
        </w:rPr>
        <w:t xml:space="preserve"> Aktivitas yang dapat dicapai baik</w:t>
      </w:r>
      <w:r w:rsidR="00805DB8" w:rsidRPr="00311063">
        <w:rPr>
          <w:rFonts w:ascii="Times New Roman" w:hAnsi="Times New Roman" w:cs="Times New Roman"/>
          <w:sz w:val="24"/>
          <w:szCs w:val="24"/>
        </w:rPr>
        <w:t xml:space="preserve"> </w:t>
      </w:r>
      <w:r w:rsidR="00480044" w:rsidRPr="00311063">
        <w:rPr>
          <w:rFonts w:ascii="Times New Roman" w:hAnsi="Times New Roman" w:cs="Times New Roman"/>
          <w:sz w:val="24"/>
          <w:szCs w:val="24"/>
        </w:rPr>
        <w:t xml:space="preserve">secara </w:t>
      </w:r>
      <w:r w:rsidR="00805DB8" w:rsidRPr="00311063">
        <w:rPr>
          <w:rFonts w:ascii="Times New Roman" w:hAnsi="Times New Roman" w:cs="Times New Roman"/>
          <w:sz w:val="24"/>
          <w:szCs w:val="24"/>
        </w:rPr>
        <w:t xml:space="preserve">fisik </w:t>
      </w:r>
      <w:r w:rsidR="00480044" w:rsidRPr="00311063">
        <w:rPr>
          <w:rFonts w:ascii="Times New Roman" w:hAnsi="Times New Roman" w:cs="Times New Roman"/>
          <w:sz w:val="24"/>
          <w:szCs w:val="24"/>
        </w:rPr>
        <w:t>maupun nonfisik</w:t>
      </w:r>
      <w:r w:rsidR="00805DB8" w:rsidRPr="00311063">
        <w:rPr>
          <w:rFonts w:ascii="Times New Roman" w:hAnsi="Times New Roman" w:cs="Times New Roman"/>
          <w:sz w:val="24"/>
          <w:szCs w:val="24"/>
        </w:rPr>
        <w:t>.</w:t>
      </w:r>
    </w:p>
    <w:p w:rsidR="00870E84" w:rsidRPr="00311063" w:rsidRDefault="00F757E3" w:rsidP="002C29BF">
      <w:pPr>
        <w:pStyle w:val="ListParagraph"/>
        <w:numPr>
          <w:ilvl w:val="0"/>
          <w:numId w:val="32"/>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M</w:t>
      </w:r>
      <w:r w:rsidR="004E298B" w:rsidRPr="00311063">
        <w:rPr>
          <w:rFonts w:ascii="Times New Roman" w:hAnsi="Times New Roman" w:cs="Times New Roman"/>
          <w:sz w:val="24"/>
          <w:szCs w:val="24"/>
        </w:rPr>
        <w:t>anfaat (</w:t>
      </w:r>
      <w:r w:rsidR="004E298B" w:rsidRPr="00311063">
        <w:rPr>
          <w:rFonts w:ascii="Times New Roman" w:hAnsi="Times New Roman" w:cs="Times New Roman"/>
          <w:i/>
          <w:sz w:val="24"/>
          <w:szCs w:val="24"/>
        </w:rPr>
        <w:t>benefit</w:t>
      </w:r>
      <w:r w:rsidRPr="00311063">
        <w:rPr>
          <w:rFonts w:ascii="Times New Roman" w:hAnsi="Times New Roman" w:cs="Times New Roman"/>
          <w:sz w:val="24"/>
          <w:szCs w:val="24"/>
        </w:rPr>
        <w:t xml:space="preserve">). Hal </w:t>
      </w:r>
      <w:r w:rsidR="00480044" w:rsidRPr="00311063">
        <w:rPr>
          <w:rFonts w:ascii="Times New Roman" w:hAnsi="Times New Roman" w:cs="Times New Roman"/>
          <w:sz w:val="24"/>
          <w:szCs w:val="24"/>
        </w:rPr>
        <w:t>yang menggambarkan</w:t>
      </w:r>
      <w:r w:rsidRPr="00311063">
        <w:rPr>
          <w:rFonts w:ascii="Times New Roman" w:hAnsi="Times New Roman" w:cs="Times New Roman"/>
          <w:sz w:val="24"/>
          <w:szCs w:val="24"/>
        </w:rPr>
        <w:t xml:space="preserve"> fungsi</w:t>
      </w:r>
      <w:r w:rsidR="004E298B" w:rsidRPr="00311063">
        <w:rPr>
          <w:rFonts w:ascii="Times New Roman" w:hAnsi="Times New Roman" w:cs="Times New Roman"/>
          <w:sz w:val="24"/>
          <w:szCs w:val="24"/>
        </w:rPr>
        <w:t xml:space="preserve"> keluaran</w:t>
      </w:r>
      <w:r w:rsidR="00480044" w:rsidRPr="00311063">
        <w:rPr>
          <w:rFonts w:ascii="Times New Roman" w:hAnsi="Times New Roman" w:cs="Times New Roman"/>
          <w:sz w:val="24"/>
          <w:szCs w:val="24"/>
        </w:rPr>
        <w:t xml:space="preserve"> beroperasi</w:t>
      </w:r>
      <w:r w:rsidRPr="00311063">
        <w:rPr>
          <w:rFonts w:ascii="Times New Roman" w:hAnsi="Times New Roman" w:cs="Times New Roman"/>
          <w:sz w:val="24"/>
          <w:szCs w:val="24"/>
        </w:rPr>
        <w:t xml:space="preserve"> ketika telah mencapai</w:t>
      </w:r>
      <w:r w:rsidR="004E298B" w:rsidRPr="00311063">
        <w:rPr>
          <w:rFonts w:ascii="Times New Roman" w:hAnsi="Times New Roman" w:cs="Times New Roman"/>
          <w:sz w:val="24"/>
          <w:szCs w:val="24"/>
        </w:rPr>
        <w:t xml:space="preserve"> </w:t>
      </w:r>
      <w:r w:rsidR="00480044" w:rsidRPr="00311063">
        <w:rPr>
          <w:rFonts w:ascii="Times New Roman" w:hAnsi="Times New Roman" w:cs="Times New Roman"/>
          <w:sz w:val="24"/>
          <w:szCs w:val="24"/>
        </w:rPr>
        <w:t>kinerja yang diinginkan</w:t>
      </w:r>
      <w:r w:rsidR="004E298B" w:rsidRPr="00311063">
        <w:rPr>
          <w:rFonts w:ascii="Times New Roman" w:hAnsi="Times New Roman" w:cs="Times New Roman"/>
          <w:sz w:val="24"/>
          <w:szCs w:val="24"/>
        </w:rPr>
        <w:t>.</w:t>
      </w:r>
    </w:p>
    <w:p w:rsidR="00AD262B" w:rsidRPr="00311063" w:rsidRDefault="00F757E3" w:rsidP="002C29BF">
      <w:pPr>
        <w:pStyle w:val="ListParagraph"/>
        <w:numPr>
          <w:ilvl w:val="0"/>
          <w:numId w:val="32"/>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lastRenderedPageBreak/>
        <w:t>D</w:t>
      </w:r>
      <w:r w:rsidR="004E298B" w:rsidRPr="00311063">
        <w:rPr>
          <w:rFonts w:ascii="Times New Roman" w:hAnsi="Times New Roman" w:cs="Times New Roman"/>
          <w:sz w:val="24"/>
          <w:szCs w:val="24"/>
        </w:rPr>
        <w:t>ampak (</w:t>
      </w:r>
      <w:r w:rsidR="004E298B" w:rsidRPr="00311063">
        <w:rPr>
          <w:rFonts w:ascii="Times New Roman" w:hAnsi="Times New Roman" w:cs="Times New Roman"/>
          <w:i/>
          <w:sz w:val="24"/>
          <w:szCs w:val="24"/>
        </w:rPr>
        <w:t>impact</w:t>
      </w:r>
      <w:r w:rsidR="004E298B" w:rsidRPr="00311063">
        <w:rPr>
          <w:rFonts w:ascii="Times New Roman" w:hAnsi="Times New Roman" w:cs="Times New Roman"/>
          <w:sz w:val="24"/>
          <w:szCs w:val="24"/>
        </w:rPr>
        <w:t xml:space="preserve">). Menggambarkan pencapaian program </w:t>
      </w:r>
      <w:r w:rsidR="00F352E0" w:rsidRPr="00311063">
        <w:rPr>
          <w:rFonts w:ascii="Times New Roman" w:hAnsi="Times New Roman" w:cs="Times New Roman"/>
          <w:sz w:val="24"/>
          <w:szCs w:val="24"/>
        </w:rPr>
        <w:t>dan dampaknya terhadap mesyarakat. P</w:t>
      </w:r>
      <w:r w:rsidR="004E298B" w:rsidRPr="00311063">
        <w:rPr>
          <w:rFonts w:ascii="Times New Roman" w:hAnsi="Times New Roman" w:cs="Times New Roman"/>
          <w:sz w:val="24"/>
          <w:szCs w:val="24"/>
        </w:rPr>
        <w:t>engukurann</w:t>
      </w:r>
      <w:r w:rsidR="00F352E0" w:rsidRPr="00311063">
        <w:rPr>
          <w:rFonts w:ascii="Times New Roman" w:hAnsi="Times New Roman" w:cs="Times New Roman"/>
          <w:sz w:val="24"/>
          <w:szCs w:val="24"/>
        </w:rPr>
        <w:t xml:space="preserve">ya dilakukan setelah </w:t>
      </w:r>
      <w:r w:rsidRPr="00311063">
        <w:rPr>
          <w:rFonts w:ascii="Times New Roman" w:hAnsi="Times New Roman" w:cs="Times New Roman"/>
          <w:sz w:val="24"/>
          <w:szCs w:val="24"/>
        </w:rPr>
        <w:t>kegiatan</w:t>
      </w:r>
      <w:r w:rsidR="004E298B" w:rsidRPr="00311063">
        <w:rPr>
          <w:rFonts w:ascii="Times New Roman" w:hAnsi="Times New Roman" w:cs="Times New Roman"/>
          <w:sz w:val="24"/>
          <w:szCs w:val="24"/>
        </w:rPr>
        <w:t xml:space="preserve"> </w:t>
      </w:r>
      <w:r w:rsidR="00F352E0" w:rsidRPr="00311063">
        <w:rPr>
          <w:rFonts w:ascii="Times New Roman" w:hAnsi="Times New Roman" w:cs="Times New Roman"/>
          <w:sz w:val="24"/>
          <w:szCs w:val="24"/>
        </w:rPr>
        <w:t xml:space="preserve">berakhir </w:t>
      </w:r>
      <w:r w:rsidR="004E298B" w:rsidRPr="00311063">
        <w:rPr>
          <w:rFonts w:ascii="Times New Roman" w:hAnsi="Times New Roman" w:cs="Times New Roman"/>
          <w:sz w:val="24"/>
          <w:szCs w:val="24"/>
        </w:rPr>
        <w:t>d</w:t>
      </w:r>
      <w:r w:rsidRPr="00311063">
        <w:rPr>
          <w:rFonts w:ascii="Times New Roman" w:hAnsi="Times New Roman" w:cs="Times New Roman"/>
          <w:sz w:val="24"/>
          <w:szCs w:val="24"/>
        </w:rPr>
        <w:t xml:space="preserve">engan </w:t>
      </w:r>
      <w:r w:rsidR="004E298B" w:rsidRPr="00311063">
        <w:rPr>
          <w:rFonts w:ascii="Times New Roman" w:hAnsi="Times New Roman" w:cs="Times New Roman"/>
          <w:sz w:val="24"/>
          <w:szCs w:val="24"/>
        </w:rPr>
        <w:t>jangka waktu tertentu.</w:t>
      </w:r>
    </w:p>
    <w:p w:rsidR="005F36DD" w:rsidRPr="00311063" w:rsidRDefault="005F36DD" w:rsidP="00BB015A">
      <w:pPr>
        <w:pStyle w:val="Heading2"/>
        <w:numPr>
          <w:ilvl w:val="0"/>
          <w:numId w:val="10"/>
        </w:numPr>
        <w:ind w:left="426"/>
        <w:rPr>
          <w:rFonts w:cs="Times New Roman"/>
        </w:rPr>
      </w:pPr>
      <w:r w:rsidRPr="00311063">
        <w:rPr>
          <w:rFonts w:cs="Times New Roman"/>
        </w:rPr>
        <w:t>Penelitian Terdahulu</w:t>
      </w:r>
    </w:p>
    <w:p w:rsidR="00E307B6" w:rsidRPr="00311063" w:rsidRDefault="006E4CC2" w:rsidP="00E307B6">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ab/>
      </w:r>
      <w:r w:rsidR="00F757E3" w:rsidRPr="00311063">
        <w:rPr>
          <w:rFonts w:ascii="Times New Roman" w:hAnsi="Times New Roman" w:cs="Times New Roman"/>
          <w:sz w:val="24"/>
          <w:szCs w:val="24"/>
        </w:rPr>
        <w:t>T</w:t>
      </w:r>
      <w:r w:rsidR="00F570D2" w:rsidRPr="00311063">
        <w:rPr>
          <w:rFonts w:ascii="Times New Roman" w:hAnsi="Times New Roman" w:cs="Times New Roman"/>
          <w:sz w:val="24"/>
          <w:szCs w:val="24"/>
        </w:rPr>
        <w:t>emuan</w:t>
      </w:r>
      <w:r w:rsidR="00F757E3" w:rsidRPr="00311063">
        <w:rPr>
          <w:rFonts w:ascii="Times New Roman" w:hAnsi="Times New Roman" w:cs="Times New Roman"/>
          <w:sz w:val="24"/>
          <w:szCs w:val="24"/>
        </w:rPr>
        <w:t>-temuan</w:t>
      </w:r>
      <w:r w:rsidR="00F570D2" w:rsidRPr="00311063">
        <w:rPr>
          <w:rFonts w:ascii="Times New Roman" w:hAnsi="Times New Roman" w:cs="Times New Roman"/>
          <w:sz w:val="24"/>
          <w:szCs w:val="24"/>
        </w:rPr>
        <w:t xml:space="preserve"> </w:t>
      </w:r>
      <w:r w:rsidR="00F757E3" w:rsidRPr="00311063">
        <w:rPr>
          <w:rFonts w:ascii="Times New Roman" w:hAnsi="Times New Roman" w:cs="Times New Roman"/>
          <w:sz w:val="24"/>
          <w:szCs w:val="24"/>
        </w:rPr>
        <w:t xml:space="preserve">penelitian terdahulu pada bab ini akan digunakan sebagai acuan untuk </w:t>
      </w:r>
      <w:r w:rsidR="00F570D2" w:rsidRPr="00311063">
        <w:rPr>
          <w:rFonts w:ascii="Times New Roman" w:hAnsi="Times New Roman" w:cs="Times New Roman"/>
          <w:sz w:val="24"/>
          <w:szCs w:val="24"/>
        </w:rPr>
        <w:t xml:space="preserve">menjadi sumber referensi </w:t>
      </w:r>
      <w:proofErr w:type="gramStart"/>
      <w:r w:rsidR="00F757E3" w:rsidRPr="00311063">
        <w:rPr>
          <w:rFonts w:ascii="Times New Roman" w:hAnsi="Times New Roman" w:cs="Times New Roman"/>
          <w:sz w:val="24"/>
          <w:szCs w:val="24"/>
        </w:rPr>
        <w:t xml:space="preserve">bagi </w:t>
      </w:r>
      <w:r w:rsidR="00F570D2" w:rsidRPr="00311063">
        <w:rPr>
          <w:rFonts w:ascii="Times New Roman" w:hAnsi="Times New Roman" w:cs="Times New Roman"/>
          <w:sz w:val="24"/>
          <w:szCs w:val="24"/>
        </w:rPr>
        <w:t xml:space="preserve"> </w:t>
      </w:r>
      <w:r w:rsidR="00F757E3" w:rsidRPr="00311063">
        <w:rPr>
          <w:rFonts w:ascii="Times New Roman" w:hAnsi="Times New Roman" w:cs="Times New Roman"/>
          <w:sz w:val="24"/>
          <w:szCs w:val="24"/>
        </w:rPr>
        <w:t>penulis</w:t>
      </w:r>
      <w:proofErr w:type="gramEnd"/>
      <w:r w:rsidR="00F757E3" w:rsidRPr="00311063">
        <w:rPr>
          <w:rFonts w:ascii="Times New Roman" w:hAnsi="Times New Roman" w:cs="Times New Roman"/>
          <w:sz w:val="24"/>
          <w:szCs w:val="24"/>
        </w:rPr>
        <w:t>, diantaranya:</w:t>
      </w:r>
    </w:p>
    <w:p w:rsidR="002336D1" w:rsidRPr="00311063" w:rsidRDefault="00A41B5B" w:rsidP="00A950A7">
      <w:pPr>
        <w:spacing w:after="0" w:line="480" w:lineRule="auto"/>
        <w:ind w:firstLine="680"/>
        <w:jc w:val="both"/>
        <w:rPr>
          <w:rFonts w:ascii="Times New Roman" w:hAnsi="Times New Roman" w:cs="Times New Roman"/>
          <w:i/>
          <w:sz w:val="24"/>
          <w:szCs w:val="24"/>
        </w:rPr>
      </w:pPr>
      <w:r w:rsidRPr="00311063">
        <w:rPr>
          <w:rFonts w:ascii="Times New Roman" w:hAnsi="Times New Roman" w:cs="Times New Roman"/>
          <w:sz w:val="24"/>
          <w:szCs w:val="24"/>
        </w:rPr>
        <w:t xml:space="preserve">Studi oleh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{"citationID":"5KT9iQ6b","properties":{"formattedCitation":"(Erayanti dkk., 2023)","plainCitation":"(Erayanti dkk., 2023)","dontUpdate":true,"noteIndex":0},"citationItems":[{"id":13,"uris":["http://zotero.org/users/13152680/items/EHFS5HWE"],"itemData":{"id":13,"type":"article-journal","abstract":"Research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Erayanti dkk (2023)</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yang meneliti terkait keberpengaruhan variabel independen yaitu budaya organisasi, standar akuntansi pemerintah, serta gaya kepemimpinan dengan </w:t>
      </w:r>
      <w:r w:rsidRPr="00311063">
        <w:rPr>
          <w:rFonts w:ascii="Times New Roman" w:hAnsi="Times New Roman" w:cs="Times New Roman"/>
          <w:i/>
          <w:sz w:val="24"/>
          <w:szCs w:val="24"/>
        </w:rPr>
        <w:t xml:space="preserve">good governance </w:t>
      </w:r>
      <w:r w:rsidRPr="00311063">
        <w:rPr>
          <w:rFonts w:ascii="Times New Roman" w:hAnsi="Times New Roman" w:cs="Times New Roman"/>
          <w:sz w:val="24"/>
          <w:szCs w:val="24"/>
        </w:rPr>
        <w:t xml:space="preserve">yang menjadi variabel dependen. </w:t>
      </w:r>
      <w:proofErr w:type="gramStart"/>
      <w:r w:rsidRPr="00311063">
        <w:rPr>
          <w:rFonts w:ascii="Times New Roman" w:hAnsi="Times New Roman" w:cs="Times New Roman"/>
          <w:sz w:val="24"/>
          <w:szCs w:val="24"/>
        </w:rPr>
        <w:t>Studi ini melibatkan 342 desa Kabupaten Kampar dengan jumlah responden 132 orang.</w:t>
      </w:r>
      <w:proofErr w:type="gramEnd"/>
      <w:r w:rsidRPr="00311063">
        <w:rPr>
          <w:rFonts w:ascii="Times New Roman" w:hAnsi="Times New Roman" w:cs="Times New Roman"/>
          <w:sz w:val="24"/>
          <w:szCs w:val="24"/>
        </w:rPr>
        <w:t xml:space="preserve"> </w:t>
      </w:r>
      <w:proofErr w:type="gramStart"/>
      <w:r w:rsidRPr="00311063">
        <w:rPr>
          <w:rFonts w:ascii="Times New Roman" w:hAnsi="Times New Roman" w:cs="Times New Roman"/>
          <w:sz w:val="24"/>
          <w:szCs w:val="24"/>
        </w:rPr>
        <w:t>Analisis regresi berganda digunakan sebagai metode analisis dalam studi ini dengan memanfaatkan SPSS versi 25.</w:t>
      </w:r>
      <w:proofErr w:type="gramEnd"/>
      <w:r w:rsidRPr="00311063">
        <w:rPr>
          <w:rFonts w:ascii="Times New Roman" w:hAnsi="Times New Roman" w:cs="Times New Roman"/>
          <w:sz w:val="24"/>
          <w:szCs w:val="24"/>
        </w:rPr>
        <w:t xml:space="preserve"> Proses pengambilan sampel memakai </w:t>
      </w:r>
      <w:r w:rsidRPr="00311063">
        <w:rPr>
          <w:rFonts w:ascii="Times New Roman" w:hAnsi="Times New Roman" w:cs="Times New Roman"/>
          <w:i/>
          <w:sz w:val="24"/>
          <w:szCs w:val="24"/>
        </w:rPr>
        <w:t>propotional random sampling.</w:t>
      </w:r>
      <w:r w:rsidRPr="00311063">
        <w:rPr>
          <w:rFonts w:ascii="Times New Roman" w:hAnsi="Times New Roman" w:cs="Times New Roman"/>
          <w:sz w:val="24"/>
          <w:szCs w:val="24"/>
        </w:rPr>
        <w:t xml:space="preserve">Studi ini menghasilkan budaya organisasi, sistem akuntansi pemerintah, serta </w:t>
      </w:r>
      <w:proofErr w:type="gramStart"/>
      <w:r w:rsidRPr="00311063">
        <w:rPr>
          <w:rFonts w:ascii="Times New Roman" w:hAnsi="Times New Roman" w:cs="Times New Roman"/>
          <w:sz w:val="24"/>
          <w:szCs w:val="24"/>
        </w:rPr>
        <w:t>gaya</w:t>
      </w:r>
      <w:proofErr w:type="gramEnd"/>
      <w:r w:rsidRPr="00311063">
        <w:rPr>
          <w:rFonts w:ascii="Times New Roman" w:hAnsi="Times New Roman" w:cs="Times New Roman"/>
          <w:sz w:val="24"/>
          <w:szCs w:val="24"/>
        </w:rPr>
        <w:t xml:space="preserve"> kepemimpinan memengaruhi </w:t>
      </w:r>
      <w:r w:rsidRPr="00311063">
        <w:rPr>
          <w:rFonts w:ascii="Times New Roman" w:hAnsi="Times New Roman" w:cs="Times New Roman"/>
          <w:i/>
          <w:sz w:val="24"/>
          <w:szCs w:val="24"/>
        </w:rPr>
        <w:t>good governance.</w:t>
      </w:r>
    </w:p>
    <w:p w:rsidR="002336D1" w:rsidRPr="00311063" w:rsidRDefault="00461CF0" w:rsidP="00A950A7">
      <w:pPr>
        <w:spacing w:after="0" w:line="480" w:lineRule="auto"/>
        <w:ind w:firstLine="680"/>
        <w:jc w:val="both"/>
        <w:rPr>
          <w:rFonts w:ascii="Times New Roman" w:hAnsi="Times New Roman" w:cs="Times New Roman"/>
          <w:i/>
          <w:sz w:val="24"/>
          <w:szCs w:val="24"/>
        </w:rPr>
      </w:pPr>
      <w:r w:rsidRPr="00311063">
        <w:rPr>
          <w:rFonts w:ascii="Times New Roman" w:hAnsi="Times New Roman" w:cs="Times New Roman"/>
          <w:sz w:val="24"/>
          <w:szCs w:val="24"/>
        </w:rPr>
        <w:fldChar w:fldCharType="begin"/>
      </w:r>
      <w:r w:rsidR="00662466" w:rsidRPr="00311063">
        <w:rPr>
          <w:rFonts w:ascii="Times New Roman" w:hAnsi="Times New Roman" w:cs="Times New Roman"/>
          <w:sz w:val="24"/>
          <w:szCs w:val="24"/>
        </w:rPr>
        <w:instrText xml:space="preserve"> ADDIN ZOTERO_ITEM CSL_CITATION {"citationID":"W2iKAkmN","properties":{"formattedCitation":"(Fanitra &amp; Junaidi, 2020)","plainCitation":"(Fanitra &amp; Junaidi, 2020)","dontUpdate":true,"noteIndex":0},"citationItems":[{"id":29,"uris":["http://zotero.org/users/13152680/items/RKBU2PWY"],"itemData":{"id":29,"type":"article-journal","abstract":"The main focus of this research is to analyze the effect of information technology and service commitment to the implementation of the principles of good government governance (GGG) and its impact on employee performance. The research was conducted at a number of the local government work unit (SKPD) within the Banda Aceh government. Collecting data through distributing questionnaires to 170 employees. Then the data were analyzed using multivariate statistics structural equation modeling. The study found a positive and significant effect of information technology and service commitment on GGG implementation and employee performance. The existence of GGG implementation not only has a positive impact on performance improvement, but also mediates the effect of information technology and service commitment on employee performance.","container-title":"Jurnal EMT KITA","DOI":"10.35870/emt.v4i1.138","ISSN":"2549-6204, 2579-7972","issue":"1","journalAbbreviation":"emt","language":"id","page":"39","source":"DOI.org (Crossref)","title":"Pengaruh Teknologi Informasi dan Komitmen Pelayanan terhadap Good Governance di Jajaran Pemerintah Kota Banda Aceh","volume":"4","author":[{"family":"Fanitra","given":"Irma"},{"family":"Junaidi","given":"Rahmad"}],"issued":{"date-parts":[["2020",6,30]]}}}],"schema":"https://github.com/citation-style-language/schema/raw/master/csl-citation.json"} </w:instrText>
      </w:r>
      <w:r w:rsidRPr="00311063">
        <w:rPr>
          <w:rFonts w:ascii="Times New Roman" w:hAnsi="Times New Roman" w:cs="Times New Roman"/>
          <w:sz w:val="24"/>
          <w:szCs w:val="24"/>
        </w:rPr>
        <w:fldChar w:fldCharType="separate"/>
      </w:r>
      <w:proofErr w:type="gramStart"/>
      <w:r w:rsidR="00662466" w:rsidRPr="00311063">
        <w:rPr>
          <w:rFonts w:ascii="Times New Roman" w:hAnsi="Times New Roman" w:cs="Times New Roman"/>
          <w:sz w:val="24"/>
          <w:szCs w:val="24"/>
        </w:rPr>
        <w:t>Fanitra &amp; Junaidi (2020)</w:t>
      </w:r>
      <w:r w:rsidRPr="00311063">
        <w:rPr>
          <w:rFonts w:ascii="Times New Roman" w:hAnsi="Times New Roman" w:cs="Times New Roman"/>
          <w:sz w:val="24"/>
          <w:szCs w:val="24"/>
        </w:rPr>
        <w:fldChar w:fldCharType="end"/>
      </w:r>
      <w:r w:rsidR="00662466" w:rsidRPr="00311063">
        <w:rPr>
          <w:rFonts w:ascii="Times New Roman" w:hAnsi="Times New Roman" w:cs="Times New Roman"/>
          <w:sz w:val="24"/>
          <w:szCs w:val="24"/>
        </w:rPr>
        <w:t xml:space="preserve"> </w:t>
      </w:r>
      <w:r w:rsidR="00D25CC4" w:rsidRPr="00311063">
        <w:rPr>
          <w:rFonts w:ascii="Times New Roman" w:hAnsi="Times New Roman" w:cs="Times New Roman"/>
          <w:sz w:val="24"/>
          <w:szCs w:val="24"/>
        </w:rPr>
        <w:t>melakukan penelitian</w:t>
      </w:r>
      <w:r w:rsidR="00662466" w:rsidRPr="00311063">
        <w:rPr>
          <w:rFonts w:ascii="Times New Roman" w:hAnsi="Times New Roman" w:cs="Times New Roman"/>
          <w:sz w:val="24"/>
          <w:szCs w:val="24"/>
        </w:rPr>
        <w:t xml:space="preserve"> tentang Pengaruh </w:t>
      </w:r>
      <w:r w:rsidR="00D25CC4" w:rsidRPr="00311063">
        <w:rPr>
          <w:rFonts w:ascii="Times New Roman" w:hAnsi="Times New Roman" w:cs="Times New Roman"/>
          <w:sz w:val="24"/>
          <w:szCs w:val="24"/>
        </w:rPr>
        <w:t xml:space="preserve">Komitmen Pelayanan dan </w:t>
      </w:r>
      <w:r w:rsidR="00662466" w:rsidRPr="00311063">
        <w:rPr>
          <w:rFonts w:ascii="Times New Roman" w:hAnsi="Times New Roman" w:cs="Times New Roman"/>
          <w:sz w:val="24"/>
          <w:szCs w:val="24"/>
        </w:rPr>
        <w:t xml:space="preserve">Teknologi Informasi </w:t>
      </w:r>
      <w:r w:rsidR="00D25CC4" w:rsidRPr="00311063">
        <w:rPr>
          <w:rFonts w:ascii="Times New Roman" w:hAnsi="Times New Roman" w:cs="Times New Roman"/>
          <w:sz w:val="24"/>
          <w:szCs w:val="24"/>
        </w:rPr>
        <w:t xml:space="preserve">pada </w:t>
      </w:r>
      <w:r w:rsidR="00662466" w:rsidRPr="00311063">
        <w:rPr>
          <w:rFonts w:ascii="Times New Roman" w:hAnsi="Times New Roman" w:cs="Times New Roman"/>
          <w:i/>
          <w:sz w:val="24"/>
          <w:szCs w:val="24"/>
        </w:rPr>
        <w:t xml:space="preserve">Good Governance </w:t>
      </w:r>
      <w:r w:rsidR="00662466" w:rsidRPr="00311063">
        <w:rPr>
          <w:rFonts w:ascii="Times New Roman" w:hAnsi="Times New Roman" w:cs="Times New Roman"/>
          <w:sz w:val="24"/>
          <w:szCs w:val="24"/>
        </w:rPr>
        <w:t>di Jajaran Pemerintah Kota Banda Aceh</w:t>
      </w:r>
      <w:r w:rsidR="00D25CC4" w:rsidRPr="00311063">
        <w:rPr>
          <w:rFonts w:ascii="Times New Roman" w:hAnsi="Times New Roman" w:cs="Times New Roman"/>
          <w:sz w:val="24"/>
          <w:szCs w:val="24"/>
        </w:rPr>
        <w:t>.</w:t>
      </w:r>
      <w:proofErr w:type="gramEnd"/>
      <w:r w:rsidR="00D25CC4" w:rsidRPr="00311063">
        <w:rPr>
          <w:rFonts w:ascii="Times New Roman" w:hAnsi="Times New Roman" w:cs="Times New Roman"/>
          <w:sz w:val="24"/>
          <w:szCs w:val="24"/>
        </w:rPr>
        <w:t xml:space="preserve"> </w:t>
      </w:r>
      <w:proofErr w:type="gramStart"/>
      <w:r w:rsidR="00D25CC4" w:rsidRPr="00311063">
        <w:rPr>
          <w:rFonts w:ascii="Times New Roman" w:hAnsi="Times New Roman" w:cs="Times New Roman"/>
          <w:sz w:val="24"/>
          <w:szCs w:val="24"/>
        </w:rPr>
        <w:t>Penelitian ini menjelaskan</w:t>
      </w:r>
      <w:r w:rsidR="00662466" w:rsidRPr="00311063">
        <w:rPr>
          <w:rFonts w:ascii="Times New Roman" w:hAnsi="Times New Roman" w:cs="Times New Roman"/>
          <w:sz w:val="24"/>
          <w:szCs w:val="24"/>
        </w:rPr>
        <w:t xml:space="preserve"> </w:t>
      </w:r>
      <w:r w:rsidR="00D25CC4" w:rsidRPr="00311063">
        <w:rPr>
          <w:rFonts w:ascii="Times New Roman" w:hAnsi="Times New Roman" w:cs="Times New Roman"/>
          <w:sz w:val="24"/>
          <w:szCs w:val="24"/>
        </w:rPr>
        <w:t xml:space="preserve">tafsiran mengenai komitmen pelayanan dan teknologi informasi terhadap implementasi penerapan </w:t>
      </w:r>
      <w:r w:rsidR="00D25CC4" w:rsidRPr="00311063">
        <w:rPr>
          <w:rFonts w:ascii="Times New Roman" w:hAnsi="Times New Roman" w:cs="Times New Roman"/>
          <w:i/>
          <w:sz w:val="24"/>
          <w:szCs w:val="24"/>
        </w:rPr>
        <w:t>good government governance</w:t>
      </w:r>
      <w:r w:rsidR="00B41DD1" w:rsidRPr="00311063">
        <w:rPr>
          <w:rFonts w:ascii="Times New Roman" w:hAnsi="Times New Roman" w:cs="Times New Roman"/>
          <w:i/>
          <w:sz w:val="24"/>
          <w:szCs w:val="24"/>
        </w:rPr>
        <w:t xml:space="preserve"> </w:t>
      </w:r>
      <w:r w:rsidR="00B41DD1" w:rsidRPr="00311063">
        <w:rPr>
          <w:rFonts w:ascii="Times New Roman" w:hAnsi="Times New Roman" w:cs="Times New Roman"/>
          <w:sz w:val="24"/>
          <w:szCs w:val="24"/>
        </w:rPr>
        <w:t>(GGG)</w:t>
      </w:r>
      <w:r w:rsidR="00D25CC4" w:rsidRPr="00311063">
        <w:rPr>
          <w:rFonts w:ascii="Times New Roman" w:hAnsi="Times New Roman" w:cs="Times New Roman"/>
          <w:i/>
          <w:sz w:val="24"/>
          <w:szCs w:val="24"/>
        </w:rPr>
        <w:t xml:space="preserve"> </w:t>
      </w:r>
      <w:r w:rsidR="00B41DD1" w:rsidRPr="00311063">
        <w:rPr>
          <w:rFonts w:ascii="Times New Roman" w:hAnsi="Times New Roman" w:cs="Times New Roman"/>
          <w:sz w:val="24"/>
          <w:szCs w:val="24"/>
        </w:rPr>
        <w:t>berbeda-beda di antara</w:t>
      </w:r>
      <w:r w:rsidR="002336D1" w:rsidRPr="00311063">
        <w:rPr>
          <w:rFonts w:ascii="Times New Roman" w:hAnsi="Times New Roman" w:cs="Times New Roman"/>
          <w:sz w:val="24"/>
          <w:szCs w:val="24"/>
        </w:rPr>
        <w:t xml:space="preserve"> pegawai dan penyelenggaraan publik</w:t>
      </w:r>
      <w:r w:rsidR="00B41DD1" w:rsidRPr="00311063">
        <w:rPr>
          <w:rFonts w:ascii="Times New Roman" w:hAnsi="Times New Roman" w:cs="Times New Roman"/>
          <w:sz w:val="24"/>
          <w:szCs w:val="24"/>
        </w:rPr>
        <w:t>.</w:t>
      </w:r>
      <w:proofErr w:type="gramEnd"/>
      <w:r w:rsidR="002336D1" w:rsidRPr="00311063">
        <w:rPr>
          <w:rFonts w:ascii="Times New Roman" w:hAnsi="Times New Roman" w:cs="Times New Roman"/>
          <w:sz w:val="24"/>
          <w:szCs w:val="24"/>
        </w:rPr>
        <w:t xml:space="preserve"> </w:t>
      </w:r>
      <w:proofErr w:type="gramStart"/>
      <w:r w:rsidR="002336D1" w:rsidRPr="00311063">
        <w:rPr>
          <w:rFonts w:ascii="Times New Roman" w:hAnsi="Times New Roman" w:cs="Times New Roman"/>
          <w:sz w:val="24"/>
          <w:szCs w:val="24"/>
        </w:rPr>
        <w:t>Metode yang digunakan adalah kuantitatif melalui kuesioner sebanyak 170 responden yang diperoleh dari 17 SKPD.</w:t>
      </w:r>
      <w:proofErr w:type="gramEnd"/>
      <w:r w:rsidR="002336D1" w:rsidRPr="00311063">
        <w:rPr>
          <w:rFonts w:ascii="Times New Roman" w:hAnsi="Times New Roman" w:cs="Times New Roman"/>
          <w:sz w:val="24"/>
          <w:szCs w:val="24"/>
        </w:rPr>
        <w:t xml:space="preserve"> </w:t>
      </w:r>
      <w:proofErr w:type="gramStart"/>
      <w:r w:rsidR="002336D1" w:rsidRPr="00311063">
        <w:rPr>
          <w:rFonts w:ascii="Times New Roman" w:hAnsi="Times New Roman" w:cs="Times New Roman"/>
          <w:sz w:val="24"/>
          <w:szCs w:val="24"/>
        </w:rPr>
        <w:t>Data yang digunakan yaitu data kualitatif.</w:t>
      </w:r>
      <w:proofErr w:type="gramEnd"/>
      <w:r w:rsidR="002336D1" w:rsidRPr="00311063">
        <w:rPr>
          <w:rFonts w:ascii="Times New Roman" w:hAnsi="Times New Roman" w:cs="Times New Roman"/>
          <w:sz w:val="24"/>
          <w:szCs w:val="24"/>
        </w:rPr>
        <w:t xml:space="preserve"> </w:t>
      </w:r>
      <w:proofErr w:type="gramStart"/>
      <w:r w:rsidR="002336D1" w:rsidRPr="00311063">
        <w:rPr>
          <w:rFonts w:ascii="Times New Roman" w:hAnsi="Times New Roman" w:cs="Times New Roman"/>
          <w:sz w:val="24"/>
          <w:szCs w:val="24"/>
        </w:rPr>
        <w:t xml:space="preserve">Alat statistik menggunakan model statistik </w:t>
      </w:r>
      <w:r w:rsidR="002336D1" w:rsidRPr="00311063">
        <w:rPr>
          <w:rFonts w:ascii="Times New Roman" w:hAnsi="Times New Roman" w:cs="Times New Roman"/>
          <w:i/>
          <w:sz w:val="24"/>
          <w:szCs w:val="24"/>
        </w:rPr>
        <w:t xml:space="preserve">multivariat structural equation modelling </w:t>
      </w:r>
      <w:r w:rsidR="002336D1" w:rsidRPr="00311063">
        <w:rPr>
          <w:rFonts w:ascii="Times New Roman" w:hAnsi="Times New Roman" w:cs="Times New Roman"/>
          <w:sz w:val="24"/>
          <w:szCs w:val="24"/>
        </w:rPr>
        <w:t>(SEM).</w:t>
      </w:r>
      <w:proofErr w:type="gramEnd"/>
      <w:r w:rsidR="002336D1" w:rsidRPr="00311063">
        <w:rPr>
          <w:rFonts w:ascii="Times New Roman" w:hAnsi="Times New Roman" w:cs="Times New Roman"/>
          <w:sz w:val="24"/>
          <w:szCs w:val="24"/>
        </w:rPr>
        <w:t xml:space="preserve"> </w:t>
      </w:r>
      <w:proofErr w:type="gramStart"/>
      <w:r w:rsidR="00F757E3" w:rsidRPr="00311063">
        <w:rPr>
          <w:rFonts w:ascii="Times New Roman" w:hAnsi="Times New Roman" w:cs="Times New Roman"/>
          <w:sz w:val="24"/>
          <w:szCs w:val="24"/>
        </w:rPr>
        <w:t xml:space="preserve">Studi ini menyimpulkan </w:t>
      </w:r>
      <w:r w:rsidR="002336D1" w:rsidRPr="00311063">
        <w:rPr>
          <w:rFonts w:ascii="Times New Roman" w:hAnsi="Times New Roman" w:cs="Times New Roman"/>
          <w:sz w:val="24"/>
          <w:szCs w:val="24"/>
        </w:rPr>
        <w:lastRenderedPageBreak/>
        <w:t xml:space="preserve">teknologi informasi lebih berdampak dalam mendukung GGG, sehingga keberadaan teknologi informasi adalah hal penting untuk menciptakan </w:t>
      </w:r>
      <w:r w:rsidR="002336D1" w:rsidRPr="00311063">
        <w:rPr>
          <w:rFonts w:ascii="Times New Roman" w:hAnsi="Times New Roman" w:cs="Times New Roman"/>
          <w:i/>
          <w:sz w:val="24"/>
          <w:szCs w:val="24"/>
        </w:rPr>
        <w:t>good governance.</w:t>
      </w:r>
      <w:proofErr w:type="gramEnd"/>
    </w:p>
    <w:p w:rsidR="009D22D5" w:rsidRPr="00311063" w:rsidRDefault="002336D1"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 xml:space="preserve">Penelitian lain dilakukan oleh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{"citationID":"K4GWTJ1n","properties":{"formattedCitation":"(Haura dkk., 2019)","plainCitation":"(Haura dkk., 2019)","dontUpdate":true,"noteIndex":0},"citationItems":[{"id":169,"uris":["http://zotero.org/users/13152680/items/CSSBVI7A"],"itemData":{"id":169,"type":"article-journal","abstract":"This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Haura dkk., (2019)</w:t>
      </w:r>
      <w:r w:rsidR="00461CF0" w:rsidRPr="00311063">
        <w:rPr>
          <w:rFonts w:ascii="Times New Roman" w:hAnsi="Times New Roman" w:cs="Times New Roman"/>
          <w:sz w:val="24"/>
          <w:szCs w:val="24"/>
        </w:rPr>
        <w:fldChar w:fldCharType="end"/>
      </w:r>
      <w:r w:rsidR="00F757E3" w:rsidRPr="00311063">
        <w:rPr>
          <w:rFonts w:ascii="Times New Roman" w:hAnsi="Times New Roman" w:cs="Times New Roman"/>
          <w:sz w:val="24"/>
          <w:szCs w:val="24"/>
        </w:rPr>
        <w:t xml:space="preserve"> untuk melihat hubungan antara komitmen organisasi sebagai variabel moderasi dengan kinerja aparatur pemerintah daerah, sistem pengendalian internal pemerintah (SPIP), pengelolaan keuangan daerah, serta </w:t>
      </w:r>
      <w:r w:rsidR="00F757E3" w:rsidRPr="00311063">
        <w:rPr>
          <w:rFonts w:ascii="Times New Roman" w:hAnsi="Times New Roman" w:cs="Times New Roman"/>
          <w:i/>
          <w:sz w:val="24"/>
          <w:szCs w:val="24"/>
        </w:rPr>
        <w:t>good governance</w:t>
      </w:r>
      <w:r w:rsidR="005F2079" w:rsidRPr="00311063">
        <w:rPr>
          <w:rFonts w:ascii="Times New Roman" w:hAnsi="Times New Roman" w:cs="Times New Roman"/>
          <w:sz w:val="24"/>
          <w:szCs w:val="24"/>
        </w:rPr>
        <w:t xml:space="preserve">. </w:t>
      </w:r>
      <w:proofErr w:type="gramStart"/>
      <w:r w:rsidR="005F2079" w:rsidRPr="00311063">
        <w:rPr>
          <w:rFonts w:ascii="Times New Roman" w:hAnsi="Times New Roman" w:cs="Times New Roman"/>
          <w:sz w:val="24"/>
          <w:szCs w:val="24"/>
        </w:rPr>
        <w:t>Hasil studi</w:t>
      </w:r>
      <w:r w:rsidR="00F757E3" w:rsidRPr="00311063">
        <w:rPr>
          <w:rFonts w:ascii="Times New Roman" w:hAnsi="Times New Roman" w:cs="Times New Roman"/>
          <w:sz w:val="24"/>
          <w:szCs w:val="24"/>
        </w:rPr>
        <w:t xml:space="preserve"> menunjukkan </w:t>
      </w:r>
      <w:r w:rsidR="009D22D5" w:rsidRPr="00311063">
        <w:rPr>
          <w:rFonts w:ascii="Times New Roman" w:hAnsi="Times New Roman" w:cs="Times New Roman"/>
          <w:sz w:val="24"/>
          <w:szCs w:val="24"/>
        </w:rPr>
        <w:t xml:space="preserve">variabel SPIP serta pengelolaan keuangan daerah memiliki pengaruh </w:t>
      </w:r>
      <w:r w:rsidR="00485335" w:rsidRPr="00311063">
        <w:rPr>
          <w:rFonts w:ascii="Times New Roman" w:hAnsi="Times New Roman" w:cs="Times New Roman"/>
          <w:sz w:val="24"/>
          <w:szCs w:val="24"/>
        </w:rPr>
        <w:t xml:space="preserve">secara </w:t>
      </w:r>
      <w:r w:rsidR="005F2079" w:rsidRPr="00311063">
        <w:rPr>
          <w:rFonts w:ascii="Times New Roman" w:hAnsi="Times New Roman" w:cs="Times New Roman"/>
          <w:sz w:val="24"/>
          <w:szCs w:val="24"/>
        </w:rPr>
        <w:t>positif juga signifikan dengan</w:t>
      </w:r>
      <w:r w:rsidR="009D22D5" w:rsidRPr="00311063">
        <w:rPr>
          <w:rFonts w:ascii="Times New Roman" w:hAnsi="Times New Roman" w:cs="Times New Roman"/>
          <w:sz w:val="24"/>
          <w:szCs w:val="24"/>
        </w:rPr>
        <w:t xml:space="preserve"> </w:t>
      </w:r>
      <w:r w:rsidR="009D22D5" w:rsidRPr="00311063">
        <w:rPr>
          <w:rFonts w:ascii="Times New Roman" w:hAnsi="Times New Roman" w:cs="Times New Roman"/>
          <w:i/>
          <w:sz w:val="24"/>
          <w:szCs w:val="24"/>
        </w:rPr>
        <w:t>good governance.</w:t>
      </w:r>
      <w:proofErr w:type="gramEnd"/>
      <w:r w:rsidR="009D22D5" w:rsidRPr="00311063">
        <w:rPr>
          <w:rFonts w:ascii="Times New Roman" w:hAnsi="Times New Roman" w:cs="Times New Roman"/>
          <w:i/>
          <w:sz w:val="24"/>
          <w:szCs w:val="24"/>
        </w:rPr>
        <w:t xml:space="preserve"> </w:t>
      </w:r>
      <w:proofErr w:type="gramStart"/>
      <w:r w:rsidR="00F757E3" w:rsidRPr="00311063">
        <w:rPr>
          <w:rFonts w:ascii="Times New Roman" w:hAnsi="Times New Roman" w:cs="Times New Roman"/>
          <w:sz w:val="24"/>
          <w:szCs w:val="24"/>
        </w:rPr>
        <w:t>Sedangkan v</w:t>
      </w:r>
      <w:r w:rsidR="009D22D5" w:rsidRPr="00311063">
        <w:rPr>
          <w:rFonts w:ascii="Times New Roman" w:hAnsi="Times New Roman" w:cs="Times New Roman"/>
          <w:sz w:val="24"/>
          <w:szCs w:val="24"/>
        </w:rPr>
        <w:t xml:space="preserve">ariabel komitmen organisasi memiliki pengaruh secara signifikan dengan </w:t>
      </w:r>
      <w:r w:rsidR="009D22D5" w:rsidRPr="00311063">
        <w:rPr>
          <w:rFonts w:ascii="Times New Roman" w:hAnsi="Times New Roman" w:cs="Times New Roman"/>
          <w:i/>
          <w:sz w:val="24"/>
          <w:szCs w:val="24"/>
        </w:rPr>
        <w:t xml:space="preserve">good governance, </w:t>
      </w:r>
      <w:r w:rsidR="009D22D5" w:rsidRPr="00311063">
        <w:rPr>
          <w:rFonts w:ascii="Times New Roman" w:hAnsi="Times New Roman" w:cs="Times New Roman"/>
          <w:sz w:val="24"/>
          <w:szCs w:val="24"/>
        </w:rPr>
        <w:t xml:space="preserve">tetapi tidak dapat memoderasi </w:t>
      </w:r>
      <w:r w:rsidR="00F757E3" w:rsidRPr="00311063">
        <w:rPr>
          <w:rFonts w:ascii="Times New Roman" w:hAnsi="Times New Roman" w:cs="Times New Roman"/>
          <w:sz w:val="24"/>
          <w:szCs w:val="24"/>
        </w:rPr>
        <w:t xml:space="preserve">kinerja aparatur daerah, </w:t>
      </w:r>
      <w:r w:rsidR="009D22D5" w:rsidRPr="00311063">
        <w:rPr>
          <w:rFonts w:ascii="Times New Roman" w:hAnsi="Times New Roman" w:cs="Times New Roman"/>
          <w:sz w:val="24"/>
          <w:szCs w:val="24"/>
        </w:rPr>
        <w:t>SPIP,</w:t>
      </w:r>
      <w:r w:rsidR="00F757E3" w:rsidRPr="00311063">
        <w:rPr>
          <w:rFonts w:ascii="Times New Roman" w:hAnsi="Times New Roman" w:cs="Times New Roman"/>
          <w:sz w:val="24"/>
          <w:szCs w:val="24"/>
        </w:rPr>
        <w:t xml:space="preserve"> serta</w:t>
      </w:r>
      <w:r w:rsidR="009D22D5" w:rsidRPr="00311063">
        <w:rPr>
          <w:rFonts w:ascii="Times New Roman" w:hAnsi="Times New Roman" w:cs="Times New Roman"/>
          <w:sz w:val="24"/>
          <w:szCs w:val="24"/>
        </w:rPr>
        <w:t xml:space="preserve"> pen</w:t>
      </w:r>
      <w:r w:rsidR="00F757E3" w:rsidRPr="00311063">
        <w:rPr>
          <w:rFonts w:ascii="Times New Roman" w:hAnsi="Times New Roman" w:cs="Times New Roman"/>
          <w:sz w:val="24"/>
          <w:szCs w:val="24"/>
        </w:rPr>
        <w:t xml:space="preserve">gelolaan keuangan daerah </w:t>
      </w:r>
      <w:r w:rsidR="009D22D5" w:rsidRPr="00311063">
        <w:rPr>
          <w:rFonts w:ascii="Times New Roman" w:hAnsi="Times New Roman" w:cs="Times New Roman"/>
          <w:sz w:val="24"/>
          <w:szCs w:val="24"/>
        </w:rPr>
        <w:t xml:space="preserve">dengan </w:t>
      </w:r>
      <w:r w:rsidR="009D22D5" w:rsidRPr="00311063">
        <w:rPr>
          <w:rFonts w:ascii="Times New Roman" w:hAnsi="Times New Roman" w:cs="Times New Roman"/>
          <w:i/>
          <w:sz w:val="24"/>
          <w:szCs w:val="24"/>
        </w:rPr>
        <w:t>good governance.</w:t>
      </w:r>
      <w:proofErr w:type="gramEnd"/>
      <w:r w:rsidR="009D22D5" w:rsidRPr="00311063">
        <w:rPr>
          <w:rFonts w:ascii="Times New Roman" w:hAnsi="Times New Roman" w:cs="Times New Roman"/>
          <w:i/>
          <w:sz w:val="24"/>
          <w:szCs w:val="24"/>
        </w:rPr>
        <w:t xml:space="preserve"> </w:t>
      </w:r>
      <w:proofErr w:type="gramStart"/>
      <w:r w:rsidR="00F757E3" w:rsidRPr="00311063">
        <w:rPr>
          <w:rFonts w:ascii="Times New Roman" w:hAnsi="Times New Roman" w:cs="Times New Roman"/>
          <w:sz w:val="24"/>
          <w:szCs w:val="24"/>
        </w:rPr>
        <w:t>Studi</w:t>
      </w:r>
      <w:r w:rsidR="009D22D5" w:rsidRPr="00311063">
        <w:rPr>
          <w:rFonts w:ascii="Times New Roman" w:hAnsi="Times New Roman" w:cs="Times New Roman"/>
          <w:sz w:val="24"/>
          <w:szCs w:val="24"/>
        </w:rPr>
        <w:t xml:space="preserve"> ini bersumber dari data primer </w:t>
      </w:r>
      <w:r w:rsidR="00F757E3" w:rsidRPr="00311063">
        <w:rPr>
          <w:rFonts w:ascii="Times New Roman" w:hAnsi="Times New Roman" w:cs="Times New Roman"/>
          <w:sz w:val="24"/>
          <w:szCs w:val="24"/>
        </w:rPr>
        <w:t xml:space="preserve">dan dikumpulkan </w:t>
      </w:r>
      <w:r w:rsidR="009D22D5" w:rsidRPr="00311063">
        <w:rPr>
          <w:rFonts w:ascii="Times New Roman" w:hAnsi="Times New Roman" w:cs="Times New Roman"/>
          <w:sz w:val="24"/>
          <w:szCs w:val="24"/>
        </w:rPr>
        <w:t>melalui kuesioner.</w:t>
      </w:r>
      <w:proofErr w:type="gramEnd"/>
      <w:r w:rsidR="009D22D5" w:rsidRPr="00311063">
        <w:rPr>
          <w:rFonts w:ascii="Times New Roman" w:hAnsi="Times New Roman" w:cs="Times New Roman"/>
          <w:sz w:val="24"/>
          <w:szCs w:val="24"/>
        </w:rPr>
        <w:t xml:space="preserve"> </w:t>
      </w:r>
      <w:proofErr w:type="gramStart"/>
      <w:r w:rsidR="009D22D5" w:rsidRPr="00311063">
        <w:rPr>
          <w:rFonts w:ascii="Times New Roman" w:hAnsi="Times New Roman" w:cs="Times New Roman"/>
          <w:sz w:val="24"/>
          <w:szCs w:val="24"/>
        </w:rPr>
        <w:t>Menggunakan alat smartPLS (</w:t>
      </w:r>
      <w:r w:rsidR="009D22D5" w:rsidRPr="00311063">
        <w:rPr>
          <w:rFonts w:ascii="Times New Roman" w:hAnsi="Times New Roman" w:cs="Times New Roman"/>
          <w:i/>
          <w:sz w:val="24"/>
          <w:szCs w:val="24"/>
        </w:rPr>
        <w:t>Parsial Least Square</w:t>
      </w:r>
      <w:r w:rsidR="009D22D5" w:rsidRPr="00311063">
        <w:rPr>
          <w:rFonts w:ascii="Times New Roman" w:hAnsi="Times New Roman" w:cs="Times New Roman"/>
          <w:sz w:val="24"/>
          <w:szCs w:val="24"/>
        </w:rPr>
        <w:t>) dan analisis regresi linier berganda guna menguji atau mengetahui jipotesis.</w:t>
      </w:r>
      <w:proofErr w:type="gramEnd"/>
      <w:r w:rsidR="009D22D5" w:rsidRPr="00311063">
        <w:rPr>
          <w:rFonts w:ascii="Times New Roman" w:hAnsi="Times New Roman" w:cs="Times New Roman"/>
          <w:sz w:val="24"/>
          <w:szCs w:val="24"/>
        </w:rPr>
        <w:t xml:space="preserve"> Pengambilan sampel menggunakan </w:t>
      </w:r>
      <w:r w:rsidR="009D22D5" w:rsidRPr="00311063">
        <w:rPr>
          <w:rFonts w:ascii="Times New Roman" w:hAnsi="Times New Roman" w:cs="Times New Roman"/>
          <w:i/>
          <w:sz w:val="24"/>
          <w:szCs w:val="24"/>
        </w:rPr>
        <w:t xml:space="preserve">stratified </w:t>
      </w:r>
      <w:proofErr w:type="gramStart"/>
      <w:r w:rsidR="009D22D5" w:rsidRPr="00311063">
        <w:rPr>
          <w:rFonts w:ascii="Times New Roman" w:hAnsi="Times New Roman" w:cs="Times New Roman"/>
          <w:i/>
          <w:sz w:val="24"/>
          <w:szCs w:val="24"/>
        </w:rPr>
        <w:t xml:space="preserve">sampling </w:t>
      </w:r>
      <w:r w:rsidR="009D22D5" w:rsidRPr="00311063">
        <w:rPr>
          <w:rFonts w:ascii="Times New Roman" w:hAnsi="Times New Roman" w:cs="Times New Roman"/>
          <w:sz w:val="24"/>
          <w:szCs w:val="24"/>
        </w:rPr>
        <w:t xml:space="preserve">dengan populasi sebanyak 30 SKPK dan 82 responden yang terdiri dari </w:t>
      </w:r>
      <w:r w:rsidR="00F757E3" w:rsidRPr="00311063">
        <w:rPr>
          <w:rFonts w:ascii="Times New Roman" w:hAnsi="Times New Roman" w:cs="Times New Roman"/>
          <w:sz w:val="24"/>
          <w:szCs w:val="24"/>
        </w:rPr>
        <w:t xml:space="preserve">Kepala </w:t>
      </w:r>
      <w:r w:rsidR="009D22D5" w:rsidRPr="00311063">
        <w:rPr>
          <w:rFonts w:ascii="Times New Roman" w:hAnsi="Times New Roman" w:cs="Times New Roman"/>
          <w:sz w:val="24"/>
          <w:szCs w:val="24"/>
        </w:rPr>
        <w:t>SKPK</w:t>
      </w:r>
      <w:r w:rsidR="00F757E3" w:rsidRPr="00311063">
        <w:rPr>
          <w:rFonts w:ascii="Times New Roman" w:hAnsi="Times New Roman" w:cs="Times New Roman"/>
          <w:sz w:val="24"/>
          <w:szCs w:val="24"/>
        </w:rPr>
        <w:t xml:space="preserve"> dan Bidang, Sekretaris, dan Kasubag </w:t>
      </w:r>
      <w:r w:rsidR="009D22D5" w:rsidRPr="00311063">
        <w:rPr>
          <w:rFonts w:ascii="Times New Roman" w:hAnsi="Times New Roman" w:cs="Times New Roman"/>
          <w:sz w:val="24"/>
          <w:szCs w:val="24"/>
        </w:rPr>
        <w:t>SKPK</w:t>
      </w:r>
      <w:r w:rsidR="00F757E3" w:rsidRPr="00311063">
        <w:rPr>
          <w:rFonts w:ascii="Times New Roman" w:hAnsi="Times New Roman" w:cs="Times New Roman"/>
          <w:sz w:val="24"/>
          <w:szCs w:val="24"/>
        </w:rPr>
        <w:t xml:space="preserve"> di masing-masing OPD</w:t>
      </w:r>
      <w:proofErr w:type="gramEnd"/>
      <w:r w:rsidR="009D22D5" w:rsidRPr="00311063">
        <w:rPr>
          <w:rFonts w:ascii="Times New Roman" w:hAnsi="Times New Roman" w:cs="Times New Roman"/>
          <w:sz w:val="24"/>
          <w:szCs w:val="24"/>
        </w:rPr>
        <w:t>.</w:t>
      </w:r>
    </w:p>
    <w:p w:rsidR="00B41DD1" w:rsidRPr="00311063" w:rsidRDefault="00461CF0"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fldChar w:fldCharType="begin"/>
      </w:r>
      <w:r w:rsidR="005F36DD" w:rsidRPr="00311063">
        <w:rPr>
          <w:rFonts w:ascii="Times New Roman" w:hAnsi="Times New Roman" w:cs="Times New Roman"/>
          <w:sz w:val="24"/>
          <w:szCs w:val="24"/>
        </w:rPr>
        <w:instrText xml:space="preserve"> ADDIN ZOTERO_ITEM CSL_CITATION {"citationID":"PGPQReNl","properties":{"formattedCitation":"(Wibowo &amp; Indeswari, 2019)","plainCitation":"(Wibowo &amp; Indeswari, 2019)","dontUpdate":true,"noteIndex":0},"citationItems":[{"id":171,"uris":["http://zotero.org/users/13152680/items/BY2Y93KY"],"itemData":{"id":171,"type":"paper-conference","container-title":"Advanced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Pr="00311063">
        <w:rPr>
          <w:rFonts w:ascii="Times New Roman" w:hAnsi="Times New Roman" w:cs="Times New Roman"/>
          <w:sz w:val="24"/>
          <w:szCs w:val="24"/>
        </w:rPr>
        <w:fldChar w:fldCharType="separate"/>
      </w:r>
      <w:proofErr w:type="gramStart"/>
      <w:r w:rsidR="005F36DD" w:rsidRPr="00311063">
        <w:rPr>
          <w:rFonts w:ascii="Times New Roman" w:hAnsi="Times New Roman" w:cs="Times New Roman"/>
          <w:sz w:val="24"/>
          <w:szCs w:val="24"/>
        </w:rPr>
        <w:t>Wibowo &amp; Indeswari (2019)</w:t>
      </w:r>
      <w:r w:rsidRPr="00311063">
        <w:rPr>
          <w:rFonts w:ascii="Times New Roman" w:hAnsi="Times New Roman" w:cs="Times New Roman"/>
          <w:sz w:val="24"/>
          <w:szCs w:val="24"/>
        </w:rPr>
        <w:fldChar w:fldCharType="end"/>
      </w:r>
      <w:r w:rsidR="005F36DD" w:rsidRPr="00311063">
        <w:rPr>
          <w:rFonts w:ascii="Times New Roman" w:hAnsi="Times New Roman" w:cs="Times New Roman"/>
          <w:sz w:val="24"/>
          <w:szCs w:val="24"/>
        </w:rPr>
        <w:t xml:space="preserve"> </w:t>
      </w:r>
      <w:r w:rsidR="00F757E3" w:rsidRPr="00311063">
        <w:rPr>
          <w:rFonts w:ascii="Times New Roman" w:hAnsi="Times New Roman" w:cs="Times New Roman"/>
          <w:sz w:val="24"/>
          <w:szCs w:val="24"/>
        </w:rPr>
        <w:t>melakukan penelitian tentang pengaruh</w:t>
      </w:r>
      <w:r w:rsidR="00F322B6" w:rsidRPr="00311063">
        <w:rPr>
          <w:rFonts w:ascii="Times New Roman" w:hAnsi="Times New Roman" w:cs="Times New Roman"/>
          <w:sz w:val="24"/>
          <w:szCs w:val="24"/>
        </w:rPr>
        <w:t xml:space="preserve"> penerapan</w:t>
      </w:r>
      <w:r w:rsidR="00F757E3" w:rsidRPr="00311063">
        <w:rPr>
          <w:rFonts w:ascii="Times New Roman" w:hAnsi="Times New Roman" w:cs="Times New Roman"/>
          <w:sz w:val="24"/>
          <w:szCs w:val="24"/>
        </w:rPr>
        <w:t xml:space="preserve"> SAP, kinerja aparatur pemerintah daerah, </w:t>
      </w:r>
      <w:r w:rsidR="00F322B6" w:rsidRPr="00311063">
        <w:rPr>
          <w:rFonts w:ascii="Times New Roman" w:hAnsi="Times New Roman" w:cs="Times New Roman"/>
          <w:sz w:val="24"/>
          <w:szCs w:val="24"/>
        </w:rPr>
        <w:t xml:space="preserve">budaya organisasi, </w:t>
      </w:r>
      <w:r w:rsidR="00F757E3" w:rsidRPr="00311063">
        <w:rPr>
          <w:rFonts w:ascii="Times New Roman" w:hAnsi="Times New Roman" w:cs="Times New Roman"/>
          <w:sz w:val="24"/>
          <w:szCs w:val="24"/>
        </w:rPr>
        <w:t>pengelolaan keuangan</w:t>
      </w:r>
      <w:r w:rsidR="00F322B6" w:rsidRPr="00311063">
        <w:rPr>
          <w:rFonts w:ascii="Times New Roman" w:hAnsi="Times New Roman" w:cs="Times New Roman"/>
          <w:sz w:val="24"/>
          <w:szCs w:val="24"/>
        </w:rPr>
        <w:t xml:space="preserve"> daerah</w:t>
      </w:r>
      <w:r w:rsidR="00F757E3" w:rsidRPr="00311063">
        <w:rPr>
          <w:rFonts w:ascii="Times New Roman" w:hAnsi="Times New Roman" w:cs="Times New Roman"/>
          <w:sz w:val="24"/>
          <w:szCs w:val="24"/>
        </w:rPr>
        <w:t>,</w:t>
      </w:r>
      <w:r w:rsidR="00F322B6" w:rsidRPr="00311063">
        <w:rPr>
          <w:rFonts w:ascii="Times New Roman" w:hAnsi="Times New Roman" w:cs="Times New Roman"/>
          <w:sz w:val="24"/>
          <w:szCs w:val="24"/>
        </w:rPr>
        <w:t xml:space="preserve"> SPI, serta pengawasan DPRD terhadap </w:t>
      </w:r>
      <w:r w:rsidR="00F322B6" w:rsidRPr="00311063">
        <w:rPr>
          <w:rFonts w:ascii="Times New Roman" w:hAnsi="Times New Roman" w:cs="Times New Roman"/>
          <w:i/>
          <w:sz w:val="24"/>
          <w:szCs w:val="24"/>
        </w:rPr>
        <w:t>good governance.</w:t>
      </w:r>
      <w:proofErr w:type="gramEnd"/>
      <w:r w:rsidR="009F6EC4" w:rsidRPr="00311063">
        <w:rPr>
          <w:rFonts w:ascii="Times New Roman" w:hAnsi="Times New Roman" w:cs="Times New Roman"/>
          <w:i/>
          <w:sz w:val="24"/>
          <w:szCs w:val="24"/>
        </w:rPr>
        <w:t xml:space="preserve"> </w:t>
      </w:r>
      <w:proofErr w:type="gramStart"/>
      <w:r w:rsidR="00F322B6" w:rsidRPr="00311063">
        <w:rPr>
          <w:rFonts w:ascii="Times New Roman" w:hAnsi="Times New Roman" w:cs="Times New Roman"/>
          <w:sz w:val="24"/>
          <w:szCs w:val="24"/>
        </w:rPr>
        <w:t xml:space="preserve">Studi ini menyimpulkan penerapan </w:t>
      </w:r>
      <w:r w:rsidR="00B532C9" w:rsidRPr="00311063">
        <w:rPr>
          <w:rFonts w:ascii="Times New Roman" w:hAnsi="Times New Roman" w:cs="Times New Roman"/>
          <w:sz w:val="24"/>
          <w:szCs w:val="24"/>
        </w:rPr>
        <w:t xml:space="preserve">SAP, </w:t>
      </w:r>
      <w:r w:rsidR="009F6EC4" w:rsidRPr="00311063">
        <w:rPr>
          <w:rFonts w:ascii="Times New Roman" w:hAnsi="Times New Roman" w:cs="Times New Roman"/>
          <w:sz w:val="24"/>
          <w:szCs w:val="24"/>
        </w:rPr>
        <w:t>kine</w:t>
      </w:r>
      <w:r w:rsidR="00B532C9" w:rsidRPr="00311063">
        <w:rPr>
          <w:rFonts w:ascii="Times New Roman" w:hAnsi="Times New Roman" w:cs="Times New Roman"/>
          <w:sz w:val="24"/>
          <w:szCs w:val="24"/>
        </w:rPr>
        <w:t>rja aparatur pemerintah daerah,</w:t>
      </w:r>
      <w:r w:rsidR="00B41DD1" w:rsidRPr="00311063">
        <w:rPr>
          <w:rFonts w:ascii="Times New Roman" w:hAnsi="Times New Roman" w:cs="Times New Roman"/>
          <w:sz w:val="24"/>
          <w:szCs w:val="24"/>
        </w:rPr>
        <w:t xml:space="preserve"> </w:t>
      </w:r>
      <w:r w:rsidR="009F6EC4" w:rsidRPr="00311063">
        <w:rPr>
          <w:rFonts w:ascii="Times New Roman" w:hAnsi="Times New Roman" w:cs="Times New Roman"/>
          <w:sz w:val="24"/>
          <w:szCs w:val="24"/>
        </w:rPr>
        <w:t>pengel</w:t>
      </w:r>
      <w:r w:rsidR="00F322B6" w:rsidRPr="00311063">
        <w:rPr>
          <w:rFonts w:ascii="Times New Roman" w:hAnsi="Times New Roman" w:cs="Times New Roman"/>
          <w:sz w:val="24"/>
          <w:szCs w:val="24"/>
        </w:rPr>
        <w:t>olaan keuangan daerah, serta pengawasan DPRD</w:t>
      </w:r>
      <w:r w:rsidR="009F6EC4" w:rsidRPr="00311063">
        <w:rPr>
          <w:rFonts w:ascii="Times New Roman" w:hAnsi="Times New Roman" w:cs="Times New Roman"/>
          <w:sz w:val="24"/>
          <w:szCs w:val="24"/>
        </w:rPr>
        <w:t xml:space="preserve"> memiliki pengaruh positif dengan </w:t>
      </w:r>
      <w:r w:rsidR="009F6EC4" w:rsidRPr="00311063">
        <w:rPr>
          <w:rFonts w:ascii="Times New Roman" w:hAnsi="Times New Roman" w:cs="Times New Roman"/>
          <w:i/>
          <w:sz w:val="24"/>
          <w:szCs w:val="24"/>
        </w:rPr>
        <w:t>good governance.</w:t>
      </w:r>
      <w:proofErr w:type="gramEnd"/>
      <w:r w:rsidR="009F6EC4" w:rsidRPr="00311063">
        <w:rPr>
          <w:rFonts w:ascii="Times New Roman" w:hAnsi="Times New Roman" w:cs="Times New Roman"/>
          <w:i/>
          <w:sz w:val="24"/>
          <w:szCs w:val="24"/>
        </w:rPr>
        <w:t xml:space="preserve"> </w:t>
      </w:r>
      <w:proofErr w:type="gramStart"/>
      <w:r w:rsidR="009F6EC4" w:rsidRPr="00311063">
        <w:rPr>
          <w:rFonts w:ascii="Times New Roman" w:hAnsi="Times New Roman" w:cs="Times New Roman"/>
          <w:sz w:val="24"/>
          <w:szCs w:val="24"/>
        </w:rPr>
        <w:t xml:space="preserve">Sedangkan </w:t>
      </w:r>
      <w:r w:rsidR="00B41DD1" w:rsidRPr="00311063">
        <w:rPr>
          <w:rFonts w:ascii="Times New Roman" w:hAnsi="Times New Roman" w:cs="Times New Roman"/>
          <w:sz w:val="24"/>
          <w:szCs w:val="24"/>
        </w:rPr>
        <w:t xml:space="preserve">budaya organisasi dan SPI </w:t>
      </w:r>
      <w:r w:rsidR="00F322B6" w:rsidRPr="00311063">
        <w:rPr>
          <w:rFonts w:ascii="Times New Roman" w:hAnsi="Times New Roman" w:cs="Times New Roman"/>
          <w:sz w:val="24"/>
          <w:szCs w:val="24"/>
        </w:rPr>
        <w:lastRenderedPageBreak/>
        <w:t>tidak memengaruhi</w:t>
      </w:r>
      <w:r w:rsidR="009F6EC4" w:rsidRPr="00311063">
        <w:rPr>
          <w:rFonts w:ascii="Times New Roman" w:hAnsi="Times New Roman" w:cs="Times New Roman"/>
          <w:sz w:val="24"/>
          <w:szCs w:val="24"/>
        </w:rPr>
        <w:t xml:space="preserve"> </w:t>
      </w:r>
      <w:r w:rsidR="009F6EC4" w:rsidRPr="00311063">
        <w:rPr>
          <w:rFonts w:ascii="Times New Roman" w:hAnsi="Times New Roman" w:cs="Times New Roman"/>
          <w:i/>
          <w:sz w:val="24"/>
          <w:szCs w:val="24"/>
        </w:rPr>
        <w:t>good governance.</w:t>
      </w:r>
      <w:proofErr w:type="gramEnd"/>
      <w:r w:rsidR="009F6EC4" w:rsidRPr="00311063">
        <w:rPr>
          <w:rFonts w:ascii="Times New Roman" w:hAnsi="Times New Roman" w:cs="Times New Roman"/>
          <w:i/>
          <w:sz w:val="24"/>
          <w:szCs w:val="24"/>
        </w:rPr>
        <w:t xml:space="preserve"> </w:t>
      </w:r>
      <w:proofErr w:type="gramStart"/>
      <w:r w:rsidR="00F322B6" w:rsidRPr="00311063">
        <w:rPr>
          <w:rFonts w:ascii="Times New Roman" w:hAnsi="Times New Roman" w:cs="Times New Roman"/>
          <w:sz w:val="24"/>
          <w:szCs w:val="24"/>
        </w:rPr>
        <w:t xml:space="preserve">Studi </w:t>
      </w:r>
      <w:r w:rsidR="009F6EC4" w:rsidRPr="00311063">
        <w:rPr>
          <w:rFonts w:ascii="Times New Roman" w:hAnsi="Times New Roman" w:cs="Times New Roman"/>
          <w:sz w:val="24"/>
          <w:szCs w:val="24"/>
        </w:rPr>
        <w:t>dilakukan dengan</w:t>
      </w:r>
      <w:r w:rsidR="00F322B6" w:rsidRPr="00311063">
        <w:rPr>
          <w:rFonts w:ascii="Times New Roman" w:hAnsi="Times New Roman" w:cs="Times New Roman"/>
          <w:sz w:val="24"/>
          <w:szCs w:val="24"/>
        </w:rPr>
        <w:t xml:space="preserve"> metode kuantitatif.</w:t>
      </w:r>
      <w:proofErr w:type="gramEnd"/>
      <w:r w:rsidR="00F322B6" w:rsidRPr="00311063">
        <w:rPr>
          <w:rFonts w:ascii="Times New Roman" w:hAnsi="Times New Roman" w:cs="Times New Roman"/>
          <w:sz w:val="24"/>
          <w:szCs w:val="24"/>
        </w:rPr>
        <w:t xml:space="preserve"> </w:t>
      </w:r>
      <w:proofErr w:type="gramStart"/>
      <w:r w:rsidR="00F322B6" w:rsidRPr="00311063">
        <w:rPr>
          <w:rFonts w:ascii="Times New Roman" w:hAnsi="Times New Roman" w:cs="Times New Roman"/>
          <w:sz w:val="24"/>
          <w:szCs w:val="24"/>
        </w:rPr>
        <w:t xml:space="preserve">Kuesioner digunakan sebagai sumber </w:t>
      </w:r>
      <w:r w:rsidR="009F6EC4" w:rsidRPr="00311063">
        <w:rPr>
          <w:rFonts w:ascii="Times New Roman" w:hAnsi="Times New Roman" w:cs="Times New Roman"/>
          <w:sz w:val="24"/>
          <w:szCs w:val="24"/>
        </w:rPr>
        <w:t>data primer.</w:t>
      </w:r>
      <w:proofErr w:type="gramEnd"/>
      <w:r w:rsidR="009F6EC4" w:rsidRPr="00311063">
        <w:rPr>
          <w:rFonts w:ascii="Times New Roman" w:hAnsi="Times New Roman" w:cs="Times New Roman"/>
          <w:sz w:val="24"/>
          <w:szCs w:val="24"/>
        </w:rPr>
        <w:t xml:space="preserve"> P</w:t>
      </w:r>
      <w:r w:rsidR="000A4617" w:rsidRPr="00311063">
        <w:rPr>
          <w:rFonts w:ascii="Times New Roman" w:hAnsi="Times New Roman" w:cs="Times New Roman"/>
          <w:sz w:val="24"/>
          <w:szCs w:val="24"/>
        </w:rPr>
        <w:t>roses p</w:t>
      </w:r>
      <w:r w:rsidR="009F6EC4" w:rsidRPr="00311063">
        <w:rPr>
          <w:rFonts w:ascii="Times New Roman" w:hAnsi="Times New Roman" w:cs="Times New Roman"/>
          <w:sz w:val="24"/>
          <w:szCs w:val="24"/>
        </w:rPr>
        <w:t>engambilan sampel</w:t>
      </w:r>
      <w:r w:rsidR="000A4617" w:rsidRPr="00311063">
        <w:rPr>
          <w:rFonts w:ascii="Times New Roman" w:hAnsi="Times New Roman" w:cs="Times New Roman"/>
          <w:sz w:val="24"/>
          <w:szCs w:val="24"/>
        </w:rPr>
        <w:t xml:space="preserve"> dilakukan dengan metode </w:t>
      </w:r>
      <w:r w:rsidR="009F6EC4" w:rsidRPr="00311063">
        <w:rPr>
          <w:rFonts w:ascii="Times New Roman" w:hAnsi="Times New Roman" w:cs="Times New Roman"/>
          <w:i/>
          <w:sz w:val="24"/>
          <w:szCs w:val="24"/>
        </w:rPr>
        <w:t>purposive sampling</w:t>
      </w:r>
      <w:r w:rsidR="000A4617" w:rsidRPr="00311063">
        <w:rPr>
          <w:rFonts w:ascii="Times New Roman" w:hAnsi="Times New Roman" w:cs="Times New Roman"/>
          <w:sz w:val="24"/>
          <w:szCs w:val="24"/>
        </w:rPr>
        <w:t xml:space="preserve"> dan didapat 36 responden, serta dia</w:t>
      </w:r>
      <w:r w:rsidR="009F6EC4" w:rsidRPr="00311063">
        <w:rPr>
          <w:rFonts w:ascii="Times New Roman" w:hAnsi="Times New Roman" w:cs="Times New Roman"/>
          <w:sz w:val="24"/>
          <w:szCs w:val="24"/>
        </w:rPr>
        <w:t>nalisis dengan model regresi linear menggunakan</w:t>
      </w:r>
      <w:r w:rsidR="00B41DD1" w:rsidRPr="00311063">
        <w:rPr>
          <w:rFonts w:ascii="Times New Roman" w:hAnsi="Times New Roman" w:cs="Times New Roman"/>
          <w:sz w:val="24"/>
          <w:szCs w:val="24"/>
        </w:rPr>
        <w:t xml:space="preserve"> analisis</w:t>
      </w:r>
      <w:r w:rsidR="009F6EC4" w:rsidRPr="00311063">
        <w:rPr>
          <w:rFonts w:ascii="Times New Roman" w:hAnsi="Times New Roman" w:cs="Times New Roman"/>
          <w:sz w:val="24"/>
          <w:szCs w:val="24"/>
        </w:rPr>
        <w:t xml:space="preserve"> SPSS 15.</w:t>
      </w:r>
    </w:p>
    <w:p w:rsidR="00F45A41" w:rsidRPr="00311063" w:rsidRDefault="00461CF0"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fldChar w:fldCharType="begin"/>
      </w:r>
      <w:r w:rsidR="00550121" w:rsidRPr="00311063">
        <w:rPr>
          <w:rFonts w:ascii="Times New Roman" w:hAnsi="Times New Roman" w:cs="Times New Roman"/>
          <w:sz w:val="24"/>
          <w:szCs w:val="24"/>
        </w:rPr>
        <w:instrText xml:space="preserve"> ADDIN ZOTERO_ITEM CSL_CITATION {"citationID":"zwo41AgS","properties":{"formattedCitation":"(Situmeang, 2021)","plainCitation":"(Situmeang, 2021)","dontUpdate":true,"noteIndex":0},"citationItems":[{"id":511,"uris":["http://zotero.org/users/13152680/items/PY4G7YPR"],"itemData":{"id":511,"type":"article-journal","container-title":"Jurnal Manajemen Strategi dan Aplikasi Bisnis","issue":"1","page":"305-314","title":"Analisis Hubungan Kepemimpinan Dan Budaya Organisasi Dengan Motivasi Kerja Dalam Penerapan Good Governance","volume":"4","author":[{"family":"Situmeang","given":"Leris"}],"issued":{"date-parts":[["2021"]]}}}],"schema":"https://github.com/citation-style-language/schema/raw/master/csl-citation.json"} </w:instrText>
      </w:r>
      <w:r w:rsidRPr="00311063">
        <w:rPr>
          <w:rFonts w:ascii="Times New Roman" w:hAnsi="Times New Roman" w:cs="Times New Roman"/>
          <w:sz w:val="24"/>
          <w:szCs w:val="24"/>
        </w:rPr>
        <w:fldChar w:fldCharType="separate"/>
      </w:r>
      <w:proofErr w:type="gramStart"/>
      <w:r w:rsidR="00F7041B" w:rsidRPr="00311063">
        <w:rPr>
          <w:rFonts w:ascii="Times New Roman" w:hAnsi="Times New Roman" w:cs="Times New Roman"/>
          <w:sz w:val="24"/>
        </w:rPr>
        <w:t>Situmeang (2021)</w:t>
      </w:r>
      <w:r w:rsidRPr="00311063">
        <w:rPr>
          <w:rFonts w:ascii="Times New Roman" w:hAnsi="Times New Roman" w:cs="Times New Roman"/>
          <w:sz w:val="24"/>
          <w:szCs w:val="24"/>
        </w:rPr>
        <w:fldChar w:fldCharType="end"/>
      </w:r>
      <w:r w:rsidR="00F7041B" w:rsidRPr="00311063">
        <w:rPr>
          <w:rFonts w:ascii="Times New Roman" w:hAnsi="Times New Roman" w:cs="Times New Roman"/>
          <w:sz w:val="24"/>
          <w:szCs w:val="24"/>
        </w:rPr>
        <w:t xml:space="preserve"> </w:t>
      </w:r>
      <w:r w:rsidR="000A4617" w:rsidRPr="00311063">
        <w:rPr>
          <w:rFonts w:ascii="Times New Roman" w:hAnsi="Times New Roman" w:cs="Times New Roman"/>
          <w:sz w:val="24"/>
          <w:szCs w:val="24"/>
        </w:rPr>
        <w:t>meneliti tentang</w:t>
      </w:r>
      <w:r w:rsidR="00B41DD1" w:rsidRPr="00311063">
        <w:rPr>
          <w:rFonts w:ascii="Times New Roman" w:hAnsi="Times New Roman" w:cs="Times New Roman"/>
          <w:sz w:val="24"/>
          <w:szCs w:val="24"/>
        </w:rPr>
        <w:t xml:space="preserve"> Analisis Hubungan Budaya Organisasi dan Kepemimpinan dengan Motivasi Kerja dalam Penerapan </w:t>
      </w:r>
      <w:r w:rsidR="00B41DD1" w:rsidRPr="00311063">
        <w:rPr>
          <w:rFonts w:ascii="Times New Roman" w:hAnsi="Times New Roman" w:cs="Times New Roman"/>
          <w:i/>
          <w:sz w:val="24"/>
          <w:szCs w:val="24"/>
        </w:rPr>
        <w:t>Good Governance</w:t>
      </w:r>
      <w:r w:rsidR="000A4617" w:rsidRPr="00311063">
        <w:rPr>
          <w:rFonts w:ascii="Times New Roman" w:hAnsi="Times New Roman" w:cs="Times New Roman"/>
          <w:sz w:val="24"/>
          <w:szCs w:val="24"/>
        </w:rPr>
        <w:t>.</w:t>
      </w:r>
      <w:proofErr w:type="gramEnd"/>
      <w:r w:rsidR="000A4617" w:rsidRPr="00311063">
        <w:rPr>
          <w:rFonts w:ascii="Times New Roman" w:hAnsi="Times New Roman" w:cs="Times New Roman"/>
          <w:sz w:val="24"/>
          <w:szCs w:val="24"/>
        </w:rPr>
        <w:t xml:space="preserve"> Di Kecamatan Sitahuis Kabupaten Tapanuli Tengah,</w:t>
      </w:r>
      <w:r w:rsidR="00F322B6" w:rsidRPr="00311063">
        <w:rPr>
          <w:rFonts w:ascii="Times New Roman" w:hAnsi="Times New Roman" w:cs="Times New Roman"/>
          <w:sz w:val="24"/>
          <w:szCs w:val="24"/>
        </w:rPr>
        <w:t xml:space="preserve"> </w:t>
      </w:r>
      <w:r w:rsidR="003B0EE6" w:rsidRPr="00311063">
        <w:rPr>
          <w:rFonts w:ascii="Times New Roman" w:hAnsi="Times New Roman" w:cs="Times New Roman"/>
          <w:sz w:val="24"/>
          <w:szCs w:val="24"/>
        </w:rPr>
        <w:t xml:space="preserve">penerapan </w:t>
      </w:r>
      <w:r w:rsidR="003B0EE6" w:rsidRPr="00311063">
        <w:rPr>
          <w:rFonts w:ascii="Times New Roman" w:hAnsi="Times New Roman" w:cs="Times New Roman"/>
          <w:i/>
          <w:sz w:val="24"/>
          <w:szCs w:val="24"/>
        </w:rPr>
        <w:t xml:space="preserve">good governance </w:t>
      </w:r>
      <w:r w:rsidR="00B41DD1" w:rsidRPr="00311063">
        <w:rPr>
          <w:rFonts w:ascii="Times New Roman" w:hAnsi="Times New Roman" w:cs="Times New Roman"/>
          <w:sz w:val="24"/>
          <w:szCs w:val="24"/>
        </w:rPr>
        <w:t>telah</w:t>
      </w:r>
      <w:r w:rsidR="003B0EE6" w:rsidRPr="00311063">
        <w:rPr>
          <w:rFonts w:ascii="Times New Roman" w:hAnsi="Times New Roman" w:cs="Times New Roman"/>
          <w:sz w:val="24"/>
          <w:szCs w:val="24"/>
        </w:rPr>
        <w:t xml:space="preserve"> </w:t>
      </w:r>
      <w:r w:rsidR="00B41DD1" w:rsidRPr="00311063">
        <w:rPr>
          <w:rFonts w:ascii="Times New Roman" w:hAnsi="Times New Roman" w:cs="Times New Roman"/>
          <w:sz w:val="24"/>
          <w:szCs w:val="24"/>
        </w:rPr>
        <w:t>mencapai hasil seperti yang diharapkan</w:t>
      </w:r>
      <w:r w:rsidR="003B0EE6" w:rsidRPr="00311063">
        <w:rPr>
          <w:rFonts w:ascii="Times New Roman" w:hAnsi="Times New Roman" w:cs="Times New Roman"/>
          <w:sz w:val="24"/>
          <w:szCs w:val="24"/>
        </w:rPr>
        <w:t xml:space="preserve">, namun masih </w:t>
      </w:r>
      <w:r w:rsidR="00B41DD1" w:rsidRPr="00311063">
        <w:rPr>
          <w:rFonts w:ascii="Times New Roman" w:hAnsi="Times New Roman" w:cs="Times New Roman"/>
          <w:sz w:val="24"/>
          <w:szCs w:val="24"/>
        </w:rPr>
        <w:t xml:space="preserve">ada </w:t>
      </w:r>
      <w:r w:rsidR="003B0EE6" w:rsidRPr="00311063">
        <w:rPr>
          <w:rFonts w:ascii="Times New Roman" w:hAnsi="Times New Roman" w:cs="Times New Roman"/>
          <w:sz w:val="24"/>
          <w:szCs w:val="24"/>
        </w:rPr>
        <w:t xml:space="preserve">banyak </w:t>
      </w:r>
      <w:r w:rsidR="00B41DD1" w:rsidRPr="00311063">
        <w:rPr>
          <w:rFonts w:ascii="Times New Roman" w:hAnsi="Times New Roman" w:cs="Times New Roman"/>
          <w:sz w:val="24"/>
          <w:szCs w:val="24"/>
        </w:rPr>
        <w:t>kendala</w:t>
      </w:r>
      <w:r w:rsidR="003B0EE6" w:rsidRPr="00311063">
        <w:rPr>
          <w:rFonts w:ascii="Times New Roman" w:hAnsi="Times New Roman" w:cs="Times New Roman"/>
          <w:sz w:val="24"/>
          <w:szCs w:val="24"/>
        </w:rPr>
        <w:t xml:space="preserve"> dan</w:t>
      </w:r>
      <w:r w:rsidR="00B41DD1" w:rsidRPr="00311063">
        <w:rPr>
          <w:rFonts w:ascii="Times New Roman" w:hAnsi="Times New Roman" w:cs="Times New Roman"/>
          <w:sz w:val="24"/>
          <w:szCs w:val="24"/>
        </w:rPr>
        <w:t xml:space="preserve"> hambatan</w:t>
      </w:r>
      <w:r w:rsidR="003B0EE6" w:rsidRPr="00311063">
        <w:rPr>
          <w:rFonts w:ascii="Times New Roman" w:hAnsi="Times New Roman" w:cs="Times New Roman"/>
          <w:sz w:val="24"/>
          <w:szCs w:val="24"/>
        </w:rPr>
        <w:t xml:space="preserve"> </w:t>
      </w:r>
      <w:r w:rsidR="00B41DD1" w:rsidRPr="00311063">
        <w:rPr>
          <w:rFonts w:ascii="Times New Roman" w:hAnsi="Times New Roman" w:cs="Times New Roman"/>
          <w:sz w:val="24"/>
          <w:szCs w:val="24"/>
        </w:rPr>
        <w:t>yang menghalangi pelaksanaannya</w:t>
      </w:r>
      <w:r w:rsidR="003B0EE6" w:rsidRPr="00311063">
        <w:rPr>
          <w:rFonts w:ascii="Times New Roman" w:hAnsi="Times New Roman" w:cs="Times New Roman"/>
          <w:sz w:val="24"/>
          <w:szCs w:val="24"/>
        </w:rPr>
        <w:t xml:space="preserve">. </w:t>
      </w:r>
      <w:proofErr w:type="gramStart"/>
      <w:r w:rsidR="003B0EE6" w:rsidRPr="00311063">
        <w:rPr>
          <w:rFonts w:ascii="Times New Roman" w:hAnsi="Times New Roman" w:cs="Times New Roman"/>
          <w:sz w:val="24"/>
          <w:szCs w:val="24"/>
        </w:rPr>
        <w:t>Penelitian ini dilakukan dengan metode kuantitatif deskriptif.</w:t>
      </w:r>
      <w:proofErr w:type="gramEnd"/>
      <w:r w:rsidR="00F7041B" w:rsidRPr="00311063">
        <w:rPr>
          <w:rFonts w:ascii="Times New Roman" w:hAnsi="Times New Roman" w:cs="Times New Roman"/>
          <w:sz w:val="24"/>
          <w:szCs w:val="24"/>
        </w:rPr>
        <w:t xml:space="preserve"> </w:t>
      </w:r>
      <w:r w:rsidR="000A4617" w:rsidRPr="00311063">
        <w:rPr>
          <w:rFonts w:ascii="Times New Roman" w:hAnsi="Times New Roman" w:cs="Times New Roman"/>
          <w:sz w:val="24"/>
          <w:szCs w:val="24"/>
        </w:rPr>
        <w:t>Proses p</w:t>
      </w:r>
      <w:r w:rsidR="003B0EE6" w:rsidRPr="00311063">
        <w:rPr>
          <w:rFonts w:ascii="Times New Roman" w:hAnsi="Times New Roman" w:cs="Times New Roman"/>
          <w:sz w:val="24"/>
          <w:szCs w:val="24"/>
        </w:rPr>
        <w:t xml:space="preserve">engambilan sampel </w:t>
      </w:r>
      <w:r w:rsidR="000A4617" w:rsidRPr="00311063">
        <w:rPr>
          <w:rFonts w:ascii="Times New Roman" w:hAnsi="Times New Roman" w:cs="Times New Roman"/>
          <w:sz w:val="24"/>
          <w:szCs w:val="24"/>
        </w:rPr>
        <w:t>dilakukan dengan metode</w:t>
      </w:r>
      <w:r w:rsidR="003B0EE6" w:rsidRPr="00311063">
        <w:rPr>
          <w:rFonts w:ascii="Times New Roman" w:hAnsi="Times New Roman" w:cs="Times New Roman"/>
          <w:sz w:val="24"/>
          <w:szCs w:val="24"/>
        </w:rPr>
        <w:t xml:space="preserve"> </w:t>
      </w:r>
      <w:r w:rsidR="000A4617" w:rsidRPr="00311063">
        <w:rPr>
          <w:rFonts w:ascii="Times New Roman" w:hAnsi="Times New Roman" w:cs="Times New Roman"/>
          <w:sz w:val="24"/>
          <w:szCs w:val="24"/>
        </w:rPr>
        <w:t>sampling</w:t>
      </w:r>
      <w:r w:rsidR="003B0EE6" w:rsidRPr="00311063">
        <w:rPr>
          <w:rFonts w:ascii="Times New Roman" w:hAnsi="Times New Roman" w:cs="Times New Roman"/>
          <w:sz w:val="24"/>
          <w:szCs w:val="24"/>
        </w:rPr>
        <w:t xml:space="preserve"> jenuh</w:t>
      </w:r>
      <w:r w:rsidR="003F464E" w:rsidRPr="00311063">
        <w:rPr>
          <w:rFonts w:ascii="Times New Roman" w:hAnsi="Times New Roman" w:cs="Times New Roman"/>
          <w:sz w:val="24"/>
          <w:szCs w:val="24"/>
        </w:rPr>
        <w:t xml:space="preserve"> </w:t>
      </w:r>
      <w:r w:rsidR="003B0EE6" w:rsidRPr="00311063">
        <w:rPr>
          <w:rFonts w:ascii="Times New Roman" w:hAnsi="Times New Roman" w:cs="Times New Roman"/>
          <w:sz w:val="24"/>
          <w:szCs w:val="24"/>
        </w:rPr>
        <w:t xml:space="preserve">sebanyak 57 orang. </w:t>
      </w:r>
      <w:proofErr w:type="gramStart"/>
      <w:r w:rsidR="000A4617" w:rsidRPr="00311063">
        <w:rPr>
          <w:rFonts w:ascii="Times New Roman" w:hAnsi="Times New Roman" w:cs="Times New Roman"/>
          <w:sz w:val="24"/>
          <w:szCs w:val="24"/>
        </w:rPr>
        <w:t xml:space="preserve">Studi ini menghasilkan bahwa dengan </w:t>
      </w:r>
      <w:r w:rsidR="00F322B6" w:rsidRPr="00311063">
        <w:rPr>
          <w:rFonts w:ascii="Times New Roman" w:hAnsi="Times New Roman" w:cs="Times New Roman"/>
          <w:sz w:val="24"/>
          <w:szCs w:val="24"/>
        </w:rPr>
        <w:t xml:space="preserve">motivasi kerja </w:t>
      </w:r>
      <w:r w:rsidR="000A4617" w:rsidRPr="00311063">
        <w:rPr>
          <w:rFonts w:ascii="Times New Roman" w:hAnsi="Times New Roman" w:cs="Times New Roman"/>
          <w:sz w:val="24"/>
          <w:szCs w:val="24"/>
        </w:rPr>
        <w:t>menjadi</w:t>
      </w:r>
      <w:r w:rsidR="00F322B6" w:rsidRPr="00311063">
        <w:rPr>
          <w:rFonts w:ascii="Times New Roman" w:hAnsi="Times New Roman" w:cs="Times New Roman"/>
          <w:sz w:val="24"/>
          <w:szCs w:val="24"/>
        </w:rPr>
        <w:t xml:space="preserve"> variabel intervening,</w:t>
      </w:r>
      <w:r w:rsidR="003B0EE6" w:rsidRPr="00311063">
        <w:rPr>
          <w:rFonts w:ascii="Times New Roman" w:hAnsi="Times New Roman" w:cs="Times New Roman"/>
          <w:sz w:val="24"/>
          <w:szCs w:val="24"/>
        </w:rPr>
        <w:t xml:space="preserve"> </w:t>
      </w:r>
      <w:r w:rsidR="000A4617" w:rsidRPr="00311063">
        <w:rPr>
          <w:rFonts w:ascii="Times New Roman" w:hAnsi="Times New Roman" w:cs="Times New Roman"/>
          <w:sz w:val="24"/>
          <w:szCs w:val="24"/>
        </w:rPr>
        <w:t>timbul</w:t>
      </w:r>
      <w:r w:rsidR="00F322B6" w:rsidRPr="00311063">
        <w:rPr>
          <w:rFonts w:ascii="Times New Roman" w:hAnsi="Times New Roman" w:cs="Times New Roman"/>
          <w:sz w:val="24"/>
          <w:szCs w:val="24"/>
        </w:rPr>
        <w:t xml:space="preserve"> hubungan positif juga </w:t>
      </w:r>
      <w:r w:rsidR="00A93BE0" w:rsidRPr="00311063">
        <w:rPr>
          <w:rFonts w:ascii="Times New Roman" w:hAnsi="Times New Roman" w:cs="Times New Roman"/>
          <w:sz w:val="24"/>
          <w:szCs w:val="24"/>
        </w:rPr>
        <w:t xml:space="preserve">signifikan antara </w:t>
      </w:r>
      <w:r w:rsidR="00B41DD1" w:rsidRPr="00311063">
        <w:rPr>
          <w:rFonts w:ascii="Times New Roman" w:hAnsi="Times New Roman" w:cs="Times New Roman"/>
          <w:sz w:val="24"/>
          <w:szCs w:val="24"/>
        </w:rPr>
        <w:t>budaya organisasi dan kepemimpinan pada</w:t>
      </w:r>
      <w:r w:rsidR="00A93BE0" w:rsidRPr="00311063">
        <w:rPr>
          <w:rFonts w:ascii="Times New Roman" w:hAnsi="Times New Roman" w:cs="Times New Roman"/>
          <w:sz w:val="24"/>
          <w:szCs w:val="24"/>
        </w:rPr>
        <w:t xml:space="preserve"> penerapan </w:t>
      </w:r>
      <w:r w:rsidR="00F322B6" w:rsidRPr="00311063">
        <w:rPr>
          <w:rFonts w:ascii="Times New Roman" w:hAnsi="Times New Roman" w:cs="Times New Roman"/>
          <w:sz w:val="24"/>
          <w:szCs w:val="24"/>
        </w:rPr>
        <w:t>tata kelola pemerintahan yang baik</w:t>
      </w:r>
      <w:r w:rsidR="00F45A41" w:rsidRPr="00311063">
        <w:rPr>
          <w:rFonts w:ascii="Times New Roman" w:hAnsi="Times New Roman" w:cs="Times New Roman"/>
          <w:sz w:val="24"/>
          <w:szCs w:val="24"/>
        </w:rPr>
        <w:t>.</w:t>
      </w:r>
      <w:proofErr w:type="gramEnd"/>
    </w:p>
    <w:p w:rsidR="00370898" w:rsidRPr="00311063" w:rsidRDefault="00A41B5B"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 xml:space="preserve">Penelitian oleh </w:t>
      </w:r>
      <w:r w:rsidR="00461CF0" w:rsidRPr="00311063">
        <w:rPr>
          <w:rFonts w:ascii="Times New Roman" w:hAnsi="Times New Roman" w:cs="Times New Roman"/>
          <w:sz w:val="24"/>
          <w:szCs w:val="24"/>
        </w:rPr>
        <w:fldChar w:fldCharType="begin"/>
      </w:r>
      <w:r w:rsidR="003F464E" w:rsidRPr="00311063">
        <w:rPr>
          <w:rFonts w:ascii="Times New Roman" w:hAnsi="Times New Roman" w:cs="Times New Roman"/>
          <w:sz w:val="24"/>
          <w:szCs w:val="24"/>
        </w:rPr>
        <w:instrText xml:space="preserve"> ADDIN ZOTERO_ITEM CSL_CITATION {"citationID":"UsdzryjW","properties":{"formattedCitation":"(Susilo dkk., 2019)","plainCitation":"(Susilo dkk., 2019)","dontUpdate":true,"noteIndex":0},"citationItems":[{"id":167,"uris":["http://zotero.org/users/13152680/items/TVXP7GY6"],"itemData":{"id":167,"type":"article-journal","abstract":"Good governance is organizational governance that provides the public by the good management. Every organization either public or private wants this good governance system can be implemented appropriately, given today many public and private organizations are experiencing collapse due to the ineffectiveness in conducting the task. This research aims to explore all factors that affect the successful implementation of good governance, with the sample in Jombang district government office in East Java, Indonesia. By using Multiple Linear Regression, the results show that organizational commitment, bureaucratic culture and leadership style have positive and significant influences on the implementation of good governance.","container-title":"Revista ESPACIOS","ISSN":"0798 1015","issue":"27","language":"en","source":"Zotero","title":"The effect of employee commitment, culture, and leadership style on good governance performance of Jombang District government (Indonesia)","volume":"40","author":[{"family":"Susilo","given":"Dwi Ermayanti"},{"family":"Soetjipto","given":"Noer"},{"family":"Triwulan B","given":"Anasthasia"},{"family":"Ratnanintyas","given":"Djuwtawati"},{"family":"Riswanto","given":"Ari"},{"family":"Wasis","given":""},{"family":"Jaya","given":"Fanlia Prima"}],"issued":{"date-parts":[["2019"]]}}}],"schema":"https://github.com/citation-style-language/schema/raw/master/csl-citation.json"}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3F464E" w:rsidRPr="00311063">
        <w:rPr>
          <w:rFonts w:ascii="Times New Roman" w:hAnsi="Times New Roman" w:cs="Times New Roman"/>
          <w:sz w:val="24"/>
          <w:szCs w:val="24"/>
        </w:rPr>
        <w:t>Susilo dkk. (2019)</w:t>
      </w:r>
      <w:r w:rsidR="00461CF0" w:rsidRPr="00311063">
        <w:rPr>
          <w:rFonts w:ascii="Times New Roman" w:hAnsi="Times New Roman" w:cs="Times New Roman"/>
          <w:sz w:val="24"/>
          <w:szCs w:val="24"/>
        </w:rPr>
        <w:fldChar w:fldCharType="end"/>
      </w:r>
      <w:r w:rsidR="003F464E" w:rsidRPr="00311063">
        <w:rPr>
          <w:rFonts w:ascii="Times New Roman" w:hAnsi="Times New Roman" w:cs="Times New Roman"/>
          <w:sz w:val="24"/>
          <w:szCs w:val="24"/>
        </w:rPr>
        <w:t xml:space="preserve"> </w:t>
      </w:r>
      <w:r w:rsidRPr="00311063">
        <w:rPr>
          <w:rFonts w:ascii="Times New Roman" w:hAnsi="Times New Roman" w:cs="Times New Roman"/>
          <w:sz w:val="24"/>
          <w:szCs w:val="24"/>
        </w:rPr>
        <w:t xml:space="preserve">dilakukan untuk melihat pengaruh budaya organisasi, komitmen pegawai, dan </w:t>
      </w:r>
      <w:proofErr w:type="gramStart"/>
      <w:r w:rsidRPr="00311063">
        <w:rPr>
          <w:rFonts w:ascii="Times New Roman" w:hAnsi="Times New Roman" w:cs="Times New Roman"/>
          <w:sz w:val="24"/>
          <w:szCs w:val="24"/>
        </w:rPr>
        <w:t>gaya</w:t>
      </w:r>
      <w:proofErr w:type="gramEnd"/>
      <w:r w:rsidRPr="00311063">
        <w:rPr>
          <w:rFonts w:ascii="Times New Roman" w:hAnsi="Times New Roman" w:cs="Times New Roman"/>
          <w:sz w:val="24"/>
          <w:szCs w:val="24"/>
        </w:rPr>
        <w:t xml:space="preserve"> kepemimpinan</w:t>
      </w:r>
      <w:r w:rsidR="000A4617" w:rsidRPr="00311063">
        <w:rPr>
          <w:rFonts w:ascii="Times New Roman" w:hAnsi="Times New Roman" w:cs="Times New Roman"/>
          <w:sz w:val="24"/>
          <w:szCs w:val="24"/>
        </w:rPr>
        <w:t xml:space="preserve"> pada</w:t>
      </w:r>
      <w:r w:rsidRPr="00311063">
        <w:rPr>
          <w:rFonts w:ascii="Times New Roman" w:hAnsi="Times New Roman" w:cs="Times New Roman"/>
          <w:sz w:val="24"/>
          <w:szCs w:val="24"/>
        </w:rPr>
        <w:t xml:space="preserve">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Studi ini menjelaskan</w:t>
      </w:r>
      <w:r w:rsidR="003F464E" w:rsidRPr="00311063">
        <w:rPr>
          <w:rFonts w:ascii="Times New Roman" w:hAnsi="Times New Roman" w:cs="Times New Roman"/>
          <w:sz w:val="24"/>
          <w:szCs w:val="24"/>
        </w:rPr>
        <w:t xml:space="preserve"> </w:t>
      </w:r>
      <w:r w:rsidR="00370898" w:rsidRPr="00311063">
        <w:rPr>
          <w:rFonts w:ascii="Times New Roman" w:hAnsi="Times New Roman" w:cs="Times New Roman"/>
          <w:i/>
          <w:sz w:val="24"/>
          <w:szCs w:val="24"/>
        </w:rPr>
        <w:t>good goverance</w:t>
      </w:r>
      <w:r w:rsidRPr="00311063">
        <w:rPr>
          <w:rFonts w:ascii="Times New Roman" w:hAnsi="Times New Roman" w:cs="Times New Roman"/>
          <w:i/>
          <w:sz w:val="24"/>
          <w:szCs w:val="24"/>
        </w:rPr>
        <w:t xml:space="preserve"> </w:t>
      </w:r>
      <w:r w:rsidRPr="00311063">
        <w:rPr>
          <w:rFonts w:ascii="Times New Roman" w:hAnsi="Times New Roman" w:cs="Times New Roman"/>
          <w:sz w:val="24"/>
          <w:szCs w:val="24"/>
        </w:rPr>
        <w:t>di Kabupaten Jombang</w:t>
      </w:r>
      <w:r w:rsidR="00370898" w:rsidRPr="00311063">
        <w:rPr>
          <w:rFonts w:ascii="Times New Roman" w:hAnsi="Times New Roman" w:cs="Times New Roman"/>
          <w:i/>
          <w:sz w:val="24"/>
          <w:szCs w:val="24"/>
        </w:rPr>
        <w:t xml:space="preserve"> </w:t>
      </w:r>
      <w:r w:rsidR="00370898" w:rsidRPr="00311063">
        <w:rPr>
          <w:rFonts w:ascii="Times New Roman" w:hAnsi="Times New Roman" w:cs="Times New Roman"/>
          <w:sz w:val="24"/>
          <w:szCs w:val="24"/>
        </w:rPr>
        <w:t xml:space="preserve">belum terlaksana secara maksimal karena </w:t>
      </w:r>
      <w:r w:rsidR="003F464E" w:rsidRPr="00311063">
        <w:rPr>
          <w:rFonts w:ascii="Times New Roman" w:hAnsi="Times New Roman" w:cs="Times New Roman"/>
          <w:sz w:val="24"/>
          <w:szCs w:val="24"/>
        </w:rPr>
        <w:t>pengelolaan lembaga</w:t>
      </w:r>
      <w:r w:rsidR="00370898" w:rsidRPr="00311063">
        <w:rPr>
          <w:rFonts w:ascii="Times New Roman" w:hAnsi="Times New Roman" w:cs="Times New Roman"/>
          <w:sz w:val="24"/>
          <w:szCs w:val="24"/>
        </w:rPr>
        <w:t xml:space="preserve"> </w:t>
      </w:r>
      <w:proofErr w:type="gramStart"/>
      <w:r w:rsidR="00370898" w:rsidRPr="00311063">
        <w:rPr>
          <w:rFonts w:ascii="Times New Roman" w:hAnsi="Times New Roman" w:cs="Times New Roman"/>
          <w:sz w:val="24"/>
          <w:szCs w:val="24"/>
        </w:rPr>
        <w:t xml:space="preserve">yang </w:t>
      </w:r>
      <w:r w:rsidR="003F464E" w:rsidRPr="00311063">
        <w:rPr>
          <w:rFonts w:ascii="Times New Roman" w:hAnsi="Times New Roman" w:cs="Times New Roman"/>
          <w:sz w:val="24"/>
          <w:szCs w:val="24"/>
        </w:rPr>
        <w:t xml:space="preserve"> belum</w:t>
      </w:r>
      <w:proofErr w:type="gramEnd"/>
      <w:r w:rsidR="003F464E" w:rsidRPr="00311063">
        <w:rPr>
          <w:rFonts w:ascii="Times New Roman" w:hAnsi="Times New Roman" w:cs="Times New Roman"/>
          <w:sz w:val="24"/>
          <w:szCs w:val="24"/>
        </w:rPr>
        <w:t xml:space="preserve"> </w:t>
      </w:r>
      <w:r w:rsidR="00370898" w:rsidRPr="00311063">
        <w:rPr>
          <w:rFonts w:ascii="Times New Roman" w:hAnsi="Times New Roman" w:cs="Times New Roman"/>
          <w:sz w:val="24"/>
          <w:szCs w:val="24"/>
        </w:rPr>
        <w:t xml:space="preserve">memberikan </w:t>
      </w:r>
      <w:r w:rsidR="003F464E" w:rsidRPr="00311063">
        <w:rPr>
          <w:rFonts w:ascii="Times New Roman" w:hAnsi="Times New Roman" w:cs="Times New Roman"/>
          <w:sz w:val="24"/>
          <w:szCs w:val="24"/>
        </w:rPr>
        <w:t>layanan yang optimal,</w:t>
      </w:r>
      <w:r w:rsidR="00370898" w:rsidRPr="00311063">
        <w:rPr>
          <w:rFonts w:ascii="Times New Roman" w:hAnsi="Times New Roman" w:cs="Times New Roman"/>
          <w:sz w:val="24"/>
          <w:szCs w:val="24"/>
        </w:rPr>
        <w:t xml:space="preserve"> tidak</w:t>
      </w:r>
      <w:r w:rsidR="003F464E" w:rsidRPr="00311063">
        <w:rPr>
          <w:rFonts w:ascii="Times New Roman" w:hAnsi="Times New Roman" w:cs="Times New Roman"/>
          <w:sz w:val="24"/>
          <w:szCs w:val="24"/>
        </w:rPr>
        <w:t xml:space="preserve"> transparansi dan </w:t>
      </w:r>
      <w:r w:rsidR="00370898" w:rsidRPr="00311063">
        <w:rPr>
          <w:rFonts w:ascii="Times New Roman" w:hAnsi="Times New Roman" w:cs="Times New Roman"/>
          <w:sz w:val="24"/>
          <w:szCs w:val="24"/>
        </w:rPr>
        <w:t>tidak akuntabel.</w:t>
      </w:r>
      <w:r w:rsidR="003F464E" w:rsidRPr="00311063">
        <w:rPr>
          <w:rFonts w:ascii="Times New Roman" w:hAnsi="Times New Roman" w:cs="Times New Roman"/>
          <w:sz w:val="24"/>
          <w:szCs w:val="24"/>
        </w:rPr>
        <w:t xml:space="preserve"> </w:t>
      </w:r>
      <w:proofErr w:type="gramStart"/>
      <w:r w:rsidR="00370898" w:rsidRPr="00311063">
        <w:rPr>
          <w:rFonts w:ascii="Times New Roman" w:hAnsi="Times New Roman" w:cs="Times New Roman"/>
          <w:sz w:val="24"/>
          <w:szCs w:val="24"/>
        </w:rPr>
        <w:t>Studi</w:t>
      </w:r>
      <w:r w:rsidR="003F464E" w:rsidRPr="00311063">
        <w:rPr>
          <w:rFonts w:ascii="Times New Roman" w:hAnsi="Times New Roman" w:cs="Times New Roman"/>
          <w:sz w:val="24"/>
          <w:szCs w:val="24"/>
        </w:rPr>
        <w:t xml:space="preserve"> ini </w:t>
      </w:r>
      <w:r w:rsidR="00370898" w:rsidRPr="00311063">
        <w:rPr>
          <w:rFonts w:ascii="Times New Roman" w:hAnsi="Times New Roman" w:cs="Times New Roman"/>
          <w:sz w:val="24"/>
          <w:szCs w:val="24"/>
        </w:rPr>
        <w:t>menggunakan</w:t>
      </w:r>
      <w:r w:rsidR="003F464E" w:rsidRPr="00311063">
        <w:rPr>
          <w:rFonts w:ascii="Times New Roman" w:hAnsi="Times New Roman" w:cs="Times New Roman"/>
          <w:sz w:val="24"/>
          <w:szCs w:val="24"/>
        </w:rPr>
        <w:t xml:space="preserve"> metode kuantitatif </w:t>
      </w:r>
      <w:r w:rsidR="00370898" w:rsidRPr="00311063">
        <w:rPr>
          <w:rFonts w:ascii="Times New Roman" w:hAnsi="Times New Roman" w:cs="Times New Roman"/>
          <w:sz w:val="24"/>
          <w:szCs w:val="24"/>
        </w:rPr>
        <w:t>dengan wawancara dan kuesioner sebagai d</w:t>
      </w:r>
      <w:r w:rsidR="003F464E" w:rsidRPr="00311063">
        <w:rPr>
          <w:rFonts w:ascii="Times New Roman" w:hAnsi="Times New Roman" w:cs="Times New Roman"/>
          <w:sz w:val="24"/>
          <w:szCs w:val="24"/>
        </w:rPr>
        <w:t>ata primer.</w:t>
      </w:r>
      <w:proofErr w:type="gramEnd"/>
      <w:r w:rsidR="003F464E" w:rsidRPr="00311063">
        <w:rPr>
          <w:rFonts w:ascii="Times New Roman" w:hAnsi="Times New Roman" w:cs="Times New Roman"/>
          <w:sz w:val="24"/>
          <w:szCs w:val="24"/>
        </w:rPr>
        <w:t xml:space="preserve"> </w:t>
      </w:r>
      <w:proofErr w:type="gramStart"/>
      <w:r w:rsidR="003F464E" w:rsidRPr="00311063">
        <w:rPr>
          <w:rFonts w:ascii="Times New Roman" w:hAnsi="Times New Roman" w:cs="Times New Roman"/>
          <w:sz w:val="24"/>
          <w:szCs w:val="24"/>
        </w:rPr>
        <w:t>Menggunakan regresi linier berganda sebagai alat analisinya dengan SPSS.</w:t>
      </w:r>
      <w:proofErr w:type="gramEnd"/>
      <w:r w:rsidR="003F464E" w:rsidRPr="00311063">
        <w:rPr>
          <w:rFonts w:ascii="Times New Roman" w:hAnsi="Times New Roman" w:cs="Times New Roman"/>
          <w:sz w:val="24"/>
          <w:szCs w:val="24"/>
        </w:rPr>
        <w:t xml:space="preserve"> </w:t>
      </w:r>
      <w:proofErr w:type="gramStart"/>
      <w:r w:rsidR="003F464E" w:rsidRPr="00311063">
        <w:rPr>
          <w:rFonts w:ascii="Times New Roman" w:hAnsi="Times New Roman" w:cs="Times New Roman"/>
          <w:sz w:val="24"/>
          <w:szCs w:val="24"/>
        </w:rPr>
        <w:t>Pemilihan sampel dengan metode random sampling y</w:t>
      </w:r>
      <w:r w:rsidR="00370898" w:rsidRPr="00311063">
        <w:rPr>
          <w:rFonts w:ascii="Times New Roman" w:hAnsi="Times New Roman" w:cs="Times New Roman"/>
          <w:sz w:val="24"/>
          <w:szCs w:val="24"/>
        </w:rPr>
        <w:t>ang berjumlah 115 orang.</w:t>
      </w:r>
      <w:proofErr w:type="gramEnd"/>
      <w:r w:rsidR="00370898" w:rsidRPr="00311063">
        <w:rPr>
          <w:rFonts w:ascii="Times New Roman" w:hAnsi="Times New Roman" w:cs="Times New Roman"/>
          <w:sz w:val="24"/>
          <w:szCs w:val="24"/>
        </w:rPr>
        <w:t xml:space="preserve"> Penelitian menghasilkan </w:t>
      </w:r>
      <w:r w:rsidR="003F464E" w:rsidRPr="00311063">
        <w:rPr>
          <w:rFonts w:ascii="Times New Roman" w:hAnsi="Times New Roman" w:cs="Times New Roman"/>
          <w:sz w:val="24"/>
          <w:szCs w:val="24"/>
        </w:rPr>
        <w:t xml:space="preserve">bahwa </w:t>
      </w:r>
      <w:r w:rsidR="009329B8" w:rsidRPr="00311063">
        <w:rPr>
          <w:rFonts w:ascii="Times New Roman" w:hAnsi="Times New Roman" w:cs="Times New Roman"/>
          <w:sz w:val="24"/>
          <w:szCs w:val="24"/>
        </w:rPr>
        <w:t xml:space="preserve">baik </w:t>
      </w:r>
      <w:r w:rsidR="00370898" w:rsidRPr="00311063">
        <w:rPr>
          <w:rFonts w:ascii="Times New Roman" w:hAnsi="Times New Roman" w:cs="Times New Roman"/>
          <w:sz w:val="24"/>
          <w:szCs w:val="24"/>
        </w:rPr>
        <w:t xml:space="preserve">budaya birokrasi, komitmen </w:t>
      </w:r>
      <w:r w:rsidR="00370898" w:rsidRPr="00311063">
        <w:rPr>
          <w:rFonts w:ascii="Times New Roman" w:hAnsi="Times New Roman" w:cs="Times New Roman"/>
          <w:sz w:val="24"/>
          <w:szCs w:val="24"/>
        </w:rPr>
        <w:lastRenderedPageBreak/>
        <w:t xml:space="preserve">organisasi, </w:t>
      </w:r>
      <w:r w:rsidR="009329B8" w:rsidRPr="00311063">
        <w:rPr>
          <w:rFonts w:ascii="Times New Roman" w:hAnsi="Times New Roman" w:cs="Times New Roman"/>
          <w:sz w:val="24"/>
          <w:szCs w:val="24"/>
        </w:rPr>
        <w:t>maupun</w:t>
      </w:r>
      <w:r w:rsidR="003F464E" w:rsidRPr="00311063">
        <w:rPr>
          <w:rFonts w:ascii="Times New Roman" w:hAnsi="Times New Roman" w:cs="Times New Roman"/>
          <w:sz w:val="24"/>
          <w:szCs w:val="24"/>
        </w:rPr>
        <w:t xml:space="preserve"> </w:t>
      </w:r>
      <w:proofErr w:type="gramStart"/>
      <w:r w:rsidR="003F464E" w:rsidRPr="00311063">
        <w:rPr>
          <w:rFonts w:ascii="Times New Roman" w:hAnsi="Times New Roman" w:cs="Times New Roman"/>
          <w:sz w:val="24"/>
          <w:szCs w:val="24"/>
        </w:rPr>
        <w:t>gay</w:t>
      </w:r>
      <w:r w:rsidR="00370898" w:rsidRPr="00311063">
        <w:rPr>
          <w:rFonts w:ascii="Times New Roman" w:hAnsi="Times New Roman" w:cs="Times New Roman"/>
          <w:sz w:val="24"/>
          <w:szCs w:val="24"/>
        </w:rPr>
        <w:t>a</w:t>
      </w:r>
      <w:proofErr w:type="gramEnd"/>
      <w:r w:rsidR="00370898" w:rsidRPr="00311063">
        <w:rPr>
          <w:rFonts w:ascii="Times New Roman" w:hAnsi="Times New Roman" w:cs="Times New Roman"/>
          <w:sz w:val="24"/>
          <w:szCs w:val="24"/>
        </w:rPr>
        <w:t xml:space="preserve"> kepemimpinan </w:t>
      </w:r>
      <w:r w:rsidR="009329B8" w:rsidRPr="00311063">
        <w:rPr>
          <w:rFonts w:ascii="Times New Roman" w:hAnsi="Times New Roman" w:cs="Times New Roman"/>
          <w:sz w:val="24"/>
          <w:szCs w:val="24"/>
        </w:rPr>
        <w:t>memengaruhi secara</w:t>
      </w:r>
      <w:r w:rsidR="00370898" w:rsidRPr="00311063">
        <w:rPr>
          <w:rFonts w:ascii="Times New Roman" w:hAnsi="Times New Roman" w:cs="Times New Roman"/>
          <w:sz w:val="24"/>
          <w:szCs w:val="24"/>
        </w:rPr>
        <w:t xml:space="preserve"> positif </w:t>
      </w:r>
      <w:r w:rsidR="009329B8" w:rsidRPr="00311063">
        <w:rPr>
          <w:rFonts w:ascii="Times New Roman" w:hAnsi="Times New Roman" w:cs="Times New Roman"/>
          <w:sz w:val="24"/>
          <w:szCs w:val="24"/>
        </w:rPr>
        <w:t>juga</w:t>
      </w:r>
      <w:r w:rsidR="00370898" w:rsidRPr="00311063">
        <w:rPr>
          <w:rFonts w:ascii="Times New Roman" w:hAnsi="Times New Roman" w:cs="Times New Roman"/>
          <w:sz w:val="24"/>
          <w:szCs w:val="24"/>
        </w:rPr>
        <w:t xml:space="preserve"> </w:t>
      </w:r>
      <w:r w:rsidR="003F464E" w:rsidRPr="00311063">
        <w:rPr>
          <w:rFonts w:ascii="Times New Roman" w:hAnsi="Times New Roman" w:cs="Times New Roman"/>
          <w:sz w:val="24"/>
          <w:szCs w:val="24"/>
        </w:rPr>
        <w:t xml:space="preserve">signifikan </w:t>
      </w:r>
      <w:r w:rsidR="00370898" w:rsidRPr="00311063">
        <w:rPr>
          <w:rFonts w:ascii="Times New Roman" w:hAnsi="Times New Roman" w:cs="Times New Roman"/>
          <w:sz w:val="24"/>
          <w:szCs w:val="24"/>
        </w:rPr>
        <w:t>dengan</w:t>
      </w:r>
      <w:r w:rsidR="003F464E" w:rsidRPr="00311063">
        <w:rPr>
          <w:rFonts w:ascii="Times New Roman" w:hAnsi="Times New Roman" w:cs="Times New Roman"/>
          <w:sz w:val="24"/>
          <w:szCs w:val="24"/>
        </w:rPr>
        <w:t xml:space="preserve"> </w:t>
      </w:r>
      <w:r w:rsidR="003F464E" w:rsidRPr="00311063">
        <w:rPr>
          <w:rFonts w:ascii="Times New Roman" w:hAnsi="Times New Roman" w:cs="Times New Roman"/>
          <w:i/>
          <w:sz w:val="24"/>
          <w:szCs w:val="24"/>
        </w:rPr>
        <w:t>good governance</w:t>
      </w:r>
      <w:r w:rsidR="003F464E" w:rsidRPr="00311063">
        <w:rPr>
          <w:rFonts w:ascii="Times New Roman" w:hAnsi="Times New Roman" w:cs="Times New Roman"/>
          <w:sz w:val="24"/>
          <w:szCs w:val="24"/>
        </w:rPr>
        <w:t xml:space="preserve">. </w:t>
      </w:r>
    </w:p>
    <w:p w:rsidR="00370898" w:rsidRPr="00311063" w:rsidRDefault="00370898"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 xml:space="preserve">Penelitian oleh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{"citationID":"nbr35u6Q","properties":{"formattedCitation":"(R. P. Sari dkk., 2023)","plainCitation":"(R. P. Sari dkk., 2023)","dontUpdate":true,"noteIndex":0},"citationItems":[{"id":189,"uris":["http://zotero.org/users/13152680/items/N65FQU76"],"itemData":{"id":189,"type":"article-journal","abstract":"The purpose of this study was to determine the effect of the performance of local government apparatus and regional financial managers on the implementation of good governance for employees of the Koto XI Tarusan District. This type of research is quantitative. Data is processed using multiple linear regression using a questionnaire. The results showed that there was an influence between the performance of the local government apparatus (X1) on the implementation of good governance and there was an influence between regional financial managers (X2) on the implementation of good governance by employees of the Koto XI Tarusan District.","container-title":"EKASAKTI PARESO JURNAL AKUNTANSI","DOI":"10.31933/epja.v1i2.852","ISSN":"2985-6612, 2985-6620","issue":"2","journalAbbreviation":"EPJA","language":"id","page":"183-192","source":"DOI.org (Crossref)","title":"Pengaruh Kinerja Aparatur Pemerintah Daerah dan Pengelolaan Keuangan Daerah Terhadap Penerapan Good Governance (Studi Kasus di Kecamatan Koto XI Tarusan)","volume":"1","author":[{"family":"Sari","given":"Rita Purnama"},{"literal":"Rice Haryati"},{"literal":"Dica Lady Silvera"}],"issued":{"date-parts":[["2023",4,7]]}}}],"schema":"https://github.com/citation-style-language/schema/raw/master/csl-citation.json"}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 xml:space="preserve">Sari dkk. </w:t>
      </w:r>
      <w:proofErr w:type="gramStart"/>
      <w:r w:rsidRPr="00311063">
        <w:rPr>
          <w:rFonts w:ascii="Times New Roman" w:hAnsi="Times New Roman" w:cs="Times New Roman"/>
          <w:sz w:val="24"/>
          <w:szCs w:val="24"/>
        </w:rPr>
        <w:t>(2023)</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w:t>
      </w:r>
      <w:r w:rsidR="009329B8" w:rsidRPr="00311063">
        <w:rPr>
          <w:rFonts w:ascii="Times New Roman" w:hAnsi="Times New Roman" w:cs="Times New Roman"/>
          <w:sz w:val="24"/>
          <w:szCs w:val="24"/>
        </w:rPr>
        <w:t>yang meneliti terkait</w:t>
      </w:r>
      <w:r w:rsidRPr="00311063">
        <w:rPr>
          <w:rFonts w:ascii="Times New Roman" w:hAnsi="Times New Roman" w:cs="Times New Roman"/>
          <w:sz w:val="24"/>
          <w:szCs w:val="24"/>
        </w:rPr>
        <w:t xml:space="preserve"> </w:t>
      </w:r>
      <w:r w:rsidR="009329B8" w:rsidRPr="00311063">
        <w:rPr>
          <w:rFonts w:ascii="Times New Roman" w:hAnsi="Times New Roman" w:cs="Times New Roman"/>
          <w:sz w:val="24"/>
          <w:szCs w:val="24"/>
        </w:rPr>
        <w:t>keberpengaruhan variabel independen yaitu</w:t>
      </w:r>
      <w:r w:rsidRPr="00311063">
        <w:rPr>
          <w:rFonts w:ascii="Times New Roman" w:hAnsi="Times New Roman" w:cs="Times New Roman"/>
          <w:sz w:val="24"/>
          <w:szCs w:val="24"/>
        </w:rPr>
        <w:t xml:space="preserve"> </w:t>
      </w:r>
      <w:r w:rsidR="009329B8" w:rsidRPr="00311063">
        <w:rPr>
          <w:rFonts w:ascii="Times New Roman" w:hAnsi="Times New Roman" w:cs="Times New Roman"/>
          <w:sz w:val="24"/>
          <w:szCs w:val="24"/>
        </w:rPr>
        <w:t>kinerja aparatur daerah dan pengelolaan keuangan daerah</w:t>
      </w:r>
      <w:r w:rsidRPr="00311063">
        <w:rPr>
          <w:rFonts w:ascii="Times New Roman" w:hAnsi="Times New Roman" w:cs="Times New Roman"/>
          <w:sz w:val="24"/>
          <w:szCs w:val="24"/>
        </w:rPr>
        <w:t xml:space="preserve"> dengan</w:t>
      </w:r>
      <w:r w:rsidR="009329B8" w:rsidRPr="00311063">
        <w:rPr>
          <w:rFonts w:ascii="Times New Roman" w:hAnsi="Times New Roman" w:cs="Times New Roman"/>
          <w:sz w:val="24"/>
          <w:szCs w:val="24"/>
        </w:rPr>
        <w:t xml:space="preserve"> variabel dependennya yaitu</w:t>
      </w:r>
      <w:r w:rsidRPr="00311063">
        <w:rPr>
          <w:rFonts w:ascii="Times New Roman" w:hAnsi="Times New Roman" w:cs="Times New Roman"/>
          <w:sz w:val="24"/>
          <w:szCs w:val="24"/>
        </w:rPr>
        <w:t xml:space="preserve"> </w:t>
      </w:r>
      <w:r w:rsidR="009329B8" w:rsidRPr="00311063">
        <w:rPr>
          <w:rFonts w:ascii="Times New Roman" w:hAnsi="Times New Roman" w:cs="Times New Roman"/>
          <w:sz w:val="24"/>
          <w:szCs w:val="24"/>
        </w:rPr>
        <w:t xml:space="preserve">penerapan </w:t>
      </w:r>
      <w:r w:rsidR="009329B8" w:rsidRPr="00311063">
        <w:rPr>
          <w:rFonts w:ascii="Times New Roman" w:hAnsi="Times New Roman" w:cs="Times New Roman"/>
          <w:i/>
          <w:sz w:val="24"/>
          <w:szCs w:val="24"/>
        </w:rPr>
        <w:t>good governance</w:t>
      </w:r>
      <w:r w:rsidRPr="00311063">
        <w:rPr>
          <w:rFonts w:ascii="Times New Roman" w:hAnsi="Times New Roman" w:cs="Times New Roman"/>
          <w:i/>
          <w:sz w:val="24"/>
          <w:szCs w:val="24"/>
        </w:rPr>
        <w:t xml:space="preserve"> </w:t>
      </w:r>
      <w:r w:rsidR="009329B8" w:rsidRPr="00311063">
        <w:rPr>
          <w:rFonts w:ascii="Times New Roman" w:hAnsi="Times New Roman" w:cs="Times New Roman"/>
          <w:sz w:val="24"/>
          <w:szCs w:val="24"/>
        </w:rPr>
        <w:t xml:space="preserve">Studi ini </w:t>
      </w:r>
      <w:r w:rsidRPr="00311063">
        <w:rPr>
          <w:rFonts w:ascii="Times New Roman" w:hAnsi="Times New Roman" w:cs="Times New Roman"/>
          <w:sz w:val="24"/>
          <w:szCs w:val="24"/>
        </w:rPr>
        <w:t>menjelaskan bahwa kasus</w:t>
      </w:r>
      <w:r w:rsidR="00B532C9" w:rsidRPr="00311063">
        <w:rPr>
          <w:rFonts w:ascii="Times New Roman" w:hAnsi="Times New Roman" w:cs="Times New Roman"/>
          <w:sz w:val="24"/>
          <w:szCs w:val="24"/>
        </w:rPr>
        <w:t xml:space="preserve"> korupsi terjadi</w:t>
      </w:r>
      <w:r w:rsidRPr="00311063">
        <w:rPr>
          <w:rFonts w:ascii="Times New Roman" w:hAnsi="Times New Roman" w:cs="Times New Roman"/>
          <w:sz w:val="24"/>
          <w:szCs w:val="24"/>
        </w:rPr>
        <w:t xml:space="preserve"> karena</w:t>
      </w:r>
      <w:r w:rsidR="00B532C9" w:rsidRPr="00311063">
        <w:rPr>
          <w:rFonts w:ascii="Times New Roman" w:hAnsi="Times New Roman" w:cs="Times New Roman"/>
          <w:sz w:val="24"/>
          <w:szCs w:val="24"/>
        </w:rPr>
        <w:t xml:space="preserve"> </w:t>
      </w:r>
      <w:r w:rsidRPr="00311063">
        <w:rPr>
          <w:rFonts w:ascii="Times New Roman" w:hAnsi="Times New Roman" w:cs="Times New Roman"/>
          <w:sz w:val="24"/>
          <w:szCs w:val="24"/>
        </w:rPr>
        <w:t xml:space="preserve">banyaknya pejabat yang menyalahgunakan wewenang yang disebabkan oleh lemahnya implementasi </w:t>
      </w:r>
      <w:r w:rsidRPr="00311063">
        <w:rPr>
          <w:rFonts w:ascii="Times New Roman" w:hAnsi="Times New Roman" w:cs="Times New Roman"/>
          <w:i/>
          <w:sz w:val="24"/>
          <w:szCs w:val="24"/>
        </w:rPr>
        <w:t>good governance.</w:t>
      </w:r>
      <w:proofErr w:type="gramEnd"/>
      <w:r w:rsidRPr="00311063">
        <w:rPr>
          <w:rFonts w:ascii="Times New Roman" w:hAnsi="Times New Roman" w:cs="Times New Roman"/>
          <w:i/>
          <w:sz w:val="24"/>
          <w:szCs w:val="24"/>
        </w:rPr>
        <w:t xml:space="preserve"> </w:t>
      </w:r>
      <w:proofErr w:type="gramStart"/>
      <w:r w:rsidR="009329B8" w:rsidRPr="00311063">
        <w:rPr>
          <w:rFonts w:ascii="Times New Roman" w:hAnsi="Times New Roman" w:cs="Times New Roman"/>
          <w:sz w:val="24"/>
          <w:szCs w:val="24"/>
        </w:rPr>
        <w:t>Metode studi yang digunakan yaitu</w:t>
      </w:r>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metode kuantitatif</w:t>
      </w:r>
      <w:r w:rsidR="009329B8" w:rsidRPr="00311063">
        <w:rPr>
          <w:rFonts w:ascii="Times New Roman" w:hAnsi="Times New Roman" w:cs="Times New Roman"/>
          <w:sz w:val="24"/>
          <w:szCs w:val="24"/>
        </w:rPr>
        <w:t>, di mana data didapat dari kuesioner yang merupakan data primer.</w:t>
      </w:r>
      <w:proofErr w:type="gramEnd"/>
      <w:r w:rsidR="00A41B5B" w:rsidRPr="00311063">
        <w:rPr>
          <w:rFonts w:ascii="Times New Roman" w:hAnsi="Times New Roman" w:cs="Times New Roman"/>
          <w:sz w:val="24"/>
          <w:szCs w:val="24"/>
        </w:rPr>
        <w:t xml:space="preserve"> </w:t>
      </w:r>
      <w:proofErr w:type="gramStart"/>
      <w:r w:rsidR="009329B8" w:rsidRPr="00311063">
        <w:rPr>
          <w:rFonts w:ascii="Times New Roman" w:hAnsi="Times New Roman" w:cs="Times New Roman"/>
          <w:sz w:val="24"/>
          <w:szCs w:val="24"/>
        </w:rPr>
        <w:t>Responden pada studi ini diperoleh</w:t>
      </w:r>
      <w:r w:rsidR="003F464E" w:rsidRPr="00311063">
        <w:rPr>
          <w:rFonts w:ascii="Times New Roman" w:hAnsi="Times New Roman" w:cs="Times New Roman"/>
          <w:sz w:val="24"/>
          <w:szCs w:val="24"/>
        </w:rPr>
        <w:t xml:space="preserve"> 30 orang.</w:t>
      </w:r>
      <w:proofErr w:type="gramEnd"/>
      <w:r w:rsidR="003F464E" w:rsidRPr="00311063">
        <w:rPr>
          <w:rFonts w:ascii="Times New Roman" w:hAnsi="Times New Roman" w:cs="Times New Roman"/>
          <w:sz w:val="24"/>
          <w:szCs w:val="24"/>
        </w:rPr>
        <w:t xml:space="preserve"> </w:t>
      </w:r>
      <w:proofErr w:type="gramStart"/>
      <w:r w:rsidR="00A41B5B" w:rsidRPr="00311063">
        <w:rPr>
          <w:rFonts w:ascii="Times New Roman" w:hAnsi="Times New Roman" w:cs="Times New Roman"/>
          <w:sz w:val="24"/>
          <w:szCs w:val="24"/>
        </w:rPr>
        <w:t>Studi</w:t>
      </w:r>
      <w:r w:rsidRPr="00311063">
        <w:rPr>
          <w:rFonts w:ascii="Times New Roman" w:hAnsi="Times New Roman" w:cs="Times New Roman"/>
          <w:sz w:val="24"/>
          <w:szCs w:val="24"/>
        </w:rPr>
        <w:t xml:space="preserve"> ini menyimpulkan</w:t>
      </w:r>
      <w:r w:rsidR="003F464E" w:rsidRPr="00311063">
        <w:rPr>
          <w:rFonts w:ascii="Times New Roman" w:hAnsi="Times New Roman" w:cs="Times New Roman"/>
          <w:sz w:val="24"/>
          <w:szCs w:val="24"/>
        </w:rPr>
        <w:t xml:space="preserve"> bahwa kinerja aparatur daerah dan pengelolaan keuangan daerah </w:t>
      </w:r>
      <w:r w:rsidRPr="00311063">
        <w:rPr>
          <w:rFonts w:ascii="Times New Roman" w:hAnsi="Times New Roman" w:cs="Times New Roman"/>
          <w:sz w:val="24"/>
          <w:szCs w:val="24"/>
        </w:rPr>
        <w:t>memiliki pengaruh</w:t>
      </w:r>
      <w:r w:rsidR="009329B8" w:rsidRPr="00311063">
        <w:rPr>
          <w:rFonts w:ascii="Times New Roman" w:hAnsi="Times New Roman" w:cs="Times New Roman"/>
          <w:sz w:val="24"/>
          <w:szCs w:val="24"/>
        </w:rPr>
        <w:t xml:space="preserve"> secara</w:t>
      </w:r>
      <w:r w:rsidRPr="00311063">
        <w:rPr>
          <w:rFonts w:ascii="Times New Roman" w:hAnsi="Times New Roman" w:cs="Times New Roman"/>
          <w:sz w:val="24"/>
          <w:szCs w:val="24"/>
        </w:rPr>
        <w:t xml:space="preserve"> positif </w:t>
      </w:r>
      <w:r w:rsidR="009329B8" w:rsidRPr="00311063">
        <w:rPr>
          <w:rFonts w:ascii="Times New Roman" w:hAnsi="Times New Roman" w:cs="Times New Roman"/>
          <w:sz w:val="24"/>
          <w:szCs w:val="24"/>
        </w:rPr>
        <w:t>juga</w:t>
      </w:r>
      <w:r w:rsidRPr="00311063">
        <w:rPr>
          <w:rFonts w:ascii="Times New Roman" w:hAnsi="Times New Roman" w:cs="Times New Roman"/>
          <w:sz w:val="24"/>
          <w:szCs w:val="24"/>
        </w:rPr>
        <w:t xml:space="preserve"> </w:t>
      </w:r>
      <w:r w:rsidR="003F464E" w:rsidRPr="00311063">
        <w:rPr>
          <w:rFonts w:ascii="Times New Roman" w:hAnsi="Times New Roman" w:cs="Times New Roman"/>
          <w:sz w:val="24"/>
          <w:szCs w:val="24"/>
        </w:rPr>
        <w:t xml:space="preserve">signifikan </w:t>
      </w:r>
      <w:r w:rsidRPr="00311063">
        <w:rPr>
          <w:rFonts w:ascii="Times New Roman" w:hAnsi="Times New Roman" w:cs="Times New Roman"/>
          <w:sz w:val="24"/>
          <w:szCs w:val="24"/>
        </w:rPr>
        <w:t>dengan</w:t>
      </w:r>
      <w:r w:rsidR="003F464E" w:rsidRPr="00311063">
        <w:rPr>
          <w:rFonts w:ascii="Times New Roman" w:hAnsi="Times New Roman" w:cs="Times New Roman"/>
          <w:sz w:val="24"/>
          <w:szCs w:val="24"/>
        </w:rPr>
        <w:t xml:space="preserve"> penerapan </w:t>
      </w:r>
      <w:r w:rsidR="003F464E" w:rsidRPr="00311063">
        <w:rPr>
          <w:rFonts w:ascii="Times New Roman" w:hAnsi="Times New Roman" w:cs="Times New Roman"/>
          <w:i/>
          <w:sz w:val="24"/>
          <w:szCs w:val="24"/>
        </w:rPr>
        <w:t>good governance</w:t>
      </w:r>
      <w:r w:rsidR="003F464E" w:rsidRPr="00311063">
        <w:rPr>
          <w:rFonts w:ascii="Times New Roman" w:hAnsi="Times New Roman" w:cs="Times New Roman"/>
          <w:sz w:val="24"/>
          <w:szCs w:val="24"/>
        </w:rPr>
        <w:t>.</w:t>
      </w:r>
      <w:proofErr w:type="gramEnd"/>
    </w:p>
    <w:p w:rsidR="00343EB1" w:rsidRPr="00311063" w:rsidRDefault="00461CF0"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fldChar w:fldCharType="begin"/>
      </w:r>
      <w:r w:rsidR="00370898" w:rsidRPr="00311063">
        <w:rPr>
          <w:rFonts w:ascii="Times New Roman" w:hAnsi="Times New Roman" w:cs="Times New Roman"/>
          <w:sz w:val="24"/>
          <w:szCs w:val="24"/>
        </w:rPr>
        <w:instrText xml:space="preserve"> ADDIN ZOTERO_ITEM CSL_CITATION {"citationID":"mJLgO4sC","properties":{"formattedCitation":"(Ikhbaluddin, 2020)","plainCitation":"(Ikhbaluddin, 2020)","dontUpdate":true,"noteIndex":0},"citationItems":[{"id":187,"uris":["http://zotero.org/users/13152680/items/97X7CXQ6"],"itemData":{"id":187,"type":"article-journal","abstract":"The use of technology of information in the government sector well known as TIP (Technology of Government Information) it was not a new concerning formally, Indonesia just had the regulation on the 2003, refer to ordinance the 2003 number 3 that consist on development of electronic government. The regulation has 6 (six) strategies and phases of TIP development comprehensively. However, Tasikmalaya City Government still faces many problems in it’s implementation.","container-title":"Jurnal Teknologi dan Komunikasi Pemerintahan","DOI":"10.33701/jtkp.v2i2.2316","ISSN":"2722-1717","issue":"2","journalAbbreviation":"JTKP","language":"id","page":"41-57","source":"DOI.org (Crossref)","title":"STRATEGI PEMERINTAH KOTA TASIKMALAYA DALAM MENERAPKAN TEKNOLOGI INFORMASI PEMERINTAHAN UNTUK MENINGKATKAN TATA KELOLA PEMERINTAHAN","volume":"2","author":[{"family":"Ikhbaluddin","given":"Ikhbaluddin"}],"issued":{"date-parts":[["2020",11,16]]}}}],"schema":"https://github.com/citation-style-language/schema/raw/master/csl-citation.json"} </w:instrText>
      </w:r>
      <w:r w:rsidRPr="00311063">
        <w:rPr>
          <w:rFonts w:ascii="Times New Roman" w:hAnsi="Times New Roman" w:cs="Times New Roman"/>
          <w:sz w:val="24"/>
          <w:szCs w:val="24"/>
        </w:rPr>
        <w:fldChar w:fldCharType="separate"/>
      </w:r>
      <w:proofErr w:type="gramStart"/>
      <w:r w:rsidR="00370898" w:rsidRPr="00311063">
        <w:rPr>
          <w:rFonts w:ascii="Times New Roman" w:hAnsi="Times New Roman" w:cs="Times New Roman"/>
          <w:sz w:val="24"/>
          <w:szCs w:val="24"/>
        </w:rPr>
        <w:t>Ikhbaluddin (2020)</w:t>
      </w:r>
      <w:r w:rsidRPr="00311063">
        <w:rPr>
          <w:rFonts w:ascii="Times New Roman" w:hAnsi="Times New Roman" w:cs="Times New Roman"/>
          <w:sz w:val="24"/>
          <w:szCs w:val="24"/>
        </w:rPr>
        <w:fldChar w:fldCharType="end"/>
      </w:r>
      <w:r w:rsidR="00370898" w:rsidRPr="00311063">
        <w:rPr>
          <w:rFonts w:ascii="Times New Roman" w:hAnsi="Times New Roman" w:cs="Times New Roman"/>
          <w:sz w:val="24"/>
          <w:szCs w:val="24"/>
        </w:rPr>
        <w:t xml:space="preserve"> meneliti</w:t>
      </w:r>
      <w:r w:rsidR="009329B8" w:rsidRPr="00311063">
        <w:rPr>
          <w:rFonts w:ascii="Times New Roman" w:hAnsi="Times New Roman" w:cs="Times New Roman"/>
          <w:sz w:val="24"/>
          <w:szCs w:val="24"/>
        </w:rPr>
        <w:t xml:space="preserve"> terkait startegi pemerintah dalam menerapkan teknologi informasi guna meningkatkan tata kelola pemerintahan.</w:t>
      </w:r>
      <w:proofErr w:type="gramEnd"/>
      <w:r w:rsidR="00343EB1" w:rsidRPr="00311063">
        <w:rPr>
          <w:rFonts w:ascii="Times New Roman" w:hAnsi="Times New Roman" w:cs="Times New Roman"/>
          <w:sz w:val="24"/>
          <w:szCs w:val="24"/>
        </w:rPr>
        <w:t xml:space="preserve"> </w:t>
      </w:r>
      <w:proofErr w:type="gramStart"/>
      <w:r w:rsidR="00343EB1" w:rsidRPr="00311063">
        <w:rPr>
          <w:rFonts w:ascii="Times New Roman" w:hAnsi="Times New Roman" w:cs="Times New Roman"/>
          <w:sz w:val="24"/>
          <w:szCs w:val="24"/>
        </w:rPr>
        <w:t>Studi ini mengungkapkan bahwa belum maksimalnya pemanfaatan teknologi informasi di Kota Tasikm</w:t>
      </w:r>
      <w:r w:rsidR="009329B8" w:rsidRPr="00311063">
        <w:rPr>
          <w:rFonts w:ascii="Times New Roman" w:hAnsi="Times New Roman" w:cs="Times New Roman"/>
          <w:sz w:val="24"/>
          <w:szCs w:val="24"/>
        </w:rPr>
        <w:t xml:space="preserve">alaya mengakibatkan </w:t>
      </w:r>
      <w:r w:rsidR="00343EB1" w:rsidRPr="00311063">
        <w:rPr>
          <w:rFonts w:ascii="Times New Roman" w:hAnsi="Times New Roman" w:cs="Times New Roman"/>
          <w:sz w:val="24"/>
          <w:szCs w:val="24"/>
        </w:rPr>
        <w:t>tata kelola pemerintahan yang baik terdampak.</w:t>
      </w:r>
      <w:proofErr w:type="gramEnd"/>
      <w:r w:rsidR="00343EB1" w:rsidRPr="00311063">
        <w:rPr>
          <w:rFonts w:ascii="Times New Roman" w:hAnsi="Times New Roman" w:cs="Times New Roman"/>
          <w:sz w:val="24"/>
          <w:szCs w:val="24"/>
        </w:rPr>
        <w:t xml:space="preserve"> </w:t>
      </w:r>
      <w:proofErr w:type="gramStart"/>
      <w:r w:rsidR="009329B8" w:rsidRPr="00311063">
        <w:rPr>
          <w:rFonts w:ascii="Times New Roman" w:hAnsi="Times New Roman" w:cs="Times New Roman"/>
          <w:sz w:val="24"/>
          <w:szCs w:val="24"/>
        </w:rPr>
        <w:t>M</w:t>
      </w:r>
      <w:r w:rsidR="00343EB1" w:rsidRPr="00311063">
        <w:rPr>
          <w:rFonts w:ascii="Times New Roman" w:hAnsi="Times New Roman" w:cs="Times New Roman"/>
          <w:sz w:val="24"/>
          <w:szCs w:val="24"/>
        </w:rPr>
        <w:t xml:space="preserve">etode kualitatif </w:t>
      </w:r>
      <w:r w:rsidR="009329B8" w:rsidRPr="00311063">
        <w:rPr>
          <w:rFonts w:ascii="Times New Roman" w:hAnsi="Times New Roman" w:cs="Times New Roman"/>
          <w:sz w:val="24"/>
          <w:szCs w:val="24"/>
        </w:rPr>
        <w:t>dilakukan pada studi ini.</w:t>
      </w:r>
      <w:proofErr w:type="gramEnd"/>
      <w:r w:rsidR="009329B8" w:rsidRPr="00311063">
        <w:rPr>
          <w:rFonts w:ascii="Times New Roman" w:hAnsi="Times New Roman" w:cs="Times New Roman"/>
          <w:sz w:val="24"/>
          <w:szCs w:val="24"/>
        </w:rPr>
        <w:t xml:space="preserve"> </w:t>
      </w:r>
      <w:r w:rsidR="00FB6400" w:rsidRPr="00311063">
        <w:rPr>
          <w:rFonts w:ascii="Times New Roman" w:hAnsi="Times New Roman" w:cs="Times New Roman"/>
          <w:sz w:val="24"/>
          <w:szCs w:val="24"/>
        </w:rPr>
        <w:t xml:space="preserve">Proses </w:t>
      </w:r>
      <w:r w:rsidR="00343EB1" w:rsidRPr="00311063">
        <w:rPr>
          <w:rFonts w:ascii="Times New Roman" w:hAnsi="Times New Roman" w:cs="Times New Roman"/>
          <w:sz w:val="24"/>
          <w:szCs w:val="24"/>
        </w:rPr>
        <w:t xml:space="preserve">pengumpulan datanya berupa </w:t>
      </w:r>
      <w:r w:rsidR="00A41B5B" w:rsidRPr="00311063">
        <w:rPr>
          <w:rFonts w:ascii="Times New Roman" w:hAnsi="Times New Roman" w:cs="Times New Roman"/>
          <w:sz w:val="24"/>
          <w:szCs w:val="24"/>
        </w:rPr>
        <w:t>dokumentasi, wawancara, serta triangulasi</w:t>
      </w:r>
      <w:r w:rsidR="00343EB1" w:rsidRPr="00311063">
        <w:rPr>
          <w:rFonts w:ascii="Times New Roman" w:hAnsi="Times New Roman" w:cs="Times New Roman"/>
          <w:sz w:val="24"/>
          <w:szCs w:val="24"/>
        </w:rPr>
        <w:t xml:space="preserve">. Teknik analisis data dilakukan dengan reduksi data, display data, pengambilan kesimpulan, serta verifikasi. </w:t>
      </w:r>
      <w:proofErr w:type="gramStart"/>
      <w:r w:rsidR="00343EB1" w:rsidRPr="00311063">
        <w:rPr>
          <w:rFonts w:ascii="Times New Roman" w:hAnsi="Times New Roman" w:cs="Times New Roman"/>
          <w:sz w:val="24"/>
          <w:szCs w:val="24"/>
        </w:rPr>
        <w:t>Studi ini menyimpulkan bahwa</w:t>
      </w:r>
      <w:r w:rsidR="00211ABD" w:rsidRPr="00311063">
        <w:rPr>
          <w:rFonts w:ascii="Times New Roman" w:hAnsi="Times New Roman" w:cs="Times New Roman"/>
          <w:sz w:val="24"/>
          <w:szCs w:val="24"/>
        </w:rPr>
        <w:t xml:space="preserve"> hanya beberapa OP</w:t>
      </w:r>
      <w:r w:rsidR="00343EB1" w:rsidRPr="00311063">
        <w:rPr>
          <w:rFonts w:ascii="Times New Roman" w:hAnsi="Times New Roman" w:cs="Times New Roman"/>
          <w:sz w:val="24"/>
          <w:szCs w:val="24"/>
        </w:rPr>
        <w:t>D yang menggunakan teknologi informasi pemerintahan sepertu sistem atau aplikasi layanan.</w:t>
      </w:r>
      <w:proofErr w:type="gramEnd"/>
      <w:r w:rsidR="003F464E" w:rsidRPr="00311063">
        <w:rPr>
          <w:rFonts w:ascii="Times New Roman" w:hAnsi="Times New Roman" w:cs="Times New Roman"/>
          <w:sz w:val="24"/>
          <w:szCs w:val="24"/>
        </w:rPr>
        <w:t xml:space="preserve"> </w:t>
      </w:r>
      <w:proofErr w:type="gramStart"/>
      <w:r w:rsidR="003F464E" w:rsidRPr="00311063">
        <w:rPr>
          <w:rFonts w:ascii="Times New Roman" w:hAnsi="Times New Roman" w:cs="Times New Roman"/>
          <w:sz w:val="24"/>
          <w:szCs w:val="24"/>
        </w:rPr>
        <w:t xml:space="preserve">Meskipun </w:t>
      </w:r>
      <w:r w:rsidR="00343EB1" w:rsidRPr="00311063">
        <w:rPr>
          <w:rFonts w:ascii="Times New Roman" w:hAnsi="Times New Roman" w:cs="Times New Roman"/>
          <w:sz w:val="24"/>
          <w:szCs w:val="24"/>
        </w:rPr>
        <w:t>implementasinya belum optimal</w:t>
      </w:r>
      <w:r w:rsidR="003F464E" w:rsidRPr="00311063">
        <w:rPr>
          <w:rFonts w:ascii="Times New Roman" w:hAnsi="Times New Roman" w:cs="Times New Roman"/>
          <w:sz w:val="24"/>
          <w:szCs w:val="24"/>
        </w:rPr>
        <w:t>, namun dampaknya dapat dirasakan cukup baik di Kota Tasikmalaya.</w:t>
      </w:r>
      <w:proofErr w:type="gramEnd"/>
    </w:p>
    <w:p w:rsidR="009D0466" w:rsidRPr="00311063" w:rsidRDefault="00461CF0"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lastRenderedPageBreak/>
        <w:fldChar w:fldCharType="begin"/>
      </w:r>
      <w:r w:rsidR="00343EB1" w:rsidRPr="00311063">
        <w:rPr>
          <w:rFonts w:ascii="Times New Roman" w:hAnsi="Times New Roman" w:cs="Times New Roman"/>
          <w:sz w:val="24"/>
          <w:szCs w:val="24"/>
        </w:rPr>
        <w:instrText xml:space="preserve"> ADDIN ZOTERO_ITEM CSL_CITATION {"citationID":"4AACK3PC","properties":{"formattedCitation":"(Edinov dkk., 2022)","plainCitation":"(Edinov dkk., 2022)","dontUpdate":true,"noteIndex":0},"citationItems":[{"id":163,"uris":["http://zotero.org/users/13152680/items/NAEHTC28"],"itemData":{"id":163,"type":"article-journal","abstract":"stewardship theory","container-title":"Owner","DOI":"10.33395/owner.v6i4.1192","ISSN":"2548-9224, 2548-7507","issue":"4","journalAbbreviation":"Owner","language":"id","page":"3815-3824","source":"DOI.org (Crossref)","title":"Faktor-Faktor Yang Mempengaruhi Good Governance dengan Sumber Daya Manusia sebagai Variabel Moderasi","volume":"6","author":[{"family":"Edinov","given":"Sally"},{"family":"Taufik","given":"Taufeni"},{"family":"Basri","given":"Yesi Mutia"},{"family":"Indrawati","given":"Novita"},{"family":"Dp","given":"Emrinaldi Nur"}],"issued":{"date-parts":[["2022",10,1]]}}}],"schema":"https://github.com/citation-style-language/schema/raw/master/csl-citation.json"} </w:instrText>
      </w:r>
      <w:r w:rsidRPr="00311063">
        <w:rPr>
          <w:rFonts w:ascii="Times New Roman" w:hAnsi="Times New Roman" w:cs="Times New Roman"/>
          <w:sz w:val="24"/>
          <w:szCs w:val="24"/>
        </w:rPr>
        <w:fldChar w:fldCharType="separate"/>
      </w:r>
      <w:r w:rsidR="00343EB1" w:rsidRPr="00311063">
        <w:rPr>
          <w:rFonts w:ascii="Times New Roman" w:hAnsi="Times New Roman" w:cs="Times New Roman"/>
          <w:sz w:val="24"/>
          <w:szCs w:val="24"/>
        </w:rPr>
        <w:t>Edinov dkk., (2022)</w:t>
      </w:r>
      <w:r w:rsidRPr="00311063">
        <w:rPr>
          <w:rFonts w:ascii="Times New Roman" w:hAnsi="Times New Roman" w:cs="Times New Roman"/>
          <w:sz w:val="24"/>
          <w:szCs w:val="24"/>
        </w:rPr>
        <w:fldChar w:fldCharType="end"/>
      </w:r>
      <w:r w:rsidR="00FB6400" w:rsidRPr="00311063">
        <w:rPr>
          <w:rFonts w:ascii="Times New Roman" w:hAnsi="Times New Roman" w:cs="Times New Roman"/>
          <w:sz w:val="24"/>
          <w:szCs w:val="24"/>
        </w:rPr>
        <w:t xml:space="preserve"> melakukan penelitian untuk mengetahui</w:t>
      </w:r>
      <w:r w:rsidR="00343EB1" w:rsidRPr="00311063">
        <w:rPr>
          <w:rFonts w:ascii="Times New Roman" w:hAnsi="Times New Roman" w:cs="Times New Roman"/>
          <w:sz w:val="24"/>
          <w:szCs w:val="24"/>
        </w:rPr>
        <w:t xml:space="preserve"> </w:t>
      </w:r>
      <w:r w:rsidR="00FB6400" w:rsidRPr="00311063">
        <w:rPr>
          <w:rFonts w:ascii="Times New Roman" w:hAnsi="Times New Roman" w:cs="Times New Roman"/>
          <w:sz w:val="24"/>
          <w:szCs w:val="24"/>
        </w:rPr>
        <w:t xml:space="preserve">faktor-faktor yang memengaruhi </w:t>
      </w:r>
      <w:r w:rsidR="00FB6400" w:rsidRPr="00311063">
        <w:rPr>
          <w:rFonts w:ascii="Times New Roman" w:hAnsi="Times New Roman" w:cs="Times New Roman"/>
          <w:i/>
          <w:sz w:val="24"/>
          <w:szCs w:val="24"/>
        </w:rPr>
        <w:t>good governance</w:t>
      </w:r>
      <w:r w:rsidR="00FB6400" w:rsidRPr="00311063">
        <w:rPr>
          <w:rFonts w:ascii="Times New Roman" w:hAnsi="Times New Roman" w:cs="Times New Roman"/>
          <w:sz w:val="24"/>
          <w:szCs w:val="24"/>
        </w:rPr>
        <w:t>, di mana</w:t>
      </w:r>
      <w:r w:rsidR="00343EB1" w:rsidRPr="00311063">
        <w:rPr>
          <w:rFonts w:ascii="Times New Roman" w:hAnsi="Times New Roman" w:cs="Times New Roman"/>
          <w:sz w:val="24"/>
          <w:szCs w:val="24"/>
        </w:rPr>
        <w:t xml:space="preserve"> </w:t>
      </w:r>
      <w:r w:rsidR="00FB6400" w:rsidRPr="00311063">
        <w:rPr>
          <w:rFonts w:ascii="Times New Roman" w:hAnsi="Times New Roman" w:cs="Times New Roman"/>
          <w:sz w:val="24"/>
          <w:szCs w:val="24"/>
        </w:rPr>
        <w:t xml:space="preserve">pada studi ini, </w:t>
      </w:r>
      <w:r w:rsidR="00343EB1" w:rsidRPr="00311063">
        <w:rPr>
          <w:rFonts w:ascii="Times New Roman" w:hAnsi="Times New Roman" w:cs="Times New Roman"/>
          <w:sz w:val="24"/>
          <w:szCs w:val="24"/>
        </w:rPr>
        <w:t xml:space="preserve">SDM </w:t>
      </w:r>
      <w:r w:rsidR="00FB6400" w:rsidRPr="00311063">
        <w:rPr>
          <w:rFonts w:ascii="Times New Roman" w:hAnsi="Times New Roman" w:cs="Times New Roman"/>
          <w:sz w:val="24"/>
          <w:szCs w:val="24"/>
        </w:rPr>
        <w:t>menjadi variabel moderasi</w:t>
      </w:r>
      <w:r w:rsidR="00343EB1" w:rsidRPr="00311063">
        <w:rPr>
          <w:rFonts w:ascii="Times New Roman" w:hAnsi="Times New Roman" w:cs="Times New Roman"/>
          <w:sz w:val="24"/>
          <w:szCs w:val="24"/>
        </w:rPr>
        <w:t xml:space="preserve">. </w:t>
      </w:r>
      <w:proofErr w:type="gramStart"/>
      <w:r w:rsidR="00343EB1" w:rsidRPr="00311063">
        <w:rPr>
          <w:rFonts w:ascii="Times New Roman" w:hAnsi="Times New Roman" w:cs="Times New Roman"/>
          <w:sz w:val="24"/>
          <w:szCs w:val="24"/>
        </w:rPr>
        <w:t>Metode pada studi ini</w:t>
      </w:r>
      <w:r w:rsidR="00FB6400" w:rsidRPr="00311063">
        <w:rPr>
          <w:rFonts w:ascii="Times New Roman" w:hAnsi="Times New Roman" w:cs="Times New Roman"/>
          <w:sz w:val="24"/>
          <w:szCs w:val="24"/>
        </w:rPr>
        <w:t xml:space="preserve"> menggunakan metode kuantitatif.</w:t>
      </w:r>
      <w:proofErr w:type="gramEnd"/>
      <w:r w:rsidR="00FB6400" w:rsidRPr="00311063">
        <w:rPr>
          <w:rFonts w:ascii="Times New Roman" w:hAnsi="Times New Roman" w:cs="Times New Roman"/>
          <w:sz w:val="24"/>
          <w:szCs w:val="24"/>
        </w:rPr>
        <w:t xml:space="preserve"> </w:t>
      </w:r>
      <w:proofErr w:type="gramStart"/>
      <w:r w:rsidR="00FB6400" w:rsidRPr="00311063">
        <w:rPr>
          <w:rFonts w:ascii="Times New Roman" w:hAnsi="Times New Roman" w:cs="Times New Roman"/>
          <w:sz w:val="24"/>
          <w:szCs w:val="24"/>
        </w:rPr>
        <w:t>Data diambil melalui</w:t>
      </w:r>
      <w:r w:rsidR="00343EB1" w:rsidRPr="00311063">
        <w:rPr>
          <w:rFonts w:ascii="Times New Roman" w:hAnsi="Times New Roman" w:cs="Times New Roman"/>
          <w:sz w:val="24"/>
          <w:szCs w:val="24"/>
        </w:rPr>
        <w:t xml:space="preserve"> </w:t>
      </w:r>
      <w:r w:rsidR="0090146D" w:rsidRPr="00311063">
        <w:rPr>
          <w:rFonts w:ascii="Times New Roman" w:hAnsi="Times New Roman" w:cs="Times New Roman"/>
          <w:sz w:val="24"/>
          <w:szCs w:val="24"/>
        </w:rPr>
        <w:t>kue</w:t>
      </w:r>
      <w:r w:rsidR="005F36DD" w:rsidRPr="00311063">
        <w:rPr>
          <w:rFonts w:ascii="Times New Roman" w:hAnsi="Times New Roman" w:cs="Times New Roman"/>
          <w:sz w:val="24"/>
          <w:szCs w:val="24"/>
        </w:rPr>
        <w:t>sioner yang disebar</w:t>
      </w:r>
      <w:r w:rsidR="00FB6400" w:rsidRPr="00311063">
        <w:rPr>
          <w:rFonts w:ascii="Times New Roman" w:hAnsi="Times New Roman" w:cs="Times New Roman"/>
          <w:sz w:val="24"/>
          <w:szCs w:val="24"/>
        </w:rPr>
        <w:t>luas</w:t>
      </w:r>
      <w:r w:rsidR="005F36DD" w:rsidRPr="00311063">
        <w:rPr>
          <w:rFonts w:ascii="Times New Roman" w:hAnsi="Times New Roman" w:cs="Times New Roman"/>
          <w:sz w:val="24"/>
          <w:szCs w:val="24"/>
        </w:rPr>
        <w:t xml:space="preserve">kan </w:t>
      </w:r>
      <w:r w:rsidR="00FB6400" w:rsidRPr="00311063">
        <w:rPr>
          <w:rFonts w:ascii="Times New Roman" w:hAnsi="Times New Roman" w:cs="Times New Roman"/>
          <w:sz w:val="24"/>
          <w:szCs w:val="24"/>
        </w:rPr>
        <w:t>dengan</w:t>
      </w:r>
      <w:r w:rsidR="005F36DD" w:rsidRPr="00311063">
        <w:rPr>
          <w:rFonts w:ascii="Times New Roman" w:hAnsi="Times New Roman" w:cs="Times New Roman"/>
          <w:sz w:val="24"/>
          <w:szCs w:val="24"/>
        </w:rPr>
        <w:t xml:space="preserve"> </w:t>
      </w:r>
      <w:r w:rsidR="005F36DD" w:rsidRPr="00311063">
        <w:rPr>
          <w:rFonts w:ascii="Times New Roman" w:hAnsi="Times New Roman" w:cs="Times New Roman"/>
          <w:i/>
          <w:sz w:val="24"/>
          <w:szCs w:val="24"/>
        </w:rPr>
        <w:t>whatsapp</w:t>
      </w:r>
      <w:r w:rsidR="005F36DD" w:rsidRPr="00311063">
        <w:rPr>
          <w:rFonts w:ascii="Times New Roman" w:hAnsi="Times New Roman" w:cs="Times New Roman"/>
          <w:sz w:val="24"/>
          <w:szCs w:val="24"/>
        </w:rPr>
        <w:t xml:space="preserve"> grup SAIBA SIMAKBMN KSDAE kepada 255 responden.</w:t>
      </w:r>
      <w:proofErr w:type="gramEnd"/>
      <w:r w:rsidR="005F36DD" w:rsidRPr="00311063">
        <w:rPr>
          <w:rFonts w:ascii="Times New Roman" w:hAnsi="Times New Roman" w:cs="Times New Roman"/>
          <w:sz w:val="24"/>
          <w:szCs w:val="24"/>
        </w:rPr>
        <w:t xml:space="preserve"> </w:t>
      </w:r>
      <w:proofErr w:type="gramStart"/>
      <w:r w:rsidR="005F36DD" w:rsidRPr="00311063">
        <w:rPr>
          <w:rFonts w:ascii="Times New Roman" w:hAnsi="Times New Roman" w:cs="Times New Roman"/>
          <w:sz w:val="24"/>
          <w:szCs w:val="24"/>
        </w:rPr>
        <w:t xml:space="preserve">Teknik pengambilan sampel </w:t>
      </w:r>
      <w:r w:rsidR="002827B4" w:rsidRPr="00311063">
        <w:rPr>
          <w:rFonts w:ascii="Times New Roman" w:hAnsi="Times New Roman" w:cs="Times New Roman"/>
          <w:sz w:val="24"/>
          <w:szCs w:val="24"/>
        </w:rPr>
        <w:t>menggunakan</w:t>
      </w:r>
      <w:r w:rsidR="005F36DD" w:rsidRPr="00311063">
        <w:rPr>
          <w:rFonts w:ascii="Times New Roman" w:hAnsi="Times New Roman" w:cs="Times New Roman"/>
          <w:sz w:val="24"/>
          <w:szCs w:val="24"/>
        </w:rPr>
        <w:t xml:space="preserve"> metode sensus (</w:t>
      </w:r>
      <w:r w:rsidR="005F36DD" w:rsidRPr="00311063">
        <w:rPr>
          <w:rFonts w:ascii="Times New Roman" w:hAnsi="Times New Roman" w:cs="Times New Roman"/>
          <w:i/>
          <w:sz w:val="24"/>
          <w:szCs w:val="24"/>
        </w:rPr>
        <w:t>non probability sample</w:t>
      </w:r>
      <w:r w:rsidR="005F36DD" w:rsidRPr="00311063">
        <w:rPr>
          <w:rFonts w:ascii="Times New Roman" w:hAnsi="Times New Roman" w:cs="Times New Roman"/>
          <w:sz w:val="24"/>
          <w:szCs w:val="24"/>
        </w:rPr>
        <w:t>) sedangkan analisis datanya menggu</w:t>
      </w:r>
      <w:r w:rsidR="002827B4" w:rsidRPr="00311063">
        <w:rPr>
          <w:rFonts w:ascii="Times New Roman" w:hAnsi="Times New Roman" w:cs="Times New Roman"/>
          <w:sz w:val="24"/>
          <w:szCs w:val="24"/>
        </w:rPr>
        <w:t xml:space="preserve">nakan program WarpPLS 7.0 melalui pengujian reabilitas dan </w:t>
      </w:r>
      <w:r w:rsidR="005F36DD" w:rsidRPr="00311063">
        <w:rPr>
          <w:rFonts w:ascii="Times New Roman" w:hAnsi="Times New Roman" w:cs="Times New Roman"/>
          <w:sz w:val="24"/>
          <w:szCs w:val="24"/>
        </w:rPr>
        <w:t>statistik deskriptif.</w:t>
      </w:r>
      <w:proofErr w:type="gramEnd"/>
      <w:r w:rsidR="005F36DD" w:rsidRPr="00311063">
        <w:rPr>
          <w:rFonts w:ascii="Times New Roman" w:hAnsi="Times New Roman" w:cs="Times New Roman"/>
          <w:sz w:val="24"/>
          <w:szCs w:val="24"/>
        </w:rPr>
        <w:t xml:space="preserve"> </w:t>
      </w:r>
      <w:proofErr w:type="gramStart"/>
      <w:r w:rsidR="002827B4" w:rsidRPr="00311063">
        <w:rPr>
          <w:rFonts w:ascii="Times New Roman" w:hAnsi="Times New Roman" w:cs="Times New Roman"/>
          <w:sz w:val="24"/>
          <w:szCs w:val="24"/>
        </w:rPr>
        <w:t>Studi ini menyimpulkan bahwa</w:t>
      </w:r>
      <w:r w:rsidR="005F36DD" w:rsidRPr="00311063">
        <w:rPr>
          <w:rFonts w:ascii="Times New Roman" w:hAnsi="Times New Roman" w:cs="Times New Roman"/>
          <w:sz w:val="24"/>
          <w:szCs w:val="24"/>
        </w:rPr>
        <w:t xml:space="preserve"> </w:t>
      </w:r>
      <w:r w:rsidR="002827B4" w:rsidRPr="00311063">
        <w:rPr>
          <w:rFonts w:ascii="Times New Roman" w:hAnsi="Times New Roman" w:cs="Times New Roman"/>
          <w:sz w:val="24"/>
          <w:szCs w:val="24"/>
        </w:rPr>
        <w:t xml:space="preserve">Penatausahaan Aset Tetap dan </w:t>
      </w:r>
      <w:r w:rsidR="005F36DD" w:rsidRPr="00311063">
        <w:rPr>
          <w:rFonts w:ascii="Times New Roman" w:hAnsi="Times New Roman" w:cs="Times New Roman"/>
          <w:sz w:val="24"/>
          <w:szCs w:val="24"/>
        </w:rPr>
        <w:t xml:space="preserve">SPIP </w:t>
      </w:r>
      <w:r w:rsidR="002827B4" w:rsidRPr="00311063">
        <w:rPr>
          <w:rFonts w:ascii="Times New Roman" w:hAnsi="Times New Roman" w:cs="Times New Roman"/>
          <w:sz w:val="24"/>
          <w:szCs w:val="24"/>
        </w:rPr>
        <w:t xml:space="preserve">memiliki </w:t>
      </w:r>
      <w:r w:rsidR="005F36DD" w:rsidRPr="00311063">
        <w:rPr>
          <w:rFonts w:ascii="Times New Roman" w:hAnsi="Times New Roman" w:cs="Times New Roman"/>
          <w:sz w:val="24"/>
          <w:szCs w:val="24"/>
        </w:rPr>
        <w:t xml:space="preserve">pengaruh positif </w:t>
      </w:r>
      <w:r w:rsidR="002827B4" w:rsidRPr="00311063">
        <w:rPr>
          <w:rFonts w:ascii="Times New Roman" w:hAnsi="Times New Roman" w:cs="Times New Roman"/>
          <w:sz w:val="24"/>
          <w:szCs w:val="24"/>
        </w:rPr>
        <w:t xml:space="preserve">juga </w:t>
      </w:r>
      <w:r w:rsidR="005F36DD" w:rsidRPr="00311063">
        <w:rPr>
          <w:rFonts w:ascii="Times New Roman" w:hAnsi="Times New Roman" w:cs="Times New Roman"/>
          <w:sz w:val="24"/>
          <w:szCs w:val="24"/>
        </w:rPr>
        <w:t xml:space="preserve">signifikan </w:t>
      </w:r>
      <w:r w:rsidR="002827B4" w:rsidRPr="00311063">
        <w:rPr>
          <w:rFonts w:ascii="Times New Roman" w:hAnsi="Times New Roman" w:cs="Times New Roman"/>
          <w:sz w:val="24"/>
          <w:szCs w:val="24"/>
        </w:rPr>
        <w:t>dengan</w:t>
      </w:r>
      <w:r w:rsidR="005F36DD" w:rsidRPr="00311063">
        <w:rPr>
          <w:rFonts w:ascii="Times New Roman" w:hAnsi="Times New Roman" w:cs="Times New Roman"/>
          <w:sz w:val="24"/>
          <w:szCs w:val="24"/>
        </w:rPr>
        <w:t xml:space="preserve"> </w:t>
      </w:r>
      <w:r w:rsidR="005F36DD" w:rsidRPr="00311063">
        <w:rPr>
          <w:rFonts w:ascii="Times New Roman" w:hAnsi="Times New Roman" w:cs="Times New Roman"/>
          <w:i/>
          <w:sz w:val="24"/>
          <w:szCs w:val="24"/>
        </w:rPr>
        <w:t>good governance</w:t>
      </w:r>
      <w:r w:rsidR="00FB6400" w:rsidRPr="00311063">
        <w:rPr>
          <w:rFonts w:ascii="Times New Roman" w:hAnsi="Times New Roman" w:cs="Times New Roman"/>
          <w:sz w:val="24"/>
          <w:szCs w:val="24"/>
        </w:rPr>
        <w:t>.</w:t>
      </w:r>
      <w:proofErr w:type="gramEnd"/>
      <w:r w:rsidR="00FB6400" w:rsidRPr="00311063">
        <w:rPr>
          <w:rFonts w:ascii="Times New Roman" w:hAnsi="Times New Roman" w:cs="Times New Roman"/>
          <w:sz w:val="24"/>
          <w:szCs w:val="24"/>
        </w:rPr>
        <w:t xml:space="preserve"> </w:t>
      </w:r>
      <w:proofErr w:type="gramStart"/>
      <w:r w:rsidR="00FB6400" w:rsidRPr="00311063">
        <w:rPr>
          <w:rFonts w:ascii="Times New Roman" w:hAnsi="Times New Roman" w:cs="Times New Roman"/>
          <w:sz w:val="24"/>
          <w:szCs w:val="24"/>
        </w:rPr>
        <w:t xml:space="preserve">Sementara </w:t>
      </w:r>
      <w:r w:rsidR="002827B4" w:rsidRPr="00311063">
        <w:rPr>
          <w:rFonts w:ascii="Times New Roman" w:hAnsi="Times New Roman" w:cs="Times New Roman"/>
          <w:sz w:val="24"/>
          <w:szCs w:val="24"/>
        </w:rPr>
        <w:t>SDM hanya</w:t>
      </w:r>
      <w:r w:rsidR="005F36DD" w:rsidRPr="00311063">
        <w:rPr>
          <w:rFonts w:ascii="Times New Roman" w:hAnsi="Times New Roman" w:cs="Times New Roman"/>
          <w:sz w:val="24"/>
          <w:szCs w:val="24"/>
        </w:rPr>
        <w:t xml:space="preserve"> memoderasi hubungan antara Penatausahaan Aset Tetap </w:t>
      </w:r>
      <w:r w:rsidR="002827B4" w:rsidRPr="00311063">
        <w:rPr>
          <w:rFonts w:ascii="Times New Roman" w:hAnsi="Times New Roman" w:cs="Times New Roman"/>
          <w:sz w:val="24"/>
          <w:szCs w:val="24"/>
        </w:rPr>
        <w:t>dan SPIP terhadap</w:t>
      </w:r>
      <w:r w:rsidR="005F36DD" w:rsidRPr="00311063">
        <w:rPr>
          <w:rFonts w:ascii="Times New Roman" w:hAnsi="Times New Roman" w:cs="Times New Roman"/>
          <w:sz w:val="24"/>
          <w:szCs w:val="24"/>
        </w:rPr>
        <w:t xml:space="preserve"> </w:t>
      </w:r>
      <w:r w:rsidR="005F36DD" w:rsidRPr="00311063">
        <w:rPr>
          <w:rFonts w:ascii="Times New Roman" w:hAnsi="Times New Roman" w:cs="Times New Roman"/>
          <w:i/>
          <w:sz w:val="24"/>
          <w:szCs w:val="24"/>
        </w:rPr>
        <w:t>good governance</w:t>
      </w:r>
      <w:r w:rsidR="005F36DD" w:rsidRPr="00311063">
        <w:rPr>
          <w:rFonts w:ascii="Times New Roman" w:hAnsi="Times New Roman" w:cs="Times New Roman"/>
          <w:sz w:val="24"/>
          <w:szCs w:val="24"/>
        </w:rPr>
        <w:t>.</w:t>
      </w:r>
      <w:proofErr w:type="gramEnd"/>
      <w:r w:rsidR="005F36DD" w:rsidRPr="00311063">
        <w:rPr>
          <w:rFonts w:ascii="Times New Roman" w:hAnsi="Times New Roman" w:cs="Times New Roman"/>
          <w:sz w:val="24"/>
          <w:szCs w:val="24"/>
        </w:rPr>
        <w:t xml:space="preserve"> </w:t>
      </w:r>
      <w:proofErr w:type="gramStart"/>
      <w:r w:rsidR="005F36DD" w:rsidRPr="00311063">
        <w:rPr>
          <w:rFonts w:ascii="Times New Roman" w:hAnsi="Times New Roman" w:cs="Times New Roman"/>
          <w:sz w:val="24"/>
          <w:szCs w:val="24"/>
        </w:rPr>
        <w:t xml:space="preserve">Namun dalam </w:t>
      </w:r>
      <w:r w:rsidR="002827B4" w:rsidRPr="00311063">
        <w:rPr>
          <w:rFonts w:ascii="Times New Roman" w:hAnsi="Times New Roman" w:cs="Times New Roman"/>
          <w:sz w:val="24"/>
          <w:szCs w:val="24"/>
        </w:rPr>
        <w:t>studi</w:t>
      </w:r>
      <w:r w:rsidR="005F36DD" w:rsidRPr="00311063">
        <w:rPr>
          <w:rFonts w:ascii="Times New Roman" w:hAnsi="Times New Roman" w:cs="Times New Roman"/>
          <w:sz w:val="24"/>
          <w:szCs w:val="24"/>
        </w:rPr>
        <w:t xml:space="preserve"> ini, budaya organisasi, </w:t>
      </w:r>
      <w:r w:rsidR="002827B4" w:rsidRPr="00311063">
        <w:rPr>
          <w:rFonts w:ascii="Times New Roman" w:hAnsi="Times New Roman" w:cs="Times New Roman"/>
          <w:sz w:val="24"/>
          <w:szCs w:val="24"/>
        </w:rPr>
        <w:t xml:space="preserve">teknologi informasi, serta </w:t>
      </w:r>
      <w:r w:rsidR="005F36DD" w:rsidRPr="00311063">
        <w:rPr>
          <w:rFonts w:ascii="Times New Roman" w:hAnsi="Times New Roman" w:cs="Times New Roman"/>
          <w:sz w:val="24"/>
          <w:szCs w:val="24"/>
        </w:rPr>
        <w:t>komitme</w:t>
      </w:r>
      <w:r w:rsidR="003F464E" w:rsidRPr="00311063">
        <w:rPr>
          <w:rFonts w:ascii="Times New Roman" w:hAnsi="Times New Roman" w:cs="Times New Roman"/>
          <w:sz w:val="24"/>
          <w:szCs w:val="24"/>
        </w:rPr>
        <w:t>n</w:t>
      </w:r>
      <w:r w:rsidR="005F36DD" w:rsidRPr="00311063">
        <w:rPr>
          <w:rFonts w:ascii="Times New Roman" w:hAnsi="Times New Roman" w:cs="Times New Roman"/>
          <w:sz w:val="24"/>
          <w:szCs w:val="24"/>
        </w:rPr>
        <w:t xml:space="preserve"> organisasi </w:t>
      </w:r>
      <w:r w:rsidR="002827B4" w:rsidRPr="00311063">
        <w:rPr>
          <w:rFonts w:ascii="Times New Roman" w:hAnsi="Times New Roman" w:cs="Times New Roman"/>
          <w:sz w:val="24"/>
          <w:szCs w:val="24"/>
        </w:rPr>
        <w:t xml:space="preserve">memiliki </w:t>
      </w:r>
      <w:r w:rsidR="005F36DD" w:rsidRPr="00311063">
        <w:rPr>
          <w:rFonts w:ascii="Times New Roman" w:hAnsi="Times New Roman" w:cs="Times New Roman"/>
          <w:sz w:val="24"/>
          <w:szCs w:val="24"/>
        </w:rPr>
        <w:t xml:space="preserve">pengaruh negatif dan </w:t>
      </w:r>
      <w:r w:rsidR="002827B4" w:rsidRPr="00311063">
        <w:rPr>
          <w:rFonts w:ascii="Times New Roman" w:hAnsi="Times New Roman" w:cs="Times New Roman"/>
          <w:sz w:val="24"/>
          <w:szCs w:val="24"/>
        </w:rPr>
        <w:t xml:space="preserve">variabel SDM tidak </w:t>
      </w:r>
      <w:r w:rsidR="005F36DD" w:rsidRPr="00311063">
        <w:rPr>
          <w:rFonts w:ascii="Times New Roman" w:hAnsi="Times New Roman" w:cs="Times New Roman"/>
          <w:sz w:val="24"/>
          <w:szCs w:val="24"/>
        </w:rPr>
        <w:t xml:space="preserve">memoderasi </w:t>
      </w:r>
      <w:r w:rsidR="005F36DD" w:rsidRPr="00311063">
        <w:rPr>
          <w:rFonts w:ascii="Times New Roman" w:hAnsi="Times New Roman" w:cs="Times New Roman"/>
          <w:i/>
          <w:sz w:val="24"/>
          <w:szCs w:val="24"/>
        </w:rPr>
        <w:t>good governance</w:t>
      </w:r>
      <w:r w:rsidR="005F36DD" w:rsidRPr="00311063">
        <w:rPr>
          <w:rFonts w:ascii="Times New Roman" w:hAnsi="Times New Roman" w:cs="Times New Roman"/>
          <w:sz w:val="24"/>
          <w:szCs w:val="24"/>
        </w:rPr>
        <w:t>.</w:t>
      </w:r>
      <w:proofErr w:type="gramEnd"/>
    </w:p>
    <w:p w:rsidR="00211ABD" w:rsidRPr="00311063" w:rsidRDefault="00461CF0" w:rsidP="00A950A7">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fldChar w:fldCharType="begin"/>
      </w:r>
      <w:r w:rsidR="00832001">
        <w:rPr>
          <w:rFonts w:ascii="Times New Roman" w:hAnsi="Times New Roman" w:cs="Times New Roman"/>
          <w:sz w:val="24"/>
          <w:szCs w:val="24"/>
        </w:rPr>
        <w:instrText xml:space="preserve"> ADDIN ZOTERO_ITEM CSL_CITATION {"citationID":"VrAa4OK8","properties":{"formattedCitation":"(Lestariningrum dkk., 2020)","plainCitation":"(Lestariningrum dkk., 2020)","dontUpdate":true,"noteIndex":0},"citationItems":[{"id":515,"uris":["http://zotero.org/users/13152680/items/7L394WV9"],"itemData":{"id":515,"type":"article-journal","abstract":"The research was conducted on the local government apparatus Wonogiri district. This study aims to determine the effect on organizational commitment, regional financial management and apparatus performance on good governance. The type of data used in this research is quantitative data, the data source used is primary data. The population in this study were all local government officials in Wonogiri district. The number of samples in this study were 102 respondents. The sampling technique used purposive sampling. The data collection method used was a questionnaire. The data analysis teqnique used is descriptive statistics, validity test, reliability test, classicalassumption test and multiple linier regression. The results show that the variable of organizational commitment, regional financial management and apparatus performance have a significant positive effect on good governance.","container-title":"Jurnal Akuntansi dan Sistem Teknologi Informasi","issue":"2","language":"id","source":"Zotero","title":"ANALISIS PENGARUH KOMITMEN ORGANISASI, PENGELOLAAN KEUANGAN DAERAH DAN KINERJA APARATUR TERHADAP GOOD GOVERNANCE","volume":"17","author":[{"family":"Lestariningrum","given":"Nisa"},{"family":"Sarwono","given":"Aris Eddy"},{"family":"Kristianto","given":"Djoko"}],"issued":{"date-parts":[["2020"]]}}}],"schema":"https://github.com/citation-style-language/schema/raw/master/csl-citation.json"} </w:instrText>
      </w:r>
      <w:r w:rsidRPr="00311063">
        <w:rPr>
          <w:rFonts w:ascii="Times New Roman" w:hAnsi="Times New Roman" w:cs="Times New Roman"/>
          <w:sz w:val="24"/>
          <w:szCs w:val="24"/>
        </w:rPr>
        <w:fldChar w:fldCharType="separate"/>
      </w:r>
      <w:r w:rsidR="00B532C9" w:rsidRPr="00311063">
        <w:rPr>
          <w:rFonts w:ascii="Times New Roman" w:hAnsi="Times New Roman" w:cs="Times New Roman"/>
          <w:sz w:val="24"/>
        </w:rPr>
        <w:t xml:space="preserve">Lestariningrum dkk. </w:t>
      </w:r>
      <w:proofErr w:type="gramStart"/>
      <w:r w:rsidR="00B532C9" w:rsidRPr="00311063">
        <w:rPr>
          <w:rFonts w:ascii="Times New Roman" w:hAnsi="Times New Roman" w:cs="Times New Roman"/>
          <w:sz w:val="24"/>
        </w:rPr>
        <w:t>(2020)</w:t>
      </w:r>
      <w:r w:rsidRPr="00311063">
        <w:rPr>
          <w:rFonts w:ascii="Times New Roman" w:hAnsi="Times New Roman" w:cs="Times New Roman"/>
          <w:sz w:val="24"/>
          <w:szCs w:val="24"/>
        </w:rPr>
        <w:fldChar w:fldCharType="end"/>
      </w:r>
      <w:r w:rsidR="00B532C9" w:rsidRPr="00311063">
        <w:rPr>
          <w:rFonts w:ascii="Times New Roman" w:hAnsi="Times New Roman" w:cs="Times New Roman"/>
          <w:sz w:val="24"/>
          <w:szCs w:val="24"/>
        </w:rPr>
        <w:t xml:space="preserve"> </w:t>
      </w:r>
      <w:r w:rsidR="00FB6400" w:rsidRPr="00311063">
        <w:rPr>
          <w:rFonts w:ascii="Times New Roman" w:hAnsi="Times New Roman" w:cs="Times New Roman"/>
          <w:sz w:val="24"/>
          <w:szCs w:val="24"/>
        </w:rPr>
        <w:t>menganalisis</w:t>
      </w:r>
      <w:r w:rsidR="00B532C9" w:rsidRPr="00311063">
        <w:rPr>
          <w:rFonts w:ascii="Times New Roman" w:hAnsi="Times New Roman" w:cs="Times New Roman"/>
          <w:sz w:val="24"/>
          <w:szCs w:val="24"/>
        </w:rPr>
        <w:t xml:space="preserve"> </w:t>
      </w:r>
      <w:r w:rsidR="00FB6400" w:rsidRPr="00311063">
        <w:rPr>
          <w:rFonts w:ascii="Times New Roman" w:hAnsi="Times New Roman" w:cs="Times New Roman"/>
          <w:sz w:val="24"/>
          <w:szCs w:val="24"/>
        </w:rPr>
        <w:t>pengaruh kinerja aparatur, komitmen organisasi, serta pengelolaan keuangan daerah</w:t>
      </w:r>
      <w:r w:rsidR="00A950A7" w:rsidRPr="00311063">
        <w:rPr>
          <w:rFonts w:ascii="Times New Roman" w:hAnsi="Times New Roman" w:cs="Times New Roman"/>
          <w:sz w:val="24"/>
          <w:szCs w:val="24"/>
        </w:rPr>
        <w:t xml:space="preserve"> </w:t>
      </w:r>
      <w:r w:rsidR="00FB6400" w:rsidRPr="00311063">
        <w:rPr>
          <w:rFonts w:ascii="Times New Roman" w:hAnsi="Times New Roman" w:cs="Times New Roman"/>
          <w:sz w:val="24"/>
          <w:szCs w:val="24"/>
        </w:rPr>
        <w:t xml:space="preserve">pada </w:t>
      </w:r>
      <w:r w:rsidR="00FB6400" w:rsidRPr="00311063">
        <w:rPr>
          <w:rFonts w:ascii="Times New Roman" w:hAnsi="Times New Roman" w:cs="Times New Roman"/>
          <w:i/>
          <w:sz w:val="24"/>
          <w:szCs w:val="24"/>
        </w:rPr>
        <w:t>good governance</w:t>
      </w:r>
      <w:r w:rsidR="00A950A7" w:rsidRPr="00311063">
        <w:rPr>
          <w:rFonts w:ascii="Times New Roman" w:hAnsi="Times New Roman" w:cs="Times New Roman"/>
          <w:i/>
          <w:sz w:val="24"/>
          <w:szCs w:val="24"/>
        </w:rPr>
        <w:t>.</w:t>
      </w:r>
      <w:proofErr w:type="gramEnd"/>
      <w:r w:rsidR="00A950A7" w:rsidRPr="00311063">
        <w:rPr>
          <w:rFonts w:ascii="Times New Roman" w:hAnsi="Times New Roman" w:cs="Times New Roman"/>
          <w:i/>
          <w:sz w:val="24"/>
          <w:szCs w:val="24"/>
        </w:rPr>
        <w:t xml:space="preserve"> </w:t>
      </w:r>
      <w:proofErr w:type="gramStart"/>
      <w:r w:rsidR="00FB6400" w:rsidRPr="00311063">
        <w:rPr>
          <w:rFonts w:ascii="Times New Roman" w:hAnsi="Times New Roman" w:cs="Times New Roman"/>
          <w:sz w:val="24"/>
          <w:szCs w:val="24"/>
        </w:rPr>
        <w:t>Studi ini menghasilkan</w:t>
      </w:r>
      <w:r w:rsidR="00A950A7" w:rsidRPr="00311063">
        <w:rPr>
          <w:rFonts w:ascii="Times New Roman" w:hAnsi="Times New Roman" w:cs="Times New Roman"/>
          <w:sz w:val="24"/>
          <w:szCs w:val="24"/>
        </w:rPr>
        <w:t xml:space="preserve"> kinerja aparatur, komitmen organisasi, serta pengelolaan keuangan daerah </w:t>
      </w:r>
      <w:r w:rsidR="00FB6400" w:rsidRPr="00311063">
        <w:rPr>
          <w:rFonts w:ascii="Times New Roman" w:hAnsi="Times New Roman" w:cs="Times New Roman"/>
          <w:sz w:val="24"/>
          <w:szCs w:val="24"/>
        </w:rPr>
        <w:t>memengaruhi</w:t>
      </w:r>
      <w:r w:rsidR="00A41B5B" w:rsidRPr="00311063">
        <w:rPr>
          <w:rFonts w:ascii="Times New Roman" w:hAnsi="Times New Roman" w:cs="Times New Roman"/>
          <w:sz w:val="24"/>
          <w:szCs w:val="24"/>
        </w:rPr>
        <w:t xml:space="preserve"> secara</w:t>
      </w:r>
      <w:r w:rsidR="00A950A7" w:rsidRPr="00311063">
        <w:rPr>
          <w:rFonts w:ascii="Times New Roman" w:hAnsi="Times New Roman" w:cs="Times New Roman"/>
          <w:sz w:val="24"/>
          <w:szCs w:val="24"/>
        </w:rPr>
        <w:t xml:space="preserve"> positif juga signifikan </w:t>
      </w:r>
      <w:r w:rsidR="00FB6400" w:rsidRPr="00311063">
        <w:rPr>
          <w:rFonts w:ascii="Times New Roman" w:hAnsi="Times New Roman" w:cs="Times New Roman"/>
          <w:sz w:val="24"/>
          <w:szCs w:val="24"/>
        </w:rPr>
        <w:t xml:space="preserve">pada </w:t>
      </w:r>
      <w:r w:rsidR="00A950A7" w:rsidRPr="00311063">
        <w:rPr>
          <w:rFonts w:ascii="Times New Roman" w:hAnsi="Times New Roman" w:cs="Times New Roman"/>
          <w:i/>
          <w:sz w:val="24"/>
          <w:szCs w:val="24"/>
        </w:rPr>
        <w:t>good governance.</w:t>
      </w:r>
      <w:proofErr w:type="gramEnd"/>
      <w:r w:rsidR="00A950A7" w:rsidRPr="00311063">
        <w:rPr>
          <w:rFonts w:ascii="Times New Roman" w:hAnsi="Times New Roman" w:cs="Times New Roman"/>
          <w:i/>
          <w:sz w:val="24"/>
          <w:szCs w:val="24"/>
        </w:rPr>
        <w:t xml:space="preserve"> </w:t>
      </w:r>
      <w:proofErr w:type="gramStart"/>
      <w:r w:rsidR="00A950A7" w:rsidRPr="00311063">
        <w:rPr>
          <w:rFonts w:ascii="Times New Roman" w:hAnsi="Times New Roman" w:cs="Times New Roman"/>
          <w:sz w:val="24"/>
          <w:szCs w:val="24"/>
        </w:rPr>
        <w:t>Jenis studi ini yaitu survey pada aparatur pemerinta</w:t>
      </w:r>
      <w:r w:rsidR="00FB6400" w:rsidRPr="00311063">
        <w:rPr>
          <w:rFonts w:ascii="Times New Roman" w:hAnsi="Times New Roman" w:cs="Times New Roman"/>
          <w:sz w:val="24"/>
          <w:szCs w:val="24"/>
        </w:rPr>
        <w:t>h daerah Kabupaten Wonogiri.</w:t>
      </w:r>
      <w:proofErr w:type="gramEnd"/>
      <w:r w:rsidR="00FB6400" w:rsidRPr="00311063">
        <w:rPr>
          <w:rFonts w:ascii="Times New Roman" w:hAnsi="Times New Roman" w:cs="Times New Roman"/>
          <w:sz w:val="24"/>
          <w:szCs w:val="24"/>
        </w:rPr>
        <w:t xml:space="preserve"> Data </w:t>
      </w:r>
      <w:r w:rsidR="00A950A7" w:rsidRPr="00311063">
        <w:rPr>
          <w:rFonts w:ascii="Times New Roman" w:hAnsi="Times New Roman" w:cs="Times New Roman"/>
          <w:sz w:val="24"/>
          <w:szCs w:val="24"/>
        </w:rPr>
        <w:t xml:space="preserve">didapatkan dari pembagian kuesioner kepada kepala </w:t>
      </w:r>
      <w:proofErr w:type="gramStart"/>
      <w:r w:rsidR="00A950A7" w:rsidRPr="00311063">
        <w:rPr>
          <w:rFonts w:ascii="Times New Roman" w:hAnsi="Times New Roman" w:cs="Times New Roman"/>
          <w:sz w:val="24"/>
          <w:szCs w:val="24"/>
        </w:rPr>
        <w:t>dinas</w:t>
      </w:r>
      <w:proofErr w:type="gramEnd"/>
      <w:r w:rsidR="00A950A7" w:rsidRPr="00311063">
        <w:rPr>
          <w:rFonts w:ascii="Times New Roman" w:hAnsi="Times New Roman" w:cs="Times New Roman"/>
          <w:sz w:val="24"/>
          <w:szCs w:val="24"/>
        </w:rPr>
        <w:t xml:space="preserve">, badan, sekretariat, kecamatan, serta staff bagian keuangan. </w:t>
      </w:r>
      <w:r w:rsidR="00FB6400" w:rsidRPr="00311063">
        <w:rPr>
          <w:rFonts w:ascii="Times New Roman" w:hAnsi="Times New Roman" w:cs="Times New Roman"/>
          <w:sz w:val="24"/>
          <w:szCs w:val="24"/>
        </w:rPr>
        <w:t>Proses pengambilan sampel</w:t>
      </w:r>
      <w:r w:rsidR="00A41B5B" w:rsidRPr="00311063">
        <w:rPr>
          <w:rFonts w:ascii="Times New Roman" w:hAnsi="Times New Roman" w:cs="Times New Roman"/>
          <w:sz w:val="24"/>
          <w:szCs w:val="24"/>
        </w:rPr>
        <w:t xml:space="preserve"> dilakukan</w:t>
      </w:r>
      <w:r w:rsidR="00A950A7" w:rsidRPr="00311063">
        <w:rPr>
          <w:rFonts w:ascii="Times New Roman" w:hAnsi="Times New Roman" w:cs="Times New Roman"/>
          <w:sz w:val="24"/>
          <w:szCs w:val="24"/>
        </w:rPr>
        <w:t xml:space="preserve"> dengan</w:t>
      </w:r>
      <w:r w:rsidR="00FB6400" w:rsidRPr="00311063">
        <w:rPr>
          <w:rFonts w:ascii="Times New Roman" w:hAnsi="Times New Roman" w:cs="Times New Roman"/>
          <w:sz w:val="24"/>
          <w:szCs w:val="24"/>
        </w:rPr>
        <w:t xml:space="preserve"> metode</w:t>
      </w:r>
      <w:r w:rsidR="00A950A7" w:rsidRPr="00311063">
        <w:rPr>
          <w:rFonts w:ascii="Times New Roman" w:hAnsi="Times New Roman" w:cs="Times New Roman"/>
          <w:sz w:val="24"/>
          <w:szCs w:val="24"/>
        </w:rPr>
        <w:t xml:space="preserve"> </w:t>
      </w:r>
      <w:r w:rsidR="00A950A7" w:rsidRPr="00311063">
        <w:rPr>
          <w:rFonts w:ascii="Times New Roman" w:hAnsi="Times New Roman" w:cs="Times New Roman"/>
          <w:i/>
          <w:sz w:val="24"/>
          <w:szCs w:val="24"/>
        </w:rPr>
        <w:t>purposive sampling.</w:t>
      </w:r>
      <w:r w:rsidR="005F36DD" w:rsidRPr="00311063">
        <w:rPr>
          <w:rFonts w:ascii="Times New Roman" w:hAnsi="Times New Roman" w:cs="Times New Roman"/>
          <w:sz w:val="24"/>
          <w:szCs w:val="24"/>
        </w:rPr>
        <w:t xml:space="preserve"> </w:t>
      </w:r>
    </w:p>
    <w:p w:rsidR="00FB6400" w:rsidRPr="00311063" w:rsidRDefault="00FB6400" w:rsidP="00A950A7">
      <w:pPr>
        <w:spacing w:after="0" w:line="480" w:lineRule="auto"/>
        <w:ind w:firstLine="680"/>
        <w:jc w:val="both"/>
        <w:rPr>
          <w:rFonts w:ascii="Times New Roman" w:hAnsi="Times New Roman" w:cs="Times New Roman"/>
          <w:sz w:val="24"/>
          <w:szCs w:val="24"/>
        </w:rPr>
      </w:pPr>
    </w:p>
    <w:p w:rsidR="00FB6400" w:rsidRPr="00311063" w:rsidRDefault="00FB6400" w:rsidP="00A950A7">
      <w:pPr>
        <w:spacing w:after="0" w:line="480" w:lineRule="auto"/>
        <w:ind w:firstLine="680"/>
        <w:jc w:val="both"/>
        <w:rPr>
          <w:rFonts w:ascii="Times New Roman" w:hAnsi="Times New Roman" w:cs="Times New Roman"/>
          <w:sz w:val="24"/>
          <w:szCs w:val="24"/>
        </w:rPr>
      </w:pPr>
    </w:p>
    <w:p w:rsidR="00D027B2" w:rsidRPr="00311063" w:rsidRDefault="00D027B2" w:rsidP="00D027B2">
      <w:pPr>
        <w:pStyle w:val="Caption"/>
        <w:spacing w:after="0" w:line="360" w:lineRule="auto"/>
        <w:jc w:val="center"/>
        <w:rPr>
          <w:rFonts w:cs="Times New Roman"/>
        </w:rPr>
      </w:pPr>
      <w:bookmarkStart w:id="6" w:name="_Toc159999075"/>
      <w:bookmarkStart w:id="7" w:name="_Toc159999248"/>
      <w:bookmarkStart w:id="8" w:name="_Toc159999282"/>
      <w:proofErr w:type="gramStart"/>
      <w:r w:rsidRPr="00311063">
        <w:rPr>
          <w:rFonts w:cs="Times New Roman"/>
        </w:rPr>
        <w:lastRenderedPageBreak/>
        <w:t>Tabel 2.</w:t>
      </w:r>
      <w:proofErr w:type="gramEnd"/>
      <w:r w:rsidR="00461CF0" w:rsidRPr="00311063">
        <w:rPr>
          <w:rFonts w:cs="Times New Roman"/>
        </w:rPr>
        <w:fldChar w:fldCharType="begin"/>
      </w:r>
      <w:r w:rsidRPr="00311063">
        <w:rPr>
          <w:rFonts w:cs="Times New Roman"/>
        </w:rPr>
        <w:instrText xml:space="preserve"> SEQ Tabel_2. \* ARABIC </w:instrText>
      </w:r>
      <w:r w:rsidR="00461CF0" w:rsidRPr="00311063">
        <w:rPr>
          <w:rFonts w:cs="Times New Roman"/>
        </w:rPr>
        <w:fldChar w:fldCharType="separate"/>
      </w:r>
      <w:r w:rsidR="00471763">
        <w:rPr>
          <w:rFonts w:cs="Times New Roman"/>
          <w:noProof/>
        </w:rPr>
        <w:t>1</w:t>
      </w:r>
      <w:r w:rsidR="00461CF0" w:rsidRPr="00311063">
        <w:rPr>
          <w:rFonts w:cs="Times New Roman"/>
        </w:rPr>
        <w:fldChar w:fldCharType="end"/>
      </w:r>
      <w:r w:rsidRPr="00311063">
        <w:rPr>
          <w:rFonts w:cs="Times New Roman"/>
        </w:rPr>
        <w:t xml:space="preserve"> </w:t>
      </w:r>
      <w:r w:rsidRPr="00311063">
        <w:rPr>
          <w:rFonts w:cs="Times New Roman"/>
        </w:rPr>
        <w:br/>
        <w:t>Hasil Penelitian Terdahulu</w:t>
      </w:r>
      <w:bookmarkEnd w:id="6"/>
      <w:bookmarkEnd w:id="7"/>
      <w:bookmarkEnd w:id="8"/>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1463"/>
        <w:gridCol w:w="2693"/>
        <w:gridCol w:w="3260"/>
      </w:tblGrid>
      <w:tr w:rsidR="00DC4DEC" w:rsidRPr="00311063" w:rsidTr="005F25E3">
        <w:tc>
          <w:tcPr>
            <w:tcW w:w="522" w:type="dxa"/>
            <w:vAlign w:val="center"/>
          </w:tcPr>
          <w:p w:rsidR="00DC4DEC" w:rsidRPr="00311063" w:rsidRDefault="00DC4DE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No</w:t>
            </w:r>
          </w:p>
        </w:tc>
        <w:tc>
          <w:tcPr>
            <w:tcW w:w="1463" w:type="dxa"/>
            <w:vAlign w:val="center"/>
          </w:tcPr>
          <w:p w:rsidR="00DC4DEC" w:rsidRPr="00311063" w:rsidRDefault="00DC4DE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Nama &amp; Tahun</w:t>
            </w:r>
          </w:p>
        </w:tc>
        <w:tc>
          <w:tcPr>
            <w:tcW w:w="2693" w:type="dxa"/>
            <w:vAlign w:val="center"/>
          </w:tcPr>
          <w:p w:rsidR="00DC4DEC" w:rsidRPr="00311063" w:rsidRDefault="00DC4DE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Judul</w:t>
            </w:r>
          </w:p>
        </w:tc>
        <w:tc>
          <w:tcPr>
            <w:tcW w:w="3260" w:type="dxa"/>
            <w:vAlign w:val="center"/>
          </w:tcPr>
          <w:p w:rsidR="00DC4DEC" w:rsidRPr="00311063" w:rsidRDefault="00DC4DE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Hasil Penelitian</w:t>
            </w:r>
          </w:p>
        </w:tc>
      </w:tr>
      <w:tr w:rsidR="00DC4DEC" w:rsidRPr="00311063" w:rsidTr="005F25E3">
        <w:tc>
          <w:tcPr>
            <w:tcW w:w="522" w:type="dxa"/>
            <w:vAlign w:val="center"/>
          </w:tcPr>
          <w:p w:rsidR="00DC4DEC" w:rsidRPr="00311063" w:rsidRDefault="00DC4DEC"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1</w:t>
            </w:r>
          </w:p>
        </w:tc>
        <w:tc>
          <w:tcPr>
            <w:tcW w:w="1463" w:type="dxa"/>
            <w:vAlign w:val="center"/>
          </w:tcPr>
          <w:p w:rsidR="00DC4DEC" w:rsidRPr="00311063" w:rsidRDefault="00461CF0" w:rsidP="005F25E3">
            <w:pPr>
              <w:spacing w:after="0" w:line="240" w:lineRule="auto"/>
              <w:jc w:val="center"/>
              <w:rPr>
                <w:rFonts w:ascii="Times New Roman" w:hAnsi="Times New Roman" w:cs="Times New Roman"/>
                <w:i/>
                <w:sz w:val="24"/>
                <w:szCs w:val="24"/>
              </w:rPr>
            </w:pPr>
            <w:r w:rsidRPr="00311063">
              <w:rPr>
                <w:rFonts w:ascii="Times New Roman" w:hAnsi="Times New Roman" w:cs="Times New Roman"/>
                <w:i/>
                <w:sz w:val="24"/>
                <w:szCs w:val="24"/>
              </w:rPr>
              <w:fldChar w:fldCharType="begin"/>
            </w:r>
            <w:r w:rsidR="00EF12D4" w:rsidRPr="00311063">
              <w:rPr>
                <w:rFonts w:ascii="Times New Roman" w:hAnsi="Times New Roman" w:cs="Times New Roman"/>
                <w:i/>
                <w:sz w:val="24"/>
                <w:szCs w:val="24"/>
              </w:rPr>
              <w:instrText xml:space="preserve"> ADDIN ZOTERO_ITEM CSL_CITATION {"citationID":"LibleX30","properties":{"formattedCitation":"(Erayanti dkk., 2023)","plainCitation":"(Erayanti dkk., 2023)","dontUpdate":true,"noteIndex":0},"citationItems":[{"id":13,"uris":["http://zotero.org/users/13152680/items/EHFS5HWE"],"itemData":{"id":13,"type":"article-journal","abstract":"Research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Mutia"},{"family":"Azlina","given":"Nur"}],"issued":{"date-parts":[["2023"]]}}}],"schema":"https://github.com/citation-style-language/schema/raw/master/csl-citation.json"} </w:instrText>
            </w:r>
            <w:r w:rsidRPr="00311063">
              <w:rPr>
                <w:rFonts w:ascii="Times New Roman" w:hAnsi="Times New Roman" w:cs="Times New Roman"/>
                <w:i/>
                <w:sz w:val="24"/>
                <w:szCs w:val="24"/>
              </w:rPr>
              <w:fldChar w:fldCharType="separate"/>
            </w:r>
            <w:r w:rsidR="008A1CD5" w:rsidRPr="00311063">
              <w:rPr>
                <w:rFonts w:ascii="Times New Roman" w:hAnsi="Times New Roman" w:cs="Times New Roman"/>
                <w:sz w:val="24"/>
              </w:rPr>
              <w:t xml:space="preserve">Erayanti dkk., </w:t>
            </w:r>
            <w:r w:rsidR="00C6045B" w:rsidRPr="00311063">
              <w:rPr>
                <w:rFonts w:ascii="Times New Roman" w:hAnsi="Times New Roman" w:cs="Times New Roman"/>
                <w:sz w:val="24"/>
              </w:rPr>
              <w:t>(</w:t>
            </w:r>
            <w:r w:rsidR="008A1CD5" w:rsidRPr="00311063">
              <w:rPr>
                <w:rFonts w:ascii="Times New Roman" w:hAnsi="Times New Roman" w:cs="Times New Roman"/>
                <w:sz w:val="24"/>
              </w:rPr>
              <w:t>2023)</w:t>
            </w:r>
            <w:r w:rsidRPr="00311063">
              <w:rPr>
                <w:rFonts w:ascii="Times New Roman" w:hAnsi="Times New Roman" w:cs="Times New Roman"/>
                <w:i/>
                <w:sz w:val="24"/>
                <w:szCs w:val="24"/>
              </w:rPr>
              <w:fldChar w:fldCharType="end"/>
            </w:r>
          </w:p>
        </w:tc>
        <w:tc>
          <w:tcPr>
            <w:tcW w:w="2693" w:type="dxa"/>
            <w:vAlign w:val="center"/>
          </w:tcPr>
          <w:p w:rsidR="00DC4DEC" w:rsidRPr="00311063" w:rsidRDefault="00DC4DEC"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Pemerintah Desa: Apakah Dipengaruhi </w:t>
            </w:r>
            <w:r w:rsidR="00A950A7" w:rsidRPr="00311063">
              <w:rPr>
                <w:rFonts w:ascii="Times New Roman" w:hAnsi="Times New Roman" w:cs="Times New Roman"/>
                <w:sz w:val="24"/>
                <w:szCs w:val="24"/>
              </w:rPr>
              <w:t xml:space="preserve">Budaya Organisasi, </w:t>
            </w:r>
            <w:r w:rsidRPr="00311063">
              <w:rPr>
                <w:rFonts w:ascii="Times New Roman" w:hAnsi="Times New Roman" w:cs="Times New Roman"/>
                <w:sz w:val="24"/>
                <w:szCs w:val="24"/>
              </w:rPr>
              <w:t>Standar Akuntansi Pemerintah,</w:t>
            </w:r>
            <w:r w:rsidR="00A950A7" w:rsidRPr="00311063">
              <w:rPr>
                <w:rFonts w:ascii="Times New Roman" w:hAnsi="Times New Roman" w:cs="Times New Roman"/>
                <w:sz w:val="24"/>
                <w:szCs w:val="24"/>
              </w:rPr>
              <w:t xml:space="preserve"> serta Gaya Kepemimpinan</w:t>
            </w:r>
            <w:r w:rsidRPr="00311063">
              <w:rPr>
                <w:rFonts w:ascii="Times New Roman" w:hAnsi="Times New Roman" w:cs="Times New Roman"/>
                <w:sz w:val="24"/>
                <w:szCs w:val="24"/>
              </w:rPr>
              <w:t>?</w:t>
            </w:r>
          </w:p>
        </w:tc>
        <w:tc>
          <w:tcPr>
            <w:tcW w:w="3260" w:type="dxa"/>
            <w:vAlign w:val="center"/>
          </w:tcPr>
          <w:p w:rsidR="00DC4DEC" w:rsidRPr="00311063" w:rsidRDefault="00A41B5B"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Kesimpulan dari penelitian menunjukkan baik </w:t>
            </w:r>
            <w:r w:rsidR="00DC4DEC" w:rsidRPr="00311063">
              <w:rPr>
                <w:rFonts w:ascii="Times New Roman" w:hAnsi="Times New Roman" w:cs="Times New Roman"/>
                <w:sz w:val="24"/>
                <w:szCs w:val="24"/>
              </w:rPr>
              <w:t xml:space="preserve">SAP, </w:t>
            </w:r>
            <w:r w:rsidRPr="00311063">
              <w:rPr>
                <w:rFonts w:ascii="Times New Roman" w:hAnsi="Times New Roman" w:cs="Times New Roman"/>
                <w:sz w:val="24"/>
                <w:szCs w:val="24"/>
              </w:rPr>
              <w:t>budaya organisasi, maupun</w:t>
            </w:r>
            <w:r w:rsidR="00A950A7" w:rsidRPr="00311063">
              <w:rPr>
                <w:rFonts w:ascii="Times New Roman" w:hAnsi="Times New Roman" w:cs="Times New Roman"/>
                <w:sz w:val="24"/>
                <w:szCs w:val="24"/>
              </w:rPr>
              <w:t xml:space="preserve"> </w:t>
            </w:r>
            <w:r w:rsidR="00DC4DEC" w:rsidRPr="00311063">
              <w:rPr>
                <w:rFonts w:ascii="Times New Roman" w:hAnsi="Times New Roman" w:cs="Times New Roman"/>
                <w:sz w:val="24"/>
                <w:szCs w:val="24"/>
              </w:rPr>
              <w:t>gaya kepemim</w:t>
            </w:r>
            <w:r w:rsidR="003912CF" w:rsidRPr="00311063">
              <w:rPr>
                <w:rFonts w:ascii="Times New Roman" w:hAnsi="Times New Roman" w:cs="Times New Roman"/>
                <w:sz w:val="24"/>
                <w:szCs w:val="24"/>
              </w:rPr>
              <w:t>pinan</w:t>
            </w:r>
            <w:r w:rsidR="00A950A7" w:rsidRPr="00311063">
              <w:rPr>
                <w:rFonts w:ascii="Times New Roman" w:hAnsi="Times New Roman" w:cs="Times New Roman"/>
                <w:sz w:val="24"/>
                <w:szCs w:val="24"/>
              </w:rPr>
              <w:t xml:space="preserve"> </w:t>
            </w:r>
            <w:proofErr w:type="gramStart"/>
            <w:r w:rsidR="00A950A7" w:rsidRPr="00311063">
              <w:rPr>
                <w:rFonts w:ascii="Times New Roman" w:hAnsi="Times New Roman" w:cs="Times New Roman"/>
                <w:sz w:val="24"/>
                <w:szCs w:val="24"/>
              </w:rPr>
              <w:t xml:space="preserve">memiliki </w:t>
            </w:r>
            <w:r w:rsidR="003912CF" w:rsidRPr="00311063">
              <w:rPr>
                <w:rFonts w:ascii="Times New Roman" w:hAnsi="Times New Roman" w:cs="Times New Roman"/>
                <w:sz w:val="24"/>
                <w:szCs w:val="24"/>
              </w:rPr>
              <w:t xml:space="preserve"> pengaruh</w:t>
            </w:r>
            <w:proofErr w:type="gramEnd"/>
            <w:r w:rsidR="003912CF" w:rsidRPr="00311063">
              <w:rPr>
                <w:rFonts w:ascii="Times New Roman" w:hAnsi="Times New Roman" w:cs="Times New Roman"/>
                <w:sz w:val="24"/>
                <w:szCs w:val="24"/>
              </w:rPr>
              <w:t xml:space="preserve"> positif juga</w:t>
            </w:r>
            <w:r w:rsidR="00DC4DEC" w:rsidRPr="00311063">
              <w:rPr>
                <w:rFonts w:ascii="Times New Roman" w:hAnsi="Times New Roman" w:cs="Times New Roman"/>
                <w:sz w:val="24"/>
                <w:szCs w:val="24"/>
              </w:rPr>
              <w:t xml:space="preserve"> signifikan </w:t>
            </w:r>
            <w:r w:rsidR="00A950A7" w:rsidRPr="00311063">
              <w:rPr>
                <w:rFonts w:ascii="Times New Roman" w:hAnsi="Times New Roman" w:cs="Times New Roman"/>
                <w:sz w:val="24"/>
                <w:szCs w:val="24"/>
              </w:rPr>
              <w:t>dengan</w:t>
            </w:r>
            <w:r w:rsidR="00DC4DEC" w:rsidRPr="00311063">
              <w:rPr>
                <w:rFonts w:ascii="Times New Roman" w:hAnsi="Times New Roman" w:cs="Times New Roman"/>
                <w:sz w:val="24"/>
                <w:szCs w:val="24"/>
              </w:rPr>
              <w:t xml:space="preserve"> </w:t>
            </w:r>
            <w:r w:rsidRPr="00311063">
              <w:rPr>
                <w:rFonts w:ascii="Times New Roman" w:hAnsi="Times New Roman" w:cs="Times New Roman"/>
                <w:sz w:val="24"/>
                <w:szCs w:val="24"/>
              </w:rPr>
              <w:t>tata kelola pemerintahan.</w:t>
            </w:r>
          </w:p>
        </w:tc>
      </w:tr>
      <w:tr w:rsidR="00DC4DEC" w:rsidRPr="00311063" w:rsidTr="005F25E3">
        <w:tc>
          <w:tcPr>
            <w:tcW w:w="522" w:type="dxa"/>
            <w:vAlign w:val="center"/>
          </w:tcPr>
          <w:p w:rsidR="00DC4DEC" w:rsidRPr="00311063" w:rsidRDefault="00DC4DEC"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2</w:t>
            </w:r>
          </w:p>
        </w:tc>
        <w:tc>
          <w:tcPr>
            <w:tcW w:w="1463" w:type="dxa"/>
            <w:vAlign w:val="center"/>
          </w:tcPr>
          <w:p w:rsidR="00DC4DEC" w:rsidRPr="00311063" w:rsidRDefault="00461CF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fldChar w:fldCharType="begin"/>
            </w:r>
            <w:r w:rsidR="00EF12D4" w:rsidRPr="00311063">
              <w:rPr>
                <w:rFonts w:ascii="Times New Roman" w:hAnsi="Times New Roman" w:cs="Times New Roman"/>
                <w:sz w:val="24"/>
                <w:szCs w:val="24"/>
              </w:rPr>
              <w:instrText xml:space="preserve"> ADDIN ZOTERO_ITEM CSL_CITATION {"citationID":"AAAyioFw","properties":{"formattedCitation":"(Fanitra &amp; Junaidi, 2020)","plainCitation":"(Fanitra &amp; Junaidi, 2020)","dontUpdate":true,"noteIndex":0},"citationItems":[{"id":29,"uris":["http://zotero.org/users/13152680/items/RKBU2PWY"],"itemData":{"id":29,"type":"article-journal","abstract":"The main focus of this research is to analyze the effect of information technology and service commitment to the implementation of the principles of good government governance (GGG) and its impact on employee performance. The research was conducted at a number of the local government work unit (SKPD) within the Banda Aceh government. Collecting data through distributing questionnaires to 170 employees. Then the data were analyzed using multivariate statistics structural equation modeling. The study found a positive and significant effect of information technology and service commitment on GGG implementation and employee performance. The existence of GGG implementation not only has a positive impact on performance improvement, but also mediates the effect of information technology and service commitment on employee performance.","container-title":"Jurnal EMT KITA","DOI":"10.35870/emt.v4i1.138","ISSN":"2549-6204, 2579-7972","issue":"1","journalAbbreviation":"emt","language":"id","page":"39","source":"DOI.org (Crossref)","title":"Pengaruh Teknologi Informasi dan Komitmen Pelayanan terhadap Good Governance di Jajaran Pemerintah Kota Banda Aceh","volume":"4","author":[{"family":"Fanitra","given":"Irma"},{"family":"Junaidi","given":"Rahmad"}],"issued":{"date-parts":[["2020",6,30]]}}}],"schema":"https://github.com/citation-style-language/schema/raw/master/csl-citation.json"} </w:instrText>
            </w:r>
            <w:r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 xml:space="preserve">Fanitra &amp; Junaidi, </w:t>
            </w:r>
            <w:r w:rsidR="00C6045B" w:rsidRPr="00311063">
              <w:rPr>
                <w:rFonts w:ascii="Times New Roman" w:hAnsi="Times New Roman" w:cs="Times New Roman"/>
                <w:sz w:val="24"/>
              </w:rPr>
              <w:t>(</w:t>
            </w:r>
            <w:r w:rsidR="008A1CD5" w:rsidRPr="00311063">
              <w:rPr>
                <w:rFonts w:ascii="Times New Roman" w:hAnsi="Times New Roman" w:cs="Times New Roman"/>
                <w:sz w:val="24"/>
              </w:rPr>
              <w:t>2020)</w:t>
            </w:r>
            <w:r w:rsidRPr="00311063">
              <w:rPr>
                <w:rFonts w:ascii="Times New Roman" w:hAnsi="Times New Roman" w:cs="Times New Roman"/>
                <w:sz w:val="24"/>
                <w:szCs w:val="24"/>
              </w:rPr>
              <w:fldChar w:fldCharType="end"/>
            </w:r>
          </w:p>
        </w:tc>
        <w:tc>
          <w:tcPr>
            <w:tcW w:w="2693" w:type="dxa"/>
            <w:vAlign w:val="center"/>
          </w:tcPr>
          <w:p w:rsidR="00DC4DEC" w:rsidRPr="00311063" w:rsidRDefault="00DC4DEC"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 xml:space="preserve">Pengaruh Teknologi Informasi dan Komitmen Pelayanan </w:t>
            </w:r>
            <w:r w:rsidR="00D03B0F" w:rsidRPr="00311063">
              <w:rPr>
                <w:rFonts w:ascii="Times New Roman" w:hAnsi="Times New Roman" w:cs="Times New Roman"/>
                <w:sz w:val="24"/>
                <w:szCs w:val="24"/>
              </w:rPr>
              <w:t xml:space="preserve">dengan </w:t>
            </w:r>
            <w:r w:rsidRPr="00311063">
              <w:rPr>
                <w:rFonts w:ascii="Times New Roman" w:hAnsi="Times New Roman" w:cs="Times New Roman"/>
                <w:i/>
                <w:sz w:val="24"/>
                <w:szCs w:val="24"/>
              </w:rPr>
              <w:t>Good Governance</w:t>
            </w:r>
          </w:p>
          <w:p w:rsidR="00DC4DEC" w:rsidRPr="00311063" w:rsidRDefault="00DC4DEC" w:rsidP="005F25E3">
            <w:pPr>
              <w:spacing w:after="0" w:line="240" w:lineRule="auto"/>
              <w:jc w:val="both"/>
              <w:rPr>
                <w:rFonts w:ascii="Times New Roman" w:hAnsi="Times New Roman" w:cs="Times New Roman"/>
                <w:sz w:val="24"/>
                <w:szCs w:val="24"/>
              </w:rPr>
            </w:pPr>
          </w:p>
        </w:tc>
        <w:tc>
          <w:tcPr>
            <w:tcW w:w="3260" w:type="dxa"/>
            <w:vAlign w:val="center"/>
          </w:tcPr>
          <w:p w:rsidR="00DC4DEC" w:rsidRPr="00311063" w:rsidRDefault="00A5729B"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Baik t</w:t>
            </w:r>
            <w:r w:rsidR="003912CF" w:rsidRPr="00311063">
              <w:rPr>
                <w:rFonts w:ascii="Times New Roman" w:hAnsi="Times New Roman" w:cs="Times New Roman"/>
                <w:sz w:val="24"/>
                <w:szCs w:val="24"/>
              </w:rPr>
              <w:t xml:space="preserve">eknologi informasi maupun komitmen pelayanan memiliki </w:t>
            </w:r>
            <w:r w:rsidR="00DC4DEC" w:rsidRPr="00311063">
              <w:rPr>
                <w:rFonts w:ascii="Times New Roman" w:hAnsi="Times New Roman" w:cs="Times New Roman"/>
                <w:sz w:val="24"/>
                <w:szCs w:val="24"/>
              </w:rPr>
              <w:t xml:space="preserve">pengaruh </w:t>
            </w:r>
            <w:r w:rsidR="003912CF" w:rsidRPr="00311063">
              <w:rPr>
                <w:rFonts w:ascii="Times New Roman" w:hAnsi="Times New Roman" w:cs="Times New Roman"/>
                <w:sz w:val="24"/>
                <w:szCs w:val="24"/>
              </w:rPr>
              <w:t>dengan</w:t>
            </w:r>
            <w:r w:rsidR="00DC4DEC" w:rsidRPr="00311063">
              <w:rPr>
                <w:rFonts w:ascii="Times New Roman" w:hAnsi="Times New Roman" w:cs="Times New Roman"/>
                <w:sz w:val="24"/>
                <w:szCs w:val="24"/>
              </w:rPr>
              <w:t xml:space="preserve"> implementasi prinsip-prinsip </w:t>
            </w:r>
            <w:r w:rsidR="00DC4DEC" w:rsidRPr="00311063">
              <w:rPr>
                <w:rFonts w:ascii="Times New Roman" w:hAnsi="Times New Roman" w:cs="Times New Roman"/>
                <w:i/>
                <w:sz w:val="24"/>
                <w:szCs w:val="24"/>
              </w:rPr>
              <w:t xml:space="preserve">good govenance </w:t>
            </w:r>
            <w:r w:rsidR="003912CF" w:rsidRPr="00311063">
              <w:rPr>
                <w:rFonts w:ascii="Times New Roman" w:hAnsi="Times New Roman" w:cs="Times New Roman"/>
                <w:sz w:val="24"/>
                <w:szCs w:val="24"/>
              </w:rPr>
              <w:t>serta</w:t>
            </w:r>
            <w:r w:rsidR="00DC4DEC" w:rsidRPr="00311063">
              <w:rPr>
                <w:rFonts w:ascii="Times New Roman" w:hAnsi="Times New Roman" w:cs="Times New Roman"/>
                <w:sz w:val="24"/>
                <w:szCs w:val="24"/>
              </w:rPr>
              <w:t xml:space="preserve"> kinerja pegawai.</w:t>
            </w:r>
          </w:p>
        </w:tc>
      </w:tr>
      <w:tr w:rsidR="00DC4DEC" w:rsidRPr="00311063" w:rsidTr="005F25E3">
        <w:tc>
          <w:tcPr>
            <w:tcW w:w="522" w:type="dxa"/>
            <w:vAlign w:val="center"/>
          </w:tcPr>
          <w:p w:rsidR="00DC4DEC" w:rsidRPr="00311063" w:rsidRDefault="00DC4DEC"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3</w:t>
            </w:r>
          </w:p>
        </w:tc>
        <w:tc>
          <w:tcPr>
            <w:tcW w:w="1463" w:type="dxa"/>
            <w:vAlign w:val="center"/>
          </w:tcPr>
          <w:p w:rsidR="00DC4DEC" w:rsidRPr="00311063" w:rsidRDefault="00461CF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fldChar w:fldCharType="begin"/>
            </w:r>
            <w:r w:rsidR="00EF12D4" w:rsidRPr="00311063">
              <w:rPr>
                <w:rFonts w:ascii="Times New Roman" w:hAnsi="Times New Roman" w:cs="Times New Roman"/>
                <w:sz w:val="24"/>
                <w:szCs w:val="24"/>
              </w:rPr>
              <w:instrText xml:space="preserve"> ADDIN ZOTERO_ITEM CSL_CITATION {"citationID":"8Igw4KkF","properties":{"formattedCitation":"(Haura dkk., 2019)","plainCitation":"(Haura dkk., 2019)","dontUpdate":true,"noteIndex":0},"citationItems":[{"id":169,"uris":["http://zotero.org/users/13152680/items/CSSBVI7A"],"itemData":{"id":169,"type":"article-journal","abstract":"This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Adhha"},{"family":"Junita","given":"Afrah"},{"family":"Meutia","given":"Tuti"}],"issued":{"date-parts":[["2019"]]}}}],"schema":"https://github.com/citation-style-language/schema/raw/master/csl-citation.json"} </w:instrText>
            </w:r>
            <w:r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 xml:space="preserve">Haura dkk., </w:t>
            </w:r>
            <w:r w:rsidR="00C6045B" w:rsidRPr="00311063">
              <w:rPr>
                <w:rFonts w:ascii="Times New Roman" w:hAnsi="Times New Roman" w:cs="Times New Roman"/>
                <w:sz w:val="24"/>
              </w:rPr>
              <w:t>(</w:t>
            </w:r>
            <w:r w:rsidR="008A1CD5" w:rsidRPr="00311063">
              <w:rPr>
                <w:rFonts w:ascii="Times New Roman" w:hAnsi="Times New Roman" w:cs="Times New Roman"/>
                <w:sz w:val="24"/>
              </w:rPr>
              <w:t>2019)</w:t>
            </w:r>
            <w:r w:rsidRPr="00311063">
              <w:rPr>
                <w:rFonts w:ascii="Times New Roman" w:hAnsi="Times New Roman" w:cs="Times New Roman"/>
                <w:sz w:val="24"/>
                <w:szCs w:val="24"/>
              </w:rPr>
              <w:fldChar w:fldCharType="end"/>
            </w:r>
          </w:p>
        </w:tc>
        <w:tc>
          <w:tcPr>
            <w:tcW w:w="2693" w:type="dxa"/>
            <w:vAlign w:val="center"/>
          </w:tcPr>
          <w:p w:rsidR="00DC4DEC" w:rsidRPr="00311063" w:rsidRDefault="00DC4DEC"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 xml:space="preserve">Pengaruh </w:t>
            </w:r>
            <w:r w:rsidR="00A5729B" w:rsidRPr="00311063">
              <w:rPr>
                <w:rFonts w:ascii="Times New Roman" w:hAnsi="Times New Roman" w:cs="Times New Roman"/>
                <w:sz w:val="24"/>
                <w:szCs w:val="24"/>
              </w:rPr>
              <w:t xml:space="preserve">Kinerja Aparatur Pemerintah Daerah, </w:t>
            </w:r>
            <w:r w:rsidRPr="00311063">
              <w:rPr>
                <w:rFonts w:ascii="Times New Roman" w:hAnsi="Times New Roman" w:cs="Times New Roman"/>
                <w:sz w:val="24"/>
                <w:szCs w:val="24"/>
              </w:rPr>
              <w:t>Sistem Pengenda</w:t>
            </w:r>
            <w:r w:rsidR="00A5729B" w:rsidRPr="00311063">
              <w:rPr>
                <w:rFonts w:ascii="Times New Roman" w:hAnsi="Times New Roman" w:cs="Times New Roman"/>
                <w:sz w:val="24"/>
                <w:szCs w:val="24"/>
              </w:rPr>
              <w:t>lian Internal Pemerintah (SPIP), serta</w:t>
            </w:r>
            <w:r w:rsidRPr="00311063">
              <w:rPr>
                <w:rFonts w:ascii="Times New Roman" w:hAnsi="Times New Roman" w:cs="Times New Roman"/>
                <w:sz w:val="24"/>
                <w:szCs w:val="24"/>
              </w:rPr>
              <w:t xml:space="preserve"> </w:t>
            </w:r>
            <w:r w:rsidR="00A5729B" w:rsidRPr="00311063">
              <w:rPr>
                <w:rFonts w:ascii="Times New Roman" w:hAnsi="Times New Roman" w:cs="Times New Roman"/>
                <w:sz w:val="24"/>
                <w:szCs w:val="24"/>
              </w:rPr>
              <w:t>Pengelolaan Keuangan Daerah</w:t>
            </w:r>
            <w:r w:rsidRPr="00311063">
              <w:rPr>
                <w:rFonts w:ascii="Times New Roman" w:hAnsi="Times New Roman" w:cs="Times New Roman"/>
                <w:sz w:val="24"/>
                <w:szCs w:val="24"/>
              </w:rPr>
              <w:t xml:space="preserve"> </w:t>
            </w:r>
            <w:r w:rsidR="00D03B0F" w:rsidRPr="00311063">
              <w:rPr>
                <w:rFonts w:ascii="Times New Roman" w:hAnsi="Times New Roman" w:cs="Times New Roman"/>
                <w:sz w:val="24"/>
                <w:szCs w:val="24"/>
              </w:rPr>
              <w:t>dengan</w:t>
            </w:r>
            <w:r w:rsidRPr="00311063">
              <w:rPr>
                <w:rFonts w:ascii="Times New Roman" w:hAnsi="Times New Roman" w:cs="Times New Roman"/>
                <w:sz w:val="24"/>
                <w:szCs w:val="24"/>
              </w:rPr>
              <w:t xml:space="preserve"> </w:t>
            </w:r>
            <w:r w:rsidRPr="00311063">
              <w:rPr>
                <w:rFonts w:ascii="Times New Roman" w:hAnsi="Times New Roman" w:cs="Times New Roman"/>
                <w:i/>
                <w:sz w:val="24"/>
                <w:szCs w:val="24"/>
              </w:rPr>
              <w:t xml:space="preserve">Good </w:t>
            </w:r>
            <w:r w:rsidR="00A93BE0" w:rsidRPr="00311063">
              <w:rPr>
                <w:rFonts w:ascii="Times New Roman" w:hAnsi="Times New Roman" w:cs="Times New Roman"/>
                <w:i/>
                <w:sz w:val="24"/>
                <w:szCs w:val="24"/>
              </w:rPr>
              <w:t>Governance</w:t>
            </w:r>
          </w:p>
        </w:tc>
        <w:tc>
          <w:tcPr>
            <w:tcW w:w="3260" w:type="dxa"/>
            <w:vAlign w:val="center"/>
          </w:tcPr>
          <w:p w:rsidR="00DC4DEC" w:rsidRPr="00311063" w:rsidRDefault="00A41B5B"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Dari hasil studi diperoleh SPIP serta</w:t>
            </w:r>
            <w:r w:rsidR="003912CF" w:rsidRPr="00311063">
              <w:rPr>
                <w:rFonts w:ascii="Times New Roman" w:hAnsi="Times New Roman" w:cs="Times New Roman"/>
                <w:sz w:val="24"/>
                <w:szCs w:val="24"/>
              </w:rPr>
              <w:t xml:space="preserve"> pengelolaan keuangan daerah </w:t>
            </w:r>
            <w:r w:rsidRPr="00311063">
              <w:rPr>
                <w:rFonts w:ascii="Times New Roman" w:hAnsi="Times New Roman" w:cs="Times New Roman"/>
                <w:sz w:val="24"/>
                <w:szCs w:val="24"/>
              </w:rPr>
              <w:t xml:space="preserve">memengaruhi secara </w:t>
            </w:r>
            <w:r w:rsidR="003912CF" w:rsidRPr="00311063">
              <w:rPr>
                <w:rFonts w:ascii="Times New Roman" w:hAnsi="Times New Roman" w:cs="Times New Roman"/>
                <w:sz w:val="24"/>
                <w:szCs w:val="24"/>
              </w:rPr>
              <w:t>positif juga</w:t>
            </w:r>
            <w:r w:rsidR="00DC4DEC" w:rsidRPr="00311063">
              <w:rPr>
                <w:rFonts w:ascii="Times New Roman" w:hAnsi="Times New Roman" w:cs="Times New Roman"/>
                <w:sz w:val="24"/>
                <w:szCs w:val="24"/>
              </w:rPr>
              <w:t xml:space="preserve"> signifikan </w:t>
            </w:r>
            <w:r w:rsidRPr="00311063">
              <w:rPr>
                <w:rFonts w:ascii="Times New Roman" w:hAnsi="Times New Roman" w:cs="Times New Roman"/>
                <w:sz w:val="24"/>
                <w:szCs w:val="24"/>
              </w:rPr>
              <w:t xml:space="preserve">dengan </w:t>
            </w:r>
            <w:r w:rsidR="00DC4DEC" w:rsidRPr="00311063">
              <w:rPr>
                <w:rFonts w:ascii="Times New Roman" w:hAnsi="Times New Roman" w:cs="Times New Roman"/>
                <w:i/>
                <w:sz w:val="24"/>
                <w:szCs w:val="24"/>
              </w:rPr>
              <w:t>good governance</w:t>
            </w:r>
            <w:r w:rsidRPr="00311063">
              <w:rPr>
                <w:rFonts w:ascii="Times New Roman" w:hAnsi="Times New Roman" w:cs="Times New Roman"/>
                <w:i/>
                <w:sz w:val="24"/>
                <w:szCs w:val="24"/>
              </w:rPr>
              <w:t xml:space="preserve">. </w:t>
            </w:r>
            <w:r w:rsidRPr="00311063">
              <w:rPr>
                <w:rFonts w:ascii="Times New Roman" w:hAnsi="Times New Roman" w:cs="Times New Roman"/>
                <w:sz w:val="24"/>
                <w:szCs w:val="24"/>
              </w:rPr>
              <w:t>Selain itu,</w:t>
            </w:r>
            <w:r w:rsidR="00DC4DEC" w:rsidRPr="00311063">
              <w:rPr>
                <w:rFonts w:ascii="Times New Roman" w:hAnsi="Times New Roman" w:cs="Times New Roman"/>
                <w:i/>
                <w:sz w:val="24"/>
                <w:szCs w:val="24"/>
              </w:rPr>
              <w:t xml:space="preserve"> </w:t>
            </w:r>
            <w:r w:rsidRPr="00311063">
              <w:rPr>
                <w:rFonts w:ascii="Times New Roman" w:hAnsi="Times New Roman" w:cs="Times New Roman"/>
                <w:sz w:val="24"/>
                <w:szCs w:val="24"/>
              </w:rPr>
              <w:t>k</w:t>
            </w:r>
            <w:r w:rsidR="00DC4DEC" w:rsidRPr="00311063">
              <w:rPr>
                <w:rFonts w:ascii="Times New Roman" w:hAnsi="Times New Roman" w:cs="Times New Roman"/>
                <w:sz w:val="24"/>
                <w:szCs w:val="24"/>
              </w:rPr>
              <w:t xml:space="preserve">inerja aparatur daerah tidak </w:t>
            </w:r>
            <w:r w:rsidR="003912CF" w:rsidRPr="00311063">
              <w:rPr>
                <w:rFonts w:ascii="Times New Roman" w:hAnsi="Times New Roman" w:cs="Times New Roman"/>
                <w:sz w:val="24"/>
                <w:szCs w:val="24"/>
              </w:rPr>
              <w:t>mem</w:t>
            </w:r>
            <w:r w:rsidR="00D45978" w:rsidRPr="00311063">
              <w:rPr>
                <w:rFonts w:ascii="Times New Roman" w:hAnsi="Times New Roman" w:cs="Times New Roman"/>
                <w:sz w:val="24"/>
                <w:szCs w:val="24"/>
              </w:rPr>
              <w:t>e</w:t>
            </w:r>
            <w:r w:rsidR="003912CF" w:rsidRPr="00311063">
              <w:rPr>
                <w:rFonts w:ascii="Times New Roman" w:hAnsi="Times New Roman" w:cs="Times New Roman"/>
                <w:sz w:val="24"/>
                <w:szCs w:val="24"/>
              </w:rPr>
              <w:t>ngaruhi secara</w:t>
            </w:r>
            <w:r w:rsidR="00DC4DEC" w:rsidRPr="00311063">
              <w:rPr>
                <w:rFonts w:ascii="Times New Roman" w:hAnsi="Times New Roman" w:cs="Times New Roman"/>
                <w:sz w:val="24"/>
                <w:szCs w:val="24"/>
              </w:rPr>
              <w:t xml:space="preserve"> signifikan terhadap </w:t>
            </w:r>
            <w:r w:rsidR="00DC4DEC" w:rsidRPr="00311063">
              <w:rPr>
                <w:rFonts w:ascii="Times New Roman" w:hAnsi="Times New Roman" w:cs="Times New Roman"/>
                <w:i/>
                <w:sz w:val="24"/>
                <w:szCs w:val="24"/>
              </w:rPr>
              <w:t xml:space="preserve">good governance. </w:t>
            </w:r>
            <w:r w:rsidR="003912CF" w:rsidRPr="00311063">
              <w:rPr>
                <w:rFonts w:ascii="Times New Roman" w:hAnsi="Times New Roman" w:cs="Times New Roman"/>
                <w:sz w:val="24"/>
                <w:szCs w:val="24"/>
              </w:rPr>
              <w:t xml:space="preserve">Komitmen organisasi memiliki </w:t>
            </w:r>
            <w:r w:rsidR="00DC4DEC" w:rsidRPr="00311063">
              <w:rPr>
                <w:rFonts w:ascii="Times New Roman" w:hAnsi="Times New Roman" w:cs="Times New Roman"/>
                <w:sz w:val="24"/>
                <w:szCs w:val="24"/>
              </w:rPr>
              <w:t xml:space="preserve">pengaruh </w:t>
            </w:r>
            <w:r w:rsidR="003912CF" w:rsidRPr="00311063">
              <w:rPr>
                <w:rFonts w:ascii="Times New Roman" w:hAnsi="Times New Roman" w:cs="Times New Roman"/>
                <w:sz w:val="24"/>
                <w:szCs w:val="24"/>
              </w:rPr>
              <w:t xml:space="preserve">secara </w:t>
            </w:r>
            <w:r w:rsidR="00DC4DEC" w:rsidRPr="00311063">
              <w:rPr>
                <w:rFonts w:ascii="Times New Roman" w:hAnsi="Times New Roman" w:cs="Times New Roman"/>
                <w:sz w:val="24"/>
                <w:szCs w:val="24"/>
              </w:rPr>
              <w:t xml:space="preserve">signifikan tetapi </w:t>
            </w:r>
            <w:r w:rsidR="00A93BE0" w:rsidRPr="00311063">
              <w:rPr>
                <w:rFonts w:ascii="Times New Roman" w:hAnsi="Times New Roman" w:cs="Times New Roman"/>
                <w:sz w:val="24"/>
                <w:szCs w:val="24"/>
              </w:rPr>
              <w:t xml:space="preserve">tidak mampu memoderasi </w:t>
            </w:r>
            <w:r w:rsidRPr="00311063">
              <w:rPr>
                <w:rFonts w:ascii="Times New Roman" w:hAnsi="Times New Roman" w:cs="Times New Roman"/>
                <w:sz w:val="24"/>
                <w:szCs w:val="24"/>
              </w:rPr>
              <w:t xml:space="preserve">hubungan antara </w:t>
            </w:r>
            <w:r w:rsidR="00A93BE0" w:rsidRPr="00311063">
              <w:rPr>
                <w:rFonts w:ascii="Times New Roman" w:hAnsi="Times New Roman" w:cs="Times New Roman"/>
                <w:sz w:val="24"/>
                <w:szCs w:val="24"/>
              </w:rPr>
              <w:t xml:space="preserve">SPIP, </w:t>
            </w:r>
            <w:r w:rsidR="003912CF" w:rsidRPr="00311063">
              <w:rPr>
                <w:rFonts w:ascii="Times New Roman" w:hAnsi="Times New Roman" w:cs="Times New Roman"/>
                <w:sz w:val="24"/>
                <w:szCs w:val="24"/>
              </w:rPr>
              <w:t>pe</w:t>
            </w:r>
            <w:r w:rsidRPr="00311063">
              <w:rPr>
                <w:rFonts w:ascii="Times New Roman" w:hAnsi="Times New Roman" w:cs="Times New Roman"/>
                <w:sz w:val="24"/>
                <w:szCs w:val="24"/>
              </w:rPr>
              <w:t>ngelolaan keuangan daerah, kinerja aparatur daerah dengan</w:t>
            </w:r>
            <w:r w:rsidR="00A93BE0" w:rsidRPr="00311063">
              <w:rPr>
                <w:rFonts w:ascii="Times New Roman" w:hAnsi="Times New Roman" w:cs="Times New Roman"/>
                <w:sz w:val="24"/>
                <w:szCs w:val="24"/>
              </w:rPr>
              <w:t xml:space="preserve"> </w:t>
            </w:r>
            <w:r w:rsidR="00A93BE0" w:rsidRPr="00311063">
              <w:rPr>
                <w:rFonts w:ascii="Times New Roman" w:hAnsi="Times New Roman" w:cs="Times New Roman"/>
                <w:i/>
                <w:sz w:val="24"/>
                <w:szCs w:val="24"/>
              </w:rPr>
              <w:t>good governance.</w:t>
            </w:r>
          </w:p>
        </w:tc>
      </w:tr>
      <w:tr w:rsidR="00DC4DEC" w:rsidRPr="00311063" w:rsidTr="005F25E3">
        <w:tc>
          <w:tcPr>
            <w:tcW w:w="522" w:type="dxa"/>
            <w:vAlign w:val="center"/>
          </w:tcPr>
          <w:p w:rsidR="00DC4DEC" w:rsidRPr="00311063" w:rsidRDefault="00DC4DEC"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4</w:t>
            </w:r>
          </w:p>
        </w:tc>
        <w:tc>
          <w:tcPr>
            <w:tcW w:w="1463" w:type="dxa"/>
            <w:vAlign w:val="center"/>
          </w:tcPr>
          <w:p w:rsidR="00DC4DEC" w:rsidRPr="00311063" w:rsidRDefault="00461CF0" w:rsidP="005F25E3">
            <w:pPr>
              <w:spacing w:after="0" w:line="240" w:lineRule="auto"/>
              <w:jc w:val="center"/>
              <w:rPr>
                <w:rFonts w:ascii="Times New Roman" w:hAnsi="Times New Roman" w:cs="Times New Roman"/>
                <w:i/>
                <w:sz w:val="24"/>
                <w:szCs w:val="24"/>
              </w:rPr>
            </w:pPr>
            <w:r w:rsidRPr="00311063">
              <w:rPr>
                <w:rFonts w:ascii="Times New Roman" w:hAnsi="Times New Roman" w:cs="Times New Roman"/>
                <w:i/>
                <w:sz w:val="24"/>
                <w:szCs w:val="24"/>
              </w:rPr>
              <w:fldChar w:fldCharType="begin"/>
            </w:r>
            <w:r w:rsidR="00EF12D4" w:rsidRPr="00311063">
              <w:rPr>
                <w:rFonts w:ascii="Times New Roman" w:hAnsi="Times New Roman" w:cs="Times New Roman"/>
                <w:i/>
                <w:sz w:val="24"/>
                <w:szCs w:val="24"/>
              </w:rPr>
              <w:instrText xml:space="preserve"> ADDIN ZOTERO_ITEM CSL_CITATION {"citationID":"X65dWZvO","properties":{"formattedCitation":"(Wibowo &amp; Indeswari, 2019)","plainCitation":"(Wibowo &amp; Indeswari, 2019)","dontUpdate":true,"noteIndex":0},"citationItems":[{"id":171,"uris":["http://zotero.org/users/13152680/items/BY2Y93KY"],"itemData":{"id":171,"type":"paper-conference","container-title":"Advanced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Pr="00311063">
              <w:rPr>
                <w:rFonts w:ascii="Times New Roman" w:hAnsi="Times New Roman" w:cs="Times New Roman"/>
                <w:i/>
                <w:sz w:val="24"/>
                <w:szCs w:val="24"/>
              </w:rPr>
              <w:fldChar w:fldCharType="separate"/>
            </w:r>
            <w:r w:rsidR="008A1CD5" w:rsidRPr="00311063">
              <w:rPr>
                <w:rFonts w:ascii="Times New Roman" w:hAnsi="Times New Roman" w:cs="Times New Roman"/>
                <w:sz w:val="24"/>
              </w:rPr>
              <w:t xml:space="preserve">Wibowo &amp; Indeswari, </w:t>
            </w:r>
            <w:r w:rsidR="00C6045B" w:rsidRPr="00311063">
              <w:rPr>
                <w:rFonts w:ascii="Times New Roman" w:hAnsi="Times New Roman" w:cs="Times New Roman"/>
                <w:sz w:val="24"/>
              </w:rPr>
              <w:t>(</w:t>
            </w:r>
            <w:r w:rsidR="008A1CD5" w:rsidRPr="00311063">
              <w:rPr>
                <w:rFonts w:ascii="Times New Roman" w:hAnsi="Times New Roman" w:cs="Times New Roman"/>
                <w:sz w:val="24"/>
              </w:rPr>
              <w:t>2019)</w:t>
            </w:r>
            <w:r w:rsidRPr="00311063">
              <w:rPr>
                <w:rFonts w:ascii="Times New Roman" w:hAnsi="Times New Roman" w:cs="Times New Roman"/>
                <w:i/>
                <w:sz w:val="24"/>
                <w:szCs w:val="24"/>
              </w:rPr>
              <w:fldChar w:fldCharType="end"/>
            </w:r>
          </w:p>
        </w:tc>
        <w:tc>
          <w:tcPr>
            <w:tcW w:w="2693" w:type="dxa"/>
            <w:vAlign w:val="center"/>
          </w:tcPr>
          <w:p w:rsidR="00F45ADC" w:rsidRPr="00311063" w:rsidRDefault="00A5729B"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i/>
                <w:sz w:val="24"/>
                <w:szCs w:val="24"/>
              </w:rPr>
              <w:t>The Influence of Perfomance of Local Government</w:t>
            </w:r>
            <w:r w:rsidR="00D03B0F" w:rsidRPr="00311063">
              <w:rPr>
                <w:rFonts w:ascii="Times New Roman" w:hAnsi="Times New Roman" w:cs="Times New Roman"/>
                <w:i/>
                <w:sz w:val="24"/>
                <w:szCs w:val="24"/>
              </w:rPr>
              <w:t>, Organizational Culture, Implementation of Good Government Accounting Standards</w:t>
            </w:r>
            <w:r w:rsidRPr="00311063">
              <w:rPr>
                <w:rFonts w:ascii="Times New Roman" w:hAnsi="Times New Roman" w:cs="Times New Roman"/>
                <w:i/>
                <w:sz w:val="24"/>
                <w:szCs w:val="24"/>
              </w:rPr>
              <w:t xml:space="preserve">, Financial Management, The System of Internal Control,  Parliamentary Supervision, and Implementation of Good Governance </w:t>
            </w:r>
          </w:p>
        </w:tc>
        <w:tc>
          <w:tcPr>
            <w:tcW w:w="3260" w:type="dxa"/>
            <w:vAlign w:val="center"/>
          </w:tcPr>
          <w:p w:rsidR="00F45ADC" w:rsidRPr="00311063" w:rsidRDefault="00A41B5B"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Baik k</w:t>
            </w:r>
            <w:r w:rsidR="00DC4DEC" w:rsidRPr="00311063">
              <w:rPr>
                <w:rFonts w:ascii="Times New Roman" w:hAnsi="Times New Roman" w:cs="Times New Roman"/>
                <w:sz w:val="24"/>
                <w:szCs w:val="24"/>
              </w:rPr>
              <w:t>inerja aparatur pemerintah daerah,</w:t>
            </w:r>
            <w:r w:rsidR="00A5729B" w:rsidRPr="00311063">
              <w:rPr>
                <w:rFonts w:ascii="Times New Roman" w:hAnsi="Times New Roman" w:cs="Times New Roman"/>
                <w:sz w:val="24"/>
                <w:szCs w:val="24"/>
              </w:rPr>
              <w:t xml:space="preserve"> SAP,</w:t>
            </w:r>
            <w:r w:rsidR="00DC4DEC" w:rsidRPr="00311063">
              <w:rPr>
                <w:rFonts w:ascii="Times New Roman" w:hAnsi="Times New Roman" w:cs="Times New Roman"/>
                <w:sz w:val="24"/>
                <w:szCs w:val="24"/>
              </w:rPr>
              <w:t xml:space="preserve"> pen</w:t>
            </w:r>
            <w:r w:rsidRPr="00311063">
              <w:rPr>
                <w:rFonts w:ascii="Times New Roman" w:hAnsi="Times New Roman" w:cs="Times New Roman"/>
                <w:sz w:val="24"/>
                <w:szCs w:val="24"/>
              </w:rPr>
              <w:t>gelolaan keuangan daerah, maupun pengawasan DPRD</w:t>
            </w:r>
            <w:r w:rsidR="00DC4DEC" w:rsidRPr="00311063">
              <w:rPr>
                <w:rFonts w:ascii="Times New Roman" w:hAnsi="Times New Roman" w:cs="Times New Roman"/>
                <w:sz w:val="24"/>
                <w:szCs w:val="24"/>
              </w:rPr>
              <w:t xml:space="preserve"> </w:t>
            </w:r>
            <w:r w:rsidRPr="00311063">
              <w:rPr>
                <w:rFonts w:ascii="Times New Roman" w:hAnsi="Times New Roman" w:cs="Times New Roman"/>
                <w:sz w:val="24"/>
                <w:szCs w:val="24"/>
              </w:rPr>
              <w:t>memi</w:t>
            </w:r>
            <w:r w:rsidR="003912CF" w:rsidRPr="00311063">
              <w:rPr>
                <w:rFonts w:ascii="Times New Roman" w:hAnsi="Times New Roman" w:cs="Times New Roman"/>
                <w:sz w:val="24"/>
                <w:szCs w:val="24"/>
              </w:rPr>
              <w:t>l</w:t>
            </w:r>
            <w:r w:rsidRPr="00311063">
              <w:rPr>
                <w:rFonts w:ascii="Times New Roman" w:hAnsi="Times New Roman" w:cs="Times New Roman"/>
                <w:sz w:val="24"/>
                <w:szCs w:val="24"/>
              </w:rPr>
              <w:t>i</w:t>
            </w:r>
            <w:r w:rsidR="003912CF" w:rsidRPr="00311063">
              <w:rPr>
                <w:rFonts w:ascii="Times New Roman" w:hAnsi="Times New Roman" w:cs="Times New Roman"/>
                <w:sz w:val="24"/>
                <w:szCs w:val="24"/>
              </w:rPr>
              <w:t xml:space="preserve">ki </w:t>
            </w:r>
            <w:r w:rsidR="00DC4DEC" w:rsidRPr="00311063">
              <w:rPr>
                <w:rFonts w:ascii="Times New Roman" w:hAnsi="Times New Roman" w:cs="Times New Roman"/>
                <w:sz w:val="24"/>
                <w:szCs w:val="24"/>
              </w:rPr>
              <w:t>pengaruh</w:t>
            </w:r>
            <w:r w:rsidRPr="00311063">
              <w:rPr>
                <w:rFonts w:ascii="Times New Roman" w:hAnsi="Times New Roman" w:cs="Times New Roman"/>
                <w:sz w:val="24"/>
                <w:szCs w:val="24"/>
              </w:rPr>
              <w:t xml:space="preserve"> secara positif dengan</w:t>
            </w:r>
            <w:r w:rsidR="003912CF" w:rsidRPr="00311063">
              <w:rPr>
                <w:rFonts w:ascii="Times New Roman" w:hAnsi="Times New Roman" w:cs="Times New Roman"/>
                <w:sz w:val="24"/>
                <w:szCs w:val="24"/>
              </w:rPr>
              <w:t xml:space="preserve"> p</w:t>
            </w:r>
            <w:r w:rsidR="00DC4DEC" w:rsidRPr="00311063">
              <w:rPr>
                <w:rFonts w:ascii="Times New Roman" w:hAnsi="Times New Roman" w:cs="Times New Roman"/>
                <w:sz w:val="24"/>
                <w:szCs w:val="24"/>
              </w:rPr>
              <w:t xml:space="preserve">enerapan </w:t>
            </w:r>
            <w:r w:rsidRPr="00311063">
              <w:rPr>
                <w:rFonts w:ascii="Times New Roman" w:hAnsi="Times New Roman" w:cs="Times New Roman"/>
                <w:sz w:val="24"/>
                <w:szCs w:val="24"/>
              </w:rPr>
              <w:t>tata kelola pemerintahan</w:t>
            </w:r>
            <w:r w:rsidR="00DC4DEC" w:rsidRPr="00311063">
              <w:rPr>
                <w:rFonts w:ascii="Times New Roman" w:hAnsi="Times New Roman" w:cs="Times New Roman"/>
                <w:i/>
                <w:sz w:val="24"/>
                <w:szCs w:val="24"/>
              </w:rPr>
              <w:t>.</w:t>
            </w:r>
            <w:r w:rsidRPr="00311063">
              <w:rPr>
                <w:rFonts w:ascii="Times New Roman" w:hAnsi="Times New Roman" w:cs="Times New Roman"/>
                <w:i/>
                <w:sz w:val="24"/>
                <w:szCs w:val="24"/>
              </w:rPr>
              <w:t xml:space="preserve"> </w:t>
            </w:r>
            <w:r w:rsidRPr="00311063">
              <w:rPr>
                <w:rFonts w:ascii="Times New Roman" w:hAnsi="Times New Roman" w:cs="Times New Roman"/>
                <w:sz w:val="24"/>
                <w:szCs w:val="24"/>
              </w:rPr>
              <w:t>Namun, ariabel independen yaitu budaya organisasi serta</w:t>
            </w:r>
            <w:r w:rsidR="00A5729B" w:rsidRPr="00311063">
              <w:rPr>
                <w:rFonts w:ascii="Times New Roman" w:hAnsi="Times New Roman" w:cs="Times New Roman"/>
                <w:sz w:val="24"/>
                <w:szCs w:val="24"/>
              </w:rPr>
              <w:t xml:space="preserve"> </w:t>
            </w:r>
            <w:r w:rsidR="003912CF" w:rsidRPr="00311063">
              <w:rPr>
                <w:rFonts w:ascii="Times New Roman" w:hAnsi="Times New Roman" w:cs="Times New Roman"/>
                <w:sz w:val="24"/>
                <w:szCs w:val="24"/>
              </w:rPr>
              <w:t xml:space="preserve">SPI </w:t>
            </w:r>
            <w:r w:rsidR="00A5729B" w:rsidRPr="00311063">
              <w:rPr>
                <w:rFonts w:ascii="Times New Roman" w:hAnsi="Times New Roman" w:cs="Times New Roman"/>
                <w:sz w:val="24"/>
                <w:szCs w:val="24"/>
              </w:rPr>
              <w:t>tidak mem</w:t>
            </w:r>
            <w:r w:rsidR="003912CF" w:rsidRPr="00311063">
              <w:rPr>
                <w:rFonts w:ascii="Times New Roman" w:hAnsi="Times New Roman" w:cs="Times New Roman"/>
                <w:sz w:val="24"/>
                <w:szCs w:val="24"/>
              </w:rPr>
              <w:t xml:space="preserve">iliki </w:t>
            </w:r>
            <w:r w:rsidR="00DC4DEC" w:rsidRPr="00311063">
              <w:rPr>
                <w:rFonts w:ascii="Times New Roman" w:hAnsi="Times New Roman" w:cs="Times New Roman"/>
                <w:sz w:val="24"/>
                <w:szCs w:val="24"/>
              </w:rPr>
              <w:t xml:space="preserve">pengaruh </w:t>
            </w:r>
            <w:r w:rsidR="00A5729B" w:rsidRPr="00311063">
              <w:rPr>
                <w:rFonts w:ascii="Times New Roman" w:hAnsi="Times New Roman" w:cs="Times New Roman"/>
                <w:sz w:val="24"/>
                <w:szCs w:val="24"/>
              </w:rPr>
              <w:t>dengan</w:t>
            </w:r>
            <w:r w:rsidR="00DC4DEC" w:rsidRPr="00311063">
              <w:rPr>
                <w:rFonts w:ascii="Times New Roman" w:hAnsi="Times New Roman" w:cs="Times New Roman"/>
                <w:sz w:val="24"/>
                <w:szCs w:val="24"/>
              </w:rPr>
              <w:t xml:space="preserve"> penerapan</w:t>
            </w:r>
            <w:r w:rsidRPr="00311063">
              <w:rPr>
                <w:rFonts w:ascii="Times New Roman" w:hAnsi="Times New Roman" w:cs="Times New Roman"/>
                <w:sz w:val="24"/>
                <w:szCs w:val="24"/>
              </w:rPr>
              <w:t xml:space="preserve"> tata kelola pemerintahan.</w:t>
            </w:r>
          </w:p>
        </w:tc>
      </w:tr>
      <w:tr w:rsidR="00F45ADC" w:rsidRPr="00311063" w:rsidTr="005F25E3">
        <w:tc>
          <w:tcPr>
            <w:tcW w:w="522"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lastRenderedPageBreak/>
              <w:t>No</w:t>
            </w:r>
          </w:p>
        </w:tc>
        <w:tc>
          <w:tcPr>
            <w:tcW w:w="1463"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Nama &amp; Tahun</w:t>
            </w:r>
          </w:p>
        </w:tc>
        <w:tc>
          <w:tcPr>
            <w:tcW w:w="2693"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Judul</w:t>
            </w:r>
          </w:p>
        </w:tc>
        <w:tc>
          <w:tcPr>
            <w:tcW w:w="3260"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Hasil Penelitian</w:t>
            </w:r>
          </w:p>
        </w:tc>
      </w:tr>
      <w:tr w:rsidR="00DE39C1" w:rsidRPr="00311063" w:rsidTr="005F25E3">
        <w:tc>
          <w:tcPr>
            <w:tcW w:w="522" w:type="dxa"/>
            <w:vAlign w:val="center"/>
          </w:tcPr>
          <w:p w:rsidR="00DE39C1" w:rsidRPr="00311063" w:rsidRDefault="00DE39C1" w:rsidP="005F25E3">
            <w:pPr>
              <w:spacing w:after="0" w:line="240" w:lineRule="auto"/>
              <w:jc w:val="center"/>
              <w:rPr>
                <w:rFonts w:ascii="Times New Roman" w:hAnsi="Times New Roman" w:cs="Times New Roman"/>
                <w:sz w:val="24"/>
                <w:szCs w:val="24"/>
              </w:rPr>
            </w:pPr>
          </w:p>
          <w:p w:rsidR="00DE39C1" w:rsidRPr="00311063" w:rsidRDefault="00DE39C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5</w:t>
            </w:r>
          </w:p>
          <w:p w:rsidR="00DE39C1" w:rsidRPr="00311063" w:rsidRDefault="00DE39C1" w:rsidP="005F25E3">
            <w:pPr>
              <w:spacing w:after="0" w:line="240" w:lineRule="auto"/>
              <w:jc w:val="center"/>
              <w:rPr>
                <w:rFonts w:ascii="Times New Roman" w:hAnsi="Times New Roman" w:cs="Times New Roman"/>
                <w:sz w:val="24"/>
                <w:szCs w:val="24"/>
              </w:rPr>
            </w:pPr>
          </w:p>
          <w:p w:rsidR="00DE39C1" w:rsidRPr="00311063" w:rsidRDefault="00DE39C1" w:rsidP="005F25E3">
            <w:pPr>
              <w:spacing w:after="0" w:line="240" w:lineRule="auto"/>
              <w:jc w:val="center"/>
              <w:rPr>
                <w:rFonts w:ascii="Times New Roman" w:hAnsi="Times New Roman" w:cs="Times New Roman"/>
                <w:sz w:val="24"/>
                <w:szCs w:val="24"/>
              </w:rPr>
            </w:pPr>
          </w:p>
          <w:p w:rsidR="00DE39C1" w:rsidRPr="00311063" w:rsidRDefault="00DE39C1" w:rsidP="005F25E3">
            <w:pPr>
              <w:spacing w:after="0" w:line="240" w:lineRule="auto"/>
              <w:jc w:val="center"/>
              <w:rPr>
                <w:rFonts w:ascii="Times New Roman" w:hAnsi="Times New Roman" w:cs="Times New Roman"/>
                <w:sz w:val="24"/>
                <w:szCs w:val="24"/>
              </w:rPr>
            </w:pPr>
          </w:p>
        </w:tc>
        <w:tc>
          <w:tcPr>
            <w:tcW w:w="1463" w:type="dxa"/>
            <w:vAlign w:val="center"/>
          </w:tcPr>
          <w:p w:rsidR="00DE39C1" w:rsidRPr="00311063" w:rsidRDefault="00461CF0" w:rsidP="005F25E3">
            <w:pPr>
              <w:spacing w:after="0" w:line="240" w:lineRule="auto"/>
              <w:jc w:val="center"/>
              <w:rPr>
                <w:rFonts w:ascii="Times New Roman" w:hAnsi="Times New Roman" w:cs="Times New Roman"/>
                <w:i/>
                <w:sz w:val="24"/>
                <w:szCs w:val="24"/>
              </w:rPr>
            </w:pPr>
            <w:r w:rsidRPr="00311063">
              <w:rPr>
                <w:rFonts w:ascii="Times New Roman" w:hAnsi="Times New Roman" w:cs="Times New Roman"/>
                <w:sz w:val="24"/>
                <w:szCs w:val="24"/>
              </w:rPr>
              <w:fldChar w:fldCharType="begin"/>
            </w:r>
            <w:r w:rsidR="00DE39C1" w:rsidRPr="00311063">
              <w:rPr>
                <w:rFonts w:ascii="Times New Roman" w:hAnsi="Times New Roman" w:cs="Times New Roman"/>
                <w:sz w:val="24"/>
                <w:szCs w:val="24"/>
              </w:rPr>
              <w:instrText xml:space="preserve"> ADDIN ZOTERO_ITEM CSL_CITATION {"citationID":"nmpOudLk","properties":{"formattedCitation":"(Situmeang, 2021)","plainCitation":"(Situmeang, 2021)","dontUpdate":true,"noteIndex":0},"citationItems":[{"id":511,"uris":["http://zotero.org/users/13152680/items/PY4G7YPR"],"itemData":{"id":511,"type":"article-journal","container-title":"Jurnal Manajemen Strategi dan Aplikasi Bisnis","issue":"1","page":"305-314","title":"Analisis Hubungan Kepemimpinan Dan Budaya Organisasi Dengan Motivasi Kerja Dalam Penerapan Good Governance","volume":"4","author":[{"family":"Situmeang","given":"Leris"}],"issued":{"date-parts":[["2021"]]}}}],"schema":"https://github.com/citation-style-language/schema/raw/master/csl-citation.json"} </w:instrText>
            </w:r>
            <w:r w:rsidRPr="00311063">
              <w:rPr>
                <w:rFonts w:ascii="Times New Roman" w:hAnsi="Times New Roman" w:cs="Times New Roman"/>
                <w:sz w:val="24"/>
                <w:szCs w:val="24"/>
              </w:rPr>
              <w:fldChar w:fldCharType="separate"/>
            </w:r>
            <w:r w:rsidR="00DE39C1" w:rsidRPr="00311063">
              <w:rPr>
                <w:rFonts w:ascii="Times New Roman" w:hAnsi="Times New Roman" w:cs="Times New Roman"/>
                <w:sz w:val="24"/>
                <w:szCs w:val="24"/>
              </w:rPr>
              <w:t>Situmeang, (2021)</w:t>
            </w:r>
            <w:r w:rsidRPr="00311063">
              <w:rPr>
                <w:rFonts w:ascii="Times New Roman" w:hAnsi="Times New Roman" w:cs="Times New Roman"/>
                <w:sz w:val="24"/>
                <w:szCs w:val="24"/>
              </w:rPr>
              <w:fldChar w:fldCharType="end"/>
            </w:r>
          </w:p>
        </w:tc>
        <w:tc>
          <w:tcPr>
            <w:tcW w:w="2693" w:type="dxa"/>
            <w:vAlign w:val="center"/>
          </w:tcPr>
          <w:p w:rsidR="00DE39C1" w:rsidRPr="00311063" w:rsidRDefault="00DE39C1"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 xml:space="preserve">Analisis Hubungan </w:t>
            </w:r>
            <w:r w:rsidR="00A5729B" w:rsidRPr="00311063">
              <w:rPr>
                <w:rFonts w:ascii="Times New Roman" w:hAnsi="Times New Roman" w:cs="Times New Roman"/>
                <w:sz w:val="24"/>
                <w:szCs w:val="24"/>
              </w:rPr>
              <w:t xml:space="preserve">Budaya Organisasi dan </w:t>
            </w:r>
            <w:r w:rsidRPr="00311063">
              <w:rPr>
                <w:rFonts w:ascii="Times New Roman" w:hAnsi="Times New Roman" w:cs="Times New Roman"/>
                <w:sz w:val="24"/>
                <w:szCs w:val="24"/>
              </w:rPr>
              <w:t>Kepemimpinan dengan Motivasi Kerja</w:t>
            </w:r>
            <w:r w:rsidR="00D03B0F" w:rsidRPr="00311063">
              <w:rPr>
                <w:rFonts w:ascii="Times New Roman" w:hAnsi="Times New Roman" w:cs="Times New Roman"/>
                <w:sz w:val="24"/>
                <w:szCs w:val="24"/>
              </w:rPr>
              <w:t xml:space="preserve"> sebagai variabel intervening</w:t>
            </w:r>
            <w:r w:rsidRPr="00311063">
              <w:rPr>
                <w:rFonts w:ascii="Times New Roman" w:hAnsi="Times New Roman" w:cs="Times New Roman"/>
                <w:sz w:val="24"/>
                <w:szCs w:val="24"/>
              </w:rPr>
              <w:t xml:space="preserve"> dalam </w:t>
            </w:r>
            <w:r w:rsidR="003912CF" w:rsidRPr="00311063">
              <w:rPr>
                <w:rFonts w:ascii="Times New Roman" w:hAnsi="Times New Roman" w:cs="Times New Roman"/>
                <w:sz w:val="24"/>
                <w:szCs w:val="24"/>
              </w:rPr>
              <w:t xml:space="preserve">Penerapan </w:t>
            </w:r>
            <w:r w:rsidR="003912CF" w:rsidRPr="00311063">
              <w:rPr>
                <w:rFonts w:ascii="Times New Roman" w:hAnsi="Times New Roman" w:cs="Times New Roman"/>
                <w:i/>
                <w:sz w:val="24"/>
                <w:szCs w:val="24"/>
              </w:rPr>
              <w:t>Good Governance</w:t>
            </w:r>
          </w:p>
        </w:tc>
        <w:tc>
          <w:tcPr>
            <w:tcW w:w="3260" w:type="dxa"/>
            <w:vAlign w:val="center"/>
          </w:tcPr>
          <w:p w:rsidR="00DE39C1" w:rsidRPr="00311063" w:rsidRDefault="00A5729B"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 xml:space="preserve">Budaya organisasi serta </w:t>
            </w:r>
            <w:r w:rsidR="003912CF" w:rsidRPr="00311063">
              <w:rPr>
                <w:rFonts w:ascii="Times New Roman" w:hAnsi="Times New Roman" w:cs="Times New Roman"/>
                <w:sz w:val="24"/>
                <w:szCs w:val="24"/>
              </w:rPr>
              <w:t>ke</w:t>
            </w:r>
            <w:r w:rsidRPr="00311063">
              <w:rPr>
                <w:rFonts w:ascii="Times New Roman" w:hAnsi="Times New Roman" w:cs="Times New Roman"/>
                <w:sz w:val="24"/>
                <w:szCs w:val="24"/>
              </w:rPr>
              <w:t xml:space="preserve">pemimpinan </w:t>
            </w:r>
            <w:r w:rsidR="003912CF" w:rsidRPr="00311063">
              <w:rPr>
                <w:rFonts w:ascii="Times New Roman" w:hAnsi="Times New Roman" w:cs="Times New Roman"/>
                <w:sz w:val="24"/>
                <w:szCs w:val="24"/>
              </w:rPr>
              <w:t>melalui motivasi kerja pegaw</w:t>
            </w:r>
            <w:r w:rsidRPr="00311063">
              <w:rPr>
                <w:rFonts w:ascii="Times New Roman" w:hAnsi="Times New Roman" w:cs="Times New Roman"/>
                <w:sz w:val="24"/>
                <w:szCs w:val="24"/>
              </w:rPr>
              <w:t xml:space="preserve">ai </w:t>
            </w:r>
            <w:r w:rsidR="003912CF" w:rsidRPr="00311063">
              <w:rPr>
                <w:rFonts w:ascii="Times New Roman" w:hAnsi="Times New Roman" w:cs="Times New Roman"/>
                <w:sz w:val="24"/>
                <w:szCs w:val="24"/>
              </w:rPr>
              <w:t>memiliki hubungan positif juga</w:t>
            </w:r>
            <w:r w:rsidR="00DE39C1" w:rsidRPr="00311063">
              <w:rPr>
                <w:rFonts w:ascii="Times New Roman" w:hAnsi="Times New Roman" w:cs="Times New Roman"/>
                <w:sz w:val="24"/>
                <w:szCs w:val="24"/>
              </w:rPr>
              <w:t xml:space="preserve"> signifikan </w:t>
            </w:r>
            <w:r w:rsidRPr="00311063">
              <w:rPr>
                <w:rFonts w:ascii="Times New Roman" w:hAnsi="Times New Roman" w:cs="Times New Roman"/>
                <w:sz w:val="24"/>
                <w:szCs w:val="24"/>
              </w:rPr>
              <w:t>dengan</w:t>
            </w:r>
            <w:r w:rsidR="00DE39C1" w:rsidRPr="00311063">
              <w:rPr>
                <w:rFonts w:ascii="Times New Roman" w:hAnsi="Times New Roman" w:cs="Times New Roman"/>
                <w:sz w:val="24"/>
                <w:szCs w:val="24"/>
              </w:rPr>
              <w:t xml:space="preserve"> penerapan </w:t>
            </w:r>
            <w:r w:rsidR="00DE39C1" w:rsidRPr="00311063">
              <w:rPr>
                <w:rFonts w:ascii="Times New Roman" w:hAnsi="Times New Roman" w:cs="Times New Roman"/>
                <w:i/>
                <w:sz w:val="24"/>
                <w:szCs w:val="24"/>
              </w:rPr>
              <w:t xml:space="preserve">good governnace </w:t>
            </w:r>
          </w:p>
        </w:tc>
      </w:tr>
      <w:tr w:rsidR="00DE39C1" w:rsidRPr="00311063" w:rsidTr="005F25E3">
        <w:tc>
          <w:tcPr>
            <w:tcW w:w="522" w:type="dxa"/>
            <w:vAlign w:val="center"/>
          </w:tcPr>
          <w:p w:rsidR="00DE39C1" w:rsidRPr="00311063" w:rsidRDefault="00DE39C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6</w:t>
            </w:r>
          </w:p>
        </w:tc>
        <w:tc>
          <w:tcPr>
            <w:tcW w:w="1463" w:type="dxa"/>
            <w:vAlign w:val="center"/>
          </w:tcPr>
          <w:p w:rsidR="00DE39C1" w:rsidRPr="00311063" w:rsidRDefault="00461CF0" w:rsidP="005F25E3">
            <w:pPr>
              <w:spacing w:after="0" w:line="240" w:lineRule="auto"/>
              <w:jc w:val="center"/>
              <w:rPr>
                <w:rFonts w:ascii="Times New Roman" w:hAnsi="Times New Roman" w:cs="Times New Roman"/>
                <w:i/>
                <w:sz w:val="24"/>
                <w:szCs w:val="24"/>
              </w:rPr>
            </w:pPr>
            <w:r w:rsidRPr="00311063">
              <w:rPr>
                <w:rFonts w:ascii="Times New Roman" w:hAnsi="Times New Roman" w:cs="Times New Roman"/>
                <w:i/>
                <w:sz w:val="24"/>
                <w:szCs w:val="24"/>
              </w:rPr>
              <w:fldChar w:fldCharType="begin"/>
            </w:r>
            <w:r w:rsidR="00DE39C1" w:rsidRPr="00311063">
              <w:rPr>
                <w:rFonts w:ascii="Times New Roman" w:hAnsi="Times New Roman" w:cs="Times New Roman"/>
                <w:i/>
                <w:sz w:val="24"/>
                <w:szCs w:val="24"/>
              </w:rPr>
              <w:instrText xml:space="preserve"> ADDIN ZOTERO_ITEM CSL_CITATION {"citationID":"LPT9jl5e","properties":{"formattedCitation":"(Susilo dkk., 2019)","plainCitation":"(Susilo dkk., 2019)","dontUpdate":true,"noteIndex":0},"citationItems":[{"id":167,"uris":["http://zotero.org/users/13152680/items/TVXP7GY6"],"itemData":{"id":167,"type":"article-journal","abstract":"Good governance is organizational governance that provides the public by the good management. Every organization either public or private wants this good governance system can be implemented appropriately, given today many public and private organizations are experiencing collapse due to the ineffectiveness in conducting the task. This research aims to explore all factors that affect the successful implementation of good governance, with the sample in Jombang district government office in East Java, Indonesia. By using Multiple Linear Regression, the results show that organizational commitment, bureaucratic culture and leadership style have positive and significant influences on the implementation of good governance.","container-title":"Revista ESPACIOS","ISSN":"0798 1015","issue":"27","language":"en","source":"Zotero","title":"The effect of employee commitment, culture, and leadership style on good governance performance of Jombang District government (Indonesia)","volume":"40","author":[{"family":"Susilo","given":"Dwi Ermayanti"},{"family":"Soetjipto","given":"Noer"},{"family":"Triwulan B","given":"Anasthasia"},{"family":"Ratnanintyas","given":"Djuwtawati"},{"family":"Riswanto","given":"Ari"},{"family":"Wasis","given":""},{"family":"Jaya","given":"Fanlia Prima"}],"issued":{"date-parts":[["2019"]]}}}],"schema":"https://github.com/citation-style-language/schema/raw/master/csl-citation.json"} </w:instrText>
            </w:r>
            <w:r w:rsidRPr="00311063">
              <w:rPr>
                <w:rFonts w:ascii="Times New Roman" w:hAnsi="Times New Roman" w:cs="Times New Roman"/>
                <w:i/>
                <w:sz w:val="24"/>
                <w:szCs w:val="24"/>
              </w:rPr>
              <w:fldChar w:fldCharType="separate"/>
            </w:r>
            <w:r w:rsidR="00DE39C1" w:rsidRPr="00311063">
              <w:rPr>
                <w:rFonts w:ascii="Times New Roman" w:hAnsi="Times New Roman" w:cs="Times New Roman"/>
                <w:sz w:val="24"/>
              </w:rPr>
              <w:t>Susilo dkk., (2019)</w:t>
            </w:r>
            <w:r w:rsidRPr="00311063">
              <w:rPr>
                <w:rFonts w:ascii="Times New Roman" w:hAnsi="Times New Roman" w:cs="Times New Roman"/>
                <w:i/>
                <w:sz w:val="24"/>
                <w:szCs w:val="24"/>
              </w:rPr>
              <w:fldChar w:fldCharType="end"/>
            </w:r>
          </w:p>
        </w:tc>
        <w:tc>
          <w:tcPr>
            <w:tcW w:w="2693" w:type="dxa"/>
            <w:vAlign w:val="center"/>
          </w:tcPr>
          <w:p w:rsidR="00DE39C1" w:rsidRPr="00311063" w:rsidRDefault="00DE39C1"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i/>
                <w:sz w:val="24"/>
                <w:szCs w:val="24"/>
              </w:rPr>
              <w:t xml:space="preserve">The Effect of </w:t>
            </w:r>
            <w:r w:rsidR="00D03B0F" w:rsidRPr="00311063">
              <w:rPr>
                <w:rFonts w:ascii="Times New Roman" w:hAnsi="Times New Roman" w:cs="Times New Roman"/>
                <w:i/>
                <w:sz w:val="24"/>
                <w:szCs w:val="24"/>
              </w:rPr>
              <w:t xml:space="preserve">Culture, </w:t>
            </w:r>
            <w:r w:rsidRPr="00311063">
              <w:rPr>
                <w:rFonts w:ascii="Times New Roman" w:hAnsi="Times New Roman" w:cs="Times New Roman"/>
                <w:i/>
                <w:sz w:val="24"/>
                <w:szCs w:val="24"/>
              </w:rPr>
              <w:t>Emplo</w:t>
            </w:r>
            <w:r w:rsidR="00D03B0F" w:rsidRPr="00311063">
              <w:rPr>
                <w:rFonts w:ascii="Times New Roman" w:hAnsi="Times New Roman" w:cs="Times New Roman"/>
                <w:i/>
                <w:sz w:val="24"/>
                <w:szCs w:val="24"/>
              </w:rPr>
              <w:t>yee Commitment,</w:t>
            </w:r>
            <w:r w:rsidRPr="00311063">
              <w:rPr>
                <w:rFonts w:ascii="Times New Roman" w:hAnsi="Times New Roman" w:cs="Times New Roman"/>
                <w:i/>
                <w:sz w:val="24"/>
                <w:szCs w:val="24"/>
              </w:rPr>
              <w:t xml:space="preserve"> and Leadership Style on Good Governance Performance of Jombang District Government (Indonesia)</w:t>
            </w:r>
          </w:p>
        </w:tc>
        <w:tc>
          <w:tcPr>
            <w:tcW w:w="3260" w:type="dxa"/>
            <w:vAlign w:val="center"/>
          </w:tcPr>
          <w:p w:rsidR="00DE39C1" w:rsidRPr="00311063" w:rsidRDefault="00211ABD"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Budaya birokrasi, k</w:t>
            </w:r>
            <w:r w:rsidR="00DE39C1" w:rsidRPr="00311063">
              <w:rPr>
                <w:rFonts w:ascii="Times New Roman" w:hAnsi="Times New Roman" w:cs="Times New Roman"/>
                <w:sz w:val="24"/>
                <w:szCs w:val="24"/>
              </w:rPr>
              <w:t>omitmen o</w:t>
            </w:r>
            <w:r w:rsidR="003912CF" w:rsidRPr="00311063">
              <w:rPr>
                <w:rFonts w:ascii="Times New Roman" w:hAnsi="Times New Roman" w:cs="Times New Roman"/>
                <w:sz w:val="24"/>
                <w:szCs w:val="24"/>
              </w:rPr>
              <w:t xml:space="preserve">rganisasi, serta gaya kepemimpinan </w:t>
            </w:r>
            <w:r w:rsidR="00D03B0F" w:rsidRPr="00311063">
              <w:rPr>
                <w:rFonts w:ascii="Times New Roman" w:hAnsi="Times New Roman" w:cs="Times New Roman"/>
                <w:sz w:val="24"/>
                <w:szCs w:val="24"/>
              </w:rPr>
              <w:t>memengaruhi secara</w:t>
            </w:r>
            <w:r w:rsidR="003912CF" w:rsidRPr="00311063">
              <w:rPr>
                <w:rFonts w:ascii="Times New Roman" w:hAnsi="Times New Roman" w:cs="Times New Roman"/>
                <w:sz w:val="24"/>
                <w:szCs w:val="24"/>
              </w:rPr>
              <w:t xml:space="preserve"> positif juga</w:t>
            </w:r>
            <w:r w:rsidR="00D03B0F" w:rsidRPr="00311063">
              <w:rPr>
                <w:rFonts w:ascii="Times New Roman" w:hAnsi="Times New Roman" w:cs="Times New Roman"/>
                <w:sz w:val="24"/>
                <w:szCs w:val="24"/>
              </w:rPr>
              <w:t xml:space="preserve"> signifikan dengan</w:t>
            </w:r>
            <w:r w:rsidR="00DE39C1" w:rsidRPr="00311063">
              <w:rPr>
                <w:rFonts w:ascii="Times New Roman" w:hAnsi="Times New Roman" w:cs="Times New Roman"/>
                <w:sz w:val="24"/>
                <w:szCs w:val="24"/>
              </w:rPr>
              <w:t xml:space="preserve"> </w:t>
            </w:r>
            <w:r w:rsidR="00DE39C1" w:rsidRPr="00311063">
              <w:rPr>
                <w:rFonts w:ascii="Times New Roman" w:hAnsi="Times New Roman" w:cs="Times New Roman"/>
                <w:i/>
                <w:sz w:val="24"/>
                <w:szCs w:val="24"/>
              </w:rPr>
              <w:t>good governance.</w:t>
            </w:r>
          </w:p>
        </w:tc>
      </w:tr>
      <w:tr w:rsidR="00DE39C1" w:rsidRPr="00311063" w:rsidTr="005F25E3">
        <w:tc>
          <w:tcPr>
            <w:tcW w:w="522" w:type="dxa"/>
            <w:vAlign w:val="center"/>
          </w:tcPr>
          <w:p w:rsidR="00DE39C1" w:rsidRPr="00311063" w:rsidRDefault="00DE39C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7</w:t>
            </w:r>
          </w:p>
          <w:p w:rsidR="00DE39C1" w:rsidRPr="00311063" w:rsidRDefault="00DE39C1" w:rsidP="005F25E3">
            <w:pPr>
              <w:spacing w:after="0" w:line="240" w:lineRule="auto"/>
              <w:jc w:val="center"/>
              <w:rPr>
                <w:rFonts w:ascii="Times New Roman" w:hAnsi="Times New Roman" w:cs="Times New Roman"/>
                <w:sz w:val="24"/>
                <w:szCs w:val="24"/>
              </w:rPr>
            </w:pPr>
          </w:p>
          <w:p w:rsidR="00DE39C1" w:rsidRPr="00311063" w:rsidRDefault="00DE39C1" w:rsidP="005F25E3">
            <w:pPr>
              <w:spacing w:after="0" w:line="240" w:lineRule="auto"/>
              <w:jc w:val="center"/>
              <w:rPr>
                <w:rFonts w:ascii="Times New Roman" w:hAnsi="Times New Roman" w:cs="Times New Roman"/>
                <w:sz w:val="24"/>
                <w:szCs w:val="24"/>
              </w:rPr>
            </w:pPr>
          </w:p>
          <w:p w:rsidR="00DE39C1" w:rsidRPr="00311063" w:rsidRDefault="00DE39C1" w:rsidP="005F25E3">
            <w:pPr>
              <w:spacing w:after="0" w:line="240" w:lineRule="auto"/>
              <w:jc w:val="center"/>
              <w:rPr>
                <w:rFonts w:ascii="Times New Roman" w:hAnsi="Times New Roman" w:cs="Times New Roman"/>
                <w:sz w:val="24"/>
                <w:szCs w:val="24"/>
              </w:rPr>
            </w:pPr>
          </w:p>
        </w:tc>
        <w:tc>
          <w:tcPr>
            <w:tcW w:w="1463" w:type="dxa"/>
            <w:vAlign w:val="center"/>
          </w:tcPr>
          <w:p w:rsidR="00DE39C1" w:rsidRPr="00311063" w:rsidRDefault="00461CF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fldChar w:fldCharType="begin"/>
            </w:r>
            <w:r w:rsidR="00DE39C1" w:rsidRPr="00311063">
              <w:rPr>
                <w:rFonts w:ascii="Times New Roman" w:hAnsi="Times New Roman" w:cs="Times New Roman"/>
                <w:sz w:val="24"/>
                <w:szCs w:val="24"/>
              </w:rPr>
              <w:instrText xml:space="preserve"> ADDIN ZOTERO_ITEM CSL_CITATION {"citationID":"VWEhUX90","properties":{"formattedCitation":"(R. P. Sari dkk., 2023)","plainCitation":"(R. P. Sari dkk., 2023)","dontUpdate":true,"noteIndex":0},"citationItems":[{"id":189,"uris":["http://zotero.org/users/13152680/items/N65FQU76"],"itemData":{"id":189,"type":"article-journal","abstract":"The purpose of this study was to determine the effect of the performance of local government apparatus and regional financial managers on the implementation of good governance for employees of the Koto XI Tarusan District. This type of research is quantitative. Data is processed using multiple linear regression using a questionnaire. The results showed that there was an influence between the performance of the local government apparatus (X1) on the implementation of good governance and there was an influence between regional financial managers (X2) on the implementation of good governance by employees of the Koto XI Tarusan District.","container-title":"EKASAKTI PARESO JURNAL AKUNTANSI","DOI":"10.31933/epja.v1i2.852","ISSN":"2985-6612, 2985-6620","issue":"2","journalAbbreviation":"EPJA","language":"id","page":"183-192","source":"DOI.org (Crossref)","title":"Pengaruh Kinerja Aparatur Pemerintah Daerah dan Pengelolaan Keuangan Daerah Terhadap Penerapan Good Governance (Studi Kasus di Kecamatan Koto XI Tarusan)","volume":"1","author":[{"family":"Sari","given":"Rita Purnama"},{"literal":"Rice Haryati"},{"literal":"Dica Lady Silvera"}],"issued":{"date-parts":[["2023",4,7]]}}}],"schema":"https://github.com/citation-style-language/schema/raw/master/csl-citation.json"} </w:instrText>
            </w:r>
            <w:r w:rsidRPr="00311063">
              <w:rPr>
                <w:rFonts w:ascii="Times New Roman" w:hAnsi="Times New Roman" w:cs="Times New Roman"/>
                <w:sz w:val="24"/>
                <w:szCs w:val="24"/>
              </w:rPr>
              <w:fldChar w:fldCharType="separate"/>
            </w:r>
            <w:r w:rsidR="00DE39C1" w:rsidRPr="00311063">
              <w:rPr>
                <w:rFonts w:ascii="Times New Roman" w:hAnsi="Times New Roman" w:cs="Times New Roman"/>
                <w:sz w:val="24"/>
              </w:rPr>
              <w:t>R. P. Sari dkk., (2023)</w:t>
            </w:r>
            <w:r w:rsidRPr="00311063">
              <w:rPr>
                <w:rFonts w:ascii="Times New Roman" w:hAnsi="Times New Roman" w:cs="Times New Roman"/>
                <w:sz w:val="24"/>
                <w:szCs w:val="24"/>
              </w:rPr>
              <w:fldChar w:fldCharType="end"/>
            </w:r>
          </w:p>
        </w:tc>
        <w:tc>
          <w:tcPr>
            <w:tcW w:w="2693" w:type="dxa"/>
            <w:vAlign w:val="center"/>
          </w:tcPr>
          <w:p w:rsidR="00DE39C1" w:rsidRPr="00311063" w:rsidRDefault="00DE39C1"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Peng</w:t>
            </w:r>
            <w:r w:rsidR="00D03B0F" w:rsidRPr="00311063">
              <w:rPr>
                <w:rFonts w:ascii="Times New Roman" w:hAnsi="Times New Roman" w:cs="Times New Roman"/>
                <w:sz w:val="24"/>
                <w:szCs w:val="24"/>
              </w:rPr>
              <w:t>aruh Kinerja Aparatur Daerah serta</w:t>
            </w:r>
            <w:r w:rsidRPr="00311063">
              <w:rPr>
                <w:rFonts w:ascii="Times New Roman" w:hAnsi="Times New Roman" w:cs="Times New Roman"/>
                <w:sz w:val="24"/>
                <w:szCs w:val="24"/>
              </w:rPr>
              <w:t xml:space="preserve"> Pengelolaan</w:t>
            </w:r>
            <w:r w:rsidR="00D03B0F" w:rsidRPr="00311063">
              <w:rPr>
                <w:rFonts w:ascii="Times New Roman" w:hAnsi="Times New Roman" w:cs="Times New Roman"/>
                <w:sz w:val="24"/>
                <w:szCs w:val="24"/>
              </w:rPr>
              <w:t xml:space="preserve"> Keuangan Daerah Daerah dengan</w:t>
            </w:r>
            <w:r w:rsidRPr="00311063">
              <w:rPr>
                <w:rFonts w:ascii="Times New Roman" w:hAnsi="Times New Roman" w:cs="Times New Roman"/>
                <w:sz w:val="24"/>
                <w:szCs w:val="24"/>
              </w:rPr>
              <w:t xml:space="preserve"> Penerapan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w:t>
            </w:r>
          </w:p>
        </w:tc>
        <w:tc>
          <w:tcPr>
            <w:tcW w:w="3260" w:type="dxa"/>
            <w:vAlign w:val="center"/>
          </w:tcPr>
          <w:p w:rsidR="00DE39C1" w:rsidRPr="00311063" w:rsidRDefault="00D03B0F"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Baik kinerja aparatur daerah maupun</w:t>
            </w:r>
            <w:r w:rsidR="00DE39C1" w:rsidRPr="00311063">
              <w:rPr>
                <w:rFonts w:ascii="Times New Roman" w:hAnsi="Times New Roman" w:cs="Times New Roman"/>
                <w:sz w:val="24"/>
                <w:szCs w:val="24"/>
              </w:rPr>
              <w:t xml:space="preserve"> pengelolaan keuangan</w:t>
            </w:r>
            <w:r w:rsidR="003912CF" w:rsidRPr="00311063">
              <w:rPr>
                <w:rFonts w:ascii="Times New Roman" w:hAnsi="Times New Roman" w:cs="Times New Roman"/>
                <w:sz w:val="24"/>
                <w:szCs w:val="24"/>
              </w:rPr>
              <w:t xml:space="preserve"> daerah </w:t>
            </w:r>
            <w:r w:rsidRPr="00311063">
              <w:rPr>
                <w:rFonts w:ascii="Times New Roman" w:hAnsi="Times New Roman" w:cs="Times New Roman"/>
                <w:sz w:val="24"/>
                <w:szCs w:val="24"/>
              </w:rPr>
              <w:t>memengaruhi secara</w:t>
            </w:r>
            <w:r w:rsidR="003912CF" w:rsidRPr="00311063">
              <w:rPr>
                <w:rFonts w:ascii="Times New Roman" w:hAnsi="Times New Roman" w:cs="Times New Roman"/>
                <w:sz w:val="24"/>
                <w:szCs w:val="24"/>
              </w:rPr>
              <w:t xml:space="preserve"> positif juga </w:t>
            </w:r>
            <w:r w:rsidR="00DE39C1" w:rsidRPr="00311063">
              <w:rPr>
                <w:rFonts w:ascii="Times New Roman" w:hAnsi="Times New Roman" w:cs="Times New Roman"/>
                <w:sz w:val="24"/>
                <w:szCs w:val="24"/>
              </w:rPr>
              <w:t xml:space="preserve">signifikan </w:t>
            </w:r>
            <w:r w:rsidR="003912CF" w:rsidRPr="00311063">
              <w:rPr>
                <w:rFonts w:ascii="Times New Roman" w:hAnsi="Times New Roman" w:cs="Times New Roman"/>
                <w:sz w:val="24"/>
                <w:szCs w:val="24"/>
              </w:rPr>
              <w:t>dengan</w:t>
            </w:r>
            <w:r w:rsidR="00DE39C1" w:rsidRPr="00311063">
              <w:rPr>
                <w:rFonts w:ascii="Times New Roman" w:hAnsi="Times New Roman" w:cs="Times New Roman"/>
                <w:sz w:val="24"/>
                <w:szCs w:val="24"/>
              </w:rPr>
              <w:t xml:space="preserve"> penerapan</w:t>
            </w:r>
            <w:r w:rsidR="00DE39C1" w:rsidRPr="00311063">
              <w:rPr>
                <w:rFonts w:ascii="Times New Roman" w:hAnsi="Times New Roman" w:cs="Times New Roman"/>
                <w:i/>
                <w:sz w:val="24"/>
                <w:szCs w:val="24"/>
              </w:rPr>
              <w:t xml:space="preserve"> good governance.</w:t>
            </w:r>
          </w:p>
        </w:tc>
      </w:tr>
      <w:tr w:rsidR="00DE39C1" w:rsidRPr="00311063" w:rsidTr="005F25E3">
        <w:tc>
          <w:tcPr>
            <w:tcW w:w="522" w:type="dxa"/>
            <w:vAlign w:val="center"/>
          </w:tcPr>
          <w:p w:rsidR="00DE39C1" w:rsidRPr="00311063" w:rsidRDefault="00DE39C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8</w:t>
            </w:r>
          </w:p>
        </w:tc>
        <w:tc>
          <w:tcPr>
            <w:tcW w:w="1463" w:type="dxa"/>
            <w:vAlign w:val="center"/>
          </w:tcPr>
          <w:p w:rsidR="00DE39C1" w:rsidRPr="00311063" w:rsidRDefault="00461CF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fldChar w:fldCharType="begin"/>
            </w:r>
            <w:r w:rsidR="00DE39C1" w:rsidRPr="00311063">
              <w:rPr>
                <w:rFonts w:ascii="Times New Roman" w:hAnsi="Times New Roman" w:cs="Times New Roman"/>
                <w:sz w:val="24"/>
                <w:szCs w:val="24"/>
              </w:rPr>
              <w:instrText xml:space="preserve"> ADDIN ZOTERO_ITEM CSL_CITATION {"citationID":"ci2Op82T","properties":{"formattedCitation":"(Ikhbaluddin, 2020)","plainCitation":"(Ikhbaluddin, 2020)","dontUpdate":true,"noteIndex":0},"citationItems":[{"id":187,"uris":["http://zotero.org/users/13152680/items/97X7CXQ6"],"itemData":{"id":187,"type":"article-journal","abstract":"The use of technology of information in the government sector well known as TIP (Technology of Government Information) it was not a new concerning formally, Indonesia just had the regulation on the 2003, refer to ordinance the 2003 number 3 that consist on development of electronic government. The regulation has 6 (six) strategies and phases of TIP development comprehensively. However, Tasikmalaya City Government still faces many problems in it’s implementation.","container-title":"Jurnal Teknologi dan Komunikasi Pemerintahan","DOI":"10.33701/jtkp.v2i2.2316","ISSN":"2722-1717","issue":"2","journalAbbreviation":"JTKP","language":"id","page":"41-57","source":"DOI.org (Crossref)","title":"STRATEGI PEMERINTAH KOTA TASIKMALAYA DALAM MENERAPKAN TEKNOLOGI INFORMASI PEMERINTAHAN UNTUK MENINGKATKAN TATA KELOLA PEMERINTAHAN","volume":"2","author":[{"family":"Ikhbaluddin","given":"Ikhbaluddin"}],"issued":{"date-parts":[["2020",11,16]]}}}],"schema":"https://github.com/citation-style-language/schema/raw/master/csl-citation.json"} </w:instrText>
            </w:r>
            <w:r w:rsidRPr="00311063">
              <w:rPr>
                <w:rFonts w:ascii="Times New Roman" w:hAnsi="Times New Roman" w:cs="Times New Roman"/>
                <w:sz w:val="24"/>
                <w:szCs w:val="24"/>
              </w:rPr>
              <w:fldChar w:fldCharType="separate"/>
            </w:r>
            <w:r w:rsidR="00DE39C1" w:rsidRPr="00311063">
              <w:rPr>
                <w:rFonts w:ascii="Times New Roman" w:hAnsi="Times New Roman" w:cs="Times New Roman"/>
                <w:sz w:val="24"/>
              </w:rPr>
              <w:t>Ikhbaluddin, (2020)</w:t>
            </w:r>
            <w:r w:rsidRPr="00311063">
              <w:rPr>
                <w:rFonts w:ascii="Times New Roman" w:hAnsi="Times New Roman" w:cs="Times New Roman"/>
                <w:sz w:val="24"/>
                <w:szCs w:val="24"/>
              </w:rPr>
              <w:fldChar w:fldCharType="end"/>
            </w:r>
          </w:p>
        </w:tc>
        <w:tc>
          <w:tcPr>
            <w:tcW w:w="2693" w:type="dxa"/>
            <w:vAlign w:val="center"/>
          </w:tcPr>
          <w:p w:rsidR="00DE39C1" w:rsidRPr="00311063" w:rsidRDefault="00D03B0F"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Strategi Pemerintah </w:t>
            </w:r>
            <w:r w:rsidR="00DE39C1" w:rsidRPr="00311063">
              <w:rPr>
                <w:rFonts w:ascii="Times New Roman" w:hAnsi="Times New Roman" w:cs="Times New Roman"/>
                <w:sz w:val="24"/>
                <w:szCs w:val="24"/>
              </w:rPr>
              <w:t>dalam Menerapkan Teknolo</w:t>
            </w:r>
            <w:r w:rsidRPr="00311063">
              <w:rPr>
                <w:rFonts w:ascii="Times New Roman" w:hAnsi="Times New Roman" w:cs="Times New Roman"/>
                <w:sz w:val="24"/>
                <w:szCs w:val="24"/>
              </w:rPr>
              <w:t xml:space="preserve">gi Informasi Pemerintahan </w:t>
            </w:r>
            <w:r w:rsidR="00DE39C1" w:rsidRPr="00311063">
              <w:rPr>
                <w:rFonts w:ascii="Times New Roman" w:hAnsi="Times New Roman" w:cs="Times New Roman"/>
                <w:sz w:val="24"/>
                <w:szCs w:val="24"/>
              </w:rPr>
              <w:t>untuk Meningkatkan Tata Kelola Pemerintahan</w:t>
            </w:r>
            <w:r w:rsidRPr="00311063">
              <w:rPr>
                <w:rFonts w:ascii="Times New Roman" w:hAnsi="Times New Roman" w:cs="Times New Roman"/>
                <w:sz w:val="24"/>
                <w:szCs w:val="24"/>
              </w:rPr>
              <w:t xml:space="preserve"> di Kota Tasikmalaya</w:t>
            </w:r>
          </w:p>
        </w:tc>
        <w:tc>
          <w:tcPr>
            <w:tcW w:w="3260" w:type="dxa"/>
            <w:vAlign w:val="center"/>
          </w:tcPr>
          <w:p w:rsidR="00DE39C1" w:rsidRPr="00311063" w:rsidRDefault="003912CF"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Hanya sedikit Organisasi Perangkat Daerah (OPD)</w:t>
            </w:r>
            <w:r w:rsidR="00D45978" w:rsidRPr="00311063">
              <w:rPr>
                <w:rFonts w:ascii="Times New Roman" w:hAnsi="Times New Roman" w:cs="Times New Roman"/>
                <w:sz w:val="24"/>
                <w:szCs w:val="24"/>
              </w:rPr>
              <w:t xml:space="preserve"> yang telah menerapkan teknologi informasi pemerintah dan penggunaannya pada sistem atau aplikasi layanna masih terbatas</w:t>
            </w:r>
            <w:r w:rsidR="00DE39C1" w:rsidRPr="00311063">
              <w:rPr>
                <w:rFonts w:ascii="Times New Roman" w:hAnsi="Times New Roman" w:cs="Times New Roman"/>
                <w:sz w:val="24"/>
                <w:szCs w:val="24"/>
              </w:rPr>
              <w:t>.</w:t>
            </w:r>
          </w:p>
        </w:tc>
      </w:tr>
      <w:tr w:rsidR="00DE39C1" w:rsidRPr="00311063" w:rsidTr="005F25E3">
        <w:tc>
          <w:tcPr>
            <w:tcW w:w="522" w:type="dxa"/>
            <w:vAlign w:val="center"/>
          </w:tcPr>
          <w:p w:rsidR="00DE39C1" w:rsidRPr="00311063" w:rsidRDefault="00DE39C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9</w:t>
            </w:r>
          </w:p>
        </w:tc>
        <w:tc>
          <w:tcPr>
            <w:tcW w:w="1463" w:type="dxa"/>
            <w:vAlign w:val="center"/>
          </w:tcPr>
          <w:p w:rsidR="00DE39C1" w:rsidRPr="00311063" w:rsidRDefault="00461CF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fldChar w:fldCharType="begin"/>
            </w:r>
            <w:r w:rsidR="00406EE0" w:rsidRPr="00311063">
              <w:rPr>
                <w:rFonts w:ascii="Times New Roman" w:hAnsi="Times New Roman" w:cs="Times New Roman"/>
                <w:sz w:val="24"/>
                <w:szCs w:val="24"/>
              </w:rPr>
              <w:instrText xml:space="preserve"> ADDIN ZOTERO_ITEM CSL_CITATION {"citationID":"Oi0PIHX3","properties":{"formattedCitation":"(Edinov dkk., 2022)","plainCitation":"(Edinov dkk., 2022)","dontUpdate":true,"noteIndex":0},"citationItems":[{"id":163,"uris":["http://zotero.org/users/13152680/items/NAEHTC28"],"itemData":{"id":163,"type":"article-journal","abstract":"stewardship theory","container-title":"Owner","DOI":"10.33395/owner.v6i4.1192","ISSN":"2548-9224, 2548-7507","issue":"4","journalAbbreviation":"Owner","language":"id","page":"3815-3824","source":"DOI.org (Crossref)","title":"Faktor-Faktor Yang Mempengaruhi Good Governance dengan Sumber Daya Manusia sebagai Variabel Moderasi","volume":"6","author":[{"family":"Edinov","given":"Sally"},{"family":"Taufik","given":"Taufeni"},{"family":"Basri","given":"Yesi Mutia"},{"family":"Indrawati","given":"Novita"},{"family":"Dp","given":"Emrinaldi Nur"}],"issued":{"date-parts":[["2022",10,1]]}}}],"schema":"https://github.com/citation-style-language/schema/raw/master/csl-citation.json"} </w:instrText>
            </w:r>
            <w:r w:rsidRPr="00311063">
              <w:rPr>
                <w:rFonts w:ascii="Times New Roman" w:hAnsi="Times New Roman" w:cs="Times New Roman"/>
                <w:sz w:val="24"/>
                <w:szCs w:val="24"/>
              </w:rPr>
              <w:fldChar w:fldCharType="separate"/>
            </w:r>
            <w:r w:rsidR="00DE39C1" w:rsidRPr="00311063">
              <w:rPr>
                <w:rFonts w:ascii="Times New Roman" w:hAnsi="Times New Roman" w:cs="Times New Roman"/>
                <w:sz w:val="24"/>
              </w:rPr>
              <w:t>Edinov dkk., (2022)</w:t>
            </w:r>
            <w:r w:rsidRPr="00311063">
              <w:rPr>
                <w:rFonts w:ascii="Times New Roman" w:hAnsi="Times New Roman" w:cs="Times New Roman"/>
                <w:sz w:val="24"/>
                <w:szCs w:val="24"/>
              </w:rPr>
              <w:fldChar w:fldCharType="end"/>
            </w:r>
          </w:p>
        </w:tc>
        <w:tc>
          <w:tcPr>
            <w:tcW w:w="2693" w:type="dxa"/>
            <w:vAlign w:val="center"/>
          </w:tcPr>
          <w:p w:rsidR="00DE39C1" w:rsidRPr="00311063" w:rsidRDefault="00DE39C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Faktor-Faktor yang Memengaruhi </w:t>
            </w:r>
            <w:r w:rsidRPr="00311063">
              <w:rPr>
                <w:rFonts w:ascii="Times New Roman" w:hAnsi="Times New Roman" w:cs="Times New Roman"/>
                <w:i/>
                <w:sz w:val="24"/>
                <w:szCs w:val="24"/>
              </w:rPr>
              <w:t xml:space="preserve">Good Governance </w:t>
            </w:r>
            <w:r w:rsidRPr="00311063">
              <w:rPr>
                <w:rFonts w:ascii="Times New Roman" w:hAnsi="Times New Roman" w:cs="Times New Roman"/>
                <w:sz w:val="24"/>
                <w:szCs w:val="24"/>
              </w:rPr>
              <w:t>dengan Sumber Daya Manusia sebagai Variabel Moderasi</w:t>
            </w:r>
          </w:p>
        </w:tc>
        <w:tc>
          <w:tcPr>
            <w:tcW w:w="3260" w:type="dxa"/>
            <w:vAlign w:val="center"/>
          </w:tcPr>
          <w:p w:rsidR="00D45978" w:rsidRPr="00311063" w:rsidRDefault="00DE39C1"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 xml:space="preserve">SPIP </w:t>
            </w:r>
            <w:r w:rsidR="00D03B0F" w:rsidRPr="00311063">
              <w:rPr>
                <w:rFonts w:ascii="Times New Roman" w:hAnsi="Times New Roman" w:cs="Times New Roman"/>
                <w:sz w:val="24"/>
                <w:szCs w:val="24"/>
              </w:rPr>
              <w:t>serta PAT memengaruhi secara positif juga</w:t>
            </w:r>
            <w:r w:rsidRPr="00311063">
              <w:rPr>
                <w:rFonts w:ascii="Times New Roman" w:hAnsi="Times New Roman" w:cs="Times New Roman"/>
                <w:sz w:val="24"/>
                <w:szCs w:val="24"/>
              </w:rPr>
              <w:t xml:space="preserve"> signifikan </w:t>
            </w:r>
            <w:r w:rsidR="00D45978" w:rsidRPr="00311063">
              <w:rPr>
                <w:rFonts w:ascii="Times New Roman" w:hAnsi="Times New Roman" w:cs="Times New Roman"/>
                <w:sz w:val="24"/>
                <w:szCs w:val="24"/>
              </w:rPr>
              <w:t xml:space="preserve">dengan </w:t>
            </w:r>
            <w:r w:rsidRPr="00311063">
              <w:rPr>
                <w:rFonts w:ascii="Times New Roman" w:hAnsi="Times New Roman" w:cs="Times New Roman"/>
                <w:i/>
                <w:sz w:val="24"/>
                <w:szCs w:val="24"/>
              </w:rPr>
              <w:t xml:space="preserve">good governance. </w:t>
            </w:r>
          </w:p>
          <w:p w:rsidR="00D45978" w:rsidRPr="00311063" w:rsidRDefault="00DE39C1" w:rsidP="005F25E3">
            <w:pPr>
              <w:spacing w:after="0" w:line="240" w:lineRule="auto"/>
              <w:jc w:val="both"/>
              <w:rPr>
                <w:rFonts w:ascii="Times New Roman" w:hAnsi="Times New Roman" w:cs="Times New Roman"/>
                <w:i/>
                <w:sz w:val="24"/>
                <w:szCs w:val="24"/>
              </w:rPr>
            </w:pPr>
            <w:r w:rsidRPr="00311063">
              <w:rPr>
                <w:rFonts w:ascii="Times New Roman" w:hAnsi="Times New Roman" w:cs="Times New Roman"/>
                <w:sz w:val="24"/>
                <w:szCs w:val="24"/>
              </w:rPr>
              <w:t>SDM</w:t>
            </w:r>
            <w:r w:rsidR="00D45978" w:rsidRPr="00311063">
              <w:rPr>
                <w:rFonts w:ascii="Times New Roman" w:hAnsi="Times New Roman" w:cs="Times New Roman"/>
                <w:sz w:val="24"/>
                <w:szCs w:val="24"/>
              </w:rPr>
              <w:t xml:space="preserve"> sebagai variabel moderasi mampu memperkuat hubungan </w:t>
            </w:r>
            <w:r w:rsidRPr="00311063">
              <w:rPr>
                <w:rFonts w:ascii="Times New Roman" w:hAnsi="Times New Roman" w:cs="Times New Roman"/>
                <w:sz w:val="24"/>
                <w:szCs w:val="24"/>
              </w:rPr>
              <w:t xml:space="preserve">SPIP dan PAT dengan </w:t>
            </w:r>
            <w:r w:rsidRPr="00311063">
              <w:rPr>
                <w:rFonts w:ascii="Times New Roman" w:hAnsi="Times New Roman" w:cs="Times New Roman"/>
                <w:i/>
                <w:sz w:val="24"/>
                <w:szCs w:val="24"/>
              </w:rPr>
              <w:t>good governance.</w:t>
            </w:r>
          </w:p>
          <w:p w:rsidR="00DE39C1" w:rsidRPr="00311063" w:rsidRDefault="00DE39C1"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Budaya organisasi</w:t>
            </w:r>
            <w:r w:rsidR="00A5729B" w:rsidRPr="00311063">
              <w:rPr>
                <w:rFonts w:ascii="Times New Roman" w:hAnsi="Times New Roman" w:cs="Times New Roman"/>
                <w:sz w:val="24"/>
                <w:szCs w:val="24"/>
              </w:rPr>
              <w:t xml:space="preserve"> teknologi informasi</w:t>
            </w:r>
            <w:r w:rsidRPr="00311063">
              <w:rPr>
                <w:rFonts w:ascii="Times New Roman" w:hAnsi="Times New Roman" w:cs="Times New Roman"/>
                <w:sz w:val="24"/>
                <w:szCs w:val="24"/>
              </w:rPr>
              <w:t>,</w:t>
            </w:r>
            <w:r w:rsidR="00A5729B" w:rsidRPr="00311063">
              <w:rPr>
                <w:rFonts w:ascii="Times New Roman" w:hAnsi="Times New Roman" w:cs="Times New Roman"/>
                <w:sz w:val="24"/>
                <w:szCs w:val="24"/>
              </w:rPr>
              <w:t xml:space="preserve"> serta</w:t>
            </w:r>
            <w:r w:rsidRPr="00311063">
              <w:rPr>
                <w:rFonts w:ascii="Times New Roman" w:hAnsi="Times New Roman" w:cs="Times New Roman"/>
                <w:sz w:val="24"/>
                <w:szCs w:val="24"/>
              </w:rPr>
              <w:t xml:space="preserve"> komitmen organi</w:t>
            </w:r>
            <w:r w:rsidR="00A5729B" w:rsidRPr="00311063">
              <w:rPr>
                <w:rFonts w:ascii="Times New Roman" w:hAnsi="Times New Roman" w:cs="Times New Roman"/>
                <w:sz w:val="24"/>
                <w:szCs w:val="24"/>
              </w:rPr>
              <w:t xml:space="preserve">sasi </w:t>
            </w:r>
            <w:r w:rsidR="00D45978" w:rsidRPr="00311063">
              <w:rPr>
                <w:rFonts w:ascii="Times New Roman" w:hAnsi="Times New Roman" w:cs="Times New Roman"/>
                <w:sz w:val="24"/>
                <w:szCs w:val="24"/>
              </w:rPr>
              <w:t>memiliki pengaruh</w:t>
            </w:r>
            <w:r w:rsidRPr="00311063">
              <w:rPr>
                <w:rFonts w:ascii="Times New Roman" w:hAnsi="Times New Roman" w:cs="Times New Roman"/>
                <w:sz w:val="24"/>
                <w:szCs w:val="24"/>
              </w:rPr>
              <w:t xml:space="preserve"> negatif dan SDM tidak memoderasi </w:t>
            </w:r>
            <w:r w:rsidR="00A5729B" w:rsidRPr="00311063">
              <w:rPr>
                <w:rFonts w:ascii="Times New Roman" w:hAnsi="Times New Roman" w:cs="Times New Roman"/>
                <w:sz w:val="24"/>
                <w:szCs w:val="24"/>
              </w:rPr>
              <w:t xml:space="preserve">dengan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w:t>
            </w:r>
          </w:p>
        </w:tc>
      </w:tr>
      <w:tr w:rsidR="00DE39C1" w:rsidRPr="00311063" w:rsidTr="005F25E3">
        <w:tc>
          <w:tcPr>
            <w:tcW w:w="522" w:type="dxa"/>
            <w:vAlign w:val="center"/>
          </w:tcPr>
          <w:p w:rsidR="00DE39C1" w:rsidRPr="00311063" w:rsidRDefault="00DE39C1"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10</w:t>
            </w:r>
          </w:p>
        </w:tc>
        <w:tc>
          <w:tcPr>
            <w:tcW w:w="1463" w:type="dxa"/>
            <w:vAlign w:val="center"/>
          </w:tcPr>
          <w:p w:rsidR="00DE39C1" w:rsidRPr="00311063" w:rsidRDefault="00461CF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fldChar w:fldCharType="begin"/>
            </w:r>
            <w:r w:rsidR="00832001">
              <w:rPr>
                <w:rFonts w:ascii="Times New Roman" w:hAnsi="Times New Roman" w:cs="Times New Roman"/>
                <w:sz w:val="24"/>
                <w:szCs w:val="24"/>
              </w:rPr>
              <w:instrText xml:space="preserve"> ADDIN ZOTERO_ITEM CSL_CITATION {"citationID":"6TjxM2EQ","properties":{"formattedCitation":"(Lestariningrum dkk., 2020)","plainCitation":"(Lestariningrum dkk., 2020)","dontUpdate":true,"noteIndex":0},"citationItems":[{"id":515,"uris":["http://zotero.org/users/13152680/items/7L394WV9"],"itemData":{"id":515,"type":"article-journal","abstract":"The research was conducted on the local government apparatus Wonogiri district. This study aims to determine the effect on organizational commitment, regional financial management and apparatus performance on good governance. The type of data used in this research is quantitative data, the data source used is primary data. The population in this study were all local government officials in Wonogiri district. The number of samples in this study were 102 respondents. The sampling technique used purposive sampling. The data collection method used was a questionnaire. The data analysis teqnique used is descriptive statistics, validity test, reliability test, classicalassumption test and multiple linier regression. The results show that the variable of organizational commitment, regional financial management and apparatus performance have a significant positive effect on good governance.","container-title":"Jurnal Akuntansi dan Sistem Teknologi Informasi","issue":"2","language":"id","source":"Zotero","title":"ANALISIS PENGARUH KOMITMEN ORGANISASI, PENGELOLAAN KEUANGAN DAERAH DAN KINERJA APARATUR TERHADAP GOOD GOVERNANCE","volume":"17","author":[{"family":"Lestariningrum","given":"Nisa"},{"family":"Sarwono","given":"Aris Eddy"},{"family":"Kristianto","given":"Djoko"}],"issued":{"date-parts":[["2020"]]}}}],"schema":"https://github.com/citation-style-language/schema/raw/master/csl-citation.json"} </w:instrText>
            </w:r>
            <w:r w:rsidRPr="00311063">
              <w:rPr>
                <w:rFonts w:ascii="Times New Roman" w:hAnsi="Times New Roman" w:cs="Times New Roman"/>
                <w:sz w:val="24"/>
                <w:szCs w:val="24"/>
              </w:rPr>
              <w:fldChar w:fldCharType="separate"/>
            </w:r>
            <w:r w:rsidR="00A5729B" w:rsidRPr="00311063">
              <w:rPr>
                <w:rFonts w:ascii="Times New Roman" w:hAnsi="Times New Roman" w:cs="Times New Roman"/>
                <w:sz w:val="24"/>
              </w:rPr>
              <w:t>Lestarining- rum dkk. (2020)</w:t>
            </w:r>
            <w:r w:rsidRPr="00311063">
              <w:rPr>
                <w:rFonts w:ascii="Times New Roman" w:hAnsi="Times New Roman" w:cs="Times New Roman"/>
                <w:sz w:val="24"/>
                <w:szCs w:val="24"/>
              </w:rPr>
              <w:fldChar w:fldCharType="end"/>
            </w:r>
          </w:p>
        </w:tc>
        <w:tc>
          <w:tcPr>
            <w:tcW w:w="2693" w:type="dxa"/>
            <w:vAlign w:val="center"/>
          </w:tcPr>
          <w:p w:rsidR="00DE39C1" w:rsidRPr="00311063" w:rsidRDefault="00A5729B"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Analisis Pengaruh Kinerja Aparatur, Komitmen Organisasi, serta Pengelolaan </w:t>
            </w:r>
          </w:p>
        </w:tc>
        <w:tc>
          <w:tcPr>
            <w:tcW w:w="3260" w:type="dxa"/>
            <w:vAlign w:val="center"/>
          </w:tcPr>
          <w:p w:rsidR="00DE39C1" w:rsidRPr="00311063" w:rsidRDefault="00A5729B"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Variabel kinerja aparatur, komitmen organisasi, serta pengelolaan keuangan daerah memiliki pengaruh positif juga </w:t>
            </w:r>
          </w:p>
        </w:tc>
      </w:tr>
      <w:tr w:rsidR="00F45ADC" w:rsidRPr="00311063" w:rsidTr="005F25E3">
        <w:tc>
          <w:tcPr>
            <w:tcW w:w="522"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lastRenderedPageBreak/>
              <w:t>No</w:t>
            </w:r>
          </w:p>
        </w:tc>
        <w:tc>
          <w:tcPr>
            <w:tcW w:w="1463"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Nama &amp; Tahun</w:t>
            </w:r>
          </w:p>
        </w:tc>
        <w:tc>
          <w:tcPr>
            <w:tcW w:w="2693"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Judul</w:t>
            </w:r>
          </w:p>
        </w:tc>
        <w:tc>
          <w:tcPr>
            <w:tcW w:w="3260" w:type="dxa"/>
            <w:vAlign w:val="center"/>
          </w:tcPr>
          <w:p w:rsidR="00F45ADC" w:rsidRPr="00311063" w:rsidRDefault="00F45ADC"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Hasil Penelitian</w:t>
            </w:r>
          </w:p>
        </w:tc>
      </w:tr>
      <w:tr w:rsidR="00F45ADC" w:rsidRPr="00311063" w:rsidTr="005F25E3">
        <w:tc>
          <w:tcPr>
            <w:tcW w:w="522" w:type="dxa"/>
            <w:vAlign w:val="center"/>
          </w:tcPr>
          <w:p w:rsidR="00F45ADC" w:rsidRPr="00311063" w:rsidRDefault="00F45ADC" w:rsidP="005F25E3">
            <w:pPr>
              <w:spacing w:after="0" w:line="240" w:lineRule="auto"/>
              <w:jc w:val="center"/>
              <w:rPr>
                <w:rFonts w:ascii="Times New Roman" w:hAnsi="Times New Roman" w:cs="Times New Roman"/>
                <w:sz w:val="24"/>
                <w:szCs w:val="24"/>
              </w:rPr>
            </w:pPr>
          </w:p>
        </w:tc>
        <w:tc>
          <w:tcPr>
            <w:tcW w:w="1463" w:type="dxa"/>
            <w:vAlign w:val="center"/>
          </w:tcPr>
          <w:p w:rsidR="00F45ADC" w:rsidRPr="00311063" w:rsidRDefault="00F45ADC" w:rsidP="005F25E3">
            <w:pPr>
              <w:spacing w:after="0" w:line="240" w:lineRule="auto"/>
              <w:jc w:val="center"/>
              <w:rPr>
                <w:rFonts w:ascii="Times New Roman" w:hAnsi="Times New Roman" w:cs="Times New Roman"/>
                <w:sz w:val="24"/>
                <w:szCs w:val="24"/>
              </w:rPr>
            </w:pPr>
          </w:p>
        </w:tc>
        <w:tc>
          <w:tcPr>
            <w:tcW w:w="2693" w:type="dxa"/>
            <w:vAlign w:val="center"/>
          </w:tcPr>
          <w:p w:rsidR="00F45ADC" w:rsidRPr="00311063" w:rsidRDefault="00F45ADC"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Keuangan Daerah terhadap </w:t>
            </w:r>
            <w:r w:rsidRPr="00311063">
              <w:rPr>
                <w:rFonts w:ascii="Times New Roman" w:hAnsi="Times New Roman" w:cs="Times New Roman"/>
                <w:i/>
                <w:sz w:val="24"/>
                <w:szCs w:val="24"/>
              </w:rPr>
              <w:t>Good Governance</w:t>
            </w:r>
          </w:p>
        </w:tc>
        <w:tc>
          <w:tcPr>
            <w:tcW w:w="3260" w:type="dxa"/>
            <w:vAlign w:val="center"/>
          </w:tcPr>
          <w:p w:rsidR="00F45ADC" w:rsidRPr="00311063" w:rsidRDefault="00F45ADC" w:rsidP="005F25E3">
            <w:pPr>
              <w:spacing w:after="0" w:line="240" w:lineRule="auto"/>
              <w:jc w:val="both"/>
              <w:rPr>
                <w:rFonts w:ascii="Times New Roman" w:hAnsi="Times New Roman" w:cs="Times New Roman"/>
                <w:sz w:val="24"/>
                <w:szCs w:val="24"/>
              </w:rPr>
            </w:pPr>
            <w:proofErr w:type="gramStart"/>
            <w:r w:rsidRPr="00311063">
              <w:rPr>
                <w:rFonts w:ascii="Times New Roman" w:hAnsi="Times New Roman" w:cs="Times New Roman"/>
                <w:sz w:val="24"/>
                <w:szCs w:val="24"/>
              </w:rPr>
              <w:t>signifikan</w:t>
            </w:r>
            <w:proofErr w:type="gramEnd"/>
            <w:r w:rsidRPr="00311063">
              <w:rPr>
                <w:rFonts w:ascii="Times New Roman" w:hAnsi="Times New Roman" w:cs="Times New Roman"/>
                <w:sz w:val="24"/>
                <w:szCs w:val="24"/>
              </w:rPr>
              <w:t xml:space="preserve"> terhadap </w:t>
            </w:r>
            <w:r w:rsidRPr="00311063">
              <w:rPr>
                <w:rFonts w:ascii="Times New Roman" w:hAnsi="Times New Roman" w:cs="Times New Roman"/>
                <w:i/>
                <w:sz w:val="24"/>
                <w:szCs w:val="24"/>
              </w:rPr>
              <w:t>good governance.</w:t>
            </w:r>
          </w:p>
        </w:tc>
      </w:tr>
    </w:tbl>
    <w:p w:rsidR="00F27994" w:rsidRPr="00311063" w:rsidRDefault="00F27994" w:rsidP="00FC7E60">
      <w:pPr>
        <w:pStyle w:val="Caption"/>
        <w:spacing w:line="360" w:lineRule="auto"/>
        <w:rPr>
          <w:rFonts w:cs="Times New Roman"/>
          <w:b w:val="0"/>
        </w:rPr>
      </w:pPr>
      <w:bookmarkStart w:id="9" w:name="_Toc157696498"/>
      <w:r w:rsidRPr="00311063">
        <w:rPr>
          <w:rFonts w:cs="Times New Roman"/>
          <w:b w:val="0"/>
        </w:rPr>
        <w:t>Sumber: data yang diolah</w:t>
      </w:r>
    </w:p>
    <w:bookmarkEnd w:id="9"/>
    <w:p w:rsidR="005F36DD" w:rsidRPr="00311063" w:rsidRDefault="00F27994" w:rsidP="00BB015A">
      <w:pPr>
        <w:pStyle w:val="Heading2"/>
        <w:numPr>
          <w:ilvl w:val="0"/>
          <w:numId w:val="10"/>
        </w:numPr>
        <w:ind w:left="426"/>
        <w:rPr>
          <w:rFonts w:cs="Times New Roman"/>
        </w:rPr>
      </w:pPr>
      <w:r w:rsidRPr="00311063">
        <w:rPr>
          <w:rFonts w:cs="Times New Roman"/>
        </w:rPr>
        <w:t>K</w:t>
      </w:r>
      <w:r w:rsidR="005F36DD" w:rsidRPr="00311063">
        <w:rPr>
          <w:rFonts w:cs="Times New Roman"/>
        </w:rPr>
        <w:t>erangka Pemikiran Konseptual</w:t>
      </w:r>
    </w:p>
    <w:p w:rsidR="00224C3C" w:rsidRPr="00311063" w:rsidRDefault="00A41B5B" w:rsidP="006B2C49">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Definisi k</w:t>
      </w:r>
      <w:r w:rsidR="005F36DD" w:rsidRPr="00311063">
        <w:rPr>
          <w:rFonts w:ascii="Times New Roman" w:hAnsi="Times New Roman" w:cs="Times New Roman"/>
          <w:sz w:val="24"/>
          <w:szCs w:val="24"/>
        </w:rPr>
        <w:t>erangka berpikir</w:t>
      </w:r>
      <w:r w:rsidRPr="00311063">
        <w:rPr>
          <w:rFonts w:ascii="Times New Roman" w:hAnsi="Times New Roman" w:cs="Times New Roman"/>
          <w:sz w:val="24"/>
          <w:szCs w:val="24"/>
        </w:rPr>
        <w:t xml:space="preserve"> menurut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{"citationID":"Za1pQoFo","properties":{"formattedCitation":"(Sugiyono, 2019)","plainCitation":"(Sugiyono, 2019)","dontUpdate":true,"noteIndex":0},"citationItems":[{"id":180,"uris":["http://zotero.org/users/13152680/items/GJDH3DGJ"],"itemData":{"id":180,"type":"book","edition":"2","event-place":"Bandung","ISBN":"978-602-289-533-6","publisher":"ALFABETA","publisher-place":"Bandung","title":"Metode Penelitian Kuantitatif, Kualitatif, dan R&amp;D","author":[{"family":"Sugiyono","given":""}],"issued":{"date-parts":[["2019"]]}}}],"schema":"https://github.com/citation-style-language/schema/raw/master/csl-citation.json"}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Sugiyono (2019:95)</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ialah </w:t>
      </w:r>
      <w:r w:rsidR="005F36DD" w:rsidRPr="00311063">
        <w:rPr>
          <w:rFonts w:ascii="Times New Roman" w:hAnsi="Times New Roman" w:cs="Times New Roman"/>
          <w:sz w:val="24"/>
          <w:szCs w:val="24"/>
        </w:rPr>
        <w:t>model konseptual</w:t>
      </w:r>
      <w:r w:rsidRPr="00311063">
        <w:rPr>
          <w:rFonts w:ascii="Times New Roman" w:hAnsi="Times New Roman" w:cs="Times New Roman"/>
          <w:sz w:val="24"/>
          <w:szCs w:val="24"/>
        </w:rPr>
        <w:t xml:space="preserve"> yang menjelaskan</w:t>
      </w:r>
      <w:r w:rsidR="00360B85" w:rsidRPr="00311063">
        <w:rPr>
          <w:rFonts w:ascii="Times New Roman" w:hAnsi="Times New Roman" w:cs="Times New Roman"/>
          <w:sz w:val="24"/>
          <w:szCs w:val="24"/>
        </w:rPr>
        <w:t xml:space="preserve"> hubungan antara teori dengan </w:t>
      </w:r>
      <w:r w:rsidRPr="00311063">
        <w:rPr>
          <w:rFonts w:ascii="Times New Roman" w:hAnsi="Times New Roman" w:cs="Times New Roman"/>
          <w:sz w:val="24"/>
          <w:szCs w:val="24"/>
        </w:rPr>
        <w:t>sejumlah persoalan yang telah diidentifikasi sebagai masalah</w:t>
      </w:r>
      <w:r w:rsidR="00360B85" w:rsidRPr="00311063">
        <w:rPr>
          <w:rFonts w:ascii="Times New Roman" w:hAnsi="Times New Roman" w:cs="Times New Roman"/>
          <w:sz w:val="24"/>
          <w:szCs w:val="24"/>
        </w:rPr>
        <w:t>.</w:t>
      </w:r>
      <w:r w:rsidRPr="00311063">
        <w:rPr>
          <w:rFonts w:ascii="Times New Roman" w:hAnsi="Times New Roman" w:cs="Times New Roman"/>
          <w:sz w:val="24"/>
          <w:szCs w:val="24"/>
        </w:rPr>
        <w:t xml:space="preserve"> </w:t>
      </w:r>
      <w:proofErr w:type="gramStart"/>
      <w:r w:rsidRPr="00311063">
        <w:rPr>
          <w:rFonts w:ascii="Times New Roman" w:hAnsi="Times New Roman" w:cs="Times New Roman"/>
          <w:sz w:val="24"/>
          <w:szCs w:val="24"/>
        </w:rPr>
        <w:t>Kerangka konseptual bertujuan memberikan pembenaran teoretis atas korelasi antar variabel yang diteliti.</w:t>
      </w:r>
      <w:proofErr w:type="gramEnd"/>
      <w:r w:rsidR="005F36DD" w:rsidRPr="00311063">
        <w:rPr>
          <w:rFonts w:ascii="Times New Roman" w:hAnsi="Times New Roman" w:cs="Times New Roman"/>
          <w:sz w:val="24"/>
          <w:szCs w:val="24"/>
        </w:rPr>
        <w:t xml:space="preserve"> </w:t>
      </w:r>
    </w:p>
    <w:p w:rsidR="008B21F2" w:rsidRPr="00311063" w:rsidRDefault="008B21F2" w:rsidP="00BB015A">
      <w:pPr>
        <w:pStyle w:val="ListParagraph"/>
        <w:numPr>
          <w:ilvl w:val="0"/>
          <w:numId w:val="5"/>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 xml:space="preserve">Pengaruh Budaya Organisasi </w:t>
      </w:r>
      <w:r w:rsidR="00A41B5B" w:rsidRPr="00311063">
        <w:rPr>
          <w:rFonts w:ascii="Times New Roman" w:hAnsi="Times New Roman" w:cs="Times New Roman"/>
          <w:b/>
          <w:sz w:val="24"/>
          <w:szCs w:val="24"/>
        </w:rPr>
        <w:t xml:space="preserve">dan </w:t>
      </w:r>
      <w:r w:rsidRPr="00311063">
        <w:rPr>
          <w:rFonts w:ascii="Times New Roman" w:hAnsi="Times New Roman" w:cs="Times New Roman"/>
          <w:b/>
          <w:i/>
          <w:sz w:val="24"/>
          <w:szCs w:val="24"/>
        </w:rPr>
        <w:t>Good  Governance</w:t>
      </w:r>
    </w:p>
    <w:p w:rsidR="002D393C" w:rsidRPr="00311063" w:rsidRDefault="008B21F2" w:rsidP="00097F57">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r w:rsidR="005F66B8" w:rsidRPr="00311063">
        <w:rPr>
          <w:rFonts w:ascii="Times New Roman" w:hAnsi="Times New Roman" w:cs="Times New Roman"/>
          <w:sz w:val="24"/>
          <w:szCs w:val="24"/>
        </w:rPr>
        <w:t>Budaya organisasi</w:t>
      </w:r>
      <w:r w:rsidR="00362BC2" w:rsidRPr="00311063">
        <w:rPr>
          <w:rFonts w:ascii="Times New Roman" w:hAnsi="Times New Roman" w:cs="Times New Roman"/>
          <w:sz w:val="24"/>
          <w:szCs w:val="24"/>
        </w:rPr>
        <w:t xml:space="preserve"> merup</w:t>
      </w:r>
      <w:r w:rsidR="00DF0E2A" w:rsidRPr="00311063">
        <w:rPr>
          <w:rFonts w:ascii="Times New Roman" w:hAnsi="Times New Roman" w:cs="Times New Roman"/>
          <w:sz w:val="24"/>
          <w:szCs w:val="24"/>
        </w:rPr>
        <w:t xml:space="preserve">akan salah satu faktor yang </w:t>
      </w:r>
      <w:r w:rsidR="005F66B8" w:rsidRPr="00311063">
        <w:rPr>
          <w:rFonts w:ascii="Times New Roman" w:hAnsi="Times New Roman" w:cs="Times New Roman"/>
          <w:sz w:val="24"/>
          <w:szCs w:val="24"/>
        </w:rPr>
        <w:t xml:space="preserve">dapat </w:t>
      </w:r>
      <w:r w:rsidR="00DF0E2A" w:rsidRPr="00311063">
        <w:rPr>
          <w:rFonts w:ascii="Times New Roman" w:hAnsi="Times New Roman" w:cs="Times New Roman"/>
          <w:sz w:val="24"/>
          <w:szCs w:val="24"/>
        </w:rPr>
        <w:t>mem</w:t>
      </w:r>
      <w:r w:rsidR="00362BC2" w:rsidRPr="00311063">
        <w:rPr>
          <w:rFonts w:ascii="Times New Roman" w:hAnsi="Times New Roman" w:cs="Times New Roman"/>
          <w:sz w:val="24"/>
          <w:szCs w:val="24"/>
        </w:rPr>
        <w:t xml:space="preserve">engaruhi </w:t>
      </w:r>
      <w:r w:rsidR="00362BC2" w:rsidRPr="00311063">
        <w:rPr>
          <w:rFonts w:ascii="Times New Roman" w:hAnsi="Times New Roman" w:cs="Times New Roman"/>
          <w:i/>
          <w:sz w:val="24"/>
          <w:szCs w:val="24"/>
        </w:rPr>
        <w:t>good governance</w:t>
      </w:r>
      <w:r w:rsidR="004465A7" w:rsidRPr="00311063">
        <w:rPr>
          <w:rFonts w:ascii="Times New Roman" w:hAnsi="Times New Roman" w:cs="Times New Roman"/>
          <w:i/>
          <w:sz w:val="24"/>
          <w:szCs w:val="24"/>
        </w:rPr>
        <w:t>,</w:t>
      </w:r>
      <w:r w:rsidR="004465A7" w:rsidRPr="00311063">
        <w:rPr>
          <w:rFonts w:ascii="Times New Roman" w:hAnsi="Times New Roman" w:cs="Times New Roman"/>
          <w:sz w:val="24"/>
          <w:szCs w:val="24"/>
        </w:rPr>
        <w:t xml:space="preserve"> karena</w:t>
      </w:r>
      <w:r w:rsidR="00B80834" w:rsidRPr="00311063">
        <w:rPr>
          <w:rFonts w:ascii="Times New Roman" w:hAnsi="Times New Roman" w:cs="Times New Roman"/>
          <w:sz w:val="24"/>
          <w:szCs w:val="24"/>
        </w:rPr>
        <w:t xml:space="preserve"> dapat</w:t>
      </w:r>
      <w:r w:rsidR="00C2130C" w:rsidRPr="00311063">
        <w:rPr>
          <w:rFonts w:ascii="Times New Roman" w:hAnsi="Times New Roman" w:cs="Times New Roman"/>
          <w:sz w:val="24"/>
          <w:szCs w:val="24"/>
        </w:rPr>
        <w:t xml:space="preserve"> </w:t>
      </w:r>
      <w:r w:rsidR="00CC56C0" w:rsidRPr="00311063">
        <w:rPr>
          <w:rFonts w:ascii="Times New Roman" w:hAnsi="Times New Roman" w:cs="Times New Roman"/>
          <w:sz w:val="24"/>
          <w:szCs w:val="24"/>
        </w:rPr>
        <w:t xml:space="preserve">membentuk </w:t>
      </w:r>
      <w:r w:rsidR="002D393C" w:rsidRPr="00311063">
        <w:rPr>
          <w:rFonts w:ascii="Times New Roman" w:hAnsi="Times New Roman" w:cs="Times New Roman"/>
          <w:sz w:val="24"/>
          <w:szCs w:val="24"/>
        </w:rPr>
        <w:t>karakteristik</w:t>
      </w:r>
      <w:r w:rsidR="00336C32" w:rsidRPr="00311063">
        <w:rPr>
          <w:rFonts w:ascii="Times New Roman" w:hAnsi="Times New Roman" w:cs="Times New Roman"/>
          <w:sz w:val="24"/>
          <w:szCs w:val="24"/>
        </w:rPr>
        <w:t xml:space="preserve"> pada</w:t>
      </w:r>
      <w:r w:rsidR="002D393C" w:rsidRPr="00311063">
        <w:rPr>
          <w:rFonts w:ascii="Times New Roman" w:hAnsi="Times New Roman" w:cs="Times New Roman"/>
          <w:sz w:val="24"/>
          <w:szCs w:val="24"/>
        </w:rPr>
        <w:t xml:space="preserve"> individu atau kelompok </w:t>
      </w:r>
      <w:r w:rsidR="00CC56C0" w:rsidRPr="00311063">
        <w:rPr>
          <w:rFonts w:ascii="Times New Roman" w:hAnsi="Times New Roman" w:cs="Times New Roman"/>
          <w:sz w:val="24"/>
          <w:szCs w:val="24"/>
        </w:rPr>
        <w:t>dalam sebuah instansi</w:t>
      </w:r>
      <w:r w:rsidR="00E04F69"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E04F69" w:rsidRPr="00311063">
        <w:rPr>
          <w:rFonts w:ascii="Times New Roman" w:hAnsi="Times New Roman" w:cs="Times New Roman"/>
          <w:sz w:val="24"/>
          <w:szCs w:val="24"/>
        </w:rPr>
        <w:instrText xml:space="preserve"> ADDIN ZOTERO_ITEM CSL_CITATION {"citationID":"LTlT4tGC","properties":{"formattedCitation":"(Erayanti dkk., 2023)","plainCitation":"(Erayanti dkk., 2023)","noteIndex":0},"citationItems":[{"id":13,"uris":["http://zotero.org/users/13152680/items/EHFS5HWE"],"itemData":{"id":13,"type":"article-journal","abstract":"Research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Mutia"},{"family":"Azlina","given":"Nur"}],"issued":{"date-parts":[["2023"]]}}}],"schema":"https://github.com/citation-style-language/schema/raw/master/csl-citation.json"} </w:instrText>
      </w:r>
      <w:r w:rsidR="00461CF0" w:rsidRPr="00311063">
        <w:rPr>
          <w:rFonts w:ascii="Times New Roman" w:hAnsi="Times New Roman" w:cs="Times New Roman"/>
          <w:sz w:val="24"/>
          <w:szCs w:val="24"/>
        </w:rPr>
        <w:fldChar w:fldCharType="separate"/>
      </w:r>
      <w:r w:rsidR="00E04F69" w:rsidRPr="00311063">
        <w:rPr>
          <w:rFonts w:ascii="Times New Roman" w:hAnsi="Times New Roman" w:cs="Times New Roman"/>
          <w:sz w:val="24"/>
        </w:rPr>
        <w:t>(Erayanti dkk., 2023)</w:t>
      </w:r>
      <w:r w:rsidR="00461CF0" w:rsidRPr="00311063">
        <w:rPr>
          <w:rFonts w:ascii="Times New Roman" w:hAnsi="Times New Roman" w:cs="Times New Roman"/>
          <w:sz w:val="24"/>
          <w:szCs w:val="24"/>
        </w:rPr>
        <w:fldChar w:fldCharType="end"/>
      </w:r>
      <w:r w:rsidR="005A3772" w:rsidRPr="00311063">
        <w:rPr>
          <w:rFonts w:ascii="Times New Roman" w:hAnsi="Times New Roman" w:cs="Times New Roman"/>
          <w:sz w:val="24"/>
          <w:szCs w:val="24"/>
        </w:rPr>
        <w:t>.</w:t>
      </w:r>
      <w:r w:rsidR="004465A7" w:rsidRPr="00311063">
        <w:rPr>
          <w:rFonts w:ascii="Times New Roman" w:hAnsi="Times New Roman" w:cs="Times New Roman"/>
          <w:sz w:val="24"/>
          <w:szCs w:val="24"/>
        </w:rPr>
        <w:t xml:space="preserve"> Hal tersebut tercermin dari pengetahuan pegawai mengenai visi, misi, dan strategi organisasi di lingkungan masing-masing, </w:t>
      </w:r>
      <w:r w:rsidR="00E04F69" w:rsidRPr="00311063">
        <w:rPr>
          <w:rFonts w:ascii="Times New Roman" w:hAnsi="Times New Roman" w:cs="Times New Roman"/>
          <w:sz w:val="24"/>
          <w:szCs w:val="24"/>
        </w:rPr>
        <w:t xml:space="preserve">serta bagaimana para pegawai berperilaku dengan </w:t>
      </w:r>
      <w:r w:rsidR="004465A7" w:rsidRPr="00311063">
        <w:rPr>
          <w:rFonts w:ascii="Times New Roman" w:hAnsi="Times New Roman" w:cs="Times New Roman"/>
          <w:sz w:val="24"/>
          <w:szCs w:val="24"/>
        </w:rPr>
        <w:t>menghargai dan menghormati pegawai lainnya</w:t>
      </w:r>
      <w:r w:rsidR="00E04F69"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E04F69" w:rsidRPr="00311063">
        <w:rPr>
          <w:rFonts w:ascii="Times New Roman" w:hAnsi="Times New Roman" w:cs="Times New Roman"/>
          <w:sz w:val="24"/>
          <w:szCs w:val="24"/>
        </w:rPr>
        <w:instrText xml:space="preserve"> ADDIN ZOTERO_ITEM CSL_CITATION {"citationID":"NDLXQ0Ey","properties":{"formattedCitation":"(Susilo dkk., 2019)","plainCitation":"(Susilo dkk., 2019)","noteIndex":0},"citationItems":[{"id":167,"uris":["http://zotero.org/users/13152680/items/TVXP7GY6"],"itemData":{"id":167,"type":"article-journal","abstract":"Good governance is organizational governance that provides the public by the good management. Every organization either public or private wants this good governance system can be implemented appropriately, given today many public and private organizations are experiencing collapse due to the ineffectiveness in conducting the task. This research aims to explore all factors that affect the successful implementation of good governance, with the sample in Jombang district government office in East Java, Indonesia. By using Multiple Linear Regression, the results show that organizational commitment, bureaucratic culture and leadership style have positive and significant influences on the implementation of good governance.","container-title":"Revista ESPACIOS","ISSN":"0798 1015","issue":"27","language":"en","source":"Zotero","title":"The effect of employee commitment, culture, and leadership style on good governance performance of Jombang District government (Indonesia)","volume":"40","author":[{"family":"Susilo","given":"Dwi Ermayanti"},{"family":"Soetjipto","given":"Noer"},{"family":"Triwulan B","given":"Anasthasia"},{"family":"Ratnanintyas","given":"Djuwtawati"},{"family":"Riswanto","given":"Ari"},{"family":"Wasis","given":""},{"family":"Jaya","given":"Fanlia Prima"}],"issued":{"date-parts":[["2019"]]}}}],"schema":"https://github.com/citation-style-language/schema/raw/master/csl-citation.json"}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E04F69" w:rsidRPr="00311063">
        <w:rPr>
          <w:rFonts w:ascii="Times New Roman" w:hAnsi="Times New Roman" w:cs="Times New Roman"/>
          <w:sz w:val="24"/>
        </w:rPr>
        <w:t>(Susilo dkk., 2019)</w:t>
      </w:r>
      <w:r w:rsidR="00461CF0" w:rsidRPr="00311063">
        <w:rPr>
          <w:rFonts w:ascii="Times New Roman" w:hAnsi="Times New Roman" w:cs="Times New Roman"/>
          <w:sz w:val="24"/>
          <w:szCs w:val="24"/>
        </w:rPr>
        <w:fldChar w:fldCharType="end"/>
      </w:r>
      <w:r w:rsidR="004465A7" w:rsidRPr="00311063">
        <w:rPr>
          <w:rFonts w:ascii="Times New Roman" w:hAnsi="Times New Roman" w:cs="Times New Roman"/>
          <w:sz w:val="24"/>
          <w:szCs w:val="24"/>
        </w:rPr>
        <w:t>.</w:t>
      </w:r>
      <w:r w:rsidR="005A3772" w:rsidRPr="00311063">
        <w:rPr>
          <w:rFonts w:ascii="Times New Roman" w:hAnsi="Times New Roman" w:cs="Times New Roman"/>
          <w:sz w:val="24"/>
          <w:szCs w:val="24"/>
        </w:rPr>
        <w:t xml:space="preserve"> </w:t>
      </w:r>
      <w:r w:rsidR="005F66B8" w:rsidRPr="00311063">
        <w:rPr>
          <w:rFonts w:ascii="Times New Roman" w:hAnsi="Times New Roman" w:cs="Times New Roman"/>
          <w:sz w:val="24"/>
          <w:szCs w:val="24"/>
        </w:rPr>
        <w:t>Pegawai dengan k</w:t>
      </w:r>
      <w:r w:rsidR="005A3772" w:rsidRPr="00311063">
        <w:rPr>
          <w:rFonts w:ascii="Times New Roman" w:hAnsi="Times New Roman" w:cs="Times New Roman"/>
          <w:sz w:val="24"/>
          <w:szCs w:val="24"/>
        </w:rPr>
        <w:t>ara</w:t>
      </w:r>
      <w:r w:rsidR="005F66B8" w:rsidRPr="00311063">
        <w:rPr>
          <w:rFonts w:ascii="Times New Roman" w:hAnsi="Times New Roman" w:cs="Times New Roman"/>
          <w:sz w:val="24"/>
          <w:szCs w:val="24"/>
        </w:rPr>
        <w:t xml:space="preserve">kteristik </w:t>
      </w:r>
      <w:r w:rsidR="005A3772" w:rsidRPr="00311063">
        <w:rPr>
          <w:rFonts w:ascii="Times New Roman" w:hAnsi="Times New Roman" w:cs="Times New Roman"/>
          <w:sz w:val="24"/>
          <w:szCs w:val="24"/>
        </w:rPr>
        <w:t xml:space="preserve">baik </w:t>
      </w:r>
      <w:r w:rsidR="005F66B8" w:rsidRPr="00311063">
        <w:rPr>
          <w:rFonts w:ascii="Times New Roman" w:hAnsi="Times New Roman" w:cs="Times New Roman"/>
          <w:sz w:val="24"/>
          <w:szCs w:val="24"/>
        </w:rPr>
        <w:t xml:space="preserve">tidak akan melakukan penyelewengan atau melanggar hukum sehingga </w:t>
      </w:r>
      <w:r w:rsidR="005A3772" w:rsidRPr="00311063">
        <w:rPr>
          <w:rFonts w:ascii="Times New Roman" w:hAnsi="Times New Roman" w:cs="Times New Roman"/>
          <w:sz w:val="24"/>
          <w:szCs w:val="24"/>
        </w:rPr>
        <w:t xml:space="preserve">akan </w:t>
      </w:r>
      <w:r w:rsidR="00E04F69" w:rsidRPr="00311063">
        <w:rPr>
          <w:rFonts w:ascii="Times New Roman" w:hAnsi="Times New Roman" w:cs="Times New Roman"/>
          <w:sz w:val="24"/>
          <w:szCs w:val="24"/>
        </w:rPr>
        <w:t>menguntungkan bagi</w:t>
      </w:r>
      <w:r w:rsidR="005F66B8" w:rsidRPr="00311063">
        <w:rPr>
          <w:rFonts w:ascii="Times New Roman" w:hAnsi="Times New Roman" w:cs="Times New Roman"/>
          <w:sz w:val="24"/>
          <w:szCs w:val="24"/>
        </w:rPr>
        <w:t xml:space="preserve"> instansi dan</w:t>
      </w:r>
      <w:r w:rsidR="00E04F69" w:rsidRPr="00311063">
        <w:rPr>
          <w:rFonts w:ascii="Times New Roman" w:hAnsi="Times New Roman" w:cs="Times New Roman"/>
          <w:sz w:val="24"/>
          <w:szCs w:val="24"/>
        </w:rPr>
        <w:t xml:space="preserve"> </w:t>
      </w:r>
      <w:r w:rsidR="005F66B8" w:rsidRPr="00311063">
        <w:rPr>
          <w:rFonts w:ascii="Times New Roman" w:hAnsi="Times New Roman" w:cs="Times New Roman"/>
          <w:sz w:val="24"/>
          <w:szCs w:val="24"/>
        </w:rPr>
        <w:t xml:space="preserve">memudahkan dalam penerapan </w:t>
      </w:r>
      <w:r w:rsidR="00B80834" w:rsidRPr="00311063">
        <w:rPr>
          <w:rFonts w:ascii="Times New Roman" w:hAnsi="Times New Roman" w:cs="Times New Roman"/>
          <w:sz w:val="24"/>
          <w:szCs w:val="24"/>
        </w:rPr>
        <w:t xml:space="preserve">prinsip-prinsip </w:t>
      </w:r>
      <w:r w:rsidR="005A3772" w:rsidRPr="00311063">
        <w:rPr>
          <w:rFonts w:ascii="Times New Roman" w:hAnsi="Times New Roman" w:cs="Times New Roman"/>
          <w:i/>
          <w:sz w:val="24"/>
          <w:szCs w:val="24"/>
        </w:rPr>
        <w:t>good governanc</w:t>
      </w:r>
      <w:r w:rsidR="00B80834" w:rsidRPr="00311063">
        <w:rPr>
          <w:rFonts w:ascii="Times New Roman" w:hAnsi="Times New Roman" w:cs="Times New Roman"/>
          <w:i/>
          <w:sz w:val="24"/>
          <w:szCs w:val="24"/>
        </w:rPr>
        <w:t xml:space="preserve">e </w:t>
      </w:r>
      <w:r w:rsidR="00B80834" w:rsidRPr="00311063">
        <w:rPr>
          <w:rFonts w:ascii="Times New Roman" w:hAnsi="Times New Roman" w:cs="Times New Roman"/>
          <w:sz w:val="24"/>
          <w:szCs w:val="24"/>
        </w:rPr>
        <w:t>seperti akuntabilitas, tr</w:t>
      </w:r>
      <w:r w:rsidR="005F66B8" w:rsidRPr="00311063">
        <w:rPr>
          <w:rFonts w:ascii="Times New Roman" w:hAnsi="Times New Roman" w:cs="Times New Roman"/>
          <w:sz w:val="24"/>
          <w:szCs w:val="24"/>
        </w:rPr>
        <w:t>ansparansi, responsibilitas, serta prinsip</w:t>
      </w:r>
      <w:r w:rsidR="00E04F69" w:rsidRPr="00311063">
        <w:rPr>
          <w:rFonts w:ascii="Times New Roman" w:hAnsi="Times New Roman" w:cs="Times New Roman"/>
          <w:sz w:val="24"/>
          <w:szCs w:val="24"/>
        </w:rPr>
        <w:t xml:space="preserve"> </w:t>
      </w:r>
      <w:r w:rsidR="00E04F69" w:rsidRPr="00311063">
        <w:rPr>
          <w:rFonts w:ascii="Times New Roman" w:hAnsi="Times New Roman" w:cs="Times New Roman"/>
          <w:i/>
          <w:sz w:val="24"/>
          <w:szCs w:val="24"/>
        </w:rPr>
        <w:t xml:space="preserve">good governance </w:t>
      </w:r>
      <w:r w:rsidR="00B80834" w:rsidRPr="00311063">
        <w:rPr>
          <w:rFonts w:ascii="Times New Roman" w:hAnsi="Times New Roman" w:cs="Times New Roman"/>
          <w:sz w:val="24"/>
          <w:szCs w:val="24"/>
        </w:rPr>
        <w:t>lainny</w:t>
      </w:r>
      <w:r w:rsidR="005F66B8" w:rsidRPr="00311063">
        <w:rPr>
          <w:rFonts w:ascii="Times New Roman" w:hAnsi="Times New Roman" w:cs="Times New Roman"/>
          <w:sz w:val="24"/>
          <w:szCs w:val="24"/>
        </w:rPr>
        <w:t xml:space="preserve">a </w:t>
      </w:r>
      <w:r w:rsidR="00461CF0" w:rsidRPr="00311063">
        <w:rPr>
          <w:rFonts w:ascii="Times New Roman" w:hAnsi="Times New Roman" w:cs="Times New Roman"/>
          <w:sz w:val="24"/>
          <w:szCs w:val="24"/>
        </w:rPr>
        <w:fldChar w:fldCharType="begin"/>
      </w:r>
      <w:r w:rsidR="002057EA" w:rsidRPr="00311063">
        <w:rPr>
          <w:rFonts w:ascii="Times New Roman" w:hAnsi="Times New Roman" w:cs="Times New Roman"/>
          <w:sz w:val="24"/>
          <w:szCs w:val="24"/>
        </w:rPr>
        <w:instrText xml:space="preserve"> ADDIN ZOTERO_ITEM CSL_CITATION {"citationID":"TEsqLrEC","properties":{"formattedCitation":"(Erayanti dkk., 2023; Situmeang, 2021; Syafrion, 2015)","plainCitation":"(Erayanti dkk., 2023; Situmeang, 2021; Syafrion, 2015)","dontUpdate":true,"noteIndex":0},"citationItems":[{"id":13,"uris":["http://zotero.org/users/13152680/items/EHFS5HWE"],"itemData":{"id":13,"type":"article-journal","abstract":"Research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Mutia"},{"family":"Azlina","given":"Nur"}],"issued":{"date-parts":[["2023"]]}}},{"id":511,"uris":["http://zotero.org/users/13152680/items/PY4G7YPR"],"itemData":{"id":511,"type":"article-journal","container-title":"Jurnal Manajemen Strategi dan Aplikasi Bisnis","issue":"1","page":"305-314","title":"Analisis Hubungan Kepemimpinan Dan Budaya Organisasi Dengan Motivasi Kerja Dalam Penerapan Good Governance","volume":"4","author":[{"family":"Situmeang","given":"Leris"}],"issued":{"date-parts":[["2021"]]}}},{"id":90,"uris":["http://zotero.org/users/13152680/items/RW5HXPCN"],"itemData":{"id":90,"type":"article-journal","container-title":"JOM Fakultas Ekonomi","issue":"2","title":"Pengaruh Sistem Pengendalian Internal, Pengelolaan Keuangan Daerah, Komitmen Organisasi, dan Budaya Organisasi terhadap Penerapan Good Governance (Studi Kasus pada SKPD Kota Solok)","volume":"2","author":[{"family":"Syafrion","given":"Fandra Yovano"}],"issued":{"date-parts":[["2015"]]}}}],"schema":"https://github.com/citation-style-language/schema/raw/master/csl-citation.json"} </w:instrText>
      </w:r>
      <w:r w:rsidR="00461CF0" w:rsidRPr="00311063">
        <w:rPr>
          <w:rFonts w:ascii="Times New Roman" w:hAnsi="Times New Roman" w:cs="Times New Roman"/>
          <w:sz w:val="24"/>
          <w:szCs w:val="24"/>
        </w:rPr>
        <w:fldChar w:fldCharType="separate"/>
      </w:r>
      <w:r w:rsidR="00E04F69" w:rsidRPr="00311063">
        <w:rPr>
          <w:rFonts w:ascii="Times New Roman" w:hAnsi="Times New Roman" w:cs="Times New Roman"/>
          <w:sz w:val="24"/>
        </w:rPr>
        <w:t>(Situmeang, 2021; Syafrion, 2015)</w:t>
      </w:r>
      <w:r w:rsidR="00461CF0" w:rsidRPr="00311063">
        <w:rPr>
          <w:rFonts w:ascii="Times New Roman" w:hAnsi="Times New Roman" w:cs="Times New Roman"/>
          <w:sz w:val="24"/>
          <w:szCs w:val="24"/>
        </w:rPr>
        <w:fldChar w:fldCharType="end"/>
      </w:r>
      <w:r w:rsidR="00CC56C0" w:rsidRPr="00311063">
        <w:rPr>
          <w:rFonts w:ascii="Times New Roman" w:hAnsi="Times New Roman" w:cs="Times New Roman"/>
          <w:sz w:val="24"/>
          <w:szCs w:val="24"/>
        </w:rPr>
        <w:t>.</w:t>
      </w:r>
      <w:r w:rsidR="00E04F69" w:rsidRPr="00311063">
        <w:rPr>
          <w:rFonts w:ascii="Times New Roman" w:hAnsi="Times New Roman" w:cs="Times New Roman"/>
          <w:sz w:val="24"/>
          <w:szCs w:val="24"/>
        </w:rPr>
        <w:t xml:space="preserve"> </w:t>
      </w:r>
    </w:p>
    <w:p w:rsidR="007E555A" w:rsidRPr="00311063" w:rsidRDefault="00797EC5" w:rsidP="00097F57">
      <w:pPr>
        <w:pStyle w:val="ListParagraph"/>
        <w:tabs>
          <w:tab w:val="left" w:pos="1418"/>
        </w:tabs>
        <w:spacing w:after="0" w:line="480" w:lineRule="auto"/>
        <w:ind w:firstLine="284"/>
        <w:jc w:val="both"/>
        <w:rPr>
          <w:rFonts w:ascii="Times New Roman" w:hAnsi="Times New Roman" w:cs="Times New Roman"/>
          <w:i/>
          <w:sz w:val="24"/>
          <w:szCs w:val="24"/>
        </w:rPr>
      </w:pPr>
      <w:r w:rsidRPr="00311063">
        <w:rPr>
          <w:rFonts w:ascii="Times New Roman" w:hAnsi="Times New Roman" w:cs="Times New Roman"/>
          <w:sz w:val="24"/>
          <w:szCs w:val="24"/>
        </w:rPr>
        <w:tab/>
      </w:r>
      <w:r w:rsidR="00E04F69" w:rsidRPr="00311063">
        <w:rPr>
          <w:rFonts w:ascii="Times New Roman" w:hAnsi="Times New Roman" w:cs="Times New Roman"/>
          <w:sz w:val="24"/>
          <w:szCs w:val="24"/>
        </w:rPr>
        <w:t xml:space="preserve">Berkaitan dengan </w:t>
      </w:r>
      <w:r w:rsidR="00E04F69" w:rsidRPr="00311063">
        <w:rPr>
          <w:rFonts w:ascii="Times New Roman" w:hAnsi="Times New Roman" w:cs="Times New Roman"/>
          <w:i/>
          <w:sz w:val="24"/>
          <w:szCs w:val="24"/>
        </w:rPr>
        <w:t>stewardship theory</w:t>
      </w:r>
      <w:r w:rsidR="00E04F69" w:rsidRPr="00311063">
        <w:rPr>
          <w:rFonts w:ascii="Times New Roman" w:hAnsi="Times New Roman" w:cs="Times New Roman"/>
          <w:sz w:val="24"/>
          <w:szCs w:val="24"/>
        </w:rPr>
        <w:t xml:space="preserve">, </w:t>
      </w:r>
      <w:r w:rsidR="00E04F69" w:rsidRPr="00311063">
        <w:rPr>
          <w:rFonts w:ascii="Times New Roman" w:hAnsi="Times New Roman" w:cs="Times New Roman"/>
          <w:i/>
          <w:sz w:val="24"/>
          <w:szCs w:val="24"/>
        </w:rPr>
        <w:t xml:space="preserve">steward </w:t>
      </w:r>
      <w:proofErr w:type="gramStart"/>
      <w:r w:rsidR="00A41B5B" w:rsidRPr="00311063">
        <w:rPr>
          <w:rFonts w:ascii="Times New Roman" w:hAnsi="Times New Roman" w:cs="Times New Roman"/>
          <w:sz w:val="24"/>
          <w:szCs w:val="24"/>
        </w:rPr>
        <w:t xml:space="preserve">merasa </w:t>
      </w:r>
      <w:r w:rsidRPr="00311063">
        <w:rPr>
          <w:rFonts w:ascii="Times New Roman" w:hAnsi="Times New Roman" w:cs="Times New Roman"/>
          <w:sz w:val="24"/>
          <w:szCs w:val="24"/>
        </w:rPr>
        <w:t xml:space="preserve"> </w:t>
      </w:r>
      <w:r w:rsidR="00375C95" w:rsidRPr="00311063">
        <w:rPr>
          <w:rFonts w:ascii="Times New Roman" w:hAnsi="Times New Roman" w:cs="Times New Roman"/>
          <w:sz w:val="24"/>
          <w:szCs w:val="24"/>
        </w:rPr>
        <w:t>bahwa</w:t>
      </w:r>
      <w:proofErr w:type="gramEnd"/>
      <w:r w:rsidR="00375C95" w:rsidRPr="00311063">
        <w:rPr>
          <w:rFonts w:ascii="Times New Roman" w:hAnsi="Times New Roman" w:cs="Times New Roman"/>
          <w:sz w:val="24"/>
          <w:szCs w:val="24"/>
        </w:rPr>
        <w:t xml:space="preserve"> mempunyai</w:t>
      </w:r>
      <w:r w:rsidRPr="00311063">
        <w:rPr>
          <w:rFonts w:ascii="Times New Roman" w:hAnsi="Times New Roman" w:cs="Times New Roman"/>
          <w:sz w:val="24"/>
          <w:szCs w:val="24"/>
        </w:rPr>
        <w:t xml:space="preserve"> kepentingan bersama dan ber</w:t>
      </w:r>
      <w:r w:rsidR="00375C95" w:rsidRPr="00311063">
        <w:rPr>
          <w:rFonts w:ascii="Times New Roman" w:hAnsi="Times New Roman" w:cs="Times New Roman"/>
          <w:sz w:val="24"/>
          <w:szCs w:val="24"/>
        </w:rPr>
        <w:t>tindak</w:t>
      </w:r>
      <w:r w:rsidRPr="00311063">
        <w:rPr>
          <w:rFonts w:ascii="Times New Roman" w:hAnsi="Times New Roman" w:cs="Times New Roman"/>
          <w:sz w:val="24"/>
          <w:szCs w:val="24"/>
        </w:rPr>
        <w:t xml:space="preserve"> seperti pemilik disertai </w:t>
      </w:r>
      <w:r w:rsidR="00E04F69" w:rsidRPr="00311063">
        <w:rPr>
          <w:rFonts w:ascii="Times New Roman" w:hAnsi="Times New Roman" w:cs="Times New Roman"/>
          <w:sz w:val="24"/>
          <w:szCs w:val="24"/>
        </w:rPr>
        <w:lastRenderedPageBreak/>
        <w:t xml:space="preserve">pertimbangan rasional karena </w:t>
      </w:r>
      <w:r w:rsidR="00E04F69" w:rsidRPr="00311063">
        <w:rPr>
          <w:rFonts w:ascii="Times New Roman" w:hAnsi="Times New Roman" w:cs="Times New Roman"/>
          <w:i/>
          <w:sz w:val="24"/>
          <w:szCs w:val="24"/>
        </w:rPr>
        <w:t xml:space="preserve">steward </w:t>
      </w:r>
      <w:r w:rsidR="00375C95" w:rsidRPr="00311063">
        <w:rPr>
          <w:rFonts w:ascii="Times New Roman" w:hAnsi="Times New Roman" w:cs="Times New Roman"/>
          <w:sz w:val="24"/>
          <w:szCs w:val="24"/>
        </w:rPr>
        <w:t xml:space="preserve">memandang upaya </w:t>
      </w:r>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 xml:space="preserve">demi </w:t>
      </w:r>
      <w:r w:rsidRPr="00311063">
        <w:rPr>
          <w:rFonts w:ascii="Times New Roman" w:hAnsi="Times New Roman" w:cs="Times New Roman"/>
          <w:sz w:val="24"/>
          <w:szCs w:val="24"/>
        </w:rPr>
        <w:t xml:space="preserve">mencapai tujuan organisasi. </w:t>
      </w:r>
      <w:proofErr w:type="gramStart"/>
      <w:r w:rsidRPr="00311063">
        <w:rPr>
          <w:rFonts w:ascii="Times New Roman" w:hAnsi="Times New Roman" w:cs="Times New Roman"/>
          <w:sz w:val="24"/>
          <w:szCs w:val="24"/>
        </w:rPr>
        <w:t>Namu</w:t>
      </w:r>
      <w:r w:rsidR="00A41B5B" w:rsidRPr="00311063">
        <w:rPr>
          <w:rFonts w:ascii="Times New Roman" w:hAnsi="Times New Roman" w:cs="Times New Roman"/>
          <w:sz w:val="24"/>
          <w:szCs w:val="24"/>
        </w:rPr>
        <w:t xml:space="preserve">n untuk mencapainya, </w:t>
      </w:r>
      <w:r w:rsidRPr="00311063">
        <w:rPr>
          <w:rFonts w:ascii="Times New Roman" w:hAnsi="Times New Roman" w:cs="Times New Roman"/>
          <w:sz w:val="24"/>
          <w:szCs w:val="24"/>
        </w:rPr>
        <w:t xml:space="preserve">budaya yang </w:t>
      </w:r>
      <w:r w:rsidR="00A41B5B" w:rsidRPr="00311063">
        <w:rPr>
          <w:rFonts w:ascii="Times New Roman" w:hAnsi="Times New Roman" w:cs="Times New Roman"/>
          <w:sz w:val="24"/>
          <w:szCs w:val="24"/>
        </w:rPr>
        <w:t xml:space="preserve">positif serta </w:t>
      </w:r>
      <w:r w:rsidRPr="00311063">
        <w:rPr>
          <w:rFonts w:ascii="Times New Roman" w:hAnsi="Times New Roman" w:cs="Times New Roman"/>
          <w:sz w:val="24"/>
          <w:szCs w:val="24"/>
        </w:rPr>
        <w:t>kuat</w:t>
      </w:r>
      <w:r w:rsidR="00375C95"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y</w:t>
      </w:r>
      <w:r w:rsidR="00375C95" w:rsidRPr="00311063">
        <w:rPr>
          <w:rFonts w:ascii="Times New Roman" w:hAnsi="Times New Roman" w:cs="Times New Roman"/>
          <w:sz w:val="24"/>
          <w:szCs w:val="24"/>
        </w:rPr>
        <w:t xml:space="preserve">ang tidak mengutamakan </w:t>
      </w:r>
      <w:r w:rsidRPr="00311063">
        <w:rPr>
          <w:rFonts w:ascii="Times New Roman" w:hAnsi="Times New Roman" w:cs="Times New Roman"/>
          <w:sz w:val="24"/>
          <w:szCs w:val="24"/>
        </w:rPr>
        <w:t>kepentingan pribadi</w:t>
      </w:r>
      <w:r w:rsidR="00A41B5B" w:rsidRPr="00311063">
        <w:rPr>
          <w:rFonts w:ascii="Times New Roman" w:hAnsi="Times New Roman" w:cs="Times New Roman"/>
          <w:sz w:val="24"/>
          <w:szCs w:val="24"/>
        </w:rPr>
        <w:t xml:space="preserve"> harus dimiliki para pegawai</w:t>
      </w:r>
      <w:r w:rsidRPr="00311063">
        <w:rPr>
          <w:rFonts w:ascii="Times New Roman" w:hAnsi="Times New Roman" w:cs="Times New Roman"/>
          <w:sz w:val="24"/>
          <w:szCs w:val="24"/>
        </w:rPr>
        <w:t>.</w:t>
      </w:r>
      <w:proofErr w:type="gramEnd"/>
      <w:r w:rsidRPr="00311063">
        <w:rPr>
          <w:rFonts w:ascii="Times New Roman" w:hAnsi="Times New Roman" w:cs="Times New Roman"/>
          <w:sz w:val="24"/>
          <w:szCs w:val="24"/>
        </w:rPr>
        <w:t xml:space="preserve"> </w:t>
      </w:r>
      <w:proofErr w:type="gramStart"/>
      <w:r w:rsidRPr="00311063">
        <w:rPr>
          <w:rFonts w:ascii="Times New Roman" w:hAnsi="Times New Roman" w:cs="Times New Roman"/>
          <w:sz w:val="24"/>
          <w:szCs w:val="24"/>
        </w:rPr>
        <w:t>Adanya budaya kolektif dapat menghasilkan tindakan positif terhadap keharmonisan kelompok.</w:t>
      </w:r>
      <w:proofErr w:type="gramEnd"/>
      <w:r w:rsidRPr="00311063">
        <w:rPr>
          <w:rFonts w:ascii="Times New Roman" w:hAnsi="Times New Roman" w:cs="Times New Roman"/>
          <w:sz w:val="24"/>
          <w:szCs w:val="24"/>
        </w:rPr>
        <w:t xml:space="preserve"> Hubungan tersebut dapat terjadi jika principal dan manajer menempatkan nilai kesejajaran di suatu organisasi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{"citationID":"xFu988V7","properties":{"formattedCitation":"(Mailoor dkk., 2017; Raharjo, 2007)","plainCitation":"(Mailoor dkk., 2017; Raharjo, 2007)","noteIndex":0},"citationItems":[{"id":27,"uris":["http://zotero.org/users/13152680/items/A52YV8LY"],"itemData":{"id":27,"type":"article-journal","abstract":"This study aims to test empirically the effects of government accounting system, organizational culture, performance of regional government officials, the role of government internal auditor, and government internal control system towards the implementation of good governance in Talaud Islands District. This research was conducted at Talaud Islands Regency officials by using purposive sampling method. Data were collected by distributing questionnaires to 145 respondents at 28 SKPD. Data was analysed by using multiple linear regression with SPSS version 23 software. T-test was conducted to test the hypothesis partially. Results of this study show that: (1) The government’s accounting system has a positive and significant influence on the implementation of good governance, with t-value of 4.342 and significance value of 0.000; (2) The organizational culture has a negative and insignificant influence on the implementation of good governance, with t-value of -1.019 and significance value of 0.310; (3) The performance of regional government officials has a positive and significant influence on the implementation of good governance, with t-value of 2.458 and significance value of 0.015; (4) The role of APIP has a positive and significant influence on the application of good governance, with t-value of 6.647 and significance value of 0.000; (5) The government’s internal control system has a positive and significant influence on the implementation of good governance, with t-value of 2.128 and significance value of 0.035. The amount of variation of the variables of good governance implementation which can be explained by variables in this research is 84.8%, while the remaining 15.2% is the contribution of other variables that are excluded in this research model.","container-title":"JURNAL RISET AKUNTANSI DAN AUDITING \"GOODWILL\"","DOI":"10.35800/jjs.v8i2.17175","ISSN":"2088-8899","issue":"2","journalAbbreviation":"GOODWILL","language":"id","source":"DOI.org (Crossref)","title":"Pengaruh Sistem Akuntansi Pemerintahan, Budaya Organisasi, Kinerja Aparatur Pemerintah Daerah, Peran APIP, Dan Sistem Pengendalian Intern Pemerintah Terhadap Penerapan Good Governance (Studi Empiris Di Kabupaten Kepulauan Talaud)","URL":"https://ejournal.unsrat.ac.id/index.php/goodwill/article/view/17175","volume":"8","author":[{"family":"Mailoor","given":"Jefri Herbert"},{"family":"Sondakh","given":"Jullie J"},{"family":"Gamaliel","given":"Hendrik"}],"accessed":{"date-parts":[["2023",12,6]]},"issued":{"date-parts":[["2017",8,3]]}}},{"id":101,"uris":["http://zotero.org/users/13152680/items/GI7QTVBH"],"itemData":{"id":101,"type":"article-journal","abstract":"The agency theory tries to compose formal link between principal and agent or any intended parties within budget composition process. This theory imposes on achievement measurement design and reward provided for manager to act positively and or profitable for company in a whole. The theorem of agency theory never implements all situations. Such alternative models of behaviour and managerial motivation is stewardship theory, which gained from psychologically and sociologically traditions. This research increased the meaning of stewardship theory through description of terminology and theoretically contribution.","container-title":"Fokus Ekonomi","issue":"1","language":"id","page":"37-46","source":"Zotero","title":"TEORI AGENSI DAN TEORI STEWARSHIP DALAM PERSPEKTIF AKUNTANSI","volume":"2","author":[{"family":"Raharjo","given":"Eko"}],"issued":{"date-parts":[["2007"]]}}}],"schema":"https://github.com/citation-style-language/schema/raw/master/csl-citation.json"}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(Mailoor dkk., 2017; Raharjo, 2007)</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r w:rsidR="00E628D1" w:rsidRPr="00311063">
        <w:rPr>
          <w:rFonts w:ascii="Times New Roman" w:hAnsi="Times New Roman" w:cs="Times New Roman"/>
          <w:sz w:val="24"/>
          <w:szCs w:val="24"/>
        </w:rPr>
        <w:t xml:space="preserve"> Menurut </w:t>
      </w:r>
      <w:r w:rsidR="00461CF0" w:rsidRPr="00311063">
        <w:rPr>
          <w:rFonts w:ascii="Times New Roman" w:hAnsi="Times New Roman" w:cs="Times New Roman"/>
          <w:sz w:val="24"/>
          <w:szCs w:val="24"/>
        </w:rPr>
        <w:fldChar w:fldCharType="begin"/>
      </w:r>
      <w:r w:rsidR="002057EA" w:rsidRPr="00311063">
        <w:rPr>
          <w:rFonts w:ascii="Times New Roman" w:hAnsi="Times New Roman" w:cs="Times New Roman"/>
          <w:sz w:val="24"/>
          <w:szCs w:val="24"/>
        </w:rPr>
        <w:instrText xml:space="preserve"> ADDIN ZOTERO_ITEM CSL_CITATION {"citationID":"MczRlAjs","properties":{"formattedCitation":"(Widyasanti &amp; Misra, 2023)","plainCitation":"(Widyasanti &amp; Misra, 2023)","dontUpdate":true,"noteIndex":0},"citationItems":[{"id":491,"uris":["http://zotero.org/users/13152680/items/I6IL6D9K"],"itemData":{"id":491,"type":"article-journal","abstract":"This study aims to examine the effect of the government's internal control system, organizational commitment and organizational culture on good government governance with local government performance as an intervening variable. The research was conducted at the Regional Apparatus Organization (OPD) of West Sumatra Province. The research population is all employees in the West Sumatra Province OPD. The sampling technique used was saturated sampling with a total of 208 respondents. The research data analysis method is Partial Least Square (PLS). The results showed that the government's internal control system on good government governance through government performance had a positive and significant effect, organizational commitment to good government governance through government performance had no effect, and organizational culture on good government governance through government performance had a positive and significant effect.","container-title":"E-Jurnal Akuntansi","DOI":"10.24843/EJA.2023.v33.i02.p06","ISSN":"2302-8556","issue":"2","journalAbbreviation":"E-Jurnal Akuntansi","language":"id","page":"360","source":"DOI.org (Crossref)","title":"Sistem Pengendalian Intern Pemerintah, Komitmen, Budaya Organisasional dan Good Government Governance dengan Kinerja Pemerintah sebagai Variabel Intervening","volume":"33","author":[{"family":"Widyasanti","given":"Yolanda Suci"},{"family":"Misra","given":"Fauzan"}],"issued":{"date-parts":[["2023",2,26]]}}}],"schema":"https://github.com/citation-style-language/schema/raw/master/csl-citation.json"} </w:instrText>
      </w:r>
      <w:r w:rsidR="00461CF0" w:rsidRPr="00311063">
        <w:rPr>
          <w:rFonts w:ascii="Times New Roman" w:hAnsi="Times New Roman" w:cs="Times New Roman"/>
          <w:sz w:val="24"/>
          <w:szCs w:val="24"/>
        </w:rPr>
        <w:fldChar w:fldCharType="separate"/>
      </w:r>
      <w:r w:rsidR="00E628D1" w:rsidRPr="00311063">
        <w:rPr>
          <w:rFonts w:ascii="Times New Roman" w:hAnsi="Times New Roman" w:cs="Times New Roman"/>
          <w:sz w:val="24"/>
        </w:rPr>
        <w:t>Widyasanti &amp; Misra (2023)</w:t>
      </w:r>
      <w:r w:rsidR="00461CF0" w:rsidRPr="00311063">
        <w:rPr>
          <w:rFonts w:ascii="Times New Roman" w:hAnsi="Times New Roman" w:cs="Times New Roman"/>
          <w:sz w:val="24"/>
          <w:szCs w:val="24"/>
        </w:rPr>
        <w:fldChar w:fldCharType="end"/>
      </w:r>
      <w:r w:rsidR="00E628D1" w:rsidRPr="00311063">
        <w:rPr>
          <w:rFonts w:ascii="Times New Roman" w:hAnsi="Times New Roman" w:cs="Times New Roman"/>
          <w:sz w:val="24"/>
          <w:szCs w:val="24"/>
        </w:rPr>
        <w:t xml:space="preserve">, budaya organisasi memliki pengaruh positif terhadap </w:t>
      </w:r>
      <w:r w:rsidR="00E628D1" w:rsidRPr="00311063">
        <w:rPr>
          <w:rFonts w:ascii="Times New Roman" w:hAnsi="Times New Roman" w:cs="Times New Roman"/>
          <w:i/>
          <w:sz w:val="24"/>
          <w:szCs w:val="24"/>
        </w:rPr>
        <w:t>good governance</w:t>
      </w:r>
      <w:r w:rsidR="00967677" w:rsidRPr="00311063">
        <w:rPr>
          <w:rFonts w:ascii="Times New Roman" w:hAnsi="Times New Roman" w:cs="Times New Roman"/>
          <w:i/>
          <w:sz w:val="24"/>
          <w:szCs w:val="24"/>
        </w:rPr>
        <w:t xml:space="preserve"> </w:t>
      </w:r>
      <w:r w:rsidR="00967677" w:rsidRPr="00311063">
        <w:rPr>
          <w:rFonts w:ascii="Times New Roman" w:hAnsi="Times New Roman" w:cs="Times New Roman"/>
          <w:sz w:val="24"/>
          <w:szCs w:val="24"/>
        </w:rPr>
        <w:t>ka</w:t>
      </w:r>
      <w:r w:rsidR="00E628D1" w:rsidRPr="00311063">
        <w:rPr>
          <w:rFonts w:ascii="Times New Roman" w:hAnsi="Times New Roman" w:cs="Times New Roman"/>
          <w:sz w:val="24"/>
          <w:szCs w:val="24"/>
        </w:rPr>
        <w:t>rena semakin kuatnya budaya organisasi yang dimiliki pegawai/apa</w:t>
      </w:r>
      <w:r w:rsidR="00967677" w:rsidRPr="00311063">
        <w:rPr>
          <w:rFonts w:ascii="Times New Roman" w:hAnsi="Times New Roman" w:cs="Times New Roman"/>
          <w:sz w:val="24"/>
          <w:szCs w:val="24"/>
        </w:rPr>
        <w:t>r</w:t>
      </w:r>
      <w:r w:rsidR="00E628D1" w:rsidRPr="00311063">
        <w:rPr>
          <w:rFonts w:ascii="Times New Roman" w:hAnsi="Times New Roman" w:cs="Times New Roman"/>
          <w:sz w:val="24"/>
          <w:szCs w:val="24"/>
        </w:rPr>
        <w:t xml:space="preserve">atur </w:t>
      </w:r>
      <w:r w:rsidR="00967677" w:rsidRPr="00311063">
        <w:rPr>
          <w:rFonts w:ascii="Times New Roman" w:hAnsi="Times New Roman" w:cs="Times New Roman"/>
          <w:sz w:val="24"/>
          <w:szCs w:val="24"/>
        </w:rPr>
        <w:t>akan memengaruhi</w:t>
      </w:r>
      <w:r w:rsidR="00E628D1" w:rsidRPr="00311063">
        <w:rPr>
          <w:rFonts w:ascii="Times New Roman" w:hAnsi="Times New Roman" w:cs="Times New Roman"/>
          <w:sz w:val="24"/>
          <w:szCs w:val="24"/>
        </w:rPr>
        <w:t xml:space="preserve"> penerapan</w:t>
      </w:r>
      <w:r w:rsidR="00375C95" w:rsidRPr="00311063">
        <w:rPr>
          <w:rFonts w:ascii="Times New Roman" w:hAnsi="Times New Roman" w:cs="Times New Roman"/>
          <w:sz w:val="24"/>
          <w:szCs w:val="24"/>
        </w:rPr>
        <w:t xml:space="preserve"> prinsip</w:t>
      </w:r>
      <w:r w:rsidR="00E628D1"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tata kelola pemerintahan yang baik</w:t>
      </w:r>
      <w:r w:rsidR="00E628D1" w:rsidRPr="00311063">
        <w:rPr>
          <w:rFonts w:ascii="Times New Roman" w:hAnsi="Times New Roman" w:cs="Times New Roman"/>
          <w:i/>
          <w:sz w:val="24"/>
          <w:szCs w:val="24"/>
        </w:rPr>
        <w:t>.</w:t>
      </w:r>
    </w:p>
    <w:p w:rsidR="008B21F2" w:rsidRPr="00311063" w:rsidRDefault="008B21F2" w:rsidP="00BB015A">
      <w:pPr>
        <w:pStyle w:val="ListParagraph"/>
        <w:numPr>
          <w:ilvl w:val="0"/>
          <w:numId w:val="5"/>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 xml:space="preserve">Pengaruh </w:t>
      </w:r>
      <w:r w:rsidR="00A41B5B" w:rsidRPr="00311063">
        <w:rPr>
          <w:rFonts w:ascii="Times New Roman" w:hAnsi="Times New Roman" w:cs="Times New Roman"/>
          <w:b/>
          <w:sz w:val="24"/>
          <w:szCs w:val="24"/>
        </w:rPr>
        <w:t>SAP</w:t>
      </w:r>
      <w:r w:rsidRPr="00311063">
        <w:rPr>
          <w:rFonts w:ascii="Times New Roman" w:hAnsi="Times New Roman" w:cs="Times New Roman"/>
          <w:b/>
          <w:sz w:val="24"/>
          <w:szCs w:val="24"/>
        </w:rPr>
        <w:t xml:space="preserve"> </w:t>
      </w:r>
      <w:r w:rsidR="00A41B5B" w:rsidRPr="00311063">
        <w:rPr>
          <w:rFonts w:ascii="Times New Roman" w:hAnsi="Times New Roman" w:cs="Times New Roman"/>
          <w:b/>
          <w:sz w:val="24"/>
          <w:szCs w:val="24"/>
        </w:rPr>
        <w:t>dan</w:t>
      </w:r>
      <w:r w:rsidRPr="00311063">
        <w:rPr>
          <w:rFonts w:ascii="Times New Roman" w:hAnsi="Times New Roman" w:cs="Times New Roman"/>
          <w:b/>
          <w:sz w:val="24"/>
          <w:szCs w:val="24"/>
        </w:rPr>
        <w:t xml:space="preserve"> </w:t>
      </w:r>
      <w:r w:rsidRPr="00311063">
        <w:rPr>
          <w:rFonts w:ascii="Times New Roman" w:hAnsi="Times New Roman" w:cs="Times New Roman"/>
          <w:b/>
          <w:i/>
          <w:sz w:val="24"/>
          <w:szCs w:val="24"/>
        </w:rPr>
        <w:t>Good Governance</w:t>
      </w:r>
    </w:p>
    <w:p w:rsidR="00255F90" w:rsidRPr="00311063" w:rsidRDefault="0059717F" w:rsidP="00255F90">
      <w:pPr>
        <w:pStyle w:val="ListParagraph"/>
        <w:tabs>
          <w:tab w:val="left" w:pos="1418"/>
        </w:tabs>
        <w:spacing w:after="0" w:line="480" w:lineRule="auto"/>
        <w:ind w:firstLine="284"/>
        <w:jc w:val="both"/>
        <w:rPr>
          <w:rFonts w:ascii="Times New Roman" w:hAnsi="Times New Roman" w:cs="Times New Roman"/>
          <w:i/>
          <w:sz w:val="24"/>
          <w:szCs w:val="24"/>
        </w:rPr>
      </w:pPr>
      <w:r w:rsidRPr="00311063">
        <w:rPr>
          <w:rFonts w:ascii="Times New Roman" w:hAnsi="Times New Roman" w:cs="Times New Roman"/>
          <w:sz w:val="24"/>
          <w:szCs w:val="24"/>
        </w:rPr>
        <w:tab/>
      </w:r>
      <w:proofErr w:type="gramStart"/>
      <w:r w:rsidR="00E42E6D" w:rsidRPr="00311063">
        <w:rPr>
          <w:rFonts w:ascii="Times New Roman" w:hAnsi="Times New Roman" w:cs="Times New Roman"/>
          <w:sz w:val="24"/>
          <w:szCs w:val="24"/>
        </w:rPr>
        <w:t>Penyusunan laporan keuangan harus disusun mengikuti SAP sesuai PP SAP Tah</w:t>
      </w:r>
      <w:r w:rsidR="00A41B5B" w:rsidRPr="00311063">
        <w:rPr>
          <w:rFonts w:ascii="Times New Roman" w:hAnsi="Times New Roman" w:cs="Times New Roman"/>
          <w:sz w:val="24"/>
          <w:szCs w:val="24"/>
        </w:rPr>
        <w:t>un 2022, sehingga memungkinkan p</w:t>
      </w:r>
      <w:r w:rsidR="00E42E6D" w:rsidRPr="00311063">
        <w:rPr>
          <w:rFonts w:ascii="Times New Roman" w:hAnsi="Times New Roman" w:cs="Times New Roman"/>
          <w:sz w:val="24"/>
          <w:szCs w:val="24"/>
        </w:rPr>
        <w:t>emerintah me</w:t>
      </w:r>
      <w:r w:rsidR="00A41B5B" w:rsidRPr="00311063">
        <w:rPr>
          <w:rFonts w:ascii="Times New Roman" w:hAnsi="Times New Roman" w:cs="Times New Roman"/>
          <w:sz w:val="24"/>
          <w:szCs w:val="24"/>
        </w:rPr>
        <w:t>nyajikan informasi yang dapat dimanfaatkan ketika mengambil sebuah</w:t>
      </w:r>
      <w:r w:rsidR="00E42E6D" w:rsidRPr="00311063">
        <w:rPr>
          <w:rFonts w:ascii="Times New Roman" w:hAnsi="Times New Roman" w:cs="Times New Roman"/>
          <w:sz w:val="24"/>
          <w:szCs w:val="24"/>
        </w:rPr>
        <w:t xml:space="preserve"> keputusan.</w:t>
      </w:r>
      <w:proofErr w:type="gramEnd"/>
      <w:r w:rsidR="00E42E6D" w:rsidRPr="00311063">
        <w:rPr>
          <w:rFonts w:ascii="Times New Roman" w:hAnsi="Times New Roman" w:cs="Times New Roman"/>
          <w:sz w:val="24"/>
          <w:szCs w:val="24"/>
        </w:rPr>
        <w:t xml:space="preserve">  Hal tersebut</w:t>
      </w:r>
      <w:r w:rsidR="00A41B5B" w:rsidRPr="00311063">
        <w:rPr>
          <w:rFonts w:ascii="Times New Roman" w:hAnsi="Times New Roman" w:cs="Times New Roman"/>
          <w:sz w:val="24"/>
          <w:szCs w:val="24"/>
        </w:rPr>
        <w:t xml:space="preserve"> dilakukan merupakan </w:t>
      </w:r>
      <w:r w:rsidR="00E42E6D" w:rsidRPr="00311063">
        <w:rPr>
          <w:rFonts w:ascii="Times New Roman" w:hAnsi="Times New Roman" w:cs="Times New Roman"/>
          <w:sz w:val="24"/>
          <w:szCs w:val="24"/>
        </w:rPr>
        <w:t xml:space="preserve">cara </w:t>
      </w:r>
      <w:r w:rsidR="00A41B5B" w:rsidRPr="00311063">
        <w:rPr>
          <w:rFonts w:ascii="Times New Roman" w:hAnsi="Times New Roman" w:cs="Times New Roman"/>
          <w:sz w:val="24"/>
          <w:szCs w:val="24"/>
        </w:rPr>
        <w:t>dalam</w:t>
      </w:r>
      <w:r w:rsidR="00E42E6D" w:rsidRPr="00311063">
        <w:rPr>
          <w:rFonts w:ascii="Times New Roman" w:hAnsi="Times New Roman" w:cs="Times New Roman"/>
          <w:sz w:val="24"/>
          <w:szCs w:val="24"/>
        </w:rPr>
        <w:t xml:space="preserve"> menerapkan prinsip </w:t>
      </w:r>
      <w:r w:rsidR="00A41B5B" w:rsidRPr="00311063">
        <w:rPr>
          <w:rFonts w:ascii="Times New Roman" w:hAnsi="Times New Roman" w:cs="Times New Roman"/>
          <w:sz w:val="24"/>
          <w:szCs w:val="24"/>
        </w:rPr>
        <w:t>tata kelola pemerintahan</w:t>
      </w:r>
      <w:r w:rsidR="00E42E6D" w:rsidRPr="00311063">
        <w:rPr>
          <w:rFonts w:ascii="Times New Roman" w:hAnsi="Times New Roman" w:cs="Times New Roman"/>
          <w:sz w:val="24"/>
          <w:szCs w:val="24"/>
        </w:rPr>
        <w:t xml:space="preserve"> sebagai bentuk pertanggungjawaban dalam bidang pengelolaan keuangan daerah </w:t>
      </w:r>
      <w:r w:rsidR="00461CF0" w:rsidRPr="00311063">
        <w:rPr>
          <w:rFonts w:ascii="Times New Roman" w:hAnsi="Times New Roman" w:cs="Times New Roman"/>
          <w:i/>
          <w:sz w:val="24"/>
          <w:szCs w:val="24"/>
        </w:rPr>
        <w:fldChar w:fldCharType="begin"/>
      </w:r>
      <w:r w:rsidR="002057EA" w:rsidRPr="00311063">
        <w:rPr>
          <w:rFonts w:ascii="Times New Roman" w:hAnsi="Times New Roman" w:cs="Times New Roman"/>
          <w:i/>
          <w:sz w:val="24"/>
          <w:szCs w:val="24"/>
        </w:rPr>
        <w:instrText xml:space="preserve"> ADDIN ZOTERO_ITEM CSL_CITATION {"citationID":"GizHuY7l","properties":{"formattedCitation":"(Dhiyavani, 2017)","plainCitation":"(Dhiyavani, 2017)","noteIndex":0},"citationItems":[{"id":19,"uris":["http://zotero.org/users/13152680/items/8Y5SIT7K"],"itemData":{"id":19,"type":"article-journal","container-title":"JOM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Indah"}],"issued":{"date-parts":[["2017"]]}}}],"schema":"https://github.com/citation-style-language/schema/raw/master/csl-citation.json"} </w:instrText>
      </w:r>
      <w:r w:rsidR="00461CF0" w:rsidRPr="00311063">
        <w:rPr>
          <w:rFonts w:ascii="Times New Roman" w:hAnsi="Times New Roman" w:cs="Times New Roman"/>
          <w:i/>
          <w:sz w:val="24"/>
          <w:szCs w:val="24"/>
        </w:rPr>
        <w:fldChar w:fldCharType="separate"/>
      </w:r>
      <w:r w:rsidR="002057EA" w:rsidRPr="00311063">
        <w:rPr>
          <w:rFonts w:ascii="Times New Roman" w:hAnsi="Times New Roman" w:cs="Times New Roman"/>
          <w:sz w:val="24"/>
        </w:rPr>
        <w:t>(Dhiyavani, 2017)</w:t>
      </w:r>
      <w:r w:rsidR="00461CF0" w:rsidRPr="00311063">
        <w:rPr>
          <w:rFonts w:ascii="Times New Roman" w:hAnsi="Times New Roman" w:cs="Times New Roman"/>
          <w:i/>
          <w:sz w:val="24"/>
          <w:szCs w:val="24"/>
        </w:rPr>
        <w:fldChar w:fldCharType="end"/>
      </w:r>
      <w:r w:rsidR="00BE6402" w:rsidRPr="00311063">
        <w:rPr>
          <w:rFonts w:ascii="Times New Roman" w:hAnsi="Times New Roman" w:cs="Times New Roman"/>
          <w:i/>
          <w:sz w:val="24"/>
          <w:szCs w:val="24"/>
        </w:rPr>
        <w:t xml:space="preserve">. </w:t>
      </w:r>
      <w:r w:rsidR="002057EA" w:rsidRPr="00311063">
        <w:rPr>
          <w:rFonts w:ascii="Times New Roman" w:hAnsi="Times New Roman" w:cs="Times New Roman"/>
          <w:sz w:val="24"/>
          <w:szCs w:val="24"/>
        </w:rPr>
        <w:t xml:space="preserve">Dengan menerapkan Standar Akuntansi Pemerintahan (SAP) </w:t>
      </w:r>
      <w:proofErr w:type="gramStart"/>
      <w:r w:rsidR="002057EA" w:rsidRPr="00311063">
        <w:rPr>
          <w:rFonts w:ascii="Times New Roman" w:hAnsi="Times New Roman" w:cs="Times New Roman"/>
          <w:sz w:val="24"/>
          <w:szCs w:val="24"/>
        </w:rPr>
        <w:t>akan</w:t>
      </w:r>
      <w:proofErr w:type="gramEnd"/>
      <w:r w:rsidR="002057EA" w:rsidRPr="00311063">
        <w:rPr>
          <w:rFonts w:ascii="Times New Roman" w:hAnsi="Times New Roman" w:cs="Times New Roman"/>
          <w:sz w:val="24"/>
          <w:szCs w:val="24"/>
        </w:rPr>
        <w:t xml:space="preserve"> </w:t>
      </w:r>
      <w:r w:rsidR="004E52EC" w:rsidRPr="00311063">
        <w:rPr>
          <w:rFonts w:ascii="Times New Roman" w:hAnsi="Times New Roman" w:cs="Times New Roman"/>
          <w:sz w:val="24"/>
          <w:szCs w:val="24"/>
        </w:rPr>
        <w:t xml:space="preserve">mendorong </w:t>
      </w:r>
      <w:r w:rsidR="002057EA" w:rsidRPr="00311063">
        <w:rPr>
          <w:rFonts w:ascii="Times New Roman" w:hAnsi="Times New Roman" w:cs="Times New Roman"/>
          <w:sz w:val="24"/>
          <w:szCs w:val="24"/>
        </w:rPr>
        <w:t>tercipta</w:t>
      </w:r>
      <w:r w:rsidR="004E52EC" w:rsidRPr="00311063">
        <w:rPr>
          <w:rFonts w:ascii="Times New Roman" w:hAnsi="Times New Roman" w:cs="Times New Roman"/>
          <w:sz w:val="24"/>
          <w:szCs w:val="24"/>
        </w:rPr>
        <w:t>nya</w:t>
      </w:r>
      <w:r w:rsidR="002057EA" w:rsidRPr="00311063">
        <w:rPr>
          <w:rFonts w:ascii="Times New Roman" w:hAnsi="Times New Roman" w:cs="Times New Roman"/>
          <w:sz w:val="24"/>
          <w:szCs w:val="24"/>
        </w:rPr>
        <w:t xml:space="preserve"> pemerintahan yang ak</w:t>
      </w:r>
      <w:r w:rsidR="00503887" w:rsidRPr="00311063">
        <w:rPr>
          <w:rFonts w:ascii="Times New Roman" w:hAnsi="Times New Roman" w:cs="Times New Roman"/>
          <w:sz w:val="24"/>
          <w:szCs w:val="24"/>
        </w:rPr>
        <w:t>untabel dan transparan</w:t>
      </w:r>
      <w:r w:rsidR="004E52EC" w:rsidRPr="00311063">
        <w:rPr>
          <w:rFonts w:ascii="Times New Roman" w:hAnsi="Times New Roman" w:cs="Times New Roman"/>
          <w:sz w:val="24"/>
          <w:szCs w:val="24"/>
        </w:rPr>
        <w:t xml:space="preserve"> di bidang publik</w:t>
      </w:r>
      <w:r w:rsidR="00503887" w:rsidRPr="00311063">
        <w:rPr>
          <w:rFonts w:ascii="Times New Roman" w:hAnsi="Times New Roman" w:cs="Times New Roman"/>
          <w:sz w:val="24"/>
          <w:szCs w:val="24"/>
        </w:rPr>
        <w:t>.</w:t>
      </w:r>
      <w:r w:rsidR="004E52EC" w:rsidRPr="00311063">
        <w:rPr>
          <w:rFonts w:ascii="Times New Roman" w:hAnsi="Times New Roman" w:cs="Times New Roman"/>
          <w:sz w:val="24"/>
          <w:szCs w:val="24"/>
        </w:rPr>
        <w:t xml:space="preserve"> </w:t>
      </w:r>
      <w:proofErr w:type="gramStart"/>
      <w:r w:rsidR="004E52EC" w:rsidRPr="00311063">
        <w:rPr>
          <w:rFonts w:ascii="Times New Roman" w:hAnsi="Times New Roman" w:cs="Times New Roman"/>
          <w:sz w:val="24"/>
          <w:szCs w:val="24"/>
        </w:rPr>
        <w:t>Peningkatan fokus tersebut memiliki konsekuensi, terutama dalam penyampaian informasi kepada masyarakat, termasuk laporan finansial.</w:t>
      </w:r>
      <w:proofErr w:type="gramEnd"/>
      <w:r w:rsidR="004E52EC" w:rsidRPr="00311063">
        <w:rPr>
          <w:rFonts w:ascii="Times New Roman" w:hAnsi="Times New Roman" w:cs="Times New Roman"/>
          <w:sz w:val="24"/>
          <w:szCs w:val="24"/>
        </w:rPr>
        <w:t xml:space="preserve"> Oleh karena itu,</w:t>
      </w:r>
      <w:r w:rsidR="00503887" w:rsidRPr="00311063">
        <w:rPr>
          <w:rFonts w:ascii="Times New Roman" w:hAnsi="Times New Roman" w:cs="Times New Roman"/>
          <w:sz w:val="24"/>
          <w:szCs w:val="24"/>
        </w:rPr>
        <w:t xml:space="preserve"> </w:t>
      </w:r>
      <w:r w:rsidR="004E52EC" w:rsidRPr="00311063">
        <w:rPr>
          <w:rFonts w:ascii="Times New Roman" w:hAnsi="Times New Roman" w:cs="Times New Roman"/>
          <w:sz w:val="24"/>
          <w:szCs w:val="24"/>
        </w:rPr>
        <w:t>t</w:t>
      </w:r>
      <w:r w:rsidR="001D1354" w:rsidRPr="00311063">
        <w:rPr>
          <w:rFonts w:ascii="Times New Roman" w:hAnsi="Times New Roman" w:cs="Times New Roman"/>
          <w:sz w:val="24"/>
          <w:szCs w:val="24"/>
        </w:rPr>
        <w:t>ingkat akuntabilitas</w:t>
      </w:r>
      <w:r w:rsidR="004E52EC" w:rsidRPr="00311063">
        <w:rPr>
          <w:rFonts w:ascii="Times New Roman" w:hAnsi="Times New Roman" w:cs="Times New Roman"/>
          <w:sz w:val="24"/>
          <w:szCs w:val="24"/>
        </w:rPr>
        <w:t xml:space="preserve"> dan transparansi</w:t>
      </w:r>
      <w:r w:rsidR="001D1354" w:rsidRPr="00311063">
        <w:rPr>
          <w:rFonts w:ascii="Times New Roman" w:hAnsi="Times New Roman" w:cs="Times New Roman"/>
          <w:sz w:val="24"/>
          <w:szCs w:val="24"/>
        </w:rPr>
        <w:t xml:space="preserve"> sangat </w:t>
      </w:r>
      <w:r w:rsidR="001D1354" w:rsidRPr="00311063">
        <w:rPr>
          <w:rFonts w:ascii="Times New Roman" w:hAnsi="Times New Roman" w:cs="Times New Roman"/>
          <w:sz w:val="24"/>
          <w:szCs w:val="24"/>
        </w:rPr>
        <w:lastRenderedPageBreak/>
        <w:t>memengaruhi masyarakat</w:t>
      </w:r>
      <w:r w:rsidR="002057EA" w:rsidRPr="00311063">
        <w:rPr>
          <w:rFonts w:ascii="Times New Roman" w:hAnsi="Times New Roman" w:cs="Times New Roman"/>
          <w:sz w:val="24"/>
          <w:szCs w:val="24"/>
        </w:rPr>
        <w:t>,</w:t>
      </w:r>
      <w:r w:rsidR="001D1354" w:rsidRPr="00311063">
        <w:rPr>
          <w:rFonts w:ascii="Times New Roman" w:hAnsi="Times New Roman" w:cs="Times New Roman"/>
          <w:sz w:val="24"/>
          <w:szCs w:val="24"/>
        </w:rPr>
        <w:t xml:space="preserve"> sehingga peran manajer akan menjadi penting agar tingkat akuntabilitas</w:t>
      </w:r>
      <w:r w:rsidR="004E52EC" w:rsidRPr="00311063">
        <w:rPr>
          <w:rFonts w:ascii="Times New Roman" w:hAnsi="Times New Roman" w:cs="Times New Roman"/>
          <w:sz w:val="24"/>
          <w:szCs w:val="24"/>
        </w:rPr>
        <w:t xml:space="preserve"> dan transparansi</w:t>
      </w:r>
      <w:r w:rsidR="001D1354" w:rsidRPr="00311063">
        <w:rPr>
          <w:rFonts w:ascii="Times New Roman" w:hAnsi="Times New Roman" w:cs="Times New Roman"/>
          <w:sz w:val="24"/>
          <w:szCs w:val="24"/>
        </w:rPr>
        <w:t xml:space="preserve"> masyarakat berhasil</w:t>
      </w:r>
      <w:r w:rsidR="00BE6402" w:rsidRPr="00311063">
        <w:rPr>
          <w:rFonts w:ascii="Times New Roman" w:hAnsi="Times New Roman" w:cs="Times New Roman"/>
          <w:i/>
          <w:sz w:val="24"/>
          <w:szCs w:val="24"/>
        </w:rPr>
        <w:t xml:space="preserve"> </w:t>
      </w:r>
      <w:r w:rsidR="00461CF0" w:rsidRPr="00311063">
        <w:rPr>
          <w:rFonts w:ascii="Times New Roman" w:hAnsi="Times New Roman" w:cs="Times New Roman"/>
          <w:i/>
          <w:sz w:val="24"/>
          <w:szCs w:val="24"/>
        </w:rPr>
        <w:fldChar w:fldCharType="begin"/>
      </w:r>
      <w:r w:rsidR="00BE6402" w:rsidRPr="00311063">
        <w:rPr>
          <w:rFonts w:ascii="Times New Roman" w:hAnsi="Times New Roman" w:cs="Times New Roman"/>
          <w:i/>
          <w:sz w:val="24"/>
          <w:szCs w:val="24"/>
        </w:rPr>
        <w:instrText xml:space="preserve"> ADDIN ZOTERO_ITEM CSL_CITATION {"citationID":"D7MbVoUW","properties":{"formattedCitation":"(Alfarisi dkk., 2020; Hasana &amp; Hamdani, 2023; Indriasih &amp; Sulistyowati, 2022)","plainCitation":"(Alfarisi dkk., 2020; Hasana &amp; Hamdani, 2023; Indriasih &amp; Sulistyowati, 2022)","noteIndex":0},"citationItems":[{"id":173,"uris":["http://zotero.org/users/13152680/items/QFJI6VQW"],"itemData":{"id":173,"type":"article-journal","abstract":"Received: 14.05.2020 Accepted: 26.06.2020 Published: 30.06.2020 SKPA consisting of offices, agencies, offices and secretariat. The respondents in this study were the head of SKPA as the Budget User Authority, the Financial Administration Officer (PPK), the Treasurer of Expenditures and the PPK Assistant at the Office, Agency, Office and Secretariat. Because this research uses moderating variables, the data analysis technique uses interaction regression. The results of the hypothesis test show that the implementation of good governance in the SKPA of the Aceh Government is influenced in part and in part by government accounting standards, government internal control systems, accounting information systems and the quality of financial statements. Interaction test results show that the quality of financial statements strengthens the effect on the relationship between government accounting standards and government internal control systems. However, the quality of the financial statements weakens the impact of the relationship between the accounting information system and the implementation of good governance.","container-title":"International Journal of Business Management and Economic Review","DOI":"10.35409/IJBMER.2021.3341","ISSN":"25814664","issue":"06","journalAbbreviation":"IJBMER","language":"en","page":"294-303","source":"DOI.org (Crossref)","title":"THE EFFECT OF IMPLEMENTATION OF GOVERNMENT ACCOUNTING STANDARD, GOVERNMENT INTERNAL CONTROL SYSTEM AND ACCOUNTING INFORMATION SYSTEM ON GOOD GOVERNANCE REQUIREMENT WITH THE QUALITY OF FINANCIAL STATEMENT AS MODERATION OF GOVERNMENT WORKING UNIT (SKPA) IN THE GOVERNMENT OF ACEH, INDONESIA","volume":"04","author":[{"family":"Alfarisi","given":"Reza"},{"literal":"Nadirsyah"},{"family":"Djalil","given":"Muslim A."}],"issued":{"date-parts":[["2020"]]}}},{"id":594,"uris":["http://zotero.org/users/13152680/items/G9TU4BMD"],"itemData":{"id":594,"type":"article-journal","abstract":"This study was conducted to explore how the implementation of government accounting standards and the quality of financial reporting impacts the accountability of the performance of government institutions. The focus of this study is employees at the Regional Civil Service Agency (BKD) of West Sumatra Province, by selecting a sample of 40 employees through convenience sampling. This research uses multiple regression tests for data analysis. Research findings show that compliance with accounting standards has a positive impact on the level of accountability for the performance of government institutions, and the quality of financial reports also has a positive impact on this level of accountability. This research seeks to provide valuable insights, advocating the priority implementation of government accounting standards and the production of high-quality financial reports to improve overall employee performance through increased accountability.","container-title":"Co-Value Jurnal Ekonomi Koperasi dan kewirausahaan","DOI":"10.59188/covalue.v14i7.3983","ISSN":"2809-8862, 2086-3306","issue":"7","journalAbbreviation":"covalue","language":"id","source":"DOI.org (Crossref)","title":"Dampak Penerapan Standar Akuntansi Pemerintahan dan Kualitas Laporan Finansial terhadap Akuntabilitas Kinerja Lembaga Pemerintah","URL":"https://journal.ikopin.ac.id/index.php/covalue/article/view/3983","volume":"14","author":[{"family":"Hasana","given":"Nur Aulia"},{"family":"Hamdani","given":"Gerry"}],"accessed":{"date-parts":[["2024",5,28]]},"issued":{"date-parts":[["2023",12,25]]}}},{"id":539,"uris":["http://zotero.org/users/13152680/items/9NVP2GYB"],"itemData":{"id":539,"type":"article-journal","abstract":"Village fund management is an important challenge for village officials that can pose crucial potential in the use of such funds. Therefore, this study aims to test the accountability of village fund management reviewed from the commitment of village apparatus, competence of village apparatus, internal control system, transparency, and accessibility. The survey method through questionnaire instrument was con-ducted in 19 villages, with a total sample of 76 village apparatus. Based on the results of multiple regression analysis, it shows that accessibility is the most important factor in realizing accountability of village fund management. In addition, internal control systems and transparency have a positive effect on the accountability of village fund management. While the commitment and competence of village apparatus has no effect on the accountability of village fund management. This study contributes to the literature of village fund management both theoretically and practically.","container-title":"The Indonesian Accounting Review","DOI":"10.14414/tiar.v12i1.2650","ISSN":"2302-822X, 2086-3802","issue":"1","journalAbbreviation":"TIAR","language":"en","license":"http://creativecommons.org/licenses/by/4.0","page":"73-85","source":"DOI.org (Crossref)","title":"The Role of Commitment, Competence, Internal Control system, Transparency and Accessibility in Predicting the Accountability of Village Fund Management","volume":"12","author":[{"family":"Indriasih","given":"Dewi"},{"family":"Sulistyowati","given":"Wiwit Apit"}],"issued":{"date-parts":[["2022",1,7]]}}}],"schema":"https://github.com/citation-style-language/schema/raw/master/csl-citation.json"} </w:instrText>
      </w:r>
      <w:r w:rsidR="00461CF0" w:rsidRPr="00311063">
        <w:rPr>
          <w:rFonts w:ascii="Times New Roman" w:hAnsi="Times New Roman" w:cs="Times New Roman"/>
          <w:i/>
          <w:sz w:val="24"/>
          <w:szCs w:val="24"/>
        </w:rPr>
        <w:fldChar w:fldCharType="separate"/>
      </w:r>
      <w:r w:rsidR="00BE6402" w:rsidRPr="00311063">
        <w:rPr>
          <w:rFonts w:ascii="Times New Roman" w:hAnsi="Times New Roman" w:cs="Times New Roman"/>
          <w:sz w:val="24"/>
        </w:rPr>
        <w:t>(Alfarisi dkk., 2020; Hasana &amp; Hamdani, 2023; Indriasih &amp; Sulistyowati, 2022)</w:t>
      </w:r>
      <w:r w:rsidR="00461CF0" w:rsidRPr="00311063">
        <w:rPr>
          <w:rFonts w:ascii="Times New Roman" w:hAnsi="Times New Roman" w:cs="Times New Roman"/>
          <w:i/>
          <w:sz w:val="24"/>
          <w:szCs w:val="24"/>
        </w:rPr>
        <w:fldChar w:fldCharType="end"/>
      </w:r>
      <w:r w:rsidR="0008119B" w:rsidRPr="00311063">
        <w:rPr>
          <w:rFonts w:ascii="Times New Roman" w:hAnsi="Times New Roman" w:cs="Times New Roman"/>
          <w:sz w:val="24"/>
          <w:szCs w:val="24"/>
        </w:rPr>
        <w:t>.</w:t>
      </w:r>
      <w:r w:rsidR="006071E3" w:rsidRPr="00311063">
        <w:rPr>
          <w:rFonts w:ascii="Times New Roman" w:hAnsi="Times New Roman" w:cs="Times New Roman"/>
          <w:sz w:val="24"/>
          <w:szCs w:val="24"/>
        </w:rPr>
        <w:t xml:space="preserve"> </w:t>
      </w:r>
    </w:p>
    <w:p w:rsidR="005E4AD5" w:rsidRPr="00311063" w:rsidRDefault="00D34F77" w:rsidP="008B21F2">
      <w:pPr>
        <w:pStyle w:val="ListParagraph"/>
        <w:tabs>
          <w:tab w:val="left" w:pos="1418"/>
        </w:tabs>
        <w:spacing w:after="0" w:line="480" w:lineRule="auto"/>
        <w:ind w:firstLine="284"/>
        <w:jc w:val="both"/>
        <w:rPr>
          <w:rFonts w:ascii="Times New Roman" w:hAnsi="Times New Roman" w:cs="Times New Roman"/>
          <w:i/>
          <w:sz w:val="24"/>
          <w:szCs w:val="24"/>
        </w:rPr>
      </w:pPr>
      <w:r w:rsidRPr="00311063">
        <w:rPr>
          <w:rFonts w:ascii="Times New Roman" w:hAnsi="Times New Roman" w:cs="Times New Roman"/>
          <w:sz w:val="24"/>
          <w:szCs w:val="24"/>
        </w:rPr>
        <w:tab/>
      </w:r>
      <w:r w:rsidR="00A41B5B" w:rsidRPr="00311063">
        <w:rPr>
          <w:rFonts w:ascii="Times New Roman" w:hAnsi="Times New Roman" w:cs="Times New Roman"/>
          <w:sz w:val="24"/>
          <w:szCs w:val="24"/>
        </w:rPr>
        <w:t>Berdasarkan</w:t>
      </w:r>
      <w:r w:rsidRPr="00311063">
        <w:rPr>
          <w:rFonts w:ascii="Times New Roman" w:hAnsi="Times New Roman" w:cs="Times New Roman"/>
          <w:sz w:val="24"/>
          <w:szCs w:val="24"/>
        </w:rPr>
        <w:t xml:space="preserve"> </w:t>
      </w:r>
      <w:r w:rsidRPr="00311063">
        <w:rPr>
          <w:rFonts w:ascii="Times New Roman" w:hAnsi="Times New Roman" w:cs="Times New Roman"/>
          <w:i/>
          <w:sz w:val="24"/>
          <w:szCs w:val="24"/>
        </w:rPr>
        <w:t xml:space="preserve">stewardship theory, </w:t>
      </w:r>
      <w:r w:rsidR="00E42E6D" w:rsidRPr="00311063">
        <w:rPr>
          <w:rFonts w:ascii="Times New Roman" w:hAnsi="Times New Roman" w:cs="Times New Roman"/>
          <w:sz w:val="24"/>
          <w:szCs w:val="24"/>
        </w:rPr>
        <w:t xml:space="preserve">dijelaskan bahwa kehadiran </w:t>
      </w:r>
      <w:r w:rsidRPr="00311063">
        <w:rPr>
          <w:rFonts w:ascii="Times New Roman" w:hAnsi="Times New Roman" w:cs="Times New Roman"/>
          <w:sz w:val="24"/>
          <w:szCs w:val="24"/>
        </w:rPr>
        <w:t>pemerint</w:t>
      </w:r>
      <w:r w:rsidR="00E42E6D" w:rsidRPr="00311063">
        <w:rPr>
          <w:rFonts w:ascii="Times New Roman" w:hAnsi="Times New Roman" w:cs="Times New Roman"/>
          <w:sz w:val="24"/>
          <w:szCs w:val="24"/>
        </w:rPr>
        <w:t>ah daerah sebagai entitas ter</w:t>
      </w:r>
      <w:r w:rsidRPr="00311063">
        <w:rPr>
          <w:rFonts w:ascii="Times New Roman" w:hAnsi="Times New Roman" w:cs="Times New Roman"/>
          <w:sz w:val="24"/>
          <w:szCs w:val="24"/>
        </w:rPr>
        <w:t xml:space="preserve">percaya </w:t>
      </w:r>
      <w:r w:rsidR="00E42E6D" w:rsidRPr="00311063">
        <w:rPr>
          <w:rFonts w:ascii="Times New Roman" w:hAnsi="Times New Roman" w:cs="Times New Roman"/>
          <w:sz w:val="24"/>
          <w:szCs w:val="24"/>
        </w:rPr>
        <w:t>yang</w:t>
      </w:r>
      <w:r w:rsidRPr="00311063">
        <w:rPr>
          <w:rFonts w:ascii="Times New Roman" w:hAnsi="Times New Roman" w:cs="Times New Roman"/>
          <w:sz w:val="24"/>
          <w:szCs w:val="24"/>
        </w:rPr>
        <w:t xml:space="preserve"> bertindak </w:t>
      </w:r>
      <w:r w:rsidR="00E42E6D" w:rsidRPr="00311063">
        <w:rPr>
          <w:rFonts w:ascii="Times New Roman" w:hAnsi="Times New Roman" w:cs="Times New Roman"/>
          <w:sz w:val="24"/>
          <w:szCs w:val="24"/>
        </w:rPr>
        <w:t>demi</w:t>
      </w:r>
      <w:r w:rsidRPr="00311063">
        <w:rPr>
          <w:rFonts w:ascii="Times New Roman" w:hAnsi="Times New Roman" w:cs="Times New Roman"/>
          <w:sz w:val="24"/>
          <w:szCs w:val="24"/>
        </w:rPr>
        <w:t xml:space="preserve"> kepentingan publik dengan </w:t>
      </w:r>
      <w:r w:rsidR="008D237C" w:rsidRPr="00311063">
        <w:rPr>
          <w:rFonts w:ascii="Times New Roman" w:hAnsi="Times New Roman" w:cs="Times New Roman"/>
          <w:sz w:val="24"/>
          <w:szCs w:val="24"/>
        </w:rPr>
        <w:t>menyediakan laporan keuangan yang transparan akan</w:t>
      </w:r>
      <w:r w:rsidRPr="00311063">
        <w:rPr>
          <w:rFonts w:ascii="Times New Roman" w:hAnsi="Times New Roman" w:cs="Times New Roman"/>
          <w:sz w:val="24"/>
          <w:szCs w:val="24"/>
        </w:rPr>
        <w:t xml:space="preserve"> </w:t>
      </w:r>
      <w:r w:rsidR="008D237C" w:rsidRPr="00311063">
        <w:rPr>
          <w:rFonts w:ascii="Times New Roman" w:hAnsi="Times New Roman" w:cs="Times New Roman"/>
          <w:sz w:val="24"/>
          <w:szCs w:val="24"/>
        </w:rPr>
        <w:t xml:space="preserve">memungkinkan tercapainya </w:t>
      </w:r>
      <w:r w:rsidRPr="00311063">
        <w:rPr>
          <w:rFonts w:ascii="Times New Roman" w:hAnsi="Times New Roman" w:cs="Times New Roman"/>
          <w:sz w:val="24"/>
          <w:szCs w:val="24"/>
        </w:rPr>
        <w:t xml:space="preserve">tujuan </w:t>
      </w:r>
      <w:r w:rsidR="008D237C" w:rsidRPr="00311063">
        <w:rPr>
          <w:rFonts w:ascii="Times New Roman" w:hAnsi="Times New Roman" w:cs="Times New Roman"/>
          <w:sz w:val="24"/>
          <w:szCs w:val="24"/>
        </w:rPr>
        <w:t>dalm bidang perkonomian</w:t>
      </w:r>
      <w:r w:rsidRPr="00311063">
        <w:rPr>
          <w:rFonts w:ascii="Times New Roman" w:hAnsi="Times New Roman" w:cs="Times New Roman"/>
          <w:sz w:val="24"/>
          <w:szCs w:val="24"/>
        </w:rPr>
        <w:t xml:space="preserve">, pelayanan publik, </w:t>
      </w:r>
      <w:r w:rsidR="008D237C" w:rsidRPr="00311063">
        <w:rPr>
          <w:rFonts w:ascii="Times New Roman" w:hAnsi="Times New Roman" w:cs="Times New Roman"/>
          <w:sz w:val="24"/>
          <w:szCs w:val="24"/>
        </w:rPr>
        <w:t>dan</w:t>
      </w:r>
      <w:r w:rsidRPr="00311063">
        <w:rPr>
          <w:rFonts w:ascii="Times New Roman" w:hAnsi="Times New Roman" w:cs="Times New Roman"/>
          <w:sz w:val="24"/>
          <w:szCs w:val="24"/>
        </w:rPr>
        <w:t xml:space="preserve"> kesejahteraan masyarakat</w:t>
      </w:r>
      <w:r w:rsidR="008D237C" w:rsidRPr="00311063">
        <w:rPr>
          <w:rFonts w:ascii="Times New Roman" w:hAnsi="Times New Roman" w:cs="Times New Roman"/>
          <w:sz w:val="24"/>
          <w:szCs w:val="24"/>
        </w:rPr>
        <w:t xml:space="preserve"> dengan tetap </w:t>
      </w:r>
      <w:r w:rsidR="00A41B5B" w:rsidRPr="00311063">
        <w:rPr>
          <w:rFonts w:ascii="Times New Roman" w:hAnsi="Times New Roman" w:cs="Times New Roman"/>
          <w:sz w:val="24"/>
          <w:szCs w:val="24"/>
        </w:rPr>
        <w:t>memegang</w:t>
      </w:r>
      <w:r w:rsidRPr="00311063">
        <w:rPr>
          <w:rFonts w:ascii="Times New Roman" w:hAnsi="Times New Roman" w:cs="Times New Roman"/>
          <w:sz w:val="24"/>
          <w:szCs w:val="24"/>
        </w:rPr>
        <w:t xml:space="preserve"> prinsip </w:t>
      </w:r>
      <w:r w:rsidRPr="00311063">
        <w:rPr>
          <w:rFonts w:ascii="Times New Roman" w:hAnsi="Times New Roman" w:cs="Times New Roman"/>
          <w:i/>
          <w:sz w:val="24"/>
          <w:szCs w:val="24"/>
        </w:rPr>
        <w:t>good governance</w:t>
      </w:r>
      <w:r w:rsidR="00890A02" w:rsidRPr="00311063">
        <w:rPr>
          <w:rFonts w:ascii="Times New Roman" w:hAnsi="Times New Roman" w:cs="Times New Roman"/>
          <w:i/>
          <w:sz w:val="24"/>
          <w:szCs w:val="24"/>
        </w:rPr>
        <w:t xml:space="preserve"> </w:t>
      </w:r>
      <w:r w:rsidR="00461CF0" w:rsidRPr="00311063">
        <w:rPr>
          <w:rFonts w:ascii="Times New Roman" w:hAnsi="Times New Roman" w:cs="Times New Roman"/>
          <w:i/>
          <w:sz w:val="24"/>
          <w:szCs w:val="24"/>
        </w:rPr>
        <w:fldChar w:fldCharType="begin"/>
      </w:r>
      <w:r w:rsidR="00890A02" w:rsidRPr="00311063">
        <w:rPr>
          <w:rFonts w:ascii="Times New Roman" w:hAnsi="Times New Roman" w:cs="Times New Roman"/>
          <w:i/>
          <w:sz w:val="24"/>
          <w:szCs w:val="24"/>
        </w:rPr>
        <w:instrText xml:space="preserve"> ADDIN ZOTERO_ITEM CSL_CITATION {"citationID":"quGM7CVa","properties":{"formattedCitation":"(Mailoor dkk., 2017)","plainCitation":"(Mailoor dkk., 2017)","noteIndex":0},"citationItems":[{"id":27,"uris":["http://zotero.org/users/13152680/items/A52YV8LY"],"itemData":{"id":27,"type":"article-journal","abstract":"This study aims to test empirically the effects of government accounting system, organizational culture, performance of regional government officials, the role of government internal auditor, and government internal control system towards the implementation of good governance in Talaud Islands District. This research was conducted at Talaud Islands Regency officials by using purposive sampling method. Data were collected by distributing questionnaires to 145 respondents at 28 SKPD. Data was analysed by using multiple linear regression with SPSS version 23 software. T-test was conducted to test the hypothesis partially. Results of this study show that: (1) The government’s accounting system has a positive and significant influence on the implementation of good governance, with t-value of 4.342 and significance value of 0.000; (2) The organizational culture has a negative and insignificant influence on the implementation of good governance, with t-value of -1.019 and significance value of 0.310; (3) The performance of regional government officials has a positive and significant influence on the implementation of good governance, with t-value of 2.458 and significance value of 0.015; (4) The role of APIP has a positive and significant influence on the application of good governance, with t-value of 6.647 and significance value of 0.000; (5) The government’s internal control system has a positive and significant influence on the implementation of good governance, with t-value of 2.128 and significance value of 0.035. The amount of variation of the variables of good governance implementation which can be explained by variables in this research is 84.8%, while the remaining 15.2% is the contribution of other variables that are excluded in this research model.","container-title":"JURNAL RISET AKUNTANSI DAN AUDITING \"GOODWILL\"","DOI":"10.35800/jjs.v8i2.17175","ISSN":"2088-8899","issue":"2","journalAbbreviation":"GOODWILL","language":"id","source":"DOI.org (Crossref)","title":"Pengaruh Sistem Akuntansi Pemerintahan, Budaya Organisasi, Kinerja Aparatur Pemerintah Daerah, Peran APIP, Dan Sistem Pengendalian Intern Pemerintah Terhadap Penerapan Good Governance (Studi Empiris Di Kabupaten Kepulauan Talaud)","URL":"https://ejournal.unsrat.ac.id/index.php/goodwill/article/view/17175","volume":"8","author":[{"family":"Mailoor","given":"Jefri Herbert"},{"family":"Sondakh","given":"Jullie J"},{"family":"Gamaliel","given":"Hendrik"}],"accessed":{"date-parts":[["2023",12,6]]},"issued":{"date-parts":[["2017",8,3]]}}}],"schema":"https://github.com/citation-style-language/schema/raw/master/csl-citation.json"} </w:instrText>
      </w:r>
      <w:r w:rsidR="00461CF0" w:rsidRPr="00311063">
        <w:rPr>
          <w:rFonts w:ascii="Times New Roman" w:hAnsi="Times New Roman" w:cs="Times New Roman"/>
          <w:i/>
          <w:sz w:val="24"/>
          <w:szCs w:val="24"/>
        </w:rPr>
        <w:fldChar w:fldCharType="separate"/>
      </w:r>
      <w:r w:rsidR="00890A02" w:rsidRPr="00311063">
        <w:rPr>
          <w:rFonts w:ascii="Times New Roman" w:hAnsi="Times New Roman" w:cs="Times New Roman"/>
          <w:sz w:val="24"/>
        </w:rPr>
        <w:t>(Mailoor dkk., 2017)</w:t>
      </w:r>
      <w:r w:rsidR="00461CF0" w:rsidRPr="00311063">
        <w:rPr>
          <w:rFonts w:ascii="Times New Roman" w:hAnsi="Times New Roman" w:cs="Times New Roman"/>
          <w:i/>
          <w:sz w:val="24"/>
          <w:szCs w:val="24"/>
        </w:rPr>
        <w:fldChar w:fldCharType="end"/>
      </w:r>
      <w:r w:rsidR="00890A02" w:rsidRPr="00311063">
        <w:rPr>
          <w:rFonts w:ascii="Times New Roman" w:hAnsi="Times New Roman" w:cs="Times New Roman"/>
          <w:i/>
          <w:sz w:val="24"/>
          <w:szCs w:val="24"/>
        </w:rPr>
        <w:t xml:space="preserve">. </w:t>
      </w:r>
      <w:r w:rsidR="00890A02" w:rsidRPr="00311063">
        <w:rPr>
          <w:rFonts w:ascii="Times New Roman" w:hAnsi="Times New Roman" w:cs="Times New Roman"/>
          <w:sz w:val="24"/>
          <w:szCs w:val="24"/>
        </w:rPr>
        <w:t xml:space="preserve">Menurut </w:t>
      </w:r>
      <w:r w:rsidR="00461CF0" w:rsidRPr="00311063">
        <w:rPr>
          <w:rFonts w:ascii="Times New Roman" w:hAnsi="Times New Roman" w:cs="Times New Roman"/>
          <w:sz w:val="24"/>
          <w:szCs w:val="24"/>
        </w:rPr>
        <w:fldChar w:fldCharType="begin"/>
      </w:r>
      <w:r w:rsidR="00855238" w:rsidRPr="00311063">
        <w:rPr>
          <w:rFonts w:ascii="Times New Roman" w:hAnsi="Times New Roman" w:cs="Times New Roman"/>
          <w:sz w:val="24"/>
          <w:szCs w:val="24"/>
        </w:rPr>
        <w:instrText xml:space="preserve"> ADDIN ZOTERO_ITEM CSL_CITATION {"citationID":"zKKjLCU8","properties":{"formattedCitation":"(Wibowo &amp; Indeswari, 2019)","plainCitation":"(Wibowo &amp; Indeswari, 2019)","dontUpdate":true,"noteIndex":0},"citationItems":[{"id":171,"uris":["http://zotero.org/users/13152680/items/BY2Y93KY"],"itemData":{"id":171,"type":"paper-conference","container-title":"Advanced in Economics, Business, and Management Research","DOI":"10.2991/icaf-19.2019.28","event-place":"Yogyakarta, Indonesia","event-title":"Proceedings of the 5th International Conference on Accounting and Finance (ICAF 2019)","ISBN":"978-94-6252-834-5","language":"en","publisher":"Atlantis Press","publisher-place":"Yogyakarta, Indonesia","source":"DOI.org (Crossref)","title":"The Influence Of Performance Of Local Government, Financial Management, The System Of Internal Control, Implementation Of Government Accounting Standards, Parliamentary Supervision, And Organizational Culture Implementation Of Good Governance (Empirical Study On The Regional Organization Bantul)","URL":"https://www.atlantis-press.com/article/125922029","volume":"102","author":[{"family":"Wibowo","given":"Sigit Arie"},{"family":"Indeswari","given":"Firdiani Meitia"}],"accessed":{"date-parts":[["2023",12,31]]},"issued":{"date-parts":[["2019"]]}}}],"schema":"https://github.com/citation-style-language/schema/raw/master/csl-citation.json"}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890A02" w:rsidRPr="00311063">
        <w:rPr>
          <w:rFonts w:ascii="Times New Roman" w:hAnsi="Times New Roman" w:cs="Times New Roman"/>
          <w:sz w:val="24"/>
        </w:rPr>
        <w:t>Wibowo &amp; Indeswari (2019)</w:t>
      </w:r>
      <w:r w:rsidR="00461CF0" w:rsidRPr="00311063">
        <w:rPr>
          <w:rFonts w:ascii="Times New Roman" w:hAnsi="Times New Roman" w:cs="Times New Roman"/>
          <w:sz w:val="24"/>
          <w:szCs w:val="24"/>
        </w:rPr>
        <w:fldChar w:fldCharType="end"/>
      </w:r>
      <w:r w:rsidR="00890A02" w:rsidRPr="00311063">
        <w:rPr>
          <w:rFonts w:ascii="Times New Roman" w:hAnsi="Times New Roman" w:cs="Times New Roman"/>
          <w:sz w:val="24"/>
          <w:szCs w:val="24"/>
        </w:rPr>
        <w:t xml:space="preserve">, </w:t>
      </w:r>
      <w:r w:rsidR="008D237C" w:rsidRPr="00311063">
        <w:rPr>
          <w:rFonts w:ascii="Times New Roman" w:hAnsi="Times New Roman" w:cs="Times New Roman"/>
          <w:sz w:val="24"/>
          <w:szCs w:val="24"/>
        </w:rPr>
        <w:t xml:space="preserve">SAP memiliki </w:t>
      </w:r>
      <w:r w:rsidR="00890A02" w:rsidRPr="00311063">
        <w:rPr>
          <w:rFonts w:ascii="Times New Roman" w:hAnsi="Times New Roman" w:cs="Times New Roman"/>
          <w:sz w:val="24"/>
          <w:szCs w:val="24"/>
        </w:rPr>
        <w:t xml:space="preserve">pengaruh terhadap </w:t>
      </w:r>
      <w:r w:rsidR="00890A02" w:rsidRPr="00311063">
        <w:rPr>
          <w:rFonts w:ascii="Times New Roman" w:hAnsi="Times New Roman" w:cs="Times New Roman"/>
          <w:i/>
          <w:sz w:val="24"/>
          <w:szCs w:val="24"/>
        </w:rPr>
        <w:t xml:space="preserve">good governance, </w:t>
      </w:r>
      <w:r w:rsidR="00890A02" w:rsidRPr="00311063">
        <w:rPr>
          <w:rFonts w:ascii="Times New Roman" w:hAnsi="Times New Roman" w:cs="Times New Roman"/>
          <w:sz w:val="24"/>
          <w:szCs w:val="24"/>
        </w:rPr>
        <w:t xml:space="preserve">karena </w:t>
      </w:r>
      <w:r w:rsidR="008D237C" w:rsidRPr="00311063">
        <w:rPr>
          <w:rFonts w:ascii="Times New Roman" w:hAnsi="Times New Roman" w:cs="Times New Roman"/>
          <w:sz w:val="24"/>
          <w:szCs w:val="24"/>
        </w:rPr>
        <w:t>SAP</w:t>
      </w:r>
      <w:r w:rsidR="00890A02" w:rsidRPr="00311063">
        <w:rPr>
          <w:rFonts w:ascii="Times New Roman" w:hAnsi="Times New Roman" w:cs="Times New Roman"/>
          <w:sz w:val="24"/>
          <w:szCs w:val="24"/>
        </w:rPr>
        <w:t xml:space="preserve"> dikatakan baik jika laporan keuangan diinformasikan secara konsisten dan berkala sehingga penerapan </w:t>
      </w:r>
      <w:r w:rsidR="00890A02" w:rsidRPr="00311063">
        <w:rPr>
          <w:rFonts w:ascii="Times New Roman" w:hAnsi="Times New Roman" w:cs="Times New Roman"/>
          <w:i/>
          <w:sz w:val="24"/>
          <w:szCs w:val="24"/>
        </w:rPr>
        <w:t xml:space="preserve">good governance </w:t>
      </w:r>
      <w:r w:rsidR="00890A02" w:rsidRPr="00311063">
        <w:rPr>
          <w:rFonts w:ascii="Times New Roman" w:hAnsi="Times New Roman" w:cs="Times New Roman"/>
          <w:sz w:val="24"/>
          <w:szCs w:val="24"/>
        </w:rPr>
        <w:t>dapat tercapai.</w:t>
      </w:r>
      <w:r w:rsidRPr="00311063">
        <w:rPr>
          <w:rFonts w:ascii="Times New Roman" w:hAnsi="Times New Roman" w:cs="Times New Roman"/>
          <w:i/>
          <w:sz w:val="24"/>
          <w:szCs w:val="24"/>
        </w:rPr>
        <w:t xml:space="preserve"> </w:t>
      </w:r>
    </w:p>
    <w:p w:rsidR="008B21F2" w:rsidRPr="00311063" w:rsidRDefault="008B21F2" w:rsidP="00BB015A">
      <w:pPr>
        <w:pStyle w:val="ListParagraph"/>
        <w:numPr>
          <w:ilvl w:val="0"/>
          <w:numId w:val="5"/>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 xml:space="preserve">Pengaruh Teknologi Informasi </w:t>
      </w:r>
      <w:r w:rsidR="00A41B5B" w:rsidRPr="00311063">
        <w:rPr>
          <w:rFonts w:ascii="Times New Roman" w:hAnsi="Times New Roman" w:cs="Times New Roman"/>
          <w:b/>
          <w:sz w:val="24"/>
          <w:szCs w:val="24"/>
        </w:rPr>
        <w:t>dan</w:t>
      </w:r>
      <w:r w:rsidRPr="00311063">
        <w:rPr>
          <w:rFonts w:ascii="Times New Roman" w:hAnsi="Times New Roman" w:cs="Times New Roman"/>
          <w:b/>
          <w:sz w:val="24"/>
          <w:szCs w:val="24"/>
        </w:rPr>
        <w:t xml:space="preserve"> </w:t>
      </w:r>
      <w:r w:rsidRPr="00311063">
        <w:rPr>
          <w:rFonts w:ascii="Times New Roman" w:hAnsi="Times New Roman" w:cs="Times New Roman"/>
          <w:b/>
          <w:i/>
          <w:sz w:val="24"/>
          <w:szCs w:val="24"/>
        </w:rPr>
        <w:t>Good Governance</w:t>
      </w:r>
    </w:p>
    <w:p w:rsidR="006071E3" w:rsidRPr="00311063" w:rsidRDefault="008B21F2" w:rsidP="008B21F2">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r w:rsidR="00280306" w:rsidRPr="00311063">
        <w:rPr>
          <w:rFonts w:ascii="Times New Roman" w:hAnsi="Times New Roman" w:cs="Times New Roman"/>
          <w:sz w:val="24"/>
          <w:szCs w:val="24"/>
        </w:rPr>
        <w:t xml:space="preserve">Teknologi informasi berperan penting dalam </w:t>
      </w:r>
      <w:r w:rsidR="008D237C" w:rsidRPr="00311063">
        <w:rPr>
          <w:rFonts w:ascii="Times New Roman" w:hAnsi="Times New Roman" w:cs="Times New Roman"/>
          <w:sz w:val="24"/>
          <w:szCs w:val="24"/>
        </w:rPr>
        <w:t>meningkatkan</w:t>
      </w:r>
      <w:r w:rsidR="00280306" w:rsidRPr="00311063">
        <w:rPr>
          <w:rFonts w:ascii="Times New Roman" w:hAnsi="Times New Roman" w:cs="Times New Roman"/>
          <w:sz w:val="24"/>
          <w:szCs w:val="24"/>
        </w:rPr>
        <w:t xml:space="preserve"> </w:t>
      </w:r>
      <w:r w:rsidR="00280306" w:rsidRPr="00311063">
        <w:rPr>
          <w:rFonts w:ascii="Times New Roman" w:hAnsi="Times New Roman" w:cs="Times New Roman"/>
          <w:i/>
          <w:sz w:val="24"/>
          <w:szCs w:val="24"/>
        </w:rPr>
        <w:t xml:space="preserve">good governance </w:t>
      </w:r>
      <w:r w:rsidR="00461CF0" w:rsidRPr="00311063">
        <w:rPr>
          <w:rFonts w:ascii="Times New Roman" w:hAnsi="Times New Roman" w:cs="Times New Roman"/>
          <w:i/>
          <w:sz w:val="24"/>
          <w:szCs w:val="24"/>
        </w:rPr>
        <w:fldChar w:fldCharType="begin"/>
      </w:r>
      <w:r w:rsidR="00280306" w:rsidRPr="00311063">
        <w:rPr>
          <w:rFonts w:ascii="Times New Roman" w:hAnsi="Times New Roman" w:cs="Times New Roman"/>
          <w:i/>
          <w:sz w:val="24"/>
          <w:szCs w:val="24"/>
        </w:rPr>
        <w:instrText xml:space="preserve"> ADDIN ZOTERO_ITEM CSL_CITATION {"citationID":"1vCWHfHb","properties":{"formattedCitation":"(Silitonga, 2021)","plainCitation":"(Silitonga, 2021)","noteIndex":0},"citationItems":[{"id":500,"uris":["http://zotero.org/users/13152680/items/4MMTS6RN"],"itemData":{"id":500,"type":"article-journal","abstract":"Pelayanan publik merupakan wujud nyata pemerintah dalam menciptakan pemerintahan yang baik (good governance), khususnya pemerintahan desa. Hal ini dapat dilakukan dengan menciptakan tata kelola yang baik serta melaksanakan program yang mampu mendukung kinerja aparatur desa dalam memberikan pelayanan kepada masyarakat.Kurangnya pengetahuan terhadap teknologi informasi bagi pemerintah desa menjadi salah satu penyebab kurang efektifnya Â pelayanan kepada masyarakat serta menjadi faktor penghambat tata kelola pemerintahan desa yang baik. Kesenjangan digital yang terjadi salah satunya satunya diakibatkan karena tidak meratanya infrastruktur dan sumber daya manusia yang handal. Karena berbagai permasalahan serta keterbatasan sumber daya dan infrastruktur, maka penerapan teknologi informasi tidak dijadikan prioritas utama oleh pemerintahan desa. Sebagai upaya memberikan pelayanan publik serta mendukung tata kelola pemerintahan yang baik, pemerintah Desa Pardomuan Ajibata berusaha meningkatkanÂ  kemampuan perangkat desa, khusunya pada bidang teknologi informasi . Pengabdian pada masyarakat ini dilakukan sebagai upaya membantu pemerintah Desa Pardomuan Ajibata dalam pelatihan pemanfaatan teknologi informasi bagi desa sebagai pendukung pelayanan publik dan tata kelola pemerintahan desa yang baik.","container-title":"ULEAD : Jurnal E-Pengabdian","DOI":"10.54367/ulead.v1i1.1304","ISSN":"2798-4257","journalAbbreviation":"ULEAD","language":"id","page":"1-6","source":"DOI.org (Crossref)","title":"Pemanfaatan Teknologi Informasi Untuk Mendukung Tata Kelola Pemerintahan Desa Pardomuan Ajibata","author":[{"family":"Silitonga","given":"Parasian D.P"}],"issued":{"date-parts":[["2021",7,5]]}}}],"schema":"https://github.com/citation-style-language/schema/raw/master/csl-citation.json"} </w:instrText>
      </w:r>
      <w:r w:rsidR="00461CF0" w:rsidRPr="00311063">
        <w:rPr>
          <w:rFonts w:ascii="Times New Roman" w:hAnsi="Times New Roman" w:cs="Times New Roman"/>
          <w:i/>
          <w:sz w:val="24"/>
          <w:szCs w:val="24"/>
        </w:rPr>
        <w:fldChar w:fldCharType="separate"/>
      </w:r>
      <w:r w:rsidR="00280306" w:rsidRPr="00311063">
        <w:rPr>
          <w:rFonts w:ascii="Times New Roman" w:hAnsi="Times New Roman" w:cs="Times New Roman"/>
          <w:sz w:val="24"/>
        </w:rPr>
        <w:t>(Silitonga, 2021)</w:t>
      </w:r>
      <w:r w:rsidR="00461CF0" w:rsidRPr="00311063">
        <w:rPr>
          <w:rFonts w:ascii="Times New Roman" w:hAnsi="Times New Roman" w:cs="Times New Roman"/>
          <w:i/>
          <w:sz w:val="24"/>
          <w:szCs w:val="24"/>
        </w:rPr>
        <w:fldChar w:fldCharType="end"/>
      </w:r>
      <w:r w:rsidR="00280306" w:rsidRPr="00311063">
        <w:rPr>
          <w:rFonts w:ascii="Times New Roman" w:hAnsi="Times New Roman" w:cs="Times New Roman"/>
          <w:sz w:val="24"/>
          <w:szCs w:val="24"/>
        </w:rPr>
        <w:t>.</w:t>
      </w:r>
      <w:r w:rsidR="005E4AD5" w:rsidRPr="00311063">
        <w:rPr>
          <w:rFonts w:ascii="Times New Roman" w:hAnsi="Times New Roman" w:cs="Times New Roman"/>
          <w:sz w:val="24"/>
          <w:szCs w:val="24"/>
        </w:rPr>
        <w:t xml:space="preserve"> </w:t>
      </w:r>
      <w:r w:rsidR="00343F02" w:rsidRPr="00311063">
        <w:rPr>
          <w:rFonts w:ascii="Times New Roman" w:hAnsi="Times New Roman" w:cs="Times New Roman"/>
          <w:sz w:val="24"/>
          <w:szCs w:val="24"/>
        </w:rPr>
        <w:t>T</w:t>
      </w:r>
      <w:r w:rsidR="00280306" w:rsidRPr="00311063">
        <w:rPr>
          <w:rFonts w:ascii="Times New Roman" w:hAnsi="Times New Roman" w:cs="Times New Roman"/>
          <w:sz w:val="24"/>
          <w:szCs w:val="24"/>
        </w:rPr>
        <w:t xml:space="preserve">eknologi informasi dapat </w:t>
      </w:r>
      <w:r w:rsidR="00343F02" w:rsidRPr="00311063">
        <w:rPr>
          <w:rFonts w:ascii="Times New Roman" w:hAnsi="Times New Roman" w:cs="Times New Roman"/>
          <w:sz w:val="24"/>
          <w:szCs w:val="24"/>
        </w:rPr>
        <w:t>mempercepat</w:t>
      </w:r>
      <w:r w:rsidR="00280306" w:rsidRPr="00311063">
        <w:rPr>
          <w:rFonts w:ascii="Times New Roman" w:hAnsi="Times New Roman" w:cs="Times New Roman"/>
          <w:sz w:val="24"/>
          <w:szCs w:val="24"/>
        </w:rPr>
        <w:t xml:space="preserve"> proses pelaporan keuangan, </w:t>
      </w:r>
      <w:r w:rsidR="00343F02" w:rsidRPr="00311063">
        <w:rPr>
          <w:rFonts w:ascii="Times New Roman" w:hAnsi="Times New Roman" w:cs="Times New Roman"/>
          <w:sz w:val="24"/>
          <w:szCs w:val="24"/>
        </w:rPr>
        <w:t>membuat laporan keuangan yang akurat</w:t>
      </w:r>
      <w:r w:rsidR="00280306" w:rsidRPr="00311063">
        <w:rPr>
          <w:rFonts w:ascii="Times New Roman" w:hAnsi="Times New Roman" w:cs="Times New Roman"/>
          <w:sz w:val="24"/>
          <w:szCs w:val="24"/>
        </w:rPr>
        <w:t xml:space="preserve">, </w:t>
      </w:r>
      <w:r w:rsidR="00343F02" w:rsidRPr="00311063">
        <w:rPr>
          <w:rFonts w:ascii="Times New Roman" w:hAnsi="Times New Roman" w:cs="Times New Roman"/>
          <w:sz w:val="24"/>
          <w:szCs w:val="24"/>
        </w:rPr>
        <w:t xml:space="preserve">menyimpan data dalam jumlah besar, </w:t>
      </w:r>
      <w:r w:rsidR="00280306" w:rsidRPr="00311063">
        <w:rPr>
          <w:rFonts w:ascii="Times New Roman" w:hAnsi="Times New Roman" w:cs="Times New Roman"/>
          <w:sz w:val="24"/>
          <w:szCs w:val="24"/>
        </w:rPr>
        <w:t xml:space="preserve">dan mempublikasikan dengan menggunakan jaringan yang dapat diakses oleh masyarakat dengan mudah </w:t>
      </w:r>
      <w:r w:rsidR="00461CF0" w:rsidRPr="00311063">
        <w:rPr>
          <w:rFonts w:ascii="Times New Roman" w:hAnsi="Times New Roman" w:cs="Times New Roman"/>
          <w:sz w:val="24"/>
          <w:szCs w:val="24"/>
        </w:rPr>
        <w:fldChar w:fldCharType="begin"/>
      </w:r>
      <w:r w:rsidR="00855238" w:rsidRPr="00311063">
        <w:rPr>
          <w:rFonts w:ascii="Times New Roman" w:hAnsi="Times New Roman" w:cs="Times New Roman"/>
          <w:sz w:val="24"/>
          <w:szCs w:val="24"/>
        </w:rPr>
        <w:instrText xml:space="preserve"> ADDIN ZOTERO_ITEM CSL_CITATION {"citationID":"FNQHMfpN","properties":{"formattedCitation":"(F. M. Sari, 2022)","plainCitation":"(F. M. Sari, 2022)","dontUpdate":true,"noteIndex":0},"citationItems":[{"id":146,"uris":["http://zotero.org/users/13152680/items/CVK4V3RP"],"itemData":{"id":146,"type":"article-journal","abstract":"ABSTRACKThis research aims to know the influence the application of government accounting standards, the quality of regional government apparatus, good governance and the utilization of technological information toward the quality of the financial statement of local in Regional Device Organization (OPD) of Batang Districts. This research included the correlational research. The sample of this research was determined by purposive sampling technique and it was obtained 63 respondents. The data analyzed by using multiple linier regression with SPSS software 23 version. The result of this research showed that the application of accounting standards and the utilization of technological information gave influence on the quality of the local financial statement, while the application of the quality of regional government apparatus and good governance did not give affect on the quality of the local Government financial’s statement.Keyword: government accounting standards, the quality of regional government apparatus, good governance the utilization of technological information and quality financial statement.ABSTRAKPenelitian ini bertujuan untuk mengetahui penerapan standar akuntansi pemerintah kualitas aparatur pemerintah daerah, good governance dan pemanfaatan teknologi informasi terhadap kualitas laporan keuangan daerah di OPD Kabupaten Batang. Penelitian ini termasuk dalam penelitian korelasional. Sampel ditentukan dengan teknik purposive sampling dan memperoleh 63 responden. Analisis data menggunakan regresi linier berganda dengan bantuan software SPSS Versi 23. Hasil penelitian ini menunjukkan bahwa penerapan standar akuntansi pemerintah dan pemanfaatan teknologi informasi berpengaruh terhadap kualitas laporan keuangan pemerintah daerah, sementara kualitas aparatur pemerintah daerah dan good governance tidak berpengaruh terhadap kualitas laporan keuangan daerah.Kata kunci: standar akuntansi pemerintah, kualitas aparatur pemerintah daerah, good governance pemanfaatan teknologi informasi dan kualitas laporan keuangan","container-title":"JAKA (Jurnal Akuntansi, Keuangan, dan Auditing)","DOI":"10.56696/jaka.v3i1.6648","ISSN":"2723-2522","issue":"1","journalAbbreviation":"JAKA","language":"id","source":"DOI.org (Crossref)","title":"PENGARUH PENERAPAN STANDAR AKUNTANSI PEMERINTAH, KUALITAS APARATUR PEMERINTAH DAERAH, GOOD GOVERNANCE DAN PEMANFAATAN TEKNOLOGI INFORMASI TERHADAP KUALITAS LAPORAN KEUANGAN DAERAH (Studi Empiris pada Kabupaten Batang)","URL":"http://publikasi.dinus.ac.id/index.php/jaka/article/view/6648","volume":"3","author":[{"family":"Sari","given":"Fangela Myas"}],"accessed":{"date-parts":[["2023",12,22]]},"issued":{"date-parts":[["2022",5,23]]}}}],"schema":"https://github.com/citation-style-language/schema/raw/master/csl-citation.json"} </w:instrText>
      </w:r>
      <w:r w:rsidR="00461CF0" w:rsidRPr="00311063">
        <w:rPr>
          <w:rFonts w:ascii="Times New Roman" w:hAnsi="Times New Roman" w:cs="Times New Roman"/>
          <w:sz w:val="24"/>
          <w:szCs w:val="24"/>
        </w:rPr>
        <w:fldChar w:fldCharType="separate"/>
      </w:r>
      <w:r w:rsidR="00280306" w:rsidRPr="00311063">
        <w:rPr>
          <w:rFonts w:ascii="Times New Roman" w:hAnsi="Times New Roman" w:cs="Times New Roman"/>
          <w:sz w:val="24"/>
        </w:rPr>
        <w:t>(Sari, 2022)</w:t>
      </w:r>
      <w:r w:rsidR="00461CF0" w:rsidRPr="00311063">
        <w:rPr>
          <w:rFonts w:ascii="Times New Roman" w:hAnsi="Times New Roman" w:cs="Times New Roman"/>
          <w:sz w:val="24"/>
          <w:szCs w:val="24"/>
        </w:rPr>
        <w:fldChar w:fldCharType="end"/>
      </w:r>
      <w:r w:rsidR="00343F02" w:rsidRPr="00311063">
        <w:rPr>
          <w:rFonts w:ascii="Times New Roman" w:hAnsi="Times New Roman" w:cs="Times New Roman"/>
          <w:sz w:val="24"/>
          <w:szCs w:val="24"/>
        </w:rPr>
        <w:t>. Dengan demikian</w:t>
      </w:r>
      <w:r w:rsidR="00280306" w:rsidRPr="00311063">
        <w:rPr>
          <w:rFonts w:ascii="Times New Roman" w:hAnsi="Times New Roman" w:cs="Times New Roman"/>
          <w:sz w:val="24"/>
          <w:szCs w:val="24"/>
        </w:rPr>
        <w:t xml:space="preserve">, </w:t>
      </w:r>
      <w:r w:rsidR="00343F02" w:rsidRPr="00311063">
        <w:rPr>
          <w:rFonts w:ascii="Times New Roman" w:hAnsi="Times New Roman" w:cs="Times New Roman"/>
          <w:sz w:val="24"/>
          <w:szCs w:val="24"/>
        </w:rPr>
        <w:t>penggunaan teknologi informasi membantu penyelenggaraan</w:t>
      </w:r>
      <w:r w:rsidR="00280306" w:rsidRPr="00311063">
        <w:rPr>
          <w:rFonts w:ascii="Times New Roman" w:hAnsi="Times New Roman" w:cs="Times New Roman"/>
          <w:sz w:val="24"/>
          <w:szCs w:val="24"/>
        </w:rPr>
        <w:t xml:space="preserve"> </w:t>
      </w:r>
      <w:r w:rsidR="00715092" w:rsidRPr="00311063">
        <w:rPr>
          <w:rFonts w:ascii="Times New Roman" w:hAnsi="Times New Roman" w:cs="Times New Roman"/>
          <w:i/>
          <w:sz w:val="24"/>
          <w:szCs w:val="24"/>
        </w:rPr>
        <w:t xml:space="preserve">good </w:t>
      </w:r>
      <w:r w:rsidR="00280306" w:rsidRPr="00311063">
        <w:rPr>
          <w:rFonts w:ascii="Times New Roman" w:hAnsi="Times New Roman" w:cs="Times New Roman"/>
          <w:i/>
          <w:sz w:val="24"/>
          <w:szCs w:val="24"/>
        </w:rPr>
        <w:t>government governance</w:t>
      </w:r>
      <w:r w:rsidR="00CD4086" w:rsidRPr="00311063">
        <w:rPr>
          <w:rFonts w:ascii="Times New Roman" w:hAnsi="Times New Roman" w:cs="Times New Roman"/>
          <w:sz w:val="24"/>
          <w:szCs w:val="24"/>
        </w:rPr>
        <w:t xml:space="preserve"> dalam aspek </w:t>
      </w:r>
      <w:r w:rsidR="00280306" w:rsidRPr="00311063">
        <w:rPr>
          <w:rFonts w:ascii="Times New Roman" w:hAnsi="Times New Roman" w:cs="Times New Roman"/>
          <w:sz w:val="24"/>
          <w:szCs w:val="24"/>
        </w:rPr>
        <w:t xml:space="preserve">efektivitas dan </w:t>
      </w:r>
      <w:r w:rsidR="00715092" w:rsidRPr="00311063">
        <w:rPr>
          <w:rFonts w:ascii="Times New Roman" w:hAnsi="Times New Roman" w:cs="Times New Roman"/>
          <w:sz w:val="24"/>
          <w:szCs w:val="24"/>
        </w:rPr>
        <w:t>efisiensi, transparansi, maupun akuntabilitas</w:t>
      </w:r>
      <w:r w:rsidR="00343F02"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280306" w:rsidRPr="00311063">
        <w:rPr>
          <w:rFonts w:ascii="Times New Roman" w:hAnsi="Times New Roman" w:cs="Times New Roman"/>
          <w:sz w:val="24"/>
          <w:szCs w:val="24"/>
        </w:rPr>
        <w:instrText xml:space="preserve"> ADDIN ZOTERO_ITEM CSL_CITATION {"citationID":"tabEKjcd","properties":{"formattedCitation":"(Ikhbaluddin, 2020)","plainCitation":"(Ikhbaluddin, 2020)","noteIndex":0},"citationItems":[{"id":187,"uris":["http://zotero.org/users/13152680/items/97X7CXQ6"],"itemData":{"id":187,"type":"article-journal","abstract":"The use of technology of information in the government sector well known as TIP (Technology of Government Information) it was not a new concerning formally, Indonesia just had the regulation on the 2003, refer to ordinance the 2003 number 3 that consist on development of electronic government. The regulation has 6 (six) strategies and phases of TIP development comprehensively. However, Tasikmalaya City Government still faces many problems in it’s implementation.","container-title":"Jurnal Teknologi dan Komunikasi Pemerintahan","DOI":"10.33701/jtkp.v2i2.2316","ISSN":"2722-1717","issue":"2","journalAbbreviation":"JTKP","language":"id","page":"41-57","source":"DOI.org (Crossref)","title":"STRATEGI PEMERINTAH KOTA TASIKMALAYA DALAM MENERAPKAN TEKNOLOGI INFORMASI PEMERINTAHAN UNTUK MENINGKATKAN TATA KELOLA PEMERINTAHAN","volume":"2","author":[{"family":"Ikhbaluddin","given":"Ikhbaluddin"}],"issued":{"date-parts":[["2020",11,16]]}}}],"schema":"https://github.com/citation-style-language/schema/raw/master/csl-citation.json"} </w:instrText>
      </w:r>
      <w:r w:rsidR="00461CF0" w:rsidRPr="00311063">
        <w:rPr>
          <w:rFonts w:ascii="Times New Roman" w:hAnsi="Times New Roman" w:cs="Times New Roman"/>
          <w:sz w:val="24"/>
          <w:szCs w:val="24"/>
        </w:rPr>
        <w:fldChar w:fldCharType="separate"/>
      </w:r>
      <w:r w:rsidR="00280306" w:rsidRPr="00311063">
        <w:rPr>
          <w:rFonts w:ascii="Times New Roman" w:hAnsi="Times New Roman" w:cs="Times New Roman"/>
          <w:sz w:val="24"/>
        </w:rPr>
        <w:t>(Ikhbaluddin, 2020)</w:t>
      </w:r>
      <w:r w:rsidR="00461CF0" w:rsidRPr="00311063">
        <w:rPr>
          <w:rFonts w:ascii="Times New Roman" w:hAnsi="Times New Roman" w:cs="Times New Roman"/>
          <w:sz w:val="24"/>
          <w:szCs w:val="24"/>
        </w:rPr>
        <w:fldChar w:fldCharType="end"/>
      </w:r>
      <w:r w:rsidR="00280306" w:rsidRPr="00311063">
        <w:rPr>
          <w:rFonts w:ascii="Times New Roman" w:hAnsi="Times New Roman" w:cs="Times New Roman"/>
          <w:sz w:val="24"/>
          <w:szCs w:val="24"/>
        </w:rPr>
        <w:t>.</w:t>
      </w:r>
    </w:p>
    <w:p w:rsidR="008B21F2" w:rsidRPr="00311063" w:rsidRDefault="00715092" w:rsidP="008B21F2">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lastRenderedPageBreak/>
        <w:tab/>
      </w:r>
      <w:r w:rsidR="00A41B5B" w:rsidRPr="00311063">
        <w:rPr>
          <w:rFonts w:ascii="Times New Roman" w:hAnsi="Times New Roman" w:cs="Times New Roman"/>
          <w:i/>
          <w:sz w:val="24"/>
          <w:szCs w:val="24"/>
        </w:rPr>
        <w:t>E</w:t>
      </w:r>
      <w:r w:rsidRPr="00311063">
        <w:rPr>
          <w:rFonts w:ascii="Times New Roman" w:hAnsi="Times New Roman" w:cs="Times New Roman"/>
          <w:i/>
          <w:sz w:val="24"/>
          <w:szCs w:val="24"/>
        </w:rPr>
        <w:t xml:space="preserve">-government </w:t>
      </w:r>
      <w:r w:rsidR="00A41B5B" w:rsidRPr="00311063">
        <w:rPr>
          <w:rFonts w:ascii="Times New Roman" w:hAnsi="Times New Roman" w:cs="Times New Roman"/>
          <w:sz w:val="24"/>
          <w:szCs w:val="24"/>
        </w:rPr>
        <w:t xml:space="preserve">dalam lingkungan pemerintahan </w:t>
      </w:r>
      <w:r w:rsidR="008D237C" w:rsidRPr="00311063">
        <w:rPr>
          <w:rFonts w:ascii="Times New Roman" w:hAnsi="Times New Roman" w:cs="Times New Roman"/>
          <w:sz w:val="24"/>
          <w:szCs w:val="24"/>
        </w:rPr>
        <w:t>mengacu pada pemanfaatan</w:t>
      </w:r>
      <w:r w:rsidRPr="00311063">
        <w:rPr>
          <w:rFonts w:ascii="Times New Roman" w:hAnsi="Times New Roman" w:cs="Times New Roman"/>
          <w:sz w:val="24"/>
          <w:szCs w:val="24"/>
        </w:rPr>
        <w:t xml:space="preserve"> teknologi informasi</w:t>
      </w:r>
      <w:r w:rsidR="00343F02" w:rsidRPr="00311063">
        <w:rPr>
          <w:rFonts w:ascii="Times New Roman" w:hAnsi="Times New Roman" w:cs="Times New Roman"/>
          <w:sz w:val="24"/>
          <w:szCs w:val="24"/>
        </w:rPr>
        <w:t xml:space="preserve"> </w:t>
      </w:r>
      <w:r w:rsidR="008D237C" w:rsidRPr="00311063">
        <w:rPr>
          <w:rFonts w:ascii="Times New Roman" w:hAnsi="Times New Roman" w:cs="Times New Roman"/>
          <w:sz w:val="24"/>
          <w:szCs w:val="24"/>
        </w:rPr>
        <w:t xml:space="preserve">dengan </w:t>
      </w:r>
      <w:r w:rsidR="00343F02" w:rsidRPr="00311063">
        <w:rPr>
          <w:rFonts w:ascii="Times New Roman" w:hAnsi="Times New Roman" w:cs="Times New Roman"/>
          <w:sz w:val="24"/>
          <w:szCs w:val="24"/>
        </w:rPr>
        <w:t xml:space="preserve">tujuan meningkatkan akses </w:t>
      </w:r>
      <w:r w:rsidR="008D237C" w:rsidRPr="00311063">
        <w:rPr>
          <w:rFonts w:ascii="Times New Roman" w:hAnsi="Times New Roman" w:cs="Times New Roman"/>
          <w:sz w:val="24"/>
          <w:szCs w:val="24"/>
        </w:rPr>
        <w:t>masyarakat</w:t>
      </w:r>
      <w:r w:rsidR="00343F02" w:rsidRPr="00311063">
        <w:rPr>
          <w:rFonts w:ascii="Times New Roman" w:hAnsi="Times New Roman" w:cs="Times New Roman"/>
          <w:sz w:val="24"/>
          <w:szCs w:val="24"/>
        </w:rPr>
        <w:t xml:space="preserve"> terhadap</w:t>
      </w:r>
      <w:r w:rsidR="008D237C" w:rsidRPr="00311063">
        <w:rPr>
          <w:rFonts w:ascii="Times New Roman" w:hAnsi="Times New Roman" w:cs="Times New Roman"/>
          <w:sz w:val="24"/>
          <w:szCs w:val="24"/>
        </w:rPr>
        <w:t xml:space="preserve"> sumber daya, menangani keluhan masyarakat, serta menjamin bahwa semua warga negara menerima layanan yang berkualitas seperti yang diharapkan</w:t>
      </w:r>
      <w:r w:rsidR="00343F02"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343F02" w:rsidRPr="00311063">
        <w:rPr>
          <w:rFonts w:ascii="Times New Roman" w:hAnsi="Times New Roman" w:cs="Times New Roman"/>
          <w:sz w:val="24"/>
          <w:szCs w:val="24"/>
        </w:rPr>
        <w:instrText xml:space="preserve"> ADDIN ZOTERO_ITEM CSL_CITATION {"citationID":"ATiRnIYs","properties":{"formattedCitation":"(Nadila &amp; Septiani, 2021)","plainCitation":"(Nadila &amp; Septiani, 2021)","noteIndex":0},"citationItems":[{"id":534,"uris":["http://zotero.org/users/13152680/items/JAVKLJKX"],"itemData":{"id":534,"type":"article-journal","abstract":"The purpose of this research is to describe the implementation of Electronic Government in realizing Good Governance in Sungai Penuh City and to describe the implementation of Electronic Government in realizing Smart City in Sungai Penuh City. The research method uses a descriptive type with a qualitative approach, namely a problem-solving method that is investigated by describing the state of the institution that is running the system at this time based on visible facts or as it is with interview techniques and document study. The informants in this study were the Head of Civil Registration Services, Kasi Birth and Kasi Population Identity. The result of this research is that the Management of Electronic Government in Sungai Penuh City prioritizes the principles of good governance supported by effective institutions and the performance of competent officials, as well as the use of information technology. Smart government is the use of information and communication technology to support work processes to provide quality services to the public and all government activities. This means that all activities of the City of Sungai Penuh Disdukcapil are supported by information and communication technology facilities, making it easier for the community to access the services provided. Government to Citizens / consumers: Disdukcapil Kota Sungai Penuh provides online services to the people of Sungai Penuh City so that people do not have to bother queuing at Disdukcapil and also as an effort to prevent the transmission of the Covid-19 virus. Goverment to Business: People easily access information and requirements for services at Disdukcapil. Goverment to Goverments: Facilitate administrative relations between government offices or other agencies to help provide accurate data and information needed by the public.","container-title":"Jurnal Administrasi Nusantara Mahasiswa","issue":"3","language":"id","source":"Zotero","title":"IMPLEMENTASI ELECTRONIC GOVERNMENT DALAM MEWUJUDKAN GOOD GOVERNANCE DAN SMART CITY","volume":"3","author":[{"family":"Nadila","given":""},{"family":"Septiani","given":"Eka"}],"issued":{"date-parts":[["2021"]]}}}],"schema":"https://github.com/citation-style-language/schema/raw/master/csl-citation.json"}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343F02" w:rsidRPr="00311063">
        <w:rPr>
          <w:rFonts w:ascii="Times New Roman" w:hAnsi="Times New Roman" w:cs="Times New Roman"/>
          <w:sz w:val="24"/>
        </w:rPr>
        <w:t>(Nadila &amp; Septiani, 2021)</w:t>
      </w:r>
      <w:r w:rsidR="00461CF0" w:rsidRPr="00311063">
        <w:rPr>
          <w:rFonts w:ascii="Times New Roman" w:hAnsi="Times New Roman" w:cs="Times New Roman"/>
          <w:sz w:val="24"/>
          <w:szCs w:val="24"/>
        </w:rPr>
        <w:fldChar w:fldCharType="end"/>
      </w:r>
      <w:r w:rsidR="00343F02" w:rsidRPr="00311063">
        <w:rPr>
          <w:rFonts w:ascii="Times New Roman" w:hAnsi="Times New Roman" w:cs="Times New Roman"/>
          <w:sz w:val="24"/>
          <w:szCs w:val="24"/>
        </w:rPr>
        <w:t>.</w:t>
      </w:r>
      <w:r w:rsidR="00CD4086" w:rsidRPr="00311063">
        <w:rPr>
          <w:rFonts w:ascii="Times New Roman" w:hAnsi="Times New Roman" w:cs="Times New Roman"/>
          <w:sz w:val="24"/>
          <w:szCs w:val="24"/>
        </w:rPr>
        <w:t xml:space="preserve"> </w:t>
      </w:r>
      <w:r w:rsidR="008D237C" w:rsidRPr="00311063">
        <w:rPr>
          <w:rFonts w:ascii="Times New Roman" w:hAnsi="Times New Roman" w:cs="Times New Roman"/>
          <w:sz w:val="24"/>
          <w:szCs w:val="24"/>
        </w:rPr>
        <w:t>Menurut p</w:t>
      </w:r>
      <w:r w:rsidR="00CD4086" w:rsidRPr="00311063">
        <w:rPr>
          <w:rFonts w:ascii="Times New Roman" w:hAnsi="Times New Roman" w:cs="Times New Roman"/>
          <w:sz w:val="24"/>
          <w:szCs w:val="24"/>
        </w:rPr>
        <w:t xml:space="preserve">enelitian </w:t>
      </w:r>
      <w:r w:rsidR="00461CF0" w:rsidRPr="00311063">
        <w:rPr>
          <w:rFonts w:ascii="Times New Roman" w:hAnsi="Times New Roman" w:cs="Times New Roman"/>
          <w:sz w:val="24"/>
          <w:szCs w:val="24"/>
        </w:rPr>
        <w:fldChar w:fldCharType="begin"/>
      </w:r>
      <w:r w:rsidR="00855238" w:rsidRPr="00311063">
        <w:rPr>
          <w:rFonts w:ascii="Times New Roman" w:hAnsi="Times New Roman" w:cs="Times New Roman"/>
          <w:sz w:val="24"/>
          <w:szCs w:val="24"/>
        </w:rPr>
        <w:instrText xml:space="preserve"> ADDIN ZOTERO_ITEM CSL_CITATION {"citationID":"ARh87eob","properties":{"formattedCitation":"(Fanitra &amp; Junaidi, 2020)","plainCitation":"(Fanitra &amp; Junaidi, 2020)","dontUpdate":true,"noteIndex":0},"citationItems":[{"id":29,"uris":["http://zotero.org/users/13152680/items/RKBU2PWY"],"itemData":{"id":29,"type":"article-journal","abstract":"The main focus of this research is to analyze the effect of information technology and service commitment to the implementation of the principles of good government governance (GGG) and its impact on employee performance. The research was conducted at a number of the local government work unit (SKPD) within the Banda Aceh government. Collecting data through distributing questionnaires to 170 employees. Then the data were analyzed using multivariate statistics structural equation modeling. The study found a positive and significant effect of information technology and service commitment on GGG implementation and employee performance. The existence of GGG implementation not only has a positive impact on performance improvement, but also mediates the effect of information technology and service commitment on employee performance.","container-title":"Jurnal EMT KITA","DOI":"10.35870/emt.v4i1.138","ISSN":"2549-6204, 2579-7972","issue":"1","journalAbbreviation":"emt","language":"id","page":"39","source":"DOI.org (Crossref)","title":"Pengaruh Teknologi Informasi dan Komitmen Pelayanan terhadap Good Governance di Jajaran Pemerintah Kota Banda Aceh","volume":"4","author":[{"family":"Fanitra","given":"Irma"},{"family":"Junaidi","given":"Rahmad"}],"issued":{"date-parts":[["2020",6,30]]}}}],"schema":"https://github.com/citation-style-language/schema/raw/master/csl-citation.json"} </w:instrText>
      </w:r>
      <w:r w:rsidR="00461CF0" w:rsidRPr="00311063">
        <w:rPr>
          <w:rFonts w:ascii="Times New Roman" w:hAnsi="Times New Roman" w:cs="Times New Roman"/>
          <w:sz w:val="24"/>
          <w:szCs w:val="24"/>
        </w:rPr>
        <w:fldChar w:fldCharType="separate"/>
      </w:r>
      <w:r w:rsidR="00CD4086" w:rsidRPr="00311063">
        <w:rPr>
          <w:rFonts w:ascii="Times New Roman" w:hAnsi="Times New Roman" w:cs="Times New Roman"/>
          <w:sz w:val="24"/>
        </w:rPr>
        <w:t>Fanitra &amp; Junaidi (2020)</w:t>
      </w:r>
      <w:r w:rsidR="00461CF0" w:rsidRPr="00311063">
        <w:rPr>
          <w:rFonts w:ascii="Times New Roman" w:hAnsi="Times New Roman" w:cs="Times New Roman"/>
          <w:sz w:val="24"/>
          <w:szCs w:val="24"/>
        </w:rPr>
        <w:fldChar w:fldCharType="end"/>
      </w:r>
      <w:r w:rsidR="008D237C" w:rsidRPr="00311063">
        <w:rPr>
          <w:rFonts w:ascii="Times New Roman" w:hAnsi="Times New Roman" w:cs="Times New Roman"/>
          <w:sz w:val="24"/>
          <w:szCs w:val="24"/>
        </w:rPr>
        <w:t xml:space="preserve">, prinsip-prinsip </w:t>
      </w:r>
      <w:r w:rsidR="008D237C" w:rsidRPr="00311063">
        <w:rPr>
          <w:rFonts w:ascii="Times New Roman" w:hAnsi="Times New Roman" w:cs="Times New Roman"/>
          <w:i/>
          <w:sz w:val="24"/>
          <w:szCs w:val="24"/>
        </w:rPr>
        <w:t xml:space="preserve">good governance </w:t>
      </w:r>
      <w:r w:rsidR="008D237C" w:rsidRPr="00311063">
        <w:rPr>
          <w:rFonts w:ascii="Times New Roman" w:hAnsi="Times New Roman" w:cs="Times New Roman"/>
          <w:sz w:val="24"/>
          <w:szCs w:val="24"/>
        </w:rPr>
        <w:t>akan semakin efektif jika kualitas teknologi juga semakin tinggi.</w:t>
      </w:r>
      <w:r w:rsidR="00CD4086" w:rsidRPr="00311063">
        <w:rPr>
          <w:rFonts w:ascii="Times New Roman" w:hAnsi="Times New Roman" w:cs="Times New Roman"/>
          <w:i/>
          <w:sz w:val="24"/>
          <w:szCs w:val="24"/>
        </w:rPr>
        <w:t xml:space="preserve"> </w:t>
      </w:r>
      <w:r w:rsidR="003014D0" w:rsidRPr="00311063">
        <w:rPr>
          <w:rFonts w:ascii="Times New Roman" w:hAnsi="Times New Roman" w:cs="Times New Roman"/>
          <w:sz w:val="24"/>
          <w:szCs w:val="24"/>
        </w:rPr>
        <w:t xml:space="preserve"> </w:t>
      </w:r>
    </w:p>
    <w:p w:rsidR="00C24780" w:rsidRPr="00311063" w:rsidRDefault="007E555A" w:rsidP="00BB015A">
      <w:pPr>
        <w:pStyle w:val="ListParagraph"/>
        <w:numPr>
          <w:ilvl w:val="0"/>
          <w:numId w:val="5"/>
        </w:numPr>
        <w:spacing w:after="0" w:line="480" w:lineRule="auto"/>
        <w:jc w:val="both"/>
        <w:rPr>
          <w:rFonts w:ascii="Times New Roman" w:hAnsi="Times New Roman" w:cs="Times New Roman"/>
          <w:sz w:val="24"/>
          <w:szCs w:val="24"/>
        </w:rPr>
      </w:pPr>
      <w:r w:rsidRPr="00311063">
        <w:rPr>
          <w:rFonts w:ascii="Times New Roman" w:hAnsi="Times New Roman" w:cs="Times New Roman"/>
          <w:b/>
          <w:sz w:val="24"/>
          <w:szCs w:val="24"/>
        </w:rPr>
        <w:t xml:space="preserve">Kinerja Aparatur Pemerintahan Daerah Memoderasi </w:t>
      </w:r>
      <w:r w:rsidR="00C24780" w:rsidRPr="00311063">
        <w:rPr>
          <w:rFonts w:ascii="Times New Roman" w:hAnsi="Times New Roman" w:cs="Times New Roman"/>
          <w:b/>
          <w:sz w:val="24"/>
          <w:szCs w:val="24"/>
        </w:rPr>
        <w:t xml:space="preserve">Pengaruh Budaya Organisasi </w:t>
      </w:r>
      <w:r w:rsidRPr="00311063">
        <w:rPr>
          <w:rFonts w:ascii="Times New Roman" w:hAnsi="Times New Roman" w:cs="Times New Roman"/>
          <w:b/>
          <w:sz w:val="24"/>
          <w:szCs w:val="24"/>
        </w:rPr>
        <w:t>dan</w:t>
      </w:r>
      <w:r w:rsidR="00C24780" w:rsidRPr="00311063">
        <w:rPr>
          <w:rFonts w:ascii="Times New Roman" w:hAnsi="Times New Roman" w:cs="Times New Roman"/>
          <w:b/>
          <w:i/>
          <w:sz w:val="24"/>
          <w:szCs w:val="24"/>
        </w:rPr>
        <w:t xml:space="preserve"> Good Governance</w:t>
      </w:r>
      <w:r w:rsidR="00C24780" w:rsidRPr="00311063">
        <w:rPr>
          <w:rFonts w:ascii="Times New Roman" w:hAnsi="Times New Roman" w:cs="Times New Roman"/>
          <w:b/>
          <w:sz w:val="24"/>
          <w:szCs w:val="24"/>
        </w:rPr>
        <w:t xml:space="preserve"> </w:t>
      </w:r>
    </w:p>
    <w:p w:rsidR="00855238" w:rsidRPr="00311063" w:rsidRDefault="00855238" w:rsidP="00FA72D5">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t xml:space="preserve">Terbentuknya karakteristik pemerintah yang baik didukung </w:t>
      </w:r>
      <w:proofErr w:type="gramStart"/>
      <w:r w:rsidRPr="00311063">
        <w:rPr>
          <w:rFonts w:ascii="Times New Roman" w:hAnsi="Times New Roman" w:cs="Times New Roman"/>
          <w:sz w:val="24"/>
          <w:szCs w:val="24"/>
        </w:rPr>
        <w:t>oleh  kinerja</w:t>
      </w:r>
      <w:proofErr w:type="gramEnd"/>
      <w:r w:rsidRPr="00311063">
        <w:rPr>
          <w:rFonts w:ascii="Times New Roman" w:hAnsi="Times New Roman" w:cs="Times New Roman"/>
          <w:sz w:val="24"/>
          <w:szCs w:val="24"/>
        </w:rPr>
        <w:t xml:space="preserve"> aparatur pemerintah daerah yang </w:t>
      </w:r>
      <w:r w:rsidR="008F7481" w:rsidRPr="00311063">
        <w:rPr>
          <w:rFonts w:ascii="Times New Roman" w:hAnsi="Times New Roman" w:cs="Times New Roman"/>
          <w:sz w:val="24"/>
          <w:szCs w:val="24"/>
        </w:rPr>
        <w:t>baik,</w:t>
      </w:r>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 xml:space="preserve">adaptif, serta </w:t>
      </w:r>
      <w:r w:rsidR="008F7481" w:rsidRPr="00311063">
        <w:rPr>
          <w:rFonts w:ascii="Times New Roman" w:hAnsi="Times New Roman" w:cs="Times New Roman"/>
          <w:sz w:val="24"/>
          <w:szCs w:val="24"/>
        </w:rPr>
        <w:t>responsi</w:t>
      </w:r>
      <w:r w:rsidR="00A41B5B" w:rsidRPr="00311063">
        <w:rPr>
          <w:rFonts w:ascii="Times New Roman" w:hAnsi="Times New Roman" w:cs="Times New Roman"/>
          <w:sz w:val="24"/>
          <w:szCs w:val="24"/>
        </w:rPr>
        <w:t xml:space="preserve">f </w:t>
      </w:r>
      <w:r w:rsidRPr="00311063">
        <w:rPr>
          <w:rFonts w:ascii="Times New Roman" w:hAnsi="Times New Roman" w:cs="Times New Roman"/>
          <w:sz w:val="24"/>
          <w:szCs w:val="24"/>
        </w:rPr>
        <w:t xml:space="preserve">sehingga dapat mendukung </w:t>
      </w:r>
      <w:r w:rsidR="008F7481" w:rsidRPr="00311063">
        <w:rPr>
          <w:rFonts w:ascii="Times New Roman" w:hAnsi="Times New Roman" w:cs="Times New Roman"/>
          <w:sz w:val="24"/>
          <w:szCs w:val="24"/>
        </w:rPr>
        <w:t>terselenggaranya</w:t>
      </w:r>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tata kelola pemerintahan</w:t>
      </w:r>
      <w:r w:rsidRPr="00311063">
        <w:rPr>
          <w:rFonts w:ascii="Times New Roman" w:hAnsi="Times New Roman" w:cs="Times New Roman"/>
          <w:i/>
          <w:sz w:val="24"/>
          <w:szCs w:val="24"/>
        </w:rPr>
        <w:t xml:space="preserve">. </w:t>
      </w:r>
      <w:r w:rsidR="008F7481" w:rsidRPr="00311063">
        <w:rPr>
          <w:rFonts w:ascii="Times New Roman" w:hAnsi="Times New Roman" w:cs="Times New Roman"/>
          <w:sz w:val="24"/>
          <w:szCs w:val="24"/>
        </w:rPr>
        <w:t>Hal tersebut</w:t>
      </w:r>
      <w:r w:rsidR="00A41B5B" w:rsidRPr="00311063">
        <w:rPr>
          <w:rFonts w:ascii="Times New Roman" w:hAnsi="Times New Roman" w:cs="Times New Roman"/>
          <w:sz w:val="24"/>
          <w:szCs w:val="24"/>
        </w:rPr>
        <w:t xml:space="preserve"> diwujudkan dengan </w:t>
      </w:r>
      <w:r w:rsidR="008F7481" w:rsidRPr="00311063">
        <w:rPr>
          <w:rFonts w:ascii="Times New Roman" w:hAnsi="Times New Roman" w:cs="Times New Roman"/>
          <w:sz w:val="24"/>
          <w:szCs w:val="24"/>
        </w:rPr>
        <w:t>membangun</w:t>
      </w:r>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SDM</w:t>
      </w:r>
      <w:r w:rsidR="008F7481" w:rsidRPr="00311063">
        <w:rPr>
          <w:rFonts w:ascii="Times New Roman" w:hAnsi="Times New Roman" w:cs="Times New Roman"/>
          <w:sz w:val="24"/>
          <w:szCs w:val="24"/>
        </w:rPr>
        <w:t xml:space="preserve"> yang berkualitas </w:t>
      </w:r>
      <w:r w:rsidRPr="00311063">
        <w:rPr>
          <w:rFonts w:ascii="Times New Roman" w:hAnsi="Times New Roman" w:cs="Times New Roman"/>
          <w:sz w:val="24"/>
          <w:szCs w:val="24"/>
        </w:rPr>
        <w:t xml:space="preserve">agar </w:t>
      </w:r>
      <w:r w:rsidR="008F7481" w:rsidRPr="00311063">
        <w:rPr>
          <w:rFonts w:ascii="Times New Roman" w:hAnsi="Times New Roman" w:cs="Times New Roman"/>
          <w:sz w:val="24"/>
          <w:szCs w:val="24"/>
        </w:rPr>
        <w:t xml:space="preserve">menjadi </w:t>
      </w:r>
      <w:r w:rsidRPr="00311063">
        <w:rPr>
          <w:rFonts w:ascii="Times New Roman" w:hAnsi="Times New Roman" w:cs="Times New Roman"/>
          <w:sz w:val="24"/>
          <w:szCs w:val="24"/>
        </w:rPr>
        <w:t xml:space="preserve">lebih </w:t>
      </w:r>
      <w:r w:rsidR="008F7481" w:rsidRPr="00311063">
        <w:rPr>
          <w:rFonts w:ascii="Times New Roman" w:hAnsi="Times New Roman" w:cs="Times New Roman"/>
          <w:sz w:val="24"/>
          <w:szCs w:val="24"/>
        </w:rPr>
        <w:t xml:space="preserve">produktif </w:t>
      </w:r>
      <w:r w:rsidRPr="00311063">
        <w:rPr>
          <w:rFonts w:ascii="Times New Roman" w:hAnsi="Times New Roman" w:cs="Times New Roman"/>
          <w:sz w:val="24"/>
          <w:szCs w:val="24"/>
        </w:rPr>
        <w:t xml:space="preserve">dan </w:t>
      </w:r>
      <w:r w:rsidR="008F7481" w:rsidRPr="00311063">
        <w:rPr>
          <w:rFonts w:ascii="Times New Roman" w:hAnsi="Times New Roman" w:cs="Times New Roman"/>
          <w:sz w:val="24"/>
          <w:szCs w:val="24"/>
        </w:rPr>
        <w:t xml:space="preserve">berkinerja tinggi </w:t>
      </w:r>
      <w:r w:rsidRPr="00311063">
        <w:rPr>
          <w:rFonts w:ascii="Times New Roman" w:hAnsi="Times New Roman" w:cs="Times New Roman"/>
          <w:sz w:val="24"/>
          <w:szCs w:val="24"/>
        </w:rPr>
        <w:t xml:space="preserve">sebagai pelaku </w:t>
      </w:r>
      <w:r w:rsidRPr="00311063">
        <w:rPr>
          <w:rFonts w:ascii="Times New Roman" w:hAnsi="Times New Roman" w:cs="Times New Roman"/>
          <w:i/>
          <w:sz w:val="24"/>
          <w:szCs w:val="24"/>
        </w:rPr>
        <w:t xml:space="preserve">good governance </w:t>
      </w:r>
      <w:r w:rsidR="00461CF0" w:rsidRPr="00311063">
        <w:rPr>
          <w:rFonts w:ascii="Times New Roman" w:hAnsi="Times New Roman" w:cs="Times New Roman"/>
          <w:i/>
          <w:sz w:val="24"/>
          <w:szCs w:val="24"/>
        </w:rPr>
        <w:fldChar w:fldCharType="begin"/>
      </w:r>
      <w:r w:rsidR="00406EE0" w:rsidRPr="00311063">
        <w:rPr>
          <w:rFonts w:ascii="Times New Roman" w:hAnsi="Times New Roman" w:cs="Times New Roman"/>
          <w:i/>
          <w:sz w:val="24"/>
          <w:szCs w:val="24"/>
        </w:rPr>
        <w:instrText xml:space="preserve"> ADDIN ZOTERO_ITEM CSL_CITATION {"citationID":"r0h92a6U","properties":{"formattedCitation":"(R. P. Sari dkk., 2023)","plainCitation":"(R. P. Sari dkk., 2023)","dontUpdate":true,"noteIndex":0},"citationItems":[{"id":189,"uris":["http://zotero.org/users/13152680/items/N65FQU76"],"itemData":{"id":189,"type":"article-journal","abstract":"The purpose of this study was to determine the effect of the performance of local government apparatus and regional financial managers on the implementation of good governance for employees of the Koto XI Tarusan District. This type of research is quantitative. Data is processed using multiple linear regression using a questionnaire. The results showed that there was an influence between the performance of the local government apparatus (X1) on the implementation of good governance and there was an influence between regional financial managers (X2) on the implementation of good governance by employees of the Koto XI Tarusan District.","container-title":"EKASAKTI PARESO JURNAL AKUNTANSI","DOI":"10.31933/epja.v1i2.852","ISSN":"2985-6612, 2985-6620","issue":"2","journalAbbreviation":"EPJA","language":"id","page":"183-192","source":"DOI.org (Crossref)","title":"Pengaruh Kinerja Aparatur Pemerintah Daerah dan Pengelolaan Keuangan Daerah Terhadap Penerapan Good Governance (Studi Kasus di Kecamatan Koto XI Tarusan)","volume":"1","author":[{"family":"Sari","given":"Rita Purnama"},{"literal":"Rice Haryati"},{"literal":"Dica Lady Silvera"}],"issued":{"date-parts":[["2023",4,7]]}}}],"schema":"https://github.com/citation-style-language/schema/raw/master/csl-citation.json"} </w:instrText>
      </w:r>
      <w:r w:rsidR="00461CF0" w:rsidRPr="00311063">
        <w:rPr>
          <w:rFonts w:ascii="Times New Roman" w:hAnsi="Times New Roman" w:cs="Times New Roman"/>
          <w:i/>
          <w:sz w:val="24"/>
          <w:szCs w:val="24"/>
        </w:rPr>
        <w:fldChar w:fldCharType="separate"/>
      </w:r>
      <w:r w:rsidRPr="00311063">
        <w:rPr>
          <w:rFonts w:ascii="Times New Roman" w:hAnsi="Times New Roman" w:cs="Times New Roman"/>
          <w:sz w:val="24"/>
        </w:rPr>
        <w:t>(Sari dkk., 2023)</w:t>
      </w:r>
      <w:r w:rsidR="00461CF0" w:rsidRPr="00311063">
        <w:rPr>
          <w:rFonts w:ascii="Times New Roman" w:hAnsi="Times New Roman" w:cs="Times New Roman"/>
          <w:i/>
          <w:sz w:val="24"/>
          <w:szCs w:val="24"/>
        </w:rPr>
        <w:fldChar w:fldCharType="end"/>
      </w:r>
      <w:r w:rsidRPr="00311063">
        <w:rPr>
          <w:rFonts w:ascii="Times New Roman" w:hAnsi="Times New Roman" w:cs="Times New Roman"/>
          <w:sz w:val="24"/>
          <w:szCs w:val="24"/>
        </w:rPr>
        <w:t>.</w:t>
      </w:r>
    </w:p>
    <w:p w:rsidR="00612BB1" w:rsidRPr="00311063" w:rsidRDefault="00855238" w:rsidP="002D23C3">
      <w:pPr>
        <w:pStyle w:val="ListParagraph"/>
        <w:tabs>
          <w:tab w:val="left" w:pos="1418"/>
        </w:tabs>
        <w:spacing w:after="0" w:line="480" w:lineRule="auto"/>
        <w:ind w:firstLine="284"/>
        <w:jc w:val="both"/>
        <w:rPr>
          <w:rFonts w:ascii="Times New Roman" w:hAnsi="Times New Roman" w:cs="Times New Roman"/>
          <w:i/>
          <w:sz w:val="24"/>
          <w:szCs w:val="24"/>
        </w:rPr>
      </w:pPr>
      <w:r w:rsidRPr="00311063">
        <w:rPr>
          <w:rFonts w:ascii="Times New Roman" w:hAnsi="Times New Roman" w:cs="Times New Roman"/>
          <w:sz w:val="24"/>
          <w:szCs w:val="24"/>
        </w:rPr>
        <w:tab/>
        <w:t>Budaya organisasi yang kuat akan memacu pegawai untuk dapat berpikir, ber</w:t>
      </w:r>
      <w:r w:rsidR="008F7481" w:rsidRPr="00311063">
        <w:rPr>
          <w:rFonts w:ascii="Times New Roman" w:hAnsi="Times New Roman" w:cs="Times New Roman"/>
          <w:sz w:val="24"/>
          <w:szCs w:val="24"/>
        </w:rPr>
        <w:t>tindak</w:t>
      </w:r>
      <w:r w:rsidRPr="00311063">
        <w:rPr>
          <w:rFonts w:ascii="Times New Roman" w:hAnsi="Times New Roman" w:cs="Times New Roman"/>
          <w:sz w:val="24"/>
          <w:szCs w:val="24"/>
        </w:rPr>
        <w:t xml:space="preserve"> sesuai kaidah atau nilai-nilai organisasi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{"citationID":"Fx6aYNB1","properties":{"formattedCitation":"(Indriasih dkk., 2022)","plainCitation":"(Indriasih dkk., 2022)","noteIndex":0},"citationItems":[{"id":467,"uris":["http://zotero.org/users/13152680/items/YRUDM6D9"],"itemData":{"id":467,"type":"article-journal","abstract":"Desa merupakan sistem ketatanegaraan terendah di Indonesia, desa telah lahir dan berkembang sejak ratusan tahun lalu hingga sekarang dan keberadaannya tetap diakui sebagai pengatur norma kehidupan mas­ya­ra­kat yang mendiaminya. Salah satu lembaga desa ialah Aparat Pemerintah Desa terdiri dari Kepala Desa dan Perangkat Pemerintah Desa yaitu Sek­re­ta­riat Desa, Pemangku Kewilayahan dan Pengemban Tugas Teknis sebagai staf untuk membantu tugas–tugas Kepala Desa. Penelitian ini merupakan penelitian survei dengan populasi target sekaligus sebagai subyek penelitian ada­lah Aparatur Pemerintah Desa di Kabupaten Tegal sebanyak 1.914 ora­ng. Ukuran sampel pada penelitian ini adalah sebanyak 331 responden yang ditentukan dengan rumus Slovin, sedangkan metode pengambilan sampel yang digunakan adalah menggunakan simple random sampling. Alat peng­u­kuran dalam penelitian ini menggunakan skala interval. Alat analisis yang digunakan adalah analisis Structural Equation Modelling (SEM). Hasil dari penelitian ini menunjukkan bahwa budaya organisasi, pemahaman terhadap peraturan perundanga-undangan, teknologi informasi berpengaruh positif terhadap kompetensi aparatur. Budaya organisasi, pemahaman terhadap peraturan perundangan-undangan, teknologi informasi dan kompetensi aparatur secara parsial berpengaruh positif terhadap kinerja aparatur. Se­da­ng­kan berdasarkan hasil uji mediasi dengan menggunakan uji sobel diper­oleh hasil bahwa kompetensi aparatur belum mampu memediasi secara sig­ni­fikan budaya organisasi, pemahaman terhadap peraturan perundangan-undangan dan teknologi informasi terhadap kinerja aparatur.","container-title":"Jurnal Ekonomi Bisnis, Manajemen dan Akuntansi (JEBMA)","DOI":"10.47709/jebma.v2i3.2627","ISSN":"2797-7161","issue":"3","journalAbbreviation":"Jebma","language":"id","license":"https://creativecommons.org/licenses/by-nc/4.0","page":"175-194","source":"DOI.org (Crossref)","title":"Analisis Faktor–Faktor yang Mempengaruhi Kinerja Perangkat Desa Melalui Peningkatan Kompetensi Perangkat Desa","volume":"2","author":[{"family":"Indriasih","given":"Dewi"},{"family":"Wahyudi","given":""},{"family":"Jalil","given":"Mahben"}],"issued":{"date-parts":[["2022",11,1]]}}}],"schema":"https://github.com/citation-style-language/schema/raw/master/csl-citation.json"}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(Indriasih dkk., 2022)</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Perubahan</w:t>
      </w:r>
      <w:r w:rsidR="002F46D7" w:rsidRPr="00311063">
        <w:rPr>
          <w:rFonts w:ascii="Times New Roman" w:hAnsi="Times New Roman" w:cs="Times New Roman"/>
          <w:sz w:val="24"/>
          <w:szCs w:val="24"/>
        </w:rPr>
        <w:t xml:space="preserve"> </w:t>
      </w:r>
      <w:r w:rsidRPr="00311063">
        <w:rPr>
          <w:rFonts w:ascii="Times New Roman" w:hAnsi="Times New Roman" w:cs="Times New Roman"/>
          <w:sz w:val="24"/>
          <w:szCs w:val="24"/>
        </w:rPr>
        <w:t xml:space="preserve">budaya organisasi </w:t>
      </w:r>
      <w:r w:rsidR="008F7481" w:rsidRPr="00311063">
        <w:rPr>
          <w:rFonts w:ascii="Times New Roman" w:hAnsi="Times New Roman" w:cs="Times New Roman"/>
          <w:sz w:val="24"/>
          <w:szCs w:val="24"/>
        </w:rPr>
        <w:t>sebagian besar</w:t>
      </w:r>
      <w:r w:rsidRPr="00311063">
        <w:rPr>
          <w:rFonts w:ascii="Times New Roman" w:hAnsi="Times New Roman" w:cs="Times New Roman"/>
          <w:sz w:val="24"/>
          <w:szCs w:val="24"/>
        </w:rPr>
        <w:t xml:space="preserve"> bergantung pada komitmen pi</w:t>
      </w:r>
      <w:r w:rsidR="008F7481" w:rsidRPr="00311063">
        <w:rPr>
          <w:rFonts w:ascii="Times New Roman" w:hAnsi="Times New Roman" w:cs="Times New Roman"/>
          <w:sz w:val="24"/>
          <w:szCs w:val="24"/>
        </w:rPr>
        <w:t>mpinan, pelaksanaan yang transparan</w:t>
      </w:r>
      <w:r w:rsidRPr="00311063">
        <w:rPr>
          <w:rFonts w:ascii="Times New Roman" w:hAnsi="Times New Roman" w:cs="Times New Roman"/>
          <w:sz w:val="24"/>
          <w:szCs w:val="24"/>
        </w:rPr>
        <w:t xml:space="preserve">, serta kinerja </w:t>
      </w:r>
      <w:r w:rsidR="008F7481" w:rsidRPr="00311063">
        <w:rPr>
          <w:rFonts w:ascii="Times New Roman" w:hAnsi="Times New Roman" w:cs="Times New Roman"/>
          <w:sz w:val="24"/>
          <w:szCs w:val="24"/>
        </w:rPr>
        <w:t xml:space="preserve">pegawai </w:t>
      </w:r>
      <w:r w:rsidRPr="00311063">
        <w:rPr>
          <w:rFonts w:ascii="Times New Roman" w:hAnsi="Times New Roman" w:cs="Times New Roman"/>
          <w:sz w:val="24"/>
          <w:szCs w:val="24"/>
        </w:rPr>
        <w:t xml:space="preserve">yang </w:t>
      </w:r>
      <w:r w:rsidR="002F46D7" w:rsidRPr="00311063">
        <w:rPr>
          <w:rFonts w:ascii="Times New Roman" w:hAnsi="Times New Roman" w:cs="Times New Roman"/>
          <w:sz w:val="24"/>
          <w:szCs w:val="24"/>
        </w:rPr>
        <w:t xml:space="preserve">diukur dari </w:t>
      </w:r>
      <w:r w:rsidR="008F7481" w:rsidRPr="00311063">
        <w:rPr>
          <w:rFonts w:ascii="Times New Roman" w:hAnsi="Times New Roman" w:cs="Times New Roman"/>
          <w:sz w:val="24"/>
          <w:szCs w:val="24"/>
        </w:rPr>
        <w:t xml:space="preserve">seberapa besar </w:t>
      </w:r>
      <w:r w:rsidR="002F46D7" w:rsidRPr="00311063">
        <w:rPr>
          <w:rFonts w:ascii="Times New Roman" w:hAnsi="Times New Roman" w:cs="Times New Roman"/>
          <w:sz w:val="24"/>
          <w:szCs w:val="24"/>
        </w:rPr>
        <w:t xml:space="preserve">para pegawai </w:t>
      </w:r>
      <w:r w:rsidR="00F778F4" w:rsidRPr="00311063">
        <w:rPr>
          <w:rFonts w:ascii="Times New Roman" w:hAnsi="Times New Roman" w:cs="Times New Roman"/>
          <w:sz w:val="24"/>
          <w:szCs w:val="24"/>
        </w:rPr>
        <w:t xml:space="preserve">dapat mengikuti peraturan </w:t>
      </w:r>
      <w:r w:rsidR="002F46D7" w:rsidRPr="00311063">
        <w:rPr>
          <w:rFonts w:ascii="Times New Roman" w:hAnsi="Times New Roman" w:cs="Times New Roman"/>
          <w:sz w:val="24"/>
          <w:szCs w:val="24"/>
        </w:rPr>
        <w:t xml:space="preserve">baik tertulis maupun tidak tertulis </w:t>
      </w:r>
      <w:r w:rsidR="00461CF0" w:rsidRPr="00311063">
        <w:rPr>
          <w:rFonts w:ascii="Times New Roman" w:hAnsi="Times New Roman" w:cs="Times New Roman"/>
          <w:sz w:val="24"/>
          <w:szCs w:val="24"/>
        </w:rPr>
        <w:fldChar w:fldCharType="begin"/>
      </w:r>
      <w:r w:rsidR="00406EE0" w:rsidRPr="00311063">
        <w:rPr>
          <w:rFonts w:ascii="Times New Roman" w:hAnsi="Times New Roman" w:cs="Times New Roman"/>
          <w:sz w:val="24"/>
          <w:szCs w:val="24"/>
        </w:rPr>
        <w:instrText xml:space="preserve"> ADDIN ZOTERO_ITEM CSL_CITATION {"citationID":"Ck82DQRE","properties":{"formattedCitation":"(Situmeang, 2021; Tomo, 2019)","plainCitation":"(Situmeang, 2021; Tomo, 2019)","dontUpdate":true,"noteIndex":0},"citationItems":[{"id":511,"uris":["http://zotero.org/users/13152680/items/PY4G7YPR"],"itemData":{"id":511,"type":"article-journal","container-title":"Jurnal Manajemen Strategi dan Aplikasi Bisnis","issue":"1","page":"305-314","title":"Analisis Hubungan Kepemimpinan Dan Budaya Organisasi Dengan Motivasi Kerja Dalam Penerapan Good Governance","volume":"4","author":[{"family":"Situmeang","given":"Leris"}],"issued":{"date-parts":[["2021"]]}}},{"id":573,"uris":["http://zotero.org/users/13152680/items/EPYJF4TH"],"itemData":{"id":573,"type":"book","event-place":"Jakarta Selatan","ISBN":"978-623-252-008-0","publisher":"INDOCAMP","publisher-place":"Jakarta Selatan","title":"Reformasi Birokrasi Menuju Good Governance","author":[{"family":"Tomo","given":""}],"issued":{"date-parts":[["2019"]]}}}],"schema":"https://github.com/citation-style-language/schema/raw/master/csl-citation.json"}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2F46D7" w:rsidRPr="00311063">
        <w:rPr>
          <w:rFonts w:ascii="Times New Roman" w:hAnsi="Times New Roman" w:cs="Times New Roman"/>
          <w:sz w:val="24"/>
        </w:rPr>
        <w:t>(Situmeang, 2021; Tomo, 2019:31)</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w:t>
      </w:r>
      <w:r w:rsidR="002F46D7" w:rsidRPr="00311063">
        <w:rPr>
          <w:rFonts w:ascii="Times New Roman" w:hAnsi="Times New Roman" w:cs="Times New Roman"/>
          <w:sz w:val="24"/>
          <w:szCs w:val="24"/>
        </w:rPr>
        <w:t>Maka dari itu, k</w:t>
      </w:r>
      <w:r w:rsidRPr="00311063">
        <w:rPr>
          <w:rFonts w:ascii="Times New Roman" w:hAnsi="Times New Roman" w:cs="Times New Roman"/>
          <w:sz w:val="24"/>
          <w:szCs w:val="24"/>
        </w:rPr>
        <w:t>inerja perlu</w:t>
      </w:r>
      <w:r w:rsidR="002B242F" w:rsidRPr="00311063">
        <w:rPr>
          <w:rFonts w:ascii="Times New Roman" w:hAnsi="Times New Roman" w:cs="Times New Roman"/>
          <w:sz w:val="24"/>
          <w:szCs w:val="24"/>
        </w:rPr>
        <w:t xml:space="preserve"> diperhatikan di setiap instansi manapun, karena kinerja memengaruhi keberhasilan instansi dalam mencapai </w:t>
      </w:r>
      <w:r w:rsidR="002B242F" w:rsidRPr="00311063">
        <w:rPr>
          <w:rFonts w:ascii="Times New Roman" w:hAnsi="Times New Roman" w:cs="Times New Roman"/>
          <w:sz w:val="24"/>
          <w:szCs w:val="24"/>
        </w:rPr>
        <w:lastRenderedPageBreak/>
        <w:t>tujuannya</w:t>
      </w:r>
      <w:r w:rsidR="00157B9F" w:rsidRPr="00311063">
        <w:rPr>
          <w:rFonts w:ascii="Times New Roman" w:hAnsi="Times New Roman" w:cs="Times New Roman"/>
          <w:sz w:val="24"/>
          <w:szCs w:val="24"/>
        </w:rPr>
        <w:t xml:space="preserve"> dalam mewujudkan </w:t>
      </w:r>
      <w:r w:rsidR="00157B9F" w:rsidRPr="00311063">
        <w:rPr>
          <w:rFonts w:ascii="Times New Roman" w:hAnsi="Times New Roman" w:cs="Times New Roman"/>
          <w:i/>
          <w:sz w:val="24"/>
          <w:szCs w:val="24"/>
        </w:rPr>
        <w:t>good governance</w:t>
      </w:r>
      <w:r w:rsidR="002B242F"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D601C4" w:rsidRPr="00311063">
        <w:rPr>
          <w:rFonts w:ascii="Times New Roman" w:hAnsi="Times New Roman" w:cs="Times New Roman"/>
          <w:sz w:val="24"/>
          <w:szCs w:val="24"/>
        </w:rPr>
        <w:instrText xml:space="preserve"> ADDIN ZOTERO_ITEM CSL_CITATION {"citationID":"lFqwo2kJ","properties":{"formattedCitation":"(Indriasih dkk., 2024)","plainCitation":"(Indriasih dkk., 2024)","noteIndex":0},"citationItems":[{"id":536,"uris":["http://zotero.org/users/13152680/items/5AGZUVTN"],"itemData":{"id":536,"type":"article-journal","container-title":"Proceeding of Management, Law and Pedagogy","language":"id","page":"423-428","source":"Zotero","title":"The Influence of Transformational Leadership, Organizational Culture and Remuneration on Employee Performance Through Work Motivation as Variable Intervening in the Tegal District Transportation Service","author":[{"family":"Indriasih","given":"Dewi"},{"family":"Waedi","given":""},{"family":"Tabrani","given":""}],"issued":{"date-parts":[["2024"]]}},"label":"page"}],"schema":"https://github.com/citation-style-language/schema/raw/master/csl-citation.json"}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(Indriasih dkk., 2024)</w:t>
      </w:r>
      <w:r w:rsidR="00461CF0" w:rsidRPr="00311063">
        <w:rPr>
          <w:rFonts w:ascii="Times New Roman" w:hAnsi="Times New Roman" w:cs="Times New Roman"/>
          <w:sz w:val="24"/>
          <w:szCs w:val="24"/>
        </w:rPr>
        <w:fldChar w:fldCharType="end"/>
      </w:r>
      <w:r w:rsidR="002B242F" w:rsidRPr="00311063">
        <w:rPr>
          <w:rFonts w:ascii="Times New Roman" w:hAnsi="Times New Roman" w:cs="Times New Roman"/>
          <w:sz w:val="24"/>
          <w:szCs w:val="24"/>
        </w:rPr>
        <w:t>.</w:t>
      </w:r>
      <w:r w:rsidR="001600F0" w:rsidRPr="00311063">
        <w:rPr>
          <w:rFonts w:ascii="Times New Roman" w:hAnsi="Times New Roman" w:cs="Times New Roman"/>
          <w:sz w:val="24"/>
          <w:szCs w:val="24"/>
        </w:rPr>
        <w:t xml:space="preserve"> </w:t>
      </w:r>
      <w:r w:rsidR="00157B9F" w:rsidRPr="00311063">
        <w:rPr>
          <w:rFonts w:ascii="Times New Roman" w:hAnsi="Times New Roman" w:cs="Times New Roman"/>
          <w:sz w:val="24"/>
          <w:szCs w:val="24"/>
        </w:rPr>
        <w:t xml:space="preserve">Didukung oleh penelitian </w:t>
      </w:r>
      <w:r w:rsidR="00461CF0" w:rsidRPr="00311063">
        <w:rPr>
          <w:rFonts w:ascii="Times New Roman" w:hAnsi="Times New Roman" w:cs="Times New Roman"/>
          <w:sz w:val="24"/>
          <w:szCs w:val="24"/>
        </w:rPr>
        <w:fldChar w:fldCharType="begin"/>
      </w:r>
      <w:r w:rsidR="00A74390">
        <w:rPr>
          <w:rFonts w:ascii="Times New Roman" w:hAnsi="Times New Roman" w:cs="Times New Roman"/>
          <w:sz w:val="24"/>
          <w:szCs w:val="24"/>
        </w:rPr>
        <w:instrText xml:space="preserve"> ADDIN ZOTERO_ITEM CSL_CITATION {"citationID":"8sIVBXI3","properties":{"formattedCitation":"(Azzindani &amp; Irwan, 2020; Lestariningrum dkk., 2020)","plainCitation":"(Azzindani &amp; Irwan, 2020; Lestariningrum dkk., 2020)","dontUpdate":true,"noteIndex":0},"citationItems":[{"id":513,"uris":["http://zotero.org/users/13152680/items/MBZXGZGY"],"itemData":{"id":513,"type":"article-journal","abstract":"teori stewardship kinerja","container-title":"Jurnal Studi Akuntansi dan Keuangan","issue":"1","language":"id","page":"31-54","source":"Zotero","title":"PENGARUH IMPLEMENTASI SIMDA DAN KINERJA APARATUR PEMERINTAH DAERAH TERHADAP KUALITAS LAPORAN KEUANGAN DIMEDIASI GOOD GOVERNMENT GOVERNANCE","volume":"3","author":[{"family":"Azzindani","given":"Rahmatia"},{"family":"Irwan","given":""}],"issued":{"date-parts":[["2020"]]}}},{"id":515,"uris":["http://zotero.org/users/13152680/items/7L394WV9"],"itemData":{"id":515,"type":"article-journal","abstract":"The research was conducted on the local government apparatus Wonogiri district. This study aims to determine the effect on organizational commitment, regional financial management and apparatus performance on good governance. The type of data used in this research is quantitative data, the data source used is primary data. The population in this study were all local government officials in Wonogiri district. The number of samples in this study were 102 respondents. The sampling technique used purposive sampling. The data collection method used was a questionnaire. The data analysis teqnique used is descriptive statistics, validity test, reliability test, classicalassumption test and multiple linier regression. The results show that the variable of organizational commitment, regional financial management and apparatus performance have a significant positive effect on good governance.","container-title":"Jurnal Akuntansi dan Sistem Teknologi Informasi","issue":"2","language":"id","source":"Zotero","title":"ANALISIS PENGARUH KOMITMEN ORGANISASI, PENGELOLAAN KEUANGAN DAERAH DAN KINERJA APARATUR TERHADAP GOOD GOVERNANCE","volume":"17","author":[{"family":"Lestariningrum","given":"Nisa"},{"family":"Sarwono","given":"Aris Eddy"},{"family":"Kristianto","given":"Djoko"}],"issued":{"date-parts":[["2020"]]}}}],"schema":"https://github.com/citation-style-language/schema/raw/master/csl-citation.json"} </w:instrText>
      </w:r>
      <w:r w:rsidR="00461CF0" w:rsidRPr="00311063">
        <w:rPr>
          <w:rFonts w:ascii="Times New Roman" w:hAnsi="Times New Roman" w:cs="Times New Roman"/>
          <w:sz w:val="24"/>
          <w:szCs w:val="24"/>
        </w:rPr>
        <w:fldChar w:fldCharType="separate"/>
      </w:r>
      <w:r w:rsidR="00157B9F" w:rsidRPr="00311063">
        <w:rPr>
          <w:rFonts w:ascii="Times New Roman" w:hAnsi="Times New Roman" w:cs="Times New Roman"/>
          <w:sz w:val="24"/>
        </w:rPr>
        <w:t>Azzindani &amp; Irwan (2020) dan Lestariningrum dkk. (2020)</w:t>
      </w:r>
      <w:r w:rsidR="00461CF0" w:rsidRPr="00311063">
        <w:rPr>
          <w:rFonts w:ascii="Times New Roman" w:hAnsi="Times New Roman" w:cs="Times New Roman"/>
          <w:sz w:val="24"/>
          <w:szCs w:val="24"/>
        </w:rPr>
        <w:fldChar w:fldCharType="end"/>
      </w:r>
      <w:r w:rsidR="00157B9F" w:rsidRPr="00311063">
        <w:rPr>
          <w:rFonts w:ascii="Times New Roman" w:hAnsi="Times New Roman" w:cs="Times New Roman"/>
          <w:sz w:val="24"/>
          <w:szCs w:val="24"/>
        </w:rPr>
        <w:t xml:space="preserve"> yang menyatakan bahwa </w:t>
      </w:r>
      <w:r w:rsidR="00F778F4" w:rsidRPr="00311063">
        <w:rPr>
          <w:rFonts w:ascii="Times New Roman" w:hAnsi="Times New Roman" w:cs="Times New Roman"/>
          <w:sz w:val="24"/>
          <w:szCs w:val="24"/>
        </w:rPr>
        <w:t xml:space="preserve">pemerintah </w:t>
      </w:r>
      <w:proofErr w:type="gramStart"/>
      <w:r w:rsidR="00F778F4" w:rsidRPr="00311063">
        <w:rPr>
          <w:rFonts w:ascii="Times New Roman" w:hAnsi="Times New Roman" w:cs="Times New Roman"/>
          <w:sz w:val="24"/>
          <w:szCs w:val="24"/>
        </w:rPr>
        <w:t>akan</w:t>
      </w:r>
      <w:proofErr w:type="gramEnd"/>
      <w:r w:rsidR="00F778F4" w:rsidRPr="00311063">
        <w:rPr>
          <w:rFonts w:ascii="Times New Roman" w:hAnsi="Times New Roman" w:cs="Times New Roman"/>
          <w:sz w:val="24"/>
          <w:szCs w:val="24"/>
        </w:rPr>
        <w:t xml:space="preserve"> dapat memenuhi kebutuhan masyarakat dan mencapai </w:t>
      </w:r>
      <w:r w:rsidR="00F778F4" w:rsidRPr="00311063">
        <w:rPr>
          <w:rFonts w:ascii="Times New Roman" w:hAnsi="Times New Roman" w:cs="Times New Roman"/>
          <w:i/>
          <w:sz w:val="24"/>
          <w:szCs w:val="24"/>
        </w:rPr>
        <w:t xml:space="preserve">good government governance </w:t>
      </w:r>
      <w:r w:rsidR="00F778F4" w:rsidRPr="00311063">
        <w:rPr>
          <w:rFonts w:ascii="Times New Roman" w:hAnsi="Times New Roman" w:cs="Times New Roman"/>
          <w:sz w:val="24"/>
          <w:szCs w:val="24"/>
        </w:rPr>
        <w:t>jika</w:t>
      </w:r>
      <w:r w:rsidR="00F778F4" w:rsidRPr="00311063">
        <w:rPr>
          <w:rFonts w:ascii="Times New Roman" w:hAnsi="Times New Roman" w:cs="Times New Roman"/>
          <w:i/>
          <w:sz w:val="24"/>
          <w:szCs w:val="24"/>
        </w:rPr>
        <w:t xml:space="preserve"> </w:t>
      </w:r>
      <w:r w:rsidR="00157B9F" w:rsidRPr="00311063">
        <w:rPr>
          <w:rFonts w:ascii="Times New Roman" w:hAnsi="Times New Roman" w:cs="Times New Roman"/>
          <w:sz w:val="24"/>
          <w:szCs w:val="24"/>
        </w:rPr>
        <w:t>kinerja a</w:t>
      </w:r>
      <w:r w:rsidR="00F778F4" w:rsidRPr="00311063">
        <w:rPr>
          <w:rFonts w:ascii="Times New Roman" w:hAnsi="Times New Roman" w:cs="Times New Roman"/>
          <w:sz w:val="24"/>
          <w:szCs w:val="24"/>
        </w:rPr>
        <w:t>paratur pemerintah daerah lebih baik.</w:t>
      </w:r>
    </w:p>
    <w:p w:rsidR="008B21F2" w:rsidRPr="00311063" w:rsidRDefault="007E555A" w:rsidP="00BB015A">
      <w:pPr>
        <w:pStyle w:val="ListParagraph"/>
        <w:numPr>
          <w:ilvl w:val="0"/>
          <w:numId w:val="5"/>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Kinerja Aparatur Pemerintahan Daerah Memoderasi SAP dan</w:t>
      </w:r>
      <w:r w:rsidR="008B21F2" w:rsidRPr="00311063">
        <w:rPr>
          <w:rFonts w:ascii="Times New Roman" w:hAnsi="Times New Roman" w:cs="Times New Roman"/>
          <w:b/>
          <w:sz w:val="24"/>
          <w:szCs w:val="24"/>
        </w:rPr>
        <w:t xml:space="preserve"> </w:t>
      </w:r>
      <w:r w:rsidR="008B21F2" w:rsidRPr="00311063">
        <w:rPr>
          <w:rFonts w:ascii="Times New Roman" w:hAnsi="Times New Roman" w:cs="Times New Roman"/>
          <w:b/>
          <w:i/>
          <w:sz w:val="24"/>
          <w:szCs w:val="24"/>
        </w:rPr>
        <w:t>Good Governance</w:t>
      </w:r>
      <w:r w:rsidR="008B21F2" w:rsidRPr="00311063">
        <w:rPr>
          <w:rFonts w:ascii="Times New Roman" w:hAnsi="Times New Roman" w:cs="Times New Roman"/>
          <w:b/>
          <w:sz w:val="24"/>
          <w:szCs w:val="24"/>
        </w:rPr>
        <w:t xml:space="preserve"> </w:t>
      </w:r>
    </w:p>
    <w:p w:rsidR="00491973" w:rsidRPr="00311063" w:rsidRDefault="00150E9F" w:rsidP="00491973">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r w:rsidR="00F778F4" w:rsidRPr="00311063">
        <w:rPr>
          <w:rFonts w:ascii="Times New Roman" w:hAnsi="Times New Roman" w:cs="Times New Roman"/>
          <w:sz w:val="24"/>
          <w:szCs w:val="24"/>
        </w:rPr>
        <w:t>Penerapan SAP</w:t>
      </w:r>
      <w:r w:rsidRPr="00311063">
        <w:rPr>
          <w:rFonts w:ascii="Times New Roman" w:hAnsi="Times New Roman" w:cs="Times New Roman"/>
          <w:sz w:val="24"/>
          <w:szCs w:val="24"/>
        </w:rPr>
        <w:t xml:space="preserve"> didukung oleh</w:t>
      </w:r>
      <w:r w:rsidR="00F47E5D" w:rsidRPr="00311063">
        <w:rPr>
          <w:rFonts w:ascii="Times New Roman" w:hAnsi="Times New Roman" w:cs="Times New Roman"/>
          <w:sz w:val="24"/>
          <w:szCs w:val="24"/>
        </w:rPr>
        <w:t xml:space="preserve"> kinerja</w:t>
      </w:r>
      <w:r w:rsidRPr="00311063">
        <w:rPr>
          <w:rFonts w:ascii="Times New Roman" w:hAnsi="Times New Roman" w:cs="Times New Roman"/>
          <w:sz w:val="24"/>
          <w:szCs w:val="24"/>
        </w:rPr>
        <w:t xml:space="preserve"> aparatur pemerintah </w:t>
      </w:r>
      <w:r w:rsidR="00F778F4" w:rsidRPr="00311063">
        <w:rPr>
          <w:rFonts w:ascii="Times New Roman" w:hAnsi="Times New Roman" w:cs="Times New Roman"/>
          <w:sz w:val="24"/>
          <w:szCs w:val="24"/>
        </w:rPr>
        <w:t>yang</w:t>
      </w:r>
      <w:r w:rsidRPr="00311063">
        <w:rPr>
          <w:rFonts w:ascii="Times New Roman" w:hAnsi="Times New Roman" w:cs="Times New Roman"/>
          <w:sz w:val="24"/>
          <w:szCs w:val="24"/>
        </w:rPr>
        <w:t xml:space="preserve"> men</w:t>
      </w:r>
      <w:r w:rsidR="00A00231" w:rsidRPr="00311063">
        <w:rPr>
          <w:rFonts w:ascii="Times New Roman" w:hAnsi="Times New Roman" w:cs="Times New Roman"/>
          <w:sz w:val="24"/>
          <w:szCs w:val="24"/>
        </w:rPr>
        <w:t>gikuti prosedur yang</w:t>
      </w:r>
      <w:r w:rsidR="00F778F4" w:rsidRPr="00311063">
        <w:rPr>
          <w:rFonts w:ascii="Times New Roman" w:hAnsi="Times New Roman" w:cs="Times New Roman"/>
          <w:sz w:val="24"/>
          <w:szCs w:val="24"/>
        </w:rPr>
        <w:t xml:space="preserve"> telah</w:t>
      </w:r>
      <w:r w:rsidR="00A00231" w:rsidRPr="00311063">
        <w:rPr>
          <w:rFonts w:ascii="Times New Roman" w:hAnsi="Times New Roman" w:cs="Times New Roman"/>
          <w:sz w:val="24"/>
          <w:szCs w:val="24"/>
        </w:rPr>
        <w:t xml:space="preserve"> ditetapkan</w:t>
      </w:r>
      <w:r w:rsidR="002A1E9D" w:rsidRPr="00311063">
        <w:rPr>
          <w:rFonts w:ascii="Times New Roman" w:hAnsi="Times New Roman" w:cs="Times New Roman"/>
          <w:sz w:val="24"/>
          <w:szCs w:val="24"/>
        </w:rPr>
        <w:t xml:space="preserve"> dan dilengkapi dengan </w:t>
      </w:r>
      <w:r w:rsidRPr="00311063">
        <w:rPr>
          <w:rFonts w:ascii="Times New Roman" w:hAnsi="Times New Roman" w:cs="Times New Roman"/>
          <w:sz w:val="24"/>
          <w:szCs w:val="24"/>
        </w:rPr>
        <w:t xml:space="preserve">informasi </w:t>
      </w:r>
      <w:r w:rsidR="00F778F4" w:rsidRPr="00311063">
        <w:rPr>
          <w:rFonts w:ascii="Times New Roman" w:hAnsi="Times New Roman" w:cs="Times New Roman"/>
          <w:sz w:val="24"/>
          <w:szCs w:val="24"/>
        </w:rPr>
        <w:t>yang objektif</w:t>
      </w:r>
      <w:r w:rsidR="00A00231" w:rsidRPr="00311063">
        <w:rPr>
          <w:rFonts w:ascii="Times New Roman" w:hAnsi="Times New Roman" w:cs="Times New Roman"/>
          <w:sz w:val="24"/>
          <w:szCs w:val="24"/>
        </w:rPr>
        <w:t>, sehingga</w:t>
      </w:r>
      <w:r w:rsidR="00F47E5D" w:rsidRPr="00311063">
        <w:rPr>
          <w:rFonts w:ascii="Times New Roman" w:hAnsi="Times New Roman" w:cs="Times New Roman"/>
          <w:sz w:val="24"/>
          <w:szCs w:val="24"/>
        </w:rPr>
        <w:t xml:space="preserve"> </w:t>
      </w:r>
      <w:proofErr w:type="gramStart"/>
      <w:r w:rsidR="00F47E5D" w:rsidRPr="00311063">
        <w:rPr>
          <w:rFonts w:ascii="Times New Roman" w:hAnsi="Times New Roman" w:cs="Times New Roman"/>
          <w:sz w:val="24"/>
          <w:szCs w:val="24"/>
        </w:rPr>
        <w:t>aka</w:t>
      </w:r>
      <w:r w:rsidR="00A00231" w:rsidRPr="00311063">
        <w:rPr>
          <w:rFonts w:ascii="Times New Roman" w:hAnsi="Times New Roman" w:cs="Times New Roman"/>
          <w:sz w:val="24"/>
          <w:szCs w:val="24"/>
        </w:rPr>
        <w:t>n</w:t>
      </w:r>
      <w:proofErr w:type="gramEnd"/>
      <w:r w:rsidR="00491973" w:rsidRPr="00311063">
        <w:rPr>
          <w:rFonts w:ascii="Times New Roman" w:hAnsi="Times New Roman" w:cs="Times New Roman"/>
          <w:sz w:val="24"/>
          <w:szCs w:val="24"/>
        </w:rPr>
        <w:t xml:space="preserve"> memengaruhi penerapan </w:t>
      </w:r>
      <w:r w:rsidR="00491973" w:rsidRPr="00311063">
        <w:rPr>
          <w:rFonts w:ascii="Times New Roman" w:hAnsi="Times New Roman" w:cs="Times New Roman"/>
          <w:i/>
          <w:sz w:val="24"/>
          <w:szCs w:val="24"/>
        </w:rPr>
        <w:t>good governance</w:t>
      </w:r>
      <w:r w:rsidR="00F47E5D" w:rsidRPr="00311063">
        <w:rPr>
          <w:rFonts w:ascii="Times New Roman" w:hAnsi="Times New Roman" w:cs="Times New Roman"/>
          <w:i/>
          <w:sz w:val="24"/>
          <w:szCs w:val="24"/>
        </w:rPr>
        <w:t>.</w:t>
      </w:r>
      <w:r w:rsidR="00491973" w:rsidRPr="00311063">
        <w:rPr>
          <w:rFonts w:ascii="Times New Roman" w:hAnsi="Times New Roman" w:cs="Times New Roman"/>
          <w:i/>
          <w:sz w:val="24"/>
          <w:szCs w:val="24"/>
        </w:rPr>
        <w:t xml:space="preserve"> </w:t>
      </w:r>
      <w:proofErr w:type="gramStart"/>
      <w:r w:rsidR="00F47E5D" w:rsidRPr="00311063">
        <w:rPr>
          <w:rFonts w:ascii="Times New Roman" w:hAnsi="Times New Roman" w:cs="Times New Roman"/>
          <w:sz w:val="24"/>
          <w:szCs w:val="24"/>
        </w:rPr>
        <w:t>Implementasi</w:t>
      </w:r>
      <w:r w:rsidR="00491973" w:rsidRPr="00311063">
        <w:rPr>
          <w:rFonts w:ascii="Times New Roman" w:hAnsi="Times New Roman" w:cs="Times New Roman"/>
          <w:sz w:val="24"/>
          <w:szCs w:val="24"/>
        </w:rPr>
        <w:t xml:space="preserve"> </w:t>
      </w:r>
      <w:r w:rsidR="00F778F4" w:rsidRPr="00311063">
        <w:rPr>
          <w:rFonts w:ascii="Times New Roman" w:hAnsi="Times New Roman" w:cs="Times New Roman"/>
          <w:sz w:val="24"/>
          <w:szCs w:val="24"/>
        </w:rPr>
        <w:t>SAP</w:t>
      </w:r>
      <w:r w:rsidR="00491973" w:rsidRPr="00311063">
        <w:rPr>
          <w:rFonts w:ascii="Times New Roman" w:hAnsi="Times New Roman" w:cs="Times New Roman"/>
          <w:sz w:val="24"/>
          <w:szCs w:val="24"/>
        </w:rPr>
        <w:t xml:space="preserve"> </w:t>
      </w:r>
      <w:r w:rsidR="00F47E5D" w:rsidRPr="00311063">
        <w:rPr>
          <w:rFonts w:ascii="Times New Roman" w:hAnsi="Times New Roman" w:cs="Times New Roman"/>
          <w:sz w:val="24"/>
          <w:szCs w:val="24"/>
        </w:rPr>
        <w:t xml:space="preserve">harus disusun seuai peraturan </w:t>
      </w:r>
      <w:r w:rsidR="00491973" w:rsidRPr="00311063">
        <w:rPr>
          <w:rFonts w:ascii="Times New Roman" w:hAnsi="Times New Roman" w:cs="Times New Roman"/>
          <w:sz w:val="24"/>
          <w:szCs w:val="24"/>
        </w:rPr>
        <w:t xml:space="preserve">yang berlaku </w:t>
      </w:r>
      <w:r w:rsidR="00F47E5D" w:rsidRPr="00311063">
        <w:rPr>
          <w:rFonts w:ascii="Times New Roman" w:hAnsi="Times New Roman" w:cs="Times New Roman"/>
          <w:sz w:val="24"/>
          <w:szCs w:val="24"/>
        </w:rPr>
        <w:t xml:space="preserve">yaitu </w:t>
      </w:r>
      <w:r w:rsidR="00491973" w:rsidRPr="00311063">
        <w:rPr>
          <w:rFonts w:ascii="Times New Roman" w:hAnsi="Times New Roman" w:cs="Times New Roman"/>
          <w:sz w:val="24"/>
          <w:szCs w:val="24"/>
        </w:rPr>
        <w:t xml:space="preserve">Peraturan Pemerintah </w:t>
      </w:r>
      <w:r w:rsidR="00F47E5D" w:rsidRPr="00311063">
        <w:rPr>
          <w:rFonts w:ascii="Times New Roman" w:hAnsi="Times New Roman" w:cs="Times New Roman"/>
          <w:sz w:val="24"/>
          <w:szCs w:val="24"/>
        </w:rPr>
        <w:t>SAP Tahun 2022 agar tercipta</w:t>
      </w:r>
      <w:r w:rsidR="00491973" w:rsidRPr="00311063">
        <w:rPr>
          <w:rFonts w:ascii="Times New Roman" w:hAnsi="Times New Roman" w:cs="Times New Roman"/>
          <w:sz w:val="24"/>
          <w:szCs w:val="24"/>
        </w:rPr>
        <w:t xml:space="preserve"> kualitas laporan keuangan</w:t>
      </w:r>
      <w:r w:rsidR="00F47E5D" w:rsidRPr="00311063">
        <w:rPr>
          <w:rFonts w:ascii="Times New Roman" w:hAnsi="Times New Roman" w:cs="Times New Roman"/>
          <w:sz w:val="24"/>
          <w:szCs w:val="24"/>
        </w:rPr>
        <w:t xml:space="preserve"> yang transaparan dan akuntabel yang merupakan unsur </w:t>
      </w:r>
      <w:r w:rsidR="00F47E5D" w:rsidRPr="00311063">
        <w:rPr>
          <w:rFonts w:ascii="Times New Roman" w:hAnsi="Times New Roman" w:cs="Times New Roman"/>
          <w:i/>
          <w:sz w:val="24"/>
          <w:szCs w:val="24"/>
        </w:rPr>
        <w:t>good governance</w:t>
      </w:r>
      <w:r w:rsidR="00F47E5D" w:rsidRPr="00311063">
        <w:rPr>
          <w:rFonts w:ascii="Times New Roman" w:hAnsi="Times New Roman" w:cs="Times New Roman"/>
          <w:sz w:val="24"/>
          <w:szCs w:val="24"/>
        </w:rPr>
        <w:t>.</w:t>
      </w:r>
      <w:proofErr w:type="gramEnd"/>
      <w:r w:rsidR="00F47E5D" w:rsidRPr="00311063">
        <w:rPr>
          <w:rFonts w:ascii="Times New Roman" w:hAnsi="Times New Roman" w:cs="Times New Roman"/>
          <w:sz w:val="24"/>
          <w:szCs w:val="24"/>
        </w:rPr>
        <w:t xml:space="preserve"> Sehingga </w:t>
      </w:r>
      <w:r w:rsidR="00322399" w:rsidRPr="00311063">
        <w:rPr>
          <w:rFonts w:ascii="Times New Roman" w:hAnsi="Times New Roman" w:cs="Times New Roman"/>
          <w:sz w:val="24"/>
          <w:szCs w:val="24"/>
        </w:rPr>
        <w:t xml:space="preserve">pihak yang berkepentingan mampu </w:t>
      </w:r>
      <w:r w:rsidR="00065E1C" w:rsidRPr="00311063">
        <w:rPr>
          <w:rFonts w:ascii="Times New Roman" w:hAnsi="Times New Roman" w:cs="Times New Roman"/>
          <w:sz w:val="24"/>
          <w:szCs w:val="24"/>
        </w:rPr>
        <w:t xml:space="preserve">menggunakan </w:t>
      </w:r>
      <w:r w:rsidR="00F47E5D" w:rsidRPr="00311063">
        <w:rPr>
          <w:rFonts w:ascii="Times New Roman" w:hAnsi="Times New Roman" w:cs="Times New Roman"/>
          <w:sz w:val="24"/>
          <w:szCs w:val="24"/>
        </w:rPr>
        <w:t>laporan keuangan tersebut</w:t>
      </w:r>
      <w:r w:rsidR="00491973" w:rsidRPr="00311063">
        <w:rPr>
          <w:rFonts w:ascii="Times New Roman" w:hAnsi="Times New Roman" w:cs="Times New Roman"/>
          <w:sz w:val="24"/>
          <w:szCs w:val="24"/>
        </w:rPr>
        <w:t xml:space="preserve"> sebagai </w:t>
      </w:r>
      <w:r w:rsidR="00065E1C" w:rsidRPr="00311063">
        <w:rPr>
          <w:rFonts w:ascii="Times New Roman" w:hAnsi="Times New Roman" w:cs="Times New Roman"/>
          <w:sz w:val="24"/>
          <w:szCs w:val="24"/>
        </w:rPr>
        <w:t>alat d</w:t>
      </w:r>
      <w:r w:rsidR="00322399" w:rsidRPr="00311063">
        <w:rPr>
          <w:rFonts w:ascii="Times New Roman" w:hAnsi="Times New Roman" w:cs="Times New Roman"/>
          <w:sz w:val="24"/>
          <w:szCs w:val="24"/>
        </w:rPr>
        <w:t>alam mengambil</w:t>
      </w:r>
      <w:r w:rsidR="00065E1C" w:rsidRPr="00311063">
        <w:rPr>
          <w:rFonts w:ascii="Times New Roman" w:hAnsi="Times New Roman" w:cs="Times New Roman"/>
          <w:sz w:val="24"/>
          <w:szCs w:val="24"/>
        </w:rPr>
        <w:t xml:space="preserve"> keputusan</w:t>
      </w:r>
      <w:r w:rsidR="00491973"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491973" w:rsidRPr="00311063">
        <w:rPr>
          <w:rFonts w:ascii="Times New Roman" w:hAnsi="Times New Roman" w:cs="Times New Roman"/>
          <w:sz w:val="24"/>
          <w:szCs w:val="24"/>
        </w:rPr>
        <w:instrText xml:space="preserve"> ADDIN ZOTERO_ITEM CSL_CITATION {"citationID":"edDciP7O","properties":{"formattedCitation":"(Dhiyavani, 2017; Modo dkk., 2016)","plainCitation":"(Dhiyavani, 2017; Modo dkk., 2016)","noteIndex":0},"citationItems":[{"id":19,"uris":["http://zotero.org/users/13152680/items/8Y5SIT7K"],"itemData":{"id":19,"type":"article-journal","container-title":"JOM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Indah"}],"issued":{"date-parts":[["2017"]]}}},{"id":260,"uris":["http://zotero.org/users/13152680/items/ERGS6N6Y"],"itemData":{"id":260,"type":"article-journal","abstract":"The research was conducted on the basis of the gap between expectations and reality . Hope, by improving the quality of human resources and improvement of legislation in the field of financial management areas, generating financial reports quality information. In fact, the quality of financial reporting information in Talaud Islands District Government showed no significant developments. This is evidenced by the BPK opinion obtained by the Government of Talaud Islands during 2006 through 2015 that Gives Opinion, Unusual, and Fair With Exceptions. Opinion adopted by Talaud Islands raises the question of why the quality of financial reporting information local governments do not progress. Based on the research objective, this study can be categorized in the associative causal type. The location study performed in Talaud Islands District Government. Data used in this study are primary data. Data collection is done by distributing questionnaires to Financial Management (User Administration Budget and Finance Officer) on regional work units (SKPD ) in Talaud Islands District Government. The population used was the financial manager in each SKPD, used as a sample 146 respondents. Data were analyzed using multiple linear regression analysis. The results showed that the Internal Monitoring , Understanding Regulation , Capacity Human Resources (HR), Use of Information Technology, and Organizational Commitment together have a significant effect on the Information Quality Local Government Finance Report (LKPD ), but the partial test results shows that only the Internal Control, Capacity Human Resources ( HR) Organizational commitment has a positive and significant impact on Quality of Information in Local Government Finance Report ( LKPD) .","container-title":"JURNAL RISET AKUNTANSI DAN AUDITING \"GOODWILL\"","DOI":"10.35800/jjs.v7i2.13550","ISSN":"2088-8899","issue":"2","journalAbbreviation":"GOODWILL","language":"id","source":"DOI.org (Crossref)","title":"ANALISIS FAKTOR-FAKTOR YANG MEMPENGARUHI KUALITAS INFORMASI LAPORAN KEUANGAN PEMERINTAH DAERAH (Studi Empiris Pada SKPD Pemerintah Kabupaten Kepulauan Talaud)","URL":"https://ejournal.unsrat.ac.id/index.php/goodwill/article/view/13550","volume":"7","author":[{"family":"Modo","given":"Sintike Mentari"},{"family":"Saerang","given":"David Paul Elia"},{"family":"Poputra","given":"Agus Tony"}],"accessed":{"date-parts":[["2024",1,19]]},"issued":{"date-parts":[["2016",12,31]]}}}],"schema":"https://github.com/citation-style-language/schema/raw/master/csl-citation.json"}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(Dhiyavani, 2017; Modo dkk., 2016)</w:t>
      </w:r>
      <w:r w:rsidR="00461CF0" w:rsidRPr="00311063">
        <w:rPr>
          <w:rFonts w:ascii="Times New Roman" w:hAnsi="Times New Roman" w:cs="Times New Roman"/>
          <w:sz w:val="24"/>
          <w:szCs w:val="24"/>
        </w:rPr>
        <w:fldChar w:fldCharType="end"/>
      </w:r>
      <w:r w:rsidR="00491973" w:rsidRPr="00311063">
        <w:rPr>
          <w:rFonts w:ascii="Times New Roman" w:hAnsi="Times New Roman" w:cs="Times New Roman"/>
          <w:sz w:val="24"/>
          <w:szCs w:val="24"/>
        </w:rPr>
        <w:t>.</w:t>
      </w:r>
    </w:p>
    <w:p w:rsidR="008B21F2" w:rsidRPr="00311063" w:rsidRDefault="006071E3" w:rsidP="008B21F2">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 xml:space="preserve"> </w:t>
      </w:r>
      <w:r w:rsidR="00491973" w:rsidRPr="00311063">
        <w:rPr>
          <w:rFonts w:ascii="Times New Roman" w:hAnsi="Times New Roman" w:cs="Times New Roman"/>
          <w:sz w:val="24"/>
          <w:szCs w:val="24"/>
        </w:rPr>
        <w:t xml:space="preserve"> </w:t>
      </w:r>
      <w:r w:rsidR="00F47E5D" w:rsidRPr="00311063">
        <w:rPr>
          <w:rFonts w:ascii="Times New Roman" w:hAnsi="Times New Roman" w:cs="Times New Roman"/>
          <w:sz w:val="24"/>
          <w:szCs w:val="24"/>
        </w:rPr>
        <w:tab/>
        <w:t xml:space="preserve">Penelitian </w:t>
      </w:r>
      <w:r w:rsidR="00461CF0" w:rsidRPr="00311063">
        <w:rPr>
          <w:rFonts w:ascii="Times New Roman" w:hAnsi="Times New Roman" w:cs="Times New Roman"/>
          <w:sz w:val="24"/>
          <w:szCs w:val="24"/>
        </w:rPr>
        <w:fldChar w:fldCharType="begin"/>
      </w:r>
      <w:r w:rsidR="00EF12D4" w:rsidRPr="00311063">
        <w:rPr>
          <w:rFonts w:ascii="Times New Roman" w:hAnsi="Times New Roman" w:cs="Times New Roman"/>
          <w:sz w:val="24"/>
          <w:szCs w:val="24"/>
        </w:rPr>
        <w:instrText xml:space="preserve"> ADDIN ZOTERO_ITEM CSL_CITATION {"citationID":"3gCEZ4h2","properties":{"formattedCitation":"(Zeyn, 2011)","plainCitation":"(Zeyn, 2011)","dontUpdate":true,"noteIndex":0},"citationItems":[{"id":432,"uris":["http://zotero.org/users/13152680/items/NEWCPDE8"],"itemData":{"id":432,"type":"article-journal","abstract":"The purpose of this study are to analyze; the influence of implementation good governance, implementation accounting standards of government and the influence of financial accountability with organization commitment as moderating variables. The research samples are selected by using purposive method. The research method used were desciptive and verificative, and analysis method used the multiple regression, multiple correlation and determination method. The results of study show that implementation good governance with organization commitment have significant influence financial accountability; implementation accounting standards of government with organization commitment have significant influence financial accountability; implementation good governance and accounting standards of government with organization commitment have significant influence financial accountability.","container-title":"Jurnal Reviu Akuntansi dan Keuangan","DOI":"10.22219/jrak.v1i1.497","ISSN":"2615-2223, 2088-0685","issue":"1","journalAbbreviation":"JRAK","language":"id","page":"21","source":"DOI.org (Crossref)","title":"Pengaruh good governance dan standar akuntansi pemerintahan terhadap akuntabilitas keuangan dengan komitmen organisasi sebagai pemoderasi","volume":"1","author":[{"family":"Zeyn","given":"Elvira"}],"issued":{"date-parts":[["2011",7,28]]}}}],"schema":"https://github.com/citation-style-language/schema/raw/master/csl-citation.json"} </w:instrText>
      </w:r>
      <w:r w:rsidR="00461CF0" w:rsidRPr="00311063">
        <w:rPr>
          <w:rFonts w:ascii="Times New Roman" w:hAnsi="Times New Roman" w:cs="Times New Roman"/>
          <w:sz w:val="24"/>
          <w:szCs w:val="24"/>
        </w:rPr>
        <w:fldChar w:fldCharType="separate"/>
      </w:r>
      <w:r w:rsidR="004B0337" w:rsidRPr="00311063">
        <w:rPr>
          <w:rFonts w:ascii="Times New Roman" w:hAnsi="Times New Roman" w:cs="Times New Roman"/>
          <w:sz w:val="24"/>
        </w:rPr>
        <w:t>Zeyn</w:t>
      </w:r>
      <w:r w:rsidR="008A1CD5" w:rsidRPr="00311063">
        <w:rPr>
          <w:rFonts w:ascii="Times New Roman" w:hAnsi="Times New Roman" w:cs="Times New Roman"/>
          <w:sz w:val="24"/>
        </w:rPr>
        <w:t xml:space="preserve"> </w:t>
      </w:r>
      <w:r w:rsidR="004B0337" w:rsidRPr="00311063">
        <w:rPr>
          <w:rFonts w:ascii="Times New Roman" w:hAnsi="Times New Roman" w:cs="Times New Roman"/>
          <w:sz w:val="24"/>
        </w:rPr>
        <w:t>(</w:t>
      </w:r>
      <w:r w:rsidR="008A1CD5" w:rsidRPr="00311063">
        <w:rPr>
          <w:rFonts w:ascii="Times New Roman" w:hAnsi="Times New Roman" w:cs="Times New Roman"/>
          <w:sz w:val="24"/>
        </w:rPr>
        <w:t>2011)</w:t>
      </w:r>
      <w:r w:rsidR="00461CF0" w:rsidRPr="00311063">
        <w:rPr>
          <w:rFonts w:ascii="Times New Roman" w:hAnsi="Times New Roman" w:cs="Times New Roman"/>
          <w:sz w:val="24"/>
          <w:szCs w:val="24"/>
        </w:rPr>
        <w:fldChar w:fldCharType="end"/>
      </w:r>
      <w:r w:rsidR="008B21F2" w:rsidRPr="00311063">
        <w:rPr>
          <w:rFonts w:ascii="Times New Roman" w:hAnsi="Times New Roman" w:cs="Times New Roman"/>
          <w:sz w:val="24"/>
          <w:szCs w:val="24"/>
        </w:rPr>
        <w:t xml:space="preserve"> </w:t>
      </w:r>
      <w:r w:rsidR="00DA149B" w:rsidRPr="00311063">
        <w:rPr>
          <w:rFonts w:ascii="Times New Roman" w:hAnsi="Times New Roman" w:cs="Times New Roman"/>
          <w:sz w:val="24"/>
          <w:szCs w:val="24"/>
        </w:rPr>
        <w:t xml:space="preserve">menunjukkan bahwa pemahaman </w:t>
      </w:r>
      <w:r w:rsidR="00065E1C" w:rsidRPr="00311063">
        <w:rPr>
          <w:rFonts w:ascii="Times New Roman" w:hAnsi="Times New Roman" w:cs="Times New Roman"/>
          <w:sz w:val="24"/>
          <w:szCs w:val="24"/>
        </w:rPr>
        <w:t xml:space="preserve">SAP sangat penting dalam menyusun </w:t>
      </w:r>
      <w:r w:rsidR="00DA149B" w:rsidRPr="00311063">
        <w:rPr>
          <w:rFonts w:ascii="Times New Roman" w:hAnsi="Times New Roman" w:cs="Times New Roman"/>
          <w:sz w:val="24"/>
          <w:szCs w:val="24"/>
        </w:rPr>
        <w:t xml:space="preserve">laporan keuangan karena dapat meningkatkan transparansi </w:t>
      </w:r>
      <w:r w:rsidR="00065E1C" w:rsidRPr="00311063">
        <w:rPr>
          <w:rFonts w:ascii="Times New Roman" w:hAnsi="Times New Roman" w:cs="Times New Roman"/>
          <w:sz w:val="24"/>
          <w:szCs w:val="24"/>
        </w:rPr>
        <w:t>atau keterbukaan serta</w:t>
      </w:r>
      <w:r w:rsidR="00DA149B" w:rsidRPr="00311063">
        <w:rPr>
          <w:rFonts w:ascii="Times New Roman" w:hAnsi="Times New Roman" w:cs="Times New Roman"/>
          <w:sz w:val="24"/>
          <w:szCs w:val="24"/>
        </w:rPr>
        <w:t xml:space="preserve"> akuntabilitas</w:t>
      </w:r>
      <w:r w:rsidR="00065E1C" w:rsidRPr="00311063">
        <w:rPr>
          <w:rFonts w:ascii="Times New Roman" w:hAnsi="Times New Roman" w:cs="Times New Roman"/>
          <w:sz w:val="24"/>
          <w:szCs w:val="24"/>
        </w:rPr>
        <w:t>,</w:t>
      </w:r>
      <w:r w:rsidR="00DA149B" w:rsidRPr="00311063">
        <w:rPr>
          <w:rFonts w:ascii="Times New Roman" w:hAnsi="Times New Roman" w:cs="Times New Roman"/>
          <w:sz w:val="24"/>
          <w:szCs w:val="24"/>
        </w:rPr>
        <w:t xml:space="preserve"> yang merupakan prinsip </w:t>
      </w:r>
      <w:r w:rsidR="00DA149B" w:rsidRPr="00311063">
        <w:rPr>
          <w:rFonts w:ascii="Times New Roman" w:hAnsi="Times New Roman" w:cs="Times New Roman"/>
          <w:i/>
          <w:sz w:val="24"/>
          <w:szCs w:val="24"/>
        </w:rPr>
        <w:t xml:space="preserve">good </w:t>
      </w:r>
      <w:r w:rsidR="00DA149B" w:rsidRPr="00311063">
        <w:rPr>
          <w:rFonts w:ascii="Times New Roman" w:hAnsi="Times New Roman" w:cs="Times New Roman"/>
          <w:sz w:val="24"/>
          <w:szCs w:val="24"/>
        </w:rPr>
        <w:t xml:space="preserve">governance. Hal tersebut memungkinkan publik untuk menilai kinerja aparatur pemerintah dan memastikan pertanggungjawaban atas penggunaan </w:t>
      </w:r>
      <w:proofErr w:type="gramStart"/>
      <w:r w:rsidR="00DA149B" w:rsidRPr="00311063">
        <w:rPr>
          <w:rFonts w:ascii="Times New Roman" w:hAnsi="Times New Roman" w:cs="Times New Roman"/>
          <w:sz w:val="24"/>
          <w:szCs w:val="24"/>
        </w:rPr>
        <w:t>dana</w:t>
      </w:r>
      <w:proofErr w:type="gramEnd"/>
      <w:r w:rsidR="00DA149B" w:rsidRPr="00311063">
        <w:rPr>
          <w:rFonts w:ascii="Times New Roman" w:hAnsi="Times New Roman" w:cs="Times New Roman"/>
          <w:sz w:val="24"/>
          <w:szCs w:val="24"/>
        </w:rPr>
        <w:t xml:space="preserve"> publik. </w:t>
      </w:r>
      <w:proofErr w:type="gramStart"/>
      <w:r w:rsidR="00065E1C" w:rsidRPr="00311063">
        <w:rPr>
          <w:rFonts w:ascii="Times New Roman" w:hAnsi="Times New Roman" w:cs="Times New Roman"/>
          <w:sz w:val="24"/>
          <w:szCs w:val="24"/>
        </w:rPr>
        <w:t xml:space="preserve">Oleh karena itu, salah </w:t>
      </w:r>
      <w:r w:rsidR="00065E1C" w:rsidRPr="00311063">
        <w:rPr>
          <w:rFonts w:ascii="Times New Roman" w:hAnsi="Times New Roman" w:cs="Times New Roman"/>
          <w:sz w:val="24"/>
          <w:szCs w:val="24"/>
        </w:rPr>
        <w:lastRenderedPageBreak/>
        <w:t xml:space="preserve">satu hal yang </w:t>
      </w:r>
      <w:r w:rsidR="00322399" w:rsidRPr="00311063">
        <w:rPr>
          <w:rFonts w:ascii="Times New Roman" w:hAnsi="Times New Roman" w:cs="Times New Roman"/>
          <w:sz w:val="24"/>
          <w:szCs w:val="24"/>
        </w:rPr>
        <w:t xml:space="preserve">perlu </w:t>
      </w:r>
      <w:r w:rsidR="00065E1C" w:rsidRPr="00311063">
        <w:rPr>
          <w:rFonts w:ascii="Times New Roman" w:hAnsi="Times New Roman" w:cs="Times New Roman"/>
          <w:sz w:val="24"/>
          <w:szCs w:val="24"/>
        </w:rPr>
        <w:t xml:space="preserve">diperhatikan agar laporan keuangan yang dihasilkan berkualitas tinggi adalah </w:t>
      </w:r>
      <w:r w:rsidR="00DA149B" w:rsidRPr="00311063">
        <w:rPr>
          <w:rFonts w:ascii="Times New Roman" w:hAnsi="Times New Roman" w:cs="Times New Roman"/>
          <w:sz w:val="24"/>
          <w:szCs w:val="24"/>
        </w:rPr>
        <w:t xml:space="preserve">pemahaman dan penerapan </w:t>
      </w:r>
      <w:r w:rsidR="00065E1C" w:rsidRPr="00311063">
        <w:rPr>
          <w:rFonts w:ascii="Times New Roman" w:hAnsi="Times New Roman" w:cs="Times New Roman"/>
          <w:sz w:val="24"/>
          <w:szCs w:val="24"/>
        </w:rPr>
        <w:t>SAP.</w:t>
      </w:r>
      <w:proofErr w:type="gramEnd"/>
    </w:p>
    <w:p w:rsidR="008B21F2" w:rsidRPr="00311063" w:rsidRDefault="00886AB9" w:rsidP="00BB015A">
      <w:pPr>
        <w:pStyle w:val="ListParagraph"/>
        <w:numPr>
          <w:ilvl w:val="0"/>
          <w:numId w:val="5"/>
        </w:numPr>
        <w:spacing w:after="0" w:line="480" w:lineRule="auto"/>
        <w:jc w:val="both"/>
        <w:rPr>
          <w:rFonts w:ascii="Times New Roman" w:hAnsi="Times New Roman" w:cs="Times New Roman"/>
          <w:sz w:val="24"/>
          <w:szCs w:val="24"/>
        </w:rPr>
      </w:pPr>
      <w:r w:rsidRPr="00311063">
        <w:rPr>
          <w:rFonts w:ascii="Times New Roman" w:hAnsi="Times New Roman" w:cs="Times New Roman"/>
          <w:b/>
          <w:sz w:val="24"/>
          <w:szCs w:val="24"/>
        </w:rPr>
        <w:t xml:space="preserve">Kinerja Aparatur Pemerintahan Daerah Memoderasi </w:t>
      </w:r>
      <w:r w:rsidR="008B21F2" w:rsidRPr="00311063">
        <w:rPr>
          <w:rFonts w:ascii="Times New Roman" w:hAnsi="Times New Roman" w:cs="Times New Roman"/>
          <w:b/>
          <w:sz w:val="24"/>
          <w:szCs w:val="24"/>
        </w:rPr>
        <w:t>Penga</w:t>
      </w:r>
      <w:r w:rsidRPr="00311063">
        <w:rPr>
          <w:rFonts w:ascii="Times New Roman" w:hAnsi="Times New Roman" w:cs="Times New Roman"/>
          <w:b/>
          <w:sz w:val="24"/>
          <w:szCs w:val="24"/>
        </w:rPr>
        <w:t>ruh Teknologi Informasi dan</w:t>
      </w:r>
      <w:r w:rsidR="008B21F2" w:rsidRPr="00311063">
        <w:rPr>
          <w:rFonts w:ascii="Times New Roman" w:hAnsi="Times New Roman" w:cs="Times New Roman"/>
          <w:b/>
          <w:sz w:val="24"/>
          <w:szCs w:val="24"/>
        </w:rPr>
        <w:t xml:space="preserve"> </w:t>
      </w:r>
      <w:r w:rsidR="008B21F2" w:rsidRPr="00311063">
        <w:rPr>
          <w:rFonts w:ascii="Times New Roman" w:hAnsi="Times New Roman" w:cs="Times New Roman"/>
          <w:b/>
          <w:i/>
          <w:sz w:val="24"/>
          <w:szCs w:val="24"/>
        </w:rPr>
        <w:t>Good Governance</w:t>
      </w:r>
      <w:r w:rsidR="008B21F2" w:rsidRPr="00311063">
        <w:rPr>
          <w:rFonts w:ascii="Times New Roman" w:hAnsi="Times New Roman" w:cs="Times New Roman"/>
          <w:b/>
          <w:sz w:val="24"/>
          <w:szCs w:val="24"/>
        </w:rPr>
        <w:t xml:space="preserve"> </w:t>
      </w:r>
    </w:p>
    <w:p w:rsidR="00867BCF" w:rsidRPr="00311063" w:rsidRDefault="008B21F2" w:rsidP="008B21F2">
      <w:pPr>
        <w:pStyle w:val="ListParagraph"/>
        <w:tabs>
          <w:tab w:val="left" w:pos="1418"/>
        </w:tabs>
        <w:spacing w:after="0" w:line="480" w:lineRule="auto"/>
        <w:ind w:firstLine="284"/>
        <w:jc w:val="both"/>
        <w:rPr>
          <w:rFonts w:ascii="Times New Roman" w:hAnsi="Times New Roman" w:cs="Times New Roman"/>
          <w:i/>
          <w:sz w:val="24"/>
          <w:szCs w:val="24"/>
        </w:rPr>
      </w:pPr>
      <w:r w:rsidRPr="00311063">
        <w:rPr>
          <w:rFonts w:ascii="Times New Roman" w:hAnsi="Times New Roman" w:cs="Times New Roman"/>
          <w:sz w:val="24"/>
          <w:szCs w:val="24"/>
        </w:rPr>
        <w:tab/>
      </w:r>
      <w:proofErr w:type="gramStart"/>
      <w:r w:rsidRPr="00311063">
        <w:rPr>
          <w:rFonts w:ascii="Times New Roman" w:hAnsi="Times New Roman" w:cs="Times New Roman"/>
          <w:sz w:val="24"/>
          <w:szCs w:val="24"/>
        </w:rPr>
        <w:t>Kinerja aparatur pemerintah dipandang sebaga</w:t>
      </w:r>
      <w:r w:rsidR="00664098" w:rsidRPr="00311063">
        <w:rPr>
          <w:rFonts w:ascii="Times New Roman" w:hAnsi="Times New Roman" w:cs="Times New Roman"/>
          <w:sz w:val="24"/>
          <w:szCs w:val="24"/>
        </w:rPr>
        <w:t>i salah satu pendorong utama di</w:t>
      </w:r>
      <w:r w:rsidRPr="00311063">
        <w:rPr>
          <w:rFonts w:ascii="Times New Roman" w:hAnsi="Times New Roman" w:cs="Times New Roman"/>
          <w:sz w:val="24"/>
          <w:szCs w:val="24"/>
        </w:rPr>
        <w:t>balik pertumbuhan</w:t>
      </w:r>
      <w:r w:rsidR="00867BCF" w:rsidRPr="00311063">
        <w:rPr>
          <w:rFonts w:ascii="Times New Roman" w:hAnsi="Times New Roman" w:cs="Times New Roman"/>
          <w:sz w:val="24"/>
          <w:szCs w:val="24"/>
        </w:rPr>
        <w:t xml:space="preserve"> atau peningkatam</w:t>
      </w:r>
      <w:r w:rsidRPr="00311063">
        <w:rPr>
          <w:rFonts w:ascii="Times New Roman" w:hAnsi="Times New Roman" w:cs="Times New Roman"/>
          <w:sz w:val="24"/>
          <w:szCs w:val="24"/>
        </w:rPr>
        <w:t xml:space="preserve"> teknologi informasi atau </w:t>
      </w:r>
      <w:r w:rsidRPr="00311063">
        <w:rPr>
          <w:rFonts w:ascii="Times New Roman" w:hAnsi="Times New Roman" w:cs="Times New Roman"/>
          <w:i/>
          <w:sz w:val="24"/>
          <w:szCs w:val="24"/>
        </w:rPr>
        <w:t>e-government</w:t>
      </w:r>
      <w:r w:rsidR="002D2A6A" w:rsidRPr="00311063">
        <w:rPr>
          <w:rFonts w:ascii="Times New Roman" w:hAnsi="Times New Roman" w:cs="Times New Roman"/>
          <w:i/>
          <w:sz w:val="24"/>
          <w:szCs w:val="24"/>
        </w:rPr>
        <w:t>.</w:t>
      </w:r>
      <w:proofErr w:type="gramEnd"/>
      <w:r w:rsidR="002D2A6A" w:rsidRPr="00311063">
        <w:rPr>
          <w:rFonts w:ascii="Times New Roman" w:hAnsi="Times New Roman" w:cs="Times New Roman"/>
          <w:i/>
          <w:sz w:val="24"/>
          <w:szCs w:val="24"/>
        </w:rPr>
        <w:t xml:space="preserve"> </w:t>
      </w:r>
      <w:r w:rsidR="001250B5" w:rsidRPr="00311063">
        <w:rPr>
          <w:rFonts w:ascii="Times New Roman" w:hAnsi="Times New Roman" w:cs="Times New Roman"/>
          <w:sz w:val="24"/>
          <w:szCs w:val="24"/>
        </w:rPr>
        <w:t xml:space="preserve">Manajemen dapat menggunakan informasi setiap saat dalam pengambilan keputusan  jika data yang disajikan akurat dan strategis, yang dihasilkan dari ketersediaan </w:t>
      </w:r>
      <w:r w:rsidR="00DA149B" w:rsidRPr="00311063">
        <w:rPr>
          <w:rFonts w:ascii="Times New Roman" w:hAnsi="Times New Roman" w:cs="Times New Roman"/>
          <w:sz w:val="24"/>
          <w:szCs w:val="24"/>
        </w:rPr>
        <w:t>teknologi informasi yang tepat waktu</w:t>
      </w:r>
      <w:r w:rsidR="001250B5"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406EE0" w:rsidRPr="00311063">
        <w:rPr>
          <w:rFonts w:ascii="Times New Roman" w:hAnsi="Times New Roman" w:cs="Times New Roman"/>
          <w:sz w:val="24"/>
          <w:szCs w:val="24"/>
        </w:rPr>
        <w:instrText xml:space="preserve"> ADDIN ZOTERO_ITEM CSL_CITATION {"citationID":"x1WJeZy4","properties":{"formattedCitation":"(M. Sari dkk., 2017)","plainCitation":"(M. Sari dkk., 2017)","dontUpdate":true,"noteIndex":0},"citationItems":[{"id":299,"uris":["http://zotero.org/users/13152680/items/UFFD6RVS"],"itemData":{"id":299,"type":"article-journal","abstract":"This study aimed to examine the effect of the use of information technology, apparatus competence and organizational commitment on managerial performance of financial management (either simultaneously or partially). The populations in this study were SKPK (work unit) officials involved in financial management in the Government of Aceh Jaya regency totaling 114 people. Data used in this study were primary data. Data were collected using questionnaires. The results showed that the simultaneous use of information technology, apparatus competence and organizational commitment all together have influence on managerial performance of financial management. Partially, the variable of the use of information technology, personnel competence and organizational commitment has positive influence on managerial performance of financial management in the Work Unit of the Government of Aceh Jaya Regency.","container-title":"Jurnal Megister Akuntansi","ISSN":"2302-0164","language":"id","page":"67-73","source":"Zotero","title":"PENGARUH PEMANFAATAN TEKNOLOGI INFORMASI, KOMPETENSI APARATUR DAN KOMITMEN ORGANISASI TERHADAP KINERJA MANAJERIAL PENGELOLAAN KEUANGAN PADA SATUAN KERJA PERANGKAT KABUPATEN PEMERINTAH DAERAH KABUPATEN ACEH JAYA","volume":"6","author":[{"family":"Sari","given":"Mutia"},{"family":"Basri","given":"Hasan"},{"family":"Indriani","given":"Mirna"}],"issued":{"date-parts":[["2017"]]}}}],"schema":"https://github.com/citation-style-language/schema/raw/master/csl-citation.json"} </w:instrText>
      </w:r>
      <w:r w:rsidR="00461CF0" w:rsidRPr="00311063">
        <w:rPr>
          <w:rFonts w:ascii="Times New Roman" w:hAnsi="Times New Roman" w:cs="Times New Roman"/>
          <w:sz w:val="24"/>
          <w:szCs w:val="24"/>
        </w:rPr>
        <w:fldChar w:fldCharType="separate"/>
      </w:r>
      <w:r w:rsidR="00DA149B" w:rsidRPr="00311063">
        <w:rPr>
          <w:rFonts w:ascii="Times New Roman" w:hAnsi="Times New Roman" w:cs="Times New Roman"/>
          <w:sz w:val="24"/>
        </w:rPr>
        <w:t>(Sari dkk., 2017)</w:t>
      </w:r>
      <w:r w:rsidR="00461CF0" w:rsidRPr="00311063">
        <w:rPr>
          <w:rFonts w:ascii="Times New Roman" w:hAnsi="Times New Roman" w:cs="Times New Roman"/>
          <w:sz w:val="24"/>
          <w:szCs w:val="24"/>
        </w:rPr>
        <w:fldChar w:fldCharType="end"/>
      </w:r>
      <w:r w:rsidR="00DA149B" w:rsidRPr="00311063">
        <w:rPr>
          <w:rFonts w:ascii="Times New Roman" w:hAnsi="Times New Roman" w:cs="Times New Roman"/>
          <w:sz w:val="24"/>
          <w:szCs w:val="24"/>
        </w:rPr>
        <w:t xml:space="preserve">. </w:t>
      </w:r>
      <w:proofErr w:type="gramStart"/>
      <w:r w:rsidR="00DA149B" w:rsidRPr="00311063">
        <w:rPr>
          <w:rFonts w:ascii="Times New Roman" w:hAnsi="Times New Roman" w:cs="Times New Roman"/>
          <w:sz w:val="24"/>
          <w:szCs w:val="24"/>
        </w:rPr>
        <w:t xml:space="preserve">Hal tersebut harus didukung dengan kinerja aparatur yang kompeten guna menerapkan prinsip </w:t>
      </w:r>
      <w:r w:rsidR="00DA149B" w:rsidRPr="00311063">
        <w:rPr>
          <w:rFonts w:ascii="Times New Roman" w:hAnsi="Times New Roman" w:cs="Times New Roman"/>
          <w:i/>
          <w:sz w:val="24"/>
          <w:szCs w:val="24"/>
        </w:rPr>
        <w:t>good governance.</w:t>
      </w:r>
      <w:proofErr w:type="gramEnd"/>
      <w:r w:rsidR="00DA149B" w:rsidRPr="00311063">
        <w:rPr>
          <w:rFonts w:ascii="Times New Roman" w:hAnsi="Times New Roman" w:cs="Times New Roman"/>
          <w:i/>
          <w:sz w:val="24"/>
          <w:szCs w:val="24"/>
        </w:rPr>
        <w:t xml:space="preserve"> </w:t>
      </w:r>
      <w:r w:rsidR="00FA20F4" w:rsidRPr="00311063">
        <w:rPr>
          <w:rFonts w:ascii="Times New Roman" w:hAnsi="Times New Roman" w:cs="Times New Roman"/>
          <w:sz w:val="24"/>
          <w:szCs w:val="24"/>
        </w:rPr>
        <w:t xml:space="preserve">Untuk memperlancar akses terhadap berbagai informasi dan layanan publik, instansi pemerintah bekerja sama untuk menciptakan jaringan sistem manajemen dan prosedur yang dapat memaksimalkan kemajuan teknologi informasi </w:t>
      </w:r>
      <w:r w:rsidR="00461CF0" w:rsidRPr="00311063">
        <w:rPr>
          <w:rFonts w:ascii="Times New Roman" w:hAnsi="Times New Roman" w:cs="Times New Roman"/>
          <w:i/>
          <w:sz w:val="24"/>
          <w:szCs w:val="24"/>
        </w:rPr>
        <w:fldChar w:fldCharType="begin"/>
      </w:r>
      <w:r w:rsidR="00DA149B" w:rsidRPr="00311063">
        <w:rPr>
          <w:rFonts w:ascii="Times New Roman" w:hAnsi="Times New Roman" w:cs="Times New Roman"/>
          <w:i/>
          <w:sz w:val="24"/>
          <w:szCs w:val="24"/>
        </w:rPr>
        <w:instrText xml:space="preserve"> ADDIN ZOTERO_ITEM CSL_CITATION {"citationID":"oelpoOjI","properties":{"formattedCitation":"(Nadila &amp; Septiani, 2021)","plainCitation":"(Nadila &amp; Septiani, 2021)","noteIndex":0},"citationItems":[{"id":534,"uris":["http://zotero.org/users/13152680/items/JAVKLJKX"],"itemData":{"id":534,"type":"article-journal","abstract":"The purpose of this research is to describe the implementation of Electronic Government in realizing Good Governance in Sungai Penuh City and to describe the implementation of Electronic Government in realizing Smart City in Sungai Penuh City. The research method uses a descriptive type with a qualitative approach, namely a problem-solving method that is investigated by describing the state of the institution that is running the system at this time based on visible facts or as it is with interview techniques and document study. The informants in this study were the Head of Civil Registration Services, Kasi Birth and Kasi Population Identity. The result of this research is that the Management of Electronic Government in Sungai Penuh City prioritizes the principles of good governance supported by effective institutions and the performance of competent officials, as well as the use of information technology. Smart government is the use of information and communication technology to support work processes to provide quality services to the public and all government activities. This means that all activities of the City of Sungai Penuh Disdukcapil are supported by information and communication technology facilities, making it easier for the community to access the services provided. Government to Citizens / consumers: Disdukcapil Kota Sungai Penuh provides online services to the people of Sungai Penuh City so that people do not have to bother queuing at Disdukcapil and also as an effort to prevent the transmission of the Covid-19 virus. Goverment to Business: People easily access information and requirements for services at Disdukcapil. Goverment to Goverments: Facilitate administrative relations between government offices or other agencies to help provide accurate data and information needed by the public.","container-title":"Jurnal Administrasi Nusantara Mahasiswa","issue":"3","language":"id","source":"Zotero","title":"IMPLEMENTASI ELECTRONIC GOVERNMENT DALAM MEWUJUDKAN GOOD GOVERNANCE DAN SMART CITY","volume":"3","author":[{"family":"Nadila","given":""},{"family":"Septiani","given":"Eka"}],"issued":{"date-parts":[["2021"]]}}}],"schema":"https://github.com/citation-style-language/schema/raw/master/csl-citation.json"} </w:instrText>
      </w:r>
      <w:r w:rsidR="00461CF0" w:rsidRPr="00311063">
        <w:rPr>
          <w:rFonts w:ascii="Times New Roman" w:hAnsi="Times New Roman" w:cs="Times New Roman"/>
          <w:i/>
          <w:sz w:val="24"/>
          <w:szCs w:val="24"/>
        </w:rPr>
        <w:fldChar w:fldCharType="separate"/>
      </w:r>
      <w:r w:rsidR="00DA149B" w:rsidRPr="00311063">
        <w:rPr>
          <w:rFonts w:ascii="Times New Roman" w:hAnsi="Times New Roman" w:cs="Times New Roman"/>
          <w:sz w:val="24"/>
        </w:rPr>
        <w:t>(Nadila &amp; Septiani, 2021)</w:t>
      </w:r>
      <w:r w:rsidR="00461CF0" w:rsidRPr="00311063">
        <w:rPr>
          <w:rFonts w:ascii="Times New Roman" w:hAnsi="Times New Roman" w:cs="Times New Roman"/>
          <w:i/>
          <w:sz w:val="24"/>
          <w:szCs w:val="24"/>
        </w:rPr>
        <w:fldChar w:fldCharType="end"/>
      </w:r>
      <w:r w:rsidR="00DA149B" w:rsidRPr="00311063">
        <w:rPr>
          <w:rFonts w:ascii="Times New Roman" w:hAnsi="Times New Roman" w:cs="Times New Roman"/>
          <w:i/>
          <w:sz w:val="24"/>
          <w:szCs w:val="24"/>
        </w:rPr>
        <w:t>.</w:t>
      </w:r>
    </w:p>
    <w:p w:rsidR="00080030" w:rsidRPr="00311063" w:rsidRDefault="00867BCF" w:rsidP="00A91D36">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i/>
          <w:sz w:val="24"/>
          <w:szCs w:val="24"/>
        </w:rPr>
        <w:tab/>
      </w:r>
      <w:r w:rsidR="002D2A6A" w:rsidRPr="00311063">
        <w:rPr>
          <w:rFonts w:ascii="Times New Roman" w:hAnsi="Times New Roman" w:cs="Times New Roman"/>
          <w:sz w:val="24"/>
          <w:szCs w:val="24"/>
        </w:rPr>
        <w:t>Penelitian</w:t>
      </w:r>
      <w:r w:rsidR="002D2A6A" w:rsidRPr="00311063">
        <w:rPr>
          <w:rFonts w:ascii="Times New Roman" w:hAnsi="Times New Roman" w:cs="Times New Roman"/>
          <w:i/>
          <w:sz w:val="24"/>
          <w:szCs w:val="24"/>
        </w:rPr>
        <w:t xml:space="preserve"> </w:t>
      </w:r>
      <w:r w:rsidR="00461CF0" w:rsidRPr="00311063">
        <w:rPr>
          <w:rFonts w:ascii="Times New Roman" w:hAnsi="Times New Roman" w:cs="Times New Roman"/>
          <w:i/>
          <w:sz w:val="24"/>
          <w:szCs w:val="24"/>
        </w:rPr>
        <w:fldChar w:fldCharType="begin"/>
      </w:r>
      <w:r w:rsidR="00406EE0" w:rsidRPr="00311063">
        <w:rPr>
          <w:rFonts w:ascii="Times New Roman" w:hAnsi="Times New Roman" w:cs="Times New Roman"/>
          <w:i/>
          <w:sz w:val="24"/>
          <w:szCs w:val="24"/>
        </w:rPr>
        <w:instrText xml:space="preserve"> ADDIN ZOTERO_ITEM CSL_CITATION {"citationID":"XZ0eMDyd","properties":{"formattedCitation":"(Fanitra &amp; Junaidi, 2020)","plainCitation":"(Fanitra &amp; Junaidi, 2020)","dontUpdate":true,"noteIndex":0},"citationItems":[{"id":29,"uris":["http://zotero.org/users/13152680/items/RKBU2PWY"],"itemData":{"id":29,"type":"article-journal","abstract":"The main focus of this research is to analyze the effect of information technology and service commitment to the implementation of the principles of good government governance (GGG) and its impact on employee performance. The research was conducted at a number of the local government work unit (SKPD) within the Banda Aceh government. Collecting data through distributing questionnaires to 170 employees. Then the data were analyzed using multivariate statistics structural equation modeling. The study found a positive and significant effect of information technology and service commitment on GGG implementation and employee performance. The existence of GGG implementation not only has a positive impact on performance improvement, but also mediates the effect of information technology and service commitment on employee performance.","container-title":"Jurnal EMT KITA","DOI":"10.35870/emt.v4i1.138","ISSN":"2549-6204, 2579-7972","issue":"1","journalAbbreviation":"emt","language":"id","page":"39","source":"DOI.org (Crossref)","title":"Pengaruh Teknologi Informasi dan Komitmen Pelayanan terhadap Good Governance di Jajaran Pemerintah Kota Banda Aceh","volume":"4","author":[{"family":"Fanitra","given":"Irma"},{"family":"Junaidi","given":"Rahmad"}],"issued":{"date-parts":[["2020",6,30]]}}}],"schema":"https://github.com/citation-style-language/schema/raw/master/csl-citation.json"} </w:instrText>
      </w:r>
      <w:r w:rsidR="00461CF0" w:rsidRPr="00311063">
        <w:rPr>
          <w:rFonts w:ascii="Times New Roman" w:hAnsi="Times New Roman" w:cs="Times New Roman"/>
          <w:i/>
          <w:sz w:val="24"/>
          <w:szCs w:val="24"/>
        </w:rPr>
        <w:fldChar w:fldCharType="separate"/>
      </w:r>
      <w:r w:rsidR="002D2A6A" w:rsidRPr="00311063">
        <w:rPr>
          <w:rFonts w:ascii="Times New Roman" w:hAnsi="Times New Roman" w:cs="Times New Roman"/>
          <w:sz w:val="24"/>
        </w:rPr>
        <w:t>Fanitra &amp; Junaidi (2020)</w:t>
      </w:r>
      <w:r w:rsidR="00461CF0" w:rsidRPr="00311063">
        <w:rPr>
          <w:rFonts w:ascii="Times New Roman" w:hAnsi="Times New Roman" w:cs="Times New Roman"/>
          <w:i/>
          <w:sz w:val="24"/>
          <w:szCs w:val="24"/>
        </w:rPr>
        <w:fldChar w:fldCharType="end"/>
      </w:r>
      <w:r w:rsidR="002D2A6A" w:rsidRPr="00311063">
        <w:rPr>
          <w:rFonts w:ascii="Times New Roman" w:hAnsi="Times New Roman" w:cs="Times New Roman"/>
          <w:i/>
          <w:sz w:val="24"/>
          <w:szCs w:val="24"/>
        </w:rPr>
        <w:t xml:space="preserve"> </w:t>
      </w:r>
      <w:r w:rsidR="002D2A6A" w:rsidRPr="00311063">
        <w:rPr>
          <w:rFonts w:ascii="Times New Roman" w:hAnsi="Times New Roman" w:cs="Times New Roman"/>
          <w:sz w:val="24"/>
          <w:szCs w:val="24"/>
        </w:rPr>
        <w:t xml:space="preserve">menyatakan bahwa ketika kinerja pegawai dinilai baik, maka akan memengaruhi penggunaan teknologi informasi terhadap </w:t>
      </w:r>
      <w:r w:rsidR="002D2A6A" w:rsidRPr="00311063">
        <w:rPr>
          <w:rFonts w:ascii="Times New Roman" w:hAnsi="Times New Roman" w:cs="Times New Roman"/>
          <w:i/>
          <w:sz w:val="24"/>
          <w:szCs w:val="24"/>
        </w:rPr>
        <w:t>good governance</w:t>
      </w:r>
      <w:r w:rsidR="002D2A6A" w:rsidRPr="00311063">
        <w:rPr>
          <w:rFonts w:ascii="Times New Roman" w:hAnsi="Times New Roman" w:cs="Times New Roman"/>
          <w:sz w:val="24"/>
          <w:szCs w:val="24"/>
        </w:rPr>
        <w:t>, sedangkan kinerja yang menurun akan mengurangi dampaknya.</w:t>
      </w:r>
      <w:r w:rsidR="008B21F2" w:rsidRPr="00311063">
        <w:rPr>
          <w:rFonts w:ascii="Times New Roman" w:hAnsi="Times New Roman" w:cs="Times New Roman"/>
          <w:sz w:val="24"/>
          <w:szCs w:val="24"/>
        </w:rPr>
        <w:t xml:space="preserve"> </w:t>
      </w:r>
      <w:proofErr w:type="gramStart"/>
      <w:r w:rsidR="00FA20F4" w:rsidRPr="00311063">
        <w:rPr>
          <w:rFonts w:ascii="Times New Roman" w:hAnsi="Times New Roman" w:cs="Times New Roman"/>
          <w:sz w:val="24"/>
          <w:szCs w:val="24"/>
        </w:rPr>
        <w:t>Ketersediaan</w:t>
      </w:r>
      <w:r w:rsidR="00674CC3" w:rsidRPr="00311063">
        <w:rPr>
          <w:rFonts w:ascii="Times New Roman" w:hAnsi="Times New Roman" w:cs="Times New Roman"/>
          <w:sz w:val="24"/>
          <w:szCs w:val="24"/>
        </w:rPr>
        <w:t xml:space="preserve"> teknologi informasi s</w:t>
      </w:r>
      <w:r w:rsidR="00FA20F4" w:rsidRPr="00311063">
        <w:rPr>
          <w:rFonts w:ascii="Times New Roman" w:hAnsi="Times New Roman" w:cs="Times New Roman"/>
          <w:sz w:val="24"/>
          <w:szCs w:val="24"/>
        </w:rPr>
        <w:t>eperti komputer dapat meringankan</w:t>
      </w:r>
      <w:r w:rsidR="00674CC3" w:rsidRPr="00311063">
        <w:rPr>
          <w:rFonts w:ascii="Times New Roman" w:hAnsi="Times New Roman" w:cs="Times New Roman"/>
          <w:sz w:val="24"/>
          <w:szCs w:val="24"/>
        </w:rPr>
        <w:t xml:space="preserve"> </w:t>
      </w:r>
      <w:r w:rsidR="00FA20F4" w:rsidRPr="00311063">
        <w:rPr>
          <w:rFonts w:ascii="Times New Roman" w:hAnsi="Times New Roman" w:cs="Times New Roman"/>
          <w:sz w:val="24"/>
          <w:szCs w:val="24"/>
        </w:rPr>
        <w:t>tugas yang dibebankan kepada karyawan.</w:t>
      </w:r>
      <w:proofErr w:type="gramEnd"/>
      <w:r w:rsidR="00FA20F4" w:rsidRPr="00311063">
        <w:rPr>
          <w:rFonts w:ascii="Times New Roman" w:hAnsi="Times New Roman" w:cs="Times New Roman"/>
          <w:sz w:val="24"/>
          <w:szCs w:val="24"/>
        </w:rPr>
        <w:t xml:space="preserve"> </w:t>
      </w:r>
      <w:proofErr w:type="gramStart"/>
      <w:r w:rsidR="00674CC3" w:rsidRPr="00311063">
        <w:rPr>
          <w:rFonts w:ascii="Times New Roman" w:hAnsi="Times New Roman" w:cs="Times New Roman"/>
          <w:sz w:val="24"/>
          <w:szCs w:val="24"/>
        </w:rPr>
        <w:t xml:space="preserve">Teknologi informasi memberikan </w:t>
      </w:r>
      <w:r w:rsidR="00FA20F4" w:rsidRPr="00311063">
        <w:rPr>
          <w:rFonts w:ascii="Times New Roman" w:hAnsi="Times New Roman" w:cs="Times New Roman"/>
          <w:sz w:val="24"/>
          <w:szCs w:val="24"/>
        </w:rPr>
        <w:t>kemudahan pekerjaan adminidtratif dan banyak manfaat di tempat kerja</w:t>
      </w:r>
      <w:r w:rsidR="00674CC3" w:rsidRPr="00311063">
        <w:rPr>
          <w:rFonts w:ascii="Times New Roman" w:hAnsi="Times New Roman" w:cs="Times New Roman"/>
          <w:sz w:val="24"/>
          <w:szCs w:val="24"/>
        </w:rPr>
        <w:t xml:space="preserve"> bagi komunikasi dan koordinasi lingkungan kerja.</w:t>
      </w:r>
      <w:proofErr w:type="gramEnd"/>
    </w:p>
    <w:p w:rsidR="00F27994" w:rsidRPr="00311063" w:rsidRDefault="00461CF0" w:rsidP="00F173CE">
      <w:pPr>
        <w:spacing w:after="0" w:line="48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47" type="#_x0000_t32" style="position:absolute;left:0;text-align:left;margin-left:117.5pt;margin-top:17.5pt;width:162.25pt;height:42.95pt;z-index:251670016" o:connectortype="straight">
            <v:stroke endarrow="block"/>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4.1pt;margin-top:1pt;width:113.4pt;height:34pt;z-index:251658752">
            <v:textbox style="mso-next-textbox:#_x0000_s1029">
              <w:txbxContent>
                <w:p w:rsidR="003E7AD3" w:rsidRPr="00A91D36" w:rsidRDefault="003E7AD3" w:rsidP="00A91D36">
                  <w:pPr>
                    <w:spacing w:after="0" w:line="240" w:lineRule="auto"/>
                    <w:jc w:val="center"/>
                    <w:rPr>
                      <w:rFonts w:ascii="Times New Roman" w:hAnsi="Times New Roman" w:cs="Times New Roman"/>
                      <w:sz w:val="20"/>
                      <w:szCs w:val="20"/>
                    </w:rPr>
                  </w:pPr>
                  <w:r w:rsidRPr="00A91D36">
                    <w:rPr>
                      <w:rFonts w:ascii="Times New Roman" w:hAnsi="Times New Roman" w:cs="Times New Roman"/>
                      <w:sz w:val="20"/>
                      <w:szCs w:val="20"/>
                    </w:rPr>
                    <w:t>Budaya Organisasi</w:t>
                  </w:r>
                  <w:r>
                    <w:rPr>
                      <w:rFonts w:ascii="Times New Roman" w:hAnsi="Times New Roman" w:cs="Times New Roman"/>
                      <w:sz w:val="20"/>
                      <w:szCs w:val="20"/>
                    </w:rPr>
                    <w:t xml:space="preserve"> </w:t>
                  </w:r>
                  <w:r w:rsidRPr="00A91D36">
                    <w:rPr>
                      <w:rFonts w:ascii="Times New Roman" w:hAnsi="Times New Roman" w:cs="Times New Roman"/>
                      <w:sz w:val="20"/>
                      <w:szCs w:val="20"/>
                    </w:rPr>
                    <w:t>(X1)</w:t>
                  </w:r>
                </w:p>
              </w:txbxContent>
            </v:textbox>
          </v:shape>
        </w:pict>
      </w:r>
    </w:p>
    <w:p w:rsidR="005F36DD" w:rsidRPr="00311063" w:rsidRDefault="00461CF0" w:rsidP="00F173CE">
      <w:pPr>
        <w:spacing w:after="0" w:line="480" w:lineRule="auto"/>
        <w:jc w:val="center"/>
        <w:rPr>
          <w:rFonts w:ascii="Times New Roman" w:hAnsi="Times New Roman" w:cs="Times New Roman"/>
          <w:noProof/>
          <w:sz w:val="24"/>
          <w:szCs w:val="24"/>
        </w:rPr>
      </w:pPr>
      <w:r>
        <w:rPr>
          <w:rFonts w:ascii="Times New Roman" w:hAnsi="Times New Roman" w:cs="Times New Roman"/>
          <w:noProof/>
          <w:sz w:val="24"/>
          <w:szCs w:val="24"/>
        </w:rPr>
        <w:pict>
          <v:shape id="_x0000_s1051" type="#_x0000_t32" style="position:absolute;left:0;text-align:left;margin-left:158.5pt;margin-top:.65pt;width:0;height:91.45pt;flip:y;z-index:251673088" o:connectortype="straight">
            <v:stroke dashstyle="dash" endarrow="block"/>
          </v:shape>
        </w:pict>
      </w:r>
      <w:r>
        <w:rPr>
          <w:rFonts w:ascii="Times New Roman" w:hAnsi="Times New Roman" w:cs="Times New Roman"/>
          <w:noProof/>
          <w:sz w:val="24"/>
          <w:szCs w:val="24"/>
        </w:rPr>
        <w:pict>
          <v:shape id="_x0000_s1033" type="#_x0000_t202" style="position:absolute;left:0;text-align:left;margin-left:279.75pt;margin-top:14.55pt;width:113.4pt;height:34pt;z-index:251662848">
            <v:textbox style="mso-next-textbox:#_x0000_s1033">
              <w:txbxContent>
                <w:p w:rsidR="003E7AD3" w:rsidRPr="00A91D36" w:rsidRDefault="003E7AD3" w:rsidP="00A91D36">
                  <w:pPr>
                    <w:spacing w:after="0" w:line="240" w:lineRule="auto"/>
                    <w:jc w:val="center"/>
                    <w:rPr>
                      <w:rFonts w:ascii="Times New Roman" w:hAnsi="Times New Roman" w:cs="Times New Roman"/>
                      <w:sz w:val="20"/>
                      <w:szCs w:val="20"/>
                    </w:rPr>
                  </w:pPr>
                  <w:r w:rsidRPr="00A91D36">
                    <w:rPr>
                      <w:rFonts w:ascii="Times New Roman" w:hAnsi="Times New Roman" w:cs="Times New Roman"/>
                      <w:i/>
                      <w:sz w:val="20"/>
                      <w:szCs w:val="20"/>
                    </w:rPr>
                    <w:t>Good Governance</w:t>
                  </w:r>
                  <w:r w:rsidRPr="00A91D36">
                    <w:rPr>
                      <w:rFonts w:ascii="Times New Roman" w:hAnsi="Times New Roman" w:cs="Times New Roman"/>
                      <w:sz w:val="20"/>
                      <w:szCs w:val="20"/>
                    </w:rPr>
                    <w:t xml:space="preserve"> (Z)</w:t>
                  </w:r>
                </w:p>
              </w:txbxContent>
            </v:textbox>
          </v:shape>
        </w:pict>
      </w:r>
      <w:r>
        <w:rPr>
          <w:rFonts w:ascii="Times New Roman" w:hAnsi="Times New Roman" w:cs="Times New Roman"/>
          <w:noProof/>
          <w:sz w:val="24"/>
          <w:szCs w:val="24"/>
        </w:rPr>
        <w:pict>
          <v:shape id="_x0000_s1030" type="#_x0000_t202" style="position:absolute;left:0;text-align:left;margin-left:4.1pt;margin-top:13.5pt;width:113.4pt;height:34pt;z-index:251659776">
            <v:textbox style="mso-next-textbox:#_x0000_s1030">
              <w:txbxContent>
                <w:p w:rsidR="003E7AD3" w:rsidRPr="00A91D36" w:rsidRDefault="003E7AD3" w:rsidP="00BE2185">
                  <w:pPr>
                    <w:spacing w:after="0" w:line="240" w:lineRule="auto"/>
                    <w:jc w:val="center"/>
                    <w:rPr>
                      <w:rFonts w:ascii="Times New Roman" w:hAnsi="Times New Roman" w:cs="Times New Roman"/>
                      <w:sz w:val="20"/>
                      <w:szCs w:val="20"/>
                    </w:rPr>
                  </w:pPr>
                  <w:r w:rsidRPr="00A91D36">
                    <w:rPr>
                      <w:rFonts w:ascii="Times New Roman" w:hAnsi="Times New Roman" w:cs="Times New Roman"/>
                      <w:sz w:val="20"/>
                      <w:szCs w:val="20"/>
                    </w:rPr>
                    <w:t>Standar Akuntansi Pemerintahan (X2)</w:t>
                  </w:r>
                </w:p>
              </w:txbxContent>
            </v:textbox>
          </v:shape>
        </w:pict>
      </w:r>
    </w:p>
    <w:p w:rsidR="00A91D36" w:rsidRPr="00311063" w:rsidRDefault="00461CF0" w:rsidP="00F173CE">
      <w:pPr>
        <w:spacing w:after="0" w:line="480" w:lineRule="auto"/>
        <w:jc w:val="center"/>
        <w:rPr>
          <w:rFonts w:ascii="Times New Roman" w:hAnsi="Times New Roman" w:cs="Times New Roman"/>
          <w:noProof/>
          <w:sz w:val="24"/>
          <w:szCs w:val="24"/>
        </w:rPr>
      </w:pPr>
      <w:r>
        <w:rPr>
          <w:rFonts w:ascii="Times New Roman" w:hAnsi="Times New Roman" w:cs="Times New Roman"/>
          <w:noProof/>
          <w:sz w:val="24"/>
          <w:szCs w:val="24"/>
        </w:rPr>
        <w:pict>
          <v:shape id="_x0000_s1053" type="#_x0000_t32" style="position:absolute;left:0;text-align:left;margin-left:218.65pt;margin-top:19.9pt;width:0;height:44.6pt;flip:y;z-index:251675136" o:connectortype="straight">
            <v:stroke dashstyle="dash" endarrow="block"/>
          </v:shape>
        </w:pict>
      </w:r>
      <w:r>
        <w:rPr>
          <w:rFonts w:ascii="Times New Roman" w:hAnsi="Times New Roman" w:cs="Times New Roman"/>
          <w:noProof/>
          <w:sz w:val="24"/>
          <w:szCs w:val="24"/>
        </w:rPr>
        <w:pict>
          <v:shape id="_x0000_s1052" type="#_x0000_t32" style="position:absolute;left:0;text-align:left;margin-left:187.5pt;margin-top:5.25pt;width:0;height:59.25pt;flip:y;z-index:251674112" o:connectortype="straight">
            <v:stroke dashstyle="dash" endarrow="block"/>
          </v:shape>
        </w:pict>
      </w:r>
      <w:r>
        <w:rPr>
          <w:rFonts w:ascii="Times New Roman" w:hAnsi="Times New Roman" w:cs="Times New Roman"/>
          <w:noProof/>
          <w:sz w:val="24"/>
          <w:szCs w:val="24"/>
        </w:rPr>
        <w:pict>
          <v:shape id="_x0000_s1049" type="#_x0000_t32" style="position:absolute;left:0;text-align:left;margin-left:117.5pt;margin-top:5.25pt;width:162.25pt;height:35.7pt;flip:y;z-index:251672064" o:connectortype="straight">
            <v:stroke endarrow="block"/>
          </v:shape>
        </w:pict>
      </w:r>
      <w:r>
        <w:rPr>
          <w:rFonts w:ascii="Times New Roman" w:hAnsi="Times New Roman" w:cs="Times New Roman"/>
          <w:noProof/>
          <w:sz w:val="24"/>
          <w:szCs w:val="24"/>
        </w:rPr>
        <w:pict>
          <v:shape id="_x0000_s1048" type="#_x0000_t32" style="position:absolute;left:0;text-align:left;margin-left:117.5pt;margin-top:5.25pt;width:162.25pt;height:0;z-index:251671040" o:connectortype="straight">
            <v:stroke endarrow="block"/>
          </v:shape>
        </w:pict>
      </w:r>
      <w:r>
        <w:rPr>
          <w:rFonts w:ascii="Times New Roman" w:hAnsi="Times New Roman" w:cs="Times New Roman"/>
          <w:noProof/>
          <w:sz w:val="24"/>
          <w:szCs w:val="24"/>
        </w:rPr>
        <w:pict>
          <v:shape id="_x0000_s1031" type="#_x0000_t202" style="position:absolute;left:0;text-align:left;margin-left:4.1pt;margin-top:24pt;width:113.4pt;height:34pt;z-index:251660800">
            <v:textbox style="mso-next-textbox:#_x0000_s1031">
              <w:txbxContent>
                <w:p w:rsidR="003E7AD3" w:rsidRPr="00A91D36" w:rsidRDefault="003E7AD3" w:rsidP="00A91D36">
                  <w:pPr>
                    <w:spacing w:after="0" w:line="240" w:lineRule="auto"/>
                    <w:jc w:val="center"/>
                    <w:rPr>
                      <w:rFonts w:ascii="Times New Roman" w:hAnsi="Times New Roman" w:cs="Times New Roman"/>
                      <w:sz w:val="20"/>
                      <w:szCs w:val="20"/>
                    </w:rPr>
                  </w:pPr>
                  <w:r w:rsidRPr="00A91D36">
                    <w:rPr>
                      <w:rFonts w:ascii="Times New Roman" w:hAnsi="Times New Roman" w:cs="Times New Roman"/>
                      <w:sz w:val="20"/>
                      <w:szCs w:val="20"/>
                    </w:rPr>
                    <w:t>Teknologi Informasi</w:t>
                  </w:r>
                </w:p>
                <w:p w:rsidR="003E7AD3" w:rsidRPr="00A91D36" w:rsidRDefault="003E7AD3" w:rsidP="00A91D36">
                  <w:pPr>
                    <w:spacing w:after="0" w:line="240" w:lineRule="auto"/>
                    <w:jc w:val="center"/>
                    <w:rPr>
                      <w:rFonts w:ascii="Times New Roman" w:hAnsi="Times New Roman" w:cs="Times New Roman"/>
                      <w:sz w:val="20"/>
                      <w:szCs w:val="20"/>
                    </w:rPr>
                  </w:pPr>
                  <w:r w:rsidRPr="00A91D36">
                    <w:rPr>
                      <w:rFonts w:ascii="Times New Roman" w:hAnsi="Times New Roman" w:cs="Times New Roman"/>
                      <w:sz w:val="20"/>
                      <w:szCs w:val="20"/>
                    </w:rPr>
                    <w:t>(X3)</w:t>
                  </w:r>
                </w:p>
              </w:txbxContent>
            </v:textbox>
          </v:shape>
        </w:pict>
      </w:r>
    </w:p>
    <w:p w:rsidR="00A91D36" w:rsidRPr="00311063" w:rsidRDefault="00A91D36" w:rsidP="00F173CE">
      <w:pPr>
        <w:spacing w:after="0" w:line="480" w:lineRule="auto"/>
        <w:jc w:val="center"/>
        <w:rPr>
          <w:rFonts w:ascii="Times New Roman" w:hAnsi="Times New Roman" w:cs="Times New Roman"/>
          <w:noProof/>
          <w:sz w:val="24"/>
          <w:szCs w:val="24"/>
        </w:rPr>
      </w:pPr>
    </w:p>
    <w:p w:rsidR="00A91D36" w:rsidRPr="00311063" w:rsidRDefault="00461CF0" w:rsidP="00F173CE">
      <w:pPr>
        <w:spacing w:after="0" w:line="480" w:lineRule="auto"/>
        <w:jc w:val="center"/>
        <w:rPr>
          <w:rFonts w:ascii="Times New Roman" w:hAnsi="Times New Roman" w:cs="Times New Roman"/>
          <w:noProof/>
          <w:sz w:val="24"/>
          <w:szCs w:val="24"/>
        </w:rPr>
      </w:pPr>
      <w:r>
        <w:rPr>
          <w:rFonts w:ascii="Times New Roman" w:hAnsi="Times New Roman" w:cs="Times New Roman"/>
          <w:noProof/>
          <w:sz w:val="24"/>
          <w:szCs w:val="24"/>
        </w:rPr>
        <w:pict>
          <v:shape id="_x0000_s1032" type="#_x0000_t202" style="position:absolute;left:0;text-align:left;margin-left:129.85pt;margin-top:9.3pt;width:127.55pt;height:34pt;z-index:251661824">
            <v:textbox style="mso-next-textbox:#_x0000_s1032">
              <w:txbxContent>
                <w:p w:rsidR="003E7AD3" w:rsidRPr="00A91D36" w:rsidRDefault="003E7AD3" w:rsidP="00A91D36">
                  <w:pPr>
                    <w:spacing w:after="0" w:line="240" w:lineRule="auto"/>
                    <w:jc w:val="center"/>
                    <w:rPr>
                      <w:rFonts w:ascii="Times New Roman" w:hAnsi="Times New Roman" w:cs="Times New Roman"/>
                      <w:sz w:val="20"/>
                      <w:szCs w:val="20"/>
                    </w:rPr>
                  </w:pPr>
                  <w:r w:rsidRPr="00A91D36">
                    <w:rPr>
                      <w:rFonts w:ascii="Times New Roman" w:hAnsi="Times New Roman" w:cs="Times New Roman"/>
                      <w:sz w:val="20"/>
                      <w:szCs w:val="20"/>
                    </w:rPr>
                    <w:t>Kinerja Aparatur Pemerintahan Daerah</w:t>
                  </w:r>
                  <w:r>
                    <w:rPr>
                      <w:rFonts w:ascii="Times New Roman" w:hAnsi="Times New Roman" w:cs="Times New Roman"/>
                      <w:sz w:val="20"/>
                      <w:szCs w:val="20"/>
                    </w:rPr>
                    <w:t xml:space="preserve"> </w:t>
                  </w:r>
                  <w:r w:rsidRPr="00A91D36">
                    <w:rPr>
                      <w:rFonts w:ascii="Times New Roman" w:hAnsi="Times New Roman" w:cs="Times New Roman"/>
                      <w:sz w:val="20"/>
                      <w:szCs w:val="20"/>
                    </w:rPr>
                    <w:t>(Z)</w:t>
                  </w:r>
                </w:p>
              </w:txbxContent>
            </v:textbox>
          </v:shape>
        </w:pict>
      </w:r>
    </w:p>
    <w:p w:rsidR="00A91D36" w:rsidRPr="00311063" w:rsidRDefault="00A91D36" w:rsidP="00E83D90">
      <w:pPr>
        <w:spacing w:after="240" w:line="240" w:lineRule="auto"/>
        <w:jc w:val="center"/>
        <w:rPr>
          <w:rFonts w:ascii="Times New Roman" w:hAnsi="Times New Roman" w:cs="Times New Roman"/>
          <w:noProof/>
          <w:sz w:val="24"/>
          <w:szCs w:val="24"/>
        </w:rPr>
      </w:pPr>
    </w:p>
    <w:p w:rsidR="00322399" w:rsidRPr="00311063" w:rsidRDefault="00CC266A" w:rsidP="00322399">
      <w:pPr>
        <w:pStyle w:val="Caption"/>
        <w:spacing w:line="360" w:lineRule="auto"/>
        <w:jc w:val="center"/>
        <w:rPr>
          <w:rFonts w:cs="Times New Roman"/>
        </w:rPr>
      </w:pPr>
      <w:bookmarkStart w:id="10" w:name="_Toc157696536"/>
      <w:bookmarkStart w:id="11" w:name="_Toc159999502"/>
      <w:proofErr w:type="gramStart"/>
      <w:r w:rsidRPr="00311063">
        <w:rPr>
          <w:rFonts w:cs="Times New Roman"/>
        </w:rPr>
        <w:t>Gambar 2.</w:t>
      </w:r>
      <w:proofErr w:type="gramEnd"/>
      <w:r w:rsidR="00461CF0" w:rsidRPr="00311063">
        <w:rPr>
          <w:rFonts w:cs="Times New Roman"/>
        </w:rPr>
        <w:fldChar w:fldCharType="begin"/>
      </w:r>
      <w:r w:rsidR="00C4323A" w:rsidRPr="00311063">
        <w:rPr>
          <w:rFonts w:cs="Times New Roman"/>
        </w:rPr>
        <w:instrText xml:space="preserve"> SEQ Gambar_2. \* ARABIC </w:instrText>
      </w:r>
      <w:r w:rsidR="00461CF0" w:rsidRPr="00311063">
        <w:rPr>
          <w:rFonts w:cs="Times New Roman"/>
        </w:rPr>
        <w:fldChar w:fldCharType="separate"/>
      </w:r>
      <w:r w:rsidR="00471763">
        <w:rPr>
          <w:rFonts w:cs="Times New Roman"/>
          <w:noProof/>
        </w:rPr>
        <w:t>1</w:t>
      </w:r>
      <w:r w:rsidR="00461CF0" w:rsidRPr="00311063">
        <w:rPr>
          <w:rFonts w:cs="Times New Roman"/>
        </w:rPr>
        <w:fldChar w:fldCharType="end"/>
      </w:r>
      <w:r w:rsidRPr="00311063">
        <w:rPr>
          <w:rFonts w:cs="Times New Roman"/>
        </w:rPr>
        <w:t xml:space="preserve"> </w:t>
      </w:r>
      <w:r w:rsidRPr="00311063">
        <w:rPr>
          <w:rFonts w:cs="Times New Roman"/>
        </w:rPr>
        <w:br/>
        <w:t>Kerangka Pemikiran</w:t>
      </w:r>
      <w:bookmarkEnd w:id="10"/>
      <w:bookmarkEnd w:id="11"/>
    </w:p>
    <w:p w:rsidR="00410717" w:rsidRPr="00311063" w:rsidRDefault="005F36DD" w:rsidP="00BB015A">
      <w:pPr>
        <w:pStyle w:val="Heading2"/>
        <w:numPr>
          <w:ilvl w:val="0"/>
          <w:numId w:val="10"/>
        </w:numPr>
        <w:ind w:left="426"/>
        <w:rPr>
          <w:rFonts w:cs="Times New Roman"/>
        </w:rPr>
      </w:pPr>
      <w:r w:rsidRPr="00311063">
        <w:rPr>
          <w:rFonts w:cs="Times New Roman"/>
        </w:rPr>
        <w:t>Hipotesis</w:t>
      </w:r>
    </w:p>
    <w:p w:rsidR="00DE39C1" w:rsidRPr="00311063" w:rsidRDefault="000E5EE5" w:rsidP="00DE39C1">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 xml:space="preserve">Menurut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{"citationID":"dOtDEGT6","properties":{"formattedCitation":"(Sugiyono, 2019)","plainCitation":"(Sugiyono, 2019)","dontUpdate":true,"noteIndex":0},"citationItems":[{"id":180,"uris":["http://zotero.org/users/13152680/items/GJDH3DGJ"],"itemData":{"id":180,"type":"book","edition":"2","event-place":"Bandung","ISBN":"978-602-289-533-6","publisher":"ALFABETA","publisher-place":"Bandung","title":"Metode Penelitian Kuantitatif, Kualitatif, dan R&amp;D","author":[{"family":"Sugiyono","given":""}],"issued":{"date-parts":[["2019"]]}}}],"schema":"https://github.com/citation-style-language/schema/raw/master/csl-citation.json"}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Sugiyono (2019:99-100)</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hipotesis adalah tanggapan sementara </w:t>
      </w:r>
      <w:r w:rsidR="00113F77" w:rsidRPr="00311063">
        <w:rPr>
          <w:rFonts w:ascii="Times New Roman" w:hAnsi="Times New Roman" w:cs="Times New Roman"/>
          <w:sz w:val="24"/>
          <w:szCs w:val="24"/>
        </w:rPr>
        <w:t>terh</w:t>
      </w:r>
      <w:r w:rsidRPr="00311063">
        <w:rPr>
          <w:rFonts w:ascii="Times New Roman" w:hAnsi="Times New Roman" w:cs="Times New Roman"/>
          <w:sz w:val="24"/>
          <w:szCs w:val="24"/>
        </w:rPr>
        <w:t>adap rumusan masalah penelitian yang dinyatakan dalam</w:t>
      </w:r>
      <w:r w:rsidR="00113F77" w:rsidRPr="00311063">
        <w:rPr>
          <w:rFonts w:ascii="Times New Roman" w:hAnsi="Times New Roman" w:cs="Times New Roman"/>
          <w:sz w:val="24"/>
          <w:szCs w:val="24"/>
        </w:rPr>
        <w:t xml:space="preserve"> bentuk kalimat pertanyaan</w:t>
      </w:r>
      <w:r w:rsidR="00DE39C1" w:rsidRPr="00311063">
        <w:rPr>
          <w:rFonts w:ascii="Times New Roman" w:hAnsi="Times New Roman" w:cs="Times New Roman"/>
          <w:sz w:val="24"/>
          <w:szCs w:val="24"/>
        </w:rPr>
        <w:t>.</w:t>
      </w:r>
      <w:r w:rsidR="00113F77" w:rsidRPr="00311063">
        <w:rPr>
          <w:rFonts w:ascii="Times New Roman" w:hAnsi="Times New Roman" w:cs="Times New Roman"/>
          <w:sz w:val="24"/>
          <w:szCs w:val="24"/>
        </w:rPr>
        <w:t xml:space="preserve"> Berdasarkan kerangka pemikiran </w:t>
      </w:r>
      <w:r w:rsidRPr="00311063">
        <w:rPr>
          <w:rFonts w:ascii="Times New Roman" w:hAnsi="Times New Roman" w:cs="Times New Roman"/>
          <w:sz w:val="24"/>
          <w:szCs w:val="24"/>
        </w:rPr>
        <w:t xml:space="preserve">penelitian yang telah diuraikan, hipotesis dalam penelitian ini </w:t>
      </w:r>
      <w:r w:rsidR="00113F77" w:rsidRPr="00311063">
        <w:rPr>
          <w:rFonts w:ascii="Times New Roman" w:hAnsi="Times New Roman" w:cs="Times New Roman"/>
          <w:sz w:val="24"/>
          <w:szCs w:val="24"/>
        </w:rPr>
        <w:t>dapat dirumuskan sebagai berikut</w:t>
      </w:r>
      <w:r w:rsidR="00C67E53" w:rsidRPr="00311063">
        <w:rPr>
          <w:rFonts w:ascii="Times New Roman" w:hAnsi="Times New Roman" w:cs="Times New Roman"/>
          <w:sz w:val="24"/>
          <w:szCs w:val="24"/>
        </w:rPr>
        <w:t>:</w:t>
      </w:r>
      <w:r w:rsidR="00DE39C1" w:rsidRPr="00311063">
        <w:rPr>
          <w:rFonts w:ascii="Times New Roman" w:hAnsi="Times New Roman" w:cs="Times New Roman"/>
          <w:sz w:val="24"/>
          <w:szCs w:val="24"/>
        </w:rPr>
        <w:tab/>
      </w:r>
    </w:p>
    <w:tbl>
      <w:tblPr>
        <w:tblW w:w="7938" w:type="dxa"/>
        <w:tblInd w:w="108" w:type="dxa"/>
        <w:tblLook w:val="04A0"/>
      </w:tblPr>
      <w:tblGrid>
        <w:gridCol w:w="709"/>
        <w:gridCol w:w="7229"/>
      </w:tblGrid>
      <w:tr w:rsidR="00E96FBE" w:rsidRPr="00311063" w:rsidTr="00E96FBE">
        <w:tc>
          <w:tcPr>
            <w:tcW w:w="70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H1  :</w:t>
            </w:r>
          </w:p>
        </w:tc>
        <w:tc>
          <w:tcPr>
            <w:tcW w:w="7229" w:type="dxa"/>
          </w:tcPr>
          <w:p w:rsidR="00E96FBE" w:rsidRPr="00311063" w:rsidRDefault="00E96FBE" w:rsidP="005F25E3">
            <w:pPr>
              <w:tabs>
                <w:tab w:val="left" w:pos="426"/>
              </w:tabs>
              <w:spacing w:after="0" w:line="480" w:lineRule="auto"/>
              <w:jc w:val="both"/>
              <w:rPr>
                <w:rFonts w:ascii="Times New Roman" w:hAnsi="Times New Roman" w:cs="Times New Roman"/>
                <w:i/>
                <w:sz w:val="24"/>
                <w:szCs w:val="24"/>
              </w:rPr>
            </w:pPr>
            <w:r w:rsidRPr="00311063">
              <w:rPr>
                <w:rFonts w:ascii="Times New Roman" w:hAnsi="Times New Roman" w:cs="Times New Roman"/>
                <w:sz w:val="24"/>
                <w:szCs w:val="24"/>
              </w:rPr>
              <w:t xml:space="preserve">Budaya Organisasi berpengaruh positif  terhadap </w:t>
            </w:r>
            <w:r w:rsidRPr="00311063">
              <w:rPr>
                <w:rFonts w:ascii="Times New Roman" w:hAnsi="Times New Roman" w:cs="Times New Roman"/>
                <w:i/>
                <w:sz w:val="24"/>
                <w:szCs w:val="24"/>
              </w:rPr>
              <w:t>Good Governance</w:t>
            </w:r>
          </w:p>
        </w:tc>
      </w:tr>
      <w:tr w:rsidR="00E96FBE" w:rsidRPr="00311063" w:rsidTr="00E96FBE">
        <w:tc>
          <w:tcPr>
            <w:tcW w:w="70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H2  :</w:t>
            </w:r>
          </w:p>
        </w:tc>
        <w:tc>
          <w:tcPr>
            <w:tcW w:w="722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Standar Akuntansi Pemerintahan berpengaruh positif  terhadap </w:t>
            </w:r>
            <w:r w:rsidRPr="00311063">
              <w:rPr>
                <w:rFonts w:ascii="Times New Roman" w:hAnsi="Times New Roman" w:cs="Times New Roman"/>
                <w:i/>
                <w:sz w:val="24"/>
                <w:szCs w:val="24"/>
              </w:rPr>
              <w:t>Good Governance</w:t>
            </w:r>
          </w:p>
        </w:tc>
      </w:tr>
      <w:tr w:rsidR="00E96FBE" w:rsidRPr="00311063" w:rsidTr="00E96FBE">
        <w:tc>
          <w:tcPr>
            <w:tcW w:w="70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H3  :</w:t>
            </w:r>
          </w:p>
        </w:tc>
        <w:tc>
          <w:tcPr>
            <w:tcW w:w="722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Teknologi Informasi berpengaruh positif  terhadap </w:t>
            </w:r>
            <w:r w:rsidRPr="00311063">
              <w:rPr>
                <w:rFonts w:ascii="Times New Roman" w:hAnsi="Times New Roman" w:cs="Times New Roman"/>
                <w:i/>
                <w:sz w:val="24"/>
                <w:szCs w:val="24"/>
              </w:rPr>
              <w:t>Good Governance</w:t>
            </w:r>
          </w:p>
        </w:tc>
      </w:tr>
      <w:tr w:rsidR="00E96FBE" w:rsidRPr="00311063" w:rsidTr="00E96FBE">
        <w:tc>
          <w:tcPr>
            <w:tcW w:w="70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H4  :</w:t>
            </w:r>
          </w:p>
        </w:tc>
        <w:tc>
          <w:tcPr>
            <w:tcW w:w="722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Kinerja Aparatur Pemerintahan Daerah memperkuat hubungan pengaruh Budaya Organisasi terhadap </w:t>
            </w:r>
            <w:r w:rsidRPr="00311063">
              <w:rPr>
                <w:rFonts w:ascii="Times New Roman" w:hAnsi="Times New Roman" w:cs="Times New Roman"/>
                <w:i/>
                <w:sz w:val="24"/>
                <w:szCs w:val="24"/>
              </w:rPr>
              <w:t>Good Governance</w:t>
            </w:r>
          </w:p>
        </w:tc>
      </w:tr>
      <w:tr w:rsidR="00E96FBE" w:rsidRPr="00311063" w:rsidTr="00E96FBE">
        <w:tc>
          <w:tcPr>
            <w:tcW w:w="70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H5  :</w:t>
            </w:r>
          </w:p>
        </w:tc>
        <w:tc>
          <w:tcPr>
            <w:tcW w:w="722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Kinerja Aparatur Pemerintahan Daerah memperkuat hubungan pengaruh Standar Akuntansi Pemerintahan terhadap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w:t>
            </w:r>
          </w:p>
        </w:tc>
      </w:tr>
      <w:tr w:rsidR="00E96FBE" w:rsidRPr="00311063" w:rsidTr="00E96FBE">
        <w:tc>
          <w:tcPr>
            <w:tcW w:w="70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H6  :</w:t>
            </w:r>
          </w:p>
        </w:tc>
        <w:tc>
          <w:tcPr>
            <w:tcW w:w="7229" w:type="dxa"/>
          </w:tcPr>
          <w:p w:rsidR="00E96FBE" w:rsidRPr="00311063" w:rsidRDefault="00E96FBE" w:rsidP="005F25E3">
            <w:pPr>
              <w:tabs>
                <w:tab w:val="left" w:pos="426"/>
              </w:tabs>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Kinerja Aparatur Pemerintahan Daerah memperkuat hubungan  pengaruh Teknologi Informasi terhadap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w:t>
            </w:r>
          </w:p>
        </w:tc>
      </w:tr>
    </w:tbl>
    <w:p w:rsidR="00E96FBE" w:rsidRPr="00311063" w:rsidRDefault="00E96FBE" w:rsidP="00DE39C1">
      <w:pPr>
        <w:tabs>
          <w:tab w:val="left" w:pos="426"/>
        </w:tabs>
        <w:spacing w:after="0" w:line="480" w:lineRule="auto"/>
        <w:jc w:val="both"/>
        <w:rPr>
          <w:rFonts w:ascii="Times New Roman" w:hAnsi="Times New Roman" w:cs="Times New Roman"/>
          <w:sz w:val="24"/>
          <w:szCs w:val="24"/>
        </w:rPr>
      </w:pPr>
    </w:p>
    <w:p w:rsidR="005A16CB" w:rsidRPr="00311063" w:rsidRDefault="005A16CB" w:rsidP="005D7EEF">
      <w:pPr>
        <w:pStyle w:val="Heading1"/>
        <w:spacing w:before="0" w:line="480" w:lineRule="auto"/>
        <w:jc w:val="center"/>
        <w:rPr>
          <w:rFonts w:cs="Times New Roman"/>
        </w:rPr>
        <w:sectPr w:rsidR="005A16CB" w:rsidRPr="00311063" w:rsidSect="004F4474">
          <w:headerReference w:type="first" r:id="rId21"/>
          <w:footerReference w:type="first" r:id="rId22"/>
          <w:pgSz w:w="11907" w:h="16840" w:code="9"/>
          <w:pgMar w:top="2268" w:right="1701" w:bottom="1701" w:left="2268" w:header="1701" w:footer="709" w:gutter="0"/>
          <w:pgNumType w:start="10"/>
          <w:cols w:space="708"/>
          <w:titlePg/>
          <w:docGrid w:linePitch="360"/>
        </w:sectPr>
      </w:pPr>
    </w:p>
    <w:p w:rsidR="00B03AD8" w:rsidRPr="00311063" w:rsidRDefault="005D7EEF" w:rsidP="00C1146D">
      <w:pPr>
        <w:pStyle w:val="Heading1"/>
        <w:spacing w:before="0" w:after="360" w:line="480" w:lineRule="auto"/>
        <w:jc w:val="center"/>
        <w:rPr>
          <w:rFonts w:cs="Times New Roman"/>
        </w:rPr>
      </w:pPr>
      <w:r w:rsidRPr="00311063">
        <w:rPr>
          <w:rFonts w:cs="Times New Roman"/>
        </w:rPr>
        <w:lastRenderedPageBreak/>
        <w:br/>
      </w:r>
      <w:r w:rsidR="00B03AD8" w:rsidRPr="00311063">
        <w:rPr>
          <w:rFonts w:cs="Times New Roman"/>
        </w:rPr>
        <w:t>METODE PENELITIAN</w:t>
      </w:r>
    </w:p>
    <w:p w:rsidR="00B03AD8" w:rsidRPr="00311063" w:rsidRDefault="00B03AD8" w:rsidP="00BB015A">
      <w:pPr>
        <w:pStyle w:val="Heading2"/>
        <w:numPr>
          <w:ilvl w:val="0"/>
          <w:numId w:val="11"/>
        </w:numPr>
        <w:ind w:left="426"/>
        <w:rPr>
          <w:rFonts w:cs="Times New Roman"/>
        </w:rPr>
      </w:pPr>
      <w:r w:rsidRPr="00311063">
        <w:rPr>
          <w:rFonts w:cs="Times New Roman"/>
        </w:rPr>
        <w:t>Jenis Penelitian</w:t>
      </w:r>
    </w:p>
    <w:p w:rsidR="00B03AD8" w:rsidRPr="00311063" w:rsidRDefault="00B03AD8" w:rsidP="000B7585">
      <w:pPr>
        <w:spacing w:after="0" w:line="480" w:lineRule="auto"/>
        <w:ind w:firstLine="680"/>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A41B5B" w:rsidRPr="00311063">
        <w:rPr>
          <w:rFonts w:ascii="Times New Roman" w:hAnsi="Times New Roman" w:cs="Times New Roman"/>
          <w:sz w:val="24"/>
          <w:szCs w:val="24"/>
        </w:rPr>
        <w:t>P</w:t>
      </w:r>
      <w:r w:rsidR="000B7585" w:rsidRPr="00311063">
        <w:rPr>
          <w:rFonts w:ascii="Times New Roman" w:hAnsi="Times New Roman" w:cs="Times New Roman"/>
          <w:sz w:val="24"/>
          <w:szCs w:val="24"/>
        </w:rPr>
        <w:t>endekatan</w:t>
      </w:r>
      <w:r w:rsidR="00FC47E1" w:rsidRPr="00311063">
        <w:rPr>
          <w:rFonts w:ascii="Times New Roman" w:hAnsi="Times New Roman" w:cs="Times New Roman"/>
          <w:sz w:val="24"/>
          <w:szCs w:val="24"/>
        </w:rPr>
        <w:t xml:space="preserve"> kuantitatif</w:t>
      </w:r>
      <w:r w:rsidR="00A41B5B" w:rsidRPr="00311063">
        <w:rPr>
          <w:rFonts w:ascii="Times New Roman" w:hAnsi="Times New Roman" w:cs="Times New Roman"/>
          <w:sz w:val="24"/>
          <w:szCs w:val="24"/>
        </w:rPr>
        <w:t xml:space="preserve"> digunakan dalam studi ini</w:t>
      </w:r>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berdasarkan</w:t>
      </w:r>
      <w:r w:rsidR="00666EAA" w:rsidRPr="00311063">
        <w:rPr>
          <w:rFonts w:ascii="Times New Roman" w:hAnsi="Times New Roman" w:cs="Times New Roman"/>
          <w:sz w:val="24"/>
          <w:szCs w:val="24"/>
        </w:rPr>
        <w:t xml:space="preserve"> pada filsafat positivisme yang </w:t>
      </w:r>
      <w:r w:rsidR="00A41B5B" w:rsidRPr="00311063">
        <w:rPr>
          <w:rFonts w:ascii="Times New Roman" w:hAnsi="Times New Roman" w:cs="Times New Roman"/>
          <w:sz w:val="24"/>
          <w:szCs w:val="24"/>
        </w:rPr>
        <w:t>bertujuan mengkaji</w:t>
      </w:r>
      <w:r w:rsidR="00666EAA"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populasi atau sampel</w:t>
      </w:r>
      <w:r w:rsidRPr="00311063">
        <w:rPr>
          <w:rFonts w:ascii="Times New Roman" w:hAnsi="Times New Roman" w:cs="Times New Roman"/>
          <w:sz w:val="24"/>
          <w:szCs w:val="24"/>
        </w:rPr>
        <w:t xml:space="preserve">, </w:t>
      </w:r>
      <w:r w:rsidR="00FC47E1" w:rsidRPr="00311063">
        <w:rPr>
          <w:rFonts w:ascii="Times New Roman" w:hAnsi="Times New Roman" w:cs="Times New Roman"/>
          <w:sz w:val="24"/>
          <w:szCs w:val="24"/>
        </w:rPr>
        <w:t>meng</w:t>
      </w:r>
      <w:r w:rsidR="00A41B5B" w:rsidRPr="00311063">
        <w:rPr>
          <w:rFonts w:ascii="Times New Roman" w:hAnsi="Times New Roman" w:cs="Times New Roman"/>
          <w:sz w:val="24"/>
          <w:szCs w:val="24"/>
        </w:rPr>
        <w:t xml:space="preserve">himpun </w:t>
      </w:r>
      <w:r w:rsidRPr="00311063">
        <w:rPr>
          <w:rFonts w:ascii="Times New Roman" w:hAnsi="Times New Roman" w:cs="Times New Roman"/>
          <w:sz w:val="24"/>
          <w:szCs w:val="24"/>
        </w:rPr>
        <w:t>data</w:t>
      </w:r>
      <w:r w:rsidR="00666EAA" w:rsidRPr="00311063">
        <w:rPr>
          <w:rFonts w:ascii="Times New Roman" w:hAnsi="Times New Roman" w:cs="Times New Roman"/>
          <w:sz w:val="24"/>
          <w:szCs w:val="24"/>
        </w:rPr>
        <w:t xml:space="preserve"> melalui pengguna</w:t>
      </w:r>
      <w:r w:rsidR="00A41B5B" w:rsidRPr="00311063">
        <w:rPr>
          <w:rFonts w:ascii="Times New Roman" w:hAnsi="Times New Roman" w:cs="Times New Roman"/>
          <w:sz w:val="24"/>
          <w:szCs w:val="24"/>
        </w:rPr>
        <w:t>an instrumen pengukuran, serta menguji hipotesis yang sudah ditentukan</w:t>
      </w:r>
      <w:r w:rsidRPr="00311063">
        <w:rPr>
          <w:rFonts w:ascii="Times New Roman" w:hAnsi="Times New Roman" w:cs="Times New Roman"/>
          <w:sz w:val="24"/>
          <w:szCs w:val="24"/>
        </w:rPr>
        <w:t>.</w:t>
      </w:r>
      <w:proofErr w:type="gramEnd"/>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 xml:space="preserve">Hubungan sebab akibat antara gejala dan kenyataan dapat dikategorikan, konkrit, dapat diamati, dan terukur menurut filsavat positivisme </w:t>
      </w:r>
      <w:r w:rsidR="001F3CB2" w:rsidRPr="00311063">
        <w:rPr>
          <w:rFonts w:ascii="Times New Roman" w:hAnsi="Times New Roman" w:cs="Times New Roman"/>
          <w:sz w:val="24"/>
          <w:szCs w:val="24"/>
        </w:rPr>
        <w:t>(</w:t>
      </w:r>
      <w:r w:rsidR="00461CF0" w:rsidRPr="00311063">
        <w:rPr>
          <w:rFonts w:ascii="Times New Roman" w:hAnsi="Times New Roman" w:cs="Times New Roman"/>
          <w:sz w:val="24"/>
          <w:szCs w:val="24"/>
        </w:rPr>
        <w:fldChar w:fldCharType="begin"/>
      </w:r>
      <w:r w:rsidR="001F3CB2" w:rsidRPr="00311063">
        <w:rPr>
          <w:rFonts w:ascii="Times New Roman" w:hAnsi="Times New Roman" w:cs="Times New Roman"/>
          <w:sz w:val="24"/>
          <w:szCs w:val="24"/>
        </w:rPr>
        <w:instrText xml:space="preserve"> ADDIN ZOTERO_ITEM CSL_CITATION {"citationID":"IH6n5Ydo","properties":{"formattedCitation":"(Sugiyono, 2019)","plainCitation":"(Sugiyono, 2019)","dontUpdate":true,"noteIndex":0},"citationItems":[{"id":180,"uris":["http://zotero.org/users/13152680/items/GJDH3DGJ"],"itemData":{"id":180,"type":"book","edition":"2","event-place":"Bandung","ISBN":"978-602-289-533-6","publisher":"ALFABETA","publisher-place":"Bandung","title":"Metode Penelitian Kuantitatif, Kualitatif, dan R&amp;D","author":[{"family":"Sugiyono","given":""}],"issued":{"date-parts":[["2019"]]}}}],"schema":"https://github.com/citation-style-language/schema/raw/master/csl-citation.json"}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1F3CB2" w:rsidRPr="00311063">
        <w:rPr>
          <w:rFonts w:ascii="Times New Roman" w:hAnsi="Times New Roman" w:cs="Times New Roman"/>
          <w:sz w:val="24"/>
          <w:szCs w:val="24"/>
        </w:rPr>
        <w:t>Sugiyono, 2019:16)</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r w:rsidR="000B7585" w:rsidRPr="00311063">
        <w:rPr>
          <w:rFonts w:ascii="Times New Roman" w:hAnsi="Times New Roman" w:cs="Times New Roman"/>
          <w:sz w:val="24"/>
          <w:szCs w:val="24"/>
        </w:rPr>
        <w:t xml:space="preserve"> </w:t>
      </w:r>
      <w:proofErr w:type="gramStart"/>
      <w:r w:rsidR="00A41B5B" w:rsidRPr="00311063">
        <w:rPr>
          <w:rFonts w:ascii="Times New Roman" w:hAnsi="Times New Roman" w:cs="Times New Roman"/>
          <w:sz w:val="24"/>
          <w:szCs w:val="24"/>
        </w:rPr>
        <w:t>Sumber d</w:t>
      </w:r>
      <w:r w:rsidR="000B7585" w:rsidRPr="00311063">
        <w:rPr>
          <w:rFonts w:ascii="Times New Roman" w:hAnsi="Times New Roman" w:cs="Times New Roman"/>
          <w:sz w:val="24"/>
          <w:szCs w:val="24"/>
        </w:rPr>
        <w:t xml:space="preserve">ata </w:t>
      </w:r>
      <w:r w:rsidR="00A41B5B" w:rsidRPr="00311063">
        <w:rPr>
          <w:rFonts w:ascii="Times New Roman" w:hAnsi="Times New Roman" w:cs="Times New Roman"/>
          <w:sz w:val="24"/>
          <w:szCs w:val="24"/>
        </w:rPr>
        <w:t>studi</w:t>
      </w:r>
      <w:r w:rsidR="000B7585" w:rsidRPr="00311063">
        <w:rPr>
          <w:rFonts w:ascii="Times New Roman" w:hAnsi="Times New Roman" w:cs="Times New Roman"/>
          <w:sz w:val="24"/>
          <w:szCs w:val="24"/>
        </w:rPr>
        <w:t xml:space="preserve"> ini </w:t>
      </w:r>
      <w:r w:rsidR="00A41B5B" w:rsidRPr="00311063">
        <w:rPr>
          <w:rFonts w:ascii="Times New Roman" w:hAnsi="Times New Roman" w:cs="Times New Roman"/>
          <w:sz w:val="24"/>
          <w:szCs w:val="24"/>
        </w:rPr>
        <w:t>yaitu</w:t>
      </w:r>
      <w:r w:rsidR="000B7585" w:rsidRPr="00311063">
        <w:rPr>
          <w:rFonts w:ascii="Times New Roman" w:hAnsi="Times New Roman" w:cs="Times New Roman"/>
          <w:sz w:val="24"/>
          <w:szCs w:val="24"/>
        </w:rPr>
        <w:t xml:space="preserve"> data primer </w:t>
      </w:r>
      <w:r w:rsidR="00A41B5B" w:rsidRPr="00311063">
        <w:rPr>
          <w:rFonts w:ascii="Times New Roman" w:hAnsi="Times New Roman" w:cs="Times New Roman"/>
          <w:sz w:val="24"/>
          <w:szCs w:val="24"/>
        </w:rPr>
        <w:t>berupa kuesioner yang dilakukan</w:t>
      </w:r>
      <w:r w:rsidR="000B7585" w:rsidRPr="00311063">
        <w:rPr>
          <w:rFonts w:ascii="Times New Roman" w:hAnsi="Times New Roman" w:cs="Times New Roman"/>
          <w:sz w:val="24"/>
          <w:szCs w:val="24"/>
        </w:rPr>
        <w:t xml:space="preserve"> pada</w:t>
      </w:r>
      <w:r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 xml:space="preserve">OPD </w:t>
      </w:r>
      <w:r w:rsidRPr="00311063">
        <w:rPr>
          <w:rFonts w:ascii="Times New Roman" w:hAnsi="Times New Roman" w:cs="Times New Roman"/>
          <w:sz w:val="24"/>
          <w:szCs w:val="24"/>
        </w:rPr>
        <w:t>di Kota Tegal.</w:t>
      </w:r>
      <w:proofErr w:type="gramEnd"/>
    </w:p>
    <w:p w:rsidR="00B03AD8" w:rsidRPr="00311063" w:rsidRDefault="000C2EEC" w:rsidP="00BB015A">
      <w:pPr>
        <w:pStyle w:val="Heading2"/>
        <w:numPr>
          <w:ilvl w:val="0"/>
          <w:numId w:val="11"/>
        </w:numPr>
        <w:ind w:left="426"/>
        <w:rPr>
          <w:rFonts w:cs="Times New Roman"/>
        </w:rPr>
      </w:pPr>
      <w:r w:rsidRPr="00311063">
        <w:rPr>
          <w:rFonts w:cs="Times New Roman"/>
        </w:rPr>
        <w:t>Populasi dan Sampel</w:t>
      </w:r>
    </w:p>
    <w:p w:rsidR="00EF4CF4" w:rsidRPr="00311063" w:rsidRDefault="00EF4CF4" w:rsidP="002C29BF">
      <w:pPr>
        <w:pStyle w:val="ListParagraph"/>
        <w:numPr>
          <w:ilvl w:val="0"/>
          <w:numId w:val="18"/>
        </w:numPr>
        <w:spacing w:after="0" w:line="480" w:lineRule="auto"/>
        <w:ind w:left="709"/>
        <w:jc w:val="both"/>
        <w:rPr>
          <w:rFonts w:ascii="Times New Roman" w:hAnsi="Times New Roman" w:cs="Times New Roman"/>
          <w:b/>
          <w:sz w:val="24"/>
          <w:szCs w:val="24"/>
        </w:rPr>
      </w:pPr>
      <w:r w:rsidRPr="00311063">
        <w:rPr>
          <w:rFonts w:ascii="Times New Roman" w:hAnsi="Times New Roman" w:cs="Times New Roman"/>
          <w:b/>
          <w:sz w:val="24"/>
          <w:szCs w:val="24"/>
        </w:rPr>
        <w:t>Populasi</w:t>
      </w:r>
    </w:p>
    <w:p w:rsidR="00F45ADC" w:rsidRPr="00311063" w:rsidRDefault="00DF6863" w:rsidP="00DF6863">
      <w:pPr>
        <w:pStyle w:val="ListParagraph"/>
        <w:tabs>
          <w:tab w:val="left" w:pos="1418"/>
        </w:tabs>
        <w:spacing w:after="0" w:line="480" w:lineRule="auto"/>
        <w:ind w:left="709"/>
        <w:jc w:val="both"/>
        <w:rPr>
          <w:rFonts w:ascii="Times New Roman" w:hAnsi="Times New Roman" w:cs="Times New Roman"/>
          <w:sz w:val="24"/>
          <w:szCs w:val="24"/>
        </w:rPr>
      </w:pPr>
      <w:r w:rsidRPr="00311063">
        <w:rPr>
          <w:rFonts w:ascii="Times New Roman" w:hAnsi="Times New Roman" w:cs="Times New Roman"/>
          <w:sz w:val="24"/>
          <w:szCs w:val="24"/>
        </w:rPr>
        <w:tab/>
      </w:r>
      <w:r w:rsidR="00322399" w:rsidRPr="00311063">
        <w:rPr>
          <w:rFonts w:ascii="Times New Roman" w:hAnsi="Times New Roman" w:cs="Times New Roman"/>
          <w:sz w:val="24"/>
          <w:szCs w:val="24"/>
        </w:rPr>
        <w:t xml:space="preserve"> Definisi p</w:t>
      </w:r>
      <w:r w:rsidR="006D5C84" w:rsidRPr="00311063">
        <w:rPr>
          <w:rFonts w:ascii="Times New Roman" w:hAnsi="Times New Roman" w:cs="Times New Roman"/>
          <w:sz w:val="24"/>
          <w:szCs w:val="24"/>
        </w:rPr>
        <w:t xml:space="preserve">opulasi </w:t>
      </w:r>
      <w:r w:rsidR="00A41B5B" w:rsidRPr="00311063">
        <w:rPr>
          <w:rFonts w:ascii="Times New Roman" w:hAnsi="Times New Roman" w:cs="Times New Roman"/>
          <w:sz w:val="24"/>
          <w:szCs w:val="24"/>
        </w:rPr>
        <w:t xml:space="preserve">menurut </w:t>
      </w:r>
      <w:r w:rsidR="00461CF0" w:rsidRPr="00311063">
        <w:rPr>
          <w:rFonts w:ascii="Times New Roman" w:hAnsi="Times New Roman" w:cs="Times New Roman"/>
          <w:sz w:val="24"/>
          <w:szCs w:val="24"/>
        </w:rPr>
        <w:fldChar w:fldCharType="begin"/>
      </w:r>
      <w:r w:rsidR="00A41B5B" w:rsidRPr="00311063">
        <w:rPr>
          <w:rFonts w:ascii="Times New Roman" w:hAnsi="Times New Roman" w:cs="Times New Roman"/>
          <w:sz w:val="24"/>
          <w:szCs w:val="24"/>
        </w:rPr>
        <w:instrText xml:space="preserve"> ADDIN ZOTERO_ITEM CSL_CITATION {"citationID":"YwYNINhh","properties":{"formattedCitation":"(Sugiyono, 2019)","plainCitation":"(Sugiyono, 2019)","dontUpdate":true,"noteIndex":0},"citationItems":[{"id":180,"uris":["http://zotero.org/users/13152680/items/GJDH3DGJ"],"itemData":{"id":180,"type":"book","edition":"2","event-place":"Bandung","ISBN":"978-602-289-533-6","publisher":"ALFABETA","publisher-place":"Bandung","title":"Metode Penelitian Kuantitatif, Kualitatif, dan R&amp;D","author":[{"family":"Sugiyono","given":""}],"issued":{"date-parts":[["2019"]]}}}],"schema":"https://github.com/citation-style-language/schema/raw/master/csl-citation.json"}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A41B5B" w:rsidRPr="00311063">
        <w:rPr>
          <w:rFonts w:ascii="Times New Roman" w:hAnsi="Times New Roman" w:cs="Times New Roman"/>
          <w:sz w:val="24"/>
        </w:rPr>
        <w:t>Sugiyono (2019:129)</w:t>
      </w:r>
      <w:r w:rsidR="00461CF0" w:rsidRPr="00311063">
        <w:rPr>
          <w:rFonts w:ascii="Times New Roman" w:hAnsi="Times New Roman" w:cs="Times New Roman"/>
          <w:sz w:val="24"/>
          <w:szCs w:val="24"/>
        </w:rPr>
        <w:fldChar w:fldCharType="end"/>
      </w:r>
      <w:r w:rsidR="00A41B5B" w:rsidRPr="00311063">
        <w:rPr>
          <w:rFonts w:ascii="Times New Roman" w:hAnsi="Times New Roman" w:cs="Times New Roman"/>
          <w:sz w:val="24"/>
          <w:szCs w:val="24"/>
        </w:rPr>
        <w:t xml:space="preserve"> </w:t>
      </w:r>
      <w:r w:rsidR="00322399" w:rsidRPr="00311063">
        <w:rPr>
          <w:rFonts w:ascii="Times New Roman" w:hAnsi="Times New Roman" w:cs="Times New Roman"/>
          <w:sz w:val="24"/>
          <w:szCs w:val="24"/>
        </w:rPr>
        <w:t>ialah</w:t>
      </w:r>
      <w:r w:rsidR="00A41B5B" w:rsidRPr="00311063">
        <w:rPr>
          <w:rFonts w:ascii="Times New Roman" w:hAnsi="Times New Roman" w:cs="Times New Roman"/>
          <w:sz w:val="24"/>
          <w:szCs w:val="24"/>
        </w:rPr>
        <w:t xml:space="preserve"> </w:t>
      </w:r>
      <w:r w:rsidR="000B7585" w:rsidRPr="00311063">
        <w:rPr>
          <w:rFonts w:ascii="Times New Roman" w:hAnsi="Times New Roman" w:cs="Times New Roman"/>
          <w:sz w:val="24"/>
          <w:szCs w:val="24"/>
        </w:rPr>
        <w:t xml:space="preserve">suatu </w:t>
      </w:r>
      <w:r w:rsidR="006D5C84" w:rsidRPr="00311063">
        <w:rPr>
          <w:rFonts w:ascii="Times New Roman" w:hAnsi="Times New Roman" w:cs="Times New Roman"/>
          <w:sz w:val="24"/>
          <w:szCs w:val="24"/>
        </w:rPr>
        <w:t>wilayah</w:t>
      </w:r>
      <w:r w:rsidR="00A41B5B" w:rsidRPr="00311063">
        <w:rPr>
          <w:rFonts w:ascii="Times New Roman" w:hAnsi="Times New Roman" w:cs="Times New Roman"/>
          <w:sz w:val="24"/>
          <w:szCs w:val="24"/>
        </w:rPr>
        <w:t xml:space="preserve"> umum</w:t>
      </w:r>
      <w:r w:rsidR="006D5C84" w:rsidRPr="00311063">
        <w:rPr>
          <w:rFonts w:ascii="Times New Roman" w:hAnsi="Times New Roman" w:cs="Times New Roman"/>
          <w:sz w:val="24"/>
          <w:szCs w:val="24"/>
        </w:rPr>
        <w:t xml:space="preserve"> yang </w:t>
      </w:r>
      <w:r w:rsidR="00A41B5B" w:rsidRPr="00311063">
        <w:rPr>
          <w:rFonts w:ascii="Times New Roman" w:hAnsi="Times New Roman" w:cs="Times New Roman"/>
          <w:sz w:val="24"/>
          <w:szCs w:val="24"/>
        </w:rPr>
        <w:t>dipilih</w:t>
      </w:r>
      <w:r w:rsidR="006D5C84" w:rsidRPr="00311063">
        <w:rPr>
          <w:rFonts w:ascii="Times New Roman" w:hAnsi="Times New Roman" w:cs="Times New Roman"/>
          <w:sz w:val="24"/>
          <w:szCs w:val="24"/>
        </w:rPr>
        <w:t xml:space="preserve"> oleh peneliti untuk di</w:t>
      </w:r>
      <w:r w:rsidR="00322399" w:rsidRPr="00311063">
        <w:rPr>
          <w:rFonts w:ascii="Times New Roman" w:hAnsi="Times New Roman" w:cs="Times New Roman"/>
          <w:sz w:val="24"/>
          <w:szCs w:val="24"/>
        </w:rPr>
        <w:t xml:space="preserve">teliti </w:t>
      </w:r>
      <w:r w:rsidR="00134625" w:rsidRPr="00311063">
        <w:rPr>
          <w:rFonts w:ascii="Times New Roman" w:hAnsi="Times New Roman" w:cs="Times New Roman"/>
          <w:sz w:val="24"/>
          <w:szCs w:val="24"/>
        </w:rPr>
        <w:t>dengan jumlah serta kriteria tertentu untuk</w:t>
      </w:r>
      <w:r w:rsidR="00A41B5B" w:rsidRPr="00311063">
        <w:rPr>
          <w:rFonts w:ascii="Times New Roman" w:hAnsi="Times New Roman" w:cs="Times New Roman"/>
          <w:sz w:val="24"/>
          <w:szCs w:val="24"/>
        </w:rPr>
        <w:t xml:space="preserve"> </w:t>
      </w:r>
      <w:r w:rsidR="006D5C84" w:rsidRPr="00311063">
        <w:rPr>
          <w:rFonts w:ascii="Times New Roman" w:hAnsi="Times New Roman" w:cs="Times New Roman"/>
          <w:sz w:val="24"/>
          <w:szCs w:val="24"/>
        </w:rPr>
        <w:t xml:space="preserve">diambil kesimpulan. </w:t>
      </w:r>
      <w:r w:rsidR="00B03AD8" w:rsidRPr="00311063">
        <w:rPr>
          <w:rFonts w:ascii="Times New Roman" w:hAnsi="Times New Roman" w:cs="Times New Roman"/>
          <w:sz w:val="24"/>
          <w:szCs w:val="24"/>
        </w:rPr>
        <w:t xml:space="preserve">Populasi </w:t>
      </w:r>
      <w:r w:rsidR="00154ADA" w:rsidRPr="00311063">
        <w:rPr>
          <w:rFonts w:ascii="Times New Roman" w:hAnsi="Times New Roman" w:cs="Times New Roman"/>
          <w:sz w:val="24"/>
          <w:szCs w:val="24"/>
        </w:rPr>
        <w:t>pada</w:t>
      </w:r>
      <w:r w:rsidR="00A41B5B" w:rsidRPr="00311063">
        <w:rPr>
          <w:rFonts w:ascii="Times New Roman" w:hAnsi="Times New Roman" w:cs="Times New Roman"/>
          <w:sz w:val="24"/>
          <w:szCs w:val="24"/>
        </w:rPr>
        <w:t xml:space="preserve"> studi ini berjumlah </w:t>
      </w:r>
      <w:r w:rsidR="00D36106" w:rsidRPr="00311063">
        <w:rPr>
          <w:rFonts w:ascii="Times New Roman" w:hAnsi="Times New Roman" w:cs="Times New Roman"/>
          <w:sz w:val="24"/>
          <w:szCs w:val="24"/>
        </w:rPr>
        <w:t xml:space="preserve">36 </w:t>
      </w:r>
      <w:r w:rsidR="00154ADA" w:rsidRPr="00311063">
        <w:rPr>
          <w:rFonts w:ascii="Times New Roman" w:hAnsi="Times New Roman" w:cs="Times New Roman"/>
          <w:sz w:val="24"/>
          <w:szCs w:val="24"/>
        </w:rPr>
        <w:t xml:space="preserve">OPD </w:t>
      </w:r>
      <w:r w:rsidR="00B03AD8" w:rsidRPr="00311063">
        <w:rPr>
          <w:rFonts w:ascii="Times New Roman" w:hAnsi="Times New Roman" w:cs="Times New Roman"/>
          <w:sz w:val="24"/>
          <w:szCs w:val="24"/>
        </w:rPr>
        <w:t>ya</w:t>
      </w:r>
      <w:r w:rsidR="00D36106" w:rsidRPr="00311063">
        <w:rPr>
          <w:rFonts w:ascii="Times New Roman" w:hAnsi="Times New Roman" w:cs="Times New Roman"/>
          <w:sz w:val="24"/>
          <w:szCs w:val="24"/>
        </w:rPr>
        <w:t xml:space="preserve">ng ada di Kota Tegal, </w:t>
      </w:r>
      <w:r w:rsidR="00A41B5B" w:rsidRPr="00311063">
        <w:rPr>
          <w:rFonts w:ascii="Times New Roman" w:hAnsi="Times New Roman" w:cs="Times New Roman"/>
          <w:sz w:val="24"/>
          <w:szCs w:val="24"/>
        </w:rPr>
        <w:t>diantaranya</w:t>
      </w:r>
      <w:r w:rsidRPr="00311063">
        <w:rPr>
          <w:rFonts w:ascii="Times New Roman" w:hAnsi="Times New Roman" w:cs="Times New Roman"/>
          <w:sz w:val="24"/>
          <w:szCs w:val="24"/>
        </w:rPr>
        <w:t>:</w:t>
      </w:r>
    </w:p>
    <w:p w:rsidR="00DF6863" w:rsidRPr="00311063" w:rsidRDefault="00DF6863" w:rsidP="00DF6863">
      <w:pPr>
        <w:pStyle w:val="Caption"/>
        <w:spacing w:after="0" w:line="360" w:lineRule="auto"/>
        <w:jc w:val="center"/>
        <w:rPr>
          <w:rFonts w:cs="Times New Roman"/>
        </w:rPr>
      </w:pPr>
      <w:bookmarkStart w:id="12" w:name="_Toc157696505"/>
      <w:bookmarkStart w:id="13" w:name="_Toc159999083"/>
      <w:bookmarkStart w:id="14" w:name="_Toc163202946"/>
      <w:proofErr w:type="gramStart"/>
      <w:r w:rsidRPr="00311063">
        <w:rPr>
          <w:rFonts w:cs="Times New Roman"/>
        </w:rPr>
        <w:t>Tabel 3.</w:t>
      </w:r>
      <w:proofErr w:type="gramEnd"/>
      <w:r w:rsidR="00461CF0" w:rsidRPr="00311063">
        <w:rPr>
          <w:rFonts w:cs="Times New Roman"/>
        </w:rPr>
        <w:fldChar w:fldCharType="begin"/>
      </w:r>
      <w:r w:rsidRPr="00311063">
        <w:rPr>
          <w:rFonts w:cs="Times New Roman"/>
        </w:rPr>
        <w:instrText xml:space="preserve"> SEQ Tabel_3. \* ARABIC </w:instrText>
      </w:r>
      <w:r w:rsidR="00461CF0" w:rsidRPr="00311063">
        <w:rPr>
          <w:rFonts w:cs="Times New Roman"/>
        </w:rPr>
        <w:fldChar w:fldCharType="separate"/>
      </w:r>
      <w:r w:rsidR="00471763">
        <w:rPr>
          <w:rFonts w:cs="Times New Roman"/>
          <w:noProof/>
        </w:rPr>
        <w:t>1</w:t>
      </w:r>
      <w:r w:rsidR="00461CF0" w:rsidRPr="00311063">
        <w:rPr>
          <w:rFonts w:cs="Times New Roman"/>
        </w:rPr>
        <w:fldChar w:fldCharType="end"/>
      </w:r>
      <w:r w:rsidRPr="00311063">
        <w:rPr>
          <w:rFonts w:cs="Times New Roman"/>
        </w:rPr>
        <w:t xml:space="preserve"> </w:t>
      </w:r>
      <w:r w:rsidRPr="00311063">
        <w:rPr>
          <w:rFonts w:cs="Times New Roman"/>
        </w:rPr>
        <w:br/>
        <w:t>Daftar Organisasi Perangkat Daerah Kota Tegal</w:t>
      </w:r>
      <w:bookmarkEnd w:id="12"/>
      <w:bookmarkEnd w:id="13"/>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371"/>
      </w:tblGrid>
      <w:tr w:rsidR="00DF6863" w:rsidRPr="00311063" w:rsidTr="005F25E3">
        <w:tc>
          <w:tcPr>
            <w:tcW w:w="567" w:type="dxa"/>
          </w:tcPr>
          <w:p w:rsidR="00DF6863" w:rsidRPr="00311063" w:rsidRDefault="00DF6863"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No</w:t>
            </w:r>
          </w:p>
        </w:tc>
        <w:tc>
          <w:tcPr>
            <w:tcW w:w="7371" w:type="dxa"/>
          </w:tcPr>
          <w:p w:rsidR="00DF6863"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Nama OPD</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Dewan Perwakilan Rakyat Daerah</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Inspektorat</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Badan Perencanaan Pembangunan, Penelitian, dan Pengembangan Daerah</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4</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Badan Kepegawaian, Pendidikan, dan Pelatihan Daerah</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5</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Badan Keuangan Daerah</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6</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Badan Penanggulangan Bencana Daerah</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7</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Pengendalian Penduduk dan Keluarga Berencana Pemberdayaan Masyarakat, Perempuan dan Anak</w:t>
            </w:r>
          </w:p>
        </w:tc>
      </w:tr>
      <w:tr w:rsidR="00154ADA" w:rsidRPr="00311063" w:rsidTr="005F25E3">
        <w:tc>
          <w:tcPr>
            <w:tcW w:w="567" w:type="dxa"/>
          </w:tcPr>
          <w:p w:rsidR="00154ADA"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lastRenderedPageBreak/>
              <w:t>No</w:t>
            </w:r>
          </w:p>
        </w:tc>
        <w:tc>
          <w:tcPr>
            <w:tcW w:w="7371" w:type="dxa"/>
          </w:tcPr>
          <w:p w:rsidR="00154ADA"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Nama OPD</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8</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Penanaman Modal dan Pelayanan Terpadu Satu Pintu</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9</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Pendidikan dan Kebudayaan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10</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Perumahan dan Kawasan Pemukiman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11</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Pekerjaan Umum dan Penataan Ruang</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12</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Kelautan dan Perikanan, Pertanian, dan Pangan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13</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Kesehatan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14</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Kependudukan dan Pencatatan Sipil</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15</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Koperasi, UMKM, dan Perdagangan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16</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Perhubungan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17</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Sosial</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18</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Kepemudaan, dan Olahraga, dan Pariwisata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19</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Komunikasi dan Informatika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20</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Tenaga Kerja dan Perindustrian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21</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Kearsiapan dan Perpustakaan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22</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Dinas Lingkungan Hidup</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23</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Badan Kesbangpol</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24</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Kantor Satuan Polisi Pamong Praja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25</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Bagian Pemerintahan dan Kerjasama 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26</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Bagian Hukum 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27</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Bagian Organisasi 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28</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Bagian Umum 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29</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Bagi</w:t>
            </w:r>
            <w:r w:rsidR="00AF309F" w:rsidRPr="00311063">
              <w:rPr>
                <w:rFonts w:ascii="Times New Roman" w:hAnsi="Times New Roman" w:cs="Times New Roman"/>
                <w:sz w:val="24"/>
                <w:szCs w:val="24"/>
              </w:rPr>
              <w:t xml:space="preserve">an Perekonomian </w:t>
            </w:r>
            <w:r w:rsidRPr="00311063">
              <w:rPr>
                <w:rFonts w:ascii="Times New Roman" w:hAnsi="Times New Roman" w:cs="Times New Roman"/>
                <w:sz w:val="24"/>
                <w:szCs w:val="24"/>
              </w:rPr>
              <w:t>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30</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Bagian Kesejahteraan Rakyat 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31</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 xml:space="preserve">Bagian </w:t>
            </w:r>
            <w:r w:rsidR="00AF309F" w:rsidRPr="00311063">
              <w:rPr>
                <w:rFonts w:ascii="Times New Roman" w:hAnsi="Times New Roman" w:cs="Times New Roman"/>
                <w:sz w:val="24"/>
                <w:szCs w:val="24"/>
              </w:rPr>
              <w:t>Pembangunan</w:t>
            </w:r>
            <w:r w:rsidRPr="00311063">
              <w:rPr>
                <w:rFonts w:ascii="Times New Roman" w:hAnsi="Times New Roman" w:cs="Times New Roman"/>
                <w:sz w:val="24"/>
                <w:szCs w:val="24"/>
              </w:rPr>
              <w:t xml:space="preserve"> 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32</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Bagian Hubungan Masyarakat dan Protokol Setda</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33</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Kecamatan Tegal Timur</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34</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Kecamatan Tegal Barat</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35</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Kecamatan Tegal Selatan</w:t>
            </w:r>
          </w:p>
        </w:tc>
      </w:tr>
      <w:tr w:rsidR="00DF6863" w:rsidRPr="00311063" w:rsidTr="005F25E3">
        <w:tc>
          <w:tcPr>
            <w:tcW w:w="567"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36</w:t>
            </w:r>
          </w:p>
        </w:tc>
        <w:tc>
          <w:tcPr>
            <w:tcW w:w="7371" w:type="dxa"/>
          </w:tcPr>
          <w:p w:rsidR="00DF6863" w:rsidRPr="00311063" w:rsidRDefault="00DF6863"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Kecamatan Margadana</w:t>
            </w:r>
          </w:p>
        </w:tc>
      </w:tr>
    </w:tbl>
    <w:p w:rsidR="00154ADA" w:rsidRPr="00311063" w:rsidRDefault="00154ADA" w:rsidP="00154ADA">
      <w:pPr>
        <w:pStyle w:val="ListParagraph"/>
        <w:spacing w:after="0" w:line="480" w:lineRule="auto"/>
        <w:ind w:left="113"/>
        <w:jc w:val="both"/>
        <w:rPr>
          <w:rFonts w:ascii="Times New Roman" w:hAnsi="Times New Roman" w:cs="Times New Roman"/>
          <w:sz w:val="24"/>
          <w:szCs w:val="24"/>
        </w:rPr>
      </w:pPr>
      <w:r w:rsidRPr="00311063">
        <w:rPr>
          <w:rFonts w:ascii="Times New Roman" w:hAnsi="Times New Roman" w:cs="Times New Roman"/>
          <w:sz w:val="24"/>
          <w:szCs w:val="24"/>
        </w:rPr>
        <w:t xml:space="preserve">    Sumber: diolah penulis</w:t>
      </w:r>
    </w:p>
    <w:p w:rsidR="00DF6863" w:rsidRPr="00311063" w:rsidRDefault="00DF6863" w:rsidP="002C29BF">
      <w:pPr>
        <w:pStyle w:val="ListParagraph"/>
        <w:numPr>
          <w:ilvl w:val="0"/>
          <w:numId w:val="18"/>
        </w:numPr>
        <w:spacing w:after="0" w:line="480" w:lineRule="auto"/>
        <w:ind w:left="709"/>
        <w:jc w:val="both"/>
        <w:rPr>
          <w:rFonts w:ascii="Times New Roman" w:hAnsi="Times New Roman" w:cs="Times New Roman"/>
          <w:b/>
          <w:sz w:val="24"/>
          <w:szCs w:val="24"/>
        </w:rPr>
      </w:pPr>
      <w:r w:rsidRPr="00311063">
        <w:rPr>
          <w:rFonts w:ascii="Times New Roman" w:hAnsi="Times New Roman" w:cs="Times New Roman"/>
          <w:b/>
          <w:sz w:val="24"/>
          <w:szCs w:val="24"/>
        </w:rPr>
        <w:t>Sampel</w:t>
      </w:r>
    </w:p>
    <w:p w:rsidR="00C30FDA" w:rsidRPr="00311063" w:rsidRDefault="008B16CA" w:rsidP="00C30FDA">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A47F18" w:rsidRPr="00311063">
        <w:rPr>
          <w:rFonts w:ascii="Times New Roman" w:hAnsi="Times New Roman" w:cs="Times New Roman"/>
          <w:sz w:val="24"/>
          <w:szCs w:val="24"/>
        </w:rPr>
        <w:t>B</w:t>
      </w:r>
      <w:r w:rsidR="0024083B" w:rsidRPr="00311063">
        <w:rPr>
          <w:rFonts w:ascii="Times New Roman" w:hAnsi="Times New Roman" w:cs="Times New Roman"/>
          <w:sz w:val="24"/>
          <w:szCs w:val="24"/>
        </w:rPr>
        <w:t xml:space="preserve">agian dari </w:t>
      </w:r>
      <w:r w:rsidR="00A41B5B" w:rsidRPr="00311063">
        <w:rPr>
          <w:rFonts w:ascii="Times New Roman" w:hAnsi="Times New Roman" w:cs="Times New Roman"/>
          <w:sz w:val="24"/>
          <w:szCs w:val="24"/>
        </w:rPr>
        <w:t>ciri-ciri atau kriteria</w:t>
      </w:r>
      <w:r w:rsidR="0024083B" w:rsidRPr="00311063">
        <w:rPr>
          <w:rFonts w:ascii="Times New Roman" w:hAnsi="Times New Roman" w:cs="Times New Roman"/>
          <w:sz w:val="24"/>
          <w:szCs w:val="24"/>
        </w:rPr>
        <w:t xml:space="preserve"> </w:t>
      </w:r>
      <w:r w:rsidR="00A47F18" w:rsidRPr="00311063">
        <w:rPr>
          <w:rFonts w:ascii="Times New Roman" w:hAnsi="Times New Roman" w:cs="Times New Roman"/>
          <w:sz w:val="24"/>
          <w:szCs w:val="24"/>
        </w:rPr>
        <w:t xml:space="preserve">dan jumlah </w:t>
      </w:r>
      <w:r w:rsidR="0024083B" w:rsidRPr="00311063">
        <w:rPr>
          <w:rFonts w:ascii="Times New Roman" w:hAnsi="Times New Roman" w:cs="Times New Roman"/>
          <w:sz w:val="24"/>
          <w:szCs w:val="24"/>
        </w:rPr>
        <w:t>populasi</w:t>
      </w:r>
      <w:r w:rsidR="00A47F18" w:rsidRPr="00311063">
        <w:rPr>
          <w:rFonts w:ascii="Times New Roman" w:hAnsi="Times New Roman" w:cs="Times New Roman"/>
          <w:sz w:val="24"/>
          <w:szCs w:val="24"/>
        </w:rPr>
        <w:t xml:space="preserve"> disebut dengan sampel</w:t>
      </w:r>
      <w:r w:rsidR="0024083B" w:rsidRPr="00311063">
        <w:rPr>
          <w:rFonts w:ascii="Times New Roman" w:hAnsi="Times New Roman" w:cs="Times New Roman"/>
          <w:sz w:val="24"/>
          <w:szCs w:val="24"/>
        </w:rPr>
        <w:t>.</w:t>
      </w:r>
      <w:proofErr w:type="gramEnd"/>
      <w:r w:rsidR="0024083B"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Proses pengambilan sampel pada studi ini dengan</w:t>
      </w:r>
      <w:r w:rsidR="00A47F18" w:rsidRPr="00311063">
        <w:rPr>
          <w:rFonts w:ascii="Times New Roman" w:hAnsi="Times New Roman" w:cs="Times New Roman"/>
          <w:sz w:val="24"/>
          <w:szCs w:val="24"/>
        </w:rPr>
        <w:t xml:space="preserve"> sampling jenuh</w:t>
      </w:r>
      <w:r w:rsidR="00406EE0" w:rsidRPr="00311063">
        <w:rPr>
          <w:rFonts w:ascii="Times New Roman" w:hAnsi="Times New Roman" w:cs="Times New Roman"/>
          <w:sz w:val="24"/>
          <w:szCs w:val="24"/>
        </w:rPr>
        <w:t>.</w:t>
      </w:r>
      <w:r w:rsidR="00B03AD8"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4F193F" w:rsidRPr="00311063">
        <w:rPr>
          <w:rFonts w:ascii="Times New Roman" w:hAnsi="Times New Roman" w:cs="Times New Roman"/>
          <w:sz w:val="24"/>
          <w:szCs w:val="24"/>
        </w:rPr>
        <w:instrText xml:space="preserve"> ADDIN ZOTERO_ITEM CSL_CITATION {"citationID":"WOM259rh","properties":{"formattedCitation":"(Sugiyono, 2015)","plainCitation":"(Sugiyono, 2015)","dontUpdate":true,"noteIndex":0},"citationItems":[{"id":182,"uris":["http://zotero.org/users/13152680/items/RYEDT5XH"],"itemData":{"id":182,"type":"book","event-place":"Bandung","ISBN":"979-8433-64-0","publisher":"ALFABETA","publisher-place":"Bandung","title":"Metode Penelitian Kuantitatif, Kualitatif, dan R&amp;D","author":[{"family":"Sugiyono","given":""}],"issued":{"date-parts":[["2015"]]}}}],"schema":"https://github.com/citation-style-language/schema/raw/master/csl-citation.json"} </w:instrText>
      </w:r>
      <w:r w:rsidR="00461CF0" w:rsidRPr="00311063">
        <w:rPr>
          <w:rFonts w:ascii="Times New Roman" w:hAnsi="Times New Roman" w:cs="Times New Roman"/>
          <w:sz w:val="24"/>
          <w:szCs w:val="24"/>
        </w:rPr>
        <w:fldChar w:fldCharType="separate"/>
      </w:r>
      <w:proofErr w:type="gramStart"/>
      <w:r w:rsidR="004F193F" w:rsidRPr="00311063">
        <w:rPr>
          <w:rFonts w:ascii="Times New Roman" w:hAnsi="Times New Roman" w:cs="Times New Roman"/>
          <w:sz w:val="24"/>
        </w:rPr>
        <w:t>Sugiyono (2015:85)</w:t>
      </w:r>
      <w:r w:rsidR="00461CF0" w:rsidRPr="00311063">
        <w:rPr>
          <w:rFonts w:ascii="Times New Roman" w:hAnsi="Times New Roman" w:cs="Times New Roman"/>
          <w:sz w:val="24"/>
          <w:szCs w:val="24"/>
        </w:rPr>
        <w:fldChar w:fldCharType="end"/>
      </w:r>
      <w:r w:rsidR="004F193F" w:rsidRPr="00311063">
        <w:rPr>
          <w:rFonts w:ascii="Times New Roman" w:hAnsi="Times New Roman" w:cs="Times New Roman"/>
          <w:sz w:val="24"/>
          <w:szCs w:val="24"/>
        </w:rPr>
        <w:t xml:space="preserve"> menyatakan bahwa s</w:t>
      </w:r>
      <w:r w:rsidR="00406EE0" w:rsidRPr="00311063">
        <w:rPr>
          <w:rFonts w:ascii="Times New Roman" w:hAnsi="Times New Roman" w:cs="Times New Roman"/>
          <w:sz w:val="24"/>
          <w:szCs w:val="24"/>
        </w:rPr>
        <w:t xml:space="preserve">ampling jenuh </w:t>
      </w:r>
      <w:r w:rsidR="00A41B5B" w:rsidRPr="00311063">
        <w:rPr>
          <w:rFonts w:ascii="Times New Roman" w:hAnsi="Times New Roman" w:cs="Times New Roman"/>
          <w:sz w:val="24"/>
          <w:szCs w:val="24"/>
        </w:rPr>
        <w:t>didefinisikan sebagai</w:t>
      </w:r>
      <w:r w:rsidR="00406EE0" w:rsidRPr="00311063">
        <w:rPr>
          <w:rFonts w:ascii="Times New Roman" w:hAnsi="Times New Roman" w:cs="Times New Roman"/>
          <w:sz w:val="24"/>
          <w:szCs w:val="24"/>
        </w:rPr>
        <w:t xml:space="preserve"> </w:t>
      </w:r>
      <w:r w:rsidR="00AE2B7A" w:rsidRPr="00311063">
        <w:rPr>
          <w:rFonts w:ascii="Times New Roman" w:hAnsi="Times New Roman" w:cs="Times New Roman"/>
          <w:sz w:val="24"/>
          <w:szCs w:val="24"/>
        </w:rPr>
        <w:t xml:space="preserve">suatu </w:t>
      </w:r>
      <w:r w:rsidR="00154ADA" w:rsidRPr="00311063">
        <w:rPr>
          <w:rFonts w:ascii="Times New Roman" w:hAnsi="Times New Roman" w:cs="Times New Roman"/>
          <w:sz w:val="24"/>
          <w:szCs w:val="24"/>
        </w:rPr>
        <w:t>metode</w:t>
      </w:r>
      <w:r w:rsidR="00AE2B7A" w:rsidRPr="00311063">
        <w:rPr>
          <w:rFonts w:ascii="Times New Roman" w:hAnsi="Times New Roman" w:cs="Times New Roman"/>
          <w:sz w:val="24"/>
          <w:szCs w:val="24"/>
        </w:rPr>
        <w:t xml:space="preserve"> pe</w:t>
      </w:r>
      <w:r w:rsidR="00406EE0" w:rsidRPr="00311063">
        <w:rPr>
          <w:rFonts w:ascii="Times New Roman" w:hAnsi="Times New Roman" w:cs="Times New Roman"/>
          <w:sz w:val="24"/>
          <w:szCs w:val="24"/>
        </w:rPr>
        <w:t>nentu</w:t>
      </w:r>
      <w:r w:rsidR="004F193F" w:rsidRPr="00311063">
        <w:rPr>
          <w:rFonts w:ascii="Times New Roman" w:hAnsi="Times New Roman" w:cs="Times New Roman"/>
          <w:sz w:val="24"/>
          <w:szCs w:val="24"/>
        </w:rPr>
        <w:t xml:space="preserve">an sampel </w:t>
      </w:r>
      <w:r w:rsidR="00154ADA" w:rsidRPr="00311063">
        <w:rPr>
          <w:rFonts w:ascii="Times New Roman" w:hAnsi="Times New Roman" w:cs="Times New Roman"/>
          <w:sz w:val="24"/>
          <w:szCs w:val="24"/>
        </w:rPr>
        <w:t>bila semua</w:t>
      </w:r>
      <w:r w:rsidR="00406EE0" w:rsidRPr="00311063">
        <w:rPr>
          <w:rFonts w:ascii="Times New Roman" w:hAnsi="Times New Roman" w:cs="Times New Roman"/>
          <w:sz w:val="24"/>
          <w:szCs w:val="24"/>
        </w:rPr>
        <w:t xml:space="preserve"> anggota populasi</w:t>
      </w:r>
      <w:r w:rsidR="00AE2B7A" w:rsidRPr="00311063">
        <w:rPr>
          <w:rFonts w:ascii="Times New Roman" w:hAnsi="Times New Roman" w:cs="Times New Roman"/>
          <w:sz w:val="24"/>
          <w:szCs w:val="24"/>
        </w:rPr>
        <w:t xml:space="preserve"> dijadikan</w:t>
      </w:r>
      <w:r w:rsidR="00406EE0" w:rsidRPr="00311063">
        <w:rPr>
          <w:rFonts w:ascii="Times New Roman" w:hAnsi="Times New Roman" w:cs="Times New Roman"/>
          <w:sz w:val="24"/>
          <w:szCs w:val="24"/>
        </w:rPr>
        <w:t xml:space="preserve"> sebagai sampel</w:t>
      </w:r>
      <w:r w:rsidR="004F193F" w:rsidRPr="00311063">
        <w:rPr>
          <w:rFonts w:ascii="Times New Roman" w:hAnsi="Times New Roman" w:cs="Times New Roman"/>
          <w:sz w:val="24"/>
          <w:szCs w:val="24"/>
        </w:rPr>
        <w:t>.</w:t>
      </w:r>
      <w:proofErr w:type="gramEnd"/>
      <w:r w:rsidR="004F193F" w:rsidRPr="00311063">
        <w:rPr>
          <w:rFonts w:ascii="Times New Roman" w:hAnsi="Times New Roman" w:cs="Times New Roman"/>
          <w:sz w:val="24"/>
          <w:szCs w:val="24"/>
        </w:rPr>
        <w:t xml:space="preserve"> R</w:t>
      </w:r>
      <w:r w:rsidR="00406EE0" w:rsidRPr="00311063">
        <w:rPr>
          <w:rFonts w:ascii="Times New Roman" w:hAnsi="Times New Roman" w:cs="Times New Roman"/>
          <w:sz w:val="24"/>
          <w:szCs w:val="24"/>
        </w:rPr>
        <w:t>esponden</w:t>
      </w:r>
      <w:r w:rsidR="00C564D0" w:rsidRPr="00311063">
        <w:rPr>
          <w:rFonts w:ascii="Times New Roman" w:hAnsi="Times New Roman" w:cs="Times New Roman"/>
          <w:sz w:val="24"/>
          <w:szCs w:val="24"/>
        </w:rPr>
        <w:t xml:space="preserve"> </w:t>
      </w:r>
      <w:r w:rsidR="00154ADA" w:rsidRPr="00311063">
        <w:rPr>
          <w:rFonts w:ascii="Times New Roman" w:hAnsi="Times New Roman" w:cs="Times New Roman"/>
          <w:sz w:val="24"/>
          <w:szCs w:val="24"/>
        </w:rPr>
        <w:t>pada studi</w:t>
      </w:r>
      <w:r w:rsidR="00C564D0" w:rsidRPr="00311063">
        <w:rPr>
          <w:rFonts w:ascii="Times New Roman" w:hAnsi="Times New Roman" w:cs="Times New Roman"/>
          <w:sz w:val="24"/>
          <w:szCs w:val="24"/>
        </w:rPr>
        <w:t xml:space="preserve"> ini</w:t>
      </w:r>
      <w:r w:rsidR="00D83DC3" w:rsidRPr="00311063">
        <w:rPr>
          <w:rFonts w:ascii="Times New Roman" w:hAnsi="Times New Roman" w:cs="Times New Roman"/>
          <w:sz w:val="24"/>
          <w:szCs w:val="24"/>
        </w:rPr>
        <w:t xml:space="preserve"> yaitu p</w:t>
      </w:r>
      <w:r w:rsidR="004F193F" w:rsidRPr="00311063">
        <w:rPr>
          <w:rFonts w:ascii="Times New Roman" w:hAnsi="Times New Roman" w:cs="Times New Roman"/>
          <w:sz w:val="24"/>
          <w:szCs w:val="24"/>
        </w:rPr>
        <w:t>egawai yang memahami peran</w:t>
      </w:r>
      <w:r w:rsidRPr="00311063">
        <w:rPr>
          <w:rFonts w:ascii="Times New Roman" w:hAnsi="Times New Roman" w:cs="Times New Roman"/>
          <w:sz w:val="24"/>
          <w:szCs w:val="24"/>
        </w:rPr>
        <w:t xml:space="preserve"> </w:t>
      </w:r>
      <w:r w:rsidR="004F193F" w:rsidRPr="00311063">
        <w:rPr>
          <w:rFonts w:ascii="Times New Roman" w:hAnsi="Times New Roman" w:cs="Times New Roman"/>
          <w:sz w:val="24"/>
          <w:szCs w:val="24"/>
        </w:rPr>
        <w:t xml:space="preserve">administrasi keuangan atau </w:t>
      </w:r>
      <w:r w:rsidRPr="00311063">
        <w:rPr>
          <w:rFonts w:ascii="Times New Roman" w:hAnsi="Times New Roman" w:cs="Times New Roman"/>
          <w:sz w:val="24"/>
          <w:szCs w:val="24"/>
        </w:rPr>
        <w:t xml:space="preserve">akuntansi </w:t>
      </w:r>
      <w:r w:rsidR="004F193F" w:rsidRPr="00311063">
        <w:rPr>
          <w:rFonts w:ascii="Times New Roman" w:hAnsi="Times New Roman" w:cs="Times New Roman"/>
          <w:sz w:val="24"/>
          <w:szCs w:val="24"/>
        </w:rPr>
        <w:t>serta</w:t>
      </w:r>
      <w:r w:rsidR="009336F6" w:rsidRPr="00311063">
        <w:rPr>
          <w:rFonts w:ascii="Times New Roman" w:hAnsi="Times New Roman" w:cs="Times New Roman"/>
          <w:sz w:val="24"/>
          <w:szCs w:val="24"/>
        </w:rPr>
        <w:t xml:space="preserve"> </w:t>
      </w:r>
      <w:r w:rsidR="009336F6" w:rsidRPr="00311063">
        <w:rPr>
          <w:rFonts w:ascii="Times New Roman" w:hAnsi="Times New Roman" w:cs="Times New Roman"/>
          <w:sz w:val="24"/>
          <w:szCs w:val="24"/>
        </w:rPr>
        <w:lastRenderedPageBreak/>
        <w:t>memahami tata kelola pemeirntahan yang baik (</w:t>
      </w:r>
      <w:r w:rsidR="009336F6" w:rsidRPr="00311063">
        <w:rPr>
          <w:rFonts w:ascii="Times New Roman" w:hAnsi="Times New Roman" w:cs="Times New Roman"/>
          <w:i/>
          <w:sz w:val="24"/>
          <w:szCs w:val="24"/>
        </w:rPr>
        <w:t>good governance</w:t>
      </w:r>
      <w:r w:rsidR="009336F6" w:rsidRPr="00311063">
        <w:rPr>
          <w:rFonts w:ascii="Times New Roman" w:hAnsi="Times New Roman" w:cs="Times New Roman"/>
          <w:sz w:val="24"/>
          <w:szCs w:val="24"/>
        </w:rPr>
        <w:t>)</w:t>
      </w:r>
      <w:r w:rsidRPr="00311063">
        <w:rPr>
          <w:rFonts w:ascii="Times New Roman" w:hAnsi="Times New Roman" w:cs="Times New Roman"/>
          <w:sz w:val="24"/>
          <w:szCs w:val="24"/>
        </w:rPr>
        <w:t xml:space="preserve"> di masing-masing </w:t>
      </w:r>
      <w:proofErr w:type="gramStart"/>
      <w:r w:rsidRPr="00311063">
        <w:rPr>
          <w:rFonts w:ascii="Times New Roman" w:hAnsi="Times New Roman" w:cs="Times New Roman"/>
          <w:sz w:val="24"/>
          <w:szCs w:val="24"/>
        </w:rPr>
        <w:t>dinas</w:t>
      </w:r>
      <w:proofErr w:type="gramEnd"/>
      <w:r w:rsidRPr="00311063">
        <w:rPr>
          <w:rFonts w:ascii="Times New Roman" w:hAnsi="Times New Roman" w:cs="Times New Roman"/>
          <w:sz w:val="24"/>
          <w:szCs w:val="24"/>
        </w:rPr>
        <w:t xml:space="preserve"> pada OPD</w:t>
      </w:r>
      <w:r w:rsidR="00E62644" w:rsidRPr="00311063">
        <w:rPr>
          <w:rFonts w:ascii="Times New Roman" w:hAnsi="Times New Roman" w:cs="Times New Roman"/>
          <w:sz w:val="24"/>
          <w:szCs w:val="24"/>
        </w:rPr>
        <w:t xml:space="preserve"> dengan jabatan Kepala Bagian Keuangan dan Bendahara</w:t>
      </w:r>
      <w:r w:rsidRPr="00311063">
        <w:rPr>
          <w:rFonts w:ascii="Times New Roman" w:hAnsi="Times New Roman" w:cs="Times New Roman"/>
          <w:sz w:val="24"/>
          <w:szCs w:val="24"/>
        </w:rPr>
        <w:t>.</w:t>
      </w:r>
      <w:r w:rsidR="00246225" w:rsidRPr="00311063">
        <w:rPr>
          <w:rFonts w:ascii="Times New Roman" w:hAnsi="Times New Roman" w:cs="Times New Roman"/>
          <w:sz w:val="24"/>
          <w:szCs w:val="24"/>
        </w:rPr>
        <w:t xml:space="preserve"> </w:t>
      </w:r>
      <w:proofErr w:type="gramStart"/>
      <w:r w:rsidR="00D83DC3" w:rsidRPr="00311063">
        <w:rPr>
          <w:rFonts w:ascii="Times New Roman" w:hAnsi="Times New Roman" w:cs="Times New Roman"/>
          <w:sz w:val="24"/>
          <w:szCs w:val="24"/>
        </w:rPr>
        <w:t>Jum</w:t>
      </w:r>
      <w:r w:rsidR="00E2450F" w:rsidRPr="00311063">
        <w:rPr>
          <w:rFonts w:ascii="Times New Roman" w:hAnsi="Times New Roman" w:cs="Times New Roman"/>
          <w:sz w:val="24"/>
          <w:szCs w:val="24"/>
        </w:rPr>
        <w:t>lah masing-masing OPD terdapat 2</w:t>
      </w:r>
      <w:r w:rsidR="00D83DC3" w:rsidRPr="00311063">
        <w:rPr>
          <w:rFonts w:ascii="Times New Roman" w:hAnsi="Times New Roman" w:cs="Times New Roman"/>
          <w:sz w:val="24"/>
          <w:szCs w:val="24"/>
        </w:rPr>
        <w:t xml:space="preserve"> responden, sehingga </w:t>
      </w:r>
      <w:r w:rsidR="004F193F" w:rsidRPr="00311063">
        <w:rPr>
          <w:rFonts w:ascii="Times New Roman" w:hAnsi="Times New Roman" w:cs="Times New Roman"/>
          <w:sz w:val="24"/>
          <w:szCs w:val="24"/>
        </w:rPr>
        <w:t xml:space="preserve">keseluruhan </w:t>
      </w:r>
      <w:r w:rsidR="00D83DC3" w:rsidRPr="00311063">
        <w:rPr>
          <w:rFonts w:ascii="Times New Roman" w:hAnsi="Times New Roman" w:cs="Times New Roman"/>
          <w:sz w:val="24"/>
          <w:szCs w:val="24"/>
        </w:rPr>
        <w:t>j</w:t>
      </w:r>
      <w:r w:rsidR="00605C3F" w:rsidRPr="00311063">
        <w:rPr>
          <w:rFonts w:ascii="Times New Roman" w:hAnsi="Times New Roman" w:cs="Times New Roman"/>
          <w:sz w:val="24"/>
          <w:szCs w:val="24"/>
        </w:rPr>
        <w:t xml:space="preserve">umlah sampel </w:t>
      </w:r>
      <w:r w:rsidR="004F193F" w:rsidRPr="00311063">
        <w:rPr>
          <w:rFonts w:ascii="Times New Roman" w:hAnsi="Times New Roman" w:cs="Times New Roman"/>
          <w:sz w:val="24"/>
          <w:szCs w:val="24"/>
        </w:rPr>
        <w:t xml:space="preserve">penelitian ini adalah </w:t>
      </w:r>
      <w:r w:rsidR="00E2450F" w:rsidRPr="00311063">
        <w:rPr>
          <w:rFonts w:ascii="Times New Roman" w:hAnsi="Times New Roman" w:cs="Times New Roman"/>
          <w:sz w:val="24"/>
          <w:szCs w:val="24"/>
        </w:rPr>
        <w:t>36 × 2 =</w:t>
      </w:r>
      <w:r w:rsidR="00010E80" w:rsidRPr="00311063">
        <w:rPr>
          <w:rFonts w:ascii="Times New Roman" w:hAnsi="Times New Roman" w:cs="Times New Roman"/>
          <w:sz w:val="24"/>
          <w:szCs w:val="24"/>
        </w:rPr>
        <w:t xml:space="preserve"> </w:t>
      </w:r>
      <w:r w:rsidR="00E2450F" w:rsidRPr="00311063">
        <w:rPr>
          <w:rFonts w:ascii="Times New Roman" w:hAnsi="Times New Roman" w:cs="Times New Roman"/>
          <w:sz w:val="24"/>
          <w:szCs w:val="24"/>
        </w:rPr>
        <w:t xml:space="preserve">72 </w:t>
      </w:r>
      <w:r w:rsidR="001B375D" w:rsidRPr="00311063">
        <w:rPr>
          <w:rFonts w:ascii="Times New Roman" w:hAnsi="Times New Roman" w:cs="Times New Roman"/>
          <w:sz w:val="24"/>
          <w:szCs w:val="24"/>
        </w:rPr>
        <w:t>responden</w:t>
      </w:r>
      <w:r w:rsidR="00D83DC3" w:rsidRPr="00311063">
        <w:rPr>
          <w:rFonts w:ascii="Times New Roman" w:hAnsi="Times New Roman" w:cs="Times New Roman"/>
          <w:sz w:val="24"/>
          <w:szCs w:val="24"/>
        </w:rPr>
        <w:t>.</w:t>
      </w:r>
      <w:proofErr w:type="gramEnd"/>
    </w:p>
    <w:p w:rsidR="006F4217" w:rsidRPr="00311063" w:rsidRDefault="00B03AD8" w:rsidP="00BB015A">
      <w:pPr>
        <w:pStyle w:val="Heading2"/>
        <w:numPr>
          <w:ilvl w:val="0"/>
          <w:numId w:val="11"/>
        </w:numPr>
        <w:ind w:left="426"/>
        <w:rPr>
          <w:rFonts w:cs="Times New Roman"/>
        </w:rPr>
      </w:pPr>
      <w:r w:rsidRPr="00311063">
        <w:rPr>
          <w:rFonts w:cs="Times New Roman"/>
        </w:rPr>
        <w:t>Definisi Konseptual dan Operasionalisasi Variabel</w:t>
      </w:r>
    </w:p>
    <w:p w:rsidR="00F45ADC" w:rsidRPr="00311063" w:rsidRDefault="00F45ADC" w:rsidP="00F45ADC">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1B375D" w:rsidRPr="00311063">
        <w:rPr>
          <w:rFonts w:ascii="Times New Roman" w:hAnsi="Times New Roman" w:cs="Times New Roman"/>
          <w:sz w:val="24"/>
          <w:szCs w:val="24"/>
        </w:rPr>
        <w:t>Variabel penelitian</w:t>
      </w:r>
      <w:r w:rsidR="00A41B5B" w:rsidRPr="00311063">
        <w:rPr>
          <w:rFonts w:ascii="Times New Roman" w:hAnsi="Times New Roman" w:cs="Times New Roman"/>
          <w:sz w:val="24"/>
          <w:szCs w:val="24"/>
        </w:rPr>
        <w:t xml:space="preserve"> mencakup </w:t>
      </w:r>
      <w:r w:rsidR="001B375D" w:rsidRPr="00311063">
        <w:rPr>
          <w:rFonts w:ascii="Times New Roman" w:hAnsi="Times New Roman" w:cs="Times New Roman"/>
          <w:sz w:val="24"/>
          <w:szCs w:val="24"/>
        </w:rPr>
        <w:t>informasi</w:t>
      </w:r>
      <w:r w:rsidR="00874A09" w:rsidRPr="00311063">
        <w:rPr>
          <w:rFonts w:ascii="Times New Roman" w:hAnsi="Times New Roman" w:cs="Times New Roman"/>
          <w:sz w:val="24"/>
          <w:szCs w:val="24"/>
        </w:rPr>
        <w:t xml:space="preserve"> </w:t>
      </w:r>
      <w:r w:rsidR="00A41B5B" w:rsidRPr="00311063">
        <w:rPr>
          <w:rFonts w:ascii="Times New Roman" w:hAnsi="Times New Roman" w:cs="Times New Roman"/>
          <w:sz w:val="24"/>
          <w:szCs w:val="24"/>
        </w:rPr>
        <w:t xml:space="preserve">yang akan </w:t>
      </w:r>
      <w:r w:rsidR="00874A09" w:rsidRPr="00311063">
        <w:rPr>
          <w:rFonts w:ascii="Times New Roman" w:hAnsi="Times New Roman" w:cs="Times New Roman"/>
          <w:sz w:val="24"/>
          <w:szCs w:val="24"/>
        </w:rPr>
        <w:t>dikembangkan menjadi sebuah kesimpulan</w:t>
      </w:r>
      <w:r w:rsidR="004E47C4"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2551BF" w:rsidRPr="00311063">
        <w:rPr>
          <w:rFonts w:ascii="Times New Roman" w:hAnsi="Times New Roman" w:cs="Times New Roman"/>
          <w:sz w:val="24"/>
          <w:szCs w:val="24"/>
        </w:rPr>
        <w:instrText xml:space="preserve"> ADDIN ZOTERO_ITEM CSL_CITATION {"citationID":"gsWbJd27","properties":{"formattedCitation":"(Sugiyono, 2015)","plainCitation":"(Sugiyono, 2015)","dontUpdate":true,"noteIndex":0},"citationItems":[{"id":182,"uris":["http://zotero.org/users/13152680/items/RYEDT5XH"],"itemData":{"id":182,"type":"book","event-place":"Bandung","ISBN":"979-8433-64-0","publisher":"ALFABETA","publisher-place":"Bandung","title":"Metode Penelitian Kuantitatif, Kualitatif, dan R&amp;D","author":[{"family":"Sugiyono","given":""}],"issued":{"date-parts":[["2015"]]}}}],"schema":"https://github.com/citation-style-language/schema/raw/master/csl-citation.json"} </w:instrText>
      </w:r>
      <w:r w:rsidR="00461CF0" w:rsidRPr="00311063">
        <w:rPr>
          <w:rFonts w:ascii="Times New Roman" w:hAnsi="Times New Roman" w:cs="Times New Roman"/>
          <w:sz w:val="24"/>
          <w:szCs w:val="24"/>
        </w:rPr>
        <w:fldChar w:fldCharType="separate"/>
      </w:r>
      <w:r w:rsidR="004E47C4" w:rsidRPr="00311063">
        <w:rPr>
          <w:rFonts w:ascii="Times New Roman" w:hAnsi="Times New Roman" w:cs="Times New Roman"/>
          <w:sz w:val="24"/>
          <w:szCs w:val="24"/>
        </w:rPr>
        <w:t>(Sugiyono, 2015:38)</w:t>
      </w:r>
      <w:r w:rsidR="00461CF0" w:rsidRPr="00311063">
        <w:rPr>
          <w:rFonts w:ascii="Times New Roman" w:hAnsi="Times New Roman" w:cs="Times New Roman"/>
          <w:sz w:val="24"/>
          <w:szCs w:val="24"/>
        </w:rPr>
        <w:fldChar w:fldCharType="end"/>
      </w:r>
      <w:r w:rsidR="004E47C4" w:rsidRPr="00311063">
        <w:rPr>
          <w:rFonts w:ascii="Times New Roman" w:hAnsi="Times New Roman" w:cs="Times New Roman"/>
          <w:sz w:val="24"/>
          <w:szCs w:val="24"/>
        </w:rPr>
        <w:t xml:space="preserve">. </w:t>
      </w:r>
      <w:proofErr w:type="gramStart"/>
      <w:r w:rsidR="00A41B5B" w:rsidRPr="00311063">
        <w:rPr>
          <w:rFonts w:ascii="Times New Roman" w:hAnsi="Times New Roman" w:cs="Times New Roman"/>
          <w:sz w:val="24"/>
          <w:szCs w:val="24"/>
        </w:rPr>
        <w:t>Pada studi ini, v</w:t>
      </w:r>
      <w:r w:rsidR="00874A09" w:rsidRPr="00311063">
        <w:rPr>
          <w:rFonts w:ascii="Times New Roman" w:hAnsi="Times New Roman" w:cs="Times New Roman"/>
          <w:sz w:val="24"/>
          <w:szCs w:val="24"/>
        </w:rPr>
        <w:t xml:space="preserve">ariabel dependen </w:t>
      </w:r>
      <w:r w:rsidR="00A41B5B" w:rsidRPr="00311063">
        <w:rPr>
          <w:rFonts w:ascii="Times New Roman" w:hAnsi="Times New Roman" w:cs="Times New Roman"/>
          <w:sz w:val="24"/>
          <w:szCs w:val="24"/>
        </w:rPr>
        <w:t>yaitu</w:t>
      </w:r>
      <w:r w:rsidR="00874A09" w:rsidRPr="00311063">
        <w:rPr>
          <w:rFonts w:ascii="Times New Roman" w:hAnsi="Times New Roman" w:cs="Times New Roman"/>
          <w:sz w:val="24"/>
          <w:szCs w:val="24"/>
        </w:rPr>
        <w:t xml:space="preserve"> g</w:t>
      </w:r>
      <w:r w:rsidR="004E47C4" w:rsidRPr="00311063">
        <w:rPr>
          <w:rFonts w:ascii="Times New Roman" w:hAnsi="Times New Roman" w:cs="Times New Roman"/>
          <w:sz w:val="24"/>
          <w:szCs w:val="24"/>
        </w:rPr>
        <w:t>ood governance</w:t>
      </w:r>
      <w:r w:rsidR="00874A09" w:rsidRPr="00311063">
        <w:rPr>
          <w:rFonts w:ascii="Times New Roman" w:hAnsi="Times New Roman" w:cs="Times New Roman"/>
          <w:sz w:val="24"/>
          <w:szCs w:val="24"/>
        </w:rPr>
        <w:t>, s</w:t>
      </w:r>
      <w:r w:rsidR="004E47C4" w:rsidRPr="00311063">
        <w:rPr>
          <w:rFonts w:ascii="Times New Roman" w:hAnsi="Times New Roman" w:cs="Times New Roman"/>
          <w:sz w:val="24"/>
          <w:szCs w:val="24"/>
        </w:rPr>
        <w:t xml:space="preserve">edangkan variabel independen </w:t>
      </w:r>
      <w:r w:rsidR="00874A09" w:rsidRPr="00311063">
        <w:rPr>
          <w:rFonts w:ascii="Times New Roman" w:hAnsi="Times New Roman" w:cs="Times New Roman"/>
          <w:sz w:val="24"/>
          <w:szCs w:val="24"/>
        </w:rPr>
        <w:t xml:space="preserve">yang digunakan </w:t>
      </w:r>
      <w:r w:rsidR="004E47C4" w:rsidRPr="00311063">
        <w:rPr>
          <w:rFonts w:ascii="Times New Roman" w:hAnsi="Times New Roman" w:cs="Times New Roman"/>
          <w:sz w:val="24"/>
          <w:szCs w:val="24"/>
        </w:rPr>
        <w:t>yaitu Budaya Organisasi, S</w:t>
      </w:r>
      <w:r w:rsidR="00874A09" w:rsidRPr="00311063">
        <w:rPr>
          <w:rFonts w:ascii="Times New Roman" w:hAnsi="Times New Roman" w:cs="Times New Roman"/>
          <w:sz w:val="24"/>
          <w:szCs w:val="24"/>
        </w:rPr>
        <w:t xml:space="preserve">tandar Akuntansi Pemerintahan, serta </w:t>
      </w:r>
      <w:r w:rsidR="004E47C4" w:rsidRPr="00311063">
        <w:rPr>
          <w:rFonts w:ascii="Times New Roman" w:hAnsi="Times New Roman" w:cs="Times New Roman"/>
          <w:sz w:val="24"/>
          <w:szCs w:val="24"/>
        </w:rPr>
        <w:t>Teknologi Informasi.</w:t>
      </w:r>
      <w:proofErr w:type="gramEnd"/>
      <w:r w:rsidR="004E47C4" w:rsidRPr="00311063">
        <w:rPr>
          <w:rFonts w:ascii="Times New Roman" w:hAnsi="Times New Roman" w:cs="Times New Roman"/>
          <w:sz w:val="24"/>
          <w:szCs w:val="24"/>
        </w:rPr>
        <w:t xml:space="preserve"> </w:t>
      </w:r>
      <w:proofErr w:type="gramStart"/>
      <w:r w:rsidR="00874A09" w:rsidRPr="00311063">
        <w:rPr>
          <w:rFonts w:ascii="Times New Roman" w:hAnsi="Times New Roman" w:cs="Times New Roman"/>
          <w:sz w:val="24"/>
          <w:szCs w:val="24"/>
        </w:rPr>
        <w:t>Adapun Kinerja Apa</w:t>
      </w:r>
      <w:r w:rsidR="00A41B5B" w:rsidRPr="00311063">
        <w:rPr>
          <w:rFonts w:ascii="Times New Roman" w:hAnsi="Times New Roman" w:cs="Times New Roman"/>
          <w:sz w:val="24"/>
          <w:szCs w:val="24"/>
        </w:rPr>
        <w:t>ratur Pemerintahan Daerah pada studi</w:t>
      </w:r>
      <w:r w:rsidR="00874A09" w:rsidRPr="00311063">
        <w:rPr>
          <w:rFonts w:ascii="Times New Roman" w:hAnsi="Times New Roman" w:cs="Times New Roman"/>
          <w:sz w:val="24"/>
          <w:szCs w:val="24"/>
        </w:rPr>
        <w:t xml:space="preserve"> ini sebagai variabel moderasi</w:t>
      </w:r>
      <w:r w:rsidR="004E47C4" w:rsidRPr="00311063">
        <w:rPr>
          <w:rFonts w:ascii="Times New Roman" w:hAnsi="Times New Roman" w:cs="Times New Roman"/>
          <w:sz w:val="24"/>
          <w:szCs w:val="24"/>
        </w:rPr>
        <w:t>.</w:t>
      </w:r>
      <w:proofErr w:type="gramEnd"/>
      <w:r w:rsidR="004E47C4" w:rsidRPr="00311063">
        <w:rPr>
          <w:rFonts w:ascii="Times New Roman" w:hAnsi="Times New Roman" w:cs="Times New Roman"/>
          <w:sz w:val="24"/>
          <w:szCs w:val="24"/>
        </w:rPr>
        <w:t xml:space="preserve"> </w:t>
      </w:r>
    </w:p>
    <w:p w:rsidR="00F45ADC" w:rsidRPr="00311063" w:rsidRDefault="00605C3F" w:rsidP="002C29BF">
      <w:pPr>
        <w:pStyle w:val="ListParagraph"/>
        <w:numPr>
          <w:ilvl w:val="0"/>
          <w:numId w:val="35"/>
        </w:numPr>
        <w:spacing w:after="0" w:line="480" w:lineRule="auto"/>
        <w:ind w:left="709"/>
        <w:jc w:val="both"/>
        <w:rPr>
          <w:rFonts w:ascii="Times New Roman" w:hAnsi="Times New Roman" w:cs="Times New Roman"/>
          <w:sz w:val="24"/>
          <w:szCs w:val="24"/>
        </w:rPr>
      </w:pPr>
      <w:r w:rsidRPr="00311063">
        <w:rPr>
          <w:rFonts w:ascii="Times New Roman" w:hAnsi="Times New Roman" w:cs="Times New Roman"/>
          <w:i/>
          <w:sz w:val="24"/>
          <w:szCs w:val="24"/>
        </w:rPr>
        <w:t xml:space="preserve">Good Governance </w:t>
      </w:r>
      <w:r w:rsidRPr="00311063">
        <w:rPr>
          <w:rFonts w:ascii="Times New Roman" w:hAnsi="Times New Roman" w:cs="Times New Roman"/>
          <w:sz w:val="24"/>
          <w:szCs w:val="24"/>
        </w:rPr>
        <w:t xml:space="preserve">(Variabel </w:t>
      </w:r>
      <w:r w:rsidR="004E47C4" w:rsidRPr="00311063">
        <w:rPr>
          <w:rFonts w:ascii="Times New Roman" w:hAnsi="Times New Roman" w:cs="Times New Roman"/>
          <w:sz w:val="24"/>
          <w:szCs w:val="24"/>
        </w:rPr>
        <w:t>Dependen/</w:t>
      </w:r>
      <w:r w:rsidRPr="00311063">
        <w:rPr>
          <w:rFonts w:ascii="Times New Roman" w:hAnsi="Times New Roman" w:cs="Times New Roman"/>
          <w:sz w:val="24"/>
          <w:szCs w:val="24"/>
        </w:rPr>
        <w:t>Y)</w:t>
      </w:r>
    </w:p>
    <w:p w:rsidR="00E810F3" w:rsidRPr="00311063" w:rsidRDefault="00F45ADC" w:rsidP="00E810F3">
      <w:pPr>
        <w:pStyle w:val="ListParagraph"/>
        <w:tabs>
          <w:tab w:val="left" w:pos="1418"/>
        </w:tabs>
        <w:spacing w:after="0" w:line="480" w:lineRule="auto"/>
        <w:ind w:left="709"/>
        <w:jc w:val="both"/>
        <w:rPr>
          <w:rFonts w:ascii="Times New Roman" w:hAnsi="Times New Roman" w:cs="Times New Roman"/>
          <w:sz w:val="24"/>
          <w:szCs w:val="24"/>
        </w:rPr>
      </w:pPr>
      <w:r w:rsidRPr="00311063">
        <w:rPr>
          <w:rFonts w:ascii="Times New Roman" w:hAnsi="Times New Roman" w:cs="Times New Roman"/>
          <w:sz w:val="24"/>
          <w:szCs w:val="24"/>
        </w:rPr>
        <w:tab/>
      </w:r>
      <w:r w:rsidR="007C4049" w:rsidRPr="00311063">
        <w:rPr>
          <w:rFonts w:ascii="Times New Roman" w:hAnsi="Times New Roman" w:cs="Times New Roman"/>
          <w:i/>
          <w:sz w:val="24"/>
          <w:szCs w:val="24"/>
        </w:rPr>
        <w:t>Good governance</w:t>
      </w:r>
      <w:r w:rsidR="00A41B5B" w:rsidRPr="00311063">
        <w:rPr>
          <w:rFonts w:ascii="Times New Roman" w:hAnsi="Times New Roman" w:cs="Times New Roman"/>
          <w:sz w:val="24"/>
          <w:szCs w:val="24"/>
        </w:rPr>
        <w:t xml:space="preserve"> yaitu</w:t>
      </w:r>
      <w:r w:rsidR="007C4049" w:rsidRPr="00311063">
        <w:rPr>
          <w:rFonts w:ascii="Times New Roman" w:hAnsi="Times New Roman" w:cs="Times New Roman"/>
          <w:sz w:val="24"/>
          <w:szCs w:val="24"/>
        </w:rPr>
        <w:t xml:space="preserve"> tata kelola pemerintahan yang baik dalam kegiatan ekonomi, politik, administratif, serta pemanfaatan sumber daya dengan prinsip keadilan, transparansi, akuntabilitas. Menciptakan kerangka hukum dan politik untuk aktivitas usaha, serta  manejemen pembangunan yang kompeten dan akuntabel merupakan komponen lain dari </w:t>
      </w:r>
      <w:r w:rsidR="007C4049" w:rsidRPr="00311063">
        <w:rPr>
          <w:rFonts w:ascii="Times New Roman" w:hAnsi="Times New Roman" w:cs="Times New Roman"/>
          <w:i/>
          <w:sz w:val="24"/>
          <w:szCs w:val="24"/>
        </w:rPr>
        <w:t>good governance</w:t>
      </w:r>
      <w:r w:rsidR="007C4049"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B532C9" w:rsidRPr="00311063">
        <w:rPr>
          <w:rFonts w:ascii="Times New Roman" w:hAnsi="Times New Roman" w:cs="Times New Roman"/>
          <w:sz w:val="24"/>
          <w:szCs w:val="24"/>
        </w:rPr>
        <w:instrText xml:space="preserve"> ADDIN ZOTERO_ITEM CSL_CITATION {"citationID":"jwULWaQh","properties":{"formattedCitation":"(Erayanti dkk., 2023; Suhardiman dkk., 2023; Tomo, 2019; Zeyn, 2011)","plainCitation":"(Erayanti dkk., 2023; Suhardiman dkk., 2023; Tomo, 2019; Zeyn, 2011)","noteIndex":0},"citationItems":[{"id":13,"uris":["http://zotero.org/users/13152680/items/EHFS5HWE"],"itemData":{"id":13,"type":"article-journal","abstract":"Research objective – This research aims to determine the effect of government accounting system, leadership style, and organizational culture on the good governance implementation in village governments in Kampar Regency.","archive":"Substansi: Sumber Artikel Akuntansi Auditing dan Keuangan Vokasi","issue":"2","language":"id","page":"12-26","source":"Zotero","title":"GOOD GOVERNANCE PEMERINTAH DESA: APAKAH DIPENGARUHI STANDAR AKUNTANSI PEMERINTAH, GAYA KEPEMIMPINAN, BUDAYA ORGANISASI?","volume":"6","author":[{"family":"Erayanti","given":"Fitria"},{"family":"Basri","given":"Yesi Mutia"},{"family":"Azlina","given":"Nur"}],"issued":{"date-parts":[["2023"]]}}},{"id":575,"uris":["http://zotero.org/users/13152680/items/SMLI442D"],"itemData":{"id":575,"type":"book","event-place":"Samarinda","ISBN":"978-623-8192-00-7","publisher":"Tahta Media Group","publisher-place":"Samarinda","title":"Birokrasi dan Public Governance","author":[{"family":"Suhardiman","given":""},{"family":"Rachman","given":"Marjoni"},{"family":"Jamiah","given":""}],"issued":{"date-parts":[["2023"]]}}},{"id":573,"uris":["http://zotero.org/users/13152680/items/EPYJF4TH"],"itemData":{"id":573,"type":"book","event-place":"Jakarta Selatan","ISBN":"978-623-252-008-0","publisher":"INDOCAMP","publisher-place":"Jakarta Selatan","title":"Reformasi Birokrasi Menuju Good Governance","author":[{"family":"Tomo","given":""}],"issued":{"date-parts":[["2019"]]}}},{"id":432,"uris":["http://zotero.org/users/13152680/items/NEWCPDE8"],"itemData":{"id":432,"type":"article-journal","abstract":"The purpose of this study are to analyze; the influence of implementation good governance, implementation accounting standards of government and the influence of financial accountability with organization commitment as moderating variables. The research samples are selected by using purposive method. The research method used were desciptive and verificative, and analysis method used the multiple regression, multiple correlation and determination method. The results of study show that implementation good governance with organization commitment have significant influence financial accountability; implementation accounting standards of government with organization commitment have significant influence financial accountability; implementation good governance and accounting standards of government with organization commitment have significant influence financial accountability.","container-title":"Jurnal Reviu Akuntansi dan Keuangan","DOI":"10.22219/jrak.v1i1.497","ISSN":"2615-2223, 2088-0685","issue":"1","journalAbbreviation":"JRAK","language":"id","page":"21","source":"DOI.org (Crossref)","title":"Pengaruh good governance dan standar akuntansi pemerintahan terhadap akuntabilitas keuangan dengan komitmen organisasi sebagai pemoderasi","volume":"1","author":[{"family":"Zeyn","given":"Elvira"}],"issued":{"date-parts":[["2011",7,28]]}}}],"schema":"https://github.com/citation-style-language/schema/raw/master/csl-citation.json"} </w:instrText>
      </w:r>
      <w:r w:rsidR="00461CF0" w:rsidRPr="00311063">
        <w:rPr>
          <w:rFonts w:ascii="Times New Roman" w:hAnsi="Times New Roman" w:cs="Times New Roman"/>
          <w:sz w:val="24"/>
          <w:szCs w:val="24"/>
        </w:rPr>
        <w:fldChar w:fldCharType="separate"/>
      </w:r>
      <w:r w:rsidR="007C4049" w:rsidRPr="00311063">
        <w:rPr>
          <w:rFonts w:ascii="Times New Roman" w:hAnsi="Times New Roman" w:cs="Times New Roman"/>
          <w:sz w:val="24"/>
          <w:szCs w:val="24"/>
        </w:rPr>
        <w:t>(Erayanti dkk., 2023; Suhardiman dkk., 2023; Tomo, 2019; Zeyn, 2011)</w:t>
      </w:r>
      <w:r w:rsidR="00461CF0" w:rsidRPr="00311063">
        <w:rPr>
          <w:rFonts w:ascii="Times New Roman" w:hAnsi="Times New Roman" w:cs="Times New Roman"/>
          <w:sz w:val="24"/>
          <w:szCs w:val="24"/>
        </w:rPr>
        <w:fldChar w:fldCharType="end"/>
      </w:r>
      <w:r w:rsidR="007C4049" w:rsidRPr="00311063">
        <w:rPr>
          <w:rFonts w:ascii="Times New Roman" w:hAnsi="Times New Roman" w:cs="Times New Roman"/>
          <w:sz w:val="24"/>
          <w:szCs w:val="24"/>
        </w:rPr>
        <w:t>.</w:t>
      </w:r>
      <w:r w:rsidR="00154ADA" w:rsidRPr="00311063">
        <w:rPr>
          <w:rFonts w:ascii="Times New Roman" w:hAnsi="Times New Roman" w:cs="Times New Roman"/>
          <w:sz w:val="24"/>
          <w:szCs w:val="24"/>
        </w:rPr>
        <w:t xml:space="preserve"> </w:t>
      </w:r>
      <w:r w:rsidR="004E47C4" w:rsidRPr="00311063">
        <w:rPr>
          <w:rFonts w:ascii="Times New Roman" w:hAnsi="Times New Roman" w:cs="Times New Roman"/>
          <w:i/>
          <w:sz w:val="24"/>
          <w:szCs w:val="24"/>
        </w:rPr>
        <w:t xml:space="preserve">Good governance </w:t>
      </w:r>
      <w:r w:rsidR="004E47C4" w:rsidRPr="00311063">
        <w:rPr>
          <w:rFonts w:ascii="Times New Roman" w:hAnsi="Times New Roman" w:cs="Times New Roman"/>
          <w:sz w:val="24"/>
          <w:szCs w:val="24"/>
        </w:rPr>
        <w:t xml:space="preserve">memiliki </w:t>
      </w:r>
      <w:proofErr w:type="gramStart"/>
      <w:r w:rsidR="004E47C4" w:rsidRPr="00311063">
        <w:rPr>
          <w:rFonts w:ascii="Times New Roman" w:hAnsi="Times New Roman" w:cs="Times New Roman"/>
          <w:sz w:val="24"/>
          <w:szCs w:val="24"/>
        </w:rPr>
        <w:t>lima</w:t>
      </w:r>
      <w:proofErr w:type="gramEnd"/>
      <w:r w:rsidR="004E47C4" w:rsidRPr="00311063">
        <w:rPr>
          <w:rFonts w:ascii="Times New Roman" w:hAnsi="Times New Roman" w:cs="Times New Roman"/>
          <w:sz w:val="24"/>
          <w:szCs w:val="24"/>
        </w:rPr>
        <w:t xml:space="preserve"> (5) indikator, yaitu transparansi, akuntabilitas, aturan hukum, daya tanggap (</w:t>
      </w:r>
      <w:r w:rsidR="004E47C4" w:rsidRPr="00311063">
        <w:rPr>
          <w:rFonts w:ascii="Times New Roman" w:hAnsi="Times New Roman" w:cs="Times New Roman"/>
          <w:i/>
          <w:sz w:val="24"/>
          <w:szCs w:val="24"/>
        </w:rPr>
        <w:t>responsiveness</w:t>
      </w:r>
      <w:r w:rsidR="004E47C4" w:rsidRPr="00311063">
        <w:rPr>
          <w:rFonts w:ascii="Times New Roman" w:hAnsi="Times New Roman" w:cs="Times New Roman"/>
          <w:sz w:val="24"/>
          <w:szCs w:val="24"/>
        </w:rPr>
        <w:t xml:space="preserve">), dan berkeadilan. </w:t>
      </w:r>
    </w:p>
    <w:p w:rsidR="00E810F3" w:rsidRPr="00311063" w:rsidRDefault="00B242D4" w:rsidP="002C29BF">
      <w:pPr>
        <w:pStyle w:val="ListParagraph"/>
        <w:numPr>
          <w:ilvl w:val="0"/>
          <w:numId w:val="35"/>
        </w:numPr>
        <w:tabs>
          <w:tab w:val="left" w:pos="1418"/>
        </w:tabs>
        <w:spacing w:after="0" w:line="480" w:lineRule="auto"/>
        <w:ind w:left="709"/>
        <w:jc w:val="both"/>
        <w:rPr>
          <w:rFonts w:ascii="Times New Roman" w:hAnsi="Times New Roman" w:cs="Times New Roman"/>
          <w:sz w:val="24"/>
          <w:szCs w:val="24"/>
        </w:rPr>
      </w:pPr>
      <w:r w:rsidRPr="00311063">
        <w:rPr>
          <w:rFonts w:ascii="Times New Roman" w:hAnsi="Times New Roman" w:cs="Times New Roman"/>
          <w:sz w:val="24"/>
          <w:szCs w:val="24"/>
        </w:rPr>
        <w:t>Variab</w:t>
      </w:r>
      <w:r w:rsidR="00AC1DF3" w:rsidRPr="00311063">
        <w:rPr>
          <w:rFonts w:ascii="Times New Roman" w:hAnsi="Times New Roman" w:cs="Times New Roman"/>
          <w:sz w:val="24"/>
          <w:szCs w:val="24"/>
        </w:rPr>
        <w:t>el Bebas atau</w:t>
      </w:r>
      <w:r w:rsidR="00AC1DF3" w:rsidRPr="00311063">
        <w:rPr>
          <w:rFonts w:ascii="Times New Roman" w:hAnsi="Times New Roman" w:cs="Times New Roman"/>
          <w:i/>
          <w:sz w:val="24"/>
          <w:szCs w:val="24"/>
        </w:rPr>
        <w:t xml:space="preserve"> </w:t>
      </w:r>
      <w:r w:rsidRPr="00311063">
        <w:rPr>
          <w:rFonts w:ascii="Times New Roman" w:hAnsi="Times New Roman" w:cs="Times New Roman"/>
          <w:i/>
          <w:sz w:val="24"/>
          <w:szCs w:val="24"/>
        </w:rPr>
        <w:t>Independen Variable</w:t>
      </w:r>
      <w:r w:rsidR="00AC1DF3" w:rsidRPr="00311063">
        <w:rPr>
          <w:rFonts w:ascii="Times New Roman" w:hAnsi="Times New Roman" w:cs="Times New Roman"/>
          <w:i/>
          <w:sz w:val="24"/>
          <w:szCs w:val="24"/>
        </w:rPr>
        <w:t xml:space="preserve"> (X)</w:t>
      </w:r>
    </w:p>
    <w:p w:rsidR="00C30FDA" w:rsidRPr="00311063" w:rsidRDefault="009C6ABD" w:rsidP="002C29BF">
      <w:pPr>
        <w:pStyle w:val="ListParagraph"/>
        <w:numPr>
          <w:ilvl w:val="0"/>
          <w:numId w:val="36"/>
        </w:numPr>
        <w:tabs>
          <w:tab w:val="left" w:pos="1418"/>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Budaya Organisasi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oMath>
      <w:r w:rsidRPr="00311063">
        <w:rPr>
          <w:rFonts w:ascii="Times New Roman" w:hAnsi="Times New Roman" w:cs="Times New Roman"/>
          <w:sz w:val="24"/>
          <w:szCs w:val="24"/>
        </w:rPr>
        <w:t>)</w:t>
      </w:r>
      <w:r w:rsidR="00C30FDA" w:rsidRPr="00311063">
        <w:rPr>
          <w:rFonts w:ascii="Times New Roman" w:hAnsi="Times New Roman" w:cs="Times New Roman"/>
          <w:sz w:val="24"/>
          <w:szCs w:val="24"/>
        </w:rPr>
        <w:t xml:space="preserve"> </w:t>
      </w:r>
    </w:p>
    <w:p w:rsidR="009C6ABD" w:rsidRPr="00311063" w:rsidRDefault="00C30FDA" w:rsidP="00C30FDA">
      <w:pPr>
        <w:pStyle w:val="ListParagraph"/>
        <w:tabs>
          <w:tab w:val="left" w:pos="1418"/>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lastRenderedPageBreak/>
        <w:tab/>
      </w:r>
      <w:r w:rsidRPr="00311063">
        <w:rPr>
          <w:rFonts w:ascii="Times New Roman" w:hAnsi="Times New Roman" w:cs="Times New Roman"/>
          <w:sz w:val="24"/>
          <w:szCs w:val="24"/>
        </w:rPr>
        <w:tab/>
        <w:t>Budaya organisasi dipandang sebagai suatu perspektif berdasarkan</w:t>
      </w:r>
    </w:p>
    <w:p w:rsidR="00E810F3" w:rsidRPr="00311063" w:rsidRDefault="007C4049" w:rsidP="00E810F3">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 xml:space="preserve">norma, keyakinan, serta nilai kolrktif yang dapat memengaruhi perilaku karyawan, bagaimana cara menggambarkan pekerjaan dan bekerja dengan rekan kerja lainnya </w:t>
      </w:r>
      <w:r w:rsidR="00461CF0" w:rsidRPr="00311063">
        <w:rPr>
          <w:rFonts w:ascii="Times New Roman" w:hAnsi="Times New Roman" w:cs="Times New Roman"/>
          <w:sz w:val="24"/>
          <w:szCs w:val="24"/>
        </w:rPr>
        <w:fldChar w:fldCharType="begin"/>
      </w:r>
      <w:r w:rsidR="001152BE">
        <w:rPr>
          <w:rFonts w:ascii="Times New Roman" w:hAnsi="Times New Roman" w:cs="Times New Roman"/>
          <w:sz w:val="24"/>
          <w:szCs w:val="24"/>
        </w:rPr>
        <w:instrText xml:space="preserve"> ADDIN ZOTERO_ITEM CSL_CITATION {"citationID":"6uKY6PKu","properties":{"formattedCitation":"(Azizah, 2018; Bemidele, 2022; Maria dkk., 2022; Rivai &amp; Mulyadi, 2012; Sawlani dkk., 2021)","plainCitation":"(Azizah, 2018; Bemidele, 2022; Maria dkk., 2022; Rivai &amp; Mulyadi, 2012; Sawlani dkk., 2021)","noteIndex":0},"citationItems":[{"id":451,"uris":["http://zotero.org/users/13152680/items/RRUYXLB5"],"itemData":{"id":451,"type":"thesis","language":"id","publisher":"Universitas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id":485,"uris":["http://zotero.org/users/13152680/items/KPHKNDVX"],"itemData":{"id":485,"type":"article-journal","container-title":"Fab Educational Books","ISSN":"978-978-8554-05-9","page":"109-122","title":"Industrial Sociology, Industrial Relations and Human Resource Management","author":[{"family":"Bemidele","given":"Rasak"}],"issued":{"date-parts":[["2022"]]}}},{"id":585,"uris":["http://zotero.org/users/13152680/items/JQR5PXVD"],"itemData":{"id":585,"type":"book","event-place":"NTB","language":"id","publisher":"Seval Literindo Kreasi","publisher-place":"NTB","source":"Zotero","title":"Perilaku dan Budaya Organisasi","author":[{"family":"Maria","given":""},{"family":"Ahmadi","given":"Lusiana Putri"},{"family":"Setiawan","given":"Arlend"},{"family":"Tabun","given":"Melkianus Albin"},{"family":"Syakbani","given":"Baehaki"},{"family":"Sudarni","given":"Adiek A.C"},{"family":"Hariyanti","given":""},{"family":"Nuryati","given":""},{"family":"Suhardaliyah","given":""},{"family":"Sijabat","given":"Ferdi Nazirun"},{"family":"Amelia","given":"Dahlia"},{"family":"Wati","given":"Krisna Mutiara"},{"family":"Abadi Sukma H K","given":""},{"family":"Akib","given":"Syubhan"}],"issued":{"date-parts":[["2022"]]}}},{"id":379,"uris":["http://zotero.org/users/13152680/items/LBYYAXYC"],"itemData":{"id":379,"type":"book","edition":"9","event-place":"Jakarta","ISBN":"978-979-421-952-5","publisher":"PT Raja Grafindo Persada","publisher-place":"Jakarta","title":"Kepemimpinan dan Perilaku Organisasi","author":[{"family":"Rivai","given":"Veitzhal"},{"family":"Mulyadi","given":"Deddy"}],"issued":{"date-parts":[["2012"]]}}},{"id":586,"uris":["http://zotero.org/users/13152680/items/DULVWVW4"],"itemData":{"id":586,"type":"book","event-place":"Surabaya","ISBN":"978-623-365-017-5","publisher":"Scopindo Media Pustaka","publisher-place":"Surabaya","title":"Competitive Advantage: E-CRM, Project Innovation, Project Organizational Culture, Dynamic Capabilities","author":[{"family":"Sawlani","given":"Dhiraj Kelly"},{"family":"Gautama","given":"Idris"},{"family":"Furinto","given":"Asnan"},{"family":"Hamsal","given":"Mohammad"}],"issued":{"date-parts":[["2021"]]}}}],"schema":"https://github.com/citation-style-language/schema/raw/master/csl-citation.json"}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(Azizah, 2018; Bemidele, 2022; Maria dkk., 2022; Rivai &amp; Mulyadi, 2012; Sawlani dkk., 2021)</w:t>
      </w:r>
      <w:r w:rsidR="00461CF0" w:rsidRPr="00311063">
        <w:rPr>
          <w:rFonts w:ascii="Times New Roman" w:hAnsi="Times New Roman" w:cs="Times New Roman"/>
          <w:sz w:val="24"/>
          <w:szCs w:val="24"/>
        </w:rPr>
        <w:fldChar w:fldCharType="end"/>
      </w:r>
      <w:r w:rsidR="00AE31BD" w:rsidRPr="00311063">
        <w:rPr>
          <w:rFonts w:ascii="Times New Roman" w:hAnsi="Times New Roman" w:cs="Times New Roman"/>
          <w:sz w:val="24"/>
          <w:szCs w:val="24"/>
        </w:rPr>
        <w:t>.</w:t>
      </w:r>
      <w:r w:rsidR="009C6ABD" w:rsidRPr="00311063">
        <w:rPr>
          <w:rFonts w:ascii="Times New Roman" w:hAnsi="Times New Roman" w:cs="Times New Roman"/>
          <w:sz w:val="24"/>
          <w:szCs w:val="24"/>
        </w:rPr>
        <w:t xml:space="preserve"> </w:t>
      </w:r>
      <w:r w:rsidR="005E69E4" w:rsidRPr="00311063">
        <w:rPr>
          <w:rFonts w:ascii="Times New Roman" w:hAnsi="Times New Roman" w:cs="Times New Roman"/>
          <w:sz w:val="24"/>
          <w:szCs w:val="24"/>
        </w:rPr>
        <w:t>Menurut Robbins</w:t>
      </w:r>
      <w:r w:rsidR="00AE31BD"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2551BF" w:rsidRPr="00311063">
        <w:rPr>
          <w:rFonts w:ascii="Times New Roman" w:hAnsi="Times New Roman" w:cs="Times New Roman"/>
          <w:sz w:val="24"/>
          <w:szCs w:val="24"/>
        </w:rPr>
        <w:instrText xml:space="preserve"> ADDIN ZOTERO_ITEM CSL_CITATION {"citationID":"tXF5ewjH","properties":{"formattedCitation":"(Azizah, 2018)","plainCitation":"(Azizah, 2018)","dontUpdate":true,"noteIndex":0},"citationItems":[{"id":451,"uris":["http://zotero.org/users/13152680/items/RRUYXLB5"],"itemData":{"id":451,"type":"thesis","language":"id","publisher":"Universitas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00AE31BD" w:rsidRPr="00311063">
        <w:rPr>
          <w:rFonts w:ascii="Times New Roman" w:hAnsi="Times New Roman" w:cs="Times New Roman"/>
          <w:sz w:val="24"/>
          <w:szCs w:val="24"/>
        </w:rPr>
        <w:t>(dalam Azizah, 2018)</w:t>
      </w:r>
      <w:r w:rsidR="00461CF0" w:rsidRPr="00311063">
        <w:rPr>
          <w:rFonts w:ascii="Times New Roman" w:hAnsi="Times New Roman" w:cs="Times New Roman"/>
          <w:sz w:val="24"/>
          <w:szCs w:val="24"/>
        </w:rPr>
        <w:fldChar w:fldCharType="end"/>
      </w:r>
      <w:r w:rsidR="005E69E4" w:rsidRPr="00311063">
        <w:rPr>
          <w:rFonts w:ascii="Times New Roman" w:hAnsi="Times New Roman" w:cs="Times New Roman"/>
          <w:sz w:val="24"/>
          <w:szCs w:val="24"/>
        </w:rPr>
        <w:t xml:space="preserve">, </w:t>
      </w:r>
      <w:r w:rsidR="00AE31BD" w:rsidRPr="00311063">
        <w:rPr>
          <w:rFonts w:ascii="Times New Roman" w:hAnsi="Times New Roman" w:cs="Times New Roman"/>
          <w:sz w:val="24"/>
          <w:szCs w:val="24"/>
        </w:rPr>
        <w:t>karakteristik budaya organisasi</w:t>
      </w:r>
      <w:r w:rsidR="005E69E4" w:rsidRPr="00311063">
        <w:rPr>
          <w:rFonts w:ascii="Times New Roman" w:hAnsi="Times New Roman" w:cs="Times New Roman"/>
          <w:sz w:val="24"/>
          <w:szCs w:val="24"/>
        </w:rPr>
        <w:t xml:space="preserve"> yaitu inovasi</w:t>
      </w:r>
      <w:r w:rsidR="00417145" w:rsidRPr="00311063">
        <w:rPr>
          <w:rFonts w:ascii="Times New Roman" w:hAnsi="Times New Roman" w:cs="Times New Roman"/>
          <w:sz w:val="24"/>
          <w:szCs w:val="24"/>
        </w:rPr>
        <w:t xml:space="preserve"> </w:t>
      </w:r>
      <w:r w:rsidR="005E69E4" w:rsidRPr="00311063">
        <w:rPr>
          <w:rFonts w:ascii="Times New Roman" w:hAnsi="Times New Roman" w:cs="Times New Roman"/>
          <w:sz w:val="24"/>
          <w:szCs w:val="24"/>
        </w:rPr>
        <w:t>dan pengambilan risiko, perhatian</w:t>
      </w:r>
      <w:r w:rsidRPr="00311063">
        <w:rPr>
          <w:rFonts w:ascii="Times New Roman" w:hAnsi="Times New Roman" w:cs="Times New Roman"/>
          <w:sz w:val="24"/>
          <w:szCs w:val="24"/>
        </w:rPr>
        <w:t xml:space="preserve"> pada detail, orientasi terhadap individu, orientasi terhadap </w:t>
      </w:r>
      <w:r w:rsidR="005E69E4" w:rsidRPr="00311063">
        <w:rPr>
          <w:rFonts w:ascii="Times New Roman" w:hAnsi="Times New Roman" w:cs="Times New Roman"/>
          <w:sz w:val="24"/>
          <w:szCs w:val="24"/>
        </w:rPr>
        <w:t>hasil, orientasi bersama atau tim.</w:t>
      </w:r>
      <w:r w:rsidR="00AE31BD" w:rsidRPr="00311063">
        <w:rPr>
          <w:rFonts w:ascii="Times New Roman" w:hAnsi="Times New Roman" w:cs="Times New Roman"/>
          <w:sz w:val="24"/>
          <w:szCs w:val="24"/>
        </w:rPr>
        <w:t xml:space="preserve"> </w:t>
      </w:r>
    </w:p>
    <w:p w:rsidR="00AE31BD" w:rsidRPr="00311063" w:rsidRDefault="00154ADA" w:rsidP="002C29BF">
      <w:pPr>
        <w:pStyle w:val="ListParagraph"/>
        <w:numPr>
          <w:ilvl w:val="0"/>
          <w:numId w:val="36"/>
        </w:numPr>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SAP/</w:t>
      </w:r>
      <w:r w:rsidR="009C6ABD" w:rsidRPr="00311063">
        <w:rPr>
          <w:rFonts w:ascii="Times New Roman" w:hAnsi="Times New Roman" w:cs="Times New Roman"/>
          <w:sz w:val="24"/>
          <w:szCs w:val="24"/>
        </w:rPr>
        <w:t>Standar Akuntansi Pemerintahan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009C6ABD" w:rsidRPr="00311063">
        <w:rPr>
          <w:rFonts w:ascii="Times New Roman" w:hAnsi="Times New Roman" w:cs="Times New Roman"/>
          <w:sz w:val="24"/>
          <w:szCs w:val="24"/>
        </w:rPr>
        <w:t>)</w:t>
      </w:r>
      <w:r w:rsidR="00417145" w:rsidRPr="00311063">
        <w:rPr>
          <w:rFonts w:ascii="Times New Roman" w:hAnsi="Times New Roman" w:cs="Times New Roman"/>
          <w:sz w:val="24"/>
          <w:szCs w:val="24"/>
        </w:rPr>
        <w:t xml:space="preserve"> </w:t>
      </w:r>
    </w:p>
    <w:p w:rsidR="00E810F3" w:rsidRPr="00311063" w:rsidRDefault="00E810F3" w:rsidP="00E810F3">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7C4049" w:rsidRPr="00311063">
        <w:rPr>
          <w:rFonts w:ascii="Times New Roman" w:hAnsi="Times New Roman" w:cs="Times New Roman"/>
          <w:sz w:val="24"/>
          <w:szCs w:val="24"/>
        </w:rPr>
        <w:t xml:space="preserve">SAP </w:t>
      </w:r>
      <w:r w:rsidR="00154ADA" w:rsidRPr="00311063">
        <w:rPr>
          <w:rFonts w:ascii="Times New Roman" w:hAnsi="Times New Roman" w:cs="Times New Roman"/>
          <w:sz w:val="24"/>
          <w:szCs w:val="24"/>
        </w:rPr>
        <w:t xml:space="preserve">yaitu prinsip serta landasan </w:t>
      </w:r>
      <w:r w:rsidR="007C4049" w:rsidRPr="00311063">
        <w:rPr>
          <w:rFonts w:ascii="Times New Roman" w:hAnsi="Times New Roman" w:cs="Times New Roman"/>
          <w:sz w:val="24"/>
          <w:szCs w:val="24"/>
        </w:rPr>
        <w:t xml:space="preserve">menyusun </w:t>
      </w:r>
      <w:r w:rsidR="00154ADA" w:rsidRPr="00311063">
        <w:rPr>
          <w:rFonts w:ascii="Times New Roman" w:hAnsi="Times New Roman" w:cs="Times New Roman"/>
          <w:sz w:val="24"/>
          <w:szCs w:val="24"/>
        </w:rPr>
        <w:t>serta</w:t>
      </w:r>
      <w:r w:rsidR="007C4049" w:rsidRPr="00311063">
        <w:rPr>
          <w:rFonts w:ascii="Times New Roman" w:hAnsi="Times New Roman" w:cs="Times New Roman"/>
          <w:sz w:val="24"/>
          <w:szCs w:val="24"/>
        </w:rPr>
        <w:t xml:space="preserve"> </w:t>
      </w:r>
      <w:r w:rsidR="00154ADA" w:rsidRPr="00311063">
        <w:rPr>
          <w:rFonts w:ascii="Times New Roman" w:hAnsi="Times New Roman" w:cs="Times New Roman"/>
          <w:sz w:val="24"/>
          <w:szCs w:val="24"/>
        </w:rPr>
        <w:t>menyajikan laporan keuangan secara</w:t>
      </w:r>
      <w:r w:rsidR="007C4049" w:rsidRPr="00311063">
        <w:rPr>
          <w:rFonts w:ascii="Times New Roman" w:hAnsi="Times New Roman" w:cs="Times New Roman"/>
          <w:sz w:val="24"/>
          <w:szCs w:val="24"/>
        </w:rPr>
        <w:t xml:space="preserve"> transparan, akuntabel, efisiensi, dan berkualitas tinggi </w:t>
      </w:r>
      <w:r w:rsidR="00461CF0" w:rsidRPr="00311063">
        <w:rPr>
          <w:rFonts w:ascii="Times New Roman" w:hAnsi="Times New Roman" w:cs="Times New Roman"/>
          <w:sz w:val="24"/>
          <w:szCs w:val="24"/>
        </w:rPr>
        <w:fldChar w:fldCharType="begin"/>
      </w:r>
      <w:r w:rsidR="00B532C9" w:rsidRPr="00311063">
        <w:rPr>
          <w:rFonts w:ascii="Times New Roman" w:hAnsi="Times New Roman" w:cs="Times New Roman"/>
          <w:sz w:val="24"/>
          <w:szCs w:val="24"/>
        </w:rPr>
        <w:instrText xml:space="preserve"> ADDIN ZOTERO_ITEM CSL_CITATION {"citationID":"6uledt4O","properties":{"formattedCitation":"(Dhiyavani, 2017; Kementerian Keuangan RI, 2022; F. M. Sari, 2022)","plainCitation":"(Dhiyavani, 2017; Kementerian Keuangan RI, 2022; F. M. Sari, 2022)","dontUpdate":true,"noteIndex":0},"citationItems":[{"id":19,"uris":["http://zotero.org/users/13152680/items/8Y5SIT7K"],"itemData":{"id":19,"type":"article-journal","container-title":"JOM Fakultas Ekonomi","issue":"1","title":"Pengaruh Kinerja Aparatur Pemerintah Daerah, Pengelolaan Keuangan Daerah, Sistem Pengendalian Internal, dan Implementasi Standar Akuntansi Pemerintah terhadap Penerapan Good Governance","volume":"4","author":[{"family":"Dhiyavani","given":"Siti Indah"}],"issued":{"date-parts":[["2017"]]}}},{"id":588,"uris":["http://zotero.org/users/13152680/items/4JERM984"],"itemData":{"id":588,"type":"document","language":"id","source":"Zotero","title":"Peraturan Menteri Keuangan RI Tentang Kebijakan Akuntansi Pemerintah Pusat (PMK Nomor 22 Tahun 2022)","author":[{"family":"Kementerian Keuangan RI","given":""}],"issued":{"date-parts":[["2022"]]}}},{"id":146,"uris":["http://zotero.org/users/13152680/items/CVK4V3RP"],"itemData":{"id":146,"type":"article-journal","abstract":"ABSTRACKThis research aims to know the influence the application of government accounting standards, the quality of regional government apparatus, good governance and the utilization of technological information toward the quality of the financial statement of local in Regional Device Organization (OPD) of Batang Districts. This research included the correlational research. The sample of this research was determined by purposive sampling technique and it was obtained 63 respondents. The data analyzed by using multiple linier regression with SPSS software 23 version. The result of this research showed that the application of accounting standards and the utilization of technological information gave influence on the quality of the local financial statement, while the application of the quality of regional government apparatus and good governance did not give affect on the quality of the local Government financial’s statement.Keyword: government accounting standards, the quality of regional government apparatus, good governance the utilization of technological information and quality financial statement.ABSTRAKPenelitian ini bertujuan untuk mengetahui penerapan standar akuntansi pemerintah kualitas aparatur pemerintah daerah, good governance dan pemanfaatan teknologi informasi terhadap kualitas laporan keuangan daerah di OPD Kabupaten Batang. Penelitian ini termasuk dalam penelitian korelasional. Sampel ditentukan dengan teknik purposive sampling dan memperoleh 63 responden. Analisis data menggunakan regresi linier berganda dengan bantuan software SPSS Versi 23. Hasil penelitian ini menunjukkan bahwa penerapan standar akuntansi pemerintah dan pemanfaatan teknologi informasi berpengaruh terhadap kualitas laporan keuangan pemerintah daerah, sementara kualitas aparatur pemerintah daerah dan good governance tidak berpengaruh terhadap kualitas laporan keuangan daerah.Kata kunci: standar akuntansi pemerintah, kualitas aparatur pemerintah daerah, good governance pemanfaatan teknologi informasi dan kualitas laporan keuangan","container-title":"JAKA (Jurnal Akuntansi, Keuangan, dan Auditing)","DOI":"10.56696/jaka.v3i1.6648","ISSN":"2723-2522","issue":"1","journalAbbreviation":"JAKA","language":"id","source":"DOI.org (Crossref)","title":"PENGARUH PENERAPAN STANDAR AKUNTANSI PEMERINTAH, KUALITAS APARATUR PEMERINTAH DAERAH, GOOD GOVERNANCE DAN PEMANFAATAN TEKNOLOGI INFORMASI TERHADAP KUALITAS LAPORAN KEUANGAN DAERAH (Studi Empiris pada Kabupaten Batang)","URL":"http://publikasi.dinus.ac.id/index.php/jaka/article/view/6648","volume":"3","author":[{"family":"Sari","given":"Fangela Myas"}],"accessed":{"date-parts":[["2023",12,22]]},"issued":{"date-parts":[["2022",5,23]]}}}],"schema":"https://github.com/citation-style-language/schema/raw/master/csl-citation.json"} </w:instrText>
      </w:r>
      <w:r w:rsidR="00461CF0" w:rsidRPr="00311063">
        <w:rPr>
          <w:rFonts w:ascii="Times New Roman" w:hAnsi="Times New Roman" w:cs="Times New Roman"/>
          <w:sz w:val="24"/>
          <w:szCs w:val="24"/>
        </w:rPr>
        <w:fldChar w:fldCharType="separate"/>
      </w:r>
      <w:r w:rsidR="007C4049" w:rsidRPr="00311063">
        <w:rPr>
          <w:rFonts w:ascii="Times New Roman" w:hAnsi="Times New Roman" w:cs="Times New Roman"/>
          <w:sz w:val="24"/>
          <w:szCs w:val="24"/>
        </w:rPr>
        <w:t>(Dhiyavani, 2017; Kementerian Keuangan RI, 2022; Sari, 2022)</w:t>
      </w:r>
      <w:r w:rsidR="00461CF0" w:rsidRPr="00311063">
        <w:rPr>
          <w:rFonts w:ascii="Times New Roman" w:hAnsi="Times New Roman" w:cs="Times New Roman"/>
          <w:sz w:val="24"/>
          <w:szCs w:val="24"/>
        </w:rPr>
        <w:fldChar w:fldCharType="end"/>
      </w:r>
      <w:r w:rsidR="00F754EA" w:rsidRPr="00311063">
        <w:rPr>
          <w:rFonts w:ascii="Times New Roman" w:hAnsi="Times New Roman" w:cs="Times New Roman"/>
          <w:sz w:val="24"/>
          <w:szCs w:val="24"/>
        </w:rPr>
        <w:t xml:space="preserve">. </w:t>
      </w:r>
      <w:r w:rsidR="00AE31BD" w:rsidRPr="00311063">
        <w:rPr>
          <w:rFonts w:ascii="Times New Roman" w:hAnsi="Times New Roman" w:cs="Times New Roman"/>
          <w:sz w:val="24"/>
          <w:szCs w:val="24"/>
        </w:rPr>
        <w:t>Indikator</w:t>
      </w:r>
      <w:r w:rsidR="009C6ABD" w:rsidRPr="00311063">
        <w:rPr>
          <w:rFonts w:ascii="Times New Roman" w:hAnsi="Times New Roman" w:cs="Times New Roman"/>
          <w:sz w:val="24"/>
          <w:szCs w:val="24"/>
        </w:rPr>
        <w:t xml:space="preserve"> SAP a</w:t>
      </w:r>
      <w:r w:rsidR="0030565A" w:rsidRPr="00311063">
        <w:rPr>
          <w:rFonts w:ascii="Times New Roman" w:hAnsi="Times New Roman" w:cs="Times New Roman"/>
          <w:sz w:val="24"/>
          <w:szCs w:val="24"/>
        </w:rPr>
        <w:t>dalah pengakuan, pengukuran,</w:t>
      </w:r>
      <w:r w:rsidR="009C6ABD" w:rsidRPr="00311063">
        <w:rPr>
          <w:rFonts w:ascii="Times New Roman" w:hAnsi="Times New Roman" w:cs="Times New Roman"/>
          <w:sz w:val="24"/>
          <w:szCs w:val="24"/>
        </w:rPr>
        <w:t xml:space="preserve"> pengungkapan</w:t>
      </w:r>
      <w:r w:rsidR="0030565A" w:rsidRPr="00311063">
        <w:rPr>
          <w:rFonts w:ascii="Times New Roman" w:hAnsi="Times New Roman" w:cs="Times New Roman"/>
          <w:sz w:val="24"/>
          <w:szCs w:val="24"/>
        </w:rPr>
        <w:t>, dan pelaporan</w:t>
      </w:r>
      <w:r w:rsidR="009C6ABD"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9C6ABD" w:rsidRPr="00311063">
        <w:rPr>
          <w:rFonts w:ascii="Times New Roman" w:hAnsi="Times New Roman" w:cs="Times New Roman"/>
          <w:sz w:val="24"/>
          <w:szCs w:val="24"/>
        </w:rPr>
        <w:instrText xml:space="preserve"> ADDIN ZOTERO_ITEM CSL_CITATION {"citationID":"pUOU8r1I","properties":{"formattedCitation":"(Susanti &amp; Andayani, 2017)","plainCitation":"(Susanti &amp; Andayani, 2017)","noteIndex":0},"citationItems":[{"id":317,"uris":["http://zotero.org/users/13152680/items/P2G8IBLX"],"itemData":{"id":317,"type":"article-journal","container-title":"Jurnal Ilmiah Mahasiswa FEB","title":"Pengaruh Penerapan Standar Akuntansi Pemerintahan Berbasis Akrual dan Kompetensi Sumber Daya Manusia Terhadap Kualitas Laporan Keuangan Pemerintah Daerah Kota (Studi pada SKPD Kota Batu)","author":[{"family":"Susanti","given":"Nonik Dwi"},{"family":"Andayani","given":""}],"issued":{"date-parts":[["2017"]]}}}],"schema":"https://github.com/citation-style-language/schema/raw/master/csl-citation.json"}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szCs w:val="24"/>
        </w:rPr>
        <w:t>(Susanti &amp; Andayani, 2017)</w:t>
      </w:r>
      <w:r w:rsidR="00461CF0" w:rsidRPr="00311063">
        <w:rPr>
          <w:rFonts w:ascii="Times New Roman" w:hAnsi="Times New Roman" w:cs="Times New Roman"/>
          <w:sz w:val="24"/>
          <w:szCs w:val="24"/>
        </w:rPr>
        <w:fldChar w:fldCharType="end"/>
      </w:r>
      <w:r w:rsidR="009C6ABD" w:rsidRPr="00311063">
        <w:rPr>
          <w:rFonts w:ascii="Times New Roman" w:hAnsi="Times New Roman" w:cs="Times New Roman"/>
          <w:sz w:val="24"/>
          <w:szCs w:val="24"/>
        </w:rPr>
        <w:t>.</w:t>
      </w:r>
      <w:r w:rsidR="00AC1DF3" w:rsidRPr="00311063">
        <w:rPr>
          <w:rFonts w:ascii="Times New Roman" w:hAnsi="Times New Roman" w:cs="Times New Roman"/>
          <w:sz w:val="24"/>
          <w:szCs w:val="24"/>
        </w:rPr>
        <w:t xml:space="preserve"> </w:t>
      </w:r>
    </w:p>
    <w:p w:rsidR="00AC1DF3" w:rsidRPr="00311063" w:rsidRDefault="00AC1DF3" w:rsidP="002C29BF">
      <w:pPr>
        <w:pStyle w:val="ListParagraph"/>
        <w:numPr>
          <w:ilvl w:val="0"/>
          <w:numId w:val="36"/>
        </w:numPr>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Teknologi Informasi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3</m:t>
            </m:r>
          </m:sub>
        </m:sSub>
      </m:oMath>
      <w:r w:rsidRPr="00311063">
        <w:rPr>
          <w:rFonts w:ascii="Times New Roman" w:hAnsi="Times New Roman" w:cs="Times New Roman"/>
          <w:sz w:val="24"/>
          <w:szCs w:val="24"/>
        </w:rPr>
        <w:t>)</w:t>
      </w:r>
    </w:p>
    <w:p w:rsidR="00C30FDA" w:rsidRPr="00311063" w:rsidRDefault="00E810F3" w:rsidP="00E810F3">
      <w:pPr>
        <w:pStyle w:val="ListParagraph"/>
        <w:tabs>
          <w:tab w:val="left" w:pos="1843"/>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E919D9" w:rsidRPr="00311063">
        <w:rPr>
          <w:rFonts w:ascii="Times New Roman" w:hAnsi="Times New Roman" w:cs="Times New Roman"/>
          <w:sz w:val="24"/>
          <w:szCs w:val="24"/>
        </w:rPr>
        <w:t xml:space="preserve">Teknologi informasi </w:t>
      </w:r>
      <w:r w:rsidR="00154ADA" w:rsidRPr="00311063">
        <w:rPr>
          <w:rFonts w:ascii="Times New Roman" w:hAnsi="Times New Roman" w:cs="Times New Roman"/>
          <w:sz w:val="24"/>
          <w:szCs w:val="24"/>
        </w:rPr>
        <w:t xml:space="preserve">ialah </w:t>
      </w:r>
      <w:r w:rsidR="00E919D9" w:rsidRPr="00311063">
        <w:rPr>
          <w:rFonts w:ascii="Times New Roman" w:hAnsi="Times New Roman" w:cs="Times New Roman"/>
          <w:sz w:val="24"/>
          <w:szCs w:val="24"/>
        </w:rPr>
        <w:t>alat yang menunjang manusia dalam menyelesaikan pekerjaan yang berkaitan dengan pemrosesan informasi baik dalam hal menyimpan, mengolah, atau mengirimkan sebuah informasi.</w:t>
      </w:r>
      <w:proofErr w:type="gramEnd"/>
      <w:r w:rsidR="00E919D9" w:rsidRPr="00311063">
        <w:rPr>
          <w:rFonts w:ascii="Times New Roman" w:hAnsi="Times New Roman" w:cs="Times New Roman"/>
          <w:sz w:val="24"/>
          <w:szCs w:val="24"/>
        </w:rPr>
        <w:t xml:space="preserve"> Dalam menyelesaikan pekerjaan seperti pemrosesan informasi, dibutuhkan jaringan komputer, jaringan internet, dan penggunaan sistem yang baik </w:t>
      </w:r>
      <w:r w:rsidR="00461CF0" w:rsidRPr="00311063">
        <w:rPr>
          <w:rFonts w:ascii="Times New Roman" w:hAnsi="Times New Roman" w:cs="Times New Roman"/>
          <w:sz w:val="24"/>
          <w:szCs w:val="24"/>
        </w:rPr>
        <w:fldChar w:fldCharType="begin"/>
      </w:r>
      <w:r w:rsidR="00B532C9" w:rsidRPr="00311063">
        <w:rPr>
          <w:rFonts w:ascii="Times New Roman" w:hAnsi="Times New Roman" w:cs="Times New Roman"/>
          <w:sz w:val="24"/>
          <w:szCs w:val="24"/>
        </w:rPr>
        <w:instrText xml:space="preserve"> ADDIN ZOTERO_ITEM CSL_CITATION {"citationID":"OYsW4zeJ","properties":{"formattedCitation":"(Banjarnahor dkk., 2023; Dalle dkk., 2020; Karim dkk., 2020; M. Sari dkk., 2017)","plainCitation":"(Banjarnahor dkk., 2023; Dalle dkk., 2020; Karim dkk., 2020; M. Sari dkk., 2017)","noteIndex":0},"citationItems":[{"id":605,"uris":["http://zotero.org/users/13152680/items/5GUNT7P6"],"itemData":{"id":605,"type":"book","event-place":"Medan","ISBN":"978-623-7911-96-8","language":"id","publisher":"UNPRI PRESS","publisher-place":"Medan","source":"Zotero","title":"PENGANTAR TEKNOLOGI INFORMASI","author":[{"family":"Banjarnahor","given":"Jepri"},{"family":"Banjarnahor","given":"Jaidup"},{"family":"Purba","given":"Windania"},{"family":"Laia","given":"Yonata"},{"family":"Ompusungguh","given":"Elvis Sastra"},{"family":"Sagala","given":"Jijon Raphita"},{"family":"Ginting","given":"Johannes Bastira"},{"family":"Harmaja","given":"Okta Jaya"}],"issued":{"date-parts":[["2023"]]}}},{"id":426,"uris":["http://zotero.org/users/13152680/items/E9ITTBS6"],"itemData":{"id":426,"type":"book","event-place":"Depok","ISBN":"978-623-231-424-5","publisher":"Rajawali Pers","publisher-place":"Depok","title":"Pengantar Teknologi Informasi","author":[{"family":"Dalle","given":"Juhriyansyah"},{"family":"Akrim","given":""},{"family":"Baharuddin","given":""}],"issued":{"date-parts":[["2020"]]}}},{"id":147,"uris":["http://zotero.org/users/13152680/items/3IF5ZLW5"],"itemData":{"id":147,"type":"book","publisher":"Yayasan Labuhanbatu Berbagi Gemilang","title":"Pengantar Teknologi Informasi","author":[{"family":"Karim","given":"Abdul"},{"family":"Bangun","given":"Budianto"},{"family":"Kusmanto","given":""},{"family":"Purnama","given":"Iwan"},{"family":"Harahap","given":"Syaiful Zuhri"},{"family":"Irmayani","given":"Deci"},{"family":"Nasution","given":"Marnis"},{"family":"Munandar","given":"Musthafa Haris"},{"family":"Rahmadani","given":""},{"family":"Munthe","given":"Ibnu Rasyid"}],"issued":{"date-parts":[["2020"]]}}},{"id":299,"uris":["http://zotero.org/users/13152680/items/UFFD6RVS"],"itemData":{"id":299,"type":"article-journal","abstract":"This study aimed to examine the effect of the use of information technology, apparatus competence and organizational commitment on managerial performance of financial management (either simultaneously or partially). The populations in this study were SKPK (work unit) officials involved in financial management in the Government of Aceh Jaya regency totaling 114 people. Data used in this study were primary data. Data were collected using questionnaires. The results showed that the simultaneous use of information technology, apparatus competence and organizational commitment all together have influence on managerial performance of financial management. Partially, the variable of the use of information technology, personnel competence and organizational commitment has positive influence on managerial performance of financial management in the Work Unit of the Government of Aceh Jaya Regency.","container-title":"Jurnal Megister Akuntansi","ISSN":"2302-0164","language":"id","page":"67-73","source":"Zotero","title":"PENGARUH PEMANFAATAN TEKNOLOGI INFORMASI, KOMPETENSI APARATUR DAN KOMITMEN ORGANISASI TERHADAP KINERJA MANAJERIAL PENGELOLAAN KEUANGAN PADA SATUAN KERJA PERANGKAT KABUPATEN PEMERINTAH DAERAH KABUPATEN ACEH JAYA","volume":"6","author":[{"family":"Sari","given":"Mutia"},{"family":"Basri","given":"Hasan"},{"family":"Indriani","given":"Mirna"}],"issued":{"date-parts":[["2017"]]}}}],"schema":"https://github.com/citation-style-language/schema/raw/master/csl-citation.json"} </w:instrText>
      </w:r>
      <w:r w:rsidR="00461CF0" w:rsidRPr="00311063">
        <w:rPr>
          <w:rFonts w:ascii="Times New Roman" w:hAnsi="Times New Roman" w:cs="Times New Roman"/>
          <w:sz w:val="24"/>
          <w:szCs w:val="24"/>
        </w:rPr>
        <w:fldChar w:fldCharType="separate"/>
      </w:r>
      <w:r w:rsidR="00E919D9" w:rsidRPr="00311063">
        <w:rPr>
          <w:rFonts w:ascii="Times New Roman" w:hAnsi="Times New Roman" w:cs="Times New Roman"/>
          <w:sz w:val="24"/>
          <w:szCs w:val="24"/>
        </w:rPr>
        <w:t>(Banjarnahor dkk., 2023; Dalle dkk., 2020; Karim dkk., 2020; M. Sari dkk., 2017)</w:t>
      </w:r>
      <w:r w:rsidR="00461CF0" w:rsidRPr="00311063">
        <w:rPr>
          <w:rFonts w:ascii="Times New Roman" w:hAnsi="Times New Roman" w:cs="Times New Roman"/>
          <w:sz w:val="24"/>
          <w:szCs w:val="24"/>
        </w:rPr>
        <w:fldChar w:fldCharType="end"/>
      </w:r>
      <w:r w:rsidR="00E919D9" w:rsidRPr="00311063">
        <w:rPr>
          <w:rFonts w:ascii="Times New Roman" w:hAnsi="Times New Roman" w:cs="Times New Roman"/>
          <w:sz w:val="24"/>
          <w:szCs w:val="24"/>
        </w:rPr>
        <w:t xml:space="preserve">. </w:t>
      </w:r>
    </w:p>
    <w:p w:rsidR="00E810F3" w:rsidRPr="00311063" w:rsidRDefault="00D75FD3" w:rsidP="002C29BF">
      <w:pPr>
        <w:pStyle w:val="ListParagraph"/>
        <w:numPr>
          <w:ilvl w:val="0"/>
          <w:numId w:val="35"/>
        </w:numPr>
        <w:tabs>
          <w:tab w:val="left" w:pos="1843"/>
        </w:tabs>
        <w:spacing w:after="0" w:line="480" w:lineRule="auto"/>
        <w:ind w:left="709"/>
        <w:jc w:val="both"/>
        <w:rPr>
          <w:rFonts w:ascii="Times New Roman" w:hAnsi="Times New Roman" w:cs="Times New Roman"/>
          <w:sz w:val="24"/>
          <w:szCs w:val="24"/>
        </w:rPr>
      </w:pPr>
      <w:r w:rsidRPr="00311063">
        <w:rPr>
          <w:rFonts w:ascii="Times New Roman" w:hAnsi="Times New Roman" w:cs="Times New Roman"/>
          <w:sz w:val="24"/>
          <w:szCs w:val="24"/>
        </w:rPr>
        <w:lastRenderedPageBreak/>
        <w:t>Kinerja Aparatur Pemerintahan Daerah</w:t>
      </w:r>
      <w:r w:rsidR="00750D7D" w:rsidRPr="00311063">
        <w:rPr>
          <w:rFonts w:ascii="Times New Roman" w:hAnsi="Times New Roman" w:cs="Times New Roman"/>
          <w:i/>
          <w:sz w:val="24"/>
          <w:szCs w:val="24"/>
        </w:rPr>
        <w:t xml:space="preserve"> (</w:t>
      </w:r>
      <w:r w:rsidR="00750D7D" w:rsidRPr="00311063">
        <w:rPr>
          <w:rFonts w:ascii="Times New Roman" w:hAnsi="Times New Roman" w:cs="Times New Roman"/>
          <w:sz w:val="24"/>
          <w:szCs w:val="24"/>
        </w:rPr>
        <w:t>Variabel Moderasi</w:t>
      </w:r>
      <w:r w:rsidR="00750D7D" w:rsidRPr="00311063">
        <w:rPr>
          <w:rFonts w:ascii="Times New Roman" w:hAnsi="Times New Roman" w:cs="Times New Roman"/>
          <w:i/>
          <w:sz w:val="24"/>
          <w:szCs w:val="24"/>
        </w:rPr>
        <w:t xml:space="preserve"> </w:t>
      </w:r>
      <w:r w:rsidR="00750D7D" w:rsidRPr="00311063">
        <w:rPr>
          <w:rFonts w:ascii="Times New Roman" w:hAnsi="Times New Roman" w:cs="Times New Roman"/>
          <w:sz w:val="24"/>
          <w:szCs w:val="24"/>
        </w:rPr>
        <w:t>atau</w:t>
      </w:r>
      <w:r w:rsidR="00750D7D" w:rsidRPr="00311063">
        <w:rPr>
          <w:rFonts w:ascii="Times New Roman" w:hAnsi="Times New Roman" w:cs="Times New Roman"/>
          <w:i/>
          <w:sz w:val="24"/>
          <w:szCs w:val="24"/>
        </w:rPr>
        <w:t xml:space="preserve"> Z)</w:t>
      </w:r>
    </w:p>
    <w:p w:rsidR="00E810F3" w:rsidRPr="00311063" w:rsidRDefault="00E810F3" w:rsidP="00E810F3">
      <w:pPr>
        <w:pStyle w:val="ListParagraph"/>
        <w:tabs>
          <w:tab w:val="left" w:pos="1418"/>
        </w:tabs>
        <w:spacing w:after="0" w:line="480" w:lineRule="auto"/>
        <w:ind w:left="709"/>
        <w:jc w:val="both"/>
        <w:rPr>
          <w:rFonts w:ascii="Times New Roman" w:hAnsi="Times New Roman" w:cs="Times New Roman"/>
          <w:sz w:val="24"/>
          <w:szCs w:val="24"/>
        </w:rPr>
      </w:pPr>
      <w:r w:rsidRPr="00311063">
        <w:rPr>
          <w:rFonts w:ascii="Times New Roman" w:hAnsi="Times New Roman" w:cs="Times New Roman"/>
          <w:sz w:val="24"/>
          <w:szCs w:val="24"/>
        </w:rPr>
        <w:tab/>
      </w:r>
      <w:r w:rsidR="00E919D9" w:rsidRPr="00311063">
        <w:rPr>
          <w:rFonts w:ascii="Times New Roman" w:hAnsi="Times New Roman" w:cs="Times New Roman"/>
          <w:sz w:val="24"/>
          <w:szCs w:val="24"/>
        </w:rPr>
        <w:t xml:space="preserve">Kinerja aparatur pemerintahan daerah adalah tingkat pencapaian dalam menegrjakan tugas sesuai standar serta kriteria dalam mencapai sasaran atau target yang telah dianggarkan. Kinerja dapat memengaruhi faktor-faktor seperti pekerjaan, karyawan, perilaku dan keluaran, serta tingkat absensi untuk menentukan tingkat kinerja karyawan saat ini </w:t>
      </w:r>
      <w:r w:rsidR="00461CF0" w:rsidRPr="00311063">
        <w:rPr>
          <w:rFonts w:ascii="Times New Roman" w:hAnsi="Times New Roman" w:cs="Times New Roman"/>
          <w:sz w:val="24"/>
          <w:szCs w:val="24"/>
        </w:rPr>
        <w:fldChar w:fldCharType="begin"/>
      </w:r>
      <w:r w:rsidR="00B532C9" w:rsidRPr="00311063">
        <w:rPr>
          <w:rFonts w:ascii="Times New Roman" w:hAnsi="Times New Roman" w:cs="Times New Roman"/>
          <w:sz w:val="24"/>
          <w:szCs w:val="24"/>
        </w:rPr>
        <w:instrText xml:space="preserve"> ADDIN ZOTERO_ITEM CSL_CITATION {"citationID":"1VY1NjGb","properties":{"formattedCitation":"(Atamji, 2021; Azizah, 2018; Haura dkk., 2019; Soleh &amp; Suripto, 2021)","plainCitation":"(Atamji, 2021; Azizah, 2018; Haura dkk., 2019; Soleh &amp; Suripto, 2021)","noteIndex":0},"citationItems":[{"id":385,"uris":["http://zotero.org/users/13152680/items/6VLHMNI4"],"itemData":{"id":385,"type":"book","event-place":"Jakarta","publisher":"Kementrian Pendayagunaan Aparatur Negara dan Reformasi Birokrasi","publisher-place":"Jakarta","title":"Reformasi Birokrasi","author":[{"family":"Atamji","given":"Dwi Wahyu"}],"issued":{"date-parts":[["2021"]]}}},{"id":451,"uris":["http://zotero.org/users/13152680/items/RRUYXLB5"],"itemData":{"id":451,"type":"thesis","language":"id","publisher":"Universitas Negeri Makassar","source":"Zotero","title":"BUDAYA ORGANISASI DAN KINERJA PEGAWAI PADA KANTOR PELAYANAN PAJAK (KPP) MADYA MAKASSAR","URL":"http://eprints.unm.ac.id/11026/1/JURNAL%20IZA.pdf","author":[{"family":"Azizah","given":"Nor"}],"issued":{"date-parts":[["2018"]]}}},{"id":169,"uris":["http://zotero.org/users/13152680/items/CSSBVI7A"],"itemData":{"id":169,"type":"article-journal","abstract":"This study aims to determine the effect of the Government Internal Control System, Regional Financial Management and Local Government Apparatus Performance on Good Governance with Organizational Commitment as a Moderation variable. This research was conducted at the City Work Unit (SKPK) in Langsa City. The sample selection is taken using the stratified sampling method, which is 8 SKPK included in the leading sector. Data collection was carried out by distributing questionnaires to 82 respondents. The data obtained were analyzed using PLS (Partial Least Square) analysis technique. The equation model analyzed is the outer model, inner model and hypothesis testing.The results of this study indicate that: (1) Government Internal Control System has a positive and significant effect on Good Governance (2) Regional Financial Management has a positive and significant effect on Good Governance (3) Performance of Local Government Apparatus has no significant effect on Good Governance (4) Organizational Commitment has positive and significant effect on Good Governance (5) Government Internal Control System does not significantly influence Good Governance with Organizational Commitment as a Moderation variable (6) Regional Financial Management does not significantly influence Good Governance with Organizational Commitment as a variable Moderation (7) Performance of Local Government Apparatus does not significantly influence Good Governance with Organizational Commitment as a Moderation variable.","container-title":"Jurnal Penelitian Ekonomi Akuntansi (JENSI)","ISSN":"2655-187X","issue":"1","language":"id","page":"33-52","source":"Zotero","title":"PENGARUH SISTEM PENGENDALIAN INTERNAL PEMERINTAH (SPIP), PENGELOLAAN KEUANGAN DAERAH, DAN KINERJA APARATUR PEMERINTAH DAERAH TERHADAP GOOD GOVERNANCE DENGAN KOMITMEN ORGANISASI SEBAGAI VARIABEL MODERASI (Studi pada SKPK di Kota Langsa)","volume":"3","author":[{"family":"Haura","given":"Ghina Adhha"},{"family":"Junita","given":"Afrah"},{"family":"Meutia","given":"Tuti"}],"issued":{"date-parts":[["2019"]]}}},{"id":592,"uris":["http://zotero.org/users/13152680/items/MXL6ADCM"],"itemData":{"id":592,"type":"book","event-place":"Bandung","ISBN":"978-602-679-552-6","publisher":"Fokusmedia","publisher-place":"Bandung","title":"Menilai Kinerja Pemerintahan Daerah","author":[{"family":"Soleh","given":"Chabib"},{"family":"Suripto","given":""}],"issued":{"date-parts":[["2021"]]}}}],"schema":"https://github.com/citation-style-language/schema/raw/master/csl-citation.json"} </w:instrText>
      </w:r>
      <w:r w:rsidR="00461CF0" w:rsidRPr="00311063">
        <w:rPr>
          <w:rFonts w:ascii="Times New Roman" w:hAnsi="Times New Roman" w:cs="Times New Roman"/>
          <w:sz w:val="24"/>
          <w:szCs w:val="24"/>
        </w:rPr>
        <w:fldChar w:fldCharType="separate"/>
      </w:r>
      <w:r w:rsidR="00E919D9" w:rsidRPr="00311063">
        <w:rPr>
          <w:rFonts w:ascii="Times New Roman" w:hAnsi="Times New Roman" w:cs="Times New Roman"/>
          <w:sz w:val="24"/>
          <w:szCs w:val="24"/>
        </w:rPr>
        <w:t>(Atamji, 2021; Azizah, 2018; Haura dkk., 2019; Soleh &amp; Suripto, 2021)</w:t>
      </w:r>
      <w:r w:rsidR="00461CF0" w:rsidRPr="00311063">
        <w:rPr>
          <w:rFonts w:ascii="Times New Roman" w:hAnsi="Times New Roman" w:cs="Times New Roman"/>
          <w:sz w:val="24"/>
          <w:szCs w:val="24"/>
        </w:rPr>
        <w:fldChar w:fldCharType="end"/>
      </w:r>
      <w:r w:rsidR="00E919D9" w:rsidRPr="00311063">
        <w:rPr>
          <w:rFonts w:ascii="Times New Roman" w:hAnsi="Times New Roman" w:cs="Times New Roman"/>
          <w:sz w:val="24"/>
          <w:szCs w:val="24"/>
        </w:rPr>
        <w:t>.</w:t>
      </w:r>
    </w:p>
    <w:p w:rsidR="00B242D4" w:rsidRPr="00311063" w:rsidRDefault="00E810F3" w:rsidP="00E810F3">
      <w:pPr>
        <w:pStyle w:val="ListParagraph"/>
        <w:tabs>
          <w:tab w:val="left" w:pos="1418"/>
        </w:tabs>
        <w:spacing w:after="0" w:line="480" w:lineRule="auto"/>
        <w:ind w:left="709"/>
        <w:jc w:val="both"/>
        <w:rPr>
          <w:rFonts w:ascii="Times New Roman" w:hAnsi="Times New Roman" w:cs="Times New Roman"/>
          <w:sz w:val="24"/>
          <w:szCs w:val="24"/>
        </w:rPr>
      </w:pPr>
      <w:r w:rsidRPr="00311063">
        <w:rPr>
          <w:rFonts w:ascii="Times New Roman" w:hAnsi="Times New Roman" w:cs="Times New Roman"/>
          <w:sz w:val="24"/>
          <w:szCs w:val="24"/>
        </w:rPr>
        <w:tab/>
      </w:r>
      <w:r w:rsidR="00AC1DF3" w:rsidRPr="00311063">
        <w:rPr>
          <w:rFonts w:ascii="Times New Roman" w:hAnsi="Times New Roman" w:cs="Times New Roman"/>
          <w:sz w:val="24"/>
          <w:szCs w:val="24"/>
        </w:rPr>
        <w:t xml:space="preserve">Sedarmayanti </w:t>
      </w:r>
      <w:r w:rsidR="00461CF0" w:rsidRPr="00311063">
        <w:rPr>
          <w:rFonts w:ascii="Times New Roman" w:hAnsi="Times New Roman" w:cs="Times New Roman"/>
          <w:sz w:val="24"/>
          <w:szCs w:val="24"/>
        </w:rPr>
        <w:fldChar w:fldCharType="begin"/>
      </w:r>
      <w:r w:rsidR="00AC1DF3" w:rsidRPr="00311063">
        <w:rPr>
          <w:rFonts w:ascii="Times New Roman" w:hAnsi="Times New Roman" w:cs="Times New Roman"/>
          <w:sz w:val="24"/>
          <w:szCs w:val="24"/>
        </w:rPr>
        <w:instrText xml:space="preserve"> ADDIN ZOTERO_ITEM CSL_CITATION {"citationID":"oJkkC9gX","properties":{"formattedCitation":"(Ruspina, 2013)","plainCitation":"(Ruspina, 2013)","dontUpdate":true,"noteIndex":0},"citationItems":[{"id":301,"uris":["http://zotero.org/users/13152680/items/UGX6H6LH"],"itemData":{"id":301,"type":"thesis","event-place":"Padang","genre":"Jurnal Akuntansi","publisher":"Universitas Negeri Padang","publisher-place":"Padang","title":"Pengaruh Kinerja Aparatur Pemerintah Daerah, Pengelolaan Keuangan Daerah, dan Sistem Pengendalian Internal Pemerintah (SPIP) Terhadap Penerapan Good Governance","author":[{"family":"Ruspina","given":"Depi Oktia"}],"issued":{"date-parts":[["2013"]]}}}],"schema":"https://github.com/citation-style-language/schema/raw/master/csl-citation.json"} </w:instrText>
      </w:r>
      <w:r w:rsidR="00461CF0" w:rsidRPr="00311063">
        <w:rPr>
          <w:rFonts w:ascii="Times New Roman" w:hAnsi="Times New Roman" w:cs="Times New Roman"/>
          <w:sz w:val="24"/>
          <w:szCs w:val="24"/>
        </w:rPr>
        <w:fldChar w:fldCharType="separate"/>
      </w:r>
      <w:r w:rsidR="00AC1DF3" w:rsidRPr="00311063">
        <w:rPr>
          <w:rFonts w:ascii="Times New Roman" w:hAnsi="Times New Roman" w:cs="Times New Roman"/>
          <w:sz w:val="24"/>
          <w:szCs w:val="24"/>
        </w:rPr>
        <w:t>(dalam Ruspina, 2013)</w:t>
      </w:r>
      <w:r w:rsidR="00461CF0" w:rsidRPr="00311063">
        <w:rPr>
          <w:rFonts w:ascii="Times New Roman" w:hAnsi="Times New Roman" w:cs="Times New Roman"/>
          <w:sz w:val="24"/>
          <w:szCs w:val="24"/>
        </w:rPr>
        <w:fldChar w:fldCharType="end"/>
      </w:r>
      <w:r w:rsidR="00AC1DF3" w:rsidRPr="00311063">
        <w:rPr>
          <w:rFonts w:ascii="Times New Roman" w:hAnsi="Times New Roman" w:cs="Times New Roman"/>
          <w:sz w:val="24"/>
          <w:szCs w:val="24"/>
        </w:rPr>
        <w:t xml:space="preserve"> menyebutkan dimensi kinerja aparatur pemerintahan daerah yaitu </w:t>
      </w:r>
      <w:r w:rsidR="00E919D9" w:rsidRPr="00311063">
        <w:rPr>
          <w:rFonts w:ascii="Times New Roman" w:hAnsi="Times New Roman" w:cs="Times New Roman"/>
          <w:i/>
          <w:sz w:val="24"/>
          <w:szCs w:val="24"/>
        </w:rPr>
        <w:t>input</w:t>
      </w:r>
      <w:r w:rsidR="00E919D9" w:rsidRPr="00311063">
        <w:rPr>
          <w:rFonts w:ascii="Times New Roman" w:hAnsi="Times New Roman" w:cs="Times New Roman"/>
          <w:sz w:val="24"/>
          <w:szCs w:val="24"/>
        </w:rPr>
        <w:t xml:space="preserve"> </w:t>
      </w:r>
      <w:r w:rsidR="00AC1DF3" w:rsidRPr="00311063">
        <w:rPr>
          <w:rFonts w:ascii="Times New Roman" w:hAnsi="Times New Roman" w:cs="Times New Roman"/>
          <w:sz w:val="24"/>
          <w:szCs w:val="24"/>
        </w:rPr>
        <w:t>(</w:t>
      </w:r>
      <w:r w:rsidR="00E919D9" w:rsidRPr="00311063">
        <w:rPr>
          <w:rFonts w:ascii="Times New Roman" w:hAnsi="Times New Roman" w:cs="Times New Roman"/>
          <w:sz w:val="24"/>
          <w:szCs w:val="24"/>
        </w:rPr>
        <w:t>masukan</w:t>
      </w:r>
      <w:r w:rsidR="00417145" w:rsidRPr="00311063">
        <w:rPr>
          <w:rFonts w:ascii="Times New Roman" w:hAnsi="Times New Roman" w:cs="Times New Roman"/>
          <w:sz w:val="24"/>
          <w:szCs w:val="24"/>
        </w:rPr>
        <w:t>)</w:t>
      </w:r>
      <w:r w:rsidR="00AC1DF3" w:rsidRPr="00311063">
        <w:rPr>
          <w:rFonts w:ascii="Times New Roman" w:hAnsi="Times New Roman" w:cs="Times New Roman"/>
          <w:sz w:val="24"/>
          <w:szCs w:val="24"/>
        </w:rPr>
        <w:t xml:space="preserve">, </w:t>
      </w:r>
      <w:r w:rsidR="00E919D9" w:rsidRPr="00311063">
        <w:rPr>
          <w:rFonts w:ascii="Times New Roman" w:hAnsi="Times New Roman" w:cs="Times New Roman"/>
          <w:i/>
          <w:sz w:val="24"/>
          <w:szCs w:val="24"/>
        </w:rPr>
        <w:t>output</w:t>
      </w:r>
      <w:r w:rsidR="00E919D9" w:rsidRPr="00311063">
        <w:rPr>
          <w:rFonts w:ascii="Times New Roman" w:hAnsi="Times New Roman" w:cs="Times New Roman"/>
          <w:sz w:val="24"/>
          <w:szCs w:val="24"/>
        </w:rPr>
        <w:t xml:space="preserve"> </w:t>
      </w:r>
      <w:r w:rsidR="00AC1DF3" w:rsidRPr="00311063">
        <w:rPr>
          <w:rFonts w:ascii="Times New Roman" w:hAnsi="Times New Roman" w:cs="Times New Roman"/>
          <w:sz w:val="24"/>
          <w:szCs w:val="24"/>
        </w:rPr>
        <w:t>(</w:t>
      </w:r>
      <w:r w:rsidR="00E919D9" w:rsidRPr="00311063">
        <w:rPr>
          <w:rFonts w:ascii="Times New Roman" w:hAnsi="Times New Roman" w:cs="Times New Roman"/>
          <w:sz w:val="24"/>
          <w:szCs w:val="24"/>
        </w:rPr>
        <w:t>keluaran</w:t>
      </w:r>
      <w:r w:rsidR="00AC1DF3" w:rsidRPr="00311063">
        <w:rPr>
          <w:rFonts w:ascii="Times New Roman" w:hAnsi="Times New Roman" w:cs="Times New Roman"/>
          <w:sz w:val="24"/>
          <w:szCs w:val="24"/>
        </w:rPr>
        <w:t xml:space="preserve">), </w:t>
      </w:r>
      <w:r w:rsidR="00E919D9" w:rsidRPr="00311063">
        <w:rPr>
          <w:rFonts w:ascii="Times New Roman" w:hAnsi="Times New Roman" w:cs="Times New Roman"/>
          <w:i/>
          <w:sz w:val="24"/>
          <w:szCs w:val="24"/>
        </w:rPr>
        <w:t>outcome</w:t>
      </w:r>
      <w:r w:rsidR="00E919D9" w:rsidRPr="00311063">
        <w:rPr>
          <w:rFonts w:ascii="Times New Roman" w:hAnsi="Times New Roman" w:cs="Times New Roman"/>
          <w:sz w:val="24"/>
          <w:szCs w:val="24"/>
        </w:rPr>
        <w:t xml:space="preserve"> </w:t>
      </w:r>
      <w:r w:rsidR="00AC1DF3" w:rsidRPr="00311063">
        <w:rPr>
          <w:rFonts w:ascii="Times New Roman" w:hAnsi="Times New Roman" w:cs="Times New Roman"/>
          <w:sz w:val="24"/>
          <w:szCs w:val="24"/>
        </w:rPr>
        <w:t>(</w:t>
      </w:r>
      <w:r w:rsidR="00E919D9" w:rsidRPr="00311063">
        <w:rPr>
          <w:rFonts w:ascii="Times New Roman" w:hAnsi="Times New Roman" w:cs="Times New Roman"/>
          <w:sz w:val="24"/>
          <w:szCs w:val="24"/>
        </w:rPr>
        <w:t>hasil</w:t>
      </w:r>
      <w:r w:rsidR="00AC1DF3" w:rsidRPr="00311063">
        <w:rPr>
          <w:rFonts w:ascii="Times New Roman" w:hAnsi="Times New Roman" w:cs="Times New Roman"/>
          <w:sz w:val="24"/>
          <w:szCs w:val="24"/>
        </w:rPr>
        <w:t xml:space="preserve">), </w:t>
      </w:r>
      <w:r w:rsidR="00E919D9" w:rsidRPr="00311063">
        <w:rPr>
          <w:rFonts w:ascii="Times New Roman" w:hAnsi="Times New Roman" w:cs="Times New Roman"/>
          <w:i/>
          <w:sz w:val="24"/>
          <w:szCs w:val="24"/>
        </w:rPr>
        <w:t>benefit</w:t>
      </w:r>
      <w:r w:rsidR="00E919D9" w:rsidRPr="00311063">
        <w:rPr>
          <w:rFonts w:ascii="Times New Roman" w:hAnsi="Times New Roman" w:cs="Times New Roman"/>
          <w:sz w:val="24"/>
          <w:szCs w:val="24"/>
        </w:rPr>
        <w:t xml:space="preserve"> </w:t>
      </w:r>
      <w:r w:rsidR="00AC1DF3" w:rsidRPr="00311063">
        <w:rPr>
          <w:rFonts w:ascii="Times New Roman" w:hAnsi="Times New Roman" w:cs="Times New Roman"/>
          <w:sz w:val="24"/>
          <w:szCs w:val="24"/>
        </w:rPr>
        <w:t>(</w:t>
      </w:r>
      <w:r w:rsidR="00E919D9" w:rsidRPr="00311063">
        <w:rPr>
          <w:rFonts w:ascii="Times New Roman" w:hAnsi="Times New Roman" w:cs="Times New Roman"/>
          <w:sz w:val="24"/>
          <w:szCs w:val="24"/>
        </w:rPr>
        <w:t>manfaat</w:t>
      </w:r>
      <w:r w:rsidR="00AC1DF3" w:rsidRPr="00311063">
        <w:rPr>
          <w:rFonts w:ascii="Times New Roman" w:hAnsi="Times New Roman" w:cs="Times New Roman"/>
          <w:sz w:val="24"/>
          <w:szCs w:val="24"/>
        </w:rPr>
        <w:t>), dan</w:t>
      </w:r>
      <w:r w:rsidRPr="00311063">
        <w:rPr>
          <w:rFonts w:ascii="Times New Roman" w:hAnsi="Times New Roman" w:cs="Times New Roman"/>
          <w:sz w:val="24"/>
          <w:szCs w:val="24"/>
        </w:rPr>
        <w:t xml:space="preserve"> </w:t>
      </w:r>
      <w:r w:rsidR="00E919D9" w:rsidRPr="00311063">
        <w:rPr>
          <w:rFonts w:ascii="Times New Roman" w:hAnsi="Times New Roman" w:cs="Times New Roman"/>
          <w:i/>
          <w:sz w:val="24"/>
          <w:szCs w:val="24"/>
        </w:rPr>
        <w:t>impact</w:t>
      </w:r>
      <w:r w:rsidR="00AC1DF3" w:rsidRPr="00311063">
        <w:rPr>
          <w:rFonts w:ascii="Times New Roman" w:hAnsi="Times New Roman" w:cs="Times New Roman"/>
          <w:i/>
          <w:sz w:val="24"/>
          <w:szCs w:val="24"/>
        </w:rPr>
        <w:t xml:space="preserve"> </w:t>
      </w:r>
      <w:r w:rsidR="00AC1DF3" w:rsidRPr="00311063">
        <w:rPr>
          <w:rFonts w:ascii="Times New Roman" w:hAnsi="Times New Roman" w:cs="Times New Roman"/>
          <w:sz w:val="24"/>
          <w:szCs w:val="24"/>
        </w:rPr>
        <w:t>(</w:t>
      </w:r>
      <w:r w:rsidR="00E919D9" w:rsidRPr="00311063">
        <w:rPr>
          <w:rFonts w:ascii="Times New Roman" w:hAnsi="Times New Roman" w:cs="Times New Roman"/>
          <w:sz w:val="24"/>
          <w:szCs w:val="24"/>
        </w:rPr>
        <w:t>dampak</w:t>
      </w:r>
      <w:r w:rsidR="00AC1DF3" w:rsidRPr="00311063">
        <w:rPr>
          <w:rFonts w:ascii="Times New Roman" w:hAnsi="Times New Roman" w:cs="Times New Roman"/>
          <w:sz w:val="24"/>
          <w:szCs w:val="24"/>
        </w:rPr>
        <w:t xml:space="preserve">). </w:t>
      </w:r>
    </w:p>
    <w:p w:rsidR="006F4217" w:rsidRPr="00311063" w:rsidRDefault="005551C2" w:rsidP="00680753">
      <w:pPr>
        <w:pStyle w:val="Caption"/>
        <w:spacing w:after="0" w:line="360" w:lineRule="auto"/>
        <w:jc w:val="center"/>
        <w:rPr>
          <w:rFonts w:cs="Times New Roman"/>
          <w:szCs w:val="24"/>
        </w:rPr>
      </w:pPr>
      <w:bookmarkStart w:id="15" w:name="_Toc157695186"/>
      <w:bookmarkStart w:id="16" w:name="_Toc157696506"/>
      <w:bookmarkStart w:id="17" w:name="_Toc159999084"/>
      <w:bookmarkStart w:id="18" w:name="_Toc163202947"/>
      <w:proofErr w:type="gramStart"/>
      <w:r w:rsidRPr="00311063">
        <w:rPr>
          <w:rFonts w:cs="Times New Roman"/>
        </w:rPr>
        <w:t>Tabel 3.</w:t>
      </w:r>
      <w:proofErr w:type="gramEnd"/>
      <w:r w:rsidR="00461CF0" w:rsidRPr="00311063">
        <w:rPr>
          <w:rFonts w:cs="Times New Roman"/>
        </w:rPr>
        <w:fldChar w:fldCharType="begin"/>
      </w:r>
      <w:r w:rsidR="00C4323A" w:rsidRPr="00311063">
        <w:rPr>
          <w:rFonts w:cs="Times New Roman"/>
        </w:rPr>
        <w:instrText xml:space="preserve"> SEQ Tabel_3. \* ARABIC </w:instrText>
      </w:r>
      <w:r w:rsidR="00461CF0" w:rsidRPr="00311063">
        <w:rPr>
          <w:rFonts w:cs="Times New Roman"/>
        </w:rPr>
        <w:fldChar w:fldCharType="separate"/>
      </w:r>
      <w:r w:rsidR="00471763">
        <w:rPr>
          <w:rFonts w:cs="Times New Roman"/>
          <w:noProof/>
        </w:rPr>
        <w:t>2</w:t>
      </w:r>
      <w:r w:rsidR="00461CF0" w:rsidRPr="00311063">
        <w:rPr>
          <w:rFonts w:cs="Times New Roman"/>
        </w:rPr>
        <w:fldChar w:fldCharType="end"/>
      </w:r>
      <w:r w:rsidRPr="00311063">
        <w:rPr>
          <w:rFonts w:cs="Times New Roman"/>
        </w:rPr>
        <w:t xml:space="preserve"> </w:t>
      </w:r>
      <w:r w:rsidRPr="00311063">
        <w:rPr>
          <w:rFonts w:cs="Times New Roman"/>
        </w:rPr>
        <w:br/>
        <w:t>Operasional Variabel</w:t>
      </w:r>
      <w:bookmarkEnd w:id="15"/>
      <w:bookmarkEnd w:id="16"/>
      <w:bookmarkEnd w:id="17"/>
      <w:bookmarkEnd w:id="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426"/>
        <w:gridCol w:w="1701"/>
        <w:gridCol w:w="3260"/>
        <w:gridCol w:w="992"/>
      </w:tblGrid>
      <w:tr w:rsidR="006F4217" w:rsidRPr="00311063" w:rsidTr="005F25E3">
        <w:tc>
          <w:tcPr>
            <w:tcW w:w="559" w:type="dxa"/>
            <w:vAlign w:val="center"/>
          </w:tcPr>
          <w:p w:rsidR="006F4217" w:rsidRPr="00311063" w:rsidRDefault="006F421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No</w:t>
            </w:r>
          </w:p>
        </w:tc>
        <w:tc>
          <w:tcPr>
            <w:tcW w:w="1426" w:type="dxa"/>
            <w:vAlign w:val="center"/>
          </w:tcPr>
          <w:p w:rsidR="006F4217" w:rsidRPr="00311063" w:rsidRDefault="006F421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Variabel</w:t>
            </w:r>
          </w:p>
        </w:tc>
        <w:tc>
          <w:tcPr>
            <w:tcW w:w="1701" w:type="dxa"/>
          </w:tcPr>
          <w:p w:rsidR="006F4217" w:rsidRPr="00311063" w:rsidRDefault="006F421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Dimensi</w:t>
            </w:r>
          </w:p>
        </w:tc>
        <w:tc>
          <w:tcPr>
            <w:tcW w:w="3260" w:type="dxa"/>
          </w:tcPr>
          <w:p w:rsidR="006F4217" w:rsidRPr="00311063" w:rsidRDefault="006F421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Indikator</w:t>
            </w:r>
          </w:p>
        </w:tc>
        <w:tc>
          <w:tcPr>
            <w:tcW w:w="992" w:type="dxa"/>
          </w:tcPr>
          <w:p w:rsidR="006F4217" w:rsidRPr="00311063" w:rsidRDefault="006F421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Skala</w:t>
            </w:r>
          </w:p>
        </w:tc>
      </w:tr>
      <w:tr w:rsidR="00752D6F" w:rsidRPr="00311063" w:rsidTr="005F25E3">
        <w:tc>
          <w:tcPr>
            <w:tcW w:w="559" w:type="dxa"/>
            <w:vMerge w:val="restart"/>
            <w:vAlign w:val="center"/>
          </w:tcPr>
          <w:p w:rsidR="00752D6F" w:rsidRPr="00311063" w:rsidRDefault="00752D6F"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1</w:t>
            </w:r>
          </w:p>
        </w:tc>
        <w:tc>
          <w:tcPr>
            <w:tcW w:w="1426" w:type="dxa"/>
            <w:vMerge w:val="restart"/>
            <w:vAlign w:val="center"/>
          </w:tcPr>
          <w:p w:rsidR="00752D6F" w:rsidRPr="00311063" w:rsidRDefault="00752D6F"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i/>
                <w:sz w:val="24"/>
                <w:szCs w:val="24"/>
              </w:rPr>
              <w:t xml:space="preserve">Good governance </w:t>
            </w:r>
            <w:r w:rsidRPr="00311063">
              <w:rPr>
                <w:rFonts w:ascii="Times New Roman" w:hAnsi="Times New Roman" w:cs="Times New Roman"/>
                <w:sz w:val="24"/>
                <w:szCs w:val="24"/>
              </w:rPr>
              <w:t>(Y)</w:t>
            </w:r>
          </w:p>
          <w:p w:rsidR="00752D6F" w:rsidRPr="00311063" w:rsidRDefault="00752D6F" w:rsidP="005F25E3">
            <w:pPr>
              <w:spacing w:after="0" w:line="240" w:lineRule="auto"/>
              <w:jc w:val="center"/>
              <w:rPr>
                <w:rFonts w:ascii="Times New Roman" w:hAnsi="Times New Roman" w:cs="Times New Roman"/>
                <w:sz w:val="24"/>
                <w:szCs w:val="24"/>
              </w:rPr>
            </w:pPr>
          </w:p>
          <w:p w:rsidR="00752D6F" w:rsidRPr="00311063" w:rsidRDefault="00752D6F"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Sumber:</w:t>
            </w:r>
          </w:p>
          <w:p w:rsidR="00752D6F" w:rsidRPr="00311063" w:rsidRDefault="00752D6F"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Fitria Erayanti, Yesi M.B, &amp; Nur A (2023)</w:t>
            </w:r>
          </w:p>
        </w:tc>
        <w:tc>
          <w:tcPr>
            <w:tcW w:w="1701" w:type="dxa"/>
            <w:vMerge w:val="restart"/>
            <w:vAlign w:val="center"/>
          </w:tcPr>
          <w:p w:rsidR="00752D6F" w:rsidRPr="00311063" w:rsidRDefault="00752D6F"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Transparansi</w:t>
            </w: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Informasi yang memadai</w:t>
            </w:r>
          </w:p>
        </w:tc>
        <w:tc>
          <w:tcPr>
            <w:tcW w:w="992" w:type="dxa"/>
            <w:vMerge w:val="restart"/>
            <w:vAlign w:val="center"/>
          </w:tcPr>
          <w:p w:rsidR="00752D6F" w:rsidRPr="00311063" w:rsidRDefault="00752D6F"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Interval</w:t>
            </w: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tcPr>
          <w:p w:rsidR="00752D6F" w:rsidRPr="00311063" w:rsidRDefault="00752D6F" w:rsidP="005F25E3">
            <w:pPr>
              <w:spacing w:after="0" w:line="240" w:lineRule="auto"/>
              <w:jc w:val="center"/>
              <w:rPr>
                <w:rFonts w:ascii="Times New Roman" w:hAnsi="Times New Roman" w:cs="Times New Roman"/>
                <w:sz w:val="24"/>
                <w:szCs w:val="24"/>
              </w:rPr>
            </w:pP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Kemudahan akses informasi</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val="restart"/>
            <w:vAlign w:val="center"/>
          </w:tcPr>
          <w:p w:rsidR="00752D6F" w:rsidRPr="00311063" w:rsidRDefault="00752D6F"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Akuntabilitas</w:t>
            </w: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Laporan pertanggungjawaban publik</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tcPr>
          <w:p w:rsidR="00752D6F" w:rsidRPr="00311063" w:rsidRDefault="00752D6F" w:rsidP="005F25E3">
            <w:pPr>
              <w:spacing w:after="0" w:line="240" w:lineRule="auto"/>
              <w:jc w:val="center"/>
              <w:rPr>
                <w:rFonts w:ascii="Times New Roman" w:hAnsi="Times New Roman" w:cs="Times New Roman"/>
                <w:sz w:val="24"/>
                <w:szCs w:val="24"/>
              </w:rPr>
            </w:pP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Standar prosedur pelaksanaan</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val="restart"/>
            <w:vAlign w:val="center"/>
          </w:tcPr>
          <w:p w:rsidR="00752D6F" w:rsidRPr="00311063" w:rsidRDefault="00282BAD"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Daya Tanggap</w:t>
            </w:r>
          </w:p>
        </w:tc>
        <w:tc>
          <w:tcPr>
            <w:tcW w:w="3260" w:type="dxa"/>
          </w:tcPr>
          <w:p w:rsidR="00752D6F" w:rsidRPr="00311063" w:rsidRDefault="00282BAD"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Kemampuan</w:t>
            </w:r>
            <w:r w:rsidR="00080030" w:rsidRPr="00311063">
              <w:rPr>
                <w:rFonts w:ascii="Times New Roman" w:hAnsi="Times New Roman" w:cs="Times New Roman"/>
                <w:sz w:val="24"/>
                <w:szCs w:val="24"/>
              </w:rPr>
              <w:t xml:space="preserve"> menanggapi keluhan</w:t>
            </w:r>
            <w:r w:rsidRPr="00311063">
              <w:rPr>
                <w:rFonts w:ascii="Times New Roman" w:hAnsi="Times New Roman" w:cs="Times New Roman"/>
                <w:sz w:val="24"/>
                <w:szCs w:val="24"/>
              </w:rPr>
              <w:t xml:space="preserve"> masyarakat</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tcPr>
          <w:p w:rsidR="00752D6F" w:rsidRPr="00311063" w:rsidRDefault="00752D6F" w:rsidP="005F25E3">
            <w:pPr>
              <w:spacing w:after="0" w:line="240" w:lineRule="auto"/>
              <w:jc w:val="center"/>
              <w:rPr>
                <w:rFonts w:ascii="Times New Roman" w:hAnsi="Times New Roman" w:cs="Times New Roman"/>
                <w:sz w:val="24"/>
                <w:szCs w:val="24"/>
              </w:rPr>
            </w:pPr>
          </w:p>
        </w:tc>
        <w:tc>
          <w:tcPr>
            <w:tcW w:w="3260" w:type="dxa"/>
          </w:tcPr>
          <w:p w:rsidR="00752D6F" w:rsidRPr="00311063" w:rsidRDefault="00282BAD"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 xml:space="preserve">Daya tanggap menciptakan </w:t>
            </w:r>
            <w:r w:rsidRPr="00311063">
              <w:rPr>
                <w:rFonts w:ascii="Times New Roman" w:hAnsi="Times New Roman" w:cs="Times New Roman"/>
                <w:i/>
                <w:sz w:val="24"/>
                <w:szCs w:val="24"/>
              </w:rPr>
              <w:t>good governance</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val="restart"/>
            <w:vAlign w:val="center"/>
          </w:tcPr>
          <w:p w:rsidR="00752D6F" w:rsidRPr="00311063" w:rsidRDefault="00752D6F"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Berkeadilan</w:t>
            </w: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Pelayanan adil</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tcPr>
          <w:p w:rsidR="00752D6F" w:rsidRPr="00311063" w:rsidRDefault="00752D6F" w:rsidP="005F25E3">
            <w:pPr>
              <w:spacing w:after="0" w:line="240" w:lineRule="auto"/>
              <w:jc w:val="center"/>
              <w:rPr>
                <w:rFonts w:ascii="Times New Roman" w:hAnsi="Times New Roman" w:cs="Times New Roman"/>
                <w:sz w:val="24"/>
                <w:szCs w:val="24"/>
              </w:rPr>
            </w:pP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Komitmen pelayanan</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val="restart"/>
            <w:vAlign w:val="center"/>
          </w:tcPr>
          <w:p w:rsidR="00752D6F" w:rsidRPr="00311063" w:rsidRDefault="00E919D9"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 xml:space="preserve">Aturan </w:t>
            </w:r>
            <w:r w:rsidR="00752D6F" w:rsidRPr="00311063">
              <w:rPr>
                <w:rFonts w:ascii="Times New Roman" w:hAnsi="Times New Roman" w:cs="Times New Roman"/>
                <w:sz w:val="24"/>
                <w:szCs w:val="24"/>
              </w:rPr>
              <w:t>Hukum</w:t>
            </w: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Peraturan perundang-undangan</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752D6F" w:rsidRPr="00311063" w:rsidTr="005F25E3">
        <w:tc>
          <w:tcPr>
            <w:tcW w:w="559" w:type="dxa"/>
            <w:vMerge/>
            <w:vAlign w:val="center"/>
          </w:tcPr>
          <w:p w:rsidR="00752D6F" w:rsidRPr="00311063" w:rsidRDefault="00752D6F" w:rsidP="005F25E3">
            <w:pPr>
              <w:spacing w:after="0" w:line="240" w:lineRule="auto"/>
              <w:jc w:val="center"/>
              <w:rPr>
                <w:rFonts w:ascii="Times New Roman" w:hAnsi="Times New Roman" w:cs="Times New Roman"/>
                <w:sz w:val="24"/>
                <w:szCs w:val="24"/>
              </w:rPr>
            </w:pPr>
          </w:p>
        </w:tc>
        <w:tc>
          <w:tcPr>
            <w:tcW w:w="1426"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c>
          <w:tcPr>
            <w:tcW w:w="1701" w:type="dxa"/>
            <w:vMerge/>
          </w:tcPr>
          <w:p w:rsidR="00752D6F" w:rsidRPr="00311063" w:rsidRDefault="00752D6F" w:rsidP="005F25E3">
            <w:pPr>
              <w:spacing w:after="0" w:line="240" w:lineRule="auto"/>
              <w:jc w:val="center"/>
              <w:rPr>
                <w:rFonts w:ascii="Times New Roman" w:hAnsi="Times New Roman" w:cs="Times New Roman"/>
                <w:sz w:val="24"/>
                <w:szCs w:val="24"/>
              </w:rPr>
            </w:pPr>
          </w:p>
        </w:tc>
        <w:tc>
          <w:tcPr>
            <w:tcW w:w="3260" w:type="dxa"/>
          </w:tcPr>
          <w:p w:rsidR="00752D6F" w:rsidRPr="00311063" w:rsidRDefault="00752D6F" w:rsidP="005F25E3">
            <w:pPr>
              <w:pStyle w:val="ListParagraph"/>
              <w:numPr>
                <w:ilvl w:val="0"/>
                <w:numId w:val="8"/>
              </w:numPr>
              <w:spacing w:after="0" w:line="240" w:lineRule="auto"/>
              <w:ind w:left="353"/>
              <w:rPr>
                <w:rFonts w:ascii="Times New Roman" w:hAnsi="Times New Roman" w:cs="Times New Roman"/>
                <w:sz w:val="24"/>
                <w:szCs w:val="24"/>
              </w:rPr>
            </w:pPr>
            <w:r w:rsidRPr="00311063">
              <w:rPr>
                <w:rFonts w:ascii="Times New Roman" w:hAnsi="Times New Roman" w:cs="Times New Roman"/>
                <w:sz w:val="24"/>
                <w:szCs w:val="24"/>
              </w:rPr>
              <w:t>Penindakan hukum</w:t>
            </w:r>
          </w:p>
        </w:tc>
        <w:tc>
          <w:tcPr>
            <w:tcW w:w="992" w:type="dxa"/>
            <w:vMerge/>
            <w:vAlign w:val="center"/>
          </w:tcPr>
          <w:p w:rsidR="00752D6F" w:rsidRPr="00311063" w:rsidRDefault="00752D6F" w:rsidP="005F25E3">
            <w:pPr>
              <w:spacing w:after="0" w:line="240" w:lineRule="auto"/>
              <w:jc w:val="center"/>
              <w:rPr>
                <w:rFonts w:ascii="Times New Roman" w:hAnsi="Times New Roman" w:cs="Times New Roman"/>
                <w:i/>
                <w:sz w:val="24"/>
                <w:szCs w:val="24"/>
              </w:rPr>
            </w:pPr>
          </w:p>
        </w:tc>
      </w:tr>
      <w:tr w:rsidR="00080030" w:rsidRPr="00311063" w:rsidTr="005F25E3">
        <w:tc>
          <w:tcPr>
            <w:tcW w:w="559" w:type="dxa"/>
            <w:vMerge w:val="restart"/>
            <w:vAlign w:val="center"/>
          </w:tcPr>
          <w:p w:rsidR="00080030" w:rsidRPr="00311063" w:rsidRDefault="0008003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2</w:t>
            </w:r>
          </w:p>
        </w:tc>
        <w:tc>
          <w:tcPr>
            <w:tcW w:w="1426" w:type="dxa"/>
            <w:vMerge w:val="restart"/>
            <w:vAlign w:val="center"/>
          </w:tcPr>
          <w:p w:rsidR="00080030" w:rsidRPr="00311063" w:rsidRDefault="0008003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Budaya Organisasi (X1)</w:t>
            </w:r>
          </w:p>
          <w:p w:rsidR="00080030" w:rsidRPr="00311063" w:rsidRDefault="00080030" w:rsidP="005F25E3">
            <w:pPr>
              <w:spacing w:after="0" w:line="240" w:lineRule="auto"/>
              <w:jc w:val="center"/>
              <w:rPr>
                <w:rFonts w:ascii="Times New Roman" w:hAnsi="Times New Roman" w:cs="Times New Roman"/>
                <w:sz w:val="24"/>
                <w:szCs w:val="24"/>
              </w:rPr>
            </w:pPr>
          </w:p>
          <w:p w:rsidR="00080030" w:rsidRPr="00311063" w:rsidRDefault="00080030"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 xml:space="preserve">Sumber: </w:t>
            </w:r>
            <w:r w:rsidRPr="00311063">
              <w:rPr>
                <w:rFonts w:ascii="Times New Roman" w:hAnsi="Times New Roman" w:cs="Times New Roman"/>
                <w:sz w:val="24"/>
                <w:szCs w:val="24"/>
              </w:rPr>
              <w:t xml:space="preserve">Robbins dan </w:t>
            </w:r>
          </w:p>
        </w:tc>
        <w:tc>
          <w:tcPr>
            <w:tcW w:w="1701" w:type="dxa"/>
            <w:vMerge w:val="restart"/>
            <w:vAlign w:val="center"/>
          </w:tcPr>
          <w:p w:rsidR="00080030" w:rsidRPr="00311063" w:rsidRDefault="0008003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Inovasi dan pengambilan risiko</w:t>
            </w:r>
          </w:p>
        </w:tc>
        <w:tc>
          <w:tcPr>
            <w:tcW w:w="3260" w:type="dxa"/>
          </w:tcPr>
          <w:p w:rsidR="00080030" w:rsidRPr="00311063" w:rsidRDefault="00080030"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 xml:space="preserve">Kebebasan berinovasi </w:t>
            </w:r>
          </w:p>
        </w:tc>
        <w:tc>
          <w:tcPr>
            <w:tcW w:w="992" w:type="dxa"/>
            <w:vMerge w:val="restart"/>
            <w:vAlign w:val="center"/>
          </w:tcPr>
          <w:p w:rsidR="00080030" w:rsidRPr="00311063" w:rsidRDefault="0008003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Interval</w:t>
            </w:r>
          </w:p>
        </w:tc>
      </w:tr>
      <w:tr w:rsidR="00080030" w:rsidRPr="00311063" w:rsidTr="005F25E3">
        <w:tc>
          <w:tcPr>
            <w:tcW w:w="559"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426"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701" w:type="dxa"/>
            <w:vMerge/>
          </w:tcPr>
          <w:p w:rsidR="00080030" w:rsidRPr="00311063" w:rsidRDefault="00080030" w:rsidP="005F25E3">
            <w:pPr>
              <w:spacing w:after="0" w:line="240" w:lineRule="auto"/>
              <w:jc w:val="center"/>
              <w:rPr>
                <w:rFonts w:ascii="Times New Roman" w:hAnsi="Times New Roman" w:cs="Times New Roman"/>
                <w:sz w:val="24"/>
                <w:szCs w:val="24"/>
              </w:rPr>
            </w:pPr>
          </w:p>
        </w:tc>
        <w:tc>
          <w:tcPr>
            <w:tcW w:w="3260" w:type="dxa"/>
          </w:tcPr>
          <w:p w:rsidR="00080030" w:rsidRPr="00311063" w:rsidRDefault="00080030"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Berani mengambil risiko</w:t>
            </w:r>
          </w:p>
        </w:tc>
        <w:tc>
          <w:tcPr>
            <w:tcW w:w="992"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r>
      <w:tr w:rsidR="00080030" w:rsidRPr="00311063" w:rsidTr="005F25E3">
        <w:tc>
          <w:tcPr>
            <w:tcW w:w="559"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426"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080030" w:rsidRPr="00311063" w:rsidRDefault="0008003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Perhatian terhadap detail</w:t>
            </w:r>
          </w:p>
        </w:tc>
        <w:tc>
          <w:tcPr>
            <w:tcW w:w="3260" w:type="dxa"/>
          </w:tcPr>
          <w:p w:rsidR="00080030" w:rsidRPr="00311063" w:rsidRDefault="00080030"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Detail terhadap pekerjaan</w:t>
            </w:r>
          </w:p>
        </w:tc>
        <w:tc>
          <w:tcPr>
            <w:tcW w:w="992" w:type="dxa"/>
            <w:vMerge/>
            <w:vAlign w:val="center"/>
          </w:tcPr>
          <w:p w:rsidR="00080030" w:rsidRPr="00311063" w:rsidRDefault="00080030" w:rsidP="005F25E3">
            <w:pPr>
              <w:spacing w:after="0" w:line="240" w:lineRule="auto"/>
              <w:jc w:val="center"/>
              <w:rPr>
                <w:rFonts w:ascii="Times New Roman" w:hAnsi="Times New Roman" w:cs="Times New Roman"/>
                <w:i/>
                <w:sz w:val="24"/>
                <w:szCs w:val="24"/>
              </w:rPr>
            </w:pPr>
          </w:p>
        </w:tc>
      </w:tr>
      <w:tr w:rsidR="00080030" w:rsidRPr="00311063" w:rsidTr="005F25E3">
        <w:tc>
          <w:tcPr>
            <w:tcW w:w="559"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426"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701" w:type="dxa"/>
            <w:vMerge/>
          </w:tcPr>
          <w:p w:rsidR="00080030" w:rsidRPr="00311063" w:rsidRDefault="00080030" w:rsidP="005F25E3">
            <w:pPr>
              <w:spacing w:after="0" w:line="240" w:lineRule="auto"/>
              <w:jc w:val="center"/>
              <w:rPr>
                <w:rFonts w:ascii="Times New Roman" w:hAnsi="Times New Roman" w:cs="Times New Roman"/>
                <w:sz w:val="24"/>
                <w:szCs w:val="24"/>
              </w:rPr>
            </w:pPr>
          </w:p>
        </w:tc>
        <w:tc>
          <w:tcPr>
            <w:tcW w:w="3260" w:type="dxa"/>
          </w:tcPr>
          <w:p w:rsidR="00080030" w:rsidRPr="00311063" w:rsidRDefault="00080030"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rPr>
              <w:t>Ketelitian</w:t>
            </w:r>
          </w:p>
        </w:tc>
        <w:tc>
          <w:tcPr>
            <w:tcW w:w="992" w:type="dxa"/>
            <w:vMerge/>
            <w:vAlign w:val="center"/>
          </w:tcPr>
          <w:p w:rsidR="00080030" w:rsidRPr="00311063" w:rsidRDefault="00080030" w:rsidP="005F25E3">
            <w:pPr>
              <w:spacing w:after="0" w:line="240" w:lineRule="auto"/>
              <w:jc w:val="center"/>
              <w:rPr>
                <w:rFonts w:ascii="Times New Roman" w:hAnsi="Times New Roman" w:cs="Times New Roman"/>
                <w:i/>
                <w:sz w:val="24"/>
                <w:szCs w:val="24"/>
              </w:rPr>
            </w:pPr>
          </w:p>
        </w:tc>
      </w:tr>
      <w:tr w:rsidR="00080030" w:rsidRPr="00311063" w:rsidTr="005F25E3">
        <w:tc>
          <w:tcPr>
            <w:tcW w:w="559"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426" w:type="dxa"/>
            <w:vMerge/>
            <w:vAlign w:val="center"/>
          </w:tcPr>
          <w:p w:rsidR="00080030" w:rsidRPr="00311063" w:rsidRDefault="00080030" w:rsidP="005F25E3">
            <w:pPr>
              <w:spacing w:after="0" w:line="240" w:lineRule="auto"/>
              <w:jc w:val="center"/>
              <w:rPr>
                <w:rFonts w:ascii="Times New Roman" w:hAnsi="Times New Roman" w:cs="Times New Roman"/>
                <w:sz w:val="24"/>
                <w:szCs w:val="24"/>
              </w:rPr>
            </w:pPr>
          </w:p>
        </w:tc>
        <w:tc>
          <w:tcPr>
            <w:tcW w:w="1701" w:type="dxa"/>
            <w:vAlign w:val="center"/>
          </w:tcPr>
          <w:p w:rsidR="00080030" w:rsidRPr="00311063" w:rsidRDefault="0008003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 xml:space="preserve">Orientasi pada </w:t>
            </w:r>
          </w:p>
        </w:tc>
        <w:tc>
          <w:tcPr>
            <w:tcW w:w="3260" w:type="dxa"/>
          </w:tcPr>
          <w:p w:rsidR="00080030" w:rsidRPr="00311063" w:rsidRDefault="00080030"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Pemberdayaan individu</w:t>
            </w:r>
          </w:p>
        </w:tc>
        <w:tc>
          <w:tcPr>
            <w:tcW w:w="992" w:type="dxa"/>
            <w:vMerge/>
            <w:vAlign w:val="center"/>
          </w:tcPr>
          <w:p w:rsidR="00080030" w:rsidRPr="00311063" w:rsidRDefault="00080030" w:rsidP="005F25E3">
            <w:pPr>
              <w:spacing w:after="0" w:line="240" w:lineRule="auto"/>
              <w:jc w:val="center"/>
              <w:rPr>
                <w:rFonts w:ascii="Times New Roman" w:hAnsi="Times New Roman" w:cs="Times New Roman"/>
                <w:i/>
                <w:sz w:val="24"/>
                <w:szCs w:val="24"/>
              </w:rPr>
            </w:pPr>
          </w:p>
        </w:tc>
      </w:tr>
      <w:tr w:rsidR="00154ADA" w:rsidRPr="00311063" w:rsidTr="005F25E3">
        <w:tc>
          <w:tcPr>
            <w:tcW w:w="559" w:type="dxa"/>
            <w:vAlign w:val="center"/>
          </w:tcPr>
          <w:p w:rsidR="00154ADA"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lastRenderedPageBreak/>
              <w:t>No</w:t>
            </w:r>
          </w:p>
        </w:tc>
        <w:tc>
          <w:tcPr>
            <w:tcW w:w="1426" w:type="dxa"/>
            <w:vAlign w:val="center"/>
          </w:tcPr>
          <w:p w:rsidR="00154ADA"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Variabel</w:t>
            </w:r>
          </w:p>
        </w:tc>
        <w:tc>
          <w:tcPr>
            <w:tcW w:w="1701" w:type="dxa"/>
          </w:tcPr>
          <w:p w:rsidR="00154ADA"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Dimensi</w:t>
            </w:r>
          </w:p>
        </w:tc>
        <w:tc>
          <w:tcPr>
            <w:tcW w:w="3260" w:type="dxa"/>
          </w:tcPr>
          <w:p w:rsidR="00154ADA"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Indikator</w:t>
            </w:r>
          </w:p>
        </w:tc>
        <w:tc>
          <w:tcPr>
            <w:tcW w:w="992" w:type="dxa"/>
          </w:tcPr>
          <w:p w:rsidR="00154ADA" w:rsidRPr="00311063" w:rsidRDefault="00154ADA"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Skala</w:t>
            </w:r>
          </w:p>
        </w:tc>
      </w:tr>
      <w:tr w:rsidR="008D6F72" w:rsidRPr="00311063" w:rsidTr="005F25E3">
        <w:tc>
          <w:tcPr>
            <w:tcW w:w="559" w:type="dxa"/>
            <w:vMerge w:val="restart"/>
            <w:vAlign w:val="center"/>
          </w:tcPr>
          <w:p w:rsidR="008D6F72" w:rsidRPr="00311063" w:rsidRDefault="008D6F72" w:rsidP="005F25E3">
            <w:pPr>
              <w:spacing w:after="0" w:line="240" w:lineRule="auto"/>
              <w:jc w:val="center"/>
              <w:rPr>
                <w:rFonts w:ascii="Times New Roman" w:hAnsi="Times New Roman" w:cs="Times New Roman"/>
                <w:b/>
                <w:sz w:val="24"/>
                <w:szCs w:val="24"/>
              </w:rPr>
            </w:pPr>
          </w:p>
        </w:tc>
        <w:tc>
          <w:tcPr>
            <w:tcW w:w="1426" w:type="dxa"/>
            <w:vMerge w:val="restart"/>
            <w:vAlign w:val="center"/>
          </w:tcPr>
          <w:p w:rsidR="008D6F72" w:rsidRPr="00311063" w:rsidRDefault="008D6F72"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sz w:val="24"/>
                <w:szCs w:val="24"/>
              </w:rPr>
              <w:t xml:space="preserve">Judge (2013)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{"citationID":"kFaszyYp","properties":{"formattedCitation":"(Tewal dkk., 2017)","plainCitation":"(Tewal dkk., 2017)","dontUpdate":true,"noteIndex":0},"citationItems":[{"id":297,"uris":["http://zotero.org/users/13152680/items/LKRK2C5R"],"itemData":{"id":297,"type":"book","edition":"1","event-place":"Bandung","ISBN":"978-602-652-924-4","publisher":"CV. PATRA MEDIA GRAFINDO","publisher-place":"Bandung","title":"Perilaku Organisasi","author":[{"family":"Tewal","given":"Bernhard"},{"family":"Adolfina","given":""},{"family":"Pandowo","given":"Merinda"},{"family":"Tawas","given":"Hendra N"}],"issued":{"date-parts":[["2017"]]}}}],"schema":"https://github.com/citation-style-language/schema/raw/master/csl-citation.json"}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(dalam Tewal dkk., 2017)</w:t>
            </w:r>
            <w:r w:rsidR="00461CF0" w:rsidRPr="00311063">
              <w:rPr>
                <w:rFonts w:ascii="Times New Roman" w:hAnsi="Times New Roman" w:cs="Times New Roman"/>
                <w:sz w:val="24"/>
                <w:szCs w:val="24"/>
              </w:rPr>
              <w:fldChar w:fldCharType="end"/>
            </w:r>
          </w:p>
        </w:tc>
        <w:tc>
          <w:tcPr>
            <w:tcW w:w="1701" w:type="dxa"/>
          </w:tcPr>
          <w:p w:rsidR="008D6F72" w:rsidRPr="00311063" w:rsidRDefault="008D6F72"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sz w:val="24"/>
                <w:szCs w:val="24"/>
              </w:rPr>
              <w:t>individu</w:t>
            </w:r>
          </w:p>
        </w:tc>
        <w:tc>
          <w:tcPr>
            <w:tcW w:w="3260" w:type="dxa"/>
          </w:tcPr>
          <w:p w:rsidR="008D6F72" w:rsidRPr="00311063" w:rsidRDefault="008D6F72"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Aktif mengambil kesempatan</w:t>
            </w:r>
          </w:p>
        </w:tc>
        <w:tc>
          <w:tcPr>
            <w:tcW w:w="992" w:type="dxa"/>
          </w:tcPr>
          <w:p w:rsidR="008D6F72" w:rsidRPr="00311063" w:rsidRDefault="008D6F72" w:rsidP="005F25E3">
            <w:pPr>
              <w:spacing w:after="0" w:line="240" w:lineRule="auto"/>
              <w:jc w:val="center"/>
              <w:rPr>
                <w:rFonts w:ascii="Times New Roman" w:hAnsi="Times New Roman" w:cs="Times New Roman"/>
                <w:b/>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b/>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Orientasi pada hasil</w:t>
            </w:r>
          </w:p>
        </w:tc>
        <w:tc>
          <w:tcPr>
            <w:tcW w:w="3260" w:type="dxa"/>
          </w:tcPr>
          <w:p w:rsidR="008D6F72" w:rsidRPr="00311063" w:rsidRDefault="008D6F72"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Penghargaan (reward) atas kinerja unggul</w:t>
            </w:r>
          </w:p>
        </w:tc>
        <w:tc>
          <w:tcPr>
            <w:tcW w:w="992" w:type="dxa"/>
          </w:tcPr>
          <w:p w:rsidR="008D6F72" w:rsidRPr="00311063" w:rsidRDefault="008D6F72" w:rsidP="005F25E3">
            <w:pPr>
              <w:spacing w:after="0" w:line="240" w:lineRule="auto"/>
              <w:jc w:val="center"/>
              <w:rPr>
                <w:rFonts w:ascii="Times New Roman" w:hAnsi="Times New Roman" w:cs="Times New Roman"/>
                <w:b/>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b/>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Hasil yang dicapai</w:t>
            </w:r>
          </w:p>
        </w:tc>
        <w:tc>
          <w:tcPr>
            <w:tcW w:w="992" w:type="dxa"/>
          </w:tcPr>
          <w:p w:rsidR="008D6F72" w:rsidRPr="00311063" w:rsidRDefault="008D6F72" w:rsidP="005F25E3">
            <w:pPr>
              <w:spacing w:after="0" w:line="240" w:lineRule="auto"/>
              <w:jc w:val="center"/>
              <w:rPr>
                <w:rFonts w:ascii="Times New Roman" w:hAnsi="Times New Roman" w:cs="Times New Roman"/>
                <w:b/>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b/>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Orientasi bersama</w:t>
            </w:r>
          </w:p>
        </w:tc>
        <w:tc>
          <w:tcPr>
            <w:tcW w:w="3260" w:type="dxa"/>
          </w:tcPr>
          <w:p w:rsidR="008D6F72" w:rsidRPr="00311063" w:rsidRDefault="008D6F72"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Kerja sama dan komunikasi antar tim</w:t>
            </w:r>
          </w:p>
        </w:tc>
        <w:tc>
          <w:tcPr>
            <w:tcW w:w="992" w:type="dxa"/>
          </w:tcPr>
          <w:p w:rsidR="008D6F72" w:rsidRPr="00311063" w:rsidRDefault="008D6F72" w:rsidP="005F25E3">
            <w:pPr>
              <w:spacing w:after="0" w:line="240" w:lineRule="auto"/>
              <w:jc w:val="center"/>
              <w:rPr>
                <w:rFonts w:ascii="Times New Roman" w:hAnsi="Times New Roman" w:cs="Times New Roman"/>
                <w:b/>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b/>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19"/>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 xml:space="preserve"> Perhatian kepada tim</w:t>
            </w:r>
          </w:p>
        </w:tc>
        <w:tc>
          <w:tcPr>
            <w:tcW w:w="992" w:type="dxa"/>
          </w:tcPr>
          <w:p w:rsidR="008D6F72" w:rsidRPr="00311063" w:rsidRDefault="008D6F72" w:rsidP="005F25E3">
            <w:pPr>
              <w:spacing w:after="0" w:line="240" w:lineRule="auto"/>
              <w:jc w:val="center"/>
              <w:rPr>
                <w:rFonts w:ascii="Times New Roman" w:hAnsi="Times New Roman" w:cs="Times New Roman"/>
                <w:b/>
                <w:sz w:val="24"/>
                <w:szCs w:val="24"/>
              </w:rPr>
            </w:pPr>
          </w:p>
        </w:tc>
      </w:tr>
      <w:tr w:rsidR="008D6F72" w:rsidRPr="00311063" w:rsidTr="005F25E3">
        <w:tc>
          <w:tcPr>
            <w:tcW w:w="559"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3</w:t>
            </w:r>
          </w:p>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SAP (X2)</w:t>
            </w:r>
          </w:p>
          <w:p w:rsidR="008D6F72" w:rsidRPr="00311063" w:rsidRDefault="008D6F72"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Sumber:</w:t>
            </w:r>
          </w:p>
          <w:p w:rsidR="008D6F72" w:rsidRPr="00311063" w:rsidRDefault="00461CF0"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fldChar w:fldCharType="begin"/>
            </w:r>
            <w:r w:rsidR="008D6F72" w:rsidRPr="00311063">
              <w:rPr>
                <w:rFonts w:ascii="Times New Roman" w:hAnsi="Times New Roman" w:cs="Times New Roman"/>
                <w:sz w:val="24"/>
                <w:szCs w:val="24"/>
              </w:rPr>
              <w:instrText xml:space="preserve"> ADDIN ZOTERO_ITEM CSL_CITATION {"citationID":"OkSnvP3g","properties":{"formattedCitation":"(Susanti &amp; Andayani, 2017)","plainCitation":"(Susanti &amp; Andayani, 2017)","dontUpdate":true,"noteIndex":0},"citationItems":[{"id":317,"uris":["http://zotero.org/users/13152680/items/P2G8IBLX"],"itemData":{"id":317,"type":"article-journal","container-title":"Jurnal Ilmiah Mahasiswa FEB","title":"Pengaruh Penerapan Standar Akuntansi Pemerintahan Berbasis Akrual dan Kompetensi Sumber Daya Manusia Terhadap Kualitas Laporan Keuangan Pemerintah Daerah Kota (Studi pada SKPD Kota Batu)","author":[{"family":"Susanti","given":"Nonik Dwi"},{"family":"Andayani","given":""}],"issued":{"date-parts":[["2017"]]}}}],"schema":"https://github.com/citation-style-language/schema/raw/master/csl-citation.json"} </w:instrText>
            </w:r>
            <w:r w:rsidRPr="00311063">
              <w:rPr>
                <w:rFonts w:ascii="Times New Roman" w:hAnsi="Times New Roman" w:cs="Times New Roman"/>
                <w:sz w:val="24"/>
                <w:szCs w:val="24"/>
              </w:rPr>
              <w:fldChar w:fldCharType="separate"/>
            </w:r>
            <w:r w:rsidR="008D6F72" w:rsidRPr="00311063">
              <w:rPr>
                <w:rFonts w:ascii="Times New Roman" w:hAnsi="Times New Roman" w:cs="Times New Roman"/>
                <w:sz w:val="24"/>
                <w:szCs w:val="24"/>
              </w:rPr>
              <w:t>Susanti &amp; Andayani, (2017)</w:t>
            </w:r>
            <w:r w:rsidRPr="00311063">
              <w:rPr>
                <w:rFonts w:ascii="Times New Roman" w:hAnsi="Times New Roman" w:cs="Times New Roman"/>
                <w:sz w:val="24"/>
                <w:szCs w:val="24"/>
              </w:rPr>
              <w:fldChar w:fldCharType="end"/>
            </w:r>
          </w:p>
        </w:tc>
        <w:tc>
          <w:tcPr>
            <w:tcW w:w="1701"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Pengakuan</w:t>
            </w: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sz w:val="24"/>
                <w:szCs w:val="24"/>
              </w:rPr>
            </w:pPr>
            <w:r w:rsidRPr="00311063">
              <w:rPr>
                <w:rFonts w:ascii="Times New Roman" w:hAnsi="Times New Roman" w:cs="Times New Roman"/>
                <w:sz w:val="24"/>
                <w:szCs w:val="24"/>
              </w:rPr>
              <w:t>Pencatatan disertai bukti</w:t>
            </w:r>
          </w:p>
        </w:tc>
        <w:tc>
          <w:tcPr>
            <w:tcW w:w="992" w:type="dxa"/>
            <w:vMerge w:val="restart"/>
            <w:vAlign w:val="center"/>
          </w:tcPr>
          <w:p w:rsidR="008D6F72" w:rsidRPr="00311063" w:rsidRDefault="008D6F72" w:rsidP="005F25E3">
            <w:pPr>
              <w:spacing w:after="0" w:line="240" w:lineRule="auto"/>
              <w:jc w:val="center"/>
              <w:rPr>
                <w:rFonts w:ascii="Times New Roman" w:hAnsi="Times New Roman" w:cs="Times New Roman"/>
                <w:i/>
                <w:sz w:val="24"/>
                <w:szCs w:val="24"/>
              </w:rPr>
            </w:pPr>
            <w:r w:rsidRPr="00311063">
              <w:rPr>
                <w:rFonts w:ascii="Times New Roman" w:hAnsi="Times New Roman" w:cs="Times New Roman"/>
                <w:sz w:val="24"/>
                <w:szCs w:val="24"/>
              </w:rPr>
              <w:t>Interval</w:t>
            </w: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rPr>
            </w:pPr>
            <w:r w:rsidRPr="00311063">
              <w:rPr>
                <w:rFonts w:ascii="Times New Roman" w:hAnsi="Times New Roman" w:cs="Times New Roman"/>
              </w:rPr>
              <w:t>Pengakuan aset, liabilitas, dan pendapatan</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rPr>
          <w:trHeight w:val="506"/>
        </w:trPr>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Pengukuran</w:t>
            </w: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rPr>
            </w:pPr>
            <w:r w:rsidRPr="00311063">
              <w:rPr>
                <w:rFonts w:ascii="Times New Roman" w:hAnsi="Times New Roman" w:cs="Times New Roman"/>
              </w:rPr>
              <w:t>Pengelolaan keuangan sesuai ketentuan</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rPr>
            </w:pPr>
            <w:r w:rsidRPr="00311063">
              <w:rPr>
                <w:rFonts w:ascii="Times New Roman" w:hAnsi="Times New Roman" w:cs="Times New Roman"/>
              </w:rPr>
              <w:t>Relevansi</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Pengungkapan</w:t>
            </w: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rPr>
            </w:pPr>
            <w:r w:rsidRPr="00311063">
              <w:rPr>
                <w:rFonts w:ascii="Times New Roman" w:hAnsi="Times New Roman" w:cs="Times New Roman"/>
              </w:rPr>
              <w:t>Transparan dan jelas</w:t>
            </w:r>
          </w:p>
        </w:tc>
        <w:tc>
          <w:tcPr>
            <w:tcW w:w="992" w:type="dxa"/>
            <w:vMerge w:val="restart"/>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rPr>
            </w:pPr>
            <w:r w:rsidRPr="00311063">
              <w:rPr>
                <w:rFonts w:ascii="Times New Roman" w:hAnsi="Times New Roman" w:cs="Times New Roman"/>
              </w:rPr>
              <w:t>Anggaran penerimaan</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Pelaporan</w:t>
            </w: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rPr>
            </w:pPr>
            <w:r w:rsidRPr="00311063">
              <w:rPr>
                <w:rFonts w:ascii="Times New Roman" w:hAnsi="Times New Roman" w:cs="Times New Roman"/>
              </w:rPr>
              <w:t>Pelaporan tepat waktu</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0"/>
              </w:numPr>
              <w:spacing w:after="0" w:line="240" w:lineRule="auto"/>
              <w:ind w:left="351"/>
              <w:rPr>
                <w:rFonts w:ascii="Times New Roman" w:hAnsi="Times New Roman" w:cs="Times New Roman"/>
              </w:rPr>
            </w:pPr>
            <w:r w:rsidRPr="00311063">
              <w:rPr>
                <w:rFonts w:ascii="Times New Roman" w:hAnsi="Times New Roman" w:cs="Times New Roman"/>
              </w:rPr>
              <w:t>Penyajian laporan keuangan</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4</w:t>
            </w:r>
          </w:p>
        </w:tc>
        <w:tc>
          <w:tcPr>
            <w:tcW w:w="1426"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Teknologi Informasi (X3)</w:t>
            </w:r>
          </w:p>
          <w:p w:rsidR="008D6F72" w:rsidRPr="00311063" w:rsidRDefault="008D6F72" w:rsidP="005F25E3">
            <w:pPr>
              <w:spacing w:after="0" w:line="240" w:lineRule="auto"/>
              <w:jc w:val="center"/>
              <w:rPr>
                <w:rFonts w:ascii="Times New Roman" w:hAnsi="Times New Roman" w:cs="Times New Roman"/>
                <w:sz w:val="24"/>
                <w:szCs w:val="24"/>
              </w:rPr>
            </w:pPr>
          </w:p>
          <w:p w:rsidR="008D6F72" w:rsidRPr="00311063" w:rsidRDefault="008D6F72"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Sumber:</w:t>
            </w:r>
          </w:p>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Mutia Sari, Hasan B, Mirna I (2017)</w:t>
            </w:r>
          </w:p>
        </w:tc>
        <w:tc>
          <w:tcPr>
            <w:tcW w:w="1701"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Jaringan komputer</w:t>
            </w: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rPr>
            </w:pPr>
            <w:r w:rsidRPr="00311063">
              <w:rPr>
                <w:rFonts w:ascii="Times New Roman" w:hAnsi="Times New Roman" w:cs="Times New Roman"/>
              </w:rPr>
              <w:t>Jumlah komputer yang memadai</w:t>
            </w:r>
          </w:p>
        </w:tc>
        <w:tc>
          <w:tcPr>
            <w:tcW w:w="992" w:type="dxa"/>
            <w:vMerge w:val="restart"/>
            <w:vAlign w:val="center"/>
          </w:tcPr>
          <w:p w:rsidR="008D6F72" w:rsidRPr="00311063" w:rsidRDefault="008D6F72" w:rsidP="005F25E3">
            <w:pPr>
              <w:spacing w:after="0" w:line="240" w:lineRule="auto"/>
              <w:jc w:val="center"/>
              <w:rPr>
                <w:rFonts w:ascii="Times New Roman" w:hAnsi="Times New Roman" w:cs="Times New Roman"/>
                <w:i/>
                <w:sz w:val="24"/>
                <w:szCs w:val="24"/>
              </w:rPr>
            </w:pPr>
            <w:r w:rsidRPr="00311063">
              <w:rPr>
                <w:rFonts w:ascii="Times New Roman" w:hAnsi="Times New Roman" w:cs="Times New Roman"/>
                <w:sz w:val="24"/>
                <w:szCs w:val="24"/>
              </w:rPr>
              <w:t>Interval</w:t>
            </w: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rPr>
            </w:pPr>
            <w:r w:rsidRPr="00311063">
              <w:rPr>
                <w:rFonts w:ascii="Times New Roman" w:hAnsi="Times New Roman" w:cs="Times New Roman"/>
              </w:rPr>
              <w:t>Komputer digunakan dalam proses akuntansi</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Jaringan internet</w:t>
            </w: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rPr>
            </w:pPr>
            <w:r w:rsidRPr="00311063">
              <w:rPr>
                <w:rFonts w:ascii="Times New Roman" w:hAnsi="Times New Roman" w:cs="Times New Roman"/>
              </w:rPr>
              <w:t>Kecepatan koneksi</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rPr>
            </w:pPr>
            <w:r w:rsidRPr="00311063">
              <w:rPr>
                <w:rFonts w:ascii="Times New Roman" w:hAnsi="Times New Roman" w:cs="Times New Roman"/>
              </w:rPr>
              <w:t>Internet stabil</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Penggunaan sistem</w:t>
            </w: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rPr>
            </w:pPr>
            <w:r w:rsidRPr="00311063">
              <w:rPr>
                <w:rFonts w:ascii="Times New Roman" w:hAnsi="Times New Roman" w:cs="Times New Roman"/>
              </w:rPr>
              <w:t>Penyusunan laporan dengan software</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rPr>
            </w:pPr>
            <w:r w:rsidRPr="00311063">
              <w:rPr>
                <w:rFonts w:ascii="Times New Roman" w:hAnsi="Times New Roman" w:cs="Times New Roman"/>
              </w:rPr>
              <w:t xml:space="preserve">Keamanan </w:t>
            </w:r>
            <w:r w:rsidRPr="00311063">
              <w:rPr>
                <w:rFonts w:ascii="Times New Roman" w:hAnsi="Times New Roman" w:cs="Times New Roman"/>
                <w:i/>
              </w:rPr>
              <w:t>cyber</w:t>
            </w:r>
            <w:r w:rsidRPr="00311063">
              <w:rPr>
                <w:rFonts w:ascii="Times New Roman" w:hAnsi="Times New Roman" w:cs="Times New Roman"/>
              </w:rPr>
              <w:t xml:space="preserve"> dan perlindungan data</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i/>
              </w:rPr>
            </w:pPr>
            <w:r w:rsidRPr="00311063">
              <w:rPr>
                <w:rFonts w:ascii="Times New Roman" w:hAnsi="Times New Roman" w:cs="Times New Roman"/>
                <w:i/>
              </w:rPr>
              <w:t>E-Government Services</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1"/>
              </w:numPr>
              <w:spacing w:after="0" w:line="240" w:lineRule="auto"/>
              <w:ind w:left="351"/>
              <w:rPr>
                <w:rFonts w:ascii="Times New Roman" w:hAnsi="Times New Roman" w:cs="Times New Roman"/>
              </w:rPr>
            </w:pPr>
            <w:r w:rsidRPr="00311063">
              <w:rPr>
                <w:rFonts w:ascii="Times New Roman" w:hAnsi="Times New Roman" w:cs="Times New Roman"/>
              </w:rPr>
              <w:t>Pemantauan kinerja sistem</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val="restart"/>
          </w:tcPr>
          <w:p w:rsidR="008D6F72" w:rsidRPr="00311063" w:rsidRDefault="008D6F72" w:rsidP="005F25E3">
            <w:pPr>
              <w:spacing w:after="0" w:line="240" w:lineRule="auto"/>
              <w:jc w:val="both"/>
              <w:rPr>
                <w:rFonts w:ascii="Times New Roman" w:hAnsi="Times New Roman" w:cs="Times New Roman"/>
                <w:sz w:val="24"/>
                <w:szCs w:val="24"/>
              </w:rPr>
            </w:pPr>
            <w:r w:rsidRPr="00311063">
              <w:rPr>
                <w:rFonts w:ascii="Times New Roman" w:hAnsi="Times New Roman" w:cs="Times New Roman"/>
                <w:sz w:val="24"/>
                <w:szCs w:val="24"/>
              </w:rPr>
              <w:t>5</w:t>
            </w:r>
          </w:p>
        </w:tc>
        <w:tc>
          <w:tcPr>
            <w:tcW w:w="1426" w:type="dxa"/>
            <w:vMerge w:val="restart"/>
            <w:vAlign w:val="center"/>
          </w:tcPr>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Kinerja Aparatur Pemerintahan Daerah (Z)</w:t>
            </w:r>
          </w:p>
          <w:p w:rsidR="008D6F72" w:rsidRPr="00311063" w:rsidRDefault="008D6F72" w:rsidP="005F25E3">
            <w:pPr>
              <w:spacing w:after="0" w:line="240" w:lineRule="auto"/>
              <w:jc w:val="center"/>
              <w:rPr>
                <w:rFonts w:ascii="Times New Roman" w:hAnsi="Times New Roman" w:cs="Times New Roman"/>
                <w:sz w:val="24"/>
                <w:szCs w:val="24"/>
              </w:rPr>
            </w:pPr>
          </w:p>
          <w:p w:rsidR="008D6F72" w:rsidRPr="00311063" w:rsidRDefault="008D6F72"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Sumber:</w:t>
            </w:r>
          </w:p>
          <w:p w:rsidR="008D6F72" w:rsidRPr="00311063" w:rsidRDefault="008D6F72"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Sedarmayanti (2004) dalam Ruspina (2013)</w:t>
            </w:r>
          </w:p>
        </w:tc>
        <w:tc>
          <w:tcPr>
            <w:tcW w:w="1701" w:type="dxa"/>
            <w:vMerge w:val="restart"/>
            <w:vAlign w:val="center"/>
          </w:tcPr>
          <w:p w:rsidR="008D6F72" w:rsidRPr="00311063" w:rsidRDefault="008D6F72" w:rsidP="005F25E3">
            <w:pPr>
              <w:spacing w:after="0" w:line="240" w:lineRule="auto"/>
              <w:ind w:left="-92"/>
              <w:jc w:val="center"/>
              <w:rPr>
                <w:rFonts w:ascii="Times New Roman" w:hAnsi="Times New Roman" w:cs="Times New Roman"/>
                <w:sz w:val="24"/>
                <w:szCs w:val="24"/>
              </w:rPr>
            </w:pPr>
            <w:r w:rsidRPr="00311063">
              <w:rPr>
                <w:rFonts w:ascii="Times New Roman" w:hAnsi="Times New Roman" w:cs="Times New Roman"/>
                <w:i/>
                <w:sz w:val="24"/>
                <w:szCs w:val="24"/>
              </w:rPr>
              <w:t>Input</w:t>
            </w:r>
            <w:r w:rsidRPr="00311063">
              <w:rPr>
                <w:rFonts w:ascii="Times New Roman" w:hAnsi="Times New Roman" w:cs="Times New Roman"/>
                <w:sz w:val="24"/>
                <w:szCs w:val="24"/>
              </w:rPr>
              <w:t xml:space="preserve"> (Masukan)</w:t>
            </w: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Disiplin</w:t>
            </w:r>
          </w:p>
        </w:tc>
        <w:tc>
          <w:tcPr>
            <w:tcW w:w="992" w:type="dxa"/>
            <w:vMerge w:val="restart"/>
            <w:vAlign w:val="center"/>
          </w:tcPr>
          <w:p w:rsidR="008D6F72" w:rsidRPr="00311063" w:rsidRDefault="008D6F72" w:rsidP="005F25E3">
            <w:pPr>
              <w:spacing w:after="0" w:line="240" w:lineRule="auto"/>
              <w:jc w:val="center"/>
              <w:rPr>
                <w:rFonts w:ascii="Times New Roman" w:hAnsi="Times New Roman" w:cs="Times New Roman"/>
                <w:i/>
                <w:sz w:val="24"/>
                <w:szCs w:val="24"/>
              </w:rPr>
            </w:pPr>
            <w:r w:rsidRPr="00311063">
              <w:rPr>
                <w:rFonts w:ascii="Times New Roman" w:hAnsi="Times New Roman" w:cs="Times New Roman"/>
                <w:sz w:val="24"/>
                <w:szCs w:val="24"/>
              </w:rPr>
              <w:t>Interval</w:t>
            </w:r>
          </w:p>
        </w:tc>
      </w:tr>
      <w:tr w:rsidR="008D6F72" w:rsidRPr="00311063" w:rsidTr="005F25E3">
        <w:tc>
          <w:tcPr>
            <w:tcW w:w="559" w:type="dxa"/>
            <w:vMerge/>
          </w:tcPr>
          <w:p w:rsidR="008D6F72" w:rsidRPr="00311063" w:rsidRDefault="008D6F72" w:rsidP="005F25E3">
            <w:pPr>
              <w:spacing w:after="0" w:line="240" w:lineRule="auto"/>
              <w:jc w:val="both"/>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ind w:left="-92"/>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Otoritas dan tanggung jawab</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tcPr>
          <w:p w:rsidR="008D6F72" w:rsidRPr="00311063" w:rsidRDefault="008D6F72" w:rsidP="005F25E3">
            <w:pPr>
              <w:spacing w:after="0" w:line="240" w:lineRule="auto"/>
              <w:jc w:val="both"/>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8D6F72" w:rsidRPr="00311063" w:rsidRDefault="008D6F72" w:rsidP="005F25E3">
            <w:pPr>
              <w:spacing w:after="0" w:line="240" w:lineRule="auto"/>
              <w:ind w:left="-92"/>
              <w:jc w:val="center"/>
              <w:rPr>
                <w:rFonts w:ascii="Times New Roman" w:hAnsi="Times New Roman" w:cs="Times New Roman"/>
                <w:sz w:val="24"/>
                <w:szCs w:val="24"/>
              </w:rPr>
            </w:pPr>
            <w:r w:rsidRPr="00311063">
              <w:rPr>
                <w:rFonts w:ascii="Times New Roman" w:hAnsi="Times New Roman" w:cs="Times New Roman"/>
                <w:sz w:val="24"/>
                <w:szCs w:val="24"/>
              </w:rPr>
              <w:t xml:space="preserve"> </w:t>
            </w:r>
            <w:r w:rsidRPr="00311063">
              <w:rPr>
                <w:rFonts w:ascii="Times New Roman" w:hAnsi="Times New Roman" w:cs="Times New Roman"/>
                <w:i/>
                <w:sz w:val="24"/>
                <w:szCs w:val="24"/>
              </w:rPr>
              <w:t>Output</w:t>
            </w:r>
            <w:r w:rsidRPr="00311063">
              <w:rPr>
                <w:rFonts w:ascii="Times New Roman" w:hAnsi="Times New Roman" w:cs="Times New Roman"/>
                <w:sz w:val="24"/>
                <w:szCs w:val="24"/>
              </w:rPr>
              <w:t xml:space="preserve"> (keluaran)</w:t>
            </w: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Laporan analisis keuangan</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tcPr>
          <w:p w:rsidR="008D6F72" w:rsidRPr="00311063" w:rsidRDefault="008D6F72" w:rsidP="005F25E3">
            <w:pPr>
              <w:spacing w:after="0" w:line="240" w:lineRule="auto"/>
              <w:jc w:val="both"/>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ind w:left="-92"/>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Kerja sama antar tim</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tcPr>
          <w:p w:rsidR="008D6F72" w:rsidRPr="00311063" w:rsidRDefault="008D6F72" w:rsidP="005F25E3">
            <w:pPr>
              <w:spacing w:after="0" w:line="240" w:lineRule="auto"/>
              <w:jc w:val="both"/>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restart"/>
            <w:vAlign w:val="center"/>
          </w:tcPr>
          <w:p w:rsidR="008D6F72" w:rsidRPr="00311063" w:rsidRDefault="008D6F72" w:rsidP="005F25E3">
            <w:pPr>
              <w:spacing w:after="0" w:line="240" w:lineRule="auto"/>
              <w:ind w:left="-92"/>
              <w:jc w:val="center"/>
              <w:rPr>
                <w:rFonts w:ascii="Times New Roman" w:hAnsi="Times New Roman" w:cs="Times New Roman"/>
                <w:sz w:val="24"/>
                <w:szCs w:val="24"/>
              </w:rPr>
            </w:pPr>
            <w:r w:rsidRPr="00311063">
              <w:rPr>
                <w:rFonts w:ascii="Times New Roman" w:hAnsi="Times New Roman" w:cs="Times New Roman"/>
                <w:i/>
                <w:sz w:val="24"/>
                <w:szCs w:val="24"/>
              </w:rPr>
              <w:t>Outcome</w:t>
            </w:r>
            <w:r w:rsidRPr="00311063">
              <w:rPr>
                <w:rFonts w:ascii="Times New Roman" w:hAnsi="Times New Roman" w:cs="Times New Roman"/>
                <w:sz w:val="24"/>
                <w:szCs w:val="24"/>
              </w:rPr>
              <w:t xml:space="preserve"> (hasil)</w:t>
            </w: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Tingkat pencapaian program</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tcPr>
          <w:p w:rsidR="008D6F72" w:rsidRPr="00311063" w:rsidRDefault="008D6F72" w:rsidP="005F25E3">
            <w:pPr>
              <w:spacing w:after="0" w:line="240" w:lineRule="auto"/>
              <w:jc w:val="both"/>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Merge/>
            <w:vAlign w:val="center"/>
          </w:tcPr>
          <w:p w:rsidR="008D6F72" w:rsidRPr="00311063" w:rsidRDefault="008D6F72" w:rsidP="005F25E3">
            <w:pPr>
              <w:spacing w:after="0" w:line="240" w:lineRule="auto"/>
              <w:ind w:left="-92"/>
              <w:jc w:val="center"/>
              <w:rPr>
                <w:rFonts w:ascii="Times New Roman" w:hAnsi="Times New Roman" w:cs="Times New Roman"/>
                <w:sz w:val="24"/>
                <w:szCs w:val="24"/>
              </w:rPr>
            </w:pP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Inisiatif</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tcPr>
          <w:p w:rsidR="008D6F72" w:rsidRPr="00311063" w:rsidRDefault="008D6F72" w:rsidP="005F25E3">
            <w:pPr>
              <w:spacing w:after="0" w:line="240" w:lineRule="auto"/>
              <w:jc w:val="both"/>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Align w:val="center"/>
          </w:tcPr>
          <w:p w:rsidR="008D6F72" w:rsidRPr="00311063" w:rsidRDefault="008D6F72" w:rsidP="005F25E3">
            <w:pPr>
              <w:spacing w:after="0" w:line="240" w:lineRule="auto"/>
              <w:ind w:left="-92"/>
              <w:jc w:val="center"/>
              <w:rPr>
                <w:rFonts w:ascii="Times New Roman" w:hAnsi="Times New Roman" w:cs="Times New Roman"/>
                <w:sz w:val="24"/>
                <w:szCs w:val="24"/>
              </w:rPr>
            </w:pPr>
            <w:r w:rsidRPr="00311063">
              <w:rPr>
                <w:rFonts w:ascii="Times New Roman" w:hAnsi="Times New Roman" w:cs="Times New Roman"/>
                <w:i/>
                <w:sz w:val="24"/>
                <w:szCs w:val="24"/>
              </w:rPr>
              <w:t>Benefit</w:t>
            </w:r>
            <w:r w:rsidRPr="00311063">
              <w:rPr>
                <w:rFonts w:ascii="Times New Roman" w:hAnsi="Times New Roman" w:cs="Times New Roman"/>
                <w:sz w:val="24"/>
                <w:szCs w:val="24"/>
              </w:rPr>
              <w:t xml:space="preserve"> (manfaat)</w:t>
            </w: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Kebijakan dan program berdampak positif</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r w:rsidR="008D6F72" w:rsidRPr="00311063" w:rsidTr="005F25E3">
        <w:tc>
          <w:tcPr>
            <w:tcW w:w="559" w:type="dxa"/>
            <w:vMerge/>
          </w:tcPr>
          <w:p w:rsidR="008D6F72" w:rsidRPr="00311063" w:rsidRDefault="008D6F72" w:rsidP="005F25E3">
            <w:pPr>
              <w:spacing w:after="0" w:line="240" w:lineRule="auto"/>
              <w:jc w:val="both"/>
              <w:rPr>
                <w:rFonts w:ascii="Times New Roman" w:hAnsi="Times New Roman" w:cs="Times New Roman"/>
                <w:sz w:val="24"/>
                <w:szCs w:val="24"/>
              </w:rPr>
            </w:pPr>
          </w:p>
        </w:tc>
        <w:tc>
          <w:tcPr>
            <w:tcW w:w="1426" w:type="dxa"/>
            <w:vMerge/>
            <w:vAlign w:val="center"/>
          </w:tcPr>
          <w:p w:rsidR="008D6F72" w:rsidRPr="00311063" w:rsidRDefault="008D6F72" w:rsidP="005F25E3">
            <w:pPr>
              <w:spacing w:after="0" w:line="240" w:lineRule="auto"/>
              <w:jc w:val="center"/>
              <w:rPr>
                <w:rFonts w:ascii="Times New Roman" w:hAnsi="Times New Roman" w:cs="Times New Roman"/>
                <w:sz w:val="24"/>
                <w:szCs w:val="24"/>
              </w:rPr>
            </w:pPr>
          </w:p>
        </w:tc>
        <w:tc>
          <w:tcPr>
            <w:tcW w:w="1701" w:type="dxa"/>
            <w:vAlign w:val="center"/>
          </w:tcPr>
          <w:p w:rsidR="008D6F72" w:rsidRPr="00311063" w:rsidRDefault="008D6F72" w:rsidP="005F25E3">
            <w:pPr>
              <w:spacing w:after="0" w:line="240" w:lineRule="auto"/>
              <w:jc w:val="center"/>
              <w:rPr>
                <w:rFonts w:ascii="Times New Roman" w:hAnsi="Times New Roman" w:cs="Times New Roman"/>
              </w:rPr>
            </w:pPr>
            <w:r w:rsidRPr="00311063">
              <w:rPr>
                <w:rFonts w:ascii="Times New Roman" w:hAnsi="Times New Roman" w:cs="Times New Roman"/>
              </w:rPr>
              <w:t>Impact (dampak)</w:t>
            </w:r>
          </w:p>
        </w:tc>
        <w:tc>
          <w:tcPr>
            <w:tcW w:w="3260" w:type="dxa"/>
          </w:tcPr>
          <w:p w:rsidR="008D6F72" w:rsidRPr="00311063" w:rsidRDefault="008D6F72" w:rsidP="005F25E3">
            <w:pPr>
              <w:pStyle w:val="ListParagraph"/>
              <w:numPr>
                <w:ilvl w:val="0"/>
                <w:numId w:val="22"/>
              </w:numPr>
              <w:spacing w:after="0" w:line="240" w:lineRule="auto"/>
              <w:ind w:left="351"/>
              <w:rPr>
                <w:rFonts w:ascii="Times New Roman" w:hAnsi="Times New Roman" w:cs="Times New Roman"/>
              </w:rPr>
            </w:pPr>
            <w:r w:rsidRPr="00311063">
              <w:rPr>
                <w:rFonts w:ascii="Times New Roman" w:hAnsi="Times New Roman" w:cs="Times New Roman"/>
              </w:rPr>
              <w:t>Dampak dari hasil kegiatan pada kehidupan masyarakat</w:t>
            </w:r>
          </w:p>
        </w:tc>
        <w:tc>
          <w:tcPr>
            <w:tcW w:w="992" w:type="dxa"/>
            <w:vMerge/>
            <w:vAlign w:val="center"/>
          </w:tcPr>
          <w:p w:rsidR="008D6F72" w:rsidRPr="00311063" w:rsidRDefault="008D6F72" w:rsidP="005F25E3">
            <w:pPr>
              <w:spacing w:after="0" w:line="240" w:lineRule="auto"/>
              <w:jc w:val="center"/>
              <w:rPr>
                <w:rFonts w:ascii="Times New Roman" w:hAnsi="Times New Roman" w:cs="Times New Roman"/>
                <w:i/>
                <w:sz w:val="24"/>
                <w:szCs w:val="24"/>
              </w:rPr>
            </w:pPr>
          </w:p>
        </w:tc>
      </w:tr>
    </w:tbl>
    <w:p w:rsidR="00C20AB1" w:rsidRPr="00311063" w:rsidRDefault="00A065DD" w:rsidP="00A065DD">
      <w:pPr>
        <w:spacing w:line="240" w:lineRule="auto"/>
        <w:rPr>
          <w:rFonts w:ascii="Times New Roman" w:hAnsi="Times New Roman" w:cs="Times New Roman"/>
          <w:sz w:val="24"/>
          <w:szCs w:val="24"/>
        </w:rPr>
      </w:pPr>
      <w:r w:rsidRPr="00311063">
        <w:rPr>
          <w:rFonts w:ascii="Times New Roman" w:hAnsi="Times New Roman" w:cs="Times New Roman"/>
          <w:sz w:val="24"/>
          <w:szCs w:val="24"/>
        </w:rPr>
        <w:t>Sumber: Data diolah</w:t>
      </w:r>
      <w:r w:rsidR="006F0022" w:rsidRPr="00311063">
        <w:rPr>
          <w:rFonts w:ascii="Times New Roman" w:hAnsi="Times New Roman" w:cs="Times New Roman"/>
          <w:sz w:val="24"/>
          <w:szCs w:val="24"/>
        </w:rPr>
        <w:t>, 2024</w:t>
      </w:r>
    </w:p>
    <w:p w:rsidR="000C093C" w:rsidRPr="00311063" w:rsidRDefault="000C093C" w:rsidP="00A065DD">
      <w:pPr>
        <w:spacing w:line="240" w:lineRule="auto"/>
        <w:rPr>
          <w:rFonts w:ascii="Times New Roman" w:hAnsi="Times New Roman" w:cs="Times New Roman"/>
          <w:sz w:val="24"/>
          <w:szCs w:val="24"/>
        </w:rPr>
      </w:pPr>
    </w:p>
    <w:p w:rsidR="000C093C" w:rsidRPr="00311063" w:rsidRDefault="000C093C" w:rsidP="00A065DD">
      <w:pPr>
        <w:spacing w:line="240" w:lineRule="auto"/>
        <w:rPr>
          <w:rFonts w:ascii="Times New Roman" w:hAnsi="Times New Roman" w:cs="Times New Roman"/>
          <w:sz w:val="24"/>
          <w:szCs w:val="24"/>
        </w:rPr>
        <w:sectPr w:rsidR="000C093C" w:rsidRPr="00311063" w:rsidSect="00F87448">
          <w:headerReference w:type="default" r:id="rId23"/>
          <w:footerReference w:type="default" r:id="rId24"/>
          <w:headerReference w:type="first" r:id="rId25"/>
          <w:footerReference w:type="first" r:id="rId26"/>
          <w:pgSz w:w="11907" w:h="16840" w:code="9"/>
          <w:pgMar w:top="2268" w:right="1701" w:bottom="1701" w:left="2268" w:header="1701" w:footer="709" w:gutter="0"/>
          <w:pgNumType w:start="37"/>
          <w:cols w:space="708"/>
          <w:titlePg/>
          <w:docGrid w:linePitch="360"/>
        </w:sectPr>
      </w:pPr>
    </w:p>
    <w:p w:rsidR="00B03AD8" w:rsidRPr="00311063" w:rsidRDefault="00B03AD8" w:rsidP="00BB015A">
      <w:pPr>
        <w:pStyle w:val="Heading2"/>
        <w:numPr>
          <w:ilvl w:val="0"/>
          <w:numId w:val="11"/>
        </w:numPr>
        <w:spacing w:before="240"/>
        <w:ind w:left="426"/>
        <w:rPr>
          <w:rFonts w:cs="Times New Roman"/>
        </w:rPr>
      </w:pPr>
      <w:r w:rsidRPr="00311063">
        <w:rPr>
          <w:rFonts w:cs="Times New Roman"/>
        </w:rPr>
        <w:lastRenderedPageBreak/>
        <w:t>Metode Pengumpulan Data</w:t>
      </w:r>
    </w:p>
    <w:p w:rsidR="00B03AD8" w:rsidRPr="00311063" w:rsidRDefault="00F754EA" w:rsidP="005D7EEF">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t xml:space="preserve">Data primer dimanfaatkan </w:t>
      </w:r>
      <w:r w:rsidR="0057137B" w:rsidRPr="00311063">
        <w:rPr>
          <w:rFonts w:ascii="Times New Roman" w:hAnsi="Times New Roman" w:cs="Times New Roman"/>
          <w:sz w:val="24"/>
          <w:szCs w:val="24"/>
        </w:rPr>
        <w:t xml:space="preserve">sebagai </w:t>
      </w:r>
      <w:r w:rsidRPr="00311063">
        <w:rPr>
          <w:rFonts w:ascii="Times New Roman" w:hAnsi="Times New Roman" w:cs="Times New Roman"/>
          <w:sz w:val="24"/>
          <w:szCs w:val="24"/>
        </w:rPr>
        <w:t>sumber data dan proses</w:t>
      </w:r>
      <w:r w:rsidR="0057137B" w:rsidRPr="00311063">
        <w:rPr>
          <w:rFonts w:ascii="Times New Roman" w:hAnsi="Times New Roman" w:cs="Times New Roman"/>
          <w:sz w:val="24"/>
          <w:szCs w:val="24"/>
        </w:rPr>
        <w:t xml:space="preserve"> </w:t>
      </w:r>
      <w:r w:rsidR="00B03AD8" w:rsidRPr="00311063">
        <w:rPr>
          <w:rFonts w:ascii="Times New Roman" w:hAnsi="Times New Roman" w:cs="Times New Roman"/>
          <w:sz w:val="24"/>
          <w:szCs w:val="24"/>
        </w:rPr>
        <w:t xml:space="preserve">pengumpulan </w:t>
      </w:r>
      <w:proofErr w:type="gramStart"/>
      <w:r w:rsidR="00B03AD8" w:rsidRPr="00311063">
        <w:rPr>
          <w:rFonts w:ascii="Times New Roman" w:hAnsi="Times New Roman" w:cs="Times New Roman"/>
          <w:sz w:val="24"/>
          <w:szCs w:val="24"/>
        </w:rPr>
        <w:t xml:space="preserve">data </w:t>
      </w:r>
      <w:r w:rsidR="0090146D" w:rsidRPr="00311063">
        <w:rPr>
          <w:rFonts w:ascii="Times New Roman" w:hAnsi="Times New Roman" w:cs="Times New Roman"/>
          <w:sz w:val="24"/>
          <w:szCs w:val="24"/>
        </w:rPr>
        <w:t xml:space="preserve"> berbentuk</w:t>
      </w:r>
      <w:proofErr w:type="gramEnd"/>
      <w:r w:rsidR="0090146D" w:rsidRPr="00311063">
        <w:rPr>
          <w:rFonts w:ascii="Times New Roman" w:hAnsi="Times New Roman" w:cs="Times New Roman"/>
          <w:sz w:val="24"/>
          <w:szCs w:val="24"/>
        </w:rPr>
        <w:t xml:space="preserve"> kue</w:t>
      </w:r>
      <w:r w:rsidR="00B03AD8" w:rsidRPr="00311063">
        <w:rPr>
          <w:rFonts w:ascii="Times New Roman" w:hAnsi="Times New Roman" w:cs="Times New Roman"/>
          <w:sz w:val="24"/>
          <w:szCs w:val="24"/>
        </w:rPr>
        <w:t xml:space="preserve">sioner. </w:t>
      </w:r>
      <w:r w:rsidRPr="00311063">
        <w:rPr>
          <w:rFonts w:ascii="Times New Roman" w:hAnsi="Times New Roman" w:cs="Times New Roman"/>
          <w:sz w:val="24"/>
          <w:szCs w:val="24"/>
        </w:rPr>
        <w:t>K</w:t>
      </w:r>
      <w:r w:rsidR="0090146D" w:rsidRPr="00311063">
        <w:rPr>
          <w:rFonts w:ascii="Times New Roman" w:hAnsi="Times New Roman" w:cs="Times New Roman"/>
          <w:sz w:val="24"/>
          <w:szCs w:val="24"/>
        </w:rPr>
        <w:t>ue</w:t>
      </w:r>
      <w:r w:rsidR="00B03AD8" w:rsidRPr="00311063">
        <w:rPr>
          <w:rFonts w:ascii="Times New Roman" w:hAnsi="Times New Roman" w:cs="Times New Roman"/>
          <w:sz w:val="24"/>
          <w:szCs w:val="24"/>
        </w:rPr>
        <w:t xml:space="preserve">sioner </w:t>
      </w:r>
      <w:r w:rsidRPr="00311063">
        <w:rPr>
          <w:rFonts w:ascii="Times New Roman" w:hAnsi="Times New Roman" w:cs="Times New Roman"/>
          <w:sz w:val="24"/>
          <w:szCs w:val="24"/>
        </w:rPr>
        <w:t xml:space="preserve">menurut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{"citationID":"WR6vIVOM","properties":{"formattedCitation":"(Sugiyono, 2019)","plainCitation":"(Sugiyono, 2019)","dontUpdate":true,"noteIndex":0},"citationItems":[{"id":180,"uris":["http://zotero.org/users/13152680/items/GJDH3DGJ"],"itemData":{"id":180,"type":"book","edition":"2","event-place":"Bandung","ISBN":"978-602-289-533-6","publisher":"ALFABETA","publisher-place":"Bandung","title":"Metode Penelitian Kuantitatif, Kualitatif, dan R&amp;D","author":[{"family":"Sugiyono","given":""}],"issued":{"date-parts":[["2019"]]}}}],"schema":"https://github.com/citation-style-language/schema/raw/master/csl-citation.json"}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Sugiyono (2019:199)</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ialah</w:t>
      </w:r>
      <w:r w:rsidR="00B03AD8" w:rsidRPr="00311063">
        <w:rPr>
          <w:rFonts w:ascii="Times New Roman" w:hAnsi="Times New Roman" w:cs="Times New Roman"/>
          <w:sz w:val="24"/>
          <w:szCs w:val="24"/>
        </w:rPr>
        <w:t xml:space="preserve"> </w:t>
      </w:r>
      <w:r w:rsidR="0057137B" w:rsidRPr="00311063">
        <w:rPr>
          <w:rFonts w:ascii="Times New Roman" w:hAnsi="Times New Roman" w:cs="Times New Roman"/>
          <w:sz w:val="24"/>
          <w:szCs w:val="24"/>
        </w:rPr>
        <w:t>metode</w:t>
      </w:r>
      <w:r w:rsidR="00B03AD8" w:rsidRPr="00311063">
        <w:rPr>
          <w:rFonts w:ascii="Times New Roman" w:hAnsi="Times New Roman" w:cs="Times New Roman"/>
          <w:sz w:val="24"/>
          <w:szCs w:val="24"/>
        </w:rPr>
        <w:t xml:space="preserve"> pengumpulan data</w:t>
      </w:r>
      <w:r w:rsidR="0057137B" w:rsidRPr="00311063">
        <w:rPr>
          <w:rFonts w:ascii="Times New Roman" w:hAnsi="Times New Roman" w:cs="Times New Roman"/>
          <w:sz w:val="24"/>
          <w:szCs w:val="24"/>
        </w:rPr>
        <w:t xml:space="preserve"> </w:t>
      </w:r>
      <w:r w:rsidRPr="00311063">
        <w:rPr>
          <w:rFonts w:ascii="Times New Roman" w:hAnsi="Times New Roman" w:cs="Times New Roman"/>
          <w:sz w:val="24"/>
          <w:szCs w:val="24"/>
        </w:rPr>
        <w:t>dengan meminta responden</w:t>
      </w:r>
      <w:r w:rsidR="0057137B" w:rsidRPr="00311063">
        <w:rPr>
          <w:rFonts w:ascii="Times New Roman" w:hAnsi="Times New Roman" w:cs="Times New Roman"/>
          <w:sz w:val="24"/>
          <w:szCs w:val="24"/>
        </w:rPr>
        <w:t xml:space="preserve"> untuk menjawab</w:t>
      </w:r>
      <w:r w:rsidR="00B03AD8" w:rsidRPr="00311063">
        <w:rPr>
          <w:rFonts w:ascii="Times New Roman" w:hAnsi="Times New Roman" w:cs="Times New Roman"/>
          <w:sz w:val="24"/>
          <w:szCs w:val="24"/>
        </w:rPr>
        <w:t xml:space="preserve"> </w:t>
      </w:r>
      <w:r w:rsidRPr="00311063">
        <w:rPr>
          <w:rFonts w:ascii="Times New Roman" w:hAnsi="Times New Roman" w:cs="Times New Roman"/>
          <w:sz w:val="24"/>
          <w:szCs w:val="24"/>
        </w:rPr>
        <w:t xml:space="preserve">sejumlah </w:t>
      </w:r>
      <w:r w:rsidR="0057137B" w:rsidRPr="00311063">
        <w:rPr>
          <w:rFonts w:ascii="Times New Roman" w:hAnsi="Times New Roman" w:cs="Times New Roman"/>
          <w:sz w:val="24"/>
          <w:szCs w:val="24"/>
        </w:rPr>
        <w:t xml:space="preserve">pernyataan </w:t>
      </w:r>
      <w:r w:rsidRPr="00311063">
        <w:rPr>
          <w:rFonts w:ascii="Times New Roman" w:hAnsi="Times New Roman" w:cs="Times New Roman"/>
          <w:sz w:val="24"/>
          <w:szCs w:val="24"/>
        </w:rPr>
        <w:t xml:space="preserve">atau pertanyaan </w:t>
      </w:r>
      <w:r w:rsidR="0057137B" w:rsidRPr="00311063">
        <w:rPr>
          <w:rFonts w:ascii="Times New Roman" w:hAnsi="Times New Roman" w:cs="Times New Roman"/>
          <w:sz w:val="24"/>
          <w:szCs w:val="24"/>
        </w:rPr>
        <w:t>tertulis.</w:t>
      </w:r>
      <w:r w:rsidR="00E74C5C" w:rsidRPr="00311063">
        <w:rPr>
          <w:rFonts w:ascii="Times New Roman" w:hAnsi="Times New Roman" w:cs="Times New Roman"/>
          <w:sz w:val="24"/>
          <w:szCs w:val="24"/>
        </w:rPr>
        <w:t xml:space="preserve"> Kue</w:t>
      </w:r>
      <w:r w:rsidR="00B03AD8" w:rsidRPr="00311063">
        <w:rPr>
          <w:rFonts w:ascii="Times New Roman" w:hAnsi="Times New Roman" w:cs="Times New Roman"/>
          <w:sz w:val="24"/>
          <w:szCs w:val="24"/>
        </w:rPr>
        <w:t xml:space="preserve">sioner </w:t>
      </w:r>
      <w:proofErr w:type="gramStart"/>
      <w:r w:rsidR="00B03AD8" w:rsidRPr="00311063">
        <w:rPr>
          <w:rFonts w:ascii="Times New Roman" w:hAnsi="Times New Roman" w:cs="Times New Roman"/>
          <w:sz w:val="24"/>
          <w:szCs w:val="24"/>
        </w:rPr>
        <w:t>akan</w:t>
      </w:r>
      <w:proofErr w:type="gramEnd"/>
      <w:r w:rsidR="00B03AD8" w:rsidRPr="00311063">
        <w:rPr>
          <w:rFonts w:ascii="Times New Roman" w:hAnsi="Times New Roman" w:cs="Times New Roman"/>
          <w:sz w:val="24"/>
          <w:szCs w:val="24"/>
        </w:rPr>
        <w:t xml:space="preserve"> dibagikan secara langsung kepada</w:t>
      </w:r>
      <w:r w:rsidR="0057137B" w:rsidRPr="00311063">
        <w:rPr>
          <w:rFonts w:ascii="Times New Roman" w:hAnsi="Times New Roman" w:cs="Times New Roman"/>
          <w:sz w:val="24"/>
          <w:szCs w:val="24"/>
        </w:rPr>
        <w:t xml:space="preserve"> pegawai yang ada di OPD Kota Tegal terutama yang menjabat sebagai</w:t>
      </w:r>
      <w:r w:rsidR="00AF309F" w:rsidRPr="00311063">
        <w:rPr>
          <w:rFonts w:ascii="Times New Roman" w:hAnsi="Times New Roman" w:cs="Times New Roman"/>
          <w:sz w:val="24"/>
          <w:szCs w:val="24"/>
        </w:rPr>
        <w:t xml:space="preserve"> Kasubag Keuangan dan</w:t>
      </w:r>
      <w:r w:rsidR="00680753" w:rsidRPr="00311063">
        <w:rPr>
          <w:rFonts w:ascii="Times New Roman" w:hAnsi="Times New Roman" w:cs="Times New Roman"/>
          <w:sz w:val="24"/>
          <w:szCs w:val="24"/>
        </w:rPr>
        <w:t xml:space="preserve"> Bendahara</w:t>
      </w:r>
      <w:r w:rsidR="00B03AD8" w:rsidRPr="00311063">
        <w:rPr>
          <w:rFonts w:ascii="Times New Roman" w:hAnsi="Times New Roman" w:cs="Times New Roman"/>
          <w:sz w:val="24"/>
          <w:szCs w:val="24"/>
        </w:rPr>
        <w:t>.</w:t>
      </w:r>
    </w:p>
    <w:p w:rsidR="00E74C5C" w:rsidRPr="00311063" w:rsidRDefault="00E74C5C" w:rsidP="00BB015A">
      <w:pPr>
        <w:pStyle w:val="Heading2"/>
        <w:numPr>
          <w:ilvl w:val="0"/>
          <w:numId w:val="11"/>
        </w:numPr>
        <w:ind w:left="426"/>
        <w:rPr>
          <w:rFonts w:cs="Times New Roman"/>
        </w:rPr>
      </w:pPr>
      <w:r w:rsidRPr="00311063">
        <w:rPr>
          <w:rFonts w:cs="Times New Roman"/>
        </w:rPr>
        <w:t>Instrumen Penelitian</w:t>
      </w:r>
    </w:p>
    <w:p w:rsidR="00050F51" w:rsidRPr="00311063" w:rsidRDefault="00A3141E" w:rsidP="005D7EEF">
      <w:pPr>
        <w:spacing w:after="0" w:line="480" w:lineRule="auto"/>
        <w:jc w:val="both"/>
        <w:rPr>
          <w:rFonts w:ascii="Times New Roman" w:hAnsi="Times New Roman" w:cs="Times New Roman"/>
          <w:sz w:val="24"/>
          <w:szCs w:val="24"/>
        </w:rPr>
      </w:pPr>
      <w:r w:rsidRPr="00311063">
        <w:rPr>
          <w:rFonts w:ascii="Times New Roman" w:hAnsi="Times New Roman" w:cs="Times New Roman"/>
          <w:sz w:val="24"/>
          <w:szCs w:val="24"/>
        </w:rPr>
        <w:tab/>
      </w:r>
      <w:r w:rsidR="0057137B" w:rsidRPr="00311063">
        <w:rPr>
          <w:rFonts w:ascii="Times New Roman" w:hAnsi="Times New Roman" w:cs="Times New Roman"/>
          <w:sz w:val="24"/>
          <w:szCs w:val="24"/>
        </w:rPr>
        <w:t xml:space="preserve">Instrumen penelitian menurut </w:t>
      </w:r>
      <w:r w:rsidR="00461CF0" w:rsidRPr="00311063">
        <w:rPr>
          <w:rFonts w:ascii="Times New Roman" w:hAnsi="Times New Roman" w:cs="Times New Roman"/>
          <w:sz w:val="24"/>
          <w:szCs w:val="24"/>
        </w:rPr>
        <w:fldChar w:fldCharType="begin"/>
      </w:r>
      <w:r w:rsidR="000E7DB4" w:rsidRPr="00311063">
        <w:rPr>
          <w:rFonts w:ascii="Times New Roman" w:hAnsi="Times New Roman" w:cs="Times New Roman"/>
          <w:sz w:val="24"/>
          <w:szCs w:val="24"/>
        </w:rPr>
        <w:instrText xml:space="preserve"> ADDIN ZOTERO_ITEM CSL_CITATION {"citationID":"63neSb7p","properties":{"formattedCitation":"(Sugiyono, 2019)","plainCitation":"(Sugiyono, 2019)","dontUpdate":true,"noteIndex":0},"citationItems":[{"id":180,"uris":["http://zotero.org/users/13152680/items/GJDH3DGJ"],"itemData":{"id":180,"type":"book","edition":"2","event-place":"Bandung","ISBN":"978-602-289-533-6","publisher":"ALFABETA","publisher-place":"Bandung","title":"Metode Penelitian Kuantitatif, Kualitatif, dan R&amp;D","author":[{"family":"Sugiyono","given":""}],"issued":{"date-parts":[["2019"]]}}}],"schema":"https://github.com/citation-style-language/schema/raw/master/csl-citation.json"}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2F0EB7" w:rsidRPr="00311063">
        <w:rPr>
          <w:rFonts w:ascii="Times New Roman" w:hAnsi="Times New Roman" w:cs="Times New Roman"/>
          <w:sz w:val="24"/>
        </w:rPr>
        <w:t>Sugiyono (2019:156)</w:t>
      </w:r>
      <w:r w:rsidR="00461CF0" w:rsidRPr="00311063">
        <w:rPr>
          <w:rFonts w:ascii="Times New Roman" w:hAnsi="Times New Roman" w:cs="Times New Roman"/>
          <w:sz w:val="24"/>
          <w:szCs w:val="24"/>
        </w:rPr>
        <w:fldChar w:fldCharType="end"/>
      </w:r>
      <w:r w:rsidR="005278F1"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 xml:space="preserve">yaitu alat </w:t>
      </w:r>
      <w:r w:rsidR="0057137B" w:rsidRPr="00311063">
        <w:rPr>
          <w:rFonts w:ascii="Times New Roman" w:hAnsi="Times New Roman" w:cs="Times New Roman"/>
          <w:sz w:val="24"/>
          <w:szCs w:val="24"/>
        </w:rPr>
        <w:t>ukur fenomena sosial dan alam</w:t>
      </w:r>
      <w:r w:rsidR="002F0EB7" w:rsidRPr="00311063">
        <w:rPr>
          <w:rFonts w:ascii="Times New Roman" w:hAnsi="Times New Roman" w:cs="Times New Roman"/>
          <w:sz w:val="24"/>
          <w:szCs w:val="24"/>
        </w:rPr>
        <w:t xml:space="preserve"> yang d</w:t>
      </w:r>
      <w:r w:rsidR="00F754EA" w:rsidRPr="00311063">
        <w:rPr>
          <w:rFonts w:ascii="Times New Roman" w:hAnsi="Times New Roman" w:cs="Times New Roman"/>
          <w:sz w:val="24"/>
          <w:szCs w:val="24"/>
        </w:rPr>
        <w:t>apat d</w:t>
      </w:r>
      <w:r w:rsidR="002F0EB7" w:rsidRPr="00311063">
        <w:rPr>
          <w:rFonts w:ascii="Times New Roman" w:hAnsi="Times New Roman" w:cs="Times New Roman"/>
          <w:sz w:val="24"/>
          <w:szCs w:val="24"/>
        </w:rPr>
        <w:t xml:space="preserve">iamati. </w:t>
      </w:r>
      <w:proofErr w:type="gramStart"/>
      <w:r w:rsidR="00F754EA" w:rsidRPr="00311063">
        <w:rPr>
          <w:rFonts w:ascii="Times New Roman" w:hAnsi="Times New Roman" w:cs="Times New Roman"/>
          <w:sz w:val="24"/>
          <w:szCs w:val="24"/>
        </w:rPr>
        <w:t>Tujuan pengujian v</w:t>
      </w:r>
      <w:r w:rsidR="00BF7991" w:rsidRPr="00311063">
        <w:rPr>
          <w:rFonts w:ascii="Times New Roman" w:hAnsi="Times New Roman" w:cs="Times New Roman"/>
          <w:sz w:val="24"/>
          <w:szCs w:val="24"/>
        </w:rPr>
        <w:t>a</w:t>
      </w:r>
      <w:r w:rsidR="00F754EA" w:rsidRPr="00311063">
        <w:rPr>
          <w:rFonts w:ascii="Times New Roman" w:hAnsi="Times New Roman" w:cs="Times New Roman"/>
          <w:sz w:val="24"/>
          <w:szCs w:val="24"/>
        </w:rPr>
        <w:t>liditas dan realibilitas</w:t>
      </w:r>
      <w:r w:rsidR="00BF7991" w:rsidRPr="00311063">
        <w:rPr>
          <w:rFonts w:ascii="Times New Roman" w:hAnsi="Times New Roman" w:cs="Times New Roman"/>
          <w:sz w:val="24"/>
          <w:szCs w:val="24"/>
        </w:rPr>
        <w:t xml:space="preserve">untuk mengukur variabel yang </w:t>
      </w:r>
      <w:r w:rsidR="00F754EA" w:rsidRPr="00311063">
        <w:rPr>
          <w:rFonts w:ascii="Times New Roman" w:hAnsi="Times New Roman" w:cs="Times New Roman"/>
          <w:sz w:val="24"/>
          <w:szCs w:val="24"/>
        </w:rPr>
        <w:t>sudah banyak tersedia</w:t>
      </w:r>
      <w:r w:rsidR="00BF7991" w:rsidRPr="00311063">
        <w:rPr>
          <w:rFonts w:ascii="Times New Roman" w:hAnsi="Times New Roman" w:cs="Times New Roman"/>
          <w:sz w:val="24"/>
          <w:szCs w:val="24"/>
        </w:rPr>
        <w:t>.</w:t>
      </w:r>
      <w:proofErr w:type="gramEnd"/>
      <w:r w:rsidR="002F0EB7"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Peng</w:t>
      </w:r>
      <w:r w:rsidR="000C093C" w:rsidRPr="00311063">
        <w:rPr>
          <w:rFonts w:ascii="Times New Roman" w:hAnsi="Times New Roman" w:cs="Times New Roman"/>
          <w:sz w:val="24"/>
          <w:szCs w:val="24"/>
        </w:rPr>
        <w:t>umpulan informasi</w:t>
      </w:r>
      <w:r w:rsidR="00F754EA" w:rsidRPr="00311063">
        <w:rPr>
          <w:rFonts w:ascii="Times New Roman" w:hAnsi="Times New Roman" w:cs="Times New Roman"/>
          <w:sz w:val="24"/>
          <w:szCs w:val="24"/>
        </w:rPr>
        <w:t xml:space="preserve"> berupa kuesioner atau angket dengan </w:t>
      </w:r>
      <w:r w:rsidR="002F0EB7" w:rsidRPr="00311063">
        <w:rPr>
          <w:rFonts w:ascii="Times New Roman" w:hAnsi="Times New Roman" w:cs="Times New Roman"/>
          <w:sz w:val="24"/>
          <w:szCs w:val="24"/>
        </w:rPr>
        <w:t xml:space="preserve">skala </w:t>
      </w:r>
      <w:r w:rsidR="00573F8A" w:rsidRPr="00311063">
        <w:rPr>
          <w:rFonts w:ascii="Times New Roman" w:hAnsi="Times New Roman" w:cs="Times New Roman"/>
          <w:sz w:val="24"/>
          <w:szCs w:val="24"/>
        </w:rPr>
        <w:t>interva</w:t>
      </w:r>
      <w:r w:rsidR="00BF7991" w:rsidRPr="00311063">
        <w:rPr>
          <w:rFonts w:ascii="Times New Roman" w:hAnsi="Times New Roman" w:cs="Times New Roman"/>
          <w:sz w:val="24"/>
          <w:szCs w:val="24"/>
        </w:rPr>
        <w:t>l</w:t>
      </w:r>
      <w:r w:rsidR="002F0EB7" w:rsidRPr="00311063">
        <w:rPr>
          <w:rFonts w:ascii="Times New Roman" w:hAnsi="Times New Roman" w:cs="Times New Roman"/>
          <w:sz w:val="24"/>
          <w:szCs w:val="24"/>
        </w:rPr>
        <w:t xml:space="preserve">, dimana </w:t>
      </w:r>
      <w:r w:rsidR="00BF7991" w:rsidRPr="00311063">
        <w:rPr>
          <w:rFonts w:ascii="Times New Roman" w:hAnsi="Times New Roman" w:cs="Times New Roman"/>
          <w:sz w:val="24"/>
          <w:szCs w:val="24"/>
        </w:rPr>
        <w:t xml:space="preserve">skor atau </w:t>
      </w:r>
      <w:r w:rsidR="00F754EA" w:rsidRPr="00311063">
        <w:rPr>
          <w:rFonts w:ascii="Times New Roman" w:hAnsi="Times New Roman" w:cs="Times New Roman"/>
          <w:sz w:val="24"/>
          <w:szCs w:val="24"/>
        </w:rPr>
        <w:t>nilai dapat diketahui</w:t>
      </w:r>
      <w:r w:rsidR="002F0EB7" w:rsidRPr="00311063">
        <w:rPr>
          <w:rFonts w:ascii="Times New Roman" w:hAnsi="Times New Roman" w:cs="Times New Roman"/>
          <w:sz w:val="24"/>
          <w:szCs w:val="24"/>
        </w:rPr>
        <w:t xml:space="preserve"> sebagai berikut:</w:t>
      </w:r>
    </w:p>
    <w:p w:rsidR="002F0EB7" w:rsidRPr="00311063" w:rsidRDefault="005551C2" w:rsidP="00680753">
      <w:pPr>
        <w:pStyle w:val="Caption"/>
        <w:spacing w:after="0" w:line="360" w:lineRule="auto"/>
        <w:jc w:val="center"/>
        <w:rPr>
          <w:rFonts w:cs="Times New Roman"/>
          <w:szCs w:val="24"/>
        </w:rPr>
      </w:pPr>
      <w:bookmarkStart w:id="19" w:name="_Toc157695187"/>
      <w:bookmarkStart w:id="20" w:name="_Toc157696507"/>
      <w:bookmarkStart w:id="21" w:name="_Toc159999085"/>
      <w:bookmarkStart w:id="22" w:name="_Toc163202948"/>
      <w:proofErr w:type="gramStart"/>
      <w:r w:rsidRPr="00311063">
        <w:rPr>
          <w:rFonts w:cs="Times New Roman"/>
        </w:rPr>
        <w:t>Tabel 3.</w:t>
      </w:r>
      <w:proofErr w:type="gramEnd"/>
      <w:r w:rsidR="00461CF0" w:rsidRPr="00311063">
        <w:rPr>
          <w:rFonts w:cs="Times New Roman"/>
        </w:rPr>
        <w:fldChar w:fldCharType="begin"/>
      </w:r>
      <w:r w:rsidR="00C24CDA" w:rsidRPr="00311063">
        <w:rPr>
          <w:rFonts w:cs="Times New Roman"/>
        </w:rPr>
        <w:instrText xml:space="preserve"> SEQ Tabel_3. \* ARABIC </w:instrText>
      </w:r>
      <w:r w:rsidR="00461CF0" w:rsidRPr="00311063">
        <w:rPr>
          <w:rFonts w:cs="Times New Roman"/>
        </w:rPr>
        <w:fldChar w:fldCharType="separate"/>
      </w:r>
      <w:proofErr w:type="gramStart"/>
      <w:r w:rsidR="00471763">
        <w:rPr>
          <w:rFonts w:cs="Times New Roman"/>
          <w:noProof/>
        </w:rPr>
        <w:t>3</w:t>
      </w:r>
      <w:r w:rsidR="00461CF0" w:rsidRPr="00311063">
        <w:rPr>
          <w:rFonts w:cs="Times New Roman"/>
        </w:rPr>
        <w:fldChar w:fldCharType="end"/>
      </w:r>
      <w:r w:rsidRPr="00311063">
        <w:rPr>
          <w:rFonts w:cs="Times New Roman"/>
        </w:rPr>
        <w:t xml:space="preserve"> </w:t>
      </w:r>
      <w:r w:rsidRPr="00311063">
        <w:rPr>
          <w:rFonts w:cs="Times New Roman"/>
        </w:rPr>
        <w:br/>
        <w:t xml:space="preserve">Skala </w:t>
      </w:r>
      <w:bookmarkEnd w:id="19"/>
      <w:bookmarkEnd w:id="20"/>
      <w:r w:rsidR="00573F8A" w:rsidRPr="00311063">
        <w:rPr>
          <w:rFonts w:cs="Times New Roman"/>
        </w:rPr>
        <w:t>Interval</w:t>
      </w:r>
      <w:bookmarkEnd w:id="21"/>
      <w:bookmarkEnd w:id="22"/>
      <w:proofErr w:type="gramEnd"/>
    </w:p>
    <w:tbl>
      <w:tblPr>
        <w:tblW w:w="0" w:type="auto"/>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3343"/>
        <w:gridCol w:w="1134"/>
      </w:tblGrid>
      <w:tr w:rsidR="002F0EB7" w:rsidRPr="00311063" w:rsidTr="005F25E3">
        <w:tc>
          <w:tcPr>
            <w:tcW w:w="937" w:type="dxa"/>
          </w:tcPr>
          <w:p w:rsidR="002F0EB7" w:rsidRPr="00311063" w:rsidRDefault="002F0EB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Simbol</w:t>
            </w:r>
          </w:p>
        </w:tc>
        <w:tc>
          <w:tcPr>
            <w:tcW w:w="3343" w:type="dxa"/>
          </w:tcPr>
          <w:p w:rsidR="002F0EB7" w:rsidRPr="00311063" w:rsidRDefault="002F0EB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Jawaban Angket Penelitian</w:t>
            </w:r>
          </w:p>
        </w:tc>
        <w:tc>
          <w:tcPr>
            <w:tcW w:w="1134" w:type="dxa"/>
          </w:tcPr>
          <w:p w:rsidR="002F0EB7" w:rsidRPr="00311063" w:rsidRDefault="002F0EB7" w:rsidP="005F25E3">
            <w:pPr>
              <w:spacing w:after="0" w:line="240" w:lineRule="auto"/>
              <w:jc w:val="center"/>
              <w:rPr>
                <w:rFonts w:ascii="Times New Roman" w:hAnsi="Times New Roman" w:cs="Times New Roman"/>
                <w:b/>
                <w:sz w:val="24"/>
                <w:szCs w:val="24"/>
              </w:rPr>
            </w:pPr>
            <w:r w:rsidRPr="00311063">
              <w:rPr>
                <w:rFonts w:ascii="Times New Roman" w:hAnsi="Times New Roman" w:cs="Times New Roman"/>
                <w:b/>
                <w:sz w:val="24"/>
                <w:szCs w:val="24"/>
              </w:rPr>
              <w:t>Nilai</w:t>
            </w:r>
          </w:p>
        </w:tc>
      </w:tr>
      <w:tr w:rsidR="002F0EB7" w:rsidRPr="00311063" w:rsidTr="005F25E3">
        <w:tc>
          <w:tcPr>
            <w:tcW w:w="937"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SS</w:t>
            </w:r>
          </w:p>
        </w:tc>
        <w:tc>
          <w:tcPr>
            <w:tcW w:w="3343"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Sangat Setuju</w:t>
            </w:r>
          </w:p>
        </w:tc>
        <w:tc>
          <w:tcPr>
            <w:tcW w:w="1134"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5</w:t>
            </w:r>
          </w:p>
        </w:tc>
      </w:tr>
      <w:tr w:rsidR="002F0EB7" w:rsidRPr="00311063" w:rsidTr="005F25E3">
        <w:tc>
          <w:tcPr>
            <w:tcW w:w="937"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w:t>
            </w:r>
          </w:p>
        </w:tc>
        <w:tc>
          <w:tcPr>
            <w:tcW w:w="3343"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Setuju</w:t>
            </w:r>
          </w:p>
        </w:tc>
        <w:tc>
          <w:tcPr>
            <w:tcW w:w="1134"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4</w:t>
            </w:r>
          </w:p>
        </w:tc>
      </w:tr>
      <w:tr w:rsidR="002F0EB7" w:rsidRPr="00311063" w:rsidTr="005F25E3">
        <w:tc>
          <w:tcPr>
            <w:tcW w:w="937" w:type="dxa"/>
          </w:tcPr>
          <w:p w:rsidR="002F0EB7" w:rsidRPr="00311063" w:rsidRDefault="00E55616"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KS</w:t>
            </w:r>
          </w:p>
        </w:tc>
        <w:tc>
          <w:tcPr>
            <w:tcW w:w="3343" w:type="dxa"/>
          </w:tcPr>
          <w:p w:rsidR="002F0EB7" w:rsidRPr="00311063" w:rsidRDefault="00E55616"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Kurang Setuju</w:t>
            </w:r>
          </w:p>
        </w:tc>
        <w:tc>
          <w:tcPr>
            <w:tcW w:w="1134"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3</w:t>
            </w:r>
          </w:p>
        </w:tc>
      </w:tr>
      <w:tr w:rsidR="002F0EB7" w:rsidRPr="00311063" w:rsidTr="005F25E3">
        <w:tc>
          <w:tcPr>
            <w:tcW w:w="937"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TS</w:t>
            </w:r>
          </w:p>
        </w:tc>
        <w:tc>
          <w:tcPr>
            <w:tcW w:w="3343"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Tidak Setuju</w:t>
            </w:r>
          </w:p>
        </w:tc>
        <w:tc>
          <w:tcPr>
            <w:tcW w:w="1134"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2</w:t>
            </w:r>
          </w:p>
        </w:tc>
      </w:tr>
      <w:tr w:rsidR="002F0EB7" w:rsidRPr="00311063" w:rsidTr="005F25E3">
        <w:tc>
          <w:tcPr>
            <w:tcW w:w="937"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STS</w:t>
            </w:r>
          </w:p>
        </w:tc>
        <w:tc>
          <w:tcPr>
            <w:tcW w:w="3343"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Sangat Tidak Setuju</w:t>
            </w:r>
          </w:p>
        </w:tc>
        <w:tc>
          <w:tcPr>
            <w:tcW w:w="1134" w:type="dxa"/>
          </w:tcPr>
          <w:p w:rsidR="002F0EB7" w:rsidRPr="00311063" w:rsidRDefault="002F0EB7" w:rsidP="005F25E3">
            <w:pPr>
              <w:spacing w:after="0" w:line="240" w:lineRule="auto"/>
              <w:jc w:val="center"/>
              <w:rPr>
                <w:rFonts w:ascii="Times New Roman" w:hAnsi="Times New Roman" w:cs="Times New Roman"/>
                <w:sz w:val="24"/>
                <w:szCs w:val="24"/>
              </w:rPr>
            </w:pPr>
            <w:r w:rsidRPr="00311063">
              <w:rPr>
                <w:rFonts w:ascii="Times New Roman" w:hAnsi="Times New Roman" w:cs="Times New Roman"/>
                <w:sz w:val="24"/>
                <w:szCs w:val="24"/>
              </w:rPr>
              <w:t>1</w:t>
            </w:r>
          </w:p>
        </w:tc>
      </w:tr>
    </w:tbl>
    <w:p w:rsidR="00B03AD8" w:rsidRPr="00311063" w:rsidRDefault="00B03AD8" w:rsidP="00BB015A">
      <w:pPr>
        <w:pStyle w:val="Heading2"/>
        <w:numPr>
          <w:ilvl w:val="0"/>
          <w:numId w:val="11"/>
        </w:numPr>
        <w:spacing w:before="100" w:beforeAutospacing="1"/>
        <w:ind w:left="426"/>
        <w:rPr>
          <w:rFonts w:cs="Times New Roman"/>
        </w:rPr>
      </w:pPr>
      <w:r w:rsidRPr="00311063">
        <w:rPr>
          <w:rFonts w:cs="Times New Roman"/>
        </w:rPr>
        <w:t>Metode Analisis Data</w:t>
      </w:r>
      <w:r w:rsidR="006F4217" w:rsidRPr="00311063">
        <w:rPr>
          <w:rFonts w:cs="Times New Roman"/>
        </w:rPr>
        <w:t xml:space="preserve"> dan Uji Hipotesis</w:t>
      </w:r>
    </w:p>
    <w:p w:rsidR="00B03AD8" w:rsidRPr="00311063" w:rsidRDefault="006F4217" w:rsidP="00BB015A">
      <w:pPr>
        <w:pStyle w:val="ListParagraph"/>
        <w:numPr>
          <w:ilvl w:val="0"/>
          <w:numId w:val="6"/>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 xml:space="preserve">Analisis </w:t>
      </w:r>
      <w:r w:rsidR="00B03AD8" w:rsidRPr="00311063">
        <w:rPr>
          <w:rFonts w:ascii="Times New Roman" w:hAnsi="Times New Roman" w:cs="Times New Roman"/>
          <w:b/>
          <w:sz w:val="24"/>
          <w:szCs w:val="24"/>
        </w:rPr>
        <w:t>Statistik Deskriptif</w:t>
      </w:r>
    </w:p>
    <w:p w:rsidR="00B03AD8" w:rsidRPr="00311063" w:rsidRDefault="00B03AD8" w:rsidP="00B965C9">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r w:rsidR="00BF7991" w:rsidRPr="00311063">
        <w:rPr>
          <w:rFonts w:ascii="Times New Roman" w:hAnsi="Times New Roman" w:cs="Times New Roman"/>
          <w:sz w:val="24"/>
          <w:szCs w:val="24"/>
        </w:rPr>
        <w:t xml:space="preserve">Statistik deskriptif menurut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{"citationID":"qy6oJLXS","properties":{"formattedCitation":"(Sugiyono, 2015, hlm. 147)","plainCitation":"(Sugiyono, 2015, hlm. 147)","dontUpdate":true,"noteIndex":0},"citationItems":[{"id":182,"uris":["http://zotero.org/users/13152680/items/RYEDT5XH"],"itemData":{"id":182,"type":"book","event-place":"Bandung","ISBN":"979-8433-64-0","publisher":"ALFABETA","publisher-place":"Bandung","title":"Metode Penelitian Kuantitatif, Kualitatif, dan R&amp;D","author":[{"family":"Sugiyono","given":""}],"issued":{"date-parts":[["2015"]]}},"locator":"147","label":"page"}],"schema":"https://github.com/citation-style-language/schema/raw/master/csl-citation.json"}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Sugiyono (2015:147)</w:t>
      </w:r>
      <w:r w:rsidR="00461CF0" w:rsidRPr="00311063">
        <w:rPr>
          <w:rFonts w:ascii="Times New Roman" w:hAnsi="Times New Roman" w:cs="Times New Roman"/>
          <w:sz w:val="24"/>
          <w:szCs w:val="24"/>
        </w:rPr>
        <w:fldChar w:fldCharType="end"/>
      </w:r>
      <w:r w:rsidR="005278F1"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 xml:space="preserve">bertujuan </w:t>
      </w:r>
      <w:r w:rsidRPr="00311063">
        <w:rPr>
          <w:rFonts w:ascii="Times New Roman" w:hAnsi="Times New Roman" w:cs="Times New Roman"/>
          <w:sz w:val="24"/>
          <w:szCs w:val="24"/>
        </w:rPr>
        <w:t>meng</w:t>
      </w:r>
      <w:r w:rsidR="007072CE" w:rsidRPr="00311063">
        <w:rPr>
          <w:rFonts w:ascii="Times New Roman" w:hAnsi="Times New Roman" w:cs="Times New Roman"/>
          <w:sz w:val="24"/>
          <w:szCs w:val="24"/>
        </w:rPr>
        <w:t>kaji</w:t>
      </w:r>
      <w:r w:rsidRPr="00311063">
        <w:rPr>
          <w:rFonts w:ascii="Times New Roman" w:hAnsi="Times New Roman" w:cs="Times New Roman"/>
          <w:sz w:val="24"/>
          <w:szCs w:val="24"/>
        </w:rPr>
        <w:t xml:space="preserve"> data dengan </w:t>
      </w:r>
      <w:r w:rsidR="007072CE" w:rsidRPr="00311063">
        <w:rPr>
          <w:rFonts w:ascii="Times New Roman" w:hAnsi="Times New Roman" w:cs="Times New Roman"/>
          <w:sz w:val="24"/>
          <w:szCs w:val="24"/>
        </w:rPr>
        <w:t xml:space="preserve">menggambarkan atau mendeskripsikan </w:t>
      </w:r>
      <w:r w:rsidR="00F754EA" w:rsidRPr="00311063">
        <w:rPr>
          <w:rFonts w:ascii="Times New Roman" w:hAnsi="Times New Roman" w:cs="Times New Roman"/>
          <w:sz w:val="24"/>
          <w:szCs w:val="24"/>
        </w:rPr>
        <w:t>data yang sudah</w:t>
      </w:r>
      <w:r w:rsidRPr="00311063">
        <w:rPr>
          <w:rFonts w:ascii="Times New Roman" w:hAnsi="Times New Roman" w:cs="Times New Roman"/>
          <w:sz w:val="24"/>
          <w:szCs w:val="24"/>
        </w:rPr>
        <w:t xml:space="preserve"> </w:t>
      </w:r>
      <w:r w:rsidR="007072CE" w:rsidRPr="00311063">
        <w:rPr>
          <w:rFonts w:ascii="Times New Roman" w:hAnsi="Times New Roman" w:cs="Times New Roman"/>
          <w:sz w:val="24"/>
          <w:szCs w:val="24"/>
        </w:rPr>
        <w:t>dikumpulkan</w:t>
      </w:r>
      <w:r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 xml:space="preserve">Nilai </w:t>
      </w:r>
      <w:proofErr w:type="gramStart"/>
      <w:r w:rsidR="007072CE" w:rsidRPr="00311063">
        <w:rPr>
          <w:rFonts w:ascii="Times New Roman" w:hAnsi="Times New Roman" w:cs="Times New Roman"/>
          <w:sz w:val="24"/>
          <w:szCs w:val="24"/>
        </w:rPr>
        <w:t>mean,</w:t>
      </w:r>
      <w:proofErr w:type="gramEnd"/>
      <w:r w:rsidR="007072CE" w:rsidRPr="00311063">
        <w:rPr>
          <w:rFonts w:ascii="Times New Roman" w:hAnsi="Times New Roman" w:cs="Times New Roman"/>
          <w:sz w:val="24"/>
          <w:szCs w:val="24"/>
        </w:rPr>
        <w:t xml:space="preserve"> varian, standar deviasi, jumlah, range, </w:t>
      </w:r>
      <w:r w:rsidR="007072CE" w:rsidRPr="00311063">
        <w:rPr>
          <w:rFonts w:ascii="Times New Roman" w:hAnsi="Times New Roman" w:cs="Times New Roman"/>
          <w:sz w:val="24"/>
          <w:szCs w:val="24"/>
        </w:rPr>
        <w:lastRenderedPageBreak/>
        <w:t xml:space="preserve">maksimum, minimum, kurtosis, dan </w:t>
      </w:r>
      <w:r w:rsidR="007072CE" w:rsidRPr="00311063">
        <w:rPr>
          <w:rFonts w:ascii="Times New Roman" w:hAnsi="Times New Roman" w:cs="Times New Roman"/>
          <w:i/>
          <w:sz w:val="24"/>
          <w:szCs w:val="24"/>
        </w:rPr>
        <w:t xml:space="preserve">skewness </w:t>
      </w:r>
      <w:r w:rsidR="007072CE" w:rsidRPr="00311063">
        <w:rPr>
          <w:rFonts w:ascii="Times New Roman" w:hAnsi="Times New Roman" w:cs="Times New Roman"/>
          <w:sz w:val="24"/>
          <w:szCs w:val="24"/>
        </w:rPr>
        <w:t>(distribusi kemiringan) t</w:t>
      </w:r>
      <w:r w:rsidRPr="00311063">
        <w:rPr>
          <w:rFonts w:ascii="Times New Roman" w:hAnsi="Times New Roman" w:cs="Times New Roman"/>
          <w:sz w:val="24"/>
          <w:szCs w:val="24"/>
        </w:rPr>
        <w:t xml:space="preserve">ermasuk dalam statitik deskriptif. </w:t>
      </w:r>
      <w:proofErr w:type="gramStart"/>
      <w:r w:rsidRPr="00311063">
        <w:rPr>
          <w:rFonts w:ascii="Times New Roman" w:hAnsi="Times New Roman" w:cs="Times New Roman"/>
          <w:sz w:val="24"/>
          <w:szCs w:val="24"/>
        </w:rPr>
        <w:t>Analisis digunakan unt</w:t>
      </w:r>
      <w:r w:rsidR="007072CE" w:rsidRPr="00311063">
        <w:rPr>
          <w:rFonts w:ascii="Times New Roman" w:hAnsi="Times New Roman" w:cs="Times New Roman"/>
          <w:sz w:val="24"/>
          <w:szCs w:val="24"/>
        </w:rPr>
        <w:t>uk mem</w:t>
      </w:r>
      <w:r w:rsidR="00F754EA" w:rsidRPr="00311063">
        <w:rPr>
          <w:rFonts w:ascii="Times New Roman" w:hAnsi="Times New Roman" w:cs="Times New Roman"/>
          <w:sz w:val="24"/>
          <w:szCs w:val="24"/>
        </w:rPr>
        <w:t xml:space="preserve">berikan deskripsi variabel </w:t>
      </w:r>
      <w:r w:rsidRPr="00311063">
        <w:rPr>
          <w:rFonts w:ascii="Times New Roman" w:hAnsi="Times New Roman" w:cs="Times New Roman"/>
          <w:sz w:val="24"/>
          <w:szCs w:val="24"/>
        </w:rPr>
        <w:t xml:space="preserve">budaya organisasi, </w:t>
      </w:r>
      <w:r w:rsidR="007072CE" w:rsidRPr="00311063">
        <w:rPr>
          <w:rFonts w:ascii="Times New Roman" w:hAnsi="Times New Roman" w:cs="Times New Roman"/>
          <w:sz w:val="24"/>
          <w:szCs w:val="24"/>
        </w:rPr>
        <w:t>SAP</w:t>
      </w:r>
      <w:r w:rsidRPr="00311063">
        <w:rPr>
          <w:rFonts w:ascii="Times New Roman" w:hAnsi="Times New Roman" w:cs="Times New Roman"/>
          <w:sz w:val="24"/>
          <w:szCs w:val="24"/>
        </w:rPr>
        <w:t xml:space="preserve">, teknologi informasi, dan kinerja aparatur </w:t>
      </w:r>
      <w:r w:rsidR="00FA3E0E" w:rsidRPr="00311063">
        <w:rPr>
          <w:rFonts w:ascii="Times New Roman" w:hAnsi="Times New Roman" w:cs="Times New Roman"/>
          <w:sz w:val="24"/>
          <w:szCs w:val="24"/>
        </w:rPr>
        <w:t xml:space="preserve">pemerintahan </w:t>
      </w:r>
      <w:r w:rsidRPr="00311063">
        <w:rPr>
          <w:rFonts w:ascii="Times New Roman" w:hAnsi="Times New Roman" w:cs="Times New Roman"/>
          <w:sz w:val="24"/>
          <w:szCs w:val="24"/>
        </w:rPr>
        <w:t>daerah.</w:t>
      </w:r>
      <w:proofErr w:type="gramEnd"/>
    </w:p>
    <w:p w:rsidR="00B03AD8" w:rsidRPr="00311063" w:rsidRDefault="00B03AD8" w:rsidP="00BB015A">
      <w:pPr>
        <w:pStyle w:val="ListParagraph"/>
        <w:numPr>
          <w:ilvl w:val="0"/>
          <w:numId w:val="6"/>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Uji Kualitas Data</w:t>
      </w:r>
    </w:p>
    <w:p w:rsidR="00E55616" w:rsidRPr="00311063" w:rsidRDefault="00B03AD8" w:rsidP="00BB015A">
      <w:pPr>
        <w:pStyle w:val="ListParagraph"/>
        <w:numPr>
          <w:ilvl w:val="0"/>
          <w:numId w:val="7"/>
        </w:numPr>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Validitas</w:t>
      </w:r>
    </w:p>
    <w:p w:rsidR="00B03AD8" w:rsidRPr="00311063" w:rsidRDefault="00E55616" w:rsidP="00B965C9">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0C093C" w:rsidRPr="00311063">
        <w:rPr>
          <w:rFonts w:ascii="Times New Roman" w:hAnsi="Times New Roman" w:cs="Times New Roman"/>
          <w:sz w:val="24"/>
          <w:szCs w:val="24"/>
        </w:rPr>
        <w:t>Pengujian ini</w:t>
      </w:r>
      <w:r w:rsidR="00F754EA" w:rsidRPr="00311063">
        <w:rPr>
          <w:rFonts w:ascii="Times New Roman" w:hAnsi="Times New Roman" w:cs="Times New Roman"/>
          <w:sz w:val="24"/>
          <w:szCs w:val="24"/>
        </w:rPr>
        <w:t xml:space="preserve"> menentukan valid atau tidak sebuah kuesioner</w:t>
      </w:r>
      <w:r w:rsidR="00C268D8" w:rsidRPr="00311063">
        <w:rPr>
          <w:rFonts w:ascii="Times New Roman" w:hAnsi="Times New Roman" w:cs="Times New Roman"/>
          <w:sz w:val="24"/>
          <w:szCs w:val="24"/>
        </w:rPr>
        <w:t>.</w:t>
      </w:r>
      <w:proofErr w:type="gramEnd"/>
      <w:r w:rsidR="0053764D" w:rsidRPr="00311063">
        <w:rPr>
          <w:rFonts w:ascii="Times New Roman" w:hAnsi="Times New Roman" w:cs="Times New Roman"/>
          <w:sz w:val="24"/>
          <w:szCs w:val="24"/>
        </w:rPr>
        <w:t xml:space="preserve"> </w:t>
      </w:r>
      <w:proofErr w:type="gramStart"/>
      <w:r w:rsidR="00F754EA" w:rsidRPr="00311063">
        <w:rPr>
          <w:rFonts w:ascii="Times New Roman" w:hAnsi="Times New Roman" w:cs="Times New Roman"/>
          <w:sz w:val="24"/>
          <w:szCs w:val="24"/>
        </w:rPr>
        <w:t>Apabila jawaban atas pernyataan dapat mendeskripsikan pokok bahasan</w:t>
      </w:r>
      <w:r w:rsidR="0053764D" w:rsidRPr="00311063">
        <w:rPr>
          <w:rFonts w:ascii="Times New Roman" w:hAnsi="Times New Roman" w:cs="Times New Roman"/>
          <w:sz w:val="24"/>
          <w:szCs w:val="24"/>
        </w:rPr>
        <w:t>, maka k</w:t>
      </w:r>
      <w:r w:rsidR="0090146D" w:rsidRPr="00311063">
        <w:rPr>
          <w:rFonts w:ascii="Times New Roman" w:hAnsi="Times New Roman" w:cs="Times New Roman"/>
          <w:sz w:val="24"/>
          <w:szCs w:val="24"/>
        </w:rPr>
        <w:t>ue</w:t>
      </w:r>
      <w:r w:rsidR="00B03AD8" w:rsidRPr="00311063">
        <w:rPr>
          <w:rFonts w:ascii="Times New Roman" w:hAnsi="Times New Roman" w:cs="Times New Roman"/>
          <w:sz w:val="24"/>
          <w:szCs w:val="24"/>
        </w:rPr>
        <w:t xml:space="preserve">sioner </w:t>
      </w:r>
      <w:r w:rsidR="0053764D" w:rsidRPr="00311063">
        <w:rPr>
          <w:rFonts w:ascii="Times New Roman" w:hAnsi="Times New Roman" w:cs="Times New Roman"/>
          <w:sz w:val="24"/>
          <w:szCs w:val="24"/>
        </w:rPr>
        <w:t>tersebut dianggap</w:t>
      </w:r>
      <w:r w:rsidR="00C268D8" w:rsidRPr="00311063">
        <w:rPr>
          <w:rFonts w:ascii="Times New Roman" w:hAnsi="Times New Roman" w:cs="Times New Roman"/>
          <w:sz w:val="24"/>
          <w:szCs w:val="24"/>
        </w:rPr>
        <w:t xml:space="preserve"> valid</w:t>
      </w:r>
      <w:r w:rsidR="0053764D" w:rsidRPr="00311063">
        <w:rPr>
          <w:rFonts w:ascii="Times New Roman" w:hAnsi="Times New Roman" w:cs="Times New Roman"/>
          <w:sz w:val="24"/>
          <w:szCs w:val="24"/>
        </w:rPr>
        <w:t>.</w:t>
      </w:r>
      <w:proofErr w:type="gramEnd"/>
      <w:r w:rsidR="0053764D" w:rsidRPr="00311063">
        <w:rPr>
          <w:rFonts w:ascii="Times New Roman" w:hAnsi="Times New Roman" w:cs="Times New Roman"/>
          <w:sz w:val="24"/>
          <w:szCs w:val="24"/>
        </w:rPr>
        <w:t xml:space="preserve"> Validitas didefinisikan sebagai</w:t>
      </w:r>
      <w:r w:rsidR="00B03AD8" w:rsidRPr="00311063">
        <w:rPr>
          <w:rFonts w:ascii="Times New Roman" w:hAnsi="Times New Roman" w:cs="Times New Roman"/>
          <w:sz w:val="24"/>
          <w:szCs w:val="24"/>
        </w:rPr>
        <w:t xml:space="preserve"> </w:t>
      </w:r>
      <w:r w:rsidR="0053764D" w:rsidRPr="00311063">
        <w:rPr>
          <w:rFonts w:ascii="Times New Roman" w:hAnsi="Times New Roman" w:cs="Times New Roman"/>
          <w:sz w:val="24"/>
          <w:szCs w:val="24"/>
        </w:rPr>
        <w:t>keakuratan hasil</w:t>
      </w:r>
      <w:r w:rsidR="00B03AD8" w:rsidRPr="00311063">
        <w:rPr>
          <w:rFonts w:ascii="Times New Roman" w:hAnsi="Times New Roman" w:cs="Times New Roman"/>
          <w:sz w:val="24"/>
          <w:szCs w:val="24"/>
        </w:rPr>
        <w:t xml:space="preserve"> penelitian yang </w:t>
      </w:r>
      <w:r w:rsidR="00F754EA" w:rsidRPr="00311063">
        <w:rPr>
          <w:rFonts w:ascii="Times New Roman" w:hAnsi="Times New Roman" w:cs="Times New Roman"/>
          <w:sz w:val="24"/>
          <w:szCs w:val="24"/>
        </w:rPr>
        <w:t xml:space="preserve">mewakili </w:t>
      </w:r>
      <w:r w:rsidR="0053764D" w:rsidRPr="00311063">
        <w:rPr>
          <w:rFonts w:ascii="Times New Roman" w:hAnsi="Times New Roman" w:cs="Times New Roman"/>
          <w:sz w:val="24"/>
          <w:szCs w:val="24"/>
        </w:rPr>
        <w:t>kebenaran meskipun</w:t>
      </w:r>
      <w:r w:rsidR="00F754EA" w:rsidRPr="00311063">
        <w:rPr>
          <w:rFonts w:ascii="Times New Roman" w:hAnsi="Times New Roman" w:cs="Times New Roman"/>
          <w:sz w:val="24"/>
          <w:szCs w:val="24"/>
        </w:rPr>
        <w:t xml:space="preserve"> menggunakan</w:t>
      </w:r>
      <w:r w:rsidR="0053764D" w:rsidRPr="00311063">
        <w:rPr>
          <w:rFonts w:ascii="Times New Roman" w:hAnsi="Times New Roman" w:cs="Times New Roman"/>
          <w:sz w:val="24"/>
          <w:szCs w:val="24"/>
        </w:rPr>
        <w:t xml:space="preserve"> subjek</w:t>
      </w:r>
      <w:r w:rsidR="00B03AD8" w:rsidRPr="00311063">
        <w:rPr>
          <w:rFonts w:ascii="Times New Roman" w:hAnsi="Times New Roman" w:cs="Times New Roman"/>
          <w:sz w:val="24"/>
          <w:szCs w:val="24"/>
        </w:rPr>
        <w:t xml:space="preserve"> responden yang berbeda</w:t>
      </w:r>
      <w:r w:rsidR="00A065DD"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A065DD" w:rsidRPr="00311063">
        <w:rPr>
          <w:rFonts w:ascii="Times New Roman" w:hAnsi="Times New Roman" w:cs="Times New Roman"/>
          <w:sz w:val="24"/>
          <w:szCs w:val="24"/>
        </w:rPr>
        <w:instrText xml:space="preserve"> ADDIN ZOTERO_ITEM CSL_CITATION {"citationID":"38Ce2LF4","properties":{"formattedCitation":"(Syafina &amp; Harahap, 2019)","plainCitation":"(Syafina &amp; Harahap, 2019)","dontUpdate":true,"noteIndex":0},"citationItems":[{"id":183,"uris":["http://zotero.org/users/13152680/items/AGDZBSCD"],"itemData":{"id":183,"type":"book","ISBN":"978-602-690-335-8","publisher":"FEB UIN-SU Press","title":"Metode Penelitian Akuntansi Pendekatan Kuantitatif","author":[{"family":"Syafina","given":"Laylan"},{"family":"Harahap","given":"Nurlaila"}],"issued":{"date-parts":[["2019"]]}}}],"schema":"https://github.com/citation-style-language/schema/raw/master/csl-citation.json"}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A065DD" w:rsidRPr="00311063">
        <w:rPr>
          <w:rFonts w:ascii="Times New Roman" w:hAnsi="Times New Roman" w:cs="Times New Roman"/>
          <w:sz w:val="24"/>
          <w:szCs w:val="24"/>
        </w:rPr>
        <w:t>Syafina &amp; Harahap, 2019:57)</w:t>
      </w:r>
      <w:r w:rsidR="00461CF0" w:rsidRPr="00311063">
        <w:rPr>
          <w:rFonts w:ascii="Times New Roman" w:hAnsi="Times New Roman" w:cs="Times New Roman"/>
          <w:sz w:val="24"/>
          <w:szCs w:val="24"/>
        </w:rPr>
        <w:fldChar w:fldCharType="end"/>
      </w:r>
      <w:r w:rsidR="00B03AD8" w:rsidRPr="00311063">
        <w:rPr>
          <w:rFonts w:ascii="Times New Roman" w:hAnsi="Times New Roman" w:cs="Times New Roman"/>
          <w:sz w:val="24"/>
          <w:szCs w:val="24"/>
        </w:rPr>
        <w:t>.</w:t>
      </w:r>
    </w:p>
    <w:p w:rsidR="00B03AD8" w:rsidRPr="00311063" w:rsidRDefault="00922DA0" w:rsidP="00B965C9">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B03AD8" w:rsidRPr="00311063">
        <w:rPr>
          <w:rFonts w:ascii="Times New Roman" w:hAnsi="Times New Roman" w:cs="Times New Roman"/>
          <w:sz w:val="24"/>
          <w:szCs w:val="24"/>
        </w:rPr>
        <w:t xml:space="preserve">Ghozali </w:t>
      </w:r>
      <w:r w:rsidR="00461CF0" w:rsidRPr="00311063">
        <w:rPr>
          <w:rFonts w:ascii="Times New Roman" w:hAnsi="Times New Roman" w:cs="Times New Roman"/>
          <w:sz w:val="24"/>
          <w:szCs w:val="24"/>
        </w:rPr>
        <w:fldChar w:fldCharType="begin"/>
      </w:r>
      <w:r w:rsidR="00B03AD8" w:rsidRPr="00311063">
        <w:rPr>
          <w:rFonts w:ascii="Times New Roman" w:hAnsi="Times New Roman" w:cs="Times New Roman"/>
          <w:sz w:val="24"/>
          <w:szCs w:val="24"/>
        </w:rPr>
        <w:instrText xml:space="preserve"> ADDIN ZOTERO_ITEM CSL_CITATION {"citationID":"d0Oedgjt","properties":{"formattedCitation":"(Syafina &amp; Harahap, 2019)","plainCitation":"(Syafina &amp; Harahap, 2019)","dontUpdate":true,"noteIndex":0},"citationItems":[{"id":183,"uris":["http://zotero.org/users/13152680/items/AGDZBSCD"],"itemData":{"id":183,"type":"book","ISBN":"978-602-690-335-8","publisher":"FEB UIN-SU Press","title":"Metode Penelitian Akuntansi Pendekatan Kuantitatif","author":[{"family":"Syafina","given":"Laylan"},{"family":"Harahap","given":"Nurlaila"}],"issued":{"date-parts":[["2019"]]}}}],"schema":"https://github.com/citation-style-language/schema/raw/master/csl-citation.json"}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B03AD8" w:rsidRPr="00311063">
        <w:rPr>
          <w:rFonts w:ascii="Times New Roman" w:hAnsi="Times New Roman" w:cs="Times New Roman"/>
          <w:sz w:val="24"/>
          <w:szCs w:val="24"/>
        </w:rPr>
        <w:t>(dalam Syafina &amp; Harahap, 2019:57)</w:t>
      </w:r>
      <w:r w:rsidR="00461CF0" w:rsidRPr="00311063">
        <w:rPr>
          <w:rFonts w:ascii="Times New Roman" w:hAnsi="Times New Roman" w:cs="Times New Roman"/>
          <w:sz w:val="24"/>
          <w:szCs w:val="24"/>
        </w:rPr>
        <w:fldChar w:fldCharType="end"/>
      </w:r>
      <w:r w:rsidR="00B03AD8" w:rsidRPr="00311063">
        <w:rPr>
          <w:rFonts w:ascii="Times New Roman" w:hAnsi="Times New Roman" w:cs="Times New Roman"/>
          <w:sz w:val="24"/>
          <w:szCs w:val="24"/>
        </w:rPr>
        <w:t xml:space="preserve"> mengatakan bahwa validitas</w:t>
      </w:r>
      <w:r w:rsidR="000C093C" w:rsidRPr="00311063">
        <w:rPr>
          <w:rFonts w:ascii="Times New Roman" w:hAnsi="Times New Roman" w:cs="Times New Roman"/>
          <w:sz w:val="24"/>
          <w:szCs w:val="24"/>
        </w:rPr>
        <w:t xml:space="preserve"> </w:t>
      </w:r>
      <w:r w:rsidR="00B03AD8" w:rsidRPr="00311063">
        <w:rPr>
          <w:rFonts w:ascii="Times New Roman" w:hAnsi="Times New Roman" w:cs="Times New Roman"/>
          <w:sz w:val="24"/>
          <w:szCs w:val="24"/>
        </w:rPr>
        <w:t xml:space="preserve">diuji dengan </w:t>
      </w:r>
      <w:r w:rsidR="0053764D" w:rsidRPr="00311063">
        <w:rPr>
          <w:rFonts w:ascii="Times New Roman" w:hAnsi="Times New Roman" w:cs="Times New Roman"/>
          <w:sz w:val="24"/>
          <w:szCs w:val="24"/>
        </w:rPr>
        <w:t xml:space="preserve">melihat besarnya korelasi antar </w:t>
      </w:r>
      <w:r w:rsidR="00F754EA" w:rsidRPr="00311063">
        <w:rPr>
          <w:rFonts w:ascii="Times New Roman" w:hAnsi="Times New Roman" w:cs="Times New Roman"/>
          <w:sz w:val="24"/>
          <w:szCs w:val="24"/>
        </w:rPr>
        <w:t>variabel, di mana k</w:t>
      </w:r>
      <w:r w:rsidR="00B03AD8" w:rsidRPr="00311063">
        <w:rPr>
          <w:rFonts w:ascii="Times New Roman" w:hAnsi="Times New Roman" w:cs="Times New Roman"/>
          <w:sz w:val="24"/>
          <w:szCs w:val="24"/>
        </w:rPr>
        <w:t xml:space="preserve">oefisien korelasi </w:t>
      </w:r>
      <w:r w:rsidR="0053764D" w:rsidRPr="00311063">
        <w:rPr>
          <w:rFonts w:ascii="Times New Roman" w:hAnsi="Times New Roman" w:cs="Times New Roman"/>
          <w:sz w:val="24"/>
          <w:szCs w:val="24"/>
        </w:rPr>
        <w:t>dilambangkan</w:t>
      </w:r>
      <w:r w:rsidR="00457AB9" w:rsidRPr="00311063">
        <w:rPr>
          <w:rFonts w:ascii="Times New Roman" w:hAnsi="Times New Roman" w:cs="Times New Roman"/>
          <w:sz w:val="24"/>
          <w:szCs w:val="24"/>
        </w:rPr>
        <w:t xml:space="preserve"> dengan r dan </w:t>
      </w:r>
      <w:r w:rsidR="00B03AD8" w:rsidRPr="00311063">
        <w:rPr>
          <w:rFonts w:ascii="Times New Roman" w:hAnsi="Times New Roman" w:cs="Times New Roman"/>
          <w:sz w:val="24"/>
          <w:szCs w:val="24"/>
        </w:rPr>
        <w:t xml:space="preserve">signifikansi antara r diuji. </w:t>
      </w:r>
      <w:proofErr w:type="gramStart"/>
      <w:r w:rsidR="00457AB9" w:rsidRPr="00311063">
        <w:rPr>
          <w:rFonts w:ascii="Times New Roman" w:hAnsi="Times New Roman" w:cs="Times New Roman"/>
          <w:sz w:val="24"/>
          <w:szCs w:val="24"/>
        </w:rPr>
        <w:t>Syarat validitas</w:t>
      </w:r>
      <w:r w:rsidR="00536E3B" w:rsidRPr="00311063">
        <w:rPr>
          <w:rFonts w:ascii="Times New Roman" w:hAnsi="Times New Roman" w:cs="Times New Roman"/>
          <w:sz w:val="24"/>
          <w:szCs w:val="24"/>
        </w:rPr>
        <w:t>nya</w:t>
      </w:r>
      <w:r w:rsidR="00457AB9" w:rsidRPr="00311063">
        <w:rPr>
          <w:rFonts w:ascii="Times New Roman" w:hAnsi="Times New Roman" w:cs="Times New Roman"/>
          <w:sz w:val="24"/>
          <w:szCs w:val="24"/>
        </w:rPr>
        <w:t xml:space="preserve"> yaitu</w:t>
      </w:r>
      <w:r w:rsidR="00536E3B" w:rsidRPr="00311063">
        <w:rPr>
          <w:rFonts w:ascii="Times New Roman" w:hAnsi="Times New Roman" w:cs="Times New Roman"/>
          <w:sz w:val="24"/>
          <w:szCs w:val="24"/>
        </w:rPr>
        <w:t xml:space="preserve"> r hitung ≥ </w:t>
      </w:r>
      <w:r w:rsidR="00B03AD8" w:rsidRPr="00311063">
        <w:rPr>
          <w:rFonts w:ascii="Times New Roman" w:hAnsi="Times New Roman" w:cs="Times New Roman"/>
          <w:sz w:val="24"/>
          <w:szCs w:val="24"/>
        </w:rPr>
        <w:t>r tabel.</w:t>
      </w:r>
      <w:proofErr w:type="gramEnd"/>
      <w:r w:rsidR="00B03AD8" w:rsidRPr="00311063">
        <w:rPr>
          <w:rFonts w:ascii="Times New Roman" w:hAnsi="Times New Roman" w:cs="Times New Roman"/>
          <w:sz w:val="24"/>
          <w:szCs w:val="24"/>
        </w:rPr>
        <w:t xml:space="preserve"> </w:t>
      </w:r>
      <w:r w:rsidR="00536E3B" w:rsidRPr="00311063">
        <w:rPr>
          <w:rFonts w:ascii="Times New Roman" w:hAnsi="Times New Roman" w:cs="Times New Roman"/>
          <w:sz w:val="24"/>
          <w:szCs w:val="24"/>
        </w:rPr>
        <w:t>Untuk mengu</w:t>
      </w:r>
      <w:r w:rsidR="00B03AD8" w:rsidRPr="00311063">
        <w:rPr>
          <w:rFonts w:ascii="Times New Roman" w:hAnsi="Times New Roman" w:cs="Times New Roman"/>
          <w:sz w:val="24"/>
          <w:szCs w:val="24"/>
        </w:rPr>
        <w:t>ji signifikansi</w:t>
      </w:r>
      <w:r w:rsidR="00536E3B" w:rsidRPr="00311063">
        <w:rPr>
          <w:rFonts w:ascii="Times New Roman" w:hAnsi="Times New Roman" w:cs="Times New Roman"/>
          <w:sz w:val="24"/>
          <w:szCs w:val="24"/>
        </w:rPr>
        <w:t xml:space="preserve">nya, </w:t>
      </w:r>
      <w:r w:rsidR="00B03AD8" w:rsidRPr="00311063">
        <w:rPr>
          <w:rFonts w:ascii="Times New Roman" w:hAnsi="Times New Roman" w:cs="Times New Roman"/>
          <w:sz w:val="24"/>
          <w:szCs w:val="24"/>
        </w:rPr>
        <w:t>nilai r hitung dengan r tabel</w:t>
      </w:r>
      <w:r w:rsidR="00536E3B" w:rsidRPr="00311063">
        <w:rPr>
          <w:rFonts w:ascii="Times New Roman" w:hAnsi="Times New Roman" w:cs="Times New Roman"/>
          <w:sz w:val="24"/>
          <w:szCs w:val="24"/>
        </w:rPr>
        <w:t xml:space="preserve"> dibandin</w:t>
      </w:r>
      <w:r w:rsidR="00F754EA" w:rsidRPr="00311063">
        <w:rPr>
          <w:rFonts w:ascii="Times New Roman" w:hAnsi="Times New Roman" w:cs="Times New Roman"/>
          <w:sz w:val="24"/>
          <w:szCs w:val="24"/>
        </w:rPr>
        <w:t>g</w:t>
      </w:r>
      <w:r w:rsidR="00536E3B" w:rsidRPr="00311063">
        <w:rPr>
          <w:rFonts w:ascii="Times New Roman" w:hAnsi="Times New Roman" w:cs="Times New Roman"/>
          <w:sz w:val="24"/>
          <w:szCs w:val="24"/>
        </w:rPr>
        <w:t xml:space="preserve">kan </w:t>
      </w:r>
      <w:r w:rsidR="00B03AD8" w:rsidRPr="00311063">
        <w:rPr>
          <w:rFonts w:ascii="Times New Roman" w:hAnsi="Times New Roman" w:cs="Times New Roman"/>
          <w:sz w:val="24"/>
          <w:szCs w:val="24"/>
        </w:rPr>
        <w:t xml:space="preserve">untuk </w:t>
      </w:r>
      <w:r w:rsidR="00B03AD8" w:rsidRPr="00311063">
        <w:rPr>
          <w:rFonts w:ascii="Times New Roman" w:hAnsi="Times New Roman" w:cs="Times New Roman"/>
          <w:i/>
          <w:sz w:val="24"/>
          <w:szCs w:val="24"/>
        </w:rPr>
        <w:t>degree of freedom</w:t>
      </w:r>
      <w:r w:rsidR="00536E3B" w:rsidRPr="00311063">
        <w:rPr>
          <w:rFonts w:ascii="Times New Roman" w:hAnsi="Times New Roman" w:cs="Times New Roman"/>
          <w:sz w:val="24"/>
          <w:szCs w:val="24"/>
        </w:rPr>
        <w:t xml:space="preserve"> (df</w:t>
      </w:r>
      <w:proofErr w:type="gramStart"/>
      <w:r w:rsidR="00536E3B" w:rsidRPr="00311063">
        <w:rPr>
          <w:rFonts w:ascii="Times New Roman" w:hAnsi="Times New Roman" w:cs="Times New Roman"/>
          <w:sz w:val="24"/>
          <w:szCs w:val="24"/>
        </w:rPr>
        <w:t>)=</w:t>
      </w:r>
      <w:proofErr w:type="gramEnd"/>
      <w:r w:rsidR="00536E3B" w:rsidRPr="00311063">
        <w:rPr>
          <w:rFonts w:ascii="Times New Roman" w:hAnsi="Times New Roman" w:cs="Times New Roman"/>
          <w:sz w:val="24"/>
          <w:szCs w:val="24"/>
        </w:rPr>
        <w:t xml:space="preserve"> n-2, di mana</w:t>
      </w:r>
      <w:r w:rsidR="00B03AD8" w:rsidRPr="00311063">
        <w:rPr>
          <w:rFonts w:ascii="Times New Roman" w:hAnsi="Times New Roman" w:cs="Times New Roman"/>
          <w:sz w:val="24"/>
          <w:szCs w:val="24"/>
        </w:rPr>
        <w:t xml:space="preserve"> n </w:t>
      </w:r>
      <w:r w:rsidR="00F754EA" w:rsidRPr="00311063">
        <w:rPr>
          <w:rFonts w:ascii="Times New Roman" w:hAnsi="Times New Roman" w:cs="Times New Roman"/>
          <w:sz w:val="24"/>
          <w:szCs w:val="24"/>
        </w:rPr>
        <w:t xml:space="preserve">sebagai </w:t>
      </w:r>
      <w:r w:rsidR="00B03AD8" w:rsidRPr="00311063">
        <w:rPr>
          <w:rFonts w:ascii="Times New Roman" w:hAnsi="Times New Roman" w:cs="Times New Roman"/>
          <w:sz w:val="24"/>
          <w:szCs w:val="24"/>
        </w:rPr>
        <w:t>jumlah sampel.</w:t>
      </w:r>
    </w:p>
    <w:p w:rsidR="00B03AD8" w:rsidRPr="00311063" w:rsidRDefault="00B03AD8" w:rsidP="00BB015A">
      <w:pPr>
        <w:pStyle w:val="ListParagraph"/>
        <w:numPr>
          <w:ilvl w:val="0"/>
          <w:numId w:val="7"/>
        </w:numPr>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Reabilitas</w:t>
      </w:r>
    </w:p>
    <w:p w:rsidR="00050F51" w:rsidRPr="00311063" w:rsidRDefault="00E55616" w:rsidP="004A0E55">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FE7E22" w:rsidRPr="00311063">
        <w:rPr>
          <w:rFonts w:ascii="Times New Roman" w:hAnsi="Times New Roman" w:cs="Times New Roman"/>
          <w:sz w:val="24"/>
          <w:szCs w:val="24"/>
        </w:rPr>
        <w:t xml:space="preserve">Kuesioner yang berfungsi sebagai indikator </w:t>
      </w:r>
      <w:r w:rsidR="00B03AD8" w:rsidRPr="00311063">
        <w:rPr>
          <w:rFonts w:ascii="Times New Roman" w:hAnsi="Times New Roman" w:cs="Times New Roman"/>
          <w:sz w:val="24"/>
          <w:szCs w:val="24"/>
        </w:rPr>
        <w:t>v</w:t>
      </w:r>
      <w:r w:rsidR="0090146D" w:rsidRPr="00311063">
        <w:rPr>
          <w:rFonts w:ascii="Times New Roman" w:hAnsi="Times New Roman" w:cs="Times New Roman"/>
          <w:sz w:val="24"/>
          <w:szCs w:val="24"/>
        </w:rPr>
        <w:t>ariabel atau konstruk</w:t>
      </w:r>
      <w:r w:rsidR="00FE7E22" w:rsidRPr="00311063">
        <w:rPr>
          <w:rFonts w:ascii="Times New Roman" w:hAnsi="Times New Roman" w:cs="Times New Roman"/>
          <w:sz w:val="24"/>
          <w:szCs w:val="24"/>
        </w:rPr>
        <w:t xml:space="preserve"> dapat dievaluasi melalui uji reliabilitas</w:t>
      </w:r>
      <w:r w:rsidR="0090146D" w:rsidRPr="00311063">
        <w:rPr>
          <w:rFonts w:ascii="Times New Roman" w:hAnsi="Times New Roman" w:cs="Times New Roman"/>
          <w:sz w:val="24"/>
          <w:szCs w:val="24"/>
        </w:rPr>
        <w:t>.</w:t>
      </w:r>
      <w:proofErr w:type="gramEnd"/>
      <w:r w:rsidR="0090146D" w:rsidRPr="00311063">
        <w:rPr>
          <w:rFonts w:ascii="Times New Roman" w:hAnsi="Times New Roman" w:cs="Times New Roman"/>
          <w:sz w:val="24"/>
          <w:szCs w:val="24"/>
        </w:rPr>
        <w:t xml:space="preserve"> </w:t>
      </w:r>
      <w:proofErr w:type="gramStart"/>
      <w:r w:rsidR="00275BB9" w:rsidRPr="00311063">
        <w:rPr>
          <w:rFonts w:ascii="Times New Roman" w:hAnsi="Times New Roman" w:cs="Times New Roman"/>
          <w:sz w:val="24"/>
          <w:szCs w:val="24"/>
        </w:rPr>
        <w:t xml:space="preserve">Jika pernyataan dalam kuesioner djawab dengan konsisten, maka pernyataan tersebut </w:t>
      </w:r>
      <w:r w:rsidR="00F754EA" w:rsidRPr="00311063">
        <w:rPr>
          <w:rFonts w:ascii="Times New Roman" w:hAnsi="Times New Roman" w:cs="Times New Roman"/>
          <w:sz w:val="24"/>
          <w:szCs w:val="24"/>
        </w:rPr>
        <w:t>dianggap reliabel (</w:t>
      </w:r>
      <w:r w:rsidR="00457AB9" w:rsidRPr="00311063">
        <w:rPr>
          <w:rFonts w:ascii="Times New Roman" w:hAnsi="Times New Roman" w:cs="Times New Roman"/>
          <w:sz w:val="24"/>
          <w:szCs w:val="24"/>
        </w:rPr>
        <w:t>andal</w:t>
      </w:r>
      <w:r w:rsidR="00F754EA" w:rsidRPr="00311063">
        <w:rPr>
          <w:rFonts w:ascii="Times New Roman" w:hAnsi="Times New Roman" w:cs="Times New Roman"/>
          <w:sz w:val="24"/>
          <w:szCs w:val="24"/>
        </w:rPr>
        <w:t>)</w:t>
      </w:r>
      <w:r w:rsidR="00275BB9" w:rsidRPr="00311063">
        <w:rPr>
          <w:rFonts w:ascii="Times New Roman" w:hAnsi="Times New Roman" w:cs="Times New Roman"/>
          <w:sz w:val="24"/>
          <w:szCs w:val="24"/>
        </w:rPr>
        <w:t>.</w:t>
      </w:r>
      <w:proofErr w:type="gramEnd"/>
      <w:r w:rsidR="00275BB9" w:rsidRPr="00311063">
        <w:rPr>
          <w:rFonts w:ascii="Times New Roman" w:hAnsi="Times New Roman" w:cs="Times New Roman"/>
          <w:sz w:val="24"/>
          <w:szCs w:val="24"/>
        </w:rPr>
        <w:t xml:space="preserve"> </w:t>
      </w:r>
      <w:proofErr w:type="gramStart"/>
      <w:r w:rsidR="00275BB9" w:rsidRPr="00311063">
        <w:rPr>
          <w:rFonts w:ascii="Times New Roman" w:hAnsi="Times New Roman" w:cs="Times New Roman"/>
          <w:sz w:val="24"/>
          <w:szCs w:val="24"/>
        </w:rPr>
        <w:t xml:space="preserve">Pengujian reliablitas hanya dapat digunakan </w:t>
      </w:r>
      <w:r w:rsidR="00275BB9" w:rsidRPr="00311063">
        <w:rPr>
          <w:rFonts w:ascii="Times New Roman" w:hAnsi="Times New Roman" w:cs="Times New Roman"/>
          <w:sz w:val="24"/>
          <w:szCs w:val="24"/>
        </w:rPr>
        <w:lastRenderedPageBreak/>
        <w:t>untuk menguji pernyataan yang telah valid</w:t>
      </w:r>
      <w:r w:rsidR="008B427B" w:rsidRPr="00311063">
        <w:rPr>
          <w:rFonts w:ascii="Times New Roman" w:hAnsi="Times New Roman" w:cs="Times New Roman"/>
          <w:sz w:val="24"/>
          <w:szCs w:val="24"/>
        </w:rPr>
        <w:t xml:space="preserve"> atau sah</w:t>
      </w:r>
      <w:r w:rsidR="00275BB9" w:rsidRPr="00311063">
        <w:rPr>
          <w:rFonts w:ascii="Times New Roman" w:hAnsi="Times New Roman" w:cs="Times New Roman"/>
          <w:sz w:val="24"/>
          <w:szCs w:val="24"/>
        </w:rPr>
        <w:t>.</w:t>
      </w:r>
      <w:proofErr w:type="gramEnd"/>
      <w:r w:rsidR="00B03AD8" w:rsidRPr="00311063">
        <w:rPr>
          <w:rFonts w:ascii="Times New Roman" w:hAnsi="Times New Roman" w:cs="Times New Roman"/>
          <w:sz w:val="24"/>
          <w:szCs w:val="24"/>
        </w:rPr>
        <w:t xml:space="preserve"> </w:t>
      </w:r>
      <w:r w:rsidR="008B427B" w:rsidRPr="00311063">
        <w:rPr>
          <w:rFonts w:ascii="Times New Roman" w:hAnsi="Times New Roman" w:cs="Times New Roman"/>
          <w:sz w:val="24"/>
          <w:szCs w:val="24"/>
        </w:rPr>
        <w:t>Setelah pengukuran dilakukan dengan menggunakan SPSS, t</w:t>
      </w:r>
      <w:r w:rsidR="00B03AD8" w:rsidRPr="00311063">
        <w:rPr>
          <w:rFonts w:ascii="Times New Roman" w:hAnsi="Times New Roman" w:cs="Times New Roman"/>
          <w:sz w:val="24"/>
          <w:szCs w:val="24"/>
        </w:rPr>
        <w:t>eknik statistik yang digunakan</w:t>
      </w:r>
      <w:r w:rsidR="008B427B" w:rsidRPr="00311063">
        <w:rPr>
          <w:rFonts w:ascii="Times New Roman" w:hAnsi="Times New Roman" w:cs="Times New Roman"/>
          <w:sz w:val="24"/>
          <w:szCs w:val="24"/>
        </w:rPr>
        <w:t xml:space="preserve"> selanjutnya</w:t>
      </w:r>
      <w:r w:rsidR="00B03AD8" w:rsidRPr="00311063">
        <w:rPr>
          <w:rFonts w:ascii="Times New Roman" w:hAnsi="Times New Roman" w:cs="Times New Roman"/>
          <w:sz w:val="24"/>
          <w:szCs w:val="24"/>
        </w:rPr>
        <w:t xml:space="preserve"> </w:t>
      </w:r>
      <w:r w:rsidR="00457AB9" w:rsidRPr="00311063">
        <w:rPr>
          <w:rFonts w:ascii="Times New Roman" w:hAnsi="Times New Roman" w:cs="Times New Roman"/>
          <w:sz w:val="24"/>
          <w:szCs w:val="24"/>
        </w:rPr>
        <w:t>yaitu</w:t>
      </w:r>
      <w:r w:rsidR="00B03AD8" w:rsidRPr="00311063">
        <w:rPr>
          <w:rFonts w:ascii="Times New Roman" w:hAnsi="Times New Roman" w:cs="Times New Roman"/>
          <w:sz w:val="24"/>
          <w:szCs w:val="24"/>
        </w:rPr>
        <w:t xml:space="preserve"> </w:t>
      </w:r>
      <w:r w:rsidR="00B03AD8" w:rsidRPr="00311063">
        <w:rPr>
          <w:rFonts w:ascii="Times New Roman" w:hAnsi="Times New Roman" w:cs="Times New Roman"/>
          <w:i/>
          <w:sz w:val="24"/>
          <w:szCs w:val="24"/>
        </w:rPr>
        <w:t>koefisien cronbach’s alpha</w:t>
      </w:r>
      <w:r w:rsidR="008B427B" w:rsidRPr="00311063">
        <w:rPr>
          <w:rFonts w:ascii="Times New Roman" w:hAnsi="Times New Roman" w:cs="Times New Roman"/>
          <w:i/>
          <w:sz w:val="24"/>
          <w:szCs w:val="24"/>
        </w:rPr>
        <w:t xml:space="preserve">, </w:t>
      </w:r>
      <w:r w:rsidR="008B427B" w:rsidRPr="00311063">
        <w:rPr>
          <w:rFonts w:ascii="Times New Roman" w:hAnsi="Times New Roman" w:cs="Times New Roman"/>
          <w:sz w:val="24"/>
          <w:szCs w:val="24"/>
        </w:rPr>
        <w:t>di mana</w:t>
      </w:r>
      <w:r w:rsidR="00B03AD8" w:rsidRPr="00311063">
        <w:rPr>
          <w:rFonts w:ascii="Times New Roman" w:hAnsi="Times New Roman" w:cs="Times New Roman"/>
          <w:sz w:val="24"/>
          <w:szCs w:val="24"/>
        </w:rPr>
        <w:t xml:space="preserve"> </w:t>
      </w:r>
      <w:r w:rsidR="008B427B" w:rsidRPr="00311063">
        <w:rPr>
          <w:rFonts w:ascii="Times New Roman" w:hAnsi="Times New Roman" w:cs="Times New Roman"/>
          <w:sz w:val="24"/>
          <w:szCs w:val="24"/>
        </w:rPr>
        <w:t>s</w:t>
      </w:r>
      <w:r w:rsidR="00F754EA" w:rsidRPr="00311063">
        <w:rPr>
          <w:rFonts w:ascii="Times New Roman" w:hAnsi="Times New Roman" w:cs="Times New Roman"/>
          <w:sz w:val="24"/>
          <w:szCs w:val="24"/>
        </w:rPr>
        <w:t xml:space="preserve">ebuah </w:t>
      </w:r>
      <w:r w:rsidR="0090146D" w:rsidRPr="00311063">
        <w:rPr>
          <w:rFonts w:ascii="Times New Roman" w:hAnsi="Times New Roman" w:cs="Times New Roman"/>
          <w:sz w:val="24"/>
          <w:szCs w:val="24"/>
        </w:rPr>
        <w:t>kue</w:t>
      </w:r>
      <w:r w:rsidR="008B427B" w:rsidRPr="00311063">
        <w:rPr>
          <w:rFonts w:ascii="Times New Roman" w:hAnsi="Times New Roman" w:cs="Times New Roman"/>
          <w:sz w:val="24"/>
          <w:szCs w:val="24"/>
        </w:rPr>
        <w:t>sioner dikatakan reliable bila</w:t>
      </w:r>
      <w:r w:rsidR="00B03AD8" w:rsidRPr="00311063">
        <w:rPr>
          <w:rFonts w:ascii="Times New Roman" w:hAnsi="Times New Roman" w:cs="Times New Roman"/>
          <w:sz w:val="24"/>
          <w:szCs w:val="24"/>
        </w:rPr>
        <w:t xml:space="preserve"> </w:t>
      </w:r>
      <w:r w:rsidR="00B03AD8" w:rsidRPr="00311063">
        <w:rPr>
          <w:rFonts w:ascii="Times New Roman" w:hAnsi="Times New Roman" w:cs="Times New Roman"/>
          <w:i/>
          <w:sz w:val="24"/>
          <w:szCs w:val="24"/>
        </w:rPr>
        <w:t>Cronbach’s Alpha</w:t>
      </w:r>
      <w:r w:rsidRPr="00311063">
        <w:rPr>
          <w:rFonts w:ascii="Times New Roman" w:hAnsi="Times New Roman" w:cs="Times New Roman"/>
          <w:sz w:val="24"/>
          <w:szCs w:val="24"/>
        </w:rPr>
        <w:t xml:space="preserve"> &gt; 0,7</w:t>
      </w:r>
      <w:r w:rsidR="00B03AD8" w:rsidRPr="00311063">
        <w:rPr>
          <w:rFonts w:ascii="Times New Roman" w:hAnsi="Times New Roman" w:cs="Times New Roman"/>
          <w:sz w:val="24"/>
          <w:szCs w:val="24"/>
        </w:rPr>
        <w:t xml:space="preserve">0 </w:t>
      </w:r>
      <w:r w:rsidR="00461CF0" w:rsidRPr="00311063">
        <w:rPr>
          <w:rFonts w:ascii="Times New Roman" w:hAnsi="Times New Roman" w:cs="Times New Roman"/>
          <w:sz w:val="24"/>
          <w:szCs w:val="24"/>
        </w:rPr>
        <w:fldChar w:fldCharType="begin"/>
      </w:r>
      <w:r w:rsidR="000A1FC8" w:rsidRPr="00311063">
        <w:rPr>
          <w:rFonts w:ascii="Times New Roman" w:hAnsi="Times New Roman" w:cs="Times New Roman"/>
          <w:sz w:val="24"/>
          <w:szCs w:val="24"/>
        </w:rPr>
        <w:instrText xml:space="preserve"> ADDIN ZOTERO_ITEM CSL_CITATION {"citationID":"fG8JhVU4","properties":{"formattedCitation":"(Syafina &amp; Harahap, 2019)","plainCitation":"(Syafina &amp; Harahap, 2019)","dontUpdate":true,"noteIndex":0},"citationItems":[{"id":183,"uris":["http://zotero.org/users/13152680/items/AGDZBSCD"],"itemData":{"id":183,"type":"book","ISBN":"978-602-690-335-8","publisher":"FEB UIN-SU Press","title":"Metode Penelitian Akuntansi Pendekatan Kuantitatif","author":[{"family":"Syafina","given":"Laylan"},{"family":"Harahap","given":"Nurlaila"}],"issued":{"date-parts":[["2019"]]}}}],"schema":"https://github.com/citation-style-language/schema/raw/master/csl-citation.json"}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B03AD8" w:rsidRPr="00311063">
        <w:rPr>
          <w:rFonts w:ascii="Times New Roman" w:hAnsi="Times New Roman" w:cs="Times New Roman"/>
          <w:sz w:val="24"/>
          <w:szCs w:val="24"/>
        </w:rPr>
        <w:t>(</w:t>
      </w:r>
      <w:r w:rsidR="005278F1" w:rsidRPr="00311063">
        <w:rPr>
          <w:rFonts w:ascii="Times New Roman" w:hAnsi="Times New Roman" w:cs="Times New Roman"/>
          <w:sz w:val="24"/>
          <w:szCs w:val="24"/>
        </w:rPr>
        <w:t xml:space="preserve">Ghozali dalam </w:t>
      </w:r>
      <w:r w:rsidR="00B03AD8" w:rsidRPr="00311063">
        <w:rPr>
          <w:rFonts w:ascii="Times New Roman" w:hAnsi="Times New Roman" w:cs="Times New Roman"/>
          <w:sz w:val="24"/>
          <w:szCs w:val="24"/>
        </w:rPr>
        <w:t>Syafina &amp; Harahap, 2019)</w:t>
      </w:r>
      <w:r w:rsidR="00461CF0" w:rsidRPr="00311063">
        <w:rPr>
          <w:rFonts w:ascii="Times New Roman" w:hAnsi="Times New Roman" w:cs="Times New Roman"/>
          <w:sz w:val="24"/>
          <w:szCs w:val="24"/>
        </w:rPr>
        <w:fldChar w:fldCharType="end"/>
      </w:r>
      <w:r w:rsidR="00B03AD8" w:rsidRPr="00311063">
        <w:rPr>
          <w:rFonts w:ascii="Times New Roman" w:hAnsi="Times New Roman" w:cs="Times New Roman"/>
          <w:sz w:val="24"/>
          <w:szCs w:val="24"/>
        </w:rPr>
        <w:t>.</w:t>
      </w:r>
    </w:p>
    <w:p w:rsidR="00B03AD8" w:rsidRPr="00311063" w:rsidRDefault="00B03AD8" w:rsidP="00BB015A">
      <w:pPr>
        <w:pStyle w:val="ListParagraph"/>
        <w:numPr>
          <w:ilvl w:val="0"/>
          <w:numId w:val="6"/>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Uji Asumsi Klasik</w:t>
      </w:r>
    </w:p>
    <w:p w:rsidR="00B03AD8" w:rsidRPr="00311063" w:rsidRDefault="00B965C9" w:rsidP="00B965C9">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0C093C" w:rsidRPr="00311063">
        <w:rPr>
          <w:rFonts w:ascii="Times New Roman" w:hAnsi="Times New Roman" w:cs="Times New Roman"/>
          <w:sz w:val="24"/>
          <w:szCs w:val="24"/>
        </w:rPr>
        <w:t>Pengujian asumsi</w:t>
      </w:r>
      <w:r w:rsidR="008B427B"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yang digunakan</w:t>
      </w:r>
      <w:r w:rsidR="008B427B" w:rsidRPr="00311063">
        <w:rPr>
          <w:rFonts w:ascii="Times New Roman" w:hAnsi="Times New Roman" w:cs="Times New Roman"/>
          <w:sz w:val="24"/>
          <w:szCs w:val="24"/>
        </w:rPr>
        <w:t xml:space="preserve"> </w:t>
      </w:r>
      <w:r w:rsidR="000C093C" w:rsidRPr="00311063">
        <w:rPr>
          <w:rFonts w:ascii="Times New Roman" w:hAnsi="Times New Roman" w:cs="Times New Roman"/>
          <w:sz w:val="24"/>
          <w:szCs w:val="24"/>
        </w:rPr>
        <w:t>ialah</w:t>
      </w:r>
      <w:r w:rsidR="008B427B" w:rsidRPr="00311063">
        <w:rPr>
          <w:rFonts w:ascii="Times New Roman" w:hAnsi="Times New Roman" w:cs="Times New Roman"/>
          <w:sz w:val="24"/>
          <w:szCs w:val="24"/>
        </w:rPr>
        <w:t xml:space="preserve"> uji normalitas, uji multikonieritas</w:t>
      </w:r>
      <w:r w:rsidR="00F754EA" w:rsidRPr="00311063">
        <w:rPr>
          <w:rFonts w:ascii="Times New Roman" w:hAnsi="Times New Roman" w:cs="Times New Roman"/>
          <w:sz w:val="24"/>
          <w:szCs w:val="24"/>
        </w:rPr>
        <w:t xml:space="preserve">, dan uji heteroskedastisitas bertujuan </w:t>
      </w:r>
      <w:r w:rsidR="008B427B" w:rsidRPr="00311063">
        <w:rPr>
          <w:rFonts w:ascii="Times New Roman" w:hAnsi="Times New Roman" w:cs="Times New Roman"/>
          <w:sz w:val="24"/>
          <w:szCs w:val="24"/>
        </w:rPr>
        <w:t xml:space="preserve">untuk menentukan </w:t>
      </w:r>
      <w:r w:rsidR="00B03AD8" w:rsidRPr="00311063">
        <w:rPr>
          <w:rFonts w:ascii="Times New Roman" w:hAnsi="Times New Roman" w:cs="Times New Roman"/>
          <w:sz w:val="24"/>
          <w:szCs w:val="24"/>
        </w:rPr>
        <w:t xml:space="preserve">apakah </w:t>
      </w:r>
      <w:r w:rsidR="00F754EA" w:rsidRPr="00311063">
        <w:rPr>
          <w:rFonts w:ascii="Times New Roman" w:hAnsi="Times New Roman" w:cs="Times New Roman"/>
          <w:sz w:val="24"/>
          <w:szCs w:val="24"/>
        </w:rPr>
        <w:t xml:space="preserve">ada </w:t>
      </w:r>
      <w:r w:rsidR="008B427B" w:rsidRPr="00311063">
        <w:rPr>
          <w:rFonts w:ascii="Times New Roman" w:hAnsi="Times New Roman" w:cs="Times New Roman"/>
          <w:sz w:val="24"/>
          <w:szCs w:val="24"/>
        </w:rPr>
        <w:t>per</w:t>
      </w:r>
      <w:r w:rsidR="00C71444" w:rsidRPr="00311063">
        <w:rPr>
          <w:rFonts w:ascii="Times New Roman" w:hAnsi="Times New Roman" w:cs="Times New Roman"/>
          <w:sz w:val="24"/>
          <w:szCs w:val="24"/>
        </w:rPr>
        <w:t>masalah</w:t>
      </w:r>
      <w:r w:rsidR="008B427B" w:rsidRPr="00311063">
        <w:rPr>
          <w:rFonts w:ascii="Times New Roman" w:hAnsi="Times New Roman" w:cs="Times New Roman"/>
          <w:sz w:val="24"/>
          <w:szCs w:val="24"/>
        </w:rPr>
        <w:t>an</w:t>
      </w:r>
      <w:r w:rsidR="000C093C" w:rsidRPr="00311063">
        <w:rPr>
          <w:rFonts w:ascii="Times New Roman" w:hAnsi="Times New Roman" w:cs="Times New Roman"/>
          <w:sz w:val="24"/>
          <w:szCs w:val="24"/>
        </w:rPr>
        <w:t xml:space="preserve"> asumsi klasik pada</w:t>
      </w:r>
      <w:r w:rsidR="00B03AD8" w:rsidRPr="00311063">
        <w:rPr>
          <w:rFonts w:ascii="Times New Roman" w:hAnsi="Times New Roman" w:cs="Times New Roman"/>
          <w:sz w:val="24"/>
          <w:szCs w:val="24"/>
        </w:rPr>
        <w:t xml:space="preserve"> sebuah model regresi linear </w:t>
      </w:r>
      <w:r w:rsidR="00F754EA" w:rsidRPr="00311063">
        <w:rPr>
          <w:rFonts w:ascii="Times New Roman" w:hAnsi="Times New Roman" w:cs="Times New Roman"/>
          <w:sz w:val="24"/>
          <w:szCs w:val="24"/>
        </w:rPr>
        <w:t xml:space="preserve">OLS </w:t>
      </w:r>
      <w:r w:rsidR="00B03AD8" w:rsidRPr="00311063">
        <w:rPr>
          <w:rFonts w:ascii="Times New Roman" w:hAnsi="Times New Roman" w:cs="Times New Roman"/>
          <w:sz w:val="24"/>
          <w:szCs w:val="24"/>
        </w:rPr>
        <w:t>(</w:t>
      </w:r>
      <w:r w:rsidR="00F754EA" w:rsidRPr="00311063">
        <w:rPr>
          <w:rFonts w:ascii="Times New Roman" w:hAnsi="Times New Roman" w:cs="Times New Roman"/>
          <w:i/>
          <w:sz w:val="24"/>
          <w:szCs w:val="24"/>
        </w:rPr>
        <w:t>Ordinary Least Square</w:t>
      </w:r>
      <w:r w:rsidR="00B03AD8" w:rsidRPr="00311063">
        <w:rPr>
          <w:rFonts w:ascii="Times New Roman" w:hAnsi="Times New Roman" w:cs="Times New Roman"/>
          <w:sz w:val="24"/>
          <w:szCs w:val="24"/>
        </w:rPr>
        <w:t>)</w:t>
      </w:r>
      <w:r w:rsidR="00C71444" w:rsidRPr="00311063">
        <w:rPr>
          <w:rFonts w:ascii="Times New Roman" w:hAnsi="Times New Roman" w:cs="Times New Roman"/>
          <w:sz w:val="24"/>
          <w:szCs w:val="24"/>
        </w:rPr>
        <w:t>.</w:t>
      </w:r>
      <w:proofErr w:type="gramEnd"/>
      <w:r w:rsidR="00B03AD8" w:rsidRPr="00311063">
        <w:rPr>
          <w:rFonts w:ascii="Times New Roman" w:hAnsi="Times New Roman" w:cs="Times New Roman"/>
          <w:sz w:val="24"/>
          <w:szCs w:val="24"/>
        </w:rPr>
        <w:t xml:space="preserve"> </w:t>
      </w:r>
    </w:p>
    <w:p w:rsidR="00E55616" w:rsidRPr="00311063" w:rsidRDefault="00B03AD8" w:rsidP="00BB015A">
      <w:pPr>
        <w:pStyle w:val="ListParagraph"/>
        <w:numPr>
          <w:ilvl w:val="0"/>
          <w:numId w:val="17"/>
        </w:numPr>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Normalitas</w:t>
      </w:r>
    </w:p>
    <w:p w:rsidR="00F9353B" w:rsidRPr="00311063" w:rsidRDefault="00E55616" w:rsidP="00B965C9">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8B427B" w:rsidRPr="00311063">
        <w:rPr>
          <w:rFonts w:ascii="Times New Roman" w:hAnsi="Times New Roman" w:cs="Times New Roman"/>
          <w:sz w:val="24"/>
          <w:szCs w:val="24"/>
        </w:rPr>
        <w:t xml:space="preserve">Tujuan </w:t>
      </w:r>
      <w:r w:rsidR="000C093C" w:rsidRPr="00311063">
        <w:rPr>
          <w:rFonts w:ascii="Times New Roman" w:hAnsi="Times New Roman" w:cs="Times New Roman"/>
          <w:sz w:val="24"/>
          <w:szCs w:val="24"/>
        </w:rPr>
        <w:t>pengujian ini</w:t>
      </w:r>
      <w:r w:rsidR="00B03AD8" w:rsidRPr="00311063">
        <w:rPr>
          <w:rFonts w:ascii="Times New Roman" w:hAnsi="Times New Roman" w:cs="Times New Roman"/>
          <w:sz w:val="24"/>
          <w:szCs w:val="24"/>
        </w:rPr>
        <w:t xml:space="preserve"> </w:t>
      </w:r>
      <w:r w:rsidR="008B427B" w:rsidRPr="00311063">
        <w:rPr>
          <w:rFonts w:ascii="Times New Roman" w:hAnsi="Times New Roman" w:cs="Times New Roman"/>
          <w:sz w:val="24"/>
          <w:szCs w:val="24"/>
        </w:rPr>
        <w:t>yaitu</w:t>
      </w:r>
      <w:r w:rsidR="00B03AD8" w:rsidRPr="00311063">
        <w:rPr>
          <w:rFonts w:ascii="Times New Roman" w:hAnsi="Times New Roman" w:cs="Times New Roman"/>
          <w:sz w:val="24"/>
          <w:szCs w:val="24"/>
        </w:rPr>
        <w:t xml:space="preserve"> untuk </w:t>
      </w:r>
      <w:r w:rsidR="008B427B" w:rsidRPr="00311063">
        <w:rPr>
          <w:rFonts w:ascii="Times New Roman" w:hAnsi="Times New Roman" w:cs="Times New Roman"/>
          <w:sz w:val="24"/>
          <w:szCs w:val="24"/>
        </w:rPr>
        <w:t>mengetahui</w:t>
      </w:r>
      <w:r w:rsidR="00B03AD8" w:rsidRPr="00311063">
        <w:rPr>
          <w:rFonts w:ascii="Times New Roman" w:hAnsi="Times New Roman" w:cs="Times New Roman"/>
          <w:sz w:val="24"/>
          <w:szCs w:val="24"/>
        </w:rPr>
        <w:t xml:space="preserve"> apakah </w:t>
      </w:r>
      <w:r w:rsidR="008B427B" w:rsidRPr="00311063">
        <w:rPr>
          <w:rFonts w:ascii="Times New Roman" w:hAnsi="Times New Roman" w:cs="Times New Roman"/>
          <w:sz w:val="24"/>
          <w:szCs w:val="24"/>
        </w:rPr>
        <w:t xml:space="preserve">residu, </w:t>
      </w:r>
      <w:r w:rsidR="00B03AD8" w:rsidRPr="00311063">
        <w:rPr>
          <w:rFonts w:ascii="Times New Roman" w:hAnsi="Times New Roman" w:cs="Times New Roman"/>
          <w:sz w:val="24"/>
          <w:szCs w:val="24"/>
        </w:rPr>
        <w:t>model regresi</w:t>
      </w:r>
      <w:r w:rsidR="00F754EA" w:rsidRPr="00311063">
        <w:rPr>
          <w:rFonts w:ascii="Times New Roman" w:hAnsi="Times New Roman" w:cs="Times New Roman"/>
          <w:sz w:val="24"/>
          <w:szCs w:val="24"/>
        </w:rPr>
        <w:t xml:space="preserve"> disebut sebagai</w:t>
      </w:r>
      <w:r w:rsidR="008B427B" w:rsidRPr="00311063">
        <w:rPr>
          <w:rFonts w:ascii="Times New Roman" w:hAnsi="Times New Roman" w:cs="Times New Roman"/>
          <w:sz w:val="24"/>
          <w:szCs w:val="24"/>
        </w:rPr>
        <w:t xml:space="preserve"> </w:t>
      </w:r>
      <w:r w:rsidR="00B03AD8" w:rsidRPr="00311063">
        <w:rPr>
          <w:rFonts w:ascii="Times New Roman" w:hAnsi="Times New Roman" w:cs="Times New Roman"/>
          <w:sz w:val="24"/>
          <w:szCs w:val="24"/>
        </w:rPr>
        <w:t>v</w:t>
      </w:r>
      <w:r w:rsidR="008B427B" w:rsidRPr="00311063">
        <w:rPr>
          <w:rFonts w:ascii="Times New Roman" w:hAnsi="Times New Roman" w:cs="Times New Roman"/>
          <w:sz w:val="24"/>
          <w:szCs w:val="24"/>
        </w:rPr>
        <w:t>ariabel pengganggu ber</w:t>
      </w:r>
      <w:r w:rsidR="00F754EA" w:rsidRPr="00311063">
        <w:rPr>
          <w:rFonts w:ascii="Times New Roman" w:hAnsi="Times New Roman" w:cs="Times New Roman"/>
          <w:sz w:val="24"/>
          <w:szCs w:val="24"/>
        </w:rPr>
        <w:t>distribusi normal, di mana</w:t>
      </w:r>
      <w:r w:rsidR="00B03AD8"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m</w:t>
      </w:r>
      <w:r w:rsidR="008B427B" w:rsidRPr="00311063">
        <w:rPr>
          <w:rFonts w:ascii="Times New Roman" w:hAnsi="Times New Roman" w:cs="Times New Roman"/>
          <w:sz w:val="24"/>
          <w:szCs w:val="24"/>
        </w:rPr>
        <w:t>odel regresi yang mem</w:t>
      </w:r>
      <w:r w:rsidR="000C093C" w:rsidRPr="00311063">
        <w:rPr>
          <w:rFonts w:ascii="Times New Roman" w:hAnsi="Times New Roman" w:cs="Times New Roman"/>
          <w:sz w:val="24"/>
          <w:szCs w:val="24"/>
        </w:rPr>
        <w:t>punyai</w:t>
      </w:r>
      <w:r w:rsidR="008B427B" w:rsidRPr="00311063">
        <w:rPr>
          <w:rFonts w:ascii="Times New Roman" w:hAnsi="Times New Roman" w:cs="Times New Roman"/>
          <w:sz w:val="24"/>
          <w:szCs w:val="24"/>
        </w:rPr>
        <w:t xml:space="preserve"> </w:t>
      </w:r>
      <w:r w:rsidR="00B03AD8" w:rsidRPr="00311063">
        <w:rPr>
          <w:rFonts w:ascii="Times New Roman" w:hAnsi="Times New Roman" w:cs="Times New Roman"/>
          <w:sz w:val="24"/>
          <w:szCs w:val="24"/>
        </w:rPr>
        <w:t>distribusi data normal atau mendekati normal</w:t>
      </w:r>
      <w:r w:rsidR="002250B4" w:rsidRPr="00311063">
        <w:rPr>
          <w:rFonts w:ascii="Times New Roman" w:hAnsi="Times New Roman" w:cs="Times New Roman"/>
          <w:sz w:val="24"/>
          <w:szCs w:val="24"/>
        </w:rPr>
        <w:t xml:space="preserve"> dianggap baik</w:t>
      </w:r>
      <w:r w:rsidR="00B03AD8" w:rsidRPr="00311063">
        <w:rPr>
          <w:rFonts w:ascii="Times New Roman" w:hAnsi="Times New Roman" w:cs="Times New Roman"/>
          <w:sz w:val="24"/>
          <w:szCs w:val="24"/>
        </w:rPr>
        <w:t>.</w:t>
      </w:r>
      <w:proofErr w:type="gramEnd"/>
      <w:r w:rsidR="00B03AD8" w:rsidRPr="00311063">
        <w:rPr>
          <w:rFonts w:ascii="Times New Roman" w:hAnsi="Times New Roman" w:cs="Times New Roman"/>
          <w:sz w:val="24"/>
          <w:szCs w:val="24"/>
        </w:rPr>
        <w:t xml:space="preserve"> </w:t>
      </w:r>
      <w:r w:rsidR="002250B4" w:rsidRPr="00311063">
        <w:rPr>
          <w:rFonts w:ascii="Times New Roman" w:hAnsi="Times New Roman" w:cs="Times New Roman"/>
          <w:sz w:val="24"/>
          <w:szCs w:val="24"/>
        </w:rPr>
        <w:t xml:space="preserve">Pada </w:t>
      </w:r>
      <w:r w:rsidR="000C093C" w:rsidRPr="00311063">
        <w:rPr>
          <w:rFonts w:ascii="Times New Roman" w:hAnsi="Times New Roman" w:cs="Times New Roman"/>
          <w:sz w:val="24"/>
          <w:szCs w:val="24"/>
        </w:rPr>
        <w:t>studi</w:t>
      </w:r>
      <w:r w:rsidR="002250B4" w:rsidRPr="00311063">
        <w:rPr>
          <w:rFonts w:ascii="Times New Roman" w:hAnsi="Times New Roman" w:cs="Times New Roman"/>
          <w:sz w:val="24"/>
          <w:szCs w:val="24"/>
        </w:rPr>
        <w:t xml:space="preserve"> ini, u</w:t>
      </w:r>
      <w:r w:rsidR="00B03AD8" w:rsidRPr="00311063">
        <w:rPr>
          <w:rFonts w:ascii="Times New Roman" w:hAnsi="Times New Roman" w:cs="Times New Roman"/>
          <w:sz w:val="24"/>
          <w:szCs w:val="24"/>
        </w:rPr>
        <w:t xml:space="preserve">ji normalitas dilakukan dengan uji statistik non-parametik </w:t>
      </w:r>
      <w:r w:rsidR="00B03AD8" w:rsidRPr="00311063">
        <w:rPr>
          <w:rFonts w:ascii="Times New Roman" w:hAnsi="Times New Roman" w:cs="Times New Roman"/>
          <w:i/>
          <w:sz w:val="24"/>
          <w:szCs w:val="24"/>
        </w:rPr>
        <w:t>One Sample Kolmogorov-Smirnov</w:t>
      </w:r>
      <w:r w:rsidR="00B03AD8" w:rsidRPr="00311063">
        <w:rPr>
          <w:rFonts w:ascii="Times New Roman" w:hAnsi="Times New Roman" w:cs="Times New Roman"/>
          <w:sz w:val="24"/>
          <w:szCs w:val="24"/>
        </w:rPr>
        <w:t xml:space="preserve"> dengan</w:t>
      </w:r>
      <w:r w:rsidR="00F754EA" w:rsidRPr="00311063">
        <w:rPr>
          <w:rFonts w:ascii="Times New Roman" w:hAnsi="Times New Roman" w:cs="Times New Roman"/>
          <w:sz w:val="24"/>
          <w:szCs w:val="24"/>
        </w:rPr>
        <w:t xml:space="preserve"> ketentuan α</w:t>
      </w:r>
      <w:r w:rsidR="000C093C"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 0</w:t>
      </w:r>
      <w:proofErr w:type="gramStart"/>
      <w:r w:rsidR="00F754EA" w:rsidRPr="00311063">
        <w:rPr>
          <w:rFonts w:ascii="Times New Roman" w:hAnsi="Times New Roman" w:cs="Times New Roman"/>
          <w:sz w:val="24"/>
          <w:szCs w:val="24"/>
        </w:rPr>
        <w:t>,05</w:t>
      </w:r>
      <w:proofErr w:type="gramEnd"/>
      <w:r w:rsidR="00F754EA" w:rsidRPr="00311063">
        <w:rPr>
          <w:rFonts w:ascii="Times New Roman" w:hAnsi="Times New Roman" w:cs="Times New Roman"/>
          <w:sz w:val="24"/>
          <w:szCs w:val="24"/>
        </w:rPr>
        <w:t xml:space="preserve">. </w:t>
      </w:r>
      <w:proofErr w:type="gramStart"/>
      <w:r w:rsidR="00F754EA" w:rsidRPr="00311063">
        <w:rPr>
          <w:rFonts w:ascii="Times New Roman" w:hAnsi="Times New Roman" w:cs="Times New Roman"/>
          <w:sz w:val="24"/>
          <w:szCs w:val="24"/>
        </w:rPr>
        <w:t xml:space="preserve">Apabila </w:t>
      </w:r>
      <w:r w:rsidR="00B03AD8" w:rsidRPr="00311063">
        <w:rPr>
          <w:rFonts w:ascii="Times New Roman" w:hAnsi="Times New Roman" w:cs="Times New Roman"/>
          <w:sz w:val="24"/>
          <w:szCs w:val="24"/>
        </w:rPr>
        <w:t>nilai sig. at</w:t>
      </w:r>
      <w:r w:rsidR="002250B4" w:rsidRPr="00311063">
        <w:rPr>
          <w:rFonts w:ascii="Times New Roman" w:hAnsi="Times New Roman" w:cs="Times New Roman"/>
          <w:sz w:val="24"/>
          <w:szCs w:val="24"/>
        </w:rPr>
        <w:t>au proba</w:t>
      </w:r>
      <w:r w:rsidR="00F754EA" w:rsidRPr="00311063">
        <w:rPr>
          <w:rFonts w:ascii="Times New Roman" w:hAnsi="Times New Roman" w:cs="Times New Roman"/>
          <w:sz w:val="24"/>
          <w:szCs w:val="24"/>
        </w:rPr>
        <w:t>bilitas &gt; α</w:t>
      </w:r>
      <w:r w:rsidR="002250B4" w:rsidRPr="00311063">
        <w:rPr>
          <w:rFonts w:ascii="Times New Roman" w:hAnsi="Times New Roman" w:cs="Times New Roman"/>
          <w:sz w:val="24"/>
          <w:szCs w:val="24"/>
        </w:rPr>
        <w:t xml:space="preserve">, maka </w:t>
      </w:r>
      <w:r w:rsidR="00B03AD8" w:rsidRPr="00311063">
        <w:rPr>
          <w:rFonts w:ascii="Times New Roman" w:hAnsi="Times New Roman" w:cs="Times New Roman"/>
          <w:sz w:val="24"/>
          <w:szCs w:val="24"/>
        </w:rPr>
        <w:t>distribusi</w:t>
      </w:r>
      <w:r w:rsidR="002250B4" w:rsidRPr="00311063">
        <w:rPr>
          <w:rFonts w:ascii="Times New Roman" w:hAnsi="Times New Roman" w:cs="Times New Roman"/>
          <w:sz w:val="24"/>
          <w:szCs w:val="24"/>
        </w:rPr>
        <w:t>nya</w:t>
      </w:r>
      <w:r w:rsidR="00B03AD8" w:rsidRPr="00311063">
        <w:rPr>
          <w:rFonts w:ascii="Times New Roman" w:hAnsi="Times New Roman" w:cs="Times New Roman"/>
          <w:sz w:val="24"/>
          <w:szCs w:val="24"/>
        </w:rPr>
        <w:t xml:space="preserve"> normal dan</w:t>
      </w:r>
      <w:r w:rsidR="00F754EA" w:rsidRPr="00311063">
        <w:rPr>
          <w:rFonts w:ascii="Times New Roman" w:hAnsi="Times New Roman" w:cs="Times New Roman"/>
          <w:sz w:val="24"/>
          <w:szCs w:val="24"/>
        </w:rPr>
        <w:t xml:space="preserve"> apabila</w:t>
      </w:r>
      <w:r w:rsidR="00B03AD8" w:rsidRPr="00311063">
        <w:rPr>
          <w:rFonts w:ascii="Times New Roman" w:hAnsi="Times New Roman" w:cs="Times New Roman"/>
          <w:sz w:val="24"/>
          <w:szCs w:val="24"/>
        </w:rPr>
        <w:t xml:space="preserve"> nil</w:t>
      </w:r>
      <w:r w:rsidR="00F754EA" w:rsidRPr="00311063">
        <w:rPr>
          <w:rFonts w:ascii="Times New Roman" w:hAnsi="Times New Roman" w:cs="Times New Roman"/>
          <w:sz w:val="24"/>
          <w:szCs w:val="24"/>
        </w:rPr>
        <w:t>ai sig. atau probabilitas &lt; α</w:t>
      </w:r>
      <w:r w:rsidR="00B03AD8" w:rsidRPr="00311063">
        <w:rPr>
          <w:rFonts w:ascii="Times New Roman" w:hAnsi="Times New Roman" w:cs="Times New Roman"/>
          <w:sz w:val="24"/>
          <w:szCs w:val="24"/>
        </w:rPr>
        <w:t>, maka data</w:t>
      </w:r>
      <w:r w:rsidR="002250B4" w:rsidRPr="00311063">
        <w:rPr>
          <w:rFonts w:ascii="Times New Roman" w:hAnsi="Times New Roman" w:cs="Times New Roman"/>
          <w:sz w:val="24"/>
          <w:szCs w:val="24"/>
        </w:rPr>
        <w:t xml:space="preserve"> tidak berdistribusi normal</w:t>
      </w:r>
      <w:r w:rsidR="00B03AD8" w:rsidRPr="00311063">
        <w:rPr>
          <w:rFonts w:ascii="Times New Roman" w:hAnsi="Times New Roman" w:cs="Times New Roman"/>
          <w:sz w:val="24"/>
          <w:szCs w:val="24"/>
        </w:rPr>
        <w:t>.</w:t>
      </w:r>
      <w:proofErr w:type="gramEnd"/>
    </w:p>
    <w:p w:rsidR="00B03AD8" w:rsidRPr="00311063" w:rsidRDefault="00B03AD8" w:rsidP="00BB015A">
      <w:pPr>
        <w:pStyle w:val="ListParagraph"/>
        <w:numPr>
          <w:ilvl w:val="0"/>
          <w:numId w:val="17"/>
        </w:numPr>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Multikolinieritas</w:t>
      </w:r>
    </w:p>
    <w:p w:rsidR="00B03AD8" w:rsidRPr="00311063" w:rsidRDefault="00E55616" w:rsidP="00F754EA">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2250B4" w:rsidRPr="00311063">
        <w:rPr>
          <w:rFonts w:ascii="Times New Roman" w:hAnsi="Times New Roman" w:cs="Times New Roman"/>
          <w:sz w:val="24"/>
          <w:szCs w:val="24"/>
        </w:rPr>
        <w:t>M</w:t>
      </w:r>
      <w:r w:rsidR="00B03AD8" w:rsidRPr="00311063">
        <w:rPr>
          <w:rFonts w:ascii="Times New Roman" w:hAnsi="Times New Roman" w:cs="Times New Roman"/>
          <w:sz w:val="24"/>
          <w:szCs w:val="24"/>
        </w:rPr>
        <w:t xml:space="preserve">ultikolinier </w:t>
      </w:r>
      <w:r w:rsidR="002250B4" w:rsidRPr="00311063">
        <w:rPr>
          <w:rFonts w:ascii="Times New Roman" w:hAnsi="Times New Roman" w:cs="Times New Roman"/>
          <w:sz w:val="24"/>
          <w:szCs w:val="24"/>
        </w:rPr>
        <w:t xml:space="preserve">menurut Fish </w:t>
      </w:r>
      <w:r w:rsidR="00F754EA" w:rsidRPr="00311063">
        <w:rPr>
          <w:rFonts w:ascii="Times New Roman" w:hAnsi="Times New Roman" w:cs="Times New Roman"/>
          <w:sz w:val="24"/>
          <w:szCs w:val="24"/>
        </w:rPr>
        <w:t>ialah</w:t>
      </w:r>
      <w:r w:rsidR="00B03AD8" w:rsidRPr="00311063">
        <w:rPr>
          <w:rFonts w:ascii="Times New Roman" w:hAnsi="Times New Roman" w:cs="Times New Roman"/>
          <w:sz w:val="24"/>
          <w:szCs w:val="24"/>
        </w:rPr>
        <w:t xml:space="preserve"> adanya</w:t>
      </w:r>
      <w:r w:rsidR="00F754EA" w:rsidRPr="00311063">
        <w:rPr>
          <w:rFonts w:ascii="Times New Roman" w:hAnsi="Times New Roman" w:cs="Times New Roman"/>
          <w:sz w:val="24"/>
          <w:szCs w:val="24"/>
        </w:rPr>
        <w:t xml:space="preserve"> keterkaitan linear sempurna</w:t>
      </w:r>
      <w:r w:rsidR="00B03AD8" w:rsidRPr="00311063">
        <w:rPr>
          <w:rFonts w:ascii="Times New Roman" w:hAnsi="Times New Roman" w:cs="Times New Roman"/>
          <w:sz w:val="24"/>
          <w:szCs w:val="24"/>
        </w:rPr>
        <w:t xml:space="preserve"> lebih dari satu.</w:t>
      </w:r>
      <w:proofErr w:type="gramEnd"/>
      <w:r w:rsidR="00B03AD8" w:rsidRPr="00311063">
        <w:rPr>
          <w:rFonts w:ascii="Times New Roman" w:hAnsi="Times New Roman" w:cs="Times New Roman"/>
          <w:sz w:val="24"/>
          <w:szCs w:val="24"/>
        </w:rPr>
        <w:t xml:space="preserve"> Jika</w:t>
      </w:r>
      <w:r w:rsidR="00F754EA" w:rsidRPr="00311063">
        <w:rPr>
          <w:rFonts w:ascii="Times New Roman" w:hAnsi="Times New Roman" w:cs="Times New Roman"/>
          <w:sz w:val="24"/>
          <w:szCs w:val="24"/>
        </w:rPr>
        <w:t xml:space="preserve"> terjadi</w:t>
      </w:r>
      <w:r w:rsidR="00B03AD8" w:rsidRPr="00311063">
        <w:rPr>
          <w:rFonts w:ascii="Times New Roman" w:hAnsi="Times New Roman" w:cs="Times New Roman"/>
          <w:sz w:val="24"/>
          <w:szCs w:val="24"/>
        </w:rPr>
        <w:t xml:space="preserve"> multikolinier</w:t>
      </w:r>
      <w:r w:rsidR="002250B4" w:rsidRPr="00311063">
        <w:rPr>
          <w:rFonts w:ascii="Times New Roman" w:hAnsi="Times New Roman" w:cs="Times New Roman"/>
          <w:sz w:val="24"/>
          <w:szCs w:val="24"/>
        </w:rPr>
        <w:t xml:space="preserve"> sempurna</w:t>
      </w:r>
      <w:r w:rsidR="00B03AD8" w:rsidRPr="00311063">
        <w:rPr>
          <w:rFonts w:ascii="Times New Roman" w:hAnsi="Times New Roman" w:cs="Times New Roman"/>
          <w:sz w:val="24"/>
          <w:szCs w:val="24"/>
        </w:rPr>
        <w:t xml:space="preserve"> (ko</w:t>
      </w:r>
      <w:r w:rsidR="00F754EA" w:rsidRPr="00311063">
        <w:rPr>
          <w:rFonts w:ascii="Times New Roman" w:hAnsi="Times New Roman" w:cs="Times New Roman"/>
          <w:sz w:val="24"/>
          <w:szCs w:val="24"/>
        </w:rPr>
        <w:t>efisien korelasi antar variabel bernilai</w:t>
      </w:r>
      <w:r w:rsidR="00B03AD8" w:rsidRPr="00311063">
        <w:rPr>
          <w:rFonts w:ascii="Times New Roman" w:hAnsi="Times New Roman" w:cs="Times New Roman"/>
          <w:sz w:val="24"/>
          <w:szCs w:val="24"/>
        </w:rPr>
        <w:t xml:space="preserve"> 1), maka koef</w:t>
      </w:r>
      <w:r w:rsidR="00F754EA" w:rsidRPr="00311063">
        <w:rPr>
          <w:rFonts w:ascii="Times New Roman" w:hAnsi="Times New Roman" w:cs="Times New Roman"/>
          <w:sz w:val="24"/>
          <w:szCs w:val="24"/>
        </w:rPr>
        <w:t xml:space="preserve">isien regresi </w:t>
      </w:r>
      <w:r w:rsidR="00F754EA" w:rsidRPr="00311063">
        <w:rPr>
          <w:rFonts w:ascii="Times New Roman" w:hAnsi="Times New Roman" w:cs="Times New Roman"/>
          <w:sz w:val="24"/>
          <w:szCs w:val="24"/>
        </w:rPr>
        <w:lastRenderedPageBreak/>
        <w:t>dan variabel independen</w:t>
      </w:r>
      <w:r w:rsidR="00B03AD8" w:rsidRPr="00311063">
        <w:rPr>
          <w:rFonts w:ascii="Times New Roman" w:hAnsi="Times New Roman" w:cs="Times New Roman"/>
          <w:sz w:val="24"/>
          <w:szCs w:val="24"/>
        </w:rPr>
        <w:t xml:space="preserve"> tidak dapat </w:t>
      </w:r>
      <w:r w:rsidR="002250B4" w:rsidRPr="00311063">
        <w:rPr>
          <w:rFonts w:ascii="Times New Roman" w:hAnsi="Times New Roman" w:cs="Times New Roman"/>
          <w:sz w:val="24"/>
          <w:szCs w:val="24"/>
        </w:rPr>
        <w:t xml:space="preserve">diprediksi </w:t>
      </w:r>
      <w:r w:rsidR="00F754EA" w:rsidRPr="00311063">
        <w:rPr>
          <w:rFonts w:ascii="Times New Roman" w:hAnsi="Times New Roman" w:cs="Times New Roman"/>
          <w:sz w:val="24"/>
          <w:szCs w:val="24"/>
        </w:rPr>
        <w:t>juga</w:t>
      </w:r>
      <w:r w:rsidR="00B03AD8" w:rsidRPr="00311063">
        <w:rPr>
          <w:rFonts w:ascii="Times New Roman" w:hAnsi="Times New Roman" w:cs="Times New Roman"/>
          <w:sz w:val="24"/>
          <w:szCs w:val="24"/>
        </w:rPr>
        <w:t xml:space="preserve"> standar error</w:t>
      </w:r>
      <w:r w:rsidR="00F754EA" w:rsidRPr="00311063">
        <w:rPr>
          <w:rFonts w:ascii="Times New Roman" w:hAnsi="Times New Roman" w:cs="Times New Roman"/>
          <w:sz w:val="24"/>
          <w:szCs w:val="24"/>
        </w:rPr>
        <w:t>-nya tak</w:t>
      </w:r>
      <w:r w:rsidR="002250B4" w:rsidRPr="00311063">
        <w:rPr>
          <w:rFonts w:ascii="Times New Roman" w:hAnsi="Times New Roman" w:cs="Times New Roman"/>
          <w:sz w:val="24"/>
          <w:szCs w:val="24"/>
        </w:rPr>
        <w:t xml:space="preserve"> terbatas</w:t>
      </w:r>
      <w:r w:rsidR="00B03AD8" w:rsidRPr="00311063">
        <w:rPr>
          <w:rFonts w:ascii="Times New Roman" w:hAnsi="Times New Roman" w:cs="Times New Roman"/>
          <w:sz w:val="24"/>
          <w:szCs w:val="24"/>
        </w:rPr>
        <w:t xml:space="preserve"> </w:t>
      </w:r>
      <w:r w:rsidR="00461CF0" w:rsidRPr="00311063">
        <w:rPr>
          <w:rFonts w:ascii="Times New Roman" w:hAnsi="Times New Roman" w:cs="Times New Roman"/>
          <w:sz w:val="24"/>
          <w:szCs w:val="24"/>
        </w:rPr>
        <w:fldChar w:fldCharType="begin"/>
      </w:r>
      <w:r w:rsidR="00B03AD8" w:rsidRPr="00311063">
        <w:rPr>
          <w:rFonts w:ascii="Times New Roman" w:hAnsi="Times New Roman" w:cs="Times New Roman"/>
          <w:sz w:val="24"/>
          <w:szCs w:val="24"/>
        </w:rPr>
        <w:instrText xml:space="preserve"> ADDIN ZOTERO_ITEM CSL_CITATION {"citationID":"9V9PAXPe","properties":{"formattedCitation":"(Suharyadi &amp; Purwanto, 2018)","plainCitation":"(Suharyadi &amp; Purwanto, 2018)","noteIndex":0},"citationItems":[{"id":307,"uris":["http://zotero.org/users/13152680/items/AIQX96WV"],"itemData":{"id":307,"type":"book","edition":"3","event-place":"Jakarta","ISBN":"978-979-061-444-4","publisher":"Salemba Empat","publisher-place":"Jakarta","title":"Statistika untuk Ekonomi dan Keuangan Modern","author":[{"family":"Suharyadi","given":""},{"family":"Purwanto","given":""}],"issued":{"date-parts":[["2018"]]}}}],"schema":"https://github.com/citation-style-language/schema/raw/master/csl-citation.json"}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008A1CD5" w:rsidRPr="00311063">
        <w:rPr>
          <w:rFonts w:ascii="Times New Roman" w:hAnsi="Times New Roman" w:cs="Times New Roman"/>
          <w:sz w:val="24"/>
        </w:rPr>
        <w:t>(Suharyadi &amp; Purwanto, 2018)</w:t>
      </w:r>
      <w:r w:rsidR="00461CF0" w:rsidRPr="00311063">
        <w:rPr>
          <w:rFonts w:ascii="Times New Roman" w:hAnsi="Times New Roman" w:cs="Times New Roman"/>
          <w:sz w:val="24"/>
          <w:szCs w:val="24"/>
        </w:rPr>
        <w:fldChar w:fldCharType="end"/>
      </w:r>
      <w:r w:rsidR="00B03AD8" w:rsidRPr="00311063">
        <w:rPr>
          <w:rFonts w:ascii="Times New Roman" w:hAnsi="Times New Roman" w:cs="Times New Roman"/>
          <w:sz w:val="24"/>
          <w:szCs w:val="24"/>
        </w:rPr>
        <w:t xml:space="preserve">. </w:t>
      </w:r>
      <w:r w:rsidR="00F754EA" w:rsidRPr="00311063">
        <w:rPr>
          <w:rFonts w:ascii="Times New Roman" w:hAnsi="Times New Roman" w:cs="Times New Roman"/>
          <w:sz w:val="24"/>
          <w:szCs w:val="24"/>
        </w:rPr>
        <w:t>VIF</w:t>
      </w:r>
      <w:r w:rsidR="00F754EA" w:rsidRPr="00311063">
        <w:rPr>
          <w:rFonts w:ascii="Times New Roman" w:hAnsi="Times New Roman" w:cs="Times New Roman"/>
          <w:i/>
          <w:sz w:val="24"/>
          <w:szCs w:val="24"/>
        </w:rPr>
        <w:t xml:space="preserve"> </w:t>
      </w:r>
      <w:r w:rsidR="002250B4" w:rsidRPr="00311063">
        <w:rPr>
          <w:rFonts w:ascii="Times New Roman" w:hAnsi="Times New Roman" w:cs="Times New Roman"/>
          <w:sz w:val="24"/>
          <w:szCs w:val="24"/>
        </w:rPr>
        <w:t>(</w:t>
      </w:r>
      <w:r w:rsidR="00F754EA" w:rsidRPr="00311063">
        <w:rPr>
          <w:rFonts w:ascii="Times New Roman" w:hAnsi="Times New Roman" w:cs="Times New Roman"/>
          <w:i/>
          <w:sz w:val="24"/>
          <w:szCs w:val="24"/>
        </w:rPr>
        <w:t>Variance Inflation Factor</w:t>
      </w:r>
      <w:r w:rsidR="002250B4" w:rsidRPr="00311063">
        <w:rPr>
          <w:rFonts w:ascii="Times New Roman" w:hAnsi="Times New Roman" w:cs="Times New Roman"/>
          <w:sz w:val="24"/>
          <w:szCs w:val="24"/>
        </w:rPr>
        <w:t>)</w:t>
      </w:r>
      <w:r w:rsidR="00F754EA" w:rsidRPr="00311063">
        <w:rPr>
          <w:rFonts w:ascii="Times New Roman" w:hAnsi="Times New Roman" w:cs="Times New Roman"/>
          <w:sz w:val="24"/>
          <w:szCs w:val="24"/>
        </w:rPr>
        <w:t xml:space="preserve"> beserta</w:t>
      </w:r>
      <w:r w:rsidR="002250B4" w:rsidRPr="00311063">
        <w:rPr>
          <w:rFonts w:ascii="Times New Roman" w:hAnsi="Times New Roman" w:cs="Times New Roman"/>
          <w:sz w:val="24"/>
          <w:szCs w:val="24"/>
        </w:rPr>
        <w:t xml:space="preserve"> </w:t>
      </w:r>
      <w:r w:rsidR="00D05F37" w:rsidRPr="00311063">
        <w:rPr>
          <w:rFonts w:ascii="Times New Roman" w:hAnsi="Times New Roman" w:cs="Times New Roman"/>
          <w:sz w:val="24"/>
          <w:szCs w:val="24"/>
        </w:rPr>
        <w:t>nilai toler</w:t>
      </w:r>
      <w:r w:rsidR="00F754EA" w:rsidRPr="00311063">
        <w:rPr>
          <w:rFonts w:ascii="Times New Roman" w:hAnsi="Times New Roman" w:cs="Times New Roman"/>
          <w:sz w:val="24"/>
          <w:szCs w:val="24"/>
        </w:rPr>
        <w:t>ance</w:t>
      </w:r>
      <w:r w:rsidR="00D05F37" w:rsidRPr="00311063">
        <w:rPr>
          <w:rFonts w:ascii="Times New Roman" w:hAnsi="Times New Roman" w:cs="Times New Roman"/>
          <w:sz w:val="24"/>
          <w:szCs w:val="24"/>
        </w:rPr>
        <w:t xml:space="preserve"> digunakan</w:t>
      </w:r>
      <w:r w:rsidR="00B03AD8" w:rsidRPr="00311063">
        <w:rPr>
          <w:rFonts w:ascii="Times New Roman" w:hAnsi="Times New Roman" w:cs="Times New Roman"/>
          <w:sz w:val="24"/>
          <w:szCs w:val="24"/>
        </w:rPr>
        <w:t xml:space="preserve"> </w:t>
      </w:r>
      <w:r w:rsidR="00D05F37" w:rsidRPr="00311063">
        <w:rPr>
          <w:rFonts w:ascii="Times New Roman" w:hAnsi="Times New Roman" w:cs="Times New Roman"/>
          <w:sz w:val="24"/>
          <w:szCs w:val="24"/>
        </w:rPr>
        <w:t>un</w:t>
      </w:r>
      <w:r w:rsidR="00F754EA" w:rsidRPr="00311063">
        <w:rPr>
          <w:rFonts w:ascii="Times New Roman" w:hAnsi="Times New Roman" w:cs="Times New Roman"/>
          <w:sz w:val="24"/>
          <w:szCs w:val="24"/>
        </w:rPr>
        <w:t>tuk melakukan uji multikolinier, di mana apabila m</w:t>
      </w:r>
      <w:r w:rsidR="00D05F37" w:rsidRPr="00311063">
        <w:rPr>
          <w:rFonts w:ascii="Times New Roman" w:hAnsi="Times New Roman" w:cs="Times New Roman"/>
          <w:sz w:val="24"/>
          <w:szCs w:val="24"/>
        </w:rPr>
        <w:t>ultikolinearitas</w:t>
      </w:r>
      <w:r w:rsidR="00F754EA" w:rsidRPr="00311063">
        <w:rPr>
          <w:rFonts w:ascii="Times New Roman" w:hAnsi="Times New Roman" w:cs="Times New Roman"/>
          <w:sz w:val="24"/>
          <w:szCs w:val="24"/>
        </w:rPr>
        <w:t xml:space="preserve"> tidak terjadi, maka </w:t>
      </w:r>
      <w:r w:rsidR="00B03AD8" w:rsidRPr="00311063">
        <w:rPr>
          <w:rFonts w:ascii="Times New Roman" w:hAnsi="Times New Roman" w:cs="Times New Roman"/>
          <w:sz w:val="24"/>
          <w:szCs w:val="24"/>
        </w:rPr>
        <w:t xml:space="preserve">nilai tolerance </w:t>
      </w:r>
      <w:r w:rsidR="00F754EA" w:rsidRPr="00311063">
        <w:rPr>
          <w:rFonts w:ascii="Times New Roman" w:hAnsi="Times New Roman" w:cs="Times New Roman"/>
          <w:sz w:val="24"/>
          <w:szCs w:val="24"/>
        </w:rPr>
        <w:t>menunjukkan lebih besar dari 0</w:t>
      </w:r>
      <w:proofErr w:type="gramStart"/>
      <w:r w:rsidR="00F754EA" w:rsidRPr="00311063">
        <w:rPr>
          <w:rFonts w:ascii="Times New Roman" w:hAnsi="Times New Roman" w:cs="Times New Roman"/>
          <w:sz w:val="24"/>
          <w:szCs w:val="24"/>
        </w:rPr>
        <w:t>,10</w:t>
      </w:r>
      <w:proofErr w:type="gramEnd"/>
      <w:r w:rsidR="00F754EA" w:rsidRPr="00311063">
        <w:rPr>
          <w:rFonts w:ascii="Times New Roman" w:hAnsi="Times New Roman" w:cs="Times New Roman"/>
          <w:sz w:val="24"/>
          <w:szCs w:val="24"/>
        </w:rPr>
        <w:t xml:space="preserve"> dan VIF lebih kecil dari</w:t>
      </w:r>
      <w:r w:rsidR="00B03AD8" w:rsidRPr="00311063">
        <w:rPr>
          <w:rFonts w:ascii="Times New Roman" w:hAnsi="Times New Roman" w:cs="Times New Roman"/>
          <w:sz w:val="24"/>
          <w:szCs w:val="24"/>
        </w:rPr>
        <w:t xml:space="preserve"> 10.</w:t>
      </w:r>
      <w:r w:rsidR="00F754EA" w:rsidRPr="00311063">
        <w:rPr>
          <w:rFonts w:ascii="Times New Roman" w:hAnsi="Times New Roman" w:cs="Times New Roman"/>
          <w:sz w:val="24"/>
          <w:szCs w:val="24"/>
        </w:rPr>
        <w:t xml:space="preserve"> Sebaliknya, m</w:t>
      </w:r>
      <w:r w:rsidR="00D05F37" w:rsidRPr="00311063">
        <w:rPr>
          <w:rFonts w:ascii="Times New Roman" w:hAnsi="Times New Roman" w:cs="Times New Roman"/>
          <w:sz w:val="24"/>
          <w:szCs w:val="24"/>
        </w:rPr>
        <w:t>ultikolinearitas terjadi</w:t>
      </w:r>
      <w:r w:rsidR="00F754EA" w:rsidRPr="00311063">
        <w:rPr>
          <w:rFonts w:ascii="Times New Roman" w:hAnsi="Times New Roman" w:cs="Times New Roman"/>
          <w:sz w:val="24"/>
          <w:szCs w:val="24"/>
        </w:rPr>
        <w:t xml:space="preserve"> ketika</w:t>
      </w:r>
      <w:r w:rsidR="00D05F37" w:rsidRPr="00311063">
        <w:rPr>
          <w:rFonts w:ascii="Times New Roman" w:hAnsi="Times New Roman" w:cs="Times New Roman"/>
          <w:sz w:val="24"/>
          <w:szCs w:val="24"/>
        </w:rPr>
        <w:t xml:space="preserve"> </w:t>
      </w:r>
      <w:r w:rsidR="00B03AD8" w:rsidRPr="00311063">
        <w:rPr>
          <w:rFonts w:ascii="Times New Roman" w:hAnsi="Times New Roman" w:cs="Times New Roman"/>
          <w:sz w:val="24"/>
          <w:szCs w:val="24"/>
        </w:rPr>
        <w:t xml:space="preserve">nilai tolerance </w:t>
      </w:r>
      <w:r w:rsidR="00F754EA" w:rsidRPr="00311063">
        <w:rPr>
          <w:rFonts w:ascii="Times New Roman" w:hAnsi="Times New Roman" w:cs="Times New Roman"/>
          <w:sz w:val="24"/>
          <w:szCs w:val="24"/>
        </w:rPr>
        <w:t>menunjukkan lebih kecil dari 0</w:t>
      </w:r>
      <w:proofErr w:type="gramStart"/>
      <w:r w:rsidR="00F754EA" w:rsidRPr="00311063">
        <w:rPr>
          <w:rFonts w:ascii="Times New Roman" w:hAnsi="Times New Roman" w:cs="Times New Roman"/>
          <w:sz w:val="24"/>
          <w:szCs w:val="24"/>
        </w:rPr>
        <w:t>,10</w:t>
      </w:r>
      <w:proofErr w:type="gramEnd"/>
      <w:r w:rsidR="00F754EA" w:rsidRPr="00311063">
        <w:rPr>
          <w:rFonts w:ascii="Times New Roman" w:hAnsi="Times New Roman" w:cs="Times New Roman"/>
          <w:sz w:val="24"/>
          <w:szCs w:val="24"/>
        </w:rPr>
        <w:t xml:space="preserve"> dan VIF lebih besar dari</w:t>
      </w:r>
      <w:r w:rsidR="00B03AD8" w:rsidRPr="00311063">
        <w:rPr>
          <w:rFonts w:ascii="Times New Roman" w:hAnsi="Times New Roman" w:cs="Times New Roman"/>
          <w:sz w:val="24"/>
          <w:szCs w:val="24"/>
        </w:rPr>
        <w:t xml:space="preserve"> 10.</w:t>
      </w:r>
    </w:p>
    <w:p w:rsidR="00B03AD8" w:rsidRPr="00311063" w:rsidRDefault="00B03AD8" w:rsidP="00BB015A">
      <w:pPr>
        <w:pStyle w:val="ListParagraph"/>
        <w:numPr>
          <w:ilvl w:val="0"/>
          <w:numId w:val="17"/>
        </w:numPr>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Heteroskedastisitas</w:t>
      </w:r>
    </w:p>
    <w:p w:rsidR="000C093C" w:rsidRPr="00311063" w:rsidRDefault="00E55616" w:rsidP="009A28DA">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461CF0" w:rsidRPr="00311063">
        <w:rPr>
          <w:rFonts w:ascii="Times New Roman" w:hAnsi="Times New Roman" w:cs="Times New Roman"/>
          <w:sz w:val="24"/>
          <w:szCs w:val="24"/>
        </w:rPr>
        <w:fldChar w:fldCharType="begin"/>
      </w:r>
      <w:r w:rsidR="00F754EA" w:rsidRPr="00311063">
        <w:rPr>
          <w:rFonts w:ascii="Times New Roman" w:hAnsi="Times New Roman" w:cs="Times New Roman"/>
          <w:sz w:val="24"/>
          <w:szCs w:val="24"/>
        </w:rPr>
        <w:instrText xml:space="preserve"> ADDIN ZOTERO_ITEM CSL_CITATION {"citationID":"Qy8ElrdN","properties":{"formattedCitation":"(Syafina &amp; Harahap, 2019)","plainCitation":"(Syafina &amp; Harahap, 2019)","dontUpdate":true,"noteIndex":0},"citationItems":[{"id":183,"uris":["http://zotero.org/users/13152680/items/AGDZBSCD"],"itemData":{"id":183,"type":"book","ISBN":"978-602-690-335-8","publisher":"FEB UIN-SU Press","title":"Metode Penelitian Akuntansi Pendekatan Kuantitatif","author":[{"family":"Syafina","given":"Laylan"},{"family":"Harahap","given":"Nurlaila"}],"issued":{"date-parts":[["2019"]]}}}],"schema":"https://github.com/citation-style-language/schema/raw/master/csl-citation.json"}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00F754EA" w:rsidRPr="00311063">
        <w:rPr>
          <w:rFonts w:ascii="Times New Roman" w:hAnsi="Times New Roman" w:cs="Times New Roman"/>
          <w:sz w:val="24"/>
          <w:szCs w:val="24"/>
        </w:rPr>
        <w:t>Ghozali (dalam Syafina &amp; Harahap, 2019:69)</w:t>
      </w:r>
      <w:r w:rsidR="00461CF0" w:rsidRPr="00311063">
        <w:rPr>
          <w:rFonts w:ascii="Times New Roman" w:hAnsi="Times New Roman" w:cs="Times New Roman"/>
          <w:sz w:val="24"/>
          <w:szCs w:val="24"/>
        </w:rPr>
        <w:fldChar w:fldCharType="end"/>
      </w:r>
      <w:r w:rsidR="00F754EA" w:rsidRPr="00311063">
        <w:rPr>
          <w:rFonts w:ascii="Times New Roman" w:hAnsi="Times New Roman" w:cs="Times New Roman"/>
          <w:sz w:val="24"/>
          <w:szCs w:val="24"/>
        </w:rPr>
        <w:t xml:space="preserve"> menyatakan t</w:t>
      </w:r>
      <w:r w:rsidR="00D05F37" w:rsidRPr="00311063">
        <w:rPr>
          <w:rFonts w:ascii="Times New Roman" w:hAnsi="Times New Roman" w:cs="Times New Roman"/>
          <w:sz w:val="24"/>
          <w:szCs w:val="24"/>
        </w:rPr>
        <w:t xml:space="preserve">ujuan </w:t>
      </w:r>
      <w:r w:rsidR="00F754EA" w:rsidRPr="00311063">
        <w:rPr>
          <w:rFonts w:ascii="Times New Roman" w:hAnsi="Times New Roman" w:cs="Times New Roman"/>
          <w:sz w:val="24"/>
          <w:szCs w:val="24"/>
        </w:rPr>
        <w:t>dari pengujian ini</w:t>
      </w:r>
      <w:r w:rsidR="00D05F37" w:rsidRPr="00311063">
        <w:rPr>
          <w:rFonts w:ascii="Times New Roman" w:hAnsi="Times New Roman" w:cs="Times New Roman"/>
          <w:sz w:val="24"/>
          <w:szCs w:val="24"/>
        </w:rPr>
        <w:t xml:space="preserve"> </w:t>
      </w:r>
      <w:r w:rsidR="00B03AD8" w:rsidRPr="00311063">
        <w:rPr>
          <w:rFonts w:ascii="Times New Roman" w:hAnsi="Times New Roman" w:cs="Times New Roman"/>
          <w:sz w:val="24"/>
          <w:szCs w:val="24"/>
        </w:rPr>
        <w:t xml:space="preserve">untuk </w:t>
      </w:r>
      <w:r w:rsidR="00F754EA" w:rsidRPr="00311063">
        <w:rPr>
          <w:rFonts w:ascii="Times New Roman" w:hAnsi="Times New Roman" w:cs="Times New Roman"/>
          <w:sz w:val="24"/>
          <w:szCs w:val="24"/>
        </w:rPr>
        <w:t xml:space="preserve">mengetahui </w:t>
      </w:r>
      <w:r w:rsidR="00B03AD8" w:rsidRPr="00311063">
        <w:rPr>
          <w:rFonts w:ascii="Times New Roman" w:hAnsi="Times New Roman" w:cs="Times New Roman"/>
          <w:sz w:val="24"/>
          <w:szCs w:val="24"/>
        </w:rPr>
        <w:t xml:space="preserve">apakah model regresi yang digunakan terjadi </w:t>
      </w:r>
      <w:r w:rsidR="000C093C" w:rsidRPr="00311063">
        <w:rPr>
          <w:rFonts w:ascii="Times New Roman" w:hAnsi="Times New Roman" w:cs="Times New Roman"/>
          <w:sz w:val="24"/>
          <w:szCs w:val="24"/>
        </w:rPr>
        <w:t>perbedaan</w:t>
      </w:r>
      <w:r w:rsidR="00F754EA" w:rsidRPr="00311063">
        <w:rPr>
          <w:rFonts w:ascii="Times New Roman" w:hAnsi="Times New Roman" w:cs="Times New Roman"/>
          <w:sz w:val="24"/>
          <w:szCs w:val="24"/>
        </w:rPr>
        <w:t xml:space="preserve"> carian </w:t>
      </w:r>
      <w:r w:rsidR="00D05F37" w:rsidRPr="00311063">
        <w:rPr>
          <w:rFonts w:ascii="Times New Roman" w:hAnsi="Times New Roman" w:cs="Times New Roman"/>
          <w:sz w:val="24"/>
          <w:szCs w:val="24"/>
        </w:rPr>
        <w:t>residu</w:t>
      </w:r>
      <w:r w:rsidR="00B03AD8" w:rsidRPr="00311063">
        <w:rPr>
          <w:rFonts w:ascii="Times New Roman" w:hAnsi="Times New Roman" w:cs="Times New Roman"/>
          <w:sz w:val="24"/>
          <w:szCs w:val="24"/>
        </w:rPr>
        <w:t xml:space="preserve"> satu pengamatan ke pengamatan yang lain. </w:t>
      </w:r>
      <w:proofErr w:type="gramStart"/>
      <w:r w:rsidR="00F754EA" w:rsidRPr="00311063">
        <w:rPr>
          <w:rFonts w:ascii="Times New Roman" w:hAnsi="Times New Roman" w:cs="Times New Roman"/>
          <w:sz w:val="24"/>
          <w:szCs w:val="24"/>
        </w:rPr>
        <w:t>Tidak terjadinya heteroskedastisita dianggap m</w:t>
      </w:r>
      <w:r w:rsidR="00B03AD8" w:rsidRPr="00311063">
        <w:rPr>
          <w:rFonts w:ascii="Times New Roman" w:hAnsi="Times New Roman" w:cs="Times New Roman"/>
          <w:sz w:val="24"/>
          <w:szCs w:val="24"/>
        </w:rPr>
        <w:t>odel regresi yang baik.</w:t>
      </w:r>
      <w:proofErr w:type="gramEnd"/>
      <w:r w:rsidR="00B03AD8" w:rsidRPr="00311063">
        <w:rPr>
          <w:rFonts w:ascii="Times New Roman" w:hAnsi="Times New Roman" w:cs="Times New Roman"/>
          <w:sz w:val="24"/>
          <w:szCs w:val="24"/>
        </w:rPr>
        <w:t xml:space="preserve"> </w:t>
      </w:r>
      <w:r w:rsidR="009A28DA" w:rsidRPr="00311063">
        <w:rPr>
          <w:rFonts w:ascii="Times New Roman" w:hAnsi="Times New Roman" w:cs="Times New Roman"/>
          <w:sz w:val="24"/>
          <w:szCs w:val="24"/>
        </w:rPr>
        <w:t xml:space="preserve">Pendeteksian heteroskedastisitas menggunakan uji </w:t>
      </w:r>
      <w:r w:rsidR="009A28DA" w:rsidRPr="00311063">
        <w:rPr>
          <w:rFonts w:ascii="Times New Roman" w:hAnsi="Times New Roman" w:cs="Times New Roman"/>
          <w:i/>
          <w:sz w:val="24"/>
          <w:szCs w:val="24"/>
        </w:rPr>
        <w:t>Glejser</w:t>
      </w:r>
      <w:r w:rsidR="009A28DA" w:rsidRPr="00311063">
        <w:rPr>
          <w:rFonts w:ascii="Times New Roman" w:hAnsi="Times New Roman" w:cs="Times New Roman"/>
          <w:sz w:val="24"/>
          <w:szCs w:val="24"/>
        </w:rPr>
        <w:t>, yaitu dengan membandingkan signifikan jika hasilnya sig &gt; 0</w:t>
      </w:r>
      <w:proofErr w:type="gramStart"/>
      <w:r w:rsidR="009A28DA" w:rsidRPr="00311063">
        <w:rPr>
          <w:rFonts w:ascii="Times New Roman" w:hAnsi="Times New Roman" w:cs="Times New Roman"/>
          <w:sz w:val="24"/>
          <w:szCs w:val="24"/>
        </w:rPr>
        <w:t>,05</w:t>
      </w:r>
      <w:proofErr w:type="gramEnd"/>
      <w:r w:rsidR="009A28DA" w:rsidRPr="00311063">
        <w:rPr>
          <w:rFonts w:ascii="Times New Roman" w:hAnsi="Times New Roman" w:cs="Times New Roman"/>
          <w:sz w:val="24"/>
          <w:szCs w:val="24"/>
        </w:rPr>
        <w:t xml:space="preserve"> atau 5%. </w:t>
      </w:r>
      <w:proofErr w:type="gramStart"/>
      <w:r w:rsidR="009A28DA" w:rsidRPr="00311063">
        <w:rPr>
          <w:rFonts w:ascii="Times New Roman" w:hAnsi="Times New Roman" w:cs="Times New Roman"/>
          <w:sz w:val="24"/>
          <w:szCs w:val="24"/>
        </w:rPr>
        <w:t>Model regresi tidak mengandung heteroskedastisitas jika signifikan di atas 5%.</w:t>
      </w:r>
      <w:proofErr w:type="gramEnd"/>
      <w:r w:rsidR="009A28DA" w:rsidRPr="00311063">
        <w:rPr>
          <w:rFonts w:ascii="Times New Roman" w:hAnsi="Times New Roman" w:cs="Times New Roman"/>
          <w:sz w:val="24"/>
          <w:szCs w:val="24"/>
        </w:rPr>
        <w:t xml:space="preserve">  </w:t>
      </w:r>
    </w:p>
    <w:p w:rsidR="00496F06" w:rsidRPr="00311063" w:rsidRDefault="00496F06" w:rsidP="00BB015A">
      <w:pPr>
        <w:pStyle w:val="ListParagraph"/>
        <w:numPr>
          <w:ilvl w:val="0"/>
          <w:numId w:val="6"/>
        </w:numPr>
        <w:spacing w:after="0" w:line="480" w:lineRule="auto"/>
        <w:jc w:val="both"/>
        <w:rPr>
          <w:rFonts w:ascii="Times New Roman" w:hAnsi="Times New Roman" w:cs="Times New Roman"/>
          <w:b/>
          <w:sz w:val="24"/>
          <w:szCs w:val="24"/>
        </w:rPr>
      </w:pPr>
      <w:r w:rsidRPr="00311063">
        <w:rPr>
          <w:rFonts w:ascii="Times New Roman" w:hAnsi="Times New Roman" w:cs="Times New Roman"/>
          <w:b/>
          <w:sz w:val="24"/>
          <w:szCs w:val="24"/>
        </w:rPr>
        <w:t>Uji Hipotesis</w:t>
      </w:r>
    </w:p>
    <w:p w:rsidR="00496F06" w:rsidRPr="00311063" w:rsidRDefault="00496F06" w:rsidP="00496F06">
      <w:pPr>
        <w:pStyle w:val="ListParagraph"/>
        <w:tabs>
          <w:tab w:val="left" w:pos="1418"/>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9E7750" w:rsidRPr="00311063">
        <w:rPr>
          <w:rFonts w:ascii="Times New Roman" w:hAnsi="Times New Roman" w:cs="Times New Roman"/>
          <w:sz w:val="24"/>
          <w:szCs w:val="24"/>
        </w:rPr>
        <w:t>Pengujian ini dilakukan g</w:t>
      </w:r>
      <w:r w:rsidR="00F754EA" w:rsidRPr="00311063">
        <w:rPr>
          <w:rFonts w:ascii="Times New Roman" w:hAnsi="Times New Roman" w:cs="Times New Roman"/>
          <w:sz w:val="24"/>
          <w:szCs w:val="24"/>
        </w:rPr>
        <w:t>una</w:t>
      </w:r>
      <w:r w:rsidRPr="00311063">
        <w:rPr>
          <w:rFonts w:ascii="Times New Roman" w:hAnsi="Times New Roman" w:cs="Times New Roman"/>
          <w:sz w:val="24"/>
          <w:szCs w:val="24"/>
        </w:rPr>
        <w:t xml:space="preserve"> menguji </w:t>
      </w:r>
      <w:r w:rsidR="00A05178" w:rsidRPr="00311063">
        <w:rPr>
          <w:rFonts w:ascii="Times New Roman" w:hAnsi="Times New Roman" w:cs="Times New Roman"/>
          <w:sz w:val="24"/>
          <w:szCs w:val="24"/>
        </w:rPr>
        <w:t>secar</w:t>
      </w:r>
      <w:r w:rsidR="00AB784C" w:rsidRPr="00311063">
        <w:rPr>
          <w:rFonts w:ascii="Times New Roman" w:hAnsi="Times New Roman" w:cs="Times New Roman"/>
          <w:sz w:val="24"/>
          <w:szCs w:val="24"/>
        </w:rPr>
        <w:t>a statistik suatu pernyataan serta</w:t>
      </w:r>
      <w:r w:rsidR="00A05178" w:rsidRPr="00311063">
        <w:rPr>
          <w:rFonts w:ascii="Times New Roman" w:hAnsi="Times New Roman" w:cs="Times New Roman"/>
          <w:sz w:val="24"/>
          <w:szCs w:val="24"/>
        </w:rPr>
        <w:t xml:space="preserve"> </w:t>
      </w:r>
      <w:r w:rsidR="00AB784C" w:rsidRPr="00311063">
        <w:rPr>
          <w:rFonts w:ascii="Times New Roman" w:hAnsi="Times New Roman" w:cs="Times New Roman"/>
          <w:sz w:val="24"/>
          <w:szCs w:val="24"/>
        </w:rPr>
        <w:t>menentukan</w:t>
      </w:r>
      <w:r w:rsidR="00A05178" w:rsidRPr="00311063">
        <w:rPr>
          <w:rFonts w:ascii="Times New Roman" w:hAnsi="Times New Roman" w:cs="Times New Roman"/>
          <w:sz w:val="24"/>
          <w:szCs w:val="24"/>
        </w:rPr>
        <w:t xml:space="preserve"> </w:t>
      </w:r>
      <w:r w:rsidR="009E7750" w:rsidRPr="00311063">
        <w:rPr>
          <w:rFonts w:ascii="Times New Roman" w:hAnsi="Times New Roman" w:cs="Times New Roman"/>
          <w:sz w:val="24"/>
          <w:szCs w:val="24"/>
        </w:rPr>
        <w:t>diterima atau ditolaknya suatu pernyataan</w:t>
      </w:r>
      <w:r w:rsidR="00AB784C" w:rsidRPr="00311063">
        <w:rPr>
          <w:rFonts w:ascii="Times New Roman" w:hAnsi="Times New Roman" w:cs="Times New Roman"/>
          <w:sz w:val="24"/>
          <w:szCs w:val="24"/>
        </w:rPr>
        <w:t>.</w:t>
      </w:r>
      <w:proofErr w:type="gramEnd"/>
      <w:r w:rsidRPr="00311063">
        <w:rPr>
          <w:rFonts w:ascii="Times New Roman" w:hAnsi="Times New Roman" w:cs="Times New Roman"/>
          <w:sz w:val="24"/>
          <w:szCs w:val="24"/>
        </w:rPr>
        <w:t xml:space="preserve"> </w:t>
      </w:r>
    </w:p>
    <w:p w:rsidR="00E05F2A" w:rsidRPr="00311063" w:rsidRDefault="00E05F2A" w:rsidP="00BB015A">
      <w:pPr>
        <w:pStyle w:val="ListParagraph"/>
        <w:numPr>
          <w:ilvl w:val="0"/>
          <w:numId w:val="16"/>
        </w:numPr>
        <w:tabs>
          <w:tab w:val="left" w:pos="1134"/>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Interaksi atau MRA</w:t>
      </w:r>
      <w:r w:rsidRPr="00311063">
        <w:rPr>
          <w:rFonts w:ascii="Times New Roman" w:hAnsi="Times New Roman" w:cs="Times New Roman"/>
          <w:i/>
          <w:sz w:val="24"/>
          <w:szCs w:val="24"/>
        </w:rPr>
        <w:t xml:space="preserve"> </w:t>
      </w:r>
      <w:r w:rsidRPr="00311063">
        <w:rPr>
          <w:rFonts w:ascii="Times New Roman" w:hAnsi="Times New Roman" w:cs="Times New Roman"/>
          <w:sz w:val="24"/>
          <w:szCs w:val="24"/>
        </w:rPr>
        <w:t>(</w:t>
      </w:r>
      <w:r w:rsidRPr="00311063">
        <w:rPr>
          <w:rFonts w:ascii="Times New Roman" w:hAnsi="Times New Roman" w:cs="Times New Roman"/>
          <w:i/>
          <w:sz w:val="24"/>
          <w:szCs w:val="24"/>
        </w:rPr>
        <w:t>Moderated Regression Analysis</w:t>
      </w:r>
      <w:r w:rsidRPr="00311063">
        <w:rPr>
          <w:rFonts w:ascii="Times New Roman" w:hAnsi="Times New Roman" w:cs="Times New Roman"/>
          <w:sz w:val="24"/>
          <w:szCs w:val="24"/>
        </w:rPr>
        <w:t>)</w:t>
      </w:r>
    </w:p>
    <w:p w:rsidR="00E05F2A" w:rsidRPr="00311063" w:rsidRDefault="00E05F2A" w:rsidP="00E05F2A">
      <w:pPr>
        <w:pStyle w:val="ListParagraph"/>
        <w:tabs>
          <w:tab w:val="left" w:pos="1134"/>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t xml:space="preserve">Uji interaksi atau </w:t>
      </w:r>
      <w:r w:rsidRPr="00311063">
        <w:rPr>
          <w:rFonts w:ascii="Times New Roman" w:hAnsi="Times New Roman" w:cs="Times New Roman"/>
          <w:i/>
          <w:sz w:val="24"/>
          <w:szCs w:val="24"/>
        </w:rPr>
        <w:t>Moderated Regression Analysis</w:t>
      </w:r>
      <w:r w:rsidRPr="00311063">
        <w:rPr>
          <w:rFonts w:ascii="Times New Roman" w:hAnsi="Times New Roman" w:cs="Times New Roman"/>
          <w:sz w:val="24"/>
          <w:szCs w:val="24"/>
        </w:rPr>
        <w:t xml:space="preserve"> (MRA) menurut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{"citationID":"7GI9xCrr","properties":{"formattedCitation":"(Liana, 2009)","plainCitation":"(Liana, 2009)","dontUpdate":true,"noteIndex":0},"citationItems":[{"id":310,"uris":["http://zotero.org/users/13152680/items/CMJYSRGG"],"itemData":{"id":310,"type":"article-journal","container-title":"Jurnal Teknologi Informasi DINAMIK","ISSN":"0854-9524","issue":"2","language":"id","source":"Zotero","title":"Penggunaan MRA dengan Spss untuk Menguji Pengaruh Variabel Moderating terhadap Hubungan antara Variabel Independen dan Variabel Dependen","volume":"14","author":[{"family":"Liana","given":"Lie"}],"issued":{"date-parts":[["2009"]]}}}],"schema":"https://github.com/citation-style-language/schema/raw/master/csl-citation.json"}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rPr>
        <w:t>Liana, (2009)</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 xml:space="preserve"> yaitu analisis regresi linear berganda yang </w:t>
      </w:r>
      <w:r w:rsidRPr="00311063">
        <w:rPr>
          <w:rFonts w:ascii="Times New Roman" w:hAnsi="Times New Roman" w:cs="Times New Roman"/>
          <w:sz w:val="24"/>
          <w:szCs w:val="24"/>
        </w:rPr>
        <w:lastRenderedPageBreak/>
        <w:t>mengandung unsur interaksi (diketahui perkalian dua variabel bebas atau lebih) dengan persamaan rumus sebagai berikut: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tblGrid>
      <w:tr w:rsidR="00E05F2A" w:rsidRPr="00311063" w:rsidTr="005F25E3">
        <w:tc>
          <w:tcPr>
            <w:tcW w:w="7230" w:type="dxa"/>
          </w:tcPr>
          <w:p w:rsidR="00E05F2A" w:rsidRPr="00311063" w:rsidRDefault="00E05F2A" w:rsidP="005F25E3">
            <w:pPr>
              <w:pStyle w:val="ListParagraph"/>
              <w:tabs>
                <w:tab w:val="left" w:pos="1134"/>
              </w:tabs>
              <w:spacing w:after="0" w:line="480" w:lineRule="auto"/>
              <w:ind w:left="0"/>
              <w:jc w:val="both"/>
              <w:rPr>
                <w:rFonts w:ascii="Times New Roman" w:hAnsi="Times New Roman" w:cs="Times New Roman"/>
                <w:sz w:val="24"/>
                <w:szCs w:val="24"/>
              </w:rPr>
            </w:pPr>
            <w:r w:rsidRPr="00311063">
              <w:rPr>
                <w:rFonts w:ascii="Times New Roman" w:hAnsi="Times New Roman" w:cs="Times New Roman"/>
                <w:sz w:val="24"/>
                <w:szCs w:val="24"/>
              </w:rPr>
              <w:t xml:space="preserve">Y = α +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oMath>
            <w:r w:rsidRPr="00311063">
              <w:rPr>
                <w:rFonts w:ascii="Times New Roman" w:eastAsiaTheme="minorEastAsia" w:hAnsi="Times New Roman" w:cs="Times New Roman"/>
                <w:sz w:val="24"/>
                <w:szCs w:val="24"/>
              </w:rPr>
              <w:t>+</w:t>
            </w:r>
            <w:r w:rsidRPr="00311063">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Pr="00311063">
              <w:rPr>
                <w:rFonts w:ascii="Times New Roman" w:eastAsiaTheme="minorEastAsia"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3</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3</m:t>
                  </m:r>
                </m:sub>
              </m:sSub>
            </m:oMath>
            <w:r w:rsidRPr="00311063">
              <w:rPr>
                <w:rFonts w:ascii="Times New Roman" w:hAnsi="Times New Roman" w:cs="Times New Roman"/>
                <w:sz w:val="24"/>
                <w:szCs w:val="24"/>
              </w:rPr>
              <w:t>+</w:t>
            </w:r>
            <w:r w:rsidRPr="00311063">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m:rPr>
                      <m:sty m:val="p"/>
                    </m:rPr>
                    <w:rPr>
                      <w:rFonts w:ascii="Cambria Math" w:hAnsi="Times New Roman" w:cs="Times New Roman"/>
                      <w:sz w:val="24"/>
                      <w:szCs w:val="24"/>
                    </w:rPr>
                    <m:t>β</m:t>
                  </m:r>
                </m:e>
                <m:sub>
                  <m:r>
                    <w:rPr>
                      <w:rFonts w:ascii="Cambria Math" w:hAnsi="Times New Roman" w:cs="Times New Roman"/>
                      <w:sz w:val="24"/>
                      <w:szCs w:val="24"/>
                    </w:rPr>
                    <m:t>4</m:t>
                  </m:r>
                </m:sub>
              </m:sSub>
              <m:r>
                <w:rPr>
                  <w:rFonts w:ascii="Cambria Math" w:hAnsi="Times New Roman" w:cs="Times New Roman"/>
                  <w:sz w:val="24"/>
                  <w:szCs w:val="24"/>
                </w:rPr>
                <m:t>(</m:t>
              </m:r>
              <m:sSub>
                <m:sSubPr>
                  <m:ctrlPr>
                    <w:rPr>
                      <w:rFonts w:ascii="Cambria Math" w:hAnsi="Times New Roman" w:cs="Times New Roman"/>
                      <w:i/>
                      <w:sz w:val="24"/>
                      <w:szCs w:val="24"/>
                    </w:rPr>
                  </m:ctrlPr>
                </m:sSubPr>
                <m:e>
                  <m:r>
                    <m:rPr>
                      <m:sty m:val="p"/>
                    </m:rPr>
                    <w:rPr>
                      <w:rFonts w:ascii="Cambria Math" w:hAnsi="Times New Roman" w:cs="Times New Roman"/>
                      <w:sz w:val="24"/>
                      <w:szCs w:val="24"/>
                    </w:rPr>
                    <m:t>X</m:t>
                  </m:r>
                </m:e>
                <m:sub>
                  <m:r>
                    <w:rPr>
                      <w:rFonts w:ascii="Cambria Math" w:hAnsi="Times New Roman" w:cs="Times New Roman"/>
                      <w:sz w:val="24"/>
                      <w:szCs w:val="24"/>
                    </w:rPr>
                    <m:t>1</m:t>
                  </m:r>
                </m:sub>
              </m:sSub>
              <m:r>
                <w:rPr>
                  <w:rFonts w:ascii="Times New Roman" w:hAnsi="Cambria Math" w:cs="Times New Roman"/>
                  <w:sz w:val="24"/>
                  <w:szCs w:val="24"/>
                </w:rPr>
                <m:t>*</m:t>
              </m:r>
              <m:r>
                <w:rPr>
                  <w:rFonts w:ascii="Cambria Math" w:hAnsi="Cambria Math" w:cs="Times New Roman"/>
                  <w:sz w:val="24"/>
                  <w:szCs w:val="24"/>
                </w:rPr>
                <m:t>Z</m:t>
              </m:r>
              <m:r>
                <w:rPr>
                  <w:rFonts w:ascii="Cambria Math" w:hAnsi="Times New Roman" w:cs="Times New Roman"/>
                  <w:sz w:val="24"/>
                  <w:szCs w:val="24"/>
                </w:rPr>
                <m:t>)</m:t>
              </m:r>
            </m:oMath>
            <w:r w:rsidRPr="00311063">
              <w:rPr>
                <w:rFonts w:ascii="Times New Roman" w:hAnsi="Times New Roman" w:cs="Times New Roman"/>
                <w:sz w:val="24"/>
                <w:szCs w:val="24"/>
              </w:rPr>
              <w:t xml:space="preserve"> +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5</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r>
                <m:rPr>
                  <m:sty m:val="p"/>
                </m:rPr>
                <w:rPr>
                  <w:rFonts w:ascii="Times New Roman" w:hAnsi="Cambria Math" w:cs="Times New Roman"/>
                  <w:sz w:val="24"/>
                  <w:szCs w:val="24"/>
                </w:rPr>
                <m:t>*</m:t>
              </m:r>
              <m:r>
                <m:rPr>
                  <m:sty m:val="p"/>
                </m:rPr>
                <w:rPr>
                  <w:rFonts w:ascii="Cambria Math" w:hAnsi="Times New Roman" w:cs="Times New Roman"/>
                  <w:sz w:val="24"/>
                  <w:szCs w:val="24"/>
                </w:rPr>
                <m:t>Z)</m:t>
              </m:r>
            </m:oMath>
            <w:r w:rsidRPr="00311063">
              <w:rPr>
                <w:rFonts w:ascii="Times New Roman" w:hAnsi="Times New Roman" w:cs="Times New Roman"/>
                <w:sz w:val="24"/>
                <w:szCs w:val="24"/>
              </w:rPr>
              <w:t xml:space="preserve"> +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6</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3</m:t>
                  </m:r>
                </m:sub>
              </m:sSub>
              <m:r>
                <m:rPr>
                  <m:sty m:val="p"/>
                </m:rPr>
                <w:rPr>
                  <w:rFonts w:ascii="Times New Roman" w:hAnsi="Cambria Math" w:cs="Times New Roman"/>
                  <w:sz w:val="24"/>
                  <w:szCs w:val="24"/>
                </w:rPr>
                <m:t>*</m:t>
              </m:r>
              <m:r>
                <m:rPr>
                  <m:sty m:val="p"/>
                </m:rPr>
                <w:rPr>
                  <w:rFonts w:ascii="Cambria Math" w:hAnsi="Times New Roman" w:cs="Times New Roman"/>
                  <w:sz w:val="24"/>
                  <w:szCs w:val="24"/>
                </w:rPr>
                <m:t>Z)</m:t>
              </m:r>
            </m:oMath>
            <w:r w:rsidRPr="00311063">
              <w:rPr>
                <w:rFonts w:ascii="Times New Roman" w:hAnsi="Times New Roman" w:cs="Times New Roman"/>
                <w:sz w:val="24"/>
                <w:szCs w:val="24"/>
              </w:rPr>
              <w:t xml:space="preserve"> + ɛ</w:t>
            </w:r>
          </w:p>
        </w:tc>
      </w:tr>
    </w:tbl>
    <w:p w:rsidR="00E05F2A" w:rsidRPr="00311063" w:rsidRDefault="00E05F2A" w:rsidP="00E05F2A">
      <w:pPr>
        <w:pStyle w:val="ListParagraph"/>
        <w:tabs>
          <w:tab w:val="left" w:pos="1134"/>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Keterangan:</w:t>
      </w:r>
    </w:p>
    <w:p w:rsidR="00E05F2A" w:rsidRPr="00311063" w:rsidRDefault="00E05F2A" w:rsidP="00E05F2A">
      <w:pPr>
        <w:pStyle w:val="ListParagraph"/>
        <w:tabs>
          <w:tab w:val="left" w:pos="1134"/>
          <w:tab w:val="left" w:pos="1843"/>
          <w:tab w:val="left" w:pos="1985"/>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Y</w:t>
      </w:r>
      <w:r w:rsidRPr="00311063">
        <w:rPr>
          <w:rFonts w:ascii="Times New Roman" w:hAnsi="Times New Roman" w:cs="Times New Roman"/>
          <w:sz w:val="24"/>
          <w:szCs w:val="24"/>
        </w:rPr>
        <w:tab/>
        <w:t xml:space="preserve"> = </w:t>
      </w:r>
      <w:r w:rsidRPr="00311063">
        <w:rPr>
          <w:rFonts w:ascii="Times New Roman" w:hAnsi="Times New Roman" w:cs="Times New Roman"/>
          <w:i/>
          <w:sz w:val="24"/>
          <w:szCs w:val="24"/>
        </w:rPr>
        <w:t>Good Governance</w:t>
      </w:r>
      <w:r w:rsidRPr="00311063">
        <w:rPr>
          <w:rFonts w:ascii="Times New Roman" w:hAnsi="Times New Roman" w:cs="Times New Roman"/>
          <w:sz w:val="24"/>
          <w:szCs w:val="24"/>
        </w:rPr>
        <w:t xml:space="preserve"> </w:t>
      </w:r>
    </w:p>
    <w:p w:rsidR="00E05F2A" w:rsidRPr="00311063" w:rsidRDefault="00E05F2A" w:rsidP="00E05F2A">
      <w:pPr>
        <w:pStyle w:val="ListParagraph"/>
        <w:tabs>
          <w:tab w:val="left" w:pos="1134"/>
          <w:tab w:val="left" w:pos="1843"/>
          <w:tab w:val="left" w:pos="1985"/>
        </w:tabs>
        <w:spacing w:after="0" w:line="480" w:lineRule="auto"/>
        <w:ind w:firstLine="284"/>
        <w:jc w:val="both"/>
        <w:rPr>
          <w:rFonts w:ascii="Times New Roman" w:hAnsi="Times New Roman" w:cs="Times New Roman"/>
          <w:sz w:val="24"/>
          <w:szCs w:val="24"/>
        </w:rPr>
      </w:pPr>
      <w:r w:rsidRPr="00311063">
        <w:rPr>
          <w:rFonts w:ascii="Times New Roman" w:hAnsi="Times New Roman" w:cs="Times New Roman"/>
          <w:sz w:val="24"/>
          <w:szCs w:val="24"/>
        </w:rPr>
        <w:t xml:space="preserve">α </w:t>
      </w:r>
      <w:r w:rsidRPr="00311063">
        <w:rPr>
          <w:rFonts w:ascii="Times New Roman" w:hAnsi="Times New Roman" w:cs="Times New Roman"/>
          <w:sz w:val="24"/>
          <w:szCs w:val="24"/>
        </w:rPr>
        <w:tab/>
        <w:t>= Konstanta</w:t>
      </w:r>
    </w:p>
    <w:p w:rsidR="00E05F2A" w:rsidRPr="00311063" w:rsidRDefault="00E05F2A" w:rsidP="00E05F2A">
      <w:pPr>
        <w:pStyle w:val="ListParagraph"/>
        <w:tabs>
          <w:tab w:val="left" w:pos="1134"/>
          <w:tab w:val="left" w:pos="1843"/>
          <w:tab w:val="left" w:pos="1985"/>
        </w:tabs>
        <w:spacing w:after="0" w:line="480" w:lineRule="auto"/>
        <w:ind w:firstLine="284"/>
        <w:jc w:val="both"/>
        <w:rPr>
          <w:rFonts w:ascii="Times New Roman" w:eastAsiaTheme="minorEastAsia" w:hAnsi="Times New Roman" w:cs="Times New Roman"/>
          <w:sz w:val="24"/>
          <w:szCs w:val="24"/>
        </w:rPr>
      </w:pPr>
      <m:oMath>
        <m:r>
          <m:rPr>
            <m:sty m:val="p"/>
          </m:rPr>
          <w:rPr>
            <w:rFonts w:ascii="Cambria Math" w:hAnsi="Times New Roman" w:cs="Times New Roman"/>
            <w:sz w:val="24"/>
            <w:szCs w:val="24"/>
          </w:rPr>
          <m:t>β</m:t>
        </m:r>
      </m:oMath>
      <w:r w:rsidRPr="00311063">
        <w:rPr>
          <w:rFonts w:ascii="Times New Roman" w:eastAsiaTheme="minorEastAsia" w:hAnsi="Times New Roman" w:cs="Times New Roman"/>
          <w:sz w:val="24"/>
          <w:szCs w:val="24"/>
        </w:rPr>
        <w:t xml:space="preserve"> </w:t>
      </w:r>
      <w:r w:rsidRPr="00311063">
        <w:rPr>
          <w:rFonts w:ascii="Times New Roman" w:eastAsiaTheme="minorEastAsia" w:hAnsi="Times New Roman" w:cs="Times New Roman"/>
          <w:sz w:val="24"/>
          <w:szCs w:val="24"/>
        </w:rPr>
        <w:tab/>
        <w:t>= Koefisien regresi setiap variabel</w:t>
      </w:r>
    </w:p>
    <w:p w:rsidR="00E05F2A" w:rsidRPr="00311063" w:rsidRDefault="00461CF0" w:rsidP="00E05F2A">
      <w:pPr>
        <w:pStyle w:val="ListParagraph"/>
        <w:tabs>
          <w:tab w:val="left" w:pos="1134"/>
          <w:tab w:val="left" w:pos="1843"/>
          <w:tab w:val="left" w:pos="1985"/>
        </w:tabs>
        <w:spacing w:after="0" w:line="480" w:lineRule="auto"/>
        <w:ind w:firstLine="284"/>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m:rPr>
                <m:sty m:val="p"/>
              </m:rPr>
              <w:rPr>
                <w:rFonts w:ascii="Cambria Math" w:hAnsi="Times New Roman" w:cs="Times New Roman"/>
                <w:sz w:val="24"/>
                <w:szCs w:val="24"/>
              </w:rPr>
              <m:t>X</m:t>
            </m:r>
          </m:e>
          <m:sub>
            <m:r>
              <m:rPr>
                <m:sty m:val="p"/>
              </m:rPr>
              <w:rPr>
                <w:rFonts w:ascii="Times New Roman" w:hAnsi="Times New Roman" w:cs="Times New Roman"/>
                <w:sz w:val="24"/>
                <w:szCs w:val="24"/>
              </w:rPr>
              <m:t>1</m:t>
            </m:r>
          </m:sub>
        </m:sSub>
      </m:oMath>
      <w:r w:rsidR="00E05F2A" w:rsidRPr="00311063">
        <w:rPr>
          <w:rFonts w:ascii="Times New Roman" w:hAnsi="Times New Roman" w:cs="Times New Roman"/>
          <w:sz w:val="24"/>
          <w:szCs w:val="24"/>
        </w:rPr>
        <w:t xml:space="preserve"> </w:t>
      </w:r>
      <w:r w:rsidR="00E05F2A" w:rsidRPr="00311063">
        <w:rPr>
          <w:rFonts w:ascii="Times New Roman" w:hAnsi="Times New Roman" w:cs="Times New Roman"/>
          <w:sz w:val="24"/>
          <w:szCs w:val="24"/>
        </w:rPr>
        <w:tab/>
        <w:t>= Budaya Organisasi</w:t>
      </w:r>
    </w:p>
    <w:p w:rsidR="00E05F2A" w:rsidRPr="00311063" w:rsidRDefault="00461CF0" w:rsidP="00E05F2A">
      <w:pPr>
        <w:pStyle w:val="ListParagraph"/>
        <w:tabs>
          <w:tab w:val="left" w:pos="1134"/>
          <w:tab w:val="left" w:pos="1843"/>
          <w:tab w:val="left" w:pos="1985"/>
        </w:tabs>
        <w:spacing w:after="0" w:line="480" w:lineRule="auto"/>
        <w:ind w:firstLine="284"/>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m:rPr>
                <m:sty m:val="p"/>
              </m:rPr>
              <w:rPr>
                <w:rFonts w:ascii="Cambria Math" w:hAnsi="Times New Roman" w:cs="Times New Roman"/>
                <w:sz w:val="24"/>
                <w:szCs w:val="24"/>
              </w:rPr>
              <m:t>X</m:t>
            </m:r>
          </m:e>
          <m:sub>
            <m:r>
              <m:rPr>
                <m:sty m:val="p"/>
              </m:rPr>
              <w:rPr>
                <w:rFonts w:ascii="Times New Roman" w:hAnsi="Times New Roman" w:cs="Times New Roman"/>
                <w:sz w:val="24"/>
                <w:szCs w:val="24"/>
              </w:rPr>
              <m:t>2</m:t>
            </m:r>
          </m:sub>
        </m:sSub>
      </m:oMath>
      <w:r w:rsidR="00E05F2A" w:rsidRPr="00311063">
        <w:rPr>
          <w:rFonts w:ascii="Times New Roman" w:hAnsi="Times New Roman" w:cs="Times New Roman"/>
          <w:sz w:val="24"/>
          <w:szCs w:val="24"/>
        </w:rPr>
        <w:t xml:space="preserve"> </w:t>
      </w:r>
      <w:r w:rsidR="00E05F2A" w:rsidRPr="00311063">
        <w:rPr>
          <w:rFonts w:ascii="Times New Roman" w:hAnsi="Times New Roman" w:cs="Times New Roman"/>
          <w:sz w:val="24"/>
          <w:szCs w:val="24"/>
        </w:rPr>
        <w:tab/>
        <w:t>= Standar Akuntansi Pemerintahan</w:t>
      </w:r>
    </w:p>
    <w:p w:rsidR="00E05F2A" w:rsidRPr="00311063" w:rsidRDefault="00461CF0" w:rsidP="00E05F2A">
      <w:pPr>
        <w:pStyle w:val="ListParagraph"/>
        <w:tabs>
          <w:tab w:val="left" w:pos="1134"/>
          <w:tab w:val="left" w:pos="1843"/>
          <w:tab w:val="left" w:pos="1985"/>
        </w:tabs>
        <w:spacing w:after="0" w:line="480" w:lineRule="auto"/>
        <w:ind w:firstLine="284"/>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m:rPr>
                <m:sty m:val="p"/>
              </m:rPr>
              <w:rPr>
                <w:rFonts w:ascii="Cambria Math" w:hAnsi="Times New Roman" w:cs="Times New Roman"/>
                <w:sz w:val="24"/>
                <w:szCs w:val="24"/>
              </w:rPr>
              <m:t>X</m:t>
            </m:r>
          </m:e>
          <m:sub>
            <m:r>
              <m:rPr>
                <m:sty m:val="p"/>
              </m:rPr>
              <w:rPr>
                <w:rFonts w:ascii="Times New Roman" w:hAnsi="Times New Roman" w:cs="Times New Roman"/>
                <w:sz w:val="24"/>
                <w:szCs w:val="24"/>
              </w:rPr>
              <m:t>3</m:t>
            </m:r>
          </m:sub>
        </m:sSub>
      </m:oMath>
      <w:r w:rsidR="00E05F2A" w:rsidRPr="00311063">
        <w:rPr>
          <w:rFonts w:ascii="Times New Roman" w:hAnsi="Times New Roman" w:cs="Times New Roman"/>
          <w:sz w:val="24"/>
          <w:szCs w:val="24"/>
        </w:rPr>
        <w:t xml:space="preserve"> </w:t>
      </w:r>
      <w:r w:rsidR="00E05F2A" w:rsidRPr="00311063">
        <w:rPr>
          <w:rFonts w:ascii="Times New Roman" w:hAnsi="Times New Roman" w:cs="Times New Roman"/>
          <w:sz w:val="24"/>
          <w:szCs w:val="24"/>
        </w:rPr>
        <w:tab/>
        <w:t>= Teknologi Informasi</w:t>
      </w:r>
    </w:p>
    <w:p w:rsidR="00E05F2A" w:rsidRPr="00311063" w:rsidRDefault="00461CF0" w:rsidP="00E05F2A">
      <w:pPr>
        <w:pStyle w:val="ListParagraph"/>
        <w:tabs>
          <w:tab w:val="left" w:pos="1134"/>
          <w:tab w:val="left" w:pos="1276"/>
          <w:tab w:val="left" w:pos="1560"/>
          <w:tab w:val="left" w:pos="1843"/>
          <w:tab w:val="left" w:pos="1985"/>
          <w:tab w:val="left" w:pos="2127"/>
        </w:tabs>
        <w:spacing w:after="0" w:line="480" w:lineRule="auto"/>
        <w:ind w:firstLine="284"/>
        <w:jc w:val="both"/>
        <w:rPr>
          <w:rFonts w:ascii="Times New Roman" w:eastAsiaTheme="minorEastAsia" w:hAnsi="Times New Roman" w:cs="Times New Roman"/>
          <w:sz w:val="24"/>
          <w:szCs w:val="24"/>
        </w:rPr>
      </w:pPr>
      <m:oMath>
        <m:sSub>
          <m:sSubPr>
            <m:ctrlPr>
              <w:rPr>
                <w:rFonts w:ascii="Times New Roman" w:hAnsi="Times New Roman" w:cs="Times New Roman"/>
                <w:sz w:val="24"/>
                <w:szCs w:val="24"/>
              </w:rPr>
            </m:ctrlPr>
          </m:sSubPr>
          <m:e>
            <m:r>
              <m:rPr>
                <m:sty m:val="p"/>
              </m:rPr>
              <w:rPr>
                <w:rFonts w:ascii="Cambria Math" w:hAnsi="Times New Roman" w:cs="Times New Roman"/>
                <w:sz w:val="24"/>
                <w:szCs w:val="24"/>
              </w:rPr>
              <m:t>X</m:t>
            </m:r>
          </m:e>
          <m:sub>
            <m:r>
              <m:rPr>
                <m:sty m:val="p"/>
              </m:rPr>
              <w:rPr>
                <w:rFonts w:ascii="Times New Roman" w:hAnsi="Times New Roman" w:cs="Times New Roman"/>
                <w:sz w:val="24"/>
                <w:szCs w:val="24"/>
              </w:rPr>
              <m:t>1</m:t>
            </m:r>
          </m:sub>
        </m:sSub>
      </m:oMath>
      <w:r w:rsidR="00E05F2A" w:rsidRPr="00311063">
        <w:rPr>
          <w:rFonts w:ascii="Times New Roman" w:eastAsiaTheme="minorEastAsia" w:hAnsi="Times New Roman" w:cs="Times New Roman"/>
          <w:sz w:val="24"/>
          <w:szCs w:val="24"/>
        </w:rPr>
        <w:t xml:space="preserve">*Z </w:t>
      </w:r>
      <w:r w:rsidR="00E05F2A" w:rsidRPr="00311063">
        <w:rPr>
          <w:rFonts w:ascii="Times New Roman" w:eastAsiaTheme="minorEastAsia" w:hAnsi="Times New Roman" w:cs="Times New Roman"/>
          <w:sz w:val="24"/>
          <w:szCs w:val="24"/>
        </w:rPr>
        <w:tab/>
        <w:t xml:space="preserve">= Interaksi antara budaya organisasi dengan kinerja aparatur </w:t>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t xml:space="preserve">pemerintahan daerah </w:t>
      </w:r>
    </w:p>
    <w:p w:rsidR="00E05F2A" w:rsidRPr="00311063" w:rsidRDefault="00461CF0" w:rsidP="00E05F2A">
      <w:pPr>
        <w:pStyle w:val="ListParagraph"/>
        <w:tabs>
          <w:tab w:val="left" w:pos="1134"/>
          <w:tab w:val="left" w:pos="1843"/>
          <w:tab w:val="left" w:pos="1985"/>
          <w:tab w:val="left" w:pos="2127"/>
        </w:tabs>
        <w:spacing w:after="0" w:line="480" w:lineRule="auto"/>
        <w:ind w:firstLine="284"/>
        <w:jc w:val="both"/>
        <w:rPr>
          <w:rFonts w:ascii="Times New Roman" w:eastAsiaTheme="minorEastAsia" w:hAnsi="Times New Roman" w:cs="Times New Roman"/>
          <w:sz w:val="24"/>
          <w:szCs w:val="24"/>
        </w:rPr>
      </w:pPr>
      <m:oMath>
        <m:sSub>
          <m:sSubPr>
            <m:ctrlPr>
              <w:rPr>
                <w:rFonts w:ascii="Times New Roman"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00E05F2A" w:rsidRPr="00311063">
        <w:rPr>
          <w:rFonts w:ascii="Times New Roman" w:eastAsiaTheme="minorEastAsia" w:hAnsi="Times New Roman" w:cs="Times New Roman"/>
          <w:sz w:val="24"/>
          <w:szCs w:val="24"/>
        </w:rPr>
        <w:t xml:space="preserve">*Z </w:t>
      </w:r>
      <w:r w:rsidR="00E05F2A" w:rsidRPr="00311063">
        <w:rPr>
          <w:rFonts w:ascii="Times New Roman" w:eastAsiaTheme="minorEastAsia" w:hAnsi="Times New Roman" w:cs="Times New Roman"/>
          <w:sz w:val="24"/>
          <w:szCs w:val="24"/>
        </w:rPr>
        <w:tab/>
        <w:t xml:space="preserve">= Interaksi antara standar akuntansi pemerintahan dengan </w:t>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t>kinerja aparatur pemerintahan daerah</w:t>
      </w:r>
    </w:p>
    <w:p w:rsidR="00E05F2A" w:rsidRPr="00311063" w:rsidRDefault="00461CF0" w:rsidP="00E05F2A">
      <w:pPr>
        <w:pStyle w:val="ListParagraph"/>
        <w:tabs>
          <w:tab w:val="left" w:pos="1134"/>
          <w:tab w:val="left" w:pos="1843"/>
          <w:tab w:val="left" w:pos="1985"/>
        </w:tabs>
        <w:spacing w:after="0" w:line="480" w:lineRule="auto"/>
        <w:ind w:firstLine="284"/>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00E05F2A" w:rsidRPr="00311063">
        <w:rPr>
          <w:rFonts w:ascii="Times New Roman" w:eastAsiaTheme="minorEastAsia" w:hAnsi="Times New Roman" w:cs="Times New Roman"/>
          <w:sz w:val="24"/>
          <w:szCs w:val="24"/>
        </w:rPr>
        <w:t xml:space="preserve">*Z </w:t>
      </w:r>
      <w:r w:rsidR="00E05F2A" w:rsidRPr="00311063">
        <w:rPr>
          <w:rFonts w:ascii="Times New Roman" w:eastAsiaTheme="minorEastAsia" w:hAnsi="Times New Roman" w:cs="Times New Roman"/>
          <w:sz w:val="24"/>
          <w:szCs w:val="24"/>
        </w:rPr>
        <w:tab/>
        <w:t xml:space="preserve">= Interaksi antara teknologi informasi dengan kinerja aparatur </w:t>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r>
      <w:r w:rsidR="00E05F2A" w:rsidRPr="00311063">
        <w:rPr>
          <w:rFonts w:ascii="Times New Roman" w:eastAsiaTheme="minorEastAsia" w:hAnsi="Times New Roman" w:cs="Times New Roman"/>
          <w:sz w:val="24"/>
          <w:szCs w:val="24"/>
        </w:rPr>
        <w:tab/>
        <w:t>pemerintahan daerah</w:t>
      </w:r>
    </w:p>
    <w:p w:rsidR="00E05F2A" w:rsidRPr="00311063" w:rsidRDefault="00E05F2A" w:rsidP="00E05F2A">
      <w:pPr>
        <w:pStyle w:val="ListParagraph"/>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 xml:space="preserve">ɛ </w:t>
      </w:r>
      <w:r w:rsidRPr="00311063">
        <w:rPr>
          <w:rFonts w:ascii="Times New Roman" w:hAnsi="Times New Roman" w:cs="Times New Roman"/>
          <w:sz w:val="24"/>
          <w:szCs w:val="24"/>
        </w:rPr>
        <w:tab/>
        <w:t>= error penelitian</w:t>
      </w:r>
    </w:p>
    <w:p w:rsidR="000E23AC" w:rsidRPr="00311063" w:rsidRDefault="000E23AC" w:rsidP="00BB015A">
      <w:pPr>
        <w:pStyle w:val="ListParagraph"/>
        <w:numPr>
          <w:ilvl w:val="0"/>
          <w:numId w:val="16"/>
        </w:numPr>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F (Uji Kelayakan)</w:t>
      </w:r>
    </w:p>
    <w:p w:rsidR="000E23AC" w:rsidRPr="00311063" w:rsidRDefault="000E23AC" w:rsidP="000E23AC">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t>Uji ini bertujuan menunjukkan seberapa baik variabel bebas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oMath>
      <w:proofErr w:type="gramStart"/>
      <w:r w:rsidRPr="00311063">
        <w:rPr>
          <w:rFonts w:ascii="Times New Roman" w:hAnsi="Times New Roman" w:cs="Times New Roman"/>
          <w:sz w:val="24"/>
          <w:szCs w:val="24"/>
        </w:rPr>
        <w:t xml:space="preserve">, </w:t>
      </w:r>
      <m:oMath>
        <w:proofErr w:type="gramEnd"/>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Pr="00311063">
        <w:rPr>
          <w:rFonts w:ascii="Times New Roman" w:hAnsi="Times New Roman" w:cs="Times New Roman"/>
          <w:sz w:val="24"/>
          <w:szCs w:val="24"/>
        </w:rPr>
        <w:t>,...</w:t>
      </w:r>
      <m:oMath>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k</m:t>
            </m:r>
          </m:sub>
        </m:sSub>
      </m:oMath>
      <w:r w:rsidRPr="00311063">
        <w:rPr>
          <w:rFonts w:ascii="Times New Roman" w:hAnsi="Times New Roman" w:cs="Times New Roman"/>
          <w:sz w:val="24"/>
          <w:szCs w:val="24"/>
        </w:rPr>
        <w:t xml:space="preserve">) dapat menjelaskan perilaku serta keragaman variabel terikat (Y). Uji ini dilakukan untuk mengetahui apakah setiap variabel bebas mempunyai koefisien regresi </w:t>
      </w:r>
      <w:proofErr w:type="gramStart"/>
      <w:r w:rsidRPr="00311063">
        <w:rPr>
          <w:rFonts w:ascii="Times New Roman" w:hAnsi="Times New Roman" w:cs="Times New Roman"/>
          <w:sz w:val="24"/>
          <w:szCs w:val="24"/>
        </w:rPr>
        <w:t>sama</w:t>
      </w:r>
      <w:proofErr w:type="gramEnd"/>
      <w:r w:rsidRPr="00311063">
        <w:rPr>
          <w:rFonts w:ascii="Times New Roman" w:hAnsi="Times New Roman" w:cs="Times New Roman"/>
          <w:sz w:val="24"/>
          <w:szCs w:val="24"/>
        </w:rPr>
        <w:t xml:space="preserve"> dengan nol.</w:t>
      </w:r>
    </w:p>
    <w:p w:rsidR="000E23AC" w:rsidRPr="00311063" w:rsidRDefault="000E23AC" w:rsidP="000E23AC">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lastRenderedPageBreak/>
        <w:tab/>
        <w:t xml:space="preserve">Jika nilai koefisien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b</m:t>
            </m:r>
          </m:e>
          <m:sub>
            <m:r>
              <m:rPr>
                <m:sty m:val="p"/>
              </m:rPr>
              <w:rPr>
                <w:rFonts w:ascii="Cambria Math" w:hAnsi="Times New Roman" w:cs="Times New Roman"/>
                <w:sz w:val="24"/>
                <w:szCs w:val="24"/>
              </w:rPr>
              <m:t>1</m:t>
            </m:r>
          </m:sub>
        </m:sSub>
      </m:oMath>
      <w:r w:rsidRPr="00311063">
        <w:rPr>
          <w:rFonts w:ascii="Times New Roman" w:hAnsi="Times New Roman" w:cs="Times New Roman"/>
          <w:sz w:val="24"/>
          <w:szCs w:val="24"/>
        </w:rPr>
        <w:t xml:space="preserve"> serta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b</m:t>
            </m:r>
          </m:e>
          <m:sub>
            <m:r>
              <m:rPr>
                <m:sty m:val="p"/>
              </m:rPr>
              <w:rPr>
                <w:rFonts w:ascii="Cambria Math" w:hAnsi="Times New Roman" w:cs="Times New Roman"/>
                <w:sz w:val="24"/>
                <w:szCs w:val="24"/>
              </w:rPr>
              <m:t>2</m:t>
            </m:r>
          </m:sub>
        </m:sSub>
      </m:oMath>
      <w:r w:rsidRPr="00311063">
        <w:rPr>
          <w:rFonts w:ascii="Times New Roman" w:hAnsi="Times New Roman" w:cs="Times New Roman"/>
          <w:sz w:val="24"/>
          <w:szCs w:val="24"/>
        </w:rPr>
        <w:t xml:space="preserve"> tidak sama dengan nol, maka variabel bebas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oMath>
      <w:r w:rsidRPr="00311063">
        <w:rPr>
          <w:rFonts w:ascii="Times New Roman" w:hAnsi="Times New Roman" w:cs="Times New Roman"/>
          <w:sz w:val="24"/>
          <w:szCs w:val="24"/>
        </w:rPr>
        <w:t xml:space="preserve"> dan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2</m:t>
            </m:r>
          </m:sub>
        </m:sSub>
      </m:oMath>
      <w:r w:rsidRPr="00311063">
        <w:rPr>
          <w:rFonts w:ascii="Times New Roman" w:hAnsi="Times New Roman" w:cs="Times New Roman"/>
          <w:sz w:val="24"/>
          <w:szCs w:val="24"/>
        </w:rPr>
        <w:t xml:space="preserve"> dianggap dapat memengaruhi Y. Jika sama dengan nol, maka dianggap tidak dapat memengaruhi variabel Y. Untuk menentukan nilaiilai F-hitung, maka dapat ditentukan dengan rumus sebagai berikut.</w:t>
      </w:r>
    </w:p>
    <w:p w:rsidR="000E23AC" w:rsidRPr="00311063" w:rsidRDefault="00D43B42" w:rsidP="000E23AC">
      <w:pPr>
        <w:pStyle w:val="ListParagraph"/>
        <w:tabs>
          <w:tab w:val="left" w:pos="1134"/>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)/(n-3)</m:t>
              </m:r>
            </m:den>
          </m:f>
        </m:oMath>
      </m:oMathPara>
    </w:p>
    <w:p w:rsidR="000E23AC" w:rsidRPr="00311063" w:rsidRDefault="000E23AC" w:rsidP="000E23AC">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t xml:space="preserve">Dengan membandingkan nilai signifikansi F dengan taraf pengujian (5%), maka dapat diketahui apakah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H</m:t>
            </m:r>
          </m:e>
          <m:sub>
            <m:r>
              <m:rPr>
                <m:sty m:val="p"/>
              </m:rPr>
              <w:rPr>
                <w:rFonts w:ascii="Times New Roman" w:hAnsi="Times New Roman" w:cs="Times New Roman"/>
                <w:sz w:val="24"/>
                <w:szCs w:val="24"/>
              </w:rPr>
              <m:t>0</m:t>
            </m:r>
          </m:sub>
        </m:sSub>
      </m:oMath>
      <w:r w:rsidRPr="00311063">
        <w:rPr>
          <w:rFonts w:ascii="Times New Roman" w:hAnsi="Times New Roman" w:cs="Times New Roman"/>
          <w:sz w:val="24"/>
          <w:szCs w:val="24"/>
        </w:rPr>
        <w:t xml:space="preserve"> diterima atau ditolak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{"citationID":"25fPwGAv","properties":{"formattedCitation":"(Suharyadi &amp; Purwanto, 2018)","plainCitation":"(Suharyadi &amp; Purwanto, 2018)","dontUpdate":true,"noteIndex":0},"citationItems":[{"id":307,"uris":["http://zotero.org/users/13152680/items/AIQX96WV"],"itemData":{"id":307,"type":"book","edition":"3","event-place":"Jakarta","ISBN":"978-979-061-444-4","publisher":"Salemba Empat","publisher-place":"Jakarta","title":"Statistika untuk Ekonomi dan Keuangan Modern","author":[{"family":"Suharyadi","given":""},{"family":"Purwanto","given":""}],"issued":{"date-parts":[["2018"]]}}}],"schema":"https://github.com/citation-style-language/schema/raw/master/csl-citation.json"}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(Suharyadi &amp; Purwanto, 2018:241-244)</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p w:rsidR="009A28DA" w:rsidRPr="00311063" w:rsidRDefault="000E23AC" w:rsidP="00BB015A">
      <w:pPr>
        <w:pStyle w:val="ListParagraph"/>
        <w:numPr>
          <w:ilvl w:val="0"/>
          <w:numId w:val="15"/>
        </w:numPr>
        <w:tabs>
          <w:tab w:val="left" w:pos="1134"/>
        </w:tabs>
        <w:spacing w:after="0" w:line="480" w:lineRule="auto"/>
        <w:ind w:left="1559"/>
        <w:jc w:val="both"/>
        <w:rPr>
          <w:rFonts w:ascii="Times New Roman" w:hAnsi="Times New Roman" w:cs="Times New Roman"/>
          <w:sz w:val="24"/>
          <w:szCs w:val="24"/>
        </w:rPr>
      </w:pPr>
      <w:r w:rsidRPr="00311063">
        <w:rPr>
          <w:rFonts w:ascii="Times New Roman" w:eastAsiaTheme="minorEastAsia" w:hAnsi="Times New Roman" w:cs="Times New Roman"/>
          <w:sz w:val="24"/>
          <w:szCs w:val="24"/>
        </w:rPr>
        <w:t>Model regresi dikatakan layak untuk dilanjutkan dalam penelitian</w:t>
      </w:r>
      <w:r w:rsidRPr="00311063">
        <w:rPr>
          <w:rFonts w:ascii="Times New Roman" w:hAnsi="Times New Roman" w:cs="Times New Roman"/>
          <w:sz w:val="24"/>
          <w:szCs w:val="24"/>
        </w:rPr>
        <w:t xml:space="preserve"> bila F-hitung &gt; F-tabel serta nilai sig. F &lt; taraf pengujian (5% atau 0</w:t>
      </w:r>
      <w:proofErr w:type="gramStart"/>
      <w:r w:rsidRPr="00311063">
        <w:rPr>
          <w:rFonts w:ascii="Times New Roman" w:hAnsi="Times New Roman" w:cs="Times New Roman"/>
          <w:sz w:val="24"/>
          <w:szCs w:val="24"/>
        </w:rPr>
        <w:t>,05</w:t>
      </w:r>
      <w:proofErr w:type="gramEnd"/>
      <w:r w:rsidRPr="00311063">
        <w:rPr>
          <w:rFonts w:ascii="Times New Roman" w:hAnsi="Times New Roman" w:cs="Times New Roman"/>
          <w:sz w:val="24"/>
          <w:szCs w:val="24"/>
        </w:rPr>
        <w:t>)</w:t>
      </w:r>
      <w:r w:rsidRPr="00311063">
        <w:rPr>
          <w:rFonts w:ascii="Times New Roman" w:eastAsiaTheme="minorEastAsia" w:hAnsi="Times New Roman" w:cs="Times New Roman"/>
          <w:sz w:val="24"/>
          <w:szCs w:val="24"/>
        </w:rPr>
        <w:t>.</w:t>
      </w:r>
    </w:p>
    <w:p w:rsidR="009A28DA" w:rsidRPr="00311063" w:rsidRDefault="000E23AC" w:rsidP="00BB015A">
      <w:pPr>
        <w:pStyle w:val="ListParagraph"/>
        <w:numPr>
          <w:ilvl w:val="0"/>
          <w:numId w:val="15"/>
        </w:numPr>
        <w:tabs>
          <w:tab w:val="left" w:pos="1134"/>
        </w:tabs>
        <w:spacing w:after="0" w:line="480" w:lineRule="auto"/>
        <w:ind w:left="1559"/>
        <w:jc w:val="both"/>
        <w:rPr>
          <w:rFonts w:ascii="Times New Roman" w:hAnsi="Times New Roman" w:cs="Times New Roman"/>
          <w:sz w:val="24"/>
          <w:szCs w:val="24"/>
        </w:rPr>
      </w:pPr>
      <w:r w:rsidRPr="00311063">
        <w:rPr>
          <w:rFonts w:ascii="Times New Roman" w:eastAsiaTheme="minorEastAsia" w:hAnsi="Times New Roman" w:cs="Times New Roman"/>
          <w:sz w:val="24"/>
          <w:szCs w:val="24"/>
        </w:rPr>
        <w:t>Model regresi dikatakan tidak layak untuk dilanjutkan dalam penelitian bila F-hitung &lt; F-tabel serta nilai sig. F &gt; taraf pengujian (5% atau 0</w:t>
      </w:r>
      <w:proofErr w:type="gramStart"/>
      <w:r w:rsidRPr="00311063">
        <w:rPr>
          <w:rFonts w:ascii="Times New Roman" w:eastAsiaTheme="minorEastAsia" w:hAnsi="Times New Roman" w:cs="Times New Roman"/>
          <w:sz w:val="24"/>
          <w:szCs w:val="24"/>
        </w:rPr>
        <w:t>,05</w:t>
      </w:r>
      <w:proofErr w:type="gramEnd"/>
      <w:r w:rsidRPr="00311063">
        <w:rPr>
          <w:rFonts w:ascii="Times New Roman" w:eastAsiaTheme="minorEastAsia" w:hAnsi="Times New Roman" w:cs="Times New Roman"/>
          <w:sz w:val="24"/>
          <w:szCs w:val="24"/>
        </w:rPr>
        <w:t>).</w:t>
      </w:r>
    </w:p>
    <w:p w:rsidR="00496F06" w:rsidRPr="00311063" w:rsidRDefault="00496F06" w:rsidP="00BB015A">
      <w:pPr>
        <w:pStyle w:val="ListParagraph"/>
        <w:numPr>
          <w:ilvl w:val="0"/>
          <w:numId w:val="16"/>
        </w:numPr>
        <w:tabs>
          <w:tab w:val="left" w:pos="1134"/>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Uji t (Uji Parsial)</w:t>
      </w:r>
    </w:p>
    <w:p w:rsidR="00496F06" w:rsidRPr="00311063" w:rsidRDefault="00496F06" w:rsidP="00496F06">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9E7750" w:rsidRPr="00311063">
        <w:rPr>
          <w:rFonts w:ascii="Times New Roman" w:hAnsi="Times New Roman" w:cs="Times New Roman"/>
          <w:sz w:val="24"/>
          <w:szCs w:val="24"/>
        </w:rPr>
        <w:t>Pengujian ini</w:t>
      </w:r>
      <w:r w:rsidRPr="00311063">
        <w:rPr>
          <w:rFonts w:ascii="Times New Roman" w:hAnsi="Times New Roman" w:cs="Times New Roman"/>
          <w:sz w:val="24"/>
          <w:szCs w:val="24"/>
        </w:rPr>
        <w:t xml:space="preserve"> </w:t>
      </w:r>
      <w:r w:rsidR="00AB784C" w:rsidRPr="00311063">
        <w:rPr>
          <w:rFonts w:ascii="Times New Roman" w:hAnsi="Times New Roman" w:cs="Times New Roman"/>
          <w:sz w:val="24"/>
          <w:szCs w:val="24"/>
        </w:rPr>
        <w:t xml:space="preserve">bertujuan </w:t>
      </w:r>
      <w:r w:rsidRPr="00311063">
        <w:rPr>
          <w:rFonts w:ascii="Times New Roman" w:hAnsi="Times New Roman" w:cs="Times New Roman"/>
          <w:sz w:val="24"/>
          <w:szCs w:val="24"/>
        </w:rPr>
        <w:t>untuk</w:t>
      </w:r>
      <w:r w:rsidR="009E7750" w:rsidRPr="00311063">
        <w:rPr>
          <w:rFonts w:ascii="Times New Roman" w:hAnsi="Times New Roman" w:cs="Times New Roman"/>
          <w:sz w:val="24"/>
          <w:szCs w:val="24"/>
        </w:rPr>
        <w:t xml:space="preserve"> mengetahui</w:t>
      </w:r>
      <w:r w:rsidRPr="00311063">
        <w:rPr>
          <w:rFonts w:ascii="Times New Roman" w:hAnsi="Times New Roman" w:cs="Times New Roman"/>
          <w:sz w:val="24"/>
          <w:szCs w:val="24"/>
        </w:rPr>
        <w:t xml:space="preserve"> seberapa </w:t>
      </w:r>
      <w:r w:rsidR="00AB784C" w:rsidRPr="00311063">
        <w:rPr>
          <w:rFonts w:ascii="Times New Roman" w:hAnsi="Times New Roman" w:cs="Times New Roman"/>
          <w:sz w:val="24"/>
          <w:szCs w:val="24"/>
        </w:rPr>
        <w:t xml:space="preserve">besar </w:t>
      </w:r>
      <w:r w:rsidR="009E7750" w:rsidRPr="00311063">
        <w:rPr>
          <w:rFonts w:ascii="Times New Roman" w:hAnsi="Times New Roman" w:cs="Times New Roman"/>
          <w:sz w:val="24"/>
          <w:szCs w:val="24"/>
        </w:rPr>
        <w:t>suatu</w:t>
      </w:r>
      <w:r w:rsidRPr="00311063">
        <w:rPr>
          <w:rFonts w:ascii="Times New Roman" w:hAnsi="Times New Roman" w:cs="Times New Roman"/>
          <w:sz w:val="24"/>
          <w:szCs w:val="24"/>
        </w:rPr>
        <w:t xml:space="preserve"> variabel </w:t>
      </w:r>
      <w:r w:rsidR="00AB784C" w:rsidRPr="00311063">
        <w:rPr>
          <w:rFonts w:ascii="Times New Roman" w:hAnsi="Times New Roman" w:cs="Times New Roman"/>
          <w:sz w:val="24"/>
          <w:szCs w:val="24"/>
        </w:rPr>
        <w:t>bebas</w:t>
      </w:r>
      <w:r w:rsidR="009E7750" w:rsidRPr="00311063">
        <w:rPr>
          <w:rFonts w:ascii="Times New Roman" w:hAnsi="Times New Roman" w:cs="Times New Roman"/>
          <w:sz w:val="24"/>
          <w:szCs w:val="24"/>
        </w:rPr>
        <w:t xml:space="preserve"> secara individu</w:t>
      </w:r>
      <w:r w:rsidRPr="00311063">
        <w:rPr>
          <w:rFonts w:ascii="Times New Roman" w:hAnsi="Times New Roman" w:cs="Times New Roman"/>
          <w:sz w:val="24"/>
          <w:szCs w:val="24"/>
        </w:rPr>
        <w:t xml:space="preserve"> atau parsial dapat menjelaskan variasi variabel terikat (</w:t>
      </w:r>
      <w:r w:rsidR="00461CF0" w:rsidRPr="00311063">
        <w:rPr>
          <w:rFonts w:ascii="Times New Roman" w:hAnsi="Times New Roman" w:cs="Times New Roman"/>
          <w:sz w:val="24"/>
          <w:szCs w:val="24"/>
        </w:rPr>
        <w:fldChar w:fldCharType="begin"/>
      </w:r>
      <w:r w:rsidRPr="00311063">
        <w:rPr>
          <w:rFonts w:ascii="Times New Roman" w:hAnsi="Times New Roman" w:cs="Times New Roman"/>
          <w:sz w:val="24"/>
          <w:szCs w:val="24"/>
        </w:rPr>
        <w:instrText xml:space="preserve"> ADDIN ZOTERO_ITEM CSL_CITATION {"citationID":"uH7m8pOy","properties":{"formattedCitation":"(Syafina &amp; Harahap, 2019)","plainCitation":"(Syafina &amp; Harahap, 2019)","dontUpdate":true,"noteIndex":0},"citationItems":[{"id":183,"uris":["http://zotero.org/users/13152680/items/AGDZBSCD"],"itemData":{"id":183,"type":"book","ISBN":"978-602-690-335-8","publisher":"FEB UIN-SU Press","title":"Metode Penelitian Akuntansi Pendekatan Kuantitatif","author":[{"family":"Syafina","given":"Laylan"},{"family":"Harahap","given":"Nurlaila"}],"issued":{"date-parts":[["2019"]]}}}],"schema":"https://github.com/citation-style-language/schema/raw/master/csl-citation.json"}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Syafina &amp; Harahap, 2019:78)</w:t>
      </w:r>
      <w:r w:rsidR="00461CF0" w:rsidRPr="00311063">
        <w:rPr>
          <w:rFonts w:ascii="Times New Roman" w:hAnsi="Times New Roman" w:cs="Times New Roman"/>
          <w:sz w:val="24"/>
          <w:szCs w:val="24"/>
        </w:rPr>
        <w:fldChar w:fldCharType="end"/>
      </w:r>
      <w:r w:rsidR="00A05178" w:rsidRPr="00311063">
        <w:rPr>
          <w:rFonts w:ascii="Times New Roman" w:hAnsi="Times New Roman" w:cs="Times New Roman"/>
          <w:sz w:val="24"/>
          <w:szCs w:val="24"/>
        </w:rPr>
        <w:t xml:space="preserve">. </w:t>
      </w:r>
      <w:r w:rsidR="00AB784C" w:rsidRPr="00311063">
        <w:rPr>
          <w:rFonts w:ascii="Times New Roman" w:hAnsi="Times New Roman" w:cs="Times New Roman"/>
          <w:sz w:val="24"/>
          <w:szCs w:val="24"/>
        </w:rPr>
        <w:t xml:space="preserve">Berikut langkah-langkah </w:t>
      </w:r>
      <w:r w:rsidR="00F754EA" w:rsidRPr="00311063">
        <w:rPr>
          <w:rFonts w:ascii="Times New Roman" w:hAnsi="Times New Roman" w:cs="Times New Roman"/>
          <w:sz w:val="24"/>
          <w:szCs w:val="24"/>
        </w:rPr>
        <w:t>untuk mengambil</w:t>
      </w:r>
      <w:r w:rsidRPr="00311063">
        <w:rPr>
          <w:rFonts w:ascii="Times New Roman" w:hAnsi="Times New Roman" w:cs="Times New Roman"/>
          <w:sz w:val="24"/>
          <w:szCs w:val="24"/>
        </w:rPr>
        <w:t xml:space="preserve"> keputusan uji t</w:t>
      </w:r>
      <w:r w:rsidR="00F754EA" w:rsidRPr="00311063">
        <w:rPr>
          <w:rFonts w:ascii="Times New Roman" w:hAnsi="Times New Roman" w:cs="Times New Roman"/>
          <w:sz w:val="24"/>
          <w:szCs w:val="24"/>
        </w:rPr>
        <w:t>, diketahui α= 0</w:t>
      </w:r>
      <w:proofErr w:type="gramStart"/>
      <w:r w:rsidR="00F754EA" w:rsidRPr="00311063">
        <w:rPr>
          <w:rFonts w:ascii="Times New Roman" w:hAnsi="Times New Roman" w:cs="Times New Roman"/>
          <w:sz w:val="24"/>
          <w:szCs w:val="24"/>
        </w:rPr>
        <w:t>,05</w:t>
      </w:r>
      <w:proofErr w:type="gramEnd"/>
      <w:r w:rsidR="00F754EA" w:rsidRPr="00311063">
        <w:rPr>
          <w:rFonts w:ascii="Times New Roman" w:hAnsi="Times New Roman" w:cs="Times New Roman"/>
          <w:sz w:val="24"/>
          <w:szCs w:val="24"/>
        </w:rPr>
        <w:t>.</w:t>
      </w:r>
    </w:p>
    <w:p w:rsidR="00BF6C68" w:rsidRPr="00311063" w:rsidRDefault="009E7750" w:rsidP="00BB015A">
      <w:pPr>
        <w:pStyle w:val="ListParagraph"/>
        <w:numPr>
          <w:ilvl w:val="0"/>
          <w:numId w:val="14"/>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t>Secara parsial, v</w:t>
      </w:r>
      <w:r w:rsidR="00AB0A03" w:rsidRPr="00311063">
        <w:rPr>
          <w:rFonts w:ascii="Times New Roman" w:hAnsi="Times New Roman" w:cs="Times New Roman"/>
          <w:sz w:val="24"/>
          <w:szCs w:val="24"/>
        </w:rPr>
        <w:t xml:space="preserve">ariabel bebas </w:t>
      </w:r>
      <w:r w:rsidR="00F754EA" w:rsidRPr="00311063">
        <w:rPr>
          <w:rFonts w:ascii="Times New Roman" w:hAnsi="Times New Roman" w:cs="Times New Roman"/>
          <w:sz w:val="24"/>
          <w:szCs w:val="24"/>
        </w:rPr>
        <w:t>memengaruhi</w:t>
      </w:r>
      <w:r w:rsidR="00AB0A03" w:rsidRPr="00311063">
        <w:rPr>
          <w:rFonts w:ascii="Times New Roman" w:hAnsi="Times New Roman" w:cs="Times New Roman"/>
          <w:sz w:val="24"/>
          <w:szCs w:val="24"/>
        </w:rPr>
        <w:t xml:space="preserve"> secara signifikan </w:t>
      </w:r>
      <w:r w:rsidRPr="00311063">
        <w:rPr>
          <w:rFonts w:ascii="Times New Roman" w:hAnsi="Times New Roman" w:cs="Times New Roman"/>
          <w:sz w:val="24"/>
          <w:szCs w:val="24"/>
        </w:rPr>
        <w:t>dengan variabel terikat, apabila</w:t>
      </w:r>
      <w:r w:rsidR="00AB0A03" w:rsidRPr="00311063">
        <w:rPr>
          <w:rFonts w:ascii="Times New Roman" w:hAnsi="Times New Roman" w:cs="Times New Roman"/>
          <w:sz w:val="24"/>
          <w:szCs w:val="24"/>
        </w:rPr>
        <w:t xml:space="preserve"> </w:t>
      </w:r>
      <w:r w:rsidRPr="00311063">
        <w:rPr>
          <w:rFonts w:ascii="Times New Roman" w:hAnsi="Times New Roman" w:cs="Times New Roman"/>
          <w:sz w:val="24"/>
          <w:szCs w:val="24"/>
        </w:rPr>
        <w:t>nilai t hitung &gt; t tabel serta</w:t>
      </w:r>
      <w:r w:rsidR="00496F06" w:rsidRPr="00311063">
        <w:rPr>
          <w:rFonts w:ascii="Times New Roman" w:hAnsi="Times New Roman" w:cs="Times New Roman"/>
          <w:sz w:val="24"/>
          <w:szCs w:val="24"/>
        </w:rPr>
        <w:t xml:space="preserve"> nilai </w:t>
      </w:r>
      <w:r w:rsidR="00F754EA" w:rsidRPr="00311063">
        <w:rPr>
          <w:rFonts w:ascii="Times New Roman" w:hAnsi="Times New Roman" w:cs="Times New Roman"/>
          <w:sz w:val="24"/>
          <w:szCs w:val="24"/>
        </w:rPr>
        <w:t>Sig. t &lt; α</w:t>
      </w:r>
      <w:r w:rsidR="00AB0A03" w:rsidRPr="00311063">
        <w:rPr>
          <w:rFonts w:ascii="Times New Roman" w:hAnsi="Times New Roman" w:cs="Times New Roman"/>
          <w:sz w:val="24"/>
          <w:szCs w:val="24"/>
        </w:rPr>
        <w:t>.</w:t>
      </w:r>
    </w:p>
    <w:p w:rsidR="006F4217" w:rsidRPr="00311063" w:rsidRDefault="00AB0A03" w:rsidP="00BB015A">
      <w:pPr>
        <w:pStyle w:val="ListParagraph"/>
        <w:numPr>
          <w:ilvl w:val="0"/>
          <w:numId w:val="14"/>
        </w:numPr>
        <w:tabs>
          <w:tab w:val="left" w:pos="1134"/>
        </w:tabs>
        <w:spacing w:after="0" w:line="480" w:lineRule="auto"/>
        <w:ind w:left="1559"/>
        <w:jc w:val="both"/>
        <w:rPr>
          <w:rFonts w:ascii="Times New Roman" w:hAnsi="Times New Roman" w:cs="Times New Roman"/>
          <w:sz w:val="24"/>
          <w:szCs w:val="24"/>
        </w:rPr>
      </w:pPr>
      <w:r w:rsidRPr="00311063">
        <w:rPr>
          <w:rFonts w:ascii="Times New Roman" w:hAnsi="Times New Roman" w:cs="Times New Roman"/>
          <w:sz w:val="24"/>
          <w:szCs w:val="24"/>
        </w:rPr>
        <w:lastRenderedPageBreak/>
        <w:t xml:space="preserve">Secara parsial, variabel bebas tidak </w:t>
      </w:r>
      <w:r w:rsidR="00804915" w:rsidRPr="00311063">
        <w:rPr>
          <w:rFonts w:ascii="Times New Roman" w:hAnsi="Times New Roman" w:cs="Times New Roman"/>
          <w:sz w:val="24"/>
          <w:szCs w:val="24"/>
        </w:rPr>
        <w:t>memengaruhi secara</w:t>
      </w:r>
      <w:r w:rsidRPr="00311063">
        <w:rPr>
          <w:rFonts w:ascii="Times New Roman" w:hAnsi="Times New Roman" w:cs="Times New Roman"/>
          <w:sz w:val="24"/>
          <w:szCs w:val="24"/>
        </w:rPr>
        <w:t xml:space="preserve"> signifikan </w:t>
      </w:r>
      <w:r w:rsidR="009E7750" w:rsidRPr="00311063">
        <w:rPr>
          <w:rFonts w:ascii="Times New Roman" w:hAnsi="Times New Roman" w:cs="Times New Roman"/>
          <w:sz w:val="24"/>
          <w:szCs w:val="24"/>
        </w:rPr>
        <w:t xml:space="preserve">dengan variabel terikat, apabila </w:t>
      </w:r>
      <w:r w:rsidR="00496F06" w:rsidRPr="00311063">
        <w:rPr>
          <w:rFonts w:ascii="Times New Roman" w:hAnsi="Times New Roman" w:cs="Times New Roman"/>
          <w:sz w:val="24"/>
          <w:szCs w:val="24"/>
        </w:rPr>
        <w:t>nilai t hitung &lt; t t</w:t>
      </w:r>
      <w:r w:rsidR="00F754EA" w:rsidRPr="00311063">
        <w:rPr>
          <w:rFonts w:ascii="Times New Roman" w:hAnsi="Times New Roman" w:cs="Times New Roman"/>
          <w:sz w:val="24"/>
          <w:szCs w:val="24"/>
        </w:rPr>
        <w:t>abel dan nilai Sig. t &gt; α</w:t>
      </w:r>
      <w:r w:rsidRPr="00311063">
        <w:rPr>
          <w:rFonts w:ascii="Times New Roman" w:hAnsi="Times New Roman" w:cs="Times New Roman"/>
          <w:sz w:val="24"/>
          <w:szCs w:val="24"/>
        </w:rPr>
        <w:t>.</w:t>
      </w:r>
    </w:p>
    <w:p w:rsidR="00FD4440" w:rsidRPr="00311063" w:rsidRDefault="00B03AD8" w:rsidP="00BB015A">
      <w:pPr>
        <w:pStyle w:val="ListParagraph"/>
        <w:numPr>
          <w:ilvl w:val="0"/>
          <w:numId w:val="16"/>
        </w:numPr>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Koefisien Determinasi (</w:t>
      </w:r>
      <w:r w:rsidRPr="00311063">
        <w:rPr>
          <w:rFonts w:ascii="Times New Roman" w:hAnsi="Times New Roman" w:cs="Times New Roman"/>
          <w:i/>
          <w:sz w:val="24"/>
          <w:szCs w:val="24"/>
        </w:rPr>
        <w:t xml:space="preserve">Adjusted </w:t>
      </w:r>
      <w:r w:rsidRPr="00311063">
        <w:rPr>
          <w:rFonts w:ascii="Times New Roman" w:hAnsi="Times New Roman" w:cs="Times New Roman"/>
          <w:sz w:val="24"/>
          <w:szCs w:val="24"/>
        </w:rPr>
        <w:t>R²)</w:t>
      </w:r>
    </w:p>
    <w:p w:rsidR="00716D0B" w:rsidRPr="00311063" w:rsidRDefault="00FD4440" w:rsidP="00804915">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proofErr w:type="gramStart"/>
      <w:r w:rsidR="00804915" w:rsidRPr="00311063">
        <w:rPr>
          <w:rFonts w:ascii="Times New Roman" w:hAnsi="Times New Roman" w:cs="Times New Roman"/>
          <w:sz w:val="24"/>
          <w:szCs w:val="24"/>
        </w:rPr>
        <w:t xml:space="preserve">Uji ini berguna </w:t>
      </w:r>
      <w:r w:rsidR="00613915" w:rsidRPr="00311063">
        <w:rPr>
          <w:rFonts w:ascii="Times New Roman" w:hAnsi="Times New Roman" w:cs="Times New Roman"/>
          <w:sz w:val="24"/>
          <w:szCs w:val="24"/>
        </w:rPr>
        <w:t>menilai seberapa besar</w:t>
      </w:r>
      <w:r w:rsidR="00804915" w:rsidRPr="00311063">
        <w:rPr>
          <w:rFonts w:ascii="Times New Roman" w:hAnsi="Times New Roman" w:cs="Times New Roman"/>
          <w:sz w:val="24"/>
          <w:szCs w:val="24"/>
        </w:rPr>
        <w:t xml:space="preserve"> </w:t>
      </w:r>
      <w:r w:rsidR="00093ADB" w:rsidRPr="00311063">
        <w:rPr>
          <w:rFonts w:ascii="Times New Roman" w:hAnsi="Times New Roman" w:cs="Times New Roman"/>
          <w:sz w:val="24"/>
          <w:szCs w:val="24"/>
        </w:rPr>
        <w:t>ke</w:t>
      </w:r>
      <w:r w:rsidR="00613915" w:rsidRPr="00311063">
        <w:rPr>
          <w:rFonts w:ascii="Times New Roman" w:hAnsi="Times New Roman" w:cs="Times New Roman"/>
          <w:sz w:val="24"/>
          <w:szCs w:val="24"/>
        </w:rPr>
        <w:t>akuratan</w:t>
      </w:r>
      <w:r w:rsidR="00093ADB" w:rsidRPr="00311063">
        <w:rPr>
          <w:rFonts w:ascii="Times New Roman" w:hAnsi="Times New Roman" w:cs="Times New Roman"/>
          <w:sz w:val="24"/>
          <w:szCs w:val="24"/>
        </w:rPr>
        <w:t xml:space="preserve"> </w:t>
      </w:r>
      <w:r w:rsidR="00804915" w:rsidRPr="00311063">
        <w:rPr>
          <w:rFonts w:ascii="Times New Roman" w:hAnsi="Times New Roman" w:cs="Times New Roman"/>
          <w:sz w:val="24"/>
          <w:szCs w:val="24"/>
        </w:rPr>
        <w:t>interaksi antar</w:t>
      </w:r>
      <w:r w:rsidR="00093ADB" w:rsidRPr="00311063">
        <w:rPr>
          <w:rFonts w:ascii="Times New Roman" w:hAnsi="Times New Roman" w:cs="Times New Roman"/>
          <w:sz w:val="24"/>
          <w:szCs w:val="24"/>
        </w:rPr>
        <w:t xml:space="preserve"> var</w:t>
      </w:r>
      <w:r w:rsidR="00804915" w:rsidRPr="00311063">
        <w:rPr>
          <w:rFonts w:ascii="Times New Roman" w:hAnsi="Times New Roman" w:cs="Times New Roman"/>
          <w:sz w:val="24"/>
          <w:szCs w:val="24"/>
        </w:rPr>
        <w:t>iabel bebas dan terikat</w:t>
      </w:r>
      <w:r w:rsidR="00093ADB" w:rsidRPr="00311063">
        <w:rPr>
          <w:rFonts w:ascii="Times New Roman" w:hAnsi="Times New Roman" w:cs="Times New Roman"/>
          <w:sz w:val="24"/>
          <w:szCs w:val="24"/>
        </w:rPr>
        <w:t>.</w:t>
      </w:r>
      <w:proofErr w:type="gramEnd"/>
      <w:r w:rsidR="00093ADB" w:rsidRPr="00311063">
        <w:rPr>
          <w:rFonts w:ascii="Times New Roman" w:hAnsi="Times New Roman" w:cs="Times New Roman"/>
          <w:sz w:val="24"/>
          <w:szCs w:val="24"/>
        </w:rPr>
        <w:t xml:space="preserve"> </w:t>
      </w:r>
      <w:r w:rsidR="00613915" w:rsidRPr="00311063">
        <w:rPr>
          <w:rFonts w:ascii="Times New Roman" w:hAnsi="Times New Roman" w:cs="Times New Roman"/>
          <w:sz w:val="24"/>
          <w:szCs w:val="24"/>
        </w:rPr>
        <w:t xml:space="preserve">Nilai </w:t>
      </w:r>
      <w:proofErr w:type="gramStart"/>
      <w:r w:rsidR="00613915" w:rsidRPr="00311063">
        <w:rPr>
          <w:rFonts w:ascii="Times New Roman" w:hAnsi="Times New Roman" w:cs="Times New Roman"/>
          <w:sz w:val="24"/>
          <w:szCs w:val="24"/>
        </w:rPr>
        <w:t>R²  yang</w:t>
      </w:r>
      <w:proofErr w:type="gramEnd"/>
      <w:r w:rsidR="00613915" w:rsidRPr="00311063">
        <w:rPr>
          <w:rFonts w:ascii="Times New Roman" w:hAnsi="Times New Roman" w:cs="Times New Roman"/>
          <w:sz w:val="24"/>
          <w:szCs w:val="24"/>
        </w:rPr>
        <w:t xml:space="preserve"> s</w:t>
      </w:r>
      <w:r w:rsidR="00093ADB" w:rsidRPr="00311063">
        <w:rPr>
          <w:rFonts w:ascii="Times New Roman" w:hAnsi="Times New Roman" w:cs="Times New Roman"/>
          <w:sz w:val="24"/>
          <w:szCs w:val="24"/>
        </w:rPr>
        <w:t>emakin besar</w:t>
      </w:r>
      <w:r w:rsidR="00804915" w:rsidRPr="00311063">
        <w:rPr>
          <w:rFonts w:ascii="Times New Roman" w:hAnsi="Times New Roman" w:cs="Times New Roman"/>
          <w:sz w:val="24"/>
          <w:szCs w:val="24"/>
        </w:rPr>
        <w:t xml:space="preserve"> nilai</w:t>
      </w:r>
      <w:r w:rsidR="00613915" w:rsidRPr="00311063">
        <w:rPr>
          <w:rFonts w:ascii="Times New Roman" w:hAnsi="Times New Roman" w:cs="Times New Roman"/>
          <w:sz w:val="24"/>
          <w:szCs w:val="24"/>
        </w:rPr>
        <w:t xml:space="preserve">nya menunjukkan seberapa variabel X dapat </w:t>
      </w:r>
      <w:r w:rsidR="00093ADB" w:rsidRPr="00311063">
        <w:rPr>
          <w:rFonts w:ascii="Times New Roman" w:hAnsi="Times New Roman" w:cs="Times New Roman"/>
          <w:sz w:val="24"/>
          <w:szCs w:val="24"/>
        </w:rPr>
        <w:t>menjelaska</w:t>
      </w:r>
      <w:r w:rsidR="00242055" w:rsidRPr="00311063">
        <w:rPr>
          <w:rFonts w:ascii="Times New Roman" w:hAnsi="Times New Roman" w:cs="Times New Roman"/>
          <w:sz w:val="24"/>
          <w:szCs w:val="24"/>
        </w:rPr>
        <w:t>n</w:t>
      </w:r>
      <w:r w:rsidR="00716D0B" w:rsidRPr="00311063">
        <w:rPr>
          <w:rFonts w:ascii="Times New Roman" w:hAnsi="Times New Roman" w:cs="Times New Roman"/>
          <w:sz w:val="24"/>
          <w:szCs w:val="24"/>
        </w:rPr>
        <w:t xml:space="preserve"> </w:t>
      </w:r>
      <w:r w:rsidR="00093ADB" w:rsidRPr="00311063">
        <w:rPr>
          <w:rFonts w:ascii="Times New Roman" w:hAnsi="Times New Roman" w:cs="Times New Roman"/>
          <w:sz w:val="24"/>
          <w:szCs w:val="24"/>
        </w:rPr>
        <w:t>Y.</w:t>
      </w:r>
      <w:r w:rsidR="00716D0B" w:rsidRPr="00311063">
        <w:rPr>
          <w:rFonts w:ascii="Times New Roman" w:hAnsi="Times New Roman" w:cs="Times New Roman"/>
          <w:sz w:val="24"/>
          <w:szCs w:val="24"/>
        </w:rPr>
        <w:t xml:space="preserve"> </w:t>
      </w:r>
      <w:r w:rsidR="00804915" w:rsidRPr="00311063">
        <w:rPr>
          <w:rFonts w:ascii="Times New Roman" w:hAnsi="Times New Roman" w:cs="Times New Roman"/>
          <w:sz w:val="24"/>
          <w:szCs w:val="24"/>
        </w:rPr>
        <w:t>Diketahui n</w:t>
      </w:r>
      <w:r w:rsidR="00716D0B" w:rsidRPr="00311063">
        <w:rPr>
          <w:rFonts w:ascii="Times New Roman" w:hAnsi="Times New Roman" w:cs="Times New Roman"/>
          <w:sz w:val="24"/>
          <w:szCs w:val="24"/>
        </w:rPr>
        <w:t xml:space="preserve">ilai R² </w:t>
      </w:r>
      <w:r w:rsidR="00762A81" w:rsidRPr="00311063">
        <w:rPr>
          <w:rFonts w:ascii="Times New Roman" w:hAnsi="Times New Roman" w:cs="Times New Roman"/>
          <w:sz w:val="24"/>
          <w:szCs w:val="24"/>
        </w:rPr>
        <w:t xml:space="preserve">yaitu </w:t>
      </w:r>
      <w:r w:rsidR="00716D0B" w:rsidRPr="00311063">
        <w:rPr>
          <w:rFonts w:ascii="Times New Roman" w:hAnsi="Times New Roman" w:cs="Times New Roman"/>
          <w:sz w:val="24"/>
          <w:szCs w:val="24"/>
        </w:rPr>
        <w:t xml:space="preserve">berkisar 0 sampai 1. </w:t>
      </w:r>
      <w:r w:rsidR="00804915" w:rsidRPr="00311063">
        <w:rPr>
          <w:rFonts w:ascii="Times New Roman" w:hAnsi="Times New Roman" w:cs="Times New Roman"/>
          <w:sz w:val="24"/>
          <w:szCs w:val="24"/>
        </w:rPr>
        <w:t xml:space="preserve">Di mana </w:t>
      </w:r>
      <w:r w:rsidR="00804915" w:rsidRPr="00311063">
        <w:rPr>
          <w:rFonts w:ascii="Times New Roman" w:eastAsiaTheme="minorEastAsia" w:hAnsi="Times New Roman" w:cs="Times New Roman"/>
          <w:sz w:val="24"/>
          <w:szCs w:val="24"/>
        </w:rPr>
        <w:t>nilai R² = 1 men</w:t>
      </w:r>
      <w:r w:rsidR="009E7750" w:rsidRPr="00311063">
        <w:rPr>
          <w:rFonts w:ascii="Times New Roman" w:eastAsiaTheme="minorEastAsia" w:hAnsi="Times New Roman" w:cs="Times New Roman"/>
          <w:sz w:val="24"/>
          <w:szCs w:val="24"/>
        </w:rPr>
        <w:t>yatakan</w:t>
      </w:r>
      <w:r w:rsidR="00804915" w:rsidRPr="00311063">
        <w:rPr>
          <w:rFonts w:ascii="Times New Roman" w:eastAsiaTheme="minorEastAsia" w:hAnsi="Times New Roman" w:cs="Times New Roman"/>
          <w:sz w:val="24"/>
          <w:szCs w:val="24"/>
        </w:rPr>
        <w:t xml:space="preserve"> </w:t>
      </w:r>
      <w:r w:rsidR="00F96A1B" w:rsidRPr="00311063">
        <w:rPr>
          <w:rFonts w:ascii="Times New Roman" w:eastAsiaTheme="minorEastAsia" w:hAnsi="Times New Roman" w:cs="Times New Roman"/>
          <w:sz w:val="24"/>
          <w:szCs w:val="24"/>
        </w:rPr>
        <w:t xml:space="preserve">varian persamaan regresi atau variabel bebas, baik </w:t>
      </w:r>
      <m:oMath>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X</m:t>
            </m:r>
          </m:e>
          <m:sub>
            <m:r>
              <m:rPr>
                <m:sty m:val="p"/>
              </m:rPr>
              <w:rPr>
                <w:rFonts w:ascii="Times New Roman" w:eastAsiaTheme="minorEastAsia" w:hAnsi="Times New Roman" w:cs="Times New Roman"/>
                <w:sz w:val="24"/>
                <w:szCs w:val="24"/>
              </w:rPr>
              <m:t>1</m:t>
            </m:r>
          </m:sub>
        </m:sSub>
      </m:oMath>
      <w:r w:rsidR="00F96A1B" w:rsidRPr="00311063">
        <w:rPr>
          <w:rFonts w:ascii="Times New Roman" w:eastAsiaTheme="minorEastAsia" w:hAnsi="Times New Roman" w:cs="Times New Roman"/>
          <w:sz w:val="24"/>
          <w:szCs w:val="24"/>
        </w:rPr>
        <w:t xml:space="preserve"> maupun </w:t>
      </w:r>
      <m:oMath>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X</m:t>
            </m:r>
          </m:e>
          <m:sub>
            <m:r>
              <m:rPr>
                <m:sty m:val="p"/>
              </m:rPr>
              <w:rPr>
                <w:rFonts w:ascii="Times New Roman" w:eastAsiaTheme="minorEastAsia" w:hAnsi="Times New Roman" w:cs="Times New Roman"/>
                <w:sz w:val="24"/>
                <w:szCs w:val="24"/>
              </w:rPr>
              <m:t>2</m:t>
            </m:r>
          </m:sub>
        </m:sSub>
      </m:oMath>
      <w:r w:rsidR="00F96A1B" w:rsidRPr="00311063">
        <w:rPr>
          <w:rFonts w:ascii="Times New Roman" w:eastAsiaTheme="minorEastAsia" w:hAnsi="Times New Roman" w:cs="Times New Roman"/>
          <w:sz w:val="24"/>
          <w:szCs w:val="24"/>
        </w:rPr>
        <w:t xml:space="preserve">, dapat menjelaskan total variasi sebesar </w:t>
      </w:r>
      <w:r w:rsidR="00716D0B" w:rsidRPr="00311063">
        <w:rPr>
          <w:rFonts w:ascii="Times New Roman" w:eastAsiaTheme="minorEastAsia" w:hAnsi="Times New Roman" w:cs="Times New Roman"/>
          <w:sz w:val="24"/>
          <w:szCs w:val="24"/>
        </w:rPr>
        <w:t>100%</w:t>
      </w:r>
      <w:r w:rsidR="00F96A1B" w:rsidRPr="00311063">
        <w:rPr>
          <w:rFonts w:ascii="Times New Roman" w:eastAsiaTheme="minorEastAsia" w:hAnsi="Times New Roman" w:cs="Times New Roman"/>
          <w:sz w:val="24"/>
          <w:szCs w:val="24"/>
        </w:rPr>
        <w:t xml:space="preserve"> dari variabel Y.</w:t>
      </w:r>
      <w:r w:rsidR="00804915" w:rsidRPr="00311063">
        <w:rPr>
          <w:rFonts w:ascii="Times New Roman" w:hAnsi="Times New Roman" w:cs="Times New Roman"/>
          <w:sz w:val="24"/>
          <w:szCs w:val="24"/>
        </w:rPr>
        <w:t xml:space="preserve"> Sedangkan </w:t>
      </w:r>
      <w:r w:rsidR="00804915" w:rsidRPr="00311063">
        <w:rPr>
          <w:rFonts w:ascii="Times New Roman" w:eastAsiaTheme="minorEastAsia" w:hAnsi="Times New Roman" w:cs="Times New Roman"/>
          <w:sz w:val="24"/>
          <w:szCs w:val="24"/>
        </w:rPr>
        <w:t xml:space="preserve">Nilai R² = </w:t>
      </w:r>
      <w:r w:rsidR="00716D0B" w:rsidRPr="00311063">
        <w:rPr>
          <w:rFonts w:ascii="Times New Roman" w:eastAsiaTheme="minorEastAsia" w:hAnsi="Times New Roman" w:cs="Times New Roman"/>
          <w:sz w:val="24"/>
          <w:szCs w:val="24"/>
        </w:rPr>
        <w:t xml:space="preserve">0 menunjukkan </w:t>
      </w:r>
      <w:r w:rsidR="001B42C2" w:rsidRPr="00311063">
        <w:rPr>
          <w:rFonts w:ascii="Times New Roman" w:eastAsiaTheme="minorEastAsia" w:hAnsi="Times New Roman" w:cs="Times New Roman"/>
          <w:sz w:val="24"/>
          <w:szCs w:val="24"/>
        </w:rPr>
        <w:t xml:space="preserve">persamaan regresi </w:t>
      </w:r>
      <w:r w:rsidR="00DF131F" w:rsidRPr="00311063">
        <w:rPr>
          <w:rFonts w:ascii="Times New Roman" w:eastAsiaTheme="minorEastAsia" w:hAnsi="Times New Roman" w:cs="Times New Roman"/>
          <w:sz w:val="24"/>
          <w:szCs w:val="24"/>
        </w:rPr>
        <w:t xml:space="preserve">yang </w:t>
      </w:r>
      <w:r w:rsidR="001B42C2" w:rsidRPr="00311063">
        <w:rPr>
          <w:rFonts w:ascii="Times New Roman" w:eastAsiaTheme="minorEastAsia" w:hAnsi="Times New Roman" w:cs="Times New Roman"/>
          <w:sz w:val="24"/>
          <w:szCs w:val="24"/>
        </w:rPr>
        <w:t xml:space="preserve">dapat menjelaskan </w:t>
      </w:r>
      <w:r w:rsidR="00716D0B" w:rsidRPr="00311063">
        <w:rPr>
          <w:rFonts w:ascii="Times New Roman" w:eastAsiaTheme="minorEastAsia" w:hAnsi="Times New Roman" w:cs="Times New Roman"/>
          <w:sz w:val="24"/>
          <w:szCs w:val="24"/>
        </w:rPr>
        <w:t>tidak ada total va</w:t>
      </w:r>
      <w:r w:rsidR="00804915" w:rsidRPr="00311063">
        <w:rPr>
          <w:rFonts w:ascii="Times New Roman" w:eastAsiaTheme="minorEastAsia" w:hAnsi="Times New Roman" w:cs="Times New Roman"/>
          <w:sz w:val="24"/>
          <w:szCs w:val="24"/>
        </w:rPr>
        <w:t>rians yang dijelaskan</w:t>
      </w:r>
      <w:r w:rsidR="001B42C2" w:rsidRPr="00311063">
        <w:rPr>
          <w:rFonts w:ascii="Times New Roman" w:eastAsiaTheme="minorEastAsia" w:hAnsi="Times New Roman" w:cs="Times New Roman"/>
          <w:sz w:val="24"/>
          <w:szCs w:val="24"/>
        </w:rPr>
        <w:t xml:space="preserve"> dari variabel Y.</w:t>
      </w:r>
    </w:p>
    <w:p w:rsidR="002A1295" w:rsidRDefault="00922DA0" w:rsidP="00F740F9">
      <w:pPr>
        <w:pStyle w:val="ListParagraph"/>
        <w:tabs>
          <w:tab w:val="left" w:pos="1701"/>
        </w:tabs>
        <w:spacing w:after="0" w:line="480" w:lineRule="auto"/>
        <w:ind w:left="1134"/>
        <w:jc w:val="both"/>
        <w:rPr>
          <w:rFonts w:ascii="Times New Roman" w:hAnsi="Times New Roman" w:cs="Times New Roman"/>
          <w:sz w:val="24"/>
          <w:szCs w:val="24"/>
        </w:rPr>
      </w:pPr>
      <w:r w:rsidRPr="00311063">
        <w:rPr>
          <w:rFonts w:ascii="Times New Roman" w:hAnsi="Times New Roman" w:cs="Times New Roman"/>
          <w:sz w:val="24"/>
          <w:szCs w:val="24"/>
        </w:rPr>
        <w:tab/>
      </w:r>
      <w:r w:rsidR="00DF131F" w:rsidRPr="00311063">
        <w:rPr>
          <w:rFonts w:ascii="Times New Roman" w:hAnsi="Times New Roman" w:cs="Times New Roman"/>
          <w:sz w:val="24"/>
          <w:szCs w:val="24"/>
        </w:rPr>
        <w:t>K</w:t>
      </w:r>
      <w:r w:rsidR="00716D0B" w:rsidRPr="00311063">
        <w:rPr>
          <w:rFonts w:ascii="Times New Roman" w:hAnsi="Times New Roman" w:cs="Times New Roman"/>
          <w:sz w:val="24"/>
          <w:szCs w:val="24"/>
        </w:rPr>
        <w:t>o</w:t>
      </w:r>
      <w:r w:rsidR="00DF131F" w:rsidRPr="00311063">
        <w:rPr>
          <w:rFonts w:ascii="Times New Roman" w:hAnsi="Times New Roman" w:cs="Times New Roman"/>
          <w:sz w:val="24"/>
          <w:szCs w:val="24"/>
        </w:rPr>
        <w:t xml:space="preserve">efisien determinasi &gt; </w:t>
      </w:r>
      <w:r w:rsidR="00716D0B" w:rsidRPr="00311063">
        <w:rPr>
          <w:rFonts w:ascii="Times New Roman" w:hAnsi="Times New Roman" w:cs="Times New Roman"/>
          <w:sz w:val="24"/>
          <w:szCs w:val="24"/>
        </w:rPr>
        <w:t>0</w:t>
      </w:r>
      <w:proofErr w:type="gramStart"/>
      <w:r w:rsidR="00716D0B" w:rsidRPr="00311063">
        <w:rPr>
          <w:rFonts w:ascii="Times New Roman" w:hAnsi="Times New Roman" w:cs="Times New Roman"/>
          <w:sz w:val="24"/>
          <w:szCs w:val="24"/>
        </w:rPr>
        <w:t>,5</w:t>
      </w:r>
      <w:proofErr w:type="gramEnd"/>
      <w:r w:rsidR="00716D0B" w:rsidRPr="00311063">
        <w:rPr>
          <w:rFonts w:ascii="Times New Roman" w:hAnsi="Times New Roman" w:cs="Times New Roman"/>
          <w:sz w:val="24"/>
          <w:szCs w:val="24"/>
        </w:rPr>
        <w:t xml:space="preserve"> men</w:t>
      </w:r>
      <w:r w:rsidR="009E7750" w:rsidRPr="00311063">
        <w:rPr>
          <w:rFonts w:ascii="Times New Roman" w:hAnsi="Times New Roman" w:cs="Times New Roman"/>
          <w:sz w:val="24"/>
          <w:szCs w:val="24"/>
        </w:rPr>
        <w:t>yatakan</w:t>
      </w:r>
      <w:r w:rsidR="00716D0B" w:rsidRPr="00311063">
        <w:rPr>
          <w:rFonts w:ascii="Times New Roman" w:hAnsi="Times New Roman" w:cs="Times New Roman"/>
          <w:sz w:val="24"/>
          <w:szCs w:val="24"/>
        </w:rPr>
        <w:t xml:space="preserve"> variabel bebas </w:t>
      </w:r>
      <w:r w:rsidR="009E7750" w:rsidRPr="00311063">
        <w:rPr>
          <w:rFonts w:ascii="Times New Roman" w:hAnsi="Times New Roman" w:cs="Times New Roman"/>
          <w:sz w:val="24"/>
          <w:szCs w:val="24"/>
        </w:rPr>
        <w:t>mampu</w:t>
      </w:r>
      <w:r w:rsidR="00716D0B" w:rsidRPr="00311063">
        <w:rPr>
          <w:rFonts w:ascii="Times New Roman" w:hAnsi="Times New Roman" w:cs="Times New Roman"/>
          <w:sz w:val="24"/>
          <w:szCs w:val="24"/>
        </w:rPr>
        <w:t xml:space="preserve"> menjelaskan variabel terikat dengan baik atau kuat</w:t>
      </w:r>
      <w:r w:rsidR="00DF131F" w:rsidRPr="00311063">
        <w:rPr>
          <w:rFonts w:ascii="Times New Roman" w:hAnsi="Times New Roman" w:cs="Times New Roman"/>
          <w:sz w:val="24"/>
          <w:szCs w:val="24"/>
        </w:rPr>
        <w:t xml:space="preserve">, begitupun dengan </w:t>
      </w:r>
      <w:r w:rsidR="00DF131F" w:rsidRPr="00311063">
        <w:rPr>
          <w:rFonts w:ascii="Times New Roman" w:eastAsiaTheme="minorEastAsia" w:hAnsi="Times New Roman" w:cs="Times New Roman"/>
          <w:sz w:val="24"/>
          <w:szCs w:val="24"/>
        </w:rPr>
        <w:t>R²</w:t>
      </w:r>
      <w:r w:rsidR="001B42C2" w:rsidRPr="00311063">
        <w:rPr>
          <w:rFonts w:ascii="Times New Roman" w:hAnsi="Times New Roman" w:cs="Times New Roman"/>
          <w:sz w:val="24"/>
          <w:szCs w:val="24"/>
        </w:rPr>
        <w:t xml:space="preserve">; </w:t>
      </w:r>
      <w:r w:rsidR="00DF131F" w:rsidRPr="00311063">
        <w:rPr>
          <w:rFonts w:ascii="Times New Roman" w:hAnsi="Times New Roman" w:cs="Times New Roman"/>
          <w:sz w:val="24"/>
          <w:szCs w:val="24"/>
        </w:rPr>
        <w:t>=</w:t>
      </w:r>
      <w:r w:rsidR="001B42C2" w:rsidRPr="00311063">
        <w:rPr>
          <w:rFonts w:ascii="Times New Roman" w:hAnsi="Times New Roman" w:cs="Times New Roman"/>
          <w:sz w:val="24"/>
          <w:szCs w:val="24"/>
        </w:rPr>
        <w:t xml:space="preserve"> 0,5 dianggap sedang; serta</w:t>
      </w:r>
      <w:r w:rsidR="00DF131F" w:rsidRPr="00311063">
        <w:rPr>
          <w:rFonts w:ascii="Times New Roman" w:hAnsi="Times New Roman" w:cs="Times New Roman"/>
          <w:sz w:val="24"/>
          <w:szCs w:val="24"/>
        </w:rPr>
        <w:t xml:space="preserve"> &lt;</w:t>
      </w:r>
      <w:r w:rsidR="00716D0B" w:rsidRPr="00311063">
        <w:rPr>
          <w:rFonts w:ascii="Times New Roman" w:hAnsi="Times New Roman" w:cs="Times New Roman"/>
          <w:sz w:val="24"/>
          <w:szCs w:val="24"/>
        </w:rPr>
        <w:t xml:space="preserve"> 0,5 relatif kurang baik. </w:t>
      </w:r>
      <w:r w:rsidR="00DF131F" w:rsidRPr="00311063">
        <w:rPr>
          <w:rFonts w:ascii="Times New Roman" w:hAnsi="Times New Roman" w:cs="Times New Roman"/>
          <w:sz w:val="24"/>
          <w:szCs w:val="24"/>
        </w:rPr>
        <w:t xml:space="preserve">Ada </w:t>
      </w:r>
      <w:r w:rsidR="00934C58" w:rsidRPr="00311063">
        <w:rPr>
          <w:rFonts w:ascii="Times New Roman" w:hAnsi="Times New Roman" w:cs="Times New Roman"/>
          <w:sz w:val="24"/>
          <w:szCs w:val="24"/>
        </w:rPr>
        <w:t xml:space="preserve">alasan mengapa </w:t>
      </w:r>
      <w:r w:rsidRPr="00311063">
        <w:rPr>
          <w:rFonts w:ascii="Times New Roman" w:hAnsi="Times New Roman" w:cs="Times New Roman"/>
          <w:sz w:val="24"/>
          <w:szCs w:val="24"/>
        </w:rPr>
        <w:t>koefisien determ</w:t>
      </w:r>
      <w:r w:rsidR="00DF131F" w:rsidRPr="00311063">
        <w:rPr>
          <w:rFonts w:ascii="Times New Roman" w:hAnsi="Times New Roman" w:cs="Times New Roman"/>
          <w:sz w:val="24"/>
          <w:szCs w:val="24"/>
        </w:rPr>
        <w:t>inasi &lt; 0,5, karena</w:t>
      </w:r>
      <w:r w:rsidRPr="00311063">
        <w:rPr>
          <w:rFonts w:ascii="Times New Roman" w:hAnsi="Times New Roman" w:cs="Times New Roman"/>
          <w:sz w:val="24"/>
          <w:szCs w:val="24"/>
        </w:rPr>
        <w:t xml:space="preserve"> spesifikasi model yang </w:t>
      </w:r>
      <w:r w:rsidR="00934C58" w:rsidRPr="00311063">
        <w:rPr>
          <w:rFonts w:ascii="Times New Roman" w:hAnsi="Times New Roman" w:cs="Times New Roman"/>
          <w:sz w:val="24"/>
          <w:szCs w:val="24"/>
        </w:rPr>
        <w:t>tidak tepat</w:t>
      </w:r>
      <w:r w:rsidRPr="00311063">
        <w:rPr>
          <w:rFonts w:ascii="Times New Roman" w:hAnsi="Times New Roman" w:cs="Times New Roman"/>
          <w:sz w:val="24"/>
          <w:szCs w:val="24"/>
        </w:rPr>
        <w:t xml:space="preserve">, </w:t>
      </w:r>
      <w:r w:rsidR="00934C58" w:rsidRPr="00311063">
        <w:rPr>
          <w:rFonts w:ascii="Times New Roman" w:hAnsi="Times New Roman" w:cs="Times New Roman"/>
          <w:sz w:val="24"/>
          <w:szCs w:val="24"/>
        </w:rPr>
        <w:t>misalnya</w:t>
      </w:r>
      <w:r w:rsidRPr="00311063">
        <w:rPr>
          <w:rFonts w:ascii="Times New Roman" w:hAnsi="Times New Roman" w:cs="Times New Roman"/>
          <w:sz w:val="24"/>
          <w:szCs w:val="24"/>
        </w:rPr>
        <w:t xml:space="preserve"> pemilihan atau pengukuran </w:t>
      </w:r>
      <w:r w:rsidR="00DF131F" w:rsidRPr="00311063">
        <w:rPr>
          <w:rFonts w:ascii="Times New Roman" w:hAnsi="Times New Roman" w:cs="Times New Roman"/>
          <w:sz w:val="24"/>
          <w:szCs w:val="24"/>
        </w:rPr>
        <w:t xml:space="preserve">variabel </w:t>
      </w:r>
      <w:r w:rsidRPr="00311063">
        <w:rPr>
          <w:rFonts w:ascii="Times New Roman" w:hAnsi="Times New Roman" w:cs="Times New Roman"/>
          <w:sz w:val="24"/>
          <w:szCs w:val="24"/>
        </w:rPr>
        <w:t xml:space="preserve">yang tidak tepat </w:t>
      </w:r>
      <w:r w:rsidR="00461CF0" w:rsidRPr="00311063">
        <w:rPr>
          <w:rFonts w:ascii="Times New Roman" w:hAnsi="Times New Roman" w:cs="Times New Roman"/>
          <w:sz w:val="24"/>
          <w:szCs w:val="24"/>
        </w:rPr>
        <w:fldChar w:fldCharType="begin"/>
      </w:r>
      <w:r w:rsidR="00C64EA6" w:rsidRPr="00311063">
        <w:rPr>
          <w:rFonts w:ascii="Times New Roman" w:hAnsi="Times New Roman" w:cs="Times New Roman"/>
          <w:sz w:val="24"/>
          <w:szCs w:val="24"/>
        </w:rPr>
        <w:instrText xml:space="preserve"> ADDIN ZOTERO_ITEM CSL_CITATION {"citationID":"YtwpuyGa","properties":{"formattedCitation":"(Suharyadi &amp; Purwanto, 2018)","plainCitation":"(Suharyadi &amp; Purwanto, 2018)","dontUpdate":true,"noteIndex":0},"citationItems":[{"id":307,"uris":["http://zotero.org/users/13152680/items/AIQX96WV"],"itemData":{"id":307,"type":"book","edition":"3","event-place":"Jakarta","ISBN":"978-979-061-444-4","publisher":"Salemba Empat","publisher-place":"Jakarta","title":"Statistika untuk Ekonomi dan Keuangan Modern","author":[{"family":"Suharyadi","given":""},{"family":"Purwanto","given":""}],"issued":{"date-parts":[["2018"]]}}}],"schema":"https://github.com/citation-style-language/schema/raw/master/csl-citation.json"} </w:instrText>
      </w:r>
      <w:r w:rsidR="00461CF0" w:rsidRPr="00311063">
        <w:rPr>
          <w:rFonts w:ascii="Times New Roman" w:hAnsi="Times New Roman" w:cs="Times New Roman"/>
          <w:sz w:val="24"/>
          <w:szCs w:val="24"/>
        </w:rPr>
        <w:fldChar w:fldCharType="separate"/>
      </w:r>
      <w:r w:rsidRPr="00311063">
        <w:rPr>
          <w:rFonts w:ascii="Times New Roman" w:hAnsi="Times New Roman" w:cs="Times New Roman"/>
          <w:sz w:val="24"/>
          <w:szCs w:val="24"/>
        </w:rPr>
        <w:t>(Suharyadi &amp; Purwanto, 2018:233)</w:t>
      </w:r>
      <w:r w:rsidR="00461CF0" w:rsidRPr="00311063">
        <w:rPr>
          <w:rFonts w:ascii="Times New Roman" w:hAnsi="Times New Roman" w:cs="Times New Roman"/>
          <w:sz w:val="24"/>
          <w:szCs w:val="24"/>
        </w:rPr>
        <w:fldChar w:fldCharType="end"/>
      </w:r>
      <w:r w:rsidRPr="00311063">
        <w:rPr>
          <w:rFonts w:ascii="Times New Roman" w:hAnsi="Times New Roman" w:cs="Times New Roman"/>
          <w:sz w:val="24"/>
          <w:szCs w:val="24"/>
        </w:rPr>
        <w:t>.</w:t>
      </w:r>
    </w:p>
    <w:sectPr w:rsidR="002A1295" w:rsidSect="00F740F9">
      <w:headerReference w:type="default" r:id="rId27"/>
      <w:footerReference w:type="default" r:id="rId28"/>
      <w:headerReference w:type="first" r:id="rId29"/>
      <w:footerReference w:type="first" r:id="rId30"/>
      <w:pgSz w:w="11907" w:h="16840" w:code="9"/>
      <w:pgMar w:top="2268" w:right="1701" w:bottom="1701" w:left="2268" w:header="1701" w:footer="709" w:gutter="0"/>
      <w:pgNumType w:start="5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A2" w:rsidRDefault="00C76EA2" w:rsidP="00A2583D">
      <w:pPr>
        <w:spacing w:after="0" w:line="240" w:lineRule="auto"/>
      </w:pPr>
      <w:r>
        <w:separator/>
      </w:r>
    </w:p>
  </w:endnote>
  <w:endnote w:type="continuationSeparator" w:id="0">
    <w:p w:rsidR="00C76EA2" w:rsidRDefault="00C76EA2" w:rsidP="00A25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753"/>
      <w:docPartObj>
        <w:docPartGallery w:val="Page Numbers (Bottom of Page)"/>
        <w:docPartUnique/>
      </w:docPartObj>
    </w:sdtPr>
    <w:sdtContent>
      <w:p w:rsidR="003E7AD3" w:rsidRDefault="00461CF0">
        <w:pPr>
          <w:pStyle w:val="Footer"/>
          <w:jc w:val="center"/>
        </w:pPr>
        <w:fldSimple w:instr=" PAGE   \* MERGEFORMAT ">
          <w:r w:rsidR="00FD0AAF">
            <w:rPr>
              <w:noProof/>
            </w:rPr>
            <w:t>xv</w:t>
          </w:r>
        </w:fldSimple>
      </w:p>
    </w:sdtContent>
  </w:sdt>
  <w:p w:rsidR="003E7AD3" w:rsidRDefault="003E7A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1959"/>
      <w:docPartObj>
        <w:docPartGallery w:val="Page Numbers (Bottom of Page)"/>
        <w:docPartUnique/>
      </w:docPartObj>
    </w:sdtPr>
    <w:sdtContent>
      <w:p w:rsidR="003E7AD3" w:rsidRDefault="00461CF0">
        <w:pPr>
          <w:pStyle w:val="Footer"/>
          <w:jc w:val="center"/>
        </w:pPr>
        <w:fldSimple w:instr=" PAGE   \* MERGEFORMAT ">
          <w:r w:rsidR="00FD0AAF">
            <w:rPr>
              <w:noProof/>
            </w:rPr>
            <w:t>1</w:t>
          </w:r>
        </w:fldSimple>
      </w:p>
    </w:sdtContent>
  </w:sdt>
  <w:p w:rsidR="003E7AD3" w:rsidRDefault="003E7AD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1960"/>
      <w:docPartObj>
        <w:docPartGallery w:val="Page Numbers (Bottom of Page)"/>
        <w:docPartUnique/>
      </w:docPartObj>
    </w:sdtPr>
    <w:sdtContent>
      <w:p w:rsidR="003E7AD3" w:rsidRDefault="00461CF0">
        <w:pPr>
          <w:pStyle w:val="Footer"/>
          <w:jc w:val="center"/>
        </w:pPr>
        <w:fldSimple w:instr=" PAGE   \* MERGEFORMAT ">
          <w:r w:rsidR="00FD0AAF">
            <w:rPr>
              <w:noProof/>
            </w:rPr>
            <w:t>8</w:t>
          </w:r>
        </w:fldSimple>
      </w:p>
    </w:sdtContent>
  </w:sdt>
  <w:p w:rsidR="003E7AD3" w:rsidRDefault="003E7AD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Footer"/>
      <w:jc w:val="center"/>
    </w:pPr>
  </w:p>
  <w:p w:rsidR="003E7AD3" w:rsidRDefault="003E7AD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Footer"/>
      <w:jc w:val="center"/>
    </w:pPr>
  </w:p>
  <w:p w:rsidR="003E7AD3" w:rsidRDefault="003E7AD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Footer"/>
      <w:jc w:val="center"/>
    </w:pPr>
  </w:p>
  <w:p w:rsidR="003E7AD3" w:rsidRDefault="003E7AD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6009"/>
      <w:docPartObj>
        <w:docPartGallery w:val="Page Numbers (Bottom of Page)"/>
        <w:docPartUnique/>
      </w:docPartObj>
    </w:sdtPr>
    <w:sdtContent>
      <w:p w:rsidR="003E7AD3" w:rsidRDefault="00461CF0">
        <w:pPr>
          <w:pStyle w:val="Footer"/>
          <w:jc w:val="center"/>
        </w:pPr>
        <w:fldSimple w:instr=" PAGE   \* MERGEFORMAT ">
          <w:r w:rsidR="00FD0AAF">
            <w:rPr>
              <w:noProof/>
            </w:rPr>
            <w:t>56</w:t>
          </w:r>
        </w:fldSimple>
      </w:p>
    </w:sdtContent>
  </w:sdt>
  <w:p w:rsidR="003E7AD3" w:rsidRDefault="003E7AD3">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6010"/>
      <w:docPartObj>
        <w:docPartGallery w:val="Page Numbers (Bottom of Page)"/>
        <w:docPartUnique/>
      </w:docPartObj>
    </w:sdtPr>
    <w:sdtContent>
      <w:p w:rsidR="003E7AD3" w:rsidRDefault="00461CF0">
        <w:pPr>
          <w:pStyle w:val="Footer"/>
          <w:jc w:val="center"/>
        </w:pPr>
        <w:fldSimple w:instr=" PAGE   \* MERGEFORMAT ">
          <w:r w:rsidR="00FD0AAF">
            <w:rPr>
              <w:noProof/>
            </w:rPr>
            <w:t>50</w:t>
          </w:r>
        </w:fldSimple>
      </w:p>
    </w:sdtContent>
  </w:sdt>
  <w:p w:rsidR="003E7AD3" w:rsidRDefault="003E7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A2" w:rsidRDefault="00C76EA2" w:rsidP="00A2583D">
      <w:pPr>
        <w:spacing w:after="0" w:line="240" w:lineRule="auto"/>
      </w:pPr>
      <w:r>
        <w:separator/>
      </w:r>
    </w:p>
  </w:footnote>
  <w:footnote w:type="continuationSeparator" w:id="0">
    <w:p w:rsidR="00C76EA2" w:rsidRDefault="00C76EA2" w:rsidP="00A25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1958"/>
      <w:docPartObj>
        <w:docPartGallery w:val="Page Numbers (Top of Page)"/>
        <w:docPartUnique/>
      </w:docPartObj>
    </w:sdtPr>
    <w:sdtContent>
      <w:p w:rsidR="003E7AD3" w:rsidRDefault="00461CF0">
        <w:pPr>
          <w:pStyle w:val="Header"/>
          <w:jc w:val="right"/>
        </w:pPr>
        <w:fldSimple w:instr=" PAGE   \* MERGEFORMAT ">
          <w:r w:rsidR="00FD0AAF">
            <w:rPr>
              <w:noProof/>
            </w:rPr>
            <w:t>2</w:t>
          </w:r>
        </w:fldSimple>
      </w:p>
    </w:sdtContent>
  </w:sdt>
  <w:p w:rsidR="003E7AD3" w:rsidRDefault="003E7A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Header"/>
      <w:jc w:val="center"/>
    </w:pPr>
  </w:p>
  <w:p w:rsidR="003E7AD3" w:rsidRDefault="003E7AD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Header"/>
      <w:jc w:val="right"/>
    </w:pPr>
  </w:p>
  <w:p w:rsidR="003E7AD3" w:rsidRPr="00EC11A8" w:rsidRDefault="003E7AD3">
    <w:pPr>
      <w:pStyle w:val="Header"/>
      <w:rPr>
        <w:rFonts w:ascii="Times New Roman" w:hAnsi="Times New Roman" w:cs="Times New Roman"/>
        <w:i/>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2"/>
      <w:docPartObj>
        <w:docPartGallery w:val="Page Numbers (Top of Page)"/>
        <w:docPartUnique/>
      </w:docPartObj>
    </w:sdtPr>
    <w:sdtContent>
      <w:p w:rsidR="003E7AD3" w:rsidRDefault="00461CF0">
        <w:pPr>
          <w:pStyle w:val="Header"/>
          <w:jc w:val="right"/>
        </w:pPr>
        <w:fldSimple w:instr=" PAGE   \* MERGEFORMAT ">
          <w:r w:rsidR="00FD0AAF">
            <w:rPr>
              <w:noProof/>
            </w:rPr>
            <w:t>10</w:t>
          </w:r>
        </w:fldSimple>
      </w:p>
    </w:sdtContent>
  </w:sdt>
  <w:p w:rsidR="003E7AD3" w:rsidRPr="00EC11A8" w:rsidRDefault="003E7AD3">
    <w:pPr>
      <w:pStyle w:val="Header"/>
      <w:rPr>
        <w:rFonts w:ascii="Times New Roman" w:hAnsi="Times New Roman" w:cs="Times New Roman"/>
        <w:i/>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1963"/>
      <w:docPartObj>
        <w:docPartGallery w:val="Page Numbers (Top of Page)"/>
        <w:docPartUnique/>
      </w:docPartObj>
    </w:sdtPr>
    <w:sdtContent>
      <w:p w:rsidR="003E7AD3" w:rsidRDefault="00461CF0">
        <w:pPr>
          <w:pStyle w:val="Header"/>
          <w:jc w:val="right"/>
        </w:pPr>
        <w:fldSimple w:instr=" PAGE   \* MERGEFORMAT ">
          <w:r w:rsidR="00FD0AAF">
            <w:rPr>
              <w:noProof/>
            </w:rPr>
            <w:t>42</w:t>
          </w:r>
        </w:fldSimple>
      </w:p>
    </w:sdtContent>
  </w:sdt>
  <w:p w:rsidR="003E7AD3" w:rsidRDefault="003E7AD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1964"/>
      <w:docPartObj>
        <w:docPartGallery w:val="Page Numbers (Top of Page)"/>
        <w:docPartUnique/>
      </w:docPartObj>
    </w:sdtPr>
    <w:sdtContent>
      <w:p w:rsidR="003E7AD3" w:rsidRDefault="00461CF0">
        <w:pPr>
          <w:pStyle w:val="Header"/>
          <w:jc w:val="right"/>
        </w:pPr>
        <w:fldSimple w:instr=" PAGE   \* MERGEFORMAT ">
          <w:r w:rsidR="00FD0AAF">
            <w:rPr>
              <w:noProof/>
            </w:rPr>
            <w:t>37</w:t>
          </w:r>
        </w:fldSimple>
      </w:p>
    </w:sdtContent>
  </w:sdt>
  <w:p w:rsidR="003E7AD3" w:rsidRPr="00C20AB1" w:rsidRDefault="003E7AD3">
    <w:pPr>
      <w:pStyle w:val="Header"/>
      <w:rPr>
        <w:rFonts w:ascii="Times New Roman" w:hAnsi="Times New Roman" w:cs="Times New Roman"/>
        <w:i/>
        <w:sz w:val="24"/>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Header"/>
      <w:jc w:val="right"/>
    </w:pPr>
  </w:p>
  <w:p w:rsidR="003E7AD3" w:rsidRDefault="003E7AD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D3" w:rsidRDefault="003E7A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455"/>
    <w:multiLevelType w:val="hybridMultilevel"/>
    <w:tmpl w:val="84EA9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140D"/>
    <w:multiLevelType w:val="hybridMultilevel"/>
    <w:tmpl w:val="4A32EC98"/>
    <w:lvl w:ilvl="0" w:tplc="4156C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A5772"/>
    <w:multiLevelType w:val="hybridMultilevel"/>
    <w:tmpl w:val="46D819DA"/>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nsid w:val="07E04CEC"/>
    <w:multiLevelType w:val="hybridMultilevel"/>
    <w:tmpl w:val="71B80306"/>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nsid w:val="08C813A9"/>
    <w:multiLevelType w:val="hybridMultilevel"/>
    <w:tmpl w:val="159E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84CDB"/>
    <w:multiLevelType w:val="hybridMultilevel"/>
    <w:tmpl w:val="AD704E7C"/>
    <w:lvl w:ilvl="0" w:tplc="5B62550E">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800ACD"/>
    <w:multiLevelType w:val="hybridMultilevel"/>
    <w:tmpl w:val="95686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670D9"/>
    <w:multiLevelType w:val="hybridMultilevel"/>
    <w:tmpl w:val="00C6F8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EFE4FDB"/>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74053"/>
    <w:multiLevelType w:val="hybridMultilevel"/>
    <w:tmpl w:val="F7AAC22E"/>
    <w:lvl w:ilvl="0" w:tplc="19BE01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00F0E"/>
    <w:multiLevelType w:val="hybridMultilevel"/>
    <w:tmpl w:val="8EF26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E0CDA"/>
    <w:multiLevelType w:val="hybridMultilevel"/>
    <w:tmpl w:val="9A0E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2245FF"/>
    <w:multiLevelType w:val="hybridMultilevel"/>
    <w:tmpl w:val="8D28A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00026B"/>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443526"/>
    <w:multiLevelType w:val="hybridMultilevel"/>
    <w:tmpl w:val="7820ECA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5580B65"/>
    <w:multiLevelType w:val="hybridMultilevel"/>
    <w:tmpl w:val="58E8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834364"/>
    <w:multiLevelType w:val="hybridMultilevel"/>
    <w:tmpl w:val="34C251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A1144DE"/>
    <w:multiLevelType w:val="hybridMultilevel"/>
    <w:tmpl w:val="71DA25D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8">
    <w:nsid w:val="1A5149BD"/>
    <w:multiLevelType w:val="hybridMultilevel"/>
    <w:tmpl w:val="FA60D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02C1A"/>
    <w:multiLevelType w:val="hybridMultilevel"/>
    <w:tmpl w:val="0EC85B22"/>
    <w:lvl w:ilvl="0" w:tplc="C4208A7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6826FE"/>
    <w:multiLevelType w:val="hybridMultilevel"/>
    <w:tmpl w:val="2E2E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06541B"/>
    <w:multiLevelType w:val="hybridMultilevel"/>
    <w:tmpl w:val="7F045D3A"/>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2">
    <w:nsid w:val="1E9E3A13"/>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A1300A"/>
    <w:multiLevelType w:val="hybridMultilevel"/>
    <w:tmpl w:val="35F431EC"/>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nsid w:val="24F755F3"/>
    <w:multiLevelType w:val="hybridMultilevel"/>
    <w:tmpl w:val="2F40375A"/>
    <w:lvl w:ilvl="0" w:tplc="DB6C698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EC0E09"/>
    <w:multiLevelType w:val="hybridMultilevel"/>
    <w:tmpl w:val="414EDC3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2B273A9A"/>
    <w:multiLevelType w:val="hybridMultilevel"/>
    <w:tmpl w:val="86E47D02"/>
    <w:lvl w:ilvl="0" w:tplc="4C84E026">
      <w:start w:val="1"/>
      <w:numFmt w:val="lowerLetter"/>
      <w:lvlText w:val="%1."/>
      <w:lvlJc w:val="left"/>
      <w:pPr>
        <w:ind w:left="1724" w:hanging="360"/>
      </w:pPr>
      <w:rPr>
        <w:rFonts w:ascii="Times New Roman" w:hAnsi="Times New Roman" w:cs="Times New Roman" w:hint="default"/>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7">
    <w:nsid w:val="2BDE21EF"/>
    <w:multiLevelType w:val="hybridMultilevel"/>
    <w:tmpl w:val="EA1264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CF45479"/>
    <w:multiLevelType w:val="hybridMultilevel"/>
    <w:tmpl w:val="C84EE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D2C3E89"/>
    <w:multiLevelType w:val="hybridMultilevel"/>
    <w:tmpl w:val="DC74E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95316F"/>
    <w:multiLevelType w:val="hybridMultilevel"/>
    <w:tmpl w:val="6BE0F42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3624329B"/>
    <w:multiLevelType w:val="hybridMultilevel"/>
    <w:tmpl w:val="2E2E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7D030A"/>
    <w:multiLevelType w:val="hybridMultilevel"/>
    <w:tmpl w:val="84C2A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3E35B2"/>
    <w:multiLevelType w:val="hybridMultilevel"/>
    <w:tmpl w:val="4FFA991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3C3A3DEE"/>
    <w:multiLevelType w:val="hybridMultilevel"/>
    <w:tmpl w:val="4302F5C0"/>
    <w:lvl w:ilvl="0" w:tplc="43D6F9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104768"/>
    <w:multiLevelType w:val="hybridMultilevel"/>
    <w:tmpl w:val="30301220"/>
    <w:lvl w:ilvl="0" w:tplc="D60AECBA">
      <w:start w:val="1"/>
      <w:numFmt w:val="lowerLetter"/>
      <w:lvlText w:val="%1."/>
      <w:lvlJc w:val="left"/>
      <w:pPr>
        <w:ind w:left="1724" w:hanging="360"/>
      </w:pPr>
      <w:rPr>
        <w:rFonts w:hint="default"/>
        <w:i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6">
    <w:nsid w:val="3E5F78FB"/>
    <w:multiLevelType w:val="hybridMultilevel"/>
    <w:tmpl w:val="757EDE0C"/>
    <w:lvl w:ilvl="0" w:tplc="F4C867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AF079F"/>
    <w:multiLevelType w:val="hybridMultilevel"/>
    <w:tmpl w:val="0CE8A05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8">
    <w:nsid w:val="4298105E"/>
    <w:multiLevelType w:val="hybridMultilevel"/>
    <w:tmpl w:val="757EDE0C"/>
    <w:lvl w:ilvl="0" w:tplc="F4C867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3970EA"/>
    <w:multiLevelType w:val="hybridMultilevel"/>
    <w:tmpl w:val="075CB14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0">
    <w:nsid w:val="47752974"/>
    <w:multiLevelType w:val="hybridMultilevel"/>
    <w:tmpl w:val="757EDE0C"/>
    <w:lvl w:ilvl="0" w:tplc="F4C8671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660CBD"/>
    <w:multiLevelType w:val="hybridMultilevel"/>
    <w:tmpl w:val="E4DC916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nsid w:val="4DBA1F73"/>
    <w:multiLevelType w:val="hybridMultilevel"/>
    <w:tmpl w:val="A8C4FDF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4DC70969"/>
    <w:multiLevelType w:val="hybridMultilevel"/>
    <w:tmpl w:val="861E985E"/>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4">
    <w:nsid w:val="4E6E2950"/>
    <w:multiLevelType w:val="hybridMultilevel"/>
    <w:tmpl w:val="3B300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C97C04"/>
    <w:multiLevelType w:val="hybridMultilevel"/>
    <w:tmpl w:val="95686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130CF8"/>
    <w:multiLevelType w:val="hybridMultilevel"/>
    <w:tmpl w:val="698A2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9B5702"/>
    <w:multiLevelType w:val="hybridMultilevel"/>
    <w:tmpl w:val="84EA9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D92F11"/>
    <w:multiLevelType w:val="hybridMultilevel"/>
    <w:tmpl w:val="CAF80BF2"/>
    <w:lvl w:ilvl="0" w:tplc="A4167F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0F4C19"/>
    <w:multiLevelType w:val="hybridMultilevel"/>
    <w:tmpl w:val="264A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AE6837"/>
    <w:multiLevelType w:val="hybridMultilevel"/>
    <w:tmpl w:val="CB9E1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E40E46"/>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A87930"/>
    <w:multiLevelType w:val="hybridMultilevel"/>
    <w:tmpl w:val="5868016E"/>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3">
    <w:nsid w:val="66063801"/>
    <w:multiLevelType w:val="hybridMultilevel"/>
    <w:tmpl w:val="A95002E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nsid w:val="666172DF"/>
    <w:multiLevelType w:val="hybridMultilevel"/>
    <w:tmpl w:val="6E74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7D25CA"/>
    <w:multiLevelType w:val="multilevel"/>
    <w:tmpl w:val="AD3A390A"/>
    <w:lvl w:ilvl="0">
      <w:start w:val="1"/>
      <w:numFmt w:val="upperRoman"/>
      <w:pStyle w:val="Heading1"/>
      <w:suff w:val="nothing"/>
      <w:lvlText w:val="BAB %1"/>
      <w:lvlJc w:val="left"/>
      <w:pPr>
        <w:ind w:left="0" w:firstLine="0"/>
      </w:pPr>
      <w:rPr>
        <w:rFonts w:hint="default"/>
      </w:rPr>
    </w:lvl>
    <w:lvl w:ilvl="1">
      <w:start w:val="1"/>
      <w:numFmt w:val="upperLetter"/>
      <w:pStyle w:val="subjudul1"/>
      <w:lvlText w:val="%2."/>
      <w:lvlJc w:val="left"/>
      <w:pPr>
        <w:tabs>
          <w:tab w:val="num" w:pos="567"/>
        </w:tabs>
        <w:ind w:left="720" w:firstLine="0"/>
      </w:pPr>
      <w:rPr>
        <w:rFonts w:hint="default"/>
      </w:rPr>
    </w:lvl>
    <w:lvl w:ilvl="2">
      <w:start w:val="1"/>
      <w:numFmt w:val="decimal"/>
      <w:pStyle w:val="Heading3"/>
      <w:lvlText w:val="%3."/>
      <w:lvlJc w:val="left"/>
      <w:pPr>
        <w:ind w:left="1440" w:firstLine="0"/>
      </w:pPr>
      <w:rPr>
        <w:rFonts w:hint="default"/>
        <w:i w: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6">
    <w:nsid w:val="66EA5D68"/>
    <w:multiLevelType w:val="hybridMultilevel"/>
    <w:tmpl w:val="F6746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C52AC9"/>
    <w:multiLevelType w:val="hybridMultilevel"/>
    <w:tmpl w:val="DC206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23253E"/>
    <w:multiLevelType w:val="hybridMultilevel"/>
    <w:tmpl w:val="414EDC3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9">
    <w:nsid w:val="70164B73"/>
    <w:multiLevelType w:val="hybridMultilevel"/>
    <w:tmpl w:val="7C6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CD2486"/>
    <w:multiLevelType w:val="hybridMultilevel"/>
    <w:tmpl w:val="66A081F4"/>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1">
    <w:nsid w:val="79EC17FD"/>
    <w:multiLevelType w:val="hybridMultilevel"/>
    <w:tmpl w:val="E8DCF17E"/>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62">
    <w:nsid w:val="7B733A37"/>
    <w:multiLevelType w:val="hybridMultilevel"/>
    <w:tmpl w:val="35EAAF1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nsid w:val="7CA3497B"/>
    <w:multiLevelType w:val="hybridMultilevel"/>
    <w:tmpl w:val="46D819DA"/>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55"/>
  </w:num>
  <w:num w:numId="2">
    <w:abstractNumId w:val="11"/>
  </w:num>
  <w:num w:numId="3">
    <w:abstractNumId w:val="54"/>
  </w:num>
  <w:num w:numId="4">
    <w:abstractNumId w:val="4"/>
  </w:num>
  <w:num w:numId="5">
    <w:abstractNumId w:val="48"/>
  </w:num>
  <w:num w:numId="6">
    <w:abstractNumId w:val="15"/>
  </w:num>
  <w:num w:numId="7">
    <w:abstractNumId w:val="32"/>
  </w:num>
  <w:num w:numId="8">
    <w:abstractNumId w:val="13"/>
  </w:num>
  <w:num w:numId="9">
    <w:abstractNumId w:val="46"/>
  </w:num>
  <w:num w:numId="10">
    <w:abstractNumId w:val="44"/>
  </w:num>
  <w:num w:numId="11">
    <w:abstractNumId w:val="18"/>
  </w:num>
  <w:num w:numId="12">
    <w:abstractNumId w:val="39"/>
  </w:num>
  <w:num w:numId="13">
    <w:abstractNumId w:val="7"/>
  </w:num>
  <w:num w:numId="14">
    <w:abstractNumId w:val="16"/>
  </w:num>
  <w:num w:numId="15">
    <w:abstractNumId w:val="27"/>
  </w:num>
  <w:num w:numId="16">
    <w:abstractNumId w:val="45"/>
  </w:num>
  <w:num w:numId="17">
    <w:abstractNumId w:val="57"/>
  </w:num>
  <w:num w:numId="18">
    <w:abstractNumId w:val="61"/>
  </w:num>
  <w:num w:numId="19">
    <w:abstractNumId w:val="51"/>
  </w:num>
  <w:num w:numId="20">
    <w:abstractNumId w:val="59"/>
  </w:num>
  <w:num w:numId="21">
    <w:abstractNumId w:val="22"/>
  </w:num>
  <w:num w:numId="22">
    <w:abstractNumId w:val="8"/>
  </w:num>
  <w:num w:numId="23">
    <w:abstractNumId w:val="62"/>
  </w:num>
  <w:num w:numId="24">
    <w:abstractNumId w:val="12"/>
  </w:num>
  <w:num w:numId="25">
    <w:abstractNumId w:val="25"/>
  </w:num>
  <w:num w:numId="26">
    <w:abstractNumId w:val="58"/>
  </w:num>
  <w:num w:numId="27">
    <w:abstractNumId w:val="28"/>
  </w:num>
  <w:num w:numId="28">
    <w:abstractNumId w:val="30"/>
  </w:num>
  <w:num w:numId="29">
    <w:abstractNumId w:val="5"/>
  </w:num>
  <w:num w:numId="30">
    <w:abstractNumId w:val="14"/>
  </w:num>
  <w:num w:numId="31">
    <w:abstractNumId w:val="52"/>
  </w:num>
  <w:num w:numId="32">
    <w:abstractNumId w:val="33"/>
  </w:num>
  <w:num w:numId="33">
    <w:abstractNumId w:val="9"/>
  </w:num>
  <w:num w:numId="34">
    <w:abstractNumId w:val="41"/>
  </w:num>
  <w:num w:numId="35">
    <w:abstractNumId w:val="21"/>
  </w:num>
  <w:num w:numId="36">
    <w:abstractNumId w:val="17"/>
  </w:num>
  <w:num w:numId="37">
    <w:abstractNumId w:val="10"/>
  </w:num>
  <w:num w:numId="38">
    <w:abstractNumId w:val="6"/>
  </w:num>
  <w:num w:numId="39">
    <w:abstractNumId w:val="1"/>
  </w:num>
  <w:num w:numId="40">
    <w:abstractNumId w:val="23"/>
  </w:num>
  <w:num w:numId="41">
    <w:abstractNumId w:val="20"/>
  </w:num>
  <w:num w:numId="42">
    <w:abstractNumId w:val="26"/>
  </w:num>
  <w:num w:numId="43">
    <w:abstractNumId w:val="63"/>
  </w:num>
  <w:num w:numId="44">
    <w:abstractNumId w:val="43"/>
  </w:num>
  <w:num w:numId="45">
    <w:abstractNumId w:val="2"/>
  </w:num>
  <w:num w:numId="46">
    <w:abstractNumId w:val="42"/>
  </w:num>
  <w:num w:numId="47">
    <w:abstractNumId w:val="3"/>
  </w:num>
  <w:num w:numId="48">
    <w:abstractNumId w:val="53"/>
  </w:num>
  <w:num w:numId="49">
    <w:abstractNumId w:val="60"/>
  </w:num>
  <w:num w:numId="50">
    <w:abstractNumId w:val="24"/>
  </w:num>
  <w:num w:numId="51">
    <w:abstractNumId w:val="31"/>
  </w:num>
  <w:num w:numId="52">
    <w:abstractNumId w:val="37"/>
  </w:num>
  <w:num w:numId="53">
    <w:abstractNumId w:val="29"/>
  </w:num>
  <w:num w:numId="54">
    <w:abstractNumId w:val="50"/>
  </w:num>
  <w:num w:numId="55">
    <w:abstractNumId w:val="35"/>
  </w:num>
  <w:num w:numId="56">
    <w:abstractNumId w:val="19"/>
  </w:num>
  <w:num w:numId="57">
    <w:abstractNumId w:val="47"/>
  </w:num>
  <w:num w:numId="58">
    <w:abstractNumId w:val="0"/>
  </w:num>
  <w:num w:numId="59">
    <w:abstractNumId w:val="36"/>
  </w:num>
  <w:num w:numId="60">
    <w:abstractNumId w:val="38"/>
  </w:num>
  <w:num w:numId="61">
    <w:abstractNumId w:val="40"/>
  </w:num>
  <w:num w:numId="62">
    <w:abstractNumId w:val="56"/>
  </w:num>
  <w:num w:numId="63">
    <w:abstractNumId w:val="34"/>
  </w:num>
  <w:num w:numId="64">
    <w:abstractNumId w:val="55"/>
  </w:num>
  <w:num w:numId="65">
    <w:abstractNumId w:val="49"/>
  </w:num>
  <w:num w:numId="66">
    <w:abstractNumId w:val="5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hdrShapeDefaults>
    <o:shapedefaults v:ext="edit" spidmax="314370" fillcolor="white">
      <v:fill color="white"/>
      <o:colormenu v:ext="edit" fillcolor="none [3213]"/>
    </o:shapedefaults>
  </w:hdrShapeDefaults>
  <w:footnotePr>
    <w:footnote w:id="-1"/>
    <w:footnote w:id="0"/>
  </w:footnotePr>
  <w:endnotePr>
    <w:endnote w:id="-1"/>
    <w:endnote w:id="0"/>
  </w:endnotePr>
  <w:compat/>
  <w:rsids>
    <w:rsidRoot w:val="009C4017"/>
    <w:rsid w:val="00000C98"/>
    <w:rsid w:val="00000EAB"/>
    <w:rsid w:val="00003839"/>
    <w:rsid w:val="00007CFB"/>
    <w:rsid w:val="0001028E"/>
    <w:rsid w:val="00010B4B"/>
    <w:rsid w:val="00010C8D"/>
    <w:rsid w:val="00010E80"/>
    <w:rsid w:val="00011171"/>
    <w:rsid w:val="000143A3"/>
    <w:rsid w:val="00014A54"/>
    <w:rsid w:val="00015886"/>
    <w:rsid w:val="00015F12"/>
    <w:rsid w:val="00015F7B"/>
    <w:rsid w:val="00016536"/>
    <w:rsid w:val="00017441"/>
    <w:rsid w:val="00017961"/>
    <w:rsid w:val="00017F66"/>
    <w:rsid w:val="000228F7"/>
    <w:rsid w:val="00022E8F"/>
    <w:rsid w:val="000230CE"/>
    <w:rsid w:val="00025F82"/>
    <w:rsid w:val="00032149"/>
    <w:rsid w:val="00033261"/>
    <w:rsid w:val="000335A4"/>
    <w:rsid w:val="000361A4"/>
    <w:rsid w:val="00037BAC"/>
    <w:rsid w:val="0004100E"/>
    <w:rsid w:val="000448E4"/>
    <w:rsid w:val="00044938"/>
    <w:rsid w:val="00044E9C"/>
    <w:rsid w:val="000466DF"/>
    <w:rsid w:val="00050F51"/>
    <w:rsid w:val="000569C6"/>
    <w:rsid w:val="00063719"/>
    <w:rsid w:val="00065E1C"/>
    <w:rsid w:val="00066ADF"/>
    <w:rsid w:val="0007116D"/>
    <w:rsid w:val="00072B75"/>
    <w:rsid w:val="00072E5F"/>
    <w:rsid w:val="00073C31"/>
    <w:rsid w:val="000757AB"/>
    <w:rsid w:val="00075A73"/>
    <w:rsid w:val="00077D1B"/>
    <w:rsid w:val="00080030"/>
    <w:rsid w:val="000810C1"/>
    <w:rsid w:val="0008119B"/>
    <w:rsid w:val="0008224A"/>
    <w:rsid w:val="000840A5"/>
    <w:rsid w:val="000860E4"/>
    <w:rsid w:val="000877ED"/>
    <w:rsid w:val="0009170B"/>
    <w:rsid w:val="00092ECA"/>
    <w:rsid w:val="00093ADB"/>
    <w:rsid w:val="00094511"/>
    <w:rsid w:val="00094CC7"/>
    <w:rsid w:val="00095537"/>
    <w:rsid w:val="00095ECD"/>
    <w:rsid w:val="00096662"/>
    <w:rsid w:val="00096C8B"/>
    <w:rsid w:val="000970E0"/>
    <w:rsid w:val="000974B4"/>
    <w:rsid w:val="00097EA1"/>
    <w:rsid w:val="00097F57"/>
    <w:rsid w:val="000A1EFB"/>
    <w:rsid w:val="000A1FC8"/>
    <w:rsid w:val="000A341A"/>
    <w:rsid w:val="000A4617"/>
    <w:rsid w:val="000A65FD"/>
    <w:rsid w:val="000A6BC1"/>
    <w:rsid w:val="000A7EB6"/>
    <w:rsid w:val="000B702D"/>
    <w:rsid w:val="000B7585"/>
    <w:rsid w:val="000B78D0"/>
    <w:rsid w:val="000C0672"/>
    <w:rsid w:val="000C093C"/>
    <w:rsid w:val="000C1A23"/>
    <w:rsid w:val="000C2C72"/>
    <w:rsid w:val="000C2EEC"/>
    <w:rsid w:val="000C38AC"/>
    <w:rsid w:val="000C50F3"/>
    <w:rsid w:val="000C76B0"/>
    <w:rsid w:val="000D1245"/>
    <w:rsid w:val="000D331A"/>
    <w:rsid w:val="000D4A35"/>
    <w:rsid w:val="000D4AD5"/>
    <w:rsid w:val="000D5694"/>
    <w:rsid w:val="000D67B7"/>
    <w:rsid w:val="000D6F94"/>
    <w:rsid w:val="000E20C0"/>
    <w:rsid w:val="000E23AC"/>
    <w:rsid w:val="000E470E"/>
    <w:rsid w:val="000E5EE5"/>
    <w:rsid w:val="000E7DB4"/>
    <w:rsid w:val="000F2629"/>
    <w:rsid w:val="000F58CA"/>
    <w:rsid w:val="000F6506"/>
    <w:rsid w:val="000F7F43"/>
    <w:rsid w:val="0010121A"/>
    <w:rsid w:val="001023C3"/>
    <w:rsid w:val="0010333E"/>
    <w:rsid w:val="001033F8"/>
    <w:rsid w:val="00105ECD"/>
    <w:rsid w:val="00107628"/>
    <w:rsid w:val="00110156"/>
    <w:rsid w:val="00111043"/>
    <w:rsid w:val="00113F77"/>
    <w:rsid w:val="001152BE"/>
    <w:rsid w:val="001154CB"/>
    <w:rsid w:val="00121ABD"/>
    <w:rsid w:val="00121AC7"/>
    <w:rsid w:val="00122047"/>
    <w:rsid w:val="0012443D"/>
    <w:rsid w:val="001250B5"/>
    <w:rsid w:val="001270E0"/>
    <w:rsid w:val="001278F3"/>
    <w:rsid w:val="00130104"/>
    <w:rsid w:val="001320DF"/>
    <w:rsid w:val="00133879"/>
    <w:rsid w:val="00133923"/>
    <w:rsid w:val="00134625"/>
    <w:rsid w:val="00134640"/>
    <w:rsid w:val="00135236"/>
    <w:rsid w:val="00136A2B"/>
    <w:rsid w:val="001379ED"/>
    <w:rsid w:val="001409D3"/>
    <w:rsid w:val="00141C4C"/>
    <w:rsid w:val="0014319F"/>
    <w:rsid w:val="001446EE"/>
    <w:rsid w:val="00144C59"/>
    <w:rsid w:val="00146103"/>
    <w:rsid w:val="00146196"/>
    <w:rsid w:val="00146DF2"/>
    <w:rsid w:val="00147B3A"/>
    <w:rsid w:val="001504C9"/>
    <w:rsid w:val="00150E9F"/>
    <w:rsid w:val="00153C1E"/>
    <w:rsid w:val="0015497A"/>
    <w:rsid w:val="00154A27"/>
    <w:rsid w:val="00154ADA"/>
    <w:rsid w:val="00155F2E"/>
    <w:rsid w:val="00156036"/>
    <w:rsid w:val="00156568"/>
    <w:rsid w:val="001574D6"/>
    <w:rsid w:val="00157906"/>
    <w:rsid w:val="00157B9F"/>
    <w:rsid w:val="001600F0"/>
    <w:rsid w:val="00161CF1"/>
    <w:rsid w:val="001628B9"/>
    <w:rsid w:val="00164924"/>
    <w:rsid w:val="0017363B"/>
    <w:rsid w:val="0017399C"/>
    <w:rsid w:val="00175844"/>
    <w:rsid w:val="00177C28"/>
    <w:rsid w:val="0018060B"/>
    <w:rsid w:val="00181161"/>
    <w:rsid w:val="00181558"/>
    <w:rsid w:val="0018161C"/>
    <w:rsid w:val="00182840"/>
    <w:rsid w:val="00182854"/>
    <w:rsid w:val="00182A82"/>
    <w:rsid w:val="001857E5"/>
    <w:rsid w:val="0019368E"/>
    <w:rsid w:val="00193C6B"/>
    <w:rsid w:val="001A4C60"/>
    <w:rsid w:val="001A60A2"/>
    <w:rsid w:val="001A637D"/>
    <w:rsid w:val="001A6F73"/>
    <w:rsid w:val="001A7262"/>
    <w:rsid w:val="001A78AA"/>
    <w:rsid w:val="001B0361"/>
    <w:rsid w:val="001B231B"/>
    <w:rsid w:val="001B375D"/>
    <w:rsid w:val="001B42C2"/>
    <w:rsid w:val="001B695E"/>
    <w:rsid w:val="001B6E5B"/>
    <w:rsid w:val="001B795D"/>
    <w:rsid w:val="001C40AB"/>
    <w:rsid w:val="001C4514"/>
    <w:rsid w:val="001C4DFE"/>
    <w:rsid w:val="001C5374"/>
    <w:rsid w:val="001C6063"/>
    <w:rsid w:val="001C6111"/>
    <w:rsid w:val="001C6176"/>
    <w:rsid w:val="001C6AC3"/>
    <w:rsid w:val="001D0CAF"/>
    <w:rsid w:val="001D1354"/>
    <w:rsid w:val="001D1A18"/>
    <w:rsid w:val="001D243D"/>
    <w:rsid w:val="001E25AA"/>
    <w:rsid w:val="001E64AF"/>
    <w:rsid w:val="001F1F1C"/>
    <w:rsid w:val="001F3224"/>
    <w:rsid w:val="001F3A55"/>
    <w:rsid w:val="001F3CB2"/>
    <w:rsid w:val="001F50D4"/>
    <w:rsid w:val="001F539D"/>
    <w:rsid w:val="00200A0B"/>
    <w:rsid w:val="00200BD6"/>
    <w:rsid w:val="0020164E"/>
    <w:rsid w:val="00201F19"/>
    <w:rsid w:val="00202FED"/>
    <w:rsid w:val="00203E71"/>
    <w:rsid w:val="0020431B"/>
    <w:rsid w:val="002057EA"/>
    <w:rsid w:val="002065D1"/>
    <w:rsid w:val="002074F0"/>
    <w:rsid w:val="0021048F"/>
    <w:rsid w:val="002110A0"/>
    <w:rsid w:val="0021133D"/>
    <w:rsid w:val="0021179C"/>
    <w:rsid w:val="00211ABD"/>
    <w:rsid w:val="00211B01"/>
    <w:rsid w:val="002125EB"/>
    <w:rsid w:val="00212752"/>
    <w:rsid w:val="0021791E"/>
    <w:rsid w:val="002200DA"/>
    <w:rsid w:val="0022492B"/>
    <w:rsid w:val="00224C3C"/>
    <w:rsid w:val="002250B4"/>
    <w:rsid w:val="00231C2D"/>
    <w:rsid w:val="002323EB"/>
    <w:rsid w:val="00232B43"/>
    <w:rsid w:val="002336D1"/>
    <w:rsid w:val="0023394C"/>
    <w:rsid w:val="00234893"/>
    <w:rsid w:val="00236BAD"/>
    <w:rsid w:val="00240127"/>
    <w:rsid w:val="00240673"/>
    <w:rsid w:val="0024083B"/>
    <w:rsid w:val="00240F86"/>
    <w:rsid w:val="00242055"/>
    <w:rsid w:val="00242F90"/>
    <w:rsid w:val="00243346"/>
    <w:rsid w:val="00246225"/>
    <w:rsid w:val="00250AC9"/>
    <w:rsid w:val="00251990"/>
    <w:rsid w:val="0025476C"/>
    <w:rsid w:val="002551BF"/>
    <w:rsid w:val="00255F90"/>
    <w:rsid w:val="00256BF5"/>
    <w:rsid w:val="00256F53"/>
    <w:rsid w:val="00257B31"/>
    <w:rsid w:val="00262251"/>
    <w:rsid w:val="002646E7"/>
    <w:rsid w:val="00272B9F"/>
    <w:rsid w:val="0027501D"/>
    <w:rsid w:val="002751A8"/>
    <w:rsid w:val="00275BB9"/>
    <w:rsid w:val="00276CF0"/>
    <w:rsid w:val="00277253"/>
    <w:rsid w:val="00277A89"/>
    <w:rsid w:val="00280306"/>
    <w:rsid w:val="0028075E"/>
    <w:rsid w:val="002827B4"/>
    <w:rsid w:val="00282BAD"/>
    <w:rsid w:val="00283D1A"/>
    <w:rsid w:val="00283DD1"/>
    <w:rsid w:val="00285C1E"/>
    <w:rsid w:val="002861F8"/>
    <w:rsid w:val="00286B75"/>
    <w:rsid w:val="00287771"/>
    <w:rsid w:val="00291E8A"/>
    <w:rsid w:val="00295B8A"/>
    <w:rsid w:val="00297B43"/>
    <w:rsid w:val="00297FC1"/>
    <w:rsid w:val="002A0BBC"/>
    <w:rsid w:val="002A1295"/>
    <w:rsid w:val="002A1E9D"/>
    <w:rsid w:val="002A20ED"/>
    <w:rsid w:val="002A2EFC"/>
    <w:rsid w:val="002A5387"/>
    <w:rsid w:val="002A595F"/>
    <w:rsid w:val="002A5A5A"/>
    <w:rsid w:val="002A7B72"/>
    <w:rsid w:val="002B1131"/>
    <w:rsid w:val="002B242F"/>
    <w:rsid w:val="002B4B5F"/>
    <w:rsid w:val="002B5A5B"/>
    <w:rsid w:val="002B667A"/>
    <w:rsid w:val="002C03E0"/>
    <w:rsid w:val="002C29BF"/>
    <w:rsid w:val="002C2B03"/>
    <w:rsid w:val="002C3DB1"/>
    <w:rsid w:val="002C685E"/>
    <w:rsid w:val="002D0E21"/>
    <w:rsid w:val="002D23C3"/>
    <w:rsid w:val="002D2A6A"/>
    <w:rsid w:val="002D393C"/>
    <w:rsid w:val="002D42A3"/>
    <w:rsid w:val="002D4FB1"/>
    <w:rsid w:val="002D7057"/>
    <w:rsid w:val="002D7A48"/>
    <w:rsid w:val="002E0F92"/>
    <w:rsid w:val="002E338C"/>
    <w:rsid w:val="002E41BF"/>
    <w:rsid w:val="002E47B9"/>
    <w:rsid w:val="002E4D91"/>
    <w:rsid w:val="002E691D"/>
    <w:rsid w:val="002F0EB7"/>
    <w:rsid w:val="002F1467"/>
    <w:rsid w:val="002F46D7"/>
    <w:rsid w:val="003014BF"/>
    <w:rsid w:val="003014D0"/>
    <w:rsid w:val="00302801"/>
    <w:rsid w:val="00303787"/>
    <w:rsid w:val="00304630"/>
    <w:rsid w:val="00304A80"/>
    <w:rsid w:val="0030565A"/>
    <w:rsid w:val="003060F7"/>
    <w:rsid w:val="003103C8"/>
    <w:rsid w:val="00311041"/>
    <w:rsid w:val="00311063"/>
    <w:rsid w:val="003118E9"/>
    <w:rsid w:val="00313475"/>
    <w:rsid w:val="00314761"/>
    <w:rsid w:val="00315283"/>
    <w:rsid w:val="00320B5D"/>
    <w:rsid w:val="003216C7"/>
    <w:rsid w:val="00322399"/>
    <w:rsid w:val="00326EF8"/>
    <w:rsid w:val="00330DDE"/>
    <w:rsid w:val="0033301C"/>
    <w:rsid w:val="00333EFB"/>
    <w:rsid w:val="00333F11"/>
    <w:rsid w:val="003347E5"/>
    <w:rsid w:val="00336597"/>
    <w:rsid w:val="00336C32"/>
    <w:rsid w:val="0034151B"/>
    <w:rsid w:val="003419ED"/>
    <w:rsid w:val="00343594"/>
    <w:rsid w:val="00343E0F"/>
    <w:rsid w:val="00343EB1"/>
    <w:rsid w:val="00343F02"/>
    <w:rsid w:val="00346962"/>
    <w:rsid w:val="003516CA"/>
    <w:rsid w:val="0035217B"/>
    <w:rsid w:val="0035272C"/>
    <w:rsid w:val="003528F2"/>
    <w:rsid w:val="00354537"/>
    <w:rsid w:val="0035541D"/>
    <w:rsid w:val="00356257"/>
    <w:rsid w:val="003603C2"/>
    <w:rsid w:val="00360B85"/>
    <w:rsid w:val="00362BC2"/>
    <w:rsid w:val="00364C48"/>
    <w:rsid w:val="00365EE4"/>
    <w:rsid w:val="00367937"/>
    <w:rsid w:val="00367B85"/>
    <w:rsid w:val="00370898"/>
    <w:rsid w:val="00375C95"/>
    <w:rsid w:val="0038018F"/>
    <w:rsid w:val="00382FE0"/>
    <w:rsid w:val="00386746"/>
    <w:rsid w:val="00387C47"/>
    <w:rsid w:val="00390DB5"/>
    <w:rsid w:val="00390EAB"/>
    <w:rsid w:val="003911B1"/>
    <w:rsid w:val="003912CF"/>
    <w:rsid w:val="003918A4"/>
    <w:rsid w:val="00391D03"/>
    <w:rsid w:val="00392E3F"/>
    <w:rsid w:val="003961D8"/>
    <w:rsid w:val="003A25A4"/>
    <w:rsid w:val="003A33F8"/>
    <w:rsid w:val="003A4184"/>
    <w:rsid w:val="003A492B"/>
    <w:rsid w:val="003A56ED"/>
    <w:rsid w:val="003A6826"/>
    <w:rsid w:val="003A7812"/>
    <w:rsid w:val="003B0EE6"/>
    <w:rsid w:val="003B1E8D"/>
    <w:rsid w:val="003B25B8"/>
    <w:rsid w:val="003B58D8"/>
    <w:rsid w:val="003B6DFE"/>
    <w:rsid w:val="003C0CB7"/>
    <w:rsid w:val="003C190D"/>
    <w:rsid w:val="003C3AD2"/>
    <w:rsid w:val="003C3CEA"/>
    <w:rsid w:val="003C454D"/>
    <w:rsid w:val="003C5EF5"/>
    <w:rsid w:val="003C76C9"/>
    <w:rsid w:val="003D0382"/>
    <w:rsid w:val="003D177F"/>
    <w:rsid w:val="003D1CE4"/>
    <w:rsid w:val="003D27AD"/>
    <w:rsid w:val="003D7736"/>
    <w:rsid w:val="003D77F7"/>
    <w:rsid w:val="003E007B"/>
    <w:rsid w:val="003E23FD"/>
    <w:rsid w:val="003E4041"/>
    <w:rsid w:val="003E47BC"/>
    <w:rsid w:val="003E7AD3"/>
    <w:rsid w:val="003E7EF6"/>
    <w:rsid w:val="003F28C6"/>
    <w:rsid w:val="003F464E"/>
    <w:rsid w:val="003F55EC"/>
    <w:rsid w:val="003F583D"/>
    <w:rsid w:val="0040454D"/>
    <w:rsid w:val="00405CAC"/>
    <w:rsid w:val="004065ED"/>
    <w:rsid w:val="00406EE0"/>
    <w:rsid w:val="00410717"/>
    <w:rsid w:val="00412995"/>
    <w:rsid w:val="0041614F"/>
    <w:rsid w:val="00417145"/>
    <w:rsid w:val="004211DA"/>
    <w:rsid w:val="00423183"/>
    <w:rsid w:val="00423ACD"/>
    <w:rsid w:val="00423C89"/>
    <w:rsid w:val="004244C2"/>
    <w:rsid w:val="0042546F"/>
    <w:rsid w:val="00426DA0"/>
    <w:rsid w:val="00433EEF"/>
    <w:rsid w:val="00442D55"/>
    <w:rsid w:val="004465A7"/>
    <w:rsid w:val="00447259"/>
    <w:rsid w:val="00447DCB"/>
    <w:rsid w:val="00450DEA"/>
    <w:rsid w:val="00451824"/>
    <w:rsid w:val="00452153"/>
    <w:rsid w:val="00453784"/>
    <w:rsid w:val="0045390B"/>
    <w:rsid w:val="00457821"/>
    <w:rsid w:val="00457AB9"/>
    <w:rsid w:val="00460FC9"/>
    <w:rsid w:val="00461CF0"/>
    <w:rsid w:val="00463409"/>
    <w:rsid w:val="00464B31"/>
    <w:rsid w:val="00470BD5"/>
    <w:rsid w:val="00470EFF"/>
    <w:rsid w:val="00471763"/>
    <w:rsid w:val="00471B2B"/>
    <w:rsid w:val="00472B86"/>
    <w:rsid w:val="00477CCD"/>
    <w:rsid w:val="00480044"/>
    <w:rsid w:val="00480165"/>
    <w:rsid w:val="00480EF1"/>
    <w:rsid w:val="00484315"/>
    <w:rsid w:val="00485335"/>
    <w:rsid w:val="004863F6"/>
    <w:rsid w:val="00487F1A"/>
    <w:rsid w:val="0049096F"/>
    <w:rsid w:val="00490F3C"/>
    <w:rsid w:val="00491162"/>
    <w:rsid w:val="00491973"/>
    <w:rsid w:val="00491B82"/>
    <w:rsid w:val="00494022"/>
    <w:rsid w:val="00496E1F"/>
    <w:rsid w:val="00496F06"/>
    <w:rsid w:val="004A0E55"/>
    <w:rsid w:val="004A6836"/>
    <w:rsid w:val="004A79BD"/>
    <w:rsid w:val="004A7A96"/>
    <w:rsid w:val="004B0324"/>
    <w:rsid w:val="004B0337"/>
    <w:rsid w:val="004B09A3"/>
    <w:rsid w:val="004B1CDD"/>
    <w:rsid w:val="004B25A0"/>
    <w:rsid w:val="004B2651"/>
    <w:rsid w:val="004B2FF4"/>
    <w:rsid w:val="004B30BF"/>
    <w:rsid w:val="004B6ECC"/>
    <w:rsid w:val="004C22E3"/>
    <w:rsid w:val="004C29D3"/>
    <w:rsid w:val="004C3711"/>
    <w:rsid w:val="004D27A2"/>
    <w:rsid w:val="004D323A"/>
    <w:rsid w:val="004D4390"/>
    <w:rsid w:val="004D4669"/>
    <w:rsid w:val="004D5718"/>
    <w:rsid w:val="004D60DE"/>
    <w:rsid w:val="004E0D19"/>
    <w:rsid w:val="004E298B"/>
    <w:rsid w:val="004E47C4"/>
    <w:rsid w:val="004E52EC"/>
    <w:rsid w:val="004E5829"/>
    <w:rsid w:val="004F0811"/>
    <w:rsid w:val="004F193F"/>
    <w:rsid w:val="004F32A8"/>
    <w:rsid w:val="004F3FEA"/>
    <w:rsid w:val="004F4474"/>
    <w:rsid w:val="004F55DA"/>
    <w:rsid w:val="004F6CB3"/>
    <w:rsid w:val="004F73C1"/>
    <w:rsid w:val="004F7DCC"/>
    <w:rsid w:val="00502DFC"/>
    <w:rsid w:val="00503887"/>
    <w:rsid w:val="00503B49"/>
    <w:rsid w:val="00504396"/>
    <w:rsid w:val="00507A0F"/>
    <w:rsid w:val="00510581"/>
    <w:rsid w:val="005122DD"/>
    <w:rsid w:val="0051455E"/>
    <w:rsid w:val="00514D54"/>
    <w:rsid w:val="00516882"/>
    <w:rsid w:val="00516A4F"/>
    <w:rsid w:val="0051739C"/>
    <w:rsid w:val="005227ED"/>
    <w:rsid w:val="005237D4"/>
    <w:rsid w:val="00523850"/>
    <w:rsid w:val="0052391C"/>
    <w:rsid w:val="00524BAD"/>
    <w:rsid w:val="005278F1"/>
    <w:rsid w:val="00530D77"/>
    <w:rsid w:val="00533DF7"/>
    <w:rsid w:val="00535550"/>
    <w:rsid w:val="00535ADF"/>
    <w:rsid w:val="00536E3B"/>
    <w:rsid w:val="0053764D"/>
    <w:rsid w:val="00545412"/>
    <w:rsid w:val="00550121"/>
    <w:rsid w:val="00550BB0"/>
    <w:rsid w:val="00551A33"/>
    <w:rsid w:val="005523F9"/>
    <w:rsid w:val="00553738"/>
    <w:rsid w:val="00553A6D"/>
    <w:rsid w:val="005551C2"/>
    <w:rsid w:val="0056630F"/>
    <w:rsid w:val="00566ED8"/>
    <w:rsid w:val="005674DB"/>
    <w:rsid w:val="005705F8"/>
    <w:rsid w:val="0057137B"/>
    <w:rsid w:val="00572417"/>
    <w:rsid w:val="00572E29"/>
    <w:rsid w:val="00573F8A"/>
    <w:rsid w:val="005754C2"/>
    <w:rsid w:val="00575E77"/>
    <w:rsid w:val="0057633C"/>
    <w:rsid w:val="00576D6F"/>
    <w:rsid w:val="00577578"/>
    <w:rsid w:val="0057786D"/>
    <w:rsid w:val="00577B36"/>
    <w:rsid w:val="0058154D"/>
    <w:rsid w:val="0058396C"/>
    <w:rsid w:val="00585244"/>
    <w:rsid w:val="005950BB"/>
    <w:rsid w:val="005964B2"/>
    <w:rsid w:val="0059717F"/>
    <w:rsid w:val="005A16CB"/>
    <w:rsid w:val="005A21B4"/>
    <w:rsid w:val="005A3772"/>
    <w:rsid w:val="005A72CB"/>
    <w:rsid w:val="005B5A8D"/>
    <w:rsid w:val="005B791F"/>
    <w:rsid w:val="005C1D7D"/>
    <w:rsid w:val="005C2298"/>
    <w:rsid w:val="005C268C"/>
    <w:rsid w:val="005C5CB3"/>
    <w:rsid w:val="005D606C"/>
    <w:rsid w:val="005D6613"/>
    <w:rsid w:val="005D729C"/>
    <w:rsid w:val="005D7380"/>
    <w:rsid w:val="005D767E"/>
    <w:rsid w:val="005D7EEF"/>
    <w:rsid w:val="005E3255"/>
    <w:rsid w:val="005E4AD5"/>
    <w:rsid w:val="005E5888"/>
    <w:rsid w:val="005E5C7D"/>
    <w:rsid w:val="005E69AB"/>
    <w:rsid w:val="005E69E4"/>
    <w:rsid w:val="005F0068"/>
    <w:rsid w:val="005F0F33"/>
    <w:rsid w:val="005F2079"/>
    <w:rsid w:val="005F25E3"/>
    <w:rsid w:val="005F36DD"/>
    <w:rsid w:val="005F3CD8"/>
    <w:rsid w:val="005F3D4B"/>
    <w:rsid w:val="005F59D6"/>
    <w:rsid w:val="005F5EFA"/>
    <w:rsid w:val="005F66B8"/>
    <w:rsid w:val="005F6DAD"/>
    <w:rsid w:val="005F7931"/>
    <w:rsid w:val="006001C2"/>
    <w:rsid w:val="006016ED"/>
    <w:rsid w:val="006059BC"/>
    <w:rsid w:val="00605C3F"/>
    <w:rsid w:val="006071E3"/>
    <w:rsid w:val="006074AA"/>
    <w:rsid w:val="006121C5"/>
    <w:rsid w:val="00612BB1"/>
    <w:rsid w:val="00613915"/>
    <w:rsid w:val="00613FE0"/>
    <w:rsid w:val="00614069"/>
    <w:rsid w:val="00617488"/>
    <w:rsid w:val="006239B9"/>
    <w:rsid w:val="0062513C"/>
    <w:rsid w:val="006264A3"/>
    <w:rsid w:val="0062681D"/>
    <w:rsid w:val="00630243"/>
    <w:rsid w:val="00630F35"/>
    <w:rsid w:val="00635DD7"/>
    <w:rsid w:val="00636A43"/>
    <w:rsid w:val="00637969"/>
    <w:rsid w:val="006417C1"/>
    <w:rsid w:val="00641B80"/>
    <w:rsid w:val="00642D08"/>
    <w:rsid w:val="006436FD"/>
    <w:rsid w:val="0064715A"/>
    <w:rsid w:val="00653C00"/>
    <w:rsid w:val="00653C21"/>
    <w:rsid w:val="00656402"/>
    <w:rsid w:val="00657172"/>
    <w:rsid w:val="00657B4F"/>
    <w:rsid w:val="00661618"/>
    <w:rsid w:val="00662466"/>
    <w:rsid w:val="00664098"/>
    <w:rsid w:val="00666B07"/>
    <w:rsid w:val="00666EAA"/>
    <w:rsid w:val="006673B9"/>
    <w:rsid w:val="006708E6"/>
    <w:rsid w:val="00672BBD"/>
    <w:rsid w:val="00674460"/>
    <w:rsid w:val="00674CC3"/>
    <w:rsid w:val="00675D2C"/>
    <w:rsid w:val="00676A27"/>
    <w:rsid w:val="00677613"/>
    <w:rsid w:val="00680753"/>
    <w:rsid w:val="00680CE4"/>
    <w:rsid w:val="00680FAF"/>
    <w:rsid w:val="006830E8"/>
    <w:rsid w:val="006853ED"/>
    <w:rsid w:val="00685F56"/>
    <w:rsid w:val="00686D89"/>
    <w:rsid w:val="00691805"/>
    <w:rsid w:val="00691FE7"/>
    <w:rsid w:val="0069389B"/>
    <w:rsid w:val="00694297"/>
    <w:rsid w:val="0069446A"/>
    <w:rsid w:val="00696332"/>
    <w:rsid w:val="0069665A"/>
    <w:rsid w:val="0069672B"/>
    <w:rsid w:val="00696D8C"/>
    <w:rsid w:val="006976F7"/>
    <w:rsid w:val="006A0A48"/>
    <w:rsid w:val="006A3520"/>
    <w:rsid w:val="006A4A69"/>
    <w:rsid w:val="006A64D5"/>
    <w:rsid w:val="006A7E0D"/>
    <w:rsid w:val="006B17A8"/>
    <w:rsid w:val="006B2C49"/>
    <w:rsid w:val="006B6033"/>
    <w:rsid w:val="006C0522"/>
    <w:rsid w:val="006C0BF5"/>
    <w:rsid w:val="006C0FD1"/>
    <w:rsid w:val="006C10E7"/>
    <w:rsid w:val="006C31EB"/>
    <w:rsid w:val="006C3694"/>
    <w:rsid w:val="006C422E"/>
    <w:rsid w:val="006C48A9"/>
    <w:rsid w:val="006C5C1E"/>
    <w:rsid w:val="006D3B5E"/>
    <w:rsid w:val="006D4F93"/>
    <w:rsid w:val="006D55F7"/>
    <w:rsid w:val="006D5C84"/>
    <w:rsid w:val="006D6286"/>
    <w:rsid w:val="006D644B"/>
    <w:rsid w:val="006D6A73"/>
    <w:rsid w:val="006E2D94"/>
    <w:rsid w:val="006E4CC2"/>
    <w:rsid w:val="006E5DB4"/>
    <w:rsid w:val="006E6BD8"/>
    <w:rsid w:val="006F0022"/>
    <w:rsid w:val="006F01A3"/>
    <w:rsid w:val="006F2CBB"/>
    <w:rsid w:val="006F2F1C"/>
    <w:rsid w:val="006F4217"/>
    <w:rsid w:val="006F4FB2"/>
    <w:rsid w:val="006F50FA"/>
    <w:rsid w:val="006F7D3A"/>
    <w:rsid w:val="00701450"/>
    <w:rsid w:val="00701C67"/>
    <w:rsid w:val="007046C7"/>
    <w:rsid w:val="00704E14"/>
    <w:rsid w:val="00706D5D"/>
    <w:rsid w:val="007072CE"/>
    <w:rsid w:val="00712098"/>
    <w:rsid w:val="007129A8"/>
    <w:rsid w:val="0071320B"/>
    <w:rsid w:val="007149B5"/>
    <w:rsid w:val="00715092"/>
    <w:rsid w:val="00715FD4"/>
    <w:rsid w:val="00716D0B"/>
    <w:rsid w:val="00717F0A"/>
    <w:rsid w:val="00721342"/>
    <w:rsid w:val="00721B00"/>
    <w:rsid w:val="007231A3"/>
    <w:rsid w:val="00724A21"/>
    <w:rsid w:val="00725A19"/>
    <w:rsid w:val="007263C8"/>
    <w:rsid w:val="0072654F"/>
    <w:rsid w:val="00726C7D"/>
    <w:rsid w:val="00726FDA"/>
    <w:rsid w:val="00730D45"/>
    <w:rsid w:val="0073107C"/>
    <w:rsid w:val="00733FA4"/>
    <w:rsid w:val="00735FEF"/>
    <w:rsid w:val="0073669A"/>
    <w:rsid w:val="0074138F"/>
    <w:rsid w:val="0074281D"/>
    <w:rsid w:val="00743454"/>
    <w:rsid w:val="00745641"/>
    <w:rsid w:val="0074701F"/>
    <w:rsid w:val="00750D7D"/>
    <w:rsid w:val="00752AF1"/>
    <w:rsid w:val="00752D6F"/>
    <w:rsid w:val="00753643"/>
    <w:rsid w:val="00754491"/>
    <w:rsid w:val="0075521A"/>
    <w:rsid w:val="00757F24"/>
    <w:rsid w:val="00762A81"/>
    <w:rsid w:val="00763075"/>
    <w:rsid w:val="00764D0D"/>
    <w:rsid w:val="00767F34"/>
    <w:rsid w:val="00770680"/>
    <w:rsid w:val="00770B18"/>
    <w:rsid w:val="00771953"/>
    <w:rsid w:val="007806F4"/>
    <w:rsid w:val="0078088E"/>
    <w:rsid w:val="0078462E"/>
    <w:rsid w:val="00785E08"/>
    <w:rsid w:val="00786A25"/>
    <w:rsid w:val="00790664"/>
    <w:rsid w:val="00792E63"/>
    <w:rsid w:val="00793406"/>
    <w:rsid w:val="00793978"/>
    <w:rsid w:val="00796BA2"/>
    <w:rsid w:val="00797EC5"/>
    <w:rsid w:val="007A6C2E"/>
    <w:rsid w:val="007B0834"/>
    <w:rsid w:val="007B0F33"/>
    <w:rsid w:val="007B10C1"/>
    <w:rsid w:val="007B61BA"/>
    <w:rsid w:val="007B75E4"/>
    <w:rsid w:val="007C0560"/>
    <w:rsid w:val="007C1797"/>
    <w:rsid w:val="007C2667"/>
    <w:rsid w:val="007C4049"/>
    <w:rsid w:val="007C6751"/>
    <w:rsid w:val="007D099C"/>
    <w:rsid w:val="007D5AAE"/>
    <w:rsid w:val="007E1E94"/>
    <w:rsid w:val="007E1F25"/>
    <w:rsid w:val="007E2106"/>
    <w:rsid w:val="007E385A"/>
    <w:rsid w:val="007E4037"/>
    <w:rsid w:val="007E4BC1"/>
    <w:rsid w:val="007E4FB9"/>
    <w:rsid w:val="007E555A"/>
    <w:rsid w:val="007E6EDE"/>
    <w:rsid w:val="007F138D"/>
    <w:rsid w:val="007F1906"/>
    <w:rsid w:val="007F2F8C"/>
    <w:rsid w:val="007F37FD"/>
    <w:rsid w:val="00800907"/>
    <w:rsid w:val="00801E45"/>
    <w:rsid w:val="008047F5"/>
    <w:rsid w:val="0080487E"/>
    <w:rsid w:val="00804915"/>
    <w:rsid w:val="0080588A"/>
    <w:rsid w:val="00805DB8"/>
    <w:rsid w:val="00805E3D"/>
    <w:rsid w:val="008071C0"/>
    <w:rsid w:val="00812773"/>
    <w:rsid w:val="0081655C"/>
    <w:rsid w:val="00816E8A"/>
    <w:rsid w:val="00817408"/>
    <w:rsid w:val="00817E28"/>
    <w:rsid w:val="008224E3"/>
    <w:rsid w:val="00824907"/>
    <w:rsid w:val="0082600A"/>
    <w:rsid w:val="008260A2"/>
    <w:rsid w:val="00832001"/>
    <w:rsid w:val="00832FA8"/>
    <w:rsid w:val="00834D3A"/>
    <w:rsid w:val="008355ED"/>
    <w:rsid w:val="0083783C"/>
    <w:rsid w:val="00840D94"/>
    <w:rsid w:val="00841D3B"/>
    <w:rsid w:val="00845228"/>
    <w:rsid w:val="008463AE"/>
    <w:rsid w:val="008467E6"/>
    <w:rsid w:val="00847551"/>
    <w:rsid w:val="008512F2"/>
    <w:rsid w:val="00851550"/>
    <w:rsid w:val="00851D88"/>
    <w:rsid w:val="00852D90"/>
    <w:rsid w:val="00855238"/>
    <w:rsid w:val="008552D3"/>
    <w:rsid w:val="00855B9C"/>
    <w:rsid w:val="00856725"/>
    <w:rsid w:val="0086145E"/>
    <w:rsid w:val="008617F3"/>
    <w:rsid w:val="00861A07"/>
    <w:rsid w:val="00861DDB"/>
    <w:rsid w:val="00866082"/>
    <w:rsid w:val="00867BCF"/>
    <w:rsid w:val="00870E84"/>
    <w:rsid w:val="00871B45"/>
    <w:rsid w:val="00874A09"/>
    <w:rsid w:val="00874EB0"/>
    <w:rsid w:val="008761D9"/>
    <w:rsid w:val="00882021"/>
    <w:rsid w:val="00884CC3"/>
    <w:rsid w:val="0088605C"/>
    <w:rsid w:val="00886AB9"/>
    <w:rsid w:val="00890A02"/>
    <w:rsid w:val="00891AF6"/>
    <w:rsid w:val="008921A1"/>
    <w:rsid w:val="008936B1"/>
    <w:rsid w:val="00894A59"/>
    <w:rsid w:val="00895FD1"/>
    <w:rsid w:val="00896E6B"/>
    <w:rsid w:val="008A1356"/>
    <w:rsid w:val="008A1CD5"/>
    <w:rsid w:val="008A387F"/>
    <w:rsid w:val="008A42AA"/>
    <w:rsid w:val="008A4591"/>
    <w:rsid w:val="008A6D90"/>
    <w:rsid w:val="008A7672"/>
    <w:rsid w:val="008B01B2"/>
    <w:rsid w:val="008B11EE"/>
    <w:rsid w:val="008B16CA"/>
    <w:rsid w:val="008B21F2"/>
    <w:rsid w:val="008B378E"/>
    <w:rsid w:val="008B3E1D"/>
    <w:rsid w:val="008B3F01"/>
    <w:rsid w:val="008B417D"/>
    <w:rsid w:val="008B427B"/>
    <w:rsid w:val="008B469A"/>
    <w:rsid w:val="008B7623"/>
    <w:rsid w:val="008C3BA4"/>
    <w:rsid w:val="008D03D9"/>
    <w:rsid w:val="008D237C"/>
    <w:rsid w:val="008D3FB3"/>
    <w:rsid w:val="008D6621"/>
    <w:rsid w:val="008D674B"/>
    <w:rsid w:val="008D6F72"/>
    <w:rsid w:val="008D7293"/>
    <w:rsid w:val="008E2B8F"/>
    <w:rsid w:val="008E5A3C"/>
    <w:rsid w:val="008E7361"/>
    <w:rsid w:val="008F1D51"/>
    <w:rsid w:val="008F265F"/>
    <w:rsid w:val="008F27F8"/>
    <w:rsid w:val="008F6532"/>
    <w:rsid w:val="008F7481"/>
    <w:rsid w:val="00900962"/>
    <w:rsid w:val="00900C16"/>
    <w:rsid w:val="0090146D"/>
    <w:rsid w:val="00901FA7"/>
    <w:rsid w:val="00902506"/>
    <w:rsid w:val="0090286C"/>
    <w:rsid w:val="00903CD5"/>
    <w:rsid w:val="0090591D"/>
    <w:rsid w:val="00910CA0"/>
    <w:rsid w:val="00912CCF"/>
    <w:rsid w:val="009160E5"/>
    <w:rsid w:val="00916AAD"/>
    <w:rsid w:val="0091739D"/>
    <w:rsid w:val="00920C04"/>
    <w:rsid w:val="009224B0"/>
    <w:rsid w:val="00922DA0"/>
    <w:rsid w:val="00922E48"/>
    <w:rsid w:val="00927BE8"/>
    <w:rsid w:val="00927CF3"/>
    <w:rsid w:val="00930948"/>
    <w:rsid w:val="009329B8"/>
    <w:rsid w:val="009336F6"/>
    <w:rsid w:val="00934C58"/>
    <w:rsid w:val="00937E65"/>
    <w:rsid w:val="00941BBE"/>
    <w:rsid w:val="0094368B"/>
    <w:rsid w:val="00943FBC"/>
    <w:rsid w:val="009502B0"/>
    <w:rsid w:val="009538E5"/>
    <w:rsid w:val="00953A01"/>
    <w:rsid w:val="00955AA3"/>
    <w:rsid w:val="009565FD"/>
    <w:rsid w:val="00957673"/>
    <w:rsid w:val="0096410A"/>
    <w:rsid w:val="009644B2"/>
    <w:rsid w:val="00966B89"/>
    <w:rsid w:val="00967677"/>
    <w:rsid w:val="009725CC"/>
    <w:rsid w:val="009729B1"/>
    <w:rsid w:val="00972BD1"/>
    <w:rsid w:val="00973575"/>
    <w:rsid w:val="00980223"/>
    <w:rsid w:val="00980D75"/>
    <w:rsid w:val="0098354B"/>
    <w:rsid w:val="0098427E"/>
    <w:rsid w:val="00984D28"/>
    <w:rsid w:val="009864FC"/>
    <w:rsid w:val="00990583"/>
    <w:rsid w:val="009949C9"/>
    <w:rsid w:val="00995015"/>
    <w:rsid w:val="00997193"/>
    <w:rsid w:val="00997CFA"/>
    <w:rsid w:val="00997F2E"/>
    <w:rsid w:val="009A0D1A"/>
    <w:rsid w:val="009A147D"/>
    <w:rsid w:val="009A1B71"/>
    <w:rsid w:val="009A28DA"/>
    <w:rsid w:val="009A4EB9"/>
    <w:rsid w:val="009A62E4"/>
    <w:rsid w:val="009B028F"/>
    <w:rsid w:val="009B118E"/>
    <w:rsid w:val="009B2B8A"/>
    <w:rsid w:val="009B5817"/>
    <w:rsid w:val="009C0269"/>
    <w:rsid w:val="009C0D40"/>
    <w:rsid w:val="009C1DD1"/>
    <w:rsid w:val="009C35A4"/>
    <w:rsid w:val="009C4017"/>
    <w:rsid w:val="009C6AAE"/>
    <w:rsid w:val="009C6ABD"/>
    <w:rsid w:val="009D0466"/>
    <w:rsid w:val="009D069F"/>
    <w:rsid w:val="009D22D5"/>
    <w:rsid w:val="009D3E80"/>
    <w:rsid w:val="009D54BD"/>
    <w:rsid w:val="009E18E5"/>
    <w:rsid w:val="009E2E24"/>
    <w:rsid w:val="009E3606"/>
    <w:rsid w:val="009E39BF"/>
    <w:rsid w:val="009E40D5"/>
    <w:rsid w:val="009E53E5"/>
    <w:rsid w:val="009E603E"/>
    <w:rsid w:val="009E7750"/>
    <w:rsid w:val="009F2B2A"/>
    <w:rsid w:val="009F49B0"/>
    <w:rsid w:val="009F6EC4"/>
    <w:rsid w:val="00A00231"/>
    <w:rsid w:val="00A01503"/>
    <w:rsid w:val="00A01B66"/>
    <w:rsid w:val="00A03AEF"/>
    <w:rsid w:val="00A05178"/>
    <w:rsid w:val="00A05DD0"/>
    <w:rsid w:val="00A065DD"/>
    <w:rsid w:val="00A10EC7"/>
    <w:rsid w:val="00A17905"/>
    <w:rsid w:val="00A21DD8"/>
    <w:rsid w:val="00A221AA"/>
    <w:rsid w:val="00A23459"/>
    <w:rsid w:val="00A23E3E"/>
    <w:rsid w:val="00A24872"/>
    <w:rsid w:val="00A24A87"/>
    <w:rsid w:val="00A2583D"/>
    <w:rsid w:val="00A26286"/>
    <w:rsid w:val="00A269DD"/>
    <w:rsid w:val="00A26EE1"/>
    <w:rsid w:val="00A3077A"/>
    <w:rsid w:val="00A3141E"/>
    <w:rsid w:val="00A330E4"/>
    <w:rsid w:val="00A34434"/>
    <w:rsid w:val="00A35B27"/>
    <w:rsid w:val="00A35CCD"/>
    <w:rsid w:val="00A40502"/>
    <w:rsid w:val="00A40F70"/>
    <w:rsid w:val="00A418FF"/>
    <w:rsid w:val="00A41B5B"/>
    <w:rsid w:val="00A4280C"/>
    <w:rsid w:val="00A44FCD"/>
    <w:rsid w:val="00A45048"/>
    <w:rsid w:val="00A450BE"/>
    <w:rsid w:val="00A46A9F"/>
    <w:rsid w:val="00A47B2C"/>
    <w:rsid w:val="00A47B79"/>
    <w:rsid w:val="00A47F18"/>
    <w:rsid w:val="00A5198D"/>
    <w:rsid w:val="00A532D8"/>
    <w:rsid w:val="00A56BDC"/>
    <w:rsid w:val="00A56ED5"/>
    <w:rsid w:val="00A5729B"/>
    <w:rsid w:val="00A60A7D"/>
    <w:rsid w:val="00A6373D"/>
    <w:rsid w:val="00A63D4F"/>
    <w:rsid w:val="00A64356"/>
    <w:rsid w:val="00A64827"/>
    <w:rsid w:val="00A6553C"/>
    <w:rsid w:val="00A66C15"/>
    <w:rsid w:val="00A67948"/>
    <w:rsid w:val="00A7030F"/>
    <w:rsid w:val="00A71918"/>
    <w:rsid w:val="00A74390"/>
    <w:rsid w:val="00A75B7F"/>
    <w:rsid w:val="00A773AF"/>
    <w:rsid w:val="00A806D9"/>
    <w:rsid w:val="00A80E4F"/>
    <w:rsid w:val="00A82E48"/>
    <w:rsid w:val="00A8419C"/>
    <w:rsid w:val="00A856BF"/>
    <w:rsid w:val="00A86892"/>
    <w:rsid w:val="00A903F1"/>
    <w:rsid w:val="00A91D36"/>
    <w:rsid w:val="00A93BE0"/>
    <w:rsid w:val="00A93D7B"/>
    <w:rsid w:val="00A94587"/>
    <w:rsid w:val="00A950A7"/>
    <w:rsid w:val="00A96E1B"/>
    <w:rsid w:val="00A97B4F"/>
    <w:rsid w:val="00AA16D1"/>
    <w:rsid w:val="00AA24FD"/>
    <w:rsid w:val="00AA3C75"/>
    <w:rsid w:val="00AA4FAC"/>
    <w:rsid w:val="00AA6027"/>
    <w:rsid w:val="00AA7BFA"/>
    <w:rsid w:val="00AB0A03"/>
    <w:rsid w:val="00AB690B"/>
    <w:rsid w:val="00AB76AE"/>
    <w:rsid w:val="00AB784C"/>
    <w:rsid w:val="00AB7A8B"/>
    <w:rsid w:val="00AC0BD8"/>
    <w:rsid w:val="00AC1DF3"/>
    <w:rsid w:val="00AC4183"/>
    <w:rsid w:val="00AC60D9"/>
    <w:rsid w:val="00AC71E4"/>
    <w:rsid w:val="00AC73F4"/>
    <w:rsid w:val="00AD0EB9"/>
    <w:rsid w:val="00AD1419"/>
    <w:rsid w:val="00AD1D26"/>
    <w:rsid w:val="00AD2454"/>
    <w:rsid w:val="00AD262B"/>
    <w:rsid w:val="00AD6039"/>
    <w:rsid w:val="00AD75B5"/>
    <w:rsid w:val="00AD7ECA"/>
    <w:rsid w:val="00AE1EF1"/>
    <w:rsid w:val="00AE2B7A"/>
    <w:rsid w:val="00AE31BD"/>
    <w:rsid w:val="00AE3A5F"/>
    <w:rsid w:val="00AE4402"/>
    <w:rsid w:val="00AE4CC9"/>
    <w:rsid w:val="00AF0003"/>
    <w:rsid w:val="00AF0625"/>
    <w:rsid w:val="00AF2073"/>
    <w:rsid w:val="00AF309F"/>
    <w:rsid w:val="00AF3792"/>
    <w:rsid w:val="00B0192E"/>
    <w:rsid w:val="00B03118"/>
    <w:rsid w:val="00B03AD8"/>
    <w:rsid w:val="00B10136"/>
    <w:rsid w:val="00B10ACA"/>
    <w:rsid w:val="00B111B8"/>
    <w:rsid w:val="00B118D8"/>
    <w:rsid w:val="00B11EB3"/>
    <w:rsid w:val="00B125C0"/>
    <w:rsid w:val="00B12F63"/>
    <w:rsid w:val="00B1445E"/>
    <w:rsid w:val="00B1469E"/>
    <w:rsid w:val="00B16C9E"/>
    <w:rsid w:val="00B16F45"/>
    <w:rsid w:val="00B20F1F"/>
    <w:rsid w:val="00B21DB9"/>
    <w:rsid w:val="00B22698"/>
    <w:rsid w:val="00B242BB"/>
    <w:rsid w:val="00B242D4"/>
    <w:rsid w:val="00B260B5"/>
    <w:rsid w:val="00B30023"/>
    <w:rsid w:val="00B31B51"/>
    <w:rsid w:val="00B31F6D"/>
    <w:rsid w:val="00B34FA5"/>
    <w:rsid w:val="00B400E3"/>
    <w:rsid w:val="00B41ADB"/>
    <w:rsid w:val="00B41DD1"/>
    <w:rsid w:val="00B428F6"/>
    <w:rsid w:val="00B442F7"/>
    <w:rsid w:val="00B4450D"/>
    <w:rsid w:val="00B446E3"/>
    <w:rsid w:val="00B44F1A"/>
    <w:rsid w:val="00B45144"/>
    <w:rsid w:val="00B452B6"/>
    <w:rsid w:val="00B45F54"/>
    <w:rsid w:val="00B47345"/>
    <w:rsid w:val="00B50083"/>
    <w:rsid w:val="00B511AB"/>
    <w:rsid w:val="00B532C9"/>
    <w:rsid w:val="00B54C24"/>
    <w:rsid w:val="00B6160F"/>
    <w:rsid w:val="00B61780"/>
    <w:rsid w:val="00B6335A"/>
    <w:rsid w:val="00B65D82"/>
    <w:rsid w:val="00B66026"/>
    <w:rsid w:val="00B728E2"/>
    <w:rsid w:val="00B73780"/>
    <w:rsid w:val="00B74ABE"/>
    <w:rsid w:val="00B773F1"/>
    <w:rsid w:val="00B80834"/>
    <w:rsid w:val="00B815B7"/>
    <w:rsid w:val="00B81E87"/>
    <w:rsid w:val="00B82176"/>
    <w:rsid w:val="00B913A9"/>
    <w:rsid w:val="00B91861"/>
    <w:rsid w:val="00B91A72"/>
    <w:rsid w:val="00B9205E"/>
    <w:rsid w:val="00B9273D"/>
    <w:rsid w:val="00B94C00"/>
    <w:rsid w:val="00B964D8"/>
    <w:rsid w:val="00B965C9"/>
    <w:rsid w:val="00B9751B"/>
    <w:rsid w:val="00BA0F32"/>
    <w:rsid w:val="00BA3492"/>
    <w:rsid w:val="00BA378B"/>
    <w:rsid w:val="00BA5113"/>
    <w:rsid w:val="00BA6A08"/>
    <w:rsid w:val="00BB015A"/>
    <w:rsid w:val="00BB03B3"/>
    <w:rsid w:val="00BB0AC6"/>
    <w:rsid w:val="00BB1B66"/>
    <w:rsid w:val="00BB21DA"/>
    <w:rsid w:val="00BB3C70"/>
    <w:rsid w:val="00BB5928"/>
    <w:rsid w:val="00BB5AE6"/>
    <w:rsid w:val="00BC0852"/>
    <w:rsid w:val="00BC2B5A"/>
    <w:rsid w:val="00BC3BDF"/>
    <w:rsid w:val="00BC3D3D"/>
    <w:rsid w:val="00BC5938"/>
    <w:rsid w:val="00BC5E91"/>
    <w:rsid w:val="00BD150E"/>
    <w:rsid w:val="00BD3152"/>
    <w:rsid w:val="00BD379A"/>
    <w:rsid w:val="00BD69E1"/>
    <w:rsid w:val="00BE1FFA"/>
    <w:rsid w:val="00BE2185"/>
    <w:rsid w:val="00BE2AE8"/>
    <w:rsid w:val="00BE4672"/>
    <w:rsid w:val="00BE48ED"/>
    <w:rsid w:val="00BE6402"/>
    <w:rsid w:val="00BF0A0E"/>
    <w:rsid w:val="00BF1FFF"/>
    <w:rsid w:val="00BF5494"/>
    <w:rsid w:val="00BF6C68"/>
    <w:rsid w:val="00BF7991"/>
    <w:rsid w:val="00BF7BB7"/>
    <w:rsid w:val="00C02EBA"/>
    <w:rsid w:val="00C0346F"/>
    <w:rsid w:val="00C044DB"/>
    <w:rsid w:val="00C0478E"/>
    <w:rsid w:val="00C05EB2"/>
    <w:rsid w:val="00C1146D"/>
    <w:rsid w:val="00C133BF"/>
    <w:rsid w:val="00C147DC"/>
    <w:rsid w:val="00C14C96"/>
    <w:rsid w:val="00C20AB1"/>
    <w:rsid w:val="00C20BB4"/>
    <w:rsid w:val="00C211C3"/>
    <w:rsid w:val="00C2130C"/>
    <w:rsid w:val="00C22EA7"/>
    <w:rsid w:val="00C23F9F"/>
    <w:rsid w:val="00C24780"/>
    <w:rsid w:val="00C24CDA"/>
    <w:rsid w:val="00C25A81"/>
    <w:rsid w:val="00C268D8"/>
    <w:rsid w:val="00C30FDA"/>
    <w:rsid w:val="00C33D49"/>
    <w:rsid w:val="00C33DF5"/>
    <w:rsid w:val="00C34A5D"/>
    <w:rsid w:val="00C353C8"/>
    <w:rsid w:val="00C3592E"/>
    <w:rsid w:val="00C42606"/>
    <w:rsid w:val="00C42C17"/>
    <w:rsid w:val="00C4323A"/>
    <w:rsid w:val="00C432A5"/>
    <w:rsid w:val="00C433AD"/>
    <w:rsid w:val="00C457CA"/>
    <w:rsid w:val="00C4624E"/>
    <w:rsid w:val="00C472C3"/>
    <w:rsid w:val="00C47DD2"/>
    <w:rsid w:val="00C51A8E"/>
    <w:rsid w:val="00C53201"/>
    <w:rsid w:val="00C53C80"/>
    <w:rsid w:val="00C54F0F"/>
    <w:rsid w:val="00C55B43"/>
    <w:rsid w:val="00C56017"/>
    <w:rsid w:val="00C564D0"/>
    <w:rsid w:val="00C6045B"/>
    <w:rsid w:val="00C60584"/>
    <w:rsid w:val="00C61BFD"/>
    <w:rsid w:val="00C624A2"/>
    <w:rsid w:val="00C64EA6"/>
    <w:rsid w:val="00C65F14"/>
    <w:rsid w:val="00C65FB0"/>
    <w:rsid w:val="00C66837"/>
    <w:rsid w:val="00C6790B"/>
    <w:rsid w:val="00C67E53"/>
    <w:rsid w:val="00C70E98"/>
    <w:rsid w:val="00C71444"/>
    <w:rsid w:val="00C722F0"/>
    <w:rsid w:val="00C76A28"/>
    <w:rsid w:val="00C76ACB"/>
    <w:rsid w:val="00C76EA2"/>
    <w:rsid w:val="00C80705"/>
    <w:rsid w:val="00C81414"/>
    <w:rsid w:val="00C8170D"/>
    <w:rsid w:val="00C81BFD"/>
    <w:rsid w:val="00C82164"/>
    <w:rsid w:val="00C82853"/>
    <w:rsid w:val="00C83D2F"/>
    <w:rsid w:val="00C85139"/>
    <w:rsid w:val="00C86EE4"/>
    <w:rsid w:val="00C90E67"/>
    <w:rsid w:val="00C91C7B"/>
    <w:rsid w:val="00C91DA9"/>
    <w:rsid w:val="00C93641"/>
    <w:rsid w:val="00C9508C"/>
    <w:rsid w:val="00C9748E"/>
    <w:rsid w:val="00CA55FD"/>
    <w:rsid w:val="00CA64C2"/>
    <w:rsid w:val="00CB1853"/>
    <w:rsid w:val="00CB4567"/>
    <w:rsid w:val="00CC05EB"/>
    <w:rsid w:val="00CC266A"/>
    <w:rsid w:val="00CC405A"/>
    <w:rsid w:val="00CC4A9B"/>
    <w:rsid w:val="00CC56C0"/>
    <w:rsid w:val="00CC6D62"/>
    <w:rsid w:val="00CC7E6F"/>
    <w:rsid w:val="00CD0037"/>
    <w:rsid w:val="00CD4086"/>
    <w:rsid w:val="00CE1D06"/>
    <w:rsid w:val="00CE1EDE"/>
    <w:rsid w:val="00CE3C60"/>
    <w:rsid w:val="00CE4E72"/>
    <w:rsid w:val="00CF0EB8"/>
    <w:rsid w:val="00CF375C"/>
    <w:rsid w:val="00D00D83"/>
    <w:rsid w:val="00D027B2"/>
    <w:rsid w:val="00D02CBE"/>
    <w:rsid w:val="00D03B0F"/>
    <w:rsid w:val="00D0517E"/>
    <w:rsid w:val="00D055B5"/>
    <w:rsid w:val="00D058F0"/>
    <w:rsid w:val="00D05F37"/>
    <w:rsid w:val="00D104DD"/>
    <w:rsid w:val="00D13481"/>
    <w:rsid w:val="00D14E1A"/>
    <w:rsid w:val="00D171D1"/>
    <w:rsid w:val="00D17C22"/>
    <w:rsid w:val="00D2327D"/>
    <w:rsid w:val="00D25A4A"/>
    <w:rsid w:val="00D25A60"/>
    <w:rsid w:val="00D25CC4"/>
    <w:rsid w:val="00D3095B"/>
    <w:rsid w:val="00D310A5"/>
    <w:rsid w:val="00D32244"/>
    <w:rsid w:val="00D343A9"/>
    <w:rsid w:val="00D3465D"/>
    <w:rsid w:val="00D34F77"/>
    <w:rsid w:val="00D35B9C"/>
    <w:rsid w:val="00D36106"/>
    <w:rsid w:val="00D36150"/>
    <w:rsid w:val="00D36652"/>
    <w:rsid w:val="00D41A36"/>
    <w:rsid w:val="00D424C7"/>
    <w:rsid w:val="00D43B42"/>
    <w:rsid w:val="00D445F9"/>
    <w:rsid w:val="00D45978"/>
    <w:rsid w:val="00D5050C"/>
    <w:rsid w:val="00D50668"/>
    <w:rsid w:val="00D517A9"/>
    <w:rsid w:val="00D52269"/>
    <w:rsid w:val="00D5326E"/>
    <w:rsid w:val="00D534B2"/>
    <w:rsid w:val="00D5479F"/>
    <w:rsid w:val="00D57FB6"/>
    <w:rsid w:val="00D601C4"/>
    <w:rsid w:val="00D61795"/>
    <w:rsid w:val="00D61DC8"/>
    <w:rsid w:val="00D63255"/>
    <w:rsid w:val="00D6684E"/>
    <w:rsid w:val="00D66C00"/>
    <w:rsid w:val="00D66F11"/>
    <w:rsid w:val="00D675F7"/>
    <w:rsid w:val="00D745CB"/>
    <w:rsid w:val="00D74AE2"/>
    <w:rsid w:val="00D74F15"/>
    <w:rsid w:val="00D75D32"/>
    <w:rsid w:val="00D75FD3"/>
    <w:rsid w:val="00D80777"/>
    <w:rsid w:val="00D80AD2"/>
    <w:rsid w:val="00D80E45"/>
    <w:rsid w:val="00D81017"/>
    <w:rsid w:val="00D81B4A"/>
    <w:rsid w:val="00D825C6"/>
    <w:rsid w:val="00D83DC3"/>
    <w:rsid w:val="00D8410E"/>
    <w:rsid w:val="00D851AF"/>
    <w:rsid w:val="00D86CDE"/>
    <w:rsid w:val="00D90F4E"/>
    <w:rsid w:val="00D91B0A"/>
    <w:rsid w:val="00D9328D"/>
    <w:rsid w:val="00D93901"/>
    <w:rsid w:val="00D93DCE"/>
    <w:rsid w:val="00D9438E"/>
    <w:rsid w:val="00D95C50"/>
    <w:rsid w:val="00D95DBC"/>
    <w:rsid w:val="00D966F7"/>
    <w:rsid w:val="00D971FC"/>
    <w:rsid w:val="00DA149B"/>
    <w:rsid w:val="00DA20C4"/>
    <w:rsid w:val="00DA4DD6"/>
    <w:rsid w:val="00DA67C8"/>
    <w:rsid w:val="00DB34B0"/>
    <w:rsid w:val="00DB49A7"/>
    <w:rsid w:val="00DB7923"/>
    <w:rsid w:val="00DC2A3F"/>
    <w:rsid w:val="00DC4DEC"/>
    <w:rsid w:val="00DC52CE"/>
    <w:rsid w:val="00DC791F"/>
    <w:rsid w:val="00DC7DB7"/>
    <w:rsid w:val="00DD15DD"/>
    <w:rsid w:val="00DD2032"/>
    <w:rsid w:val="00DD40DE"/>
    <w:rsid w:val="00DD7815"/>
    <w:rsid w:val="00DD7E2A"/>
    <w:rsid w:val="00DE02A9"/>
    <w:rsid w:val="00DE07CA"/>
    <w:rsid w:val="00DE212D"/>
    <w:rsid w:val="00DE2C6E"/>
    <w:rsid w:val="00DE2FC7"/>
    <w:rsid w:val="00DE39C1"/>
    <w:rsid w:val="00DF0873"/>
    <w:rsid w:val="00DF0E2A"/>
    <w:rsid w:val="00DF12E6"/>
    <w:rsid w:val="00DF131F"/>
    <w:rsid w:val="00DF466C"/>
    <w:rsid w:val="00DF6863"/>
    <w:rsid w:val="00DF6DE0"/>
    <w:rsid w:val="00E000D2"/>
    <w:rsid w:val="00E006AB"/>
    <w:rsid w:val="00E021AB"/>
    <w:rsid w:val="00E04F69"/>
    <w:rsid w:val="00E059D6"/>
    <w:rsid w:val="00E05F2A"/>
    <w:rsid w:val="00E06B66"/>
    <w:rsid w:val="00E13779"/>
    <w:rsid w:val="00E13CEB"/>
    <w:rsid w:val="00E15474"/>
    <w:rsid w:val="00E17B2E"/>
    <w:rsid w:val="00E2137A"/>
    <w:rsid w:val="00E229FE"/>
    <w:rsid w:val="00E22C28"/>
    <w:rsid w:val="00E23B40"/>
    <w:rsid w:val="00E2450F"/>
    <w:rsid w:val="00E26514"/>
    <w:rsid w:val="00E27551"/>
    <w:rsid w:val="00E307B6"/>
    <w:rsid w:val="00E30C8E"/>
    <w:rsid w:val="00E323D7"/>
    <w:rsid w:val="00E3284F"/>
    <w:rsid w:val="00E34743"/>
    <w:rsid w:val="00E35F65"/>
    <w:rsid w:val="00E42386"/>
    <w:rsid w:val="00E42D8F"/>
    <w:rsid w:val="00E42E6D"/>
    <w:rsid w:val="00E43DA3"/>
    <w:rsid w:val="00E4571E"/>
    <w:rsid w:val="00E467B5"/>
    <w:rsid w:val="00E5156A"/>
    <w:rsid w:val="00E5320A"/>
    <w:rsid w:val="00E53675"/>
    <w:rsid w:val="00E53D43"/>
    <w:rsid w:val="00E55616"/>
    <w:rsid w:val="00E56064"/>
    <w:rsid w:val="00E561D6"/>
    <w:rsid w:val="00E56280"/>
    <w:rsid w:val="00E57827"/>
    <w:rsid w:val="00E579BA"/>
    <w:rsid w:val="00E60190"/>
    <w:rsid w:val="00E622DE"/>
    <w:rsid w:val="00E62644"/>
    <w:rsid w:val="00E628D1"/>
    <w:rsid w:val="00E64918"/>
    <w:rsid w:val="00E70A68"/>
    <w:rsid w:val="00E72774"/>
    <w:rsid w:val="00E74C5C"/>
    <w:rsid w:val="00E75B73"/>
    <w:rsid w:val="00E77963"/>
    <w:rsid w:val="00E77A76"/>
    <w:rsid w:val="00E80804"/>
    <w:rsid w:val="00E810F3"/>
    <w:rsid w:val="00E8198D"/>
    <w:rsid w:val="00E81B2F"/>
    <w:rsid w:val="00E827F2"/>
    <w:rsid w:val="00E82D4E"/>
    <w:rsid w:val="00E8375B"/>
    <w:rsid w:val="00E83D90"/>
    <w:rsid w:val="00E8436E"/>
    <w:rsid w:val="00E86021"/>
    <w:rsid w:val="00E87A34"/>
    <w:rsid w:val="00E91234"/>
    <w:rsid w:val="00E919D9"/>
    <w:rsid w:val="00E92C74"/>
    <w:rsid w:val="00E96FBE"/>
    <w:rsid w:val="00E97C0C"/>
    <w:rsid w:val="00EA2FBE"/>
    <w:rsid w:val="00EA6276"/>
    <w:rsid w:val="00EA6DAD"/>
    <w:rsid w:val="00EB0A8C"/>
    <w:rsid w:val="00EB1A26"/>
    <w:rsid w:val="00EB4541"/>
    <w:rsid w:val="00EB48A9"/>
    <w:rsid w:val="00EB600E"/>
    <w:rsid w:val="00EB62F2"/>
    <w:rsid w:val="00EB72B8"/>
    <w:rsid w:val="00EC03A5"/>
    <w:rsid w:val="00EC11A8"/>
    <w:rsid w:val="00EC1831"/>
    <w:rsid w:val="00EC358D"/>
    <w:rsid w:val="00EC3701"/>
    <w:rsid w:val="00EC3BDB"/>
    <w:rsid w:val="00EC6584"/>
    <w:rsid w:val="00EC6DE2"/>
    <w:rsid w:val="00ED0D52"/>
    <w:rsid w:val="00ED152C"/>
    <w:rsid w:val="00ED4D1F"/>
    <w:rsid w:val="00ED5A26"/>
    <w:rsid w:val="00EE0ACE"/>
    <w:rsid w:val="00EE378A"/>
    <w:rsid w:val="00EE3DC7"/>
    <w:rsid w:val="00EE6050"/>
    <w:rsid w:val="00EE6444"/>
    <w:rsid w:val="00EE7F73"/>
    <w:rsid w:val="00EF12D4"/>
    <w:rsid w:val="00EF4CF4"/>
    <w:rsid w:val="00EF5168"/>
    <w:rsid w:val="00EF54D2"/>
    <w:rsid w:val="00EF56D2"/>
    <w:rsid w:val="00EF57F8"/>
    <w:rsid w:val="00EF6BE6"/>
    <w:rsid w:val="00EF6FD6"/>
    <w:rsid w:val="00F02163"/>
    <w:rsid w:val="00F04C9C"/>
    <w:rsid w:val="00F06E62"/>
    <w:rsid w:val="00F10C4D"/>
    <w:rsid w:val="00F11DB5"/>
    <w:rsid w:val="00F12B76"/>
    <w:rsid w:val="00F13B6C"/>
    <w:rsid w:val="00F13E6C"/>
    <w:rsid w:val="00F15528"/>
    <w:rsid w:val="00F161BC"/>
    <w:rsid w:val="00F173CE"/>
    <w:rsid w:val="00F17885"/>
    <w:rsid w:val="00F20892"/>
    <w:rsid w:val="00F21410"/>
    <w:rsid w:val="00F21658"/>
    <w:rsid w:val="00F2183C"/>
    <w:rsid w:val="00F21E6D"/>
    <w:rsid w:val="00F24DD3"/>
    <w:rsid w:val="00F2578D"/>
    <w:rsid w:val="00F27994"/>
    <w:rsid w:val="00F322B6"/>
    <w:rsid w:val="00F340BD"/>
    <w:rsid w:val="00F352E0"/>
    <w:rsid w:val="00F361C5"/>
    <w:rsid w:val="00F37DD9"/>
    <w:rsid w:val="00F415A2"/>
    <w:rsid w:val="00F4276D"/>
    <w:rsid w:val="00F449D2"/>
    <w:rsid w:val="00F45407"/>
    <w:rsid w:val="00F45A41"/>
    <w:rsid w:val="00F45ADC"/>
    <w:rsid w:val="00F47E5D"/>
    <w:rsid w:val="00F50726"/>
    <w:rsid w:val="00F51A8A"/>
    <w:rsid w:val="00F52725"/>
    <w:rsid w:val="00F52FC0"/>
    <w:rsid w:val="00F533C5"/>
    <w:rsid w:val="00F563F5"/>
    <w:rsid w:val="00F570D2"/>
    <w:rsid w:val="00F5737A"/>
    <w:rsid w:val="00F63691"/>
    <w:rsid w:val="00F645BF"/>
    <w:rsid w:val="00F64916"/>
    <w:rsid w:val="00F64B4D"/>
    <w:rsid w:val="00F65E07"/>
    <w:rsid w:val="00F668BA"/>
    <w:rsid w:val="00F7041B"/>
    <w:rsid w:val="00F71047"/>
    <w:rsid w:val="00F73EA4"/>
    <w:rsid w:val="00F740F9"/>
    <w:rsid w:val="00F74985"/>
    <w:rsid w:val="00F74B7D"/>
    <w:rsid w:val="00F754EA"/>
    <w:rsid w:val="00F75739"/>
    <w:rsid w:val="00F757E3"/>
    <w:rsid w:val="00F7687B"/>
    <w:rsid w:val="00F778F4"/>
    <w:rsid w:val="00F805AB"/>
    <w:rsid w:val="00F829D4"/>
    <w:rsid w:val="00F84B8D"/>
    <w:rsid w:val="00F852F2"/>
    <w:rsid w:val="00F87448"/>
    <w:rsid w:val="00F9353B"/>
    <w:rsid w:val="00F94C8D"/>
    <w:rsid w:val="00F96A1B"/>
    <w:rsid w:val="00FA1F77"/>
    <w:rsid w:val="00FA20F4"/>
    <w:rsid w:val="00FA3E0E"/>
    <w:rsid w:val="00FA4078"/>
    <w:rsid w:val="00FA64E1"/>
    <w:rsid w:val="00FA681F"/>
    <w:rsid w:val="00FA72D5"/>
    <w:rsid w:val="00FB05E2"/>
    <w:rsid w:val="00FB0F5F"/>
    <w:rsid w:val="00FB2E0B"/>
    <w:rsid w:val="00FB5507"/>
    <w:rsid w:val="00FB6400"/>
    <w:rsid w:val="00FB75C6"/>
    <w:rsid w:val="00FC1413"/>
    <w:rsid w:val="00FC1BA8"/>
    <w:rsid w:val="00FC47E1"/>
    <w:rsid w:val="00FC5510"/>
    <w:rsid w:val="00FC628B"/>
    <w:rsid w:val="00FC6E05"/>
    <w:rsid w:val="00FC71E9"/>
    <w:rsid w:val="00FC7E60"/>
    <w:rsid w:val="00FD0AAF"/>
    <w:rsid w:val="00FD4440"/>
    <w:rsid w:val="00FD576B"/>
    <w:rsid w:val="00FE1571"/>
    <w:rsid w:val="00FE1C65"/>
    <w:rsid w:val="00FE1D0F"/>
    <w:rsid w:val="00FE31B6"/>
    <w:rsid w:val="00FE41B7"/>
    <w:rsid w:val="00FE6934"/>
    <w:rsid w:val="00FE7E22"/>
    <w:rsid w:val="00FF2536"/>
    <w:rsid w:val="00FF2A78"/>
    <w:rsid w:val="00FF51EF"/>
    <w:rsid w:val="00FF6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4370" fillcolor="white">
      <v:fill color="white"/>
      <o:colormenu v:ext="edit" fillcolor="none [3213]"/>
    </o:shapedefaults>
    <o:shapelayout v:ext="edit">
      <o:idmap v:ext="edit" data="1"/>
      <o:rules v:ext="edit">
        <o:r id="V:Rule7" type="connector" idref="#_x0000_s1049"/>
        <o:r id="V:Rule8" type="connector" idref="#_x0000_s1053"/>
        <o:r id="V:Rule9" type="connector" idref="#_x0000_s1048"/>
        <o:r id="V:Rule10" type="connector" idref="#_x0000_s1047"/>
        <o:r id="V:Rule11" type="connector" idref="#_x0000_s1052"/>
        <o:r id="V:Rule1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17"/>
  </w:style>
  <w:style w:type="paragraph" w:styleId="Heading1">
    <w:name w:val="heading 1"/>
    <w:basedOn w:val="Normal"/>
    <w:next w:val="Normal"/>
    <w:link w:val="Heading1Char"/>
    <w:uiPriority w:val="9"/>
    <w:qFormat/>
    <w:rsid w:val="008B7623"/>
    <w:pPr>
      <w:keepNext/>
      <w:keepLines/>
      <w:numPr>
        <w:numId w:val="1"/>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B1A26"/>
    <w:pPr>
      <w:keepNext/>
      <w:keepLines/>
      <w:spacing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74C5C"/>
    <w:pPr>
      <w:keepNext/>
      <w:keepLines/>
      <w:numPr>
        <w:ilvl w:val="2"/>
        <w:numId w:val="1"/>
      </w:numPr>
      <w:spacing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8B762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62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62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62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62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762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23"/>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B1A2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74C5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76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76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76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76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76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762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9C4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017"/>
    <w:rPr>
      <w:rFonts w:ascii="Tahoma" w:hAnsi="Tahoma" w:cs="Tahoma"/>
      <w:sz w:val="16"/>
      <w:szCs w:val="16"/>
    </w:rPr>
  </w:style>
  <w:style w:type="paragraph" w:styleId="ListParagraph">
    <w:name w:val="List Paragraph"/>
    <w:basedOn w:val="Normal"/>
    <w:link w:val="ListParagraphChar"/>
    <w:uiPriority w:val="34"/>
    <w:qFormat/>
    <w:rsid w:val="00891AF6"/>
    <w:pPr>
      <w:ind w:left="720"/>
      <w:contextualSpacing/>
    </w:pPr>
  </w:style>
  <w:style w:type="character" w:customStyle="1" w:styleId="ListParagraphChar">
    <w:name w:val="List Paragraph Char"/>
    <w:basedOn w:val="DefaultParagraphFont"/>
    <w:link w:val="ListParagraph"/>
    <w:uiPriority w:val="34"/>
    <w:rsid w:val="00BC0852"/>
  </w:style>
  <w:style w:type="character" w:styleId="Hyperlink">
    <w:name w:val="Hyperlink"/>
    <w:basedOn w:val="DefaultParagraphFont"/>
    <w:uiPriority w:val="99"/>
    <w:unhideWhenUsed/>
    <w:rsid w:val="00A97B4F"/>
    <w:rPr>
      <w:color w:val="0000FF"/>
      <w:u w:val="single"/>
    </w:rPr>
  </w:style>
  <w:style w:type="paragraph" w:customStyle="1" w:styleId="subjudul1">
    <w:name w:val="subjudul 1"/>
    <w:basedOn w:val="ListParagraph"/>
    <w:next w:val="Heading2"/>
    <w:link w:val="subjudul1Char"/>
    <w:qFormat/>
    <w:rsid w:val="006F4217"/>
    <w:pPr>
      <w:numPr>
        <w:ilvl w:val="1"/>
        <w:numId w:val="1"/>
      </w:numPr>
      <w:tabs>
        <w:tab w:val="clear" w:pos="567"/>
        <w:tab w:val="num" w:pos="426"/>
      </w:tabs>
      <w:spacing w:after="0" w:line="480" w:lineRule="auto"/>
      <w:ind w:left="0"/>
    </w:pPr>
    <w:rPr>
      <w:rFonts w:ascii="Times New Roman" w:hAnsi="Times New Roman" w:cs="Times New Roman"/>
      <w:b/>
      <w:sz w:val="24"/>
      <w:szCs w:val="24"/>
    </w:rPr>
  </w:style>
  <w:style w:type="character" w:customStyle="1" w:styleId="subjudul1Char">
    <w:name w:val="subjudul 1 Char"/>
    <w:basedOn w:val="ListParagraphChar"/>
    <w:link w:val="subjudul1"/>
    <w:rsid w:val="006F4217"/>
    <w:rPr>
      <w:rFonts w:ascii="Times New Roman" w:hAnsi="Times New Roman" w:cs="Times New Roman"/>
      <w:b/>
      <w:sz w:val="24"/>
      <w:szCs w:val="24"/>
    </w:rPr>
  </w:style>
  <w:style w:type="paragraph" w:styleId="Caption">
    <w:name w:val="caption"/>
    <w:basedOn w:val="Normal"/>
    <w:next w:val="Normal"/>
    <w:link w:val="CaptionChar"/>
    <w:uiPriority w:val="35"/>
    <w:unhideWhenUsed/>
    <w:qFormat/>
    <w:rsid w:val="00770680"/>
    <w:pPr>
      <w:spacing w:line="240" w:lineRule="auto"/>
    </w:pPr>
    <w:rPr>
      <w:rFonts w:ascii="Times New Roman" w:hAnsi="Times New Roman"/>
      <w:b/>
      <w:bCs/>
      <w:color w:val="000000" w:themeColor="text1"/>
      <w:sz w:val="24"/>
      <w:szCs w:val="18"/>
    </w:rPr>
  </w:style>
  <w:style w:type="character" w:customStyle="1" w:styleId="CaptionChar">
    <w:name w:val="Caption Char"/>
    <w:basedOn w:val="DefaultParagraphFont"/>
    <w:link w:val="Caption"/>
    <w:uiPriority w:val="35"/>
    <w:rsid w:val="00770680"/>
    <w:rPr>
      <w:rFonts w:ascii="Times New Roman" w:hAnsi="Times New Roman"/>
      <w:b/>
      <w:bCs/>
      <w:color w:val="000000" w:themeColor="text1"/>
      <w:sz w:val="24"/>
      <w:szCs w:val="18"/>
    </w:rPr>
  </w:style>
  <w:style w:type="paragraph" w:customStyle="1" w:styleId="gambar">
    <w:name w:val="gambar"/>
    <w:basedOn w:val="Caption"/>
    <w:link w:val="gambarChar"/>
    <w:qFormat/>
    <w:rsid w:val="002861F8"/>
    <w:pPr>
      <w:spacing w:after="0" w:line="480" w:lineRule="auto"/>
    </w:pPr>
  </w:style>
  <w:style w:type="character" w:customStyle="1" w:styleId="gambarChar">
    <w:name w:val="gambar Char"/>
    <w:basedOn w:val="CaptionChar"/>
    <w:link w:val="gambar"/>
    <w:rsid w:val="002861F8"/>
    <w:rPr>
      <w:rFonts w:ascii="Times New Roman" w:hAnsi="Times New Roman"/>
      <w:color w:val="000000" w:themeColor="text1"/>
      <w:sz w:val="24"/>
    </w:rPr>
  </w:style>
  <w:style w:type="table" w:styleId="TableGrid">
    <w:name w:val="Table Grid"/>
    <w:basedOn w:val="TableNormal"/>
    <w:uiPriority w:val="59"/>
    <w:rsid w:val="00704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5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83D"/>
  </w:style>
  <w:style w:type="paragraph" w:styleId="Footer">
    <w:name w:val="footer"/>
    <w:basedOn w:val="Normal"/>
    <w:link w:val="FooterChar"/>
    <w:uiPriority w:val="99"/>
    <w:unhideWhenUsed/>
    <w:rsid w:val="00A25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83D"/>
  </w:style>
  <w:style w:type="character" w:styleId="LineNumber">
    <w:name w:val="line number"/>
    <w:basedOn w:val="DefaultParagraphFont"/>
    <w:uiPriority w:val="99"/>
    <w:semiHidden/>
    <w:unhideWhenUsed/>
    <w:rsid w:val="00C33D49"/>
  </w:style>
  <w:style w:type="paragraph" w:styleId="TOCHeading">
    <w:name w:val="TOC Heading"/>
    <w:basedOn w:val="Heading1"/>
    <w:next w:val="Normal"/>
    <w:uiPriority w:val="39"/>
    <w:unhideWhenUsed/>
    <w:qFormat/>
    <w:rsid w:val="00496E1F"/>
    <w:pPr>
      <w:numPr>
        <w:numId w:val="0"/>
      </w:num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40454D"/>
    <w:pPr>
      <w:tabs>
        <w:tab w:val="right" w:leader="dot" w:pos="7928"/>
      </w:tabs>
      <w:spacing w:after="100"/>
      <w:jc w:val="right"/>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9D069F"/>
    <w:pPr>
      <w:tabs>
        <w:tab w:val="left" w:pos="660"/>
        <w:tab w:val="right" w:leader="dot" w:pos="7928"/>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qFormat/>
    <w:rsid w:val="00496E1F"/>
    <w:pPr>
      <w:spacing w:after="100"/>
      <w:ind w:left="440"/>
    </w:pPr>
  </w:style>
  <w:style w:type="paragraph" w:styleId="TableofFigures">
    <w:name w:val="table of figures"/>
    <w:basedOn w:val="gambar"/>
    <w:next w:val="Normal"/>
    <w:uiPriority w:val="99"/>
    <w:unhideWhenUsed/>
    <w:rsid w:val="00496E1F"/>
  </w:style>
  <w:style w:type="paragraph" w:styleId="Bibliography">
    <w:name w:val="Bibliography"/>
    <w:basedOn w:val="Normal"/>
    <w:next w:val="Normal"/>
    <w:uiPriority w:val="37"/>
    <w:unhideWhenUsed/>
    <w:rsid w:val="009E39BF"/>
    <w:pPr>
      <w:spacing w:after="0" w:line="480" w:lineRule="auto"/>
      <w:ind w:left="720" w:hanging="720"/>
    </w:pPr>
  </w:style>
  <w:style w:type="paragraph" w:styleId="NoSpacing">
    <w:name w:val="No Spacing"/>
    <w:uiPriority w:val="1"/>
    <w:qFormat/>
    <w:rsid w:val="00D0517E"/>
    <w:pPr>
      <w:spacing w:after="0" w:line="240" w:lineRule="auto"/>
    </w:pPr>
  </w:style>
  <w:style w:type="character" w:styleId="PlaceholderText">
    <w:name w:val="Placeholder Text"/>
    <w:basedOn w:val="DefaultParagraphFont"/>
    <w:uiPriority w:val="99"/>
    <w:semiHidden/>
    <w:rsid w:val="00573F8A"/>
    <w:rPr>
      <w:color w:val="808080"/>
    </w:rPr>
  </w:style>
  <w:style w:type="paragraph" w:styleId="NormalWeb">
    <w:name w:val="Normal (Web)"/>
    <w:basedOn w:val="Normal"/>
    <w:uiPriority w:val="99"/>
    <w:semiHidden/>
    <w:unhideWhenUsed/>
    <w:rsid w:val="003A2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22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2A1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A1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A1295"/>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A1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2A12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2A12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2A129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2A129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A1295"/>
    <w:pPr>
      <w:shd w:val="clear" w:color="000000" w:fill="FCD5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2A12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14920298">
      <w:bodyDiv w:val="1"/>
      <w:marLeft w:val="0"/>
      <w:marRight w:val="0"/>
      <w:marTop w:val="0"/>
      <w:marBottom w:val="0"/>
      <w:divBdr>
        <w:top w:val="none" w:sz="0" w:space="0" w:color="auto"/>
        <w:left w:val="none" w:sz="0" w:space="0" w:color="auto"/>
        <w:bottom w:val="none" w:sz="0" w:space="0" w:color="auto"/>
        <w:right w:val="none" w:sz="0" w:space="0" w:color="auto"/>
      </w:divBdr>
    </w:div>
    <w:div w:id="335226571">
      <w:bodyDiv w:val="1"/>
      <w:marLeft w:val="0"/>
      <w:marRight w:val="0"/>
      <w:marTop w:val="0"/>
      <w:marBottom w:val="0"/>
      <w:divBdr>
        <w:top w:val="none" w:sz="0" w:space="0" w:color="auto"/>
        <w:left w:val="none" w:sz="0" w:space="0" w:color="auto"/>
        <w:bottom w:val="none" w:sz="0" w:space="0" w:color="auto"/>
        <w:right w:val="none" w:sz="0" w:space="0" w:color="auto"/>
      </w:divBdr>
    </w:div>
    <w:div w:id="654378537">
      <w:bodyDiv w:val="1"/>
      <w:marLeft w:val="0"/>
      <w:marRight w:val="0"/>
      <w:marTop w:val="0"/>
      <w:marBottom w:val="0"/>
      <w:divBdr>
        <w:top w:val="none" w:sz="0" w:space="0" w:color="auto"/>
        <w:left w:val="none" w:sz="0" w:space="0" w:color="auto"/>
        <w:bottom w:val="none" w:sz="0" w:space="0" w:color="auto"/>
        <w:right w:val="none" w:sz="0" w:space="0" w:color="auto"/>
      </w:divBdr>
      <w:divsChild>
        <w:div w:id="41712576">
          <w:marLeft w:val="480"/>
          <w:marRight w:val="0"/>
          <w:marTop w:val="0"/>
          <w:marBottom w:val="0"/>
          <w:divBdr>
            <w:top w:val="none" w:sz="0" w:space="0" w:color="auto"/>
            <w:left w:val="none" w:sz="0" w:space="0" w:color="auto"/>
            <w:bottom w:val="none" w:sz="0" w:space="0" w:color="auto"/>
            <w:right w:val="none" w:sz="0" w:space="0" w:color="auto"/>
          </w:divBdr>
          <w:divsChild>
            <w:div w:id="1693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952">
      <w:bodyDiv w:val="1"/>
      <w:marLeft w:val="0"/>
      <w:marRight w:val="0"/>
      <w:marTop w:val="0"/>
      <w:marBottom w:val="0"/>
      <w:divBdr>
        <w:top w:val="none" w:sz="0" w:space="0" w:color="auto"/>
        <w:left w:val="none" w:sz="0" w:space="0" w:color="auto"/>
        <w:bottom w:val="none" w:sz="0" w:space="0" w:color="auto"/>
        <w:right w:val="none" w:sz="0" w:space="0" w:color="auto"/>
      </w:divBdr>
      <w:divsChild>
        <w:div w:id="1428694818">
          <w:marLeft w:val="480"/>
          <w:marRight w:val="0"/>
          <w:marTop w:val="0"/>
          <w:marBottom w:val="0"/>
          <w:divBdr>
            <w:top w:val="none" w:sz="0" w:space="0" w:color="auto"/>
            <w:left w:val="none" w:sz="0" w:space="0" w:color="auto"/>
            <w:bottom w:val="none" w:sz="0" w:space="0" w:color="auto"/>
            <w:right w:val="none" w:sz="0" w:space="0" w:color="auto"/>
          </w:divBdr>
          <w:divsChild>
            <w:div w:id="1428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9105">
      <w:bodyDiv w:val="1"/>
      <w:marLeft w:val="0"/>
      <w:marRight w:val="0"/>
      <w:marTop w:val="0"/>
      <w:marBottom w:val="0"/>
      <w:divBdr>
        <w:top w:val="none" w:sz="0" w:space="0" w:color="auto"/>
        <w:left w:val="none" w:sz="0" w:space="0" w:color="auto"/>
        <w:bottom w:val="none" w:sz="0" w:space="0" w:color="auto"/>
        <w:right w:val="none" w:sz="0" w:space="0" w:color="auto"/>
      </w:divBdr>
    </w:div>
    <w:div w:id="20119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orldbank.org/en/publication/worldwide-governance-indicators"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A3E58-5804-48BA-B6D3-5882332C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40207</Words>
  <Characters>229180</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SLAMET</dc:creator>
  <cp:lastModifiedBy>SLAMET</cp:lastModifiedBy>
  <cp:revision>3</cp:revision>
  <cp:lastPrinted>2024-08-06T10:53:00Z</cp:lastPrinted>
  <dcterms:created xsi:type="dcterms:W3CDTF">2024-08-19T22:02:00Z</dcterms:created>
  <dcterms:modified xsi:type="dcterms:W3CDTF">2024-08-19T23:38:00Z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id="5i3azcdx"/&gt;&lt;style id="http://www.zotero.org/styles/apa" locale="id-ID" hasBibliography="1" bibliographyStyleHasBeenSet="1"/&gt;&lt;prefs&gt;&lt;pref name="fieldType" value="Field"/&gt;&lt;/prefs&gt;&lt;/data&gt;</vt:lpwstr>
  </property>
</Properties>
</file>