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5E8" w:rsidRDefault="000A65E8" w:rsidP="000A65E8">
      <w:pPr>
        <w:pStyle w:val="Heading1"/>
        <w:jc w:val="center"/>
        <w:rPr>
          <w:rFonts w:ascii="Times New Roman" w:hAnsi="Times New Roman" w:cs="Times New Roman"/>
          <w:b/>
          <w:color w:val="000000" w:themeColor="text1"/>
          <w:sz w:val="24"/>
          <w:szCs w:val="24"/>
          <w:lang w:val="en-ID"/>
        </w:rPr>
      </w:pPr>
      <w:bookmarkStart w:id="0" w:name="_Toc170334793"/>
      <w:r w:rsidRPr="0083731C">
        <w:rPr>
          <w:rFonts w:ascii="Times New Roman" w:hAnsi="Times New Roman" w:cs="Times New Roman"/>
          <w:b/>
          <w:color w:val="000000" w:themeColor="text1"/>
          <w:sz w:val="24"/>
          <w:szCs w:val="24"/>
          <w:lang w:val="en-ID"/>
        </w:rPr>
        <w:t>BAB IV</w:t>
      </w:r>
      <w:r>
        <w:rPr>
          <w:rFonts w:ascii="Times New Roman" w:hAnsi="Times New Roman" w:cs="Times New Roman"/>
          <w:b/>
          <w:color w:val="000000" w:themeColor="text1"/>
          <w:sz w:val="24"/>
          <w:szCs w:val="24"/>
          <w:lang w:val="en-ID"/>
        </w:rPr>
        <w:br/>
      </w:r>
      <w:r w:rsidRPr="0083731C">
        <w:rPr>
          <w:rFonts w:ascii="Times New Roman" w:hAnsi="Times New Roman" w:cs="Times New Roman"/>
          <w:b/>
          <w:color w:val="000000" w:themeColor="text1"/>
          <w:sz w:val="24"/>
          <w:szCs w:val="24"/>
          <w:lang w:val="en-ID"/>
        </w:rPr>
        <w:t>HASIL PENELITIAN DAN PEMBAHASAN</w:t>
      </w:r>
      <w:bookmarkEnd w:id="0"/>
    </w:p>
    <w:p w:rsidR="000A65E8" w:rsidRPr="00B142E0" w:rsidRDefault="000A65E8" w:rsidP="000A65E8">
      <w:pPr>
        <w:rPr>
          <w:lang w:val="en-ID"/>
        </w:rPr>
      </w:pPr>
    </w:p>
    <w:p w:rsidR="000A65E8" w:rsidRDefault="000A65E8" w:rsidP="000A65E8">
      <w:pPr>
        <w:pStyle w:val="Heading2"/>
        <w:numPr>
          <w:ilvl w:val="0"/>
          <w:numId w:val="3"/>
        </w:numPr>
        <w:ind w:left="284" w:hanging="284"/>
        <w:rPr>
          <w:rFonts w:ascii="Times New Roman" w:hAnsi="Times New Roman" w:cs="Times New Roman"/>
          <w:b/>
          <w:color w:val="000000" w:themeColor="text1"/>
          <w:sz w:val="24"/>
          <w:lang w:val="en-ID"/>
        </w:rPr>
      </w:pPr>
      <w:bookmarkStart w:id="1" w:name="_Toc170334794"/>
      <w:r w:rsidRPr="00C57A1D">
        <w:rPr>
          <w:rFonts w:ascii="Times New Roman" w:hAnsi="Times New Roman" w:cs="Times New Roman"/>
          <w:b/>
          <w:color w:val="000000" w:themeColor="text1"/>
          <w:sz w:val="24"/>
          <w:lang w:val="en-ID"/>
        </w:rPr>
        <w:t>Gambaran Umum</w:t>
      </w:r>
      <w:bookmarkEnd w:id="1"/>
    </w:p>
    <w:p w:rsidR="000A65E8" w:rsidRPr="00712B01" w:rsidRDefault="000A65E8" w:rsidP="000A65E8">
      <w:pPr>
        <w:spacing w:after="0"/>
        <w:rPr>
          <w:lang w:val="en-ID"/>
        </w:rPr>
      </w:pPr>
    </w:p>
    <w:p w:rsidR="000A65E8" w:rsidRPr="00712B01" w:rsidRDefault="000A65E8" w:rsidP="000A65E8">
      <w:pPr>
        <w:pStyle w:val="Heading3"/>
        <w:numPr>
          <w:ilvl w:val="0"/>
          <w:numId w:val="4"/>
        </w:numPr>
        <w:spacing w:line="480" w:lineRule="auto"/>
        <w:ind w:left="567" w:hanging="283"/>
        <w:rPr>
          <w:rFonts w:ascii="Times New Roman" w:hAnsi="Times New Roman" w:cs="Times New Roman"/>
          <w:b/>
          <w:color w:val="000000" w:themeColor="text1"/>
          <w:lang w:val="en-ID"/>
        </w:rPr>
      </w:pPr>
      <w:bookmarkStart w:id="2" w:name="_Toc170334795"/>
      <w:r w:rsidRPr="00712B01">
        <w:rPr>
          <w:rFonts w:ascii="Times New Roman" w:hAnsi="Times New Roman" w:cs="Times New Roman"/>
          <w:b/>
          <w:color w:val="000000" w:themeColor="text1"/>
          <w:lang w:val="en-ID"/>
        </w:rPr>
        <w:t>Letak Geografis Kabupaten Brebes</w:t>
      </w:r>
      <w:bookmarkEnd w:id="2"/>
    </w:p>
    <w:p w:rsidR="000A65E8" w:rsidRDefault="000A65E8" w:rsidP="000A65E8">
      <w:pPr>
        <w:spacing w:after="0" w:line="480" w:lineRule="auto"/>
        <w:ind w:left="567" w:firstLine="284"/>
        <w:jc w:val="both"/>
        <w:rPr>
          <w:rFonts w:ascii="Times New Roman" w:hAnsi="Times New Roman" w:cs="Times New Roman"/>
          <w:sz w:val="24"/>
          <w:lang w:val="en-ID"/>
        </w:rPr>
      </w:pPr>
      <w:proofErr w:type="gramStart"/>
      <w:r w:rsidRPr="00A92001">
        <w:rPr>
          <w:rFonts w:ascii="Times New Roman" w:hAnsi="Times New Roman" w:cs="Times New Roman"/>
          <w:sz w:val="24"/>
          <w:lang w:val="en-ID"/>
        </w:rPr>
        <w:t>Jawa Tengah memiliki 35 daerah otonom.</w:t>
      </w:r>
      <w:proofErr w:type="gramEnd"/>
      <w:r w:rsidRPr="00A92001">
        <w:rPr>
          <w:rFonts w:ascii="Times New Roman" w:hAnsi="Times New Roman" w:cs="Times New Roman"/>
          <w:sz w:val="24"/>
          <w:lang w:val="en-ID"/>
        </w:rPr>
        <w:t xml:space="preserve"> </w:t>
      </w:r>
      <w:proofErr w:type="gramStart"/>
      <w:r w:rsidRPr="00A92001">
        <w:rPr>
          <w:rFonts w:ascii="Times New Roman" w:hAnsi="Times New Roman" w:cs="Times New Roman"/>
          <w:sz w:val="24"/>
          <w:lang w:val="en-ID"/>
        </w:rPr>
        <w:t>Salah satu daerahnya ialah Kabupaten Brebes.</w:t>
      </w:r>
      <w:proofErr w:type="gramEnd"/>
      <w:r w:rsidRPr="00A92001">
        <w:rPr>
          <w:rFonts w:ascii="Times New Roman" w:hAnsi="Times New Roman" w:cs="Times New Roman"/>
          <w:sz w:val="24"/>
          <w:lang w:val="en-ID"/>
        </w:rPr>
        <w:t xml:space="preserve"> </w:t>
      </w:r>
      <w:proofErr w:type="gramStart"/>
      <w:r w:rsidRPr="00A92001">
        <w:rPr>
          <w:rFonts w:ascii="Times New Roman" w:hAnsi="Times New Roman" w:cs="Times New Roman"/>
          <w:sz w:val="24"/>
          <w:lang w:val="en-ID"/>
        </w:rPr>
        <w:t>Kabupaten ini terletak di wilayah mengikuti pesisir utara Laut Jawa.</w:t>
      </w:r>
      <w:proofErr w:type="gramEnd"/>
      <w:r w:rsidRPr="00A92001">
        <w:rPr>
          <w:rFonts w:ascii="Times New Roman" w:hAnsi="Times New Roman" w:cs="Times New Roman"/>
          <w:sz w:val="24"/>
          <w:lang w:val="en-ID"/>
        </w:rPr>
        <w:t xml:space="preserve"> </w:t>
      </w:r>
      <w:proofErr w:type="gramStart"/>
      <w:r w:rsidRPr="00A92001">
        <w:rPr>
          <w:rFonts w:ascii="Times New Roman" w:hAnsi="Times New Roman" w:cs="Times New Roman"/>
          <w:sz w:val="24"/>
          <w:lang w:val="en-ID"/>
        </w:rPr>
        <w:t>Kabupaten ini membentang ke arah selatan dari daerah pesisir ini.</w:t>
      </w:r>
      <w:proofErr w:type="gramEnd"/>
      <w:r w:rsidRPr="00A92001">
        <w:rPr>
          <w:rFonts w:ascii="Times New Roman" w:hAnsi="Times New Roman" w:cs="Times New Roman"/>
          <w:sz w:val="24"/>
          <w:lang w:val="en-ID"/>
        </w:rPr>
        <w:t xml:space="preserve"> </w:t>
      </w:r>
      <w:proofErr w:type="gramStart"/>
      <w:r w:rsidRPr="00A92001">
        <w:rPr>
          <w:rFonts w:ascii="Times New Roman" w:hAnsi="Times New Roman" w:cs="Times New Roman"/>
          <w:sz w:val="24"/>
          <w:lang w:val="en-ID"/>
        </w:rPr>
        <w:t>Wilayahnya sendiri memiliki luas 1.663,39 kilometer persegi.</w:t>
      </w:r>
      <w:proofErr w:type="gramEnd"/>
      <w:r w:rsidRPr="00A92001">
        <w:rPr>
          <w:rFonts w:ascii="Times New Roman" w:hAnsi="Times New Roman" w:cs="Times New Roman"/>
          <w:sz w:val="24"/>
          <w:lang w:val="en-ID"/>
        </w:rPr>
        <w:t xml:space="preserve"> </w:t>
      </w:r>
      <w:proofErr w:type="gramStart"/>
      <w:r w:rsidRPr="00A92001">
        <w:rPr>
          <w:rFonts w:ascii="Times New Roman" w:hAnsi="Times New Roman" w:cs="Times New Roman"/>
          <w:sz w:val="24"/>
          <w:lang w:val="en-ID"/>
        </w:rPr>
        <w:t>Panjang dari titik terjauh utara ke selatan adalah 87 kilometer.</w:t>
      </w:r>
      <w:proofErr w:type="gramEnd"/>
      <w:r w:rsidRPr="00A92001">
        <w:rPr>
          <w:rFonts w:ascii="Times New Roman" w:hAnsi="Times New Roman" w:cs="Times New Roman"/>
          <w:sz w:val="24"/>
          <w:lang w:val="en-ID"/>
        </w:rPr>
        <w:t xml:space="preserve"> </w:t>
      </w:r>
      <w:proofErr w:type="gramStart"/>
      <w:r w:rsidRPr="00A92001">
        <w:rPr>
          <w:rFonts w:ascii="Times New Roman" w:hAnsi="Times New Roman" w:cs="Times New Roman"/>
          <w:sz w:val="24"/>
          <w:lang w:val="en-ID"/>
        </w:rPr>
        <w:t>Sementara itu, dikur dari titik barat ke timur adalah 50 kilometer.</w:t>
      </w:r>
      <w:proofErr w:type="gramEnd"/>
      <w:r w:rsidRPr="00A92001">
        <w:rPr>
          <w:rFonts w:ascii="Times New Roman" w:hAnsi="Times New Roman" w:cs="Times New Roman"/>
          <w:sz w:val="24"/>
          <w:lang w:val="en-ID"/>
        </w:rPr>
        <w:t xml:space="preserve"> Kabupaten Brebes juga mempunyai garis pantai yang cukup panjang, yakni 65</w:t>
      </w:r>
      <w:proofErr w:type="gramStart"/>
      <w:r w:rsidRPr="00A92001">
        <w:rPr>
          <w:rFonts w:ascii="Times New Roman" w:hAnsi="Times New Roman" w:cs="Times New Roman"/>
          <w:sz w:val="24"/>
          <w:lang w:val="en-ID"/>
        </w:rPr>
        <w:t>,48</w:t>
      </w:r>
      <w:proofErr w:type="gramEnd"/>
      <w:r w:rsidRPr="00A92001">
        <w:rPr>
          <w:rFonts w:ascii="Times New Roman" w:hAnsi="Times New Roman" w:cs="Times New Roman"/>
          <w:sz w:val="24"/>
          <w:lang w:val="en-ID"/>
        </w:rPr>
        <w:t xml:space="preserve"> kilometer. </w:t>
      </w:r>
      <w:proofErr w:type="gramStart"/>
      <w:r w:rsidRPr="00A92001">
        <w:rPr>
          <w:rFonts w:ascii="Times New Roman" w:hAnsi="Times New Roman" w:cs="Times New Roman"/>
          <w:sz w:val="24"/>
          <w:lang w:val="en-ID"/>
        </w:rPr>
        <w:t>batasnya</w:t>
      </w:r>
      <w:proofErr w:type="gramEnd"/>
      <w:r w:rsidRPr="00A92001">
        <w:rPr>
          <w:rFonts w:ascii="Times New Roman" w:hAnsi="Times New Roman" w:cs="Times New Roman"/>
          <w:sz w:val="24"/>
          <w:lang w:val="en-ID"/>
        </w:rPr>
        <w:t xml:space="preserve"> ialah sejauh 12 mil laut. </w:t>
      </w:r>
      <w:proofErr w:type="gramStart"/>
      <w:r w:rsidRPr="00A92001">
        <w:rPr>
          <w:rFonts w:ascii="Times New Roman" w:hAnsi="Times New Roman" w:cs="Times New Roman"/>
          <w:sz w:val="24"/>
          <w:lang w:val="en-ID"/>
        </w:rPr>
        <w:t>Letak geografisnya berada di sisi paling utara bagian barat di provinsinya.</w:t>
      </w:r>
      <w:proofErr w:type="gramEnd"/>
      <w:r w:rsidRPr="00A92001">
        <w:rPr>
          <w:rFonts w:ascii="Times New Roman" w:hAnsi="Times New Roman" w:cs="Times New Roman"/>
          <w:sz w:val="24"/>
          <w:lang w:val="en-ID"/>
        </w:rPr>
        <w:t xml:space="preserve"> Dibatasi oleh koordinat antara 108° 41' 37,7" hingga 109° 11' 28,92" BT. Selain itu, juga 6° 44' 56,5" hingga 7° 20' 51,48" LS. </w:t>
      </w:r>
      <w:proofErr w:type="gramStart"/>
      <w:r w:rsidRPr="00A92001">
        <w:rPr>
          <w:rFonts w:ascii="Times New Roman" w:hAnsi="Times New Roman" w:cs="Times New Roman"/>
          <w:sz w:val="24"/>
          <w:lang w:val="en-ID"/>
        </w:rPr>
        <w:t>Tepat di sebelah baratnya terdapat Provinsi Jawa Barat</w:t>
      </w:r>
      <w:r>
        <w:rPr>
          <w:rFonts w:ascii="Times New Roman" w:hAnsi="Times New Roman" w:cs="Times New Roman"/>
          <w:sz w:val="24"/>
          <w:lang w:val="en-ID"/>
        </w:rPr>
        <w:t>.</w:t>
      </w:r>
      <w:proofErr w:type="gramEnd"/>
    </w:p>
    <w:p w:rsidR="000A65E8" w:rsidRDefault="000A65E8" w:rsidP="000A65E8">
      <w:pPr>
        <w:spacing w:after="0" w:line="480" w:lineRule="auto"/>
        <w:ind w:left="567" w:firstLine="284"/>
        <w:jc w:val="both"/>
        <w:rPr>
          <w:rFonts w:ascii="Times New Roman" w:hAnsi="Times New Roman" w:cs="Times New Roman"/>
          <w:sz w:val="24"/>
          <w:lang w:val="en-ID"/>
        </w:rPr>
        <w:sectPr w:rsidR="000A65E8" w:rsidSect="004B1FF1">
          <w:headerReference w:type="default" r:id="rId6"/>
          <w:footerReference w:type="default" r:id="rId7"/>
          <w:pgSz w:w="11906" w:h="16838"/>
          <w:pgMar w:top="2268" w:right="1701" w:bottom="1701" w:left="2268" w:header="709" w:footer="709" w:gutter="0"/>
          <w:pgNumType w:start="63"/>
          <w:cols w:space="708"/>
          <w:docGrid w:linePitch="360"/>
        </w:sectPr>
      </w:pPr>
      <w:proofErr w:type="gramStart"/>
      <w:r>
        <w:rPr>
          <w:rFonts w:ascii="Times New Roman" w:hAnsi="Times New Roman" w:cs="Times New Roman"/>
          <w:sz w:val="24"/>
          <w:lang w:val="en-ID"/>
        </w:rPr>
        <w:t>Sebagai salah satu wilayah yang secara administratif cukup luas, Kabupaten Brebes merupakan dilayah berdataran rendah.</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Ketinggiannya sendiri berada di antara 0 – 2000 mdpl.</w:t>
      </w:r>
      <w:proofErr w:type="gramEnd"/>
      <w:r>
        <w:rPr>
          <w:rFonts w:ascii="Times New Roman" w:hAnsi="Times New Roman" w:cs="Times New Roman"/>
          <w:sz w:val="24"/>
          <w:lang w:val="en-ID"/>
        </w:rPr>
        <w:t xml:space="preserve"> Sejumlah wilayah kecamatannya mempunyai tipografi yang </w:t>
      </w:r>
      <w:proofErr w:type="gramStart"/>
      <w:r>
        <w:rPr>
          <w:rFonts w:ascii="Times New Roman" w:hAnsi="Times New Roman" w:cs="Times New Roman"/>
          <w:sz w:val="24"/>
          <w:lang w:val="en-ID"/>
        </w:rPr>
        <w:t>sama</w:t>
      </w:r>
      <w:proofErr w:type="gramEnd"/>
      <w:r>
        <w:rPr>
          <w:rFonts w:ascii="Times New Roman" w:hAnsi="Times New Roman" w:cs="Times New Roman"/>
          <w:sz w:val="24"/>
          <w:lang w:val="en-ID"/>
        </w:rPr>
        <w:t xml:space="preserve">. Antara </w:t>
      </w:r>
      <w:proofErr w:type="gramStart"/>
      <w:r>
        <w:rPr>
          <w:rFonts w:ascii="Times New Roman" w:hAnsi="Times New Roman" w:cs="Times New Roman"/>
          <w:sz w:val="24"/>
          <w:lang w:val="en-ID"/>
        </w:rPr>
        <w:t>lain</w:t>
      </w:r>
      <w:proofErr w:type="gramEnd"/>
      <w:r>
        <w:rPr>
          <w:rFonts w:ascii="Times New Roman" w:hAnsi="Times New Roman" w:cs="Times New Roman"/>
          <w:sz w:val="24"/>
          <w:lang w:val="en-ID"/>
        </w:rPr>
        <w:t xml:space="preserve"> kecamatan yang topografinya pesisir berjumlah 5. </w:t>
      </w:r>
      <w:proofErr w:type="gramStart"/>
      <w:r>
        <w:rPr>
          <w:rFonts w:ascii="Times New Roman" w:hAnsi="Times New Roman" w:cs="Times New Roman"/>
          <w:sz w:val="24"/>
          <w:lang w:val="en-ID"/>
        </w:rPr>
        <w:t>Kemudian, kecamatan yang topografinya dataran rendah berjumlah 9.</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Terakhir, yang bertopografi pegunungan berjumlah 3.</w:t>
      </w:r>
      <w:proofErr w:type="gramEnd"/>
    </w:p>
    <w:p w:rsidR="000A65E8" w:rsidRPr="00CA0C68" w:rsidRDefault="000A65E8" w:rsidP="000A65E8">
      <w:pPr>
        <w:spacing w:after="0" w:line="480" w:lineRule="auto"/>
        <w:ind w:left="567" w:hanging="283"/>
        <w:jc w:val="both"/>
        <w:rPr>
          <w:rFonts w:ascii="Times New Roman" w:hAnsi="Times New Roman" w:cs="Times New Roman"/>
          <w:b/>
          <w:sz w:val="24"/>
          <w:lang w:val="en-ID"/>
        </w:rPr>
      </w:pPr>
      <w:bookmarkStart w:id="3" w:name="_Toc170334796"/>
      <w:r>
        <w:rPr>
          <w:rStyle w:val="Heading3Char"/>
          <w:rFonts w:ascii="Times New Roman" w:hAnsi="Times New Roman" w:cs="Times New Roman"/>
          <w:b/>
          <w:color w:val="000000" w:themeColor="text1"/>
          <w:lang w:val="en-GB"/>
        </w:rPr>
        <w:lastRenderedPageBreak/>
        <w:t xml:space="preserve">2. </w:t>
      </w:r>
      <w:r w:rsidRPr="00CA0C68">
        <w:rPr>
          <w:rStyle w:val="Heading3Char"/>
          <w:rFonts w:ascii="Times New Roman" w:hAnsi="Times New Roman" w:cs="Times New Roman"/>
          <w:b/>
          <w:color w:val="000000" w:themeColor="text1"/>
        </w:rPr>
        <w:t>Wilayah Administrasi</w:t>
      </w:r>
      <w:bookmarkEnd w:id="3"/>
    </w:p>
    <w:p w:rsidR="000A65E8" w:rsidRDefault="000A65E8" w:rsidP="000A65E8">
      <w:pPr>
        <w:spacing w:after="0" w:line="480" w:lineRule="auto"/>
        <w:ind w:left="567" w:firstLine="284"/>
        <w:jc w:val="both"/>
        <w:rPr>
          <w:rFonts w:ascii="Times New Roman" w:hAnsi="Times New Roman" w:cs="Times New Roman"/>
          <w:sz w:val="24"/>
          <w:lang w:val="en-ID"/>
        </w:rPr>
      </w:pPr>
      <w:r>
        <w:rPr>
          <w:rFonts w:ascii="Times New Roman" w:hAnsi="Times New Roman" w:cs="Times New Roman"/>
          <w:sz w:val="24"/>
          <w:lang w:val="en-ID"/>
        </w:rPr>
        <w:t>Secara Administratif, kabupaten Brebes berbatasan langsung dengan wilayah darat dan laut. Berikut ini masing-masing perbatasan wilayahnya:</w:t>
      </w:r>
    </w:p>
    <w:p w:rsidR="000A65E8" w:rsidRDefault="000A65E8" w:rsidP="000A65E8">
      <w:pPr>
        <w:spacing w:after="0" w:line="480" w:lineRule="auto"/>
        <w:ind w:left="567" w:firstLine="142"/>
        <w:jc w:val="both"/>
        <w:rPr>
          <w:rFonts w:ascii="Times New Roman" w:hAnsi="Times New Roman" w:cs="Times New Roman"/>
          <w:sz w:val="24"/>
          <w:lang w:val="en-ID"/>
        </w:rPr>
      </w:pPr>
      <w:r>
        <w:rPr>
          <w:rFonts w:ascii="Times New Roman" w:hAnsi="Times New Roman" w:cs="Times New Roman"/>
          <w:sz w:val="24"/>
          <w:lang w:val="en-ID"/>
        </w:rPr>
        <w:t>Sebelah Utara</w:t>
      </w:r>
      <w:r>
        <w:rPr>
          <w:rFonts w:ascii="Times New Roman" w:hAnsi="Times New Roman" w:cs="Times New Roman"/>
          <w:sz w:val="24"/>
          <w:lang w:val="en-ID"/>
        </w:rPr>
        <w:tab/>
      </w:r>
      <w:r>
        <w:rPr>
          <w:rFonts w:ascii="Times New Roman" w:hAnsi="Times New Roman" w:cs="Times New Roman"/>
          <w:sz w:val="24"/>
          <w:lang w:val="en-ID"/>
        </w:rPr>
        <w:tab/>
        <w:t>: Laut Jawa</w:t>
      </w:r>
    </w:p>
    <w:p w:rsidR="000A65E8" w:rsidRDefault="000A65E8" w:rsidP="000A65E8">
      <w:pPr>
        <w:spacing w:after="0" w:line="480" w:lineRule="auto"/>
        <w:ind w:left="567" w:firstLine="142"/>
        <w:jc w:val="both"/>
        <w:rPr>
          <w:rFonts w:ascii="Times New Roman" w:hAnsi="Times New Roman" w:cs="Times New Roman"/>
          <w:sz w:val="24"/>
          <w:lang w:val="en-ID"/>
        </w:rPr>
      </w:pPr>
      <w:r>
        <w:rPr>
          <w:rFonts w:ascii="Times New Roman" w:hAnsi="Times New Roman" w:cs="Times New Roman"/>
          <w:sz w:val="24"/>
          <w:lang w:val="en-ID"/>
        </w:rPr>
        <w:t>Sebelah Timur</w:t>
      </w:r>
      <w:r>
        <w:rPr>
          <w:rFonts w:ascii="Times New Roman" w:hAnsi="Times New Roman" w:cs="Times New Roman"/>
          <w:sz w:val="24"/>
          <w:lang w:val="en-ID"/>
        </w:rPr>
        <w:tab/>
      </w:r>
      <w:r>
        <w:rPr>
          <w:rFonts w:ascii="Times New Roman" w:hAnsi="Times New Roman" w:cs="Times New Roman"/>
          <w:sz w:val="24"/>
          <w:lang w:val="en-ID"/>
        </w:rPr>
        <w:tab/>
        <w:t>: Kabupaten Tegal dan Kota Tegal</w:t>
      </w:r>
    </w:p>
    <w:p w:rsidR="000A65E8" w:rsidRDefault="000A65E8" w:rsidP="000A65E8">
      <w:pPr>
        <w:spacing w:after="0" w:line="480" w:lineRule="auto"/>
        <w:ind w:left="567" w:firstLine="142"/>
        <w:jc w:val="both"/>
        <w:rPr>
          <w:rFonts w:ascii="Times New Roman" w:hAnsi="Times New Roman" w:cs="Times New Roman"/>
          <w:sz w:val="24"/>
          <w:lang w:val="en-ID"/>
        </w:rPr>
      </w:pPr>
      <w:r>
        <w:rPr>
          <w:rFonts w:ascii="Times New Roman" w:hAnsi="Times New Roman" w:cs="Times New Roman"/>
          <w:sz w:val="24"/>
          <w:lang w:val="en-ID"/>
        </w:rPr>
        <w:t>Sebelah Selatan</w:t>
      </w:r>
      <w:r>
        <w:rPr>
          <w:rFonts w:ascii="Times New Roman" w:hAnsi="Times New Roman" w:cs="Times New Roman"/>
          <w:sz w:val="24"/>
          <w:lang w:val="en-ID"/>
        </w:rPr>
        <w:tab/>
        <w:t>: Wilayah Banyumas</w:t>
      </w:r>
    </w:p>
    <w:p w:rsidR="000A65E8" w:rsidRDefault="000A65E8" w:rsidP="000A65E8">
      <w:pPr>
        <w:spacing w:after="0" w:line="480" w:lineRule="auto"/>
        <w:ind w:left="567" w:firstLine="142"/>
        <w:jc w:val="both"/>
        <w:rPr>
          <w:rFonts w:ascii="Times New Roman" w:hAnsi="Times New Roman" w:cs="Times New Roman"/>
          <w:sz w:val="24"/>
          <w:lang w:val="en-ID"/>
        </w:rPr>
      </w:pPr>
      <w:r>
        <w:rPr>
          <w:rFonts w:ascii="Times New Roman" w:hAnsi="Times New Roman" w:cs="Times New Roman"/>
          <w:sz w:val="24"/>
          <w:lang w:val="en-ID"/>
        </w:rPr>
        <w:t>Sebelah Barat</w:t>
      </w:r>
      <w:r>
        <w:rPr>
          <w:rFonts w:ascii="Times New Roman" w:hAnsi="Times New Roman" w:cs="Times New Roman"/>
          <w:sz w:val="24"/>
          <w:lang w:val="en-ID"/>
        </w:rPr>
        <w:tab/>
      </w:r>
      <w:r>
        <w:rPr>
          <w:rFonts w:ascii="Times New Roman" w:hAnsi="Times New Roman" w:cs="Times New Roman"/>
          <w:sz w:val="24"/>
          <w:lang w:val="en-ID"/>
        </w:rPr>
        <w:tab/>
        <w:t>: Wilayah Cirebon (Jawa Barat)</w:t>
      </w:r>
    </w:p>
    <w:p w:rsidR="000A65E8" w:rsidRDefault="000A65E8" w:rsidP="000A65E8">
      <w:pPr>
        <w:spacing w:after="0" w:line="480" w:lineRule="auto"/>
        <w:ind w:left="567" w:firstLine="284"/>
        <w:jc w:val="both"/>
        <w:rPr>
          <w:rFonts w:ascii="Times New Roman" w:hAnsi="Times New Roman" w:cs="Times New Roman"/>
          <w:sz w:val="24"/>
          <w:lang w:val="en-ID"/>
        </w:rPr>
      </w:pPr>
      <w:r>
        <w:rPr>
          <w:rFonts w:ascii="Times New Roman" w:hAnsi="Times New Roman" w:cs="Times New Roman"/>
          <w:noProof/>
          <w:sz w:val="24"/>
          <w:lang w:val="en-US"/>
        </w:rPr>
        <w:drawing>
          <wp:anchor distT="0" distB="0" distL="114300" distR="114300" simplePos="0" relativeHeight="251659264" behindDoc="1" locked="0" layoutInCell="1" allowOverlap="1" wp14:anchorId="4BEE2793" wp14:editId="0A712126">
            <wp:simplePos x="0" y="0"/>
            <wp:positionH relativeFrom="column">
              <wp:posOffset>1144270</wp:posOffset>
            </wp:positionH>
            <wp:positionV relativeFrom="paragraph">
              <wp:posOffset>1965325</wp:posOffset>
            </wp:positionV>
            <wp:extent cx="3359150" cy="1877060"/>
            <wp:effectExtent l="0" t="0" r="0" b="8890"/>
            <wp:wrapTight wrapText="bothSides">
              <wp:wrapPolygon edited="0">
                <wp:start x="0" y="0"/>
                <wp:lineTo x="0" y="21483"/>
                <wp:lineTo x="21437" y="21483"/>
                <wp:lineTo x="2143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b_Brebes.jpg"/>
                    <pic:cNvPicPr/>
                  </pic:nvPicPr>
                  <pic:blipFill rotWithShape="1">
                    <a:blip r:embed="rId8" cstate="print">
                      <a:extLst>
                        <a:ext uri="{28A0092B-C50C-407E-A947-70E740481C1C}">
                          <a14:useLocalDpi xmlns:a14="http://schemas.microsoft.com/office/drawing/2010/main" val="0"/>
                        </a:ext>
                      </a:extLst>
                    </a:blip>
                    <a:srcRect b="18600"/>
                    <a:stretch/>
                  </pic:blipFill>
                  <pic:spPr bwMode="auto">
                    <a:xfrm>
                      <a:off x="0" y="0"/>
                      <a:ext cx="3359150" cy="1877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Pr>
          <w:rFonts w:ascii="Times New Roman" w:hAnsi="Times New Roman" w:cs="Times New Roman"/>
          <w:noProof/>
          <w:sz w:val="24"/>
          <w:lang w:val="en-ID"/>
        </w:rPr>
        <w:t>Menurut data administratifnya, di Kabupaten Brebes terdapat</w:t>
      </w:r>
      <w:r>
        <w:rPr>
          <w:rFonts w:ascii="Times New Roman" w:hAnsi="Times New Roman" w:cs="Times New Roman"/>
          <w:sz w:val="24"/>
          <w:lang w:val="en-ID"/>
        </w:rPr>
        <w:t xml:space="preserve"> 8.153 RT dan terdapat 1.573 RW.</w:t>
      </w:r>
      <w:proofErr w:type="gramEnd"/>
      <w:r>
        <w:rPr>
          <w:rFonts w:ascii="Times New Roman" w:hAnsi="Times New Roman" w:cs="Times New Roman"/>
          <w:sz w:val="24"/>
          <w:lang w:val="en-ID"/>
        </w:rPr>
        <w:t xml:space="preserve"> Jumlah dari dusun serta desanya masing-masing ialah </w:t>
      </w:r>
      <w:proofErr w:type="gramStart"/>
      <w:r>
        <w:rPr>
          <w:rFonts w:ascii="Times New Roman" w:hAnsi="Times New Roman" w:cs="Times New Roman"/>
          <w:sz w:val="24"/>
          <w:lang w:val="en-ID"/>
        </w:rPr>
        <w:t>1.177 dan 292</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Kesemuanya menyebar di 17 Kecamatan.</w:t>
      </w:r>
      <w:proofErr w:type="gramEnd"/>
      <w:r>
        <w:rPr>
          <w:rFonts w:ascii="Times New Roman" w:hAnsi="Times New Roman" w:cs="Times New Roman"/>
          <w:sz w:val="24"/>
          <w:lang w:val="en-ID"/>
        </w:rPr>
        <w:t xml:space="preserve"> Adapun nama-nama kecamatannnya ialah Banjarharjo, Bantarkawung, Brebes, Bulakamba, Bumiayu, Jatibarang, Kersana, Ketanggungan, Larangan, Losari, Paguyangan, Salem, Sirampog, Songgom, Tanjung, Tonjong, Wanasari.</w:t>
      </w:r>
    </w:p>
    <w:p w:rsidR="000A65E8" w:rsidRDefault="000A65E8" w:rsidP="000A65E8">
      <w:pPr>
        <w:spacing w:after="0" w:line="240" w:lineRule="auto"/>
        <w:jc w:val="both"/>
        <w:rPr>
          <w:rFonts w:ascii="Times New Roman" w:hAnsi="Times New Roman" w:cs="Times New Roman"/>
          <w:sz w:val="24"/>
          <w:lang w:val="en-ID"/>
        </w:rPr>
      </w:pPr>
    </w:p>
    <w:p w:rsidR="000A65E8" w:rsidRDefault="000A65E8" w:rsidP="000A65E8">
      <w:pPr>
        <w:spacing w:after="0" w:line="240" w:lineRule="auto"/>
        <w:ind w:left="720"/>
        <w:jc w:val="center"/>
        <w:rPr>
          <w:rFonts w:ascii="Times New Roman" w:hAnsi="Times New Roman" w:cs="Times New Roman"/>
          <w:b/>
          <w:sz w:val="24"/>
          <w:lang w:val="en-ID"/>
        </w:rPr>
      </w:pPr>
    </w:p>
    <w:p w:rsidR="000A65E8" w:rsidRDefault="000A65E8" w:rsidP="000A65E8">
      <w:pPr>
        <w:spacing w:after="0" w:line="240" w:lineRule="auto"/>
        <w:ind w:left="720"/>
        <w:jc w:val="center"/>
        <w:rPr>
          <w:rFonts w:ascii="Times New Roman" w:hAnsi="Times New Roman" w:cs="Times New Roman"/>
          <w:b/>
          <w:sz w:val="24"/>
          <w:lang w:val="en-ID"/>
        </w:rPr>
      </w:pPr>
    </w:p>
    <w:p w:rsidR="000A65E8" w:rsidRDefault="000A65E8" w:rsidP="000A65E8">
      <w:pPr>
        <w:spacing w:after="0" w:line="240" w:lineRule="auto"/>
        <w:ind w:left="720"/>
        <w:jc w:val="center"/>
        <w:rPr>
          <w:rFonts w:ascii="Times New Roman" w:hAnsi="Times New Roman" w:cs="Times New Roman"/>
          <w:b/>
          <w:sz w:val="24"/>
          <w:lang w:val="en-ID"/>
        </w:rPr>
      </w:pPr>
    </w:p>
    <w:p w:rsidR="000A65E8" w:rsidRDefault="000A65E8" w:rsidP="000A65E8">
      <w:pPr>
        <w:spacing w:after="0" w:line="240" w:lineRule="auto"/>
        <w:ind w:left="720"/>
        <w:jc w:val="center"/>
        <w:rPr>
          <w:rFonts w:ascii="Times New Roman" w:hAnsi="Times New Roman" w:cs="Times New Roman"/>
          <w:b/>
          <w:sz w:val="24"/>
          <w:lang w:val="en-ID"/>
        </w:rPr>
      </w:pPr>
    </w:p>
    <w:p w:rsidR="000A65E8" w:rsidRDefault="000A65E8" w:rsidP="000A65E8">
      <w:pPr>
        <w:spacing w:after="0" w:line="240" w:lineRule="auto"/>
        <w:ind w:left="720"/>
        <w:jc w:val="center"/>
        <w:rPr>
          <w:rFonts w:ascii="Times New Roman" w:hAnsi="Times New Roman" w:cs="Times New Roman"/>
          <w:b/>
          <w:sz w:val="24"/>
          <w:lang w:val="en-ID"/>
        </w:rPr>
      </w:pPr>
    </w:p>
    <w:p w:rsidR="000A65E8" w:rsidRDefault="000A65E8" w:rsidP="000A65E8">
      <w:pPr>
        <w:spacing w:after="0" w:line="240" w:lineRule="auto"/>
        <w:ind w:left="720"/>
        <w:jc w:val="center"/>
        <w:rPr>
          <w:rFonts w:ascii="Times New Roman" w:hAnsi="Times New Roman" w:cs="Times New Roman"/>
          <w:b/>
          <w:sz w:val="24"/>
          <w:lang w:val="en-ID"/>
        </w:rPr>
      </w:pPr>
    </w:p>
    <w:p w:rsidR="000A65E8" w:rsidRDefault="000A65E8" w:rsidP="000A65E8">
      <w:pPr>
        <w:spacing w:after="0" w:line="240" w:lineRule="auto"/>
        <w:ind w:left="720"/>
        <w:jc w:val="center"/>
        <w:rPr>
          <w:rFonts w:ascii="Times New Roman" w:hAnsi="Times New Roman" w:cs="Times New Roman"/>
          <w:b/>
          <w:sz w:val="24"/>
          <w:lang w:val="en-ID"/>
        </w:rPr>
      </w:pPr>
    </w:p>
    <w:p w:rsidR="000A65E8" w:rsidRDefault="000A65E8" w:rsidP="000A65E8">
      <w:pPr>
        <w:spacing w:after="0" w:line="240" w:lineRule="auto"/>
        <w:ind w:left="720"/>
        <w:jc w:val="center"/>
        <w:rPr>
          <w:rFonts w:ascii="Times New Roman" w:hAnsi="Times New Roman" w:cs="Times New Roman"/>
          <w:b/>
          <w:sz w:val="24"/>
          <w:lang w:val="en-ID"/>
        </w:rPr>
      </w:pPr>
    </w:p>
    <w:p w:rsidR="000A65E8" w:rsidRDefault="000A65E8" w:rsidP="000A65E8">
      <w:pPr>
        <w:spacing w:after="0" w:line="240" w:lineRule="auto"/>
        <w:ind w:left="720"/>
        <w:jc w:val="center"/>
        <w:rPr>
          <w:rFonts w:ascii="Times New Roman" w:hAnsi="Times New Roman" w:cs="Times New Roman"/>
          <w:b/>
          <w:sz w:val="24"/>
          <w:lang w:val="en-ID"/>
        </w:rPr>
      </w:pPr>
    </w:p>
    <w:p w:rsidR="000A65E8" w:rsidRPr="007D5015" w:rsidRDefault="000A65E8" w:rsidP="000A65E8">
      <w:pPr>
        <w:spacing w:after="0" w:line="240" w:lineRule="auto"/>
        <w:ind w:left="720"/>
        <w:jc w:val="center"/>
        <w:rPr>
          <w:rFonts w:ascii="Times New Roman" w:hAnsi="Times New Roman" w:cs="Times New Roman"/>
          <w:b/>
          <w:sz w:val="24"/>
          <w:lang w:val="en-ID"/>
        </w:rPr>
      </w:pPr>
      <w:proofErr w:type="gramStart"/>
      <w:r w:rsidRPr="007D5015">
        <w:rPr>
          <w:rFonts w:ascii="Times New Roman" w:hAnsi="Times New Roman" w:cs="Times New Roman"/>
          <w:b/>
          <w:sz w:val="24"/>
          <w:lang w:val="en-ID"/>
        </w:rPr>
        <w:t>Sumber :</w:t>
      </w:r>
      <w:proofErr w:type="gramEnd"/>
      <w:r w:rsidRPr="007D5015">
        <w:rPr>
          <w:rFonts w:ascii="Times New Roman" w:hAnsi="Times New Roman" w:cs="Times New Roman"/>
          <w:b/>
          <w:sz w:val="24"/>
          <w:lang w:val="en-ID"/>
        </w:rPr>
        <w:t xml:space="preserve"> Dinas Pekerjaan Umum, 2024</w:t>
      </w:r>
    </w:p>
    <w:p w:rsidR="000A65E8" w:rsidRPr="008036A6" w:rsidRDefault="000A65E8" w:rsidP="000A65E8">
      <w:pPr>
        <w:spacing w:after="0" w:line="240" w:lineRule="auto"/>
        <w:ind w:left="720"/>
        <w:jc w:val="center"/>
        <w:rPr>
          <w:rFonts w:ascii="Times New Roman" w:hAnsi="Times New Roman" w:cs="Times New Roman"/>
          <w:b/>
          <w:sz w:val="24"/>
          <w:lang w:val="en-ID"/>
        </w:rPr>
      </w:pPr>
      <w:bookmarkStart w:id="4" w:name="_Hlk170088290"/>
      <w:r w:rsidRPr="008036A6">
        <w:rPr>
          <w:rFonts w:ascii="Times New Roman" w:hAnsi="Times New Roman" w:cs="Times New Roman"/>
          <w:b/>
          <w:sz w:val="24"/>
          <w:lang w:val="en-ID"/>
        </w:rPr>
        <w:t>Gambar 4.1</w:t>
      </w:r>
    </w:p>
    <w:p w:rsidR="000A65E8" w:rsidRDefault="000A65E8" w:rsidP="000A65E8">
      <w:pPr>
        <w:spacing w:after="0" w:line="240" w:lineRule="auto"/>
        <w:ind w:left="720"/>
        <w:jc w:val="center"/>
        <w:rPr>
          <w:rFonts w:ascii="Times New Roman" w:hAnsi="Times New Roman" w:cs="Times New Roman"/>
          <w:b/>
          <w:sz w:val="24"/>
        </w:rPr>
      </w:pPr>
      <w:r w:rsidRPr="008036A6">
        <w:rPr>
          <w:rFonts w:ascii="Times New Roman" w:hAnsi="Times New Roman" w:cs="Times New Roman"/>
          <w:b/>
          <w:sz w:val="24"/>
          <w:lang w:val="en-ID"/>
        </w:rPr>
        <w:t>Peta Adminitratif Kabupaten Brebes</w:t>
      </w:r>
      <w:bookmarkEnd w:id="4"/>
    </w:p>
    <w:p w:rsidR="000A65E8" w:rsidRDefault="000A65E8" w:rsidP="000A65E8">
      <w:pPr>
        <w:spacing w:after="0" w:line="240" w:lineRule="auto"/>
        <w:ind w:left="720"/>
        <w:jc w:val="center"/>
        <w:rPr>
          <w:rFonts w:ascii="Times New Roman" w:hAnsi="Times New Roman" w:cs="Times New Roman"/>
          <w:b/>
          <w:sz w:val="24"/>
        </w:rPr>
      </w:pPr>
    </w:p>
    <w:p w:rsidR="000A65E8" w:rsidRDefault="000A65E8" w:rsidP="000A65E8">
      <w:pPr>
        <w:spacing w:after="0" w:line="240" w:lineRule="auto"/>
        <w:ind w:left="720"/>
        <w:jc w:val="center"/>
        <w:rPr>
          <w:rFonts w:ascii="Times New Roman" w:hAnsi="Times New Roman" w:cs="Times New Roman"/>
          <w:b/>
          <w:sz w:val="24"/>
        </w:rPr>
      </w:pPr>
    </w:p>
    <w:p w:rsidR="000A65E8" w:rsidRPr="000A65E8" w:rsidRDefault="000A65E8" w:rsidP="000A65E8">
      <w:pPr>
        <w:spacing w:after="0" w:line="240" w:lineRule="auto"/>
        <w:ind w:left="720"/>
        <w:jc w:val="center"/>
        <w:rPr>
          <w:rFonts w:ascii="Times New Roman" w:hAnsi="Times New Roman" w:cs="Times New Roman"/>
          <w:b/>
          <w:sz w:val="24"/>
        </w:rPr>
      </w:pPr>
    </w:p>
    <w:p w:rsidR="000A65E8" w:rsidRPr="00375B0A" w:rsidRDefault="000A65E8" w:rsidP="000A65E8">
      <w:pPr>
        <w:pStyle w:val="Heading3"/>
        <w:numPr>
          <w:ilvl w:val="0"/>
          <w:numId w:val="4"/>
        </w:numPr>
        <w:spacing w:line="480" w:lineRule="auto"/>
        <w:ind w:left="567" w:hanging="283"/>
        <w:rPr>
          <w:rFonts w:ascii="Times New Roman" w:hAnsi="Times New Roman" w:cs="Times New Roman"/>
          <w:b/>
          <w:color w:val="000000" w:themeColor="text1"/>
          <w:lang w:val="en-ID"/>
        </w:rPr>
      </w:pPr>
      <w:bookmarkStart w:id="5" w:name="_Toc170334797"/>
      <w:r w:rsidRPr="00375B0A">
        <w:rPr>
          <w:rFonts w:ascii="Times New Roman" w:hAnsi="Times New Roman" w:cs="Times New Roman"/>
          <w:b/>
          <w:color w:val="000000" w:themeColor="text1"/>
          <w:lang w:val="en-ID"/>
        </w:rPr>
        <w:lastRenderedPageBreak/>
        <w:t>Visi dan Misi Kabupaten Brebes</w:t>
      </w:r>
      <w:bookmarkEnd w:id="5"/>
    </w:p>
    <w:p w:rsidR="000A65E8" w:rsidRDefault="000A65E8" w:rsidP="000A65E8">
      <w:pPr>
        <w:spacing w:after="0" w:line="480" w:lineRule="auto"/>
        <w:ind w:firstLine="567"/>
        <w:jc w:val="both"/>
        <w:rPr>
          <w:rFonts w:ascii="Times New Roman" w:hAnsi="Times New Roman" w:cs="Times New Roman"/>
          <w:b/>
          <w:sz w:val="24"/>
          <w:lang w:val="en-ID"/>
        </w:rPr>
      </w:pPr>
      <w:r>
        <w:rPr>
          <w:rFonts w:ascii="Times New Roman" w:hAnsi="Times New Roman" w:cs="Times New Roman"/>
          <w:b/>
          <w:sz w:val="24"/>
          <w:lang w:val="en-ID"/>
        </w:rPr>
        <w:t>a. Visi</w:t>
      </w:r>
    </w:p>
    <w:p w:rsidR="000A65E8" w:rsidRDefault="000A65E8" w:rsidP="000A65E8">
      <w:pPr>
        <w:spacing w:after="0" w:line="480" w:lineRule="auto"/>
        <w:ind w:left="851"/>
        <w:jc w:val="both"/>
        <w:rPr>
          <w:rFonts w:ascii="Times New Roman" w:hAnsi="Times New Roman" w:cs="Times New Roman"/>
          <w:sz w:val="24"/>
          <w:lang w:val="en-ID"/>
        </w:rPr>
      </w:pPr>
      <w:r>
        <w:rPr>
          <w:rFonts w:ascii="Times New Roman" w:hAnsi="Times New Roman" w:cs="Times New Roman"/>
          <w:sz w:val="24"/>
          <w:lang w:val="en-ID"/>
        </w:rPr>
        <w:t>Visi Kabupaten Brebes tahun 2023 – 2026 adalah:</w:t>
      </w:r>
    </w:p>
    <w:p w:rsidR="000A65E8" w:rsidRDefault="000A65E8" w:rsidP="000A65E8">
      <w:pPr>
        <w:spacing w:after="0" w:line="480" w:lineRule="auto"/>
        <w:ind w:left="851"/>
        <w:jc w:val="both"/>
        <w:rPr>
          <w:rFonts w:ascii="Times New Roman" w:hAnsi="Times New Roman" w:cs="Times New Roman"/>
          <w:sz w:val="24"/>
          <w:lang w:val="en-ID"/>
        </w:rPr>
      </w:pPr>
      <w:r>
        <w:rPr>
          <w:rFonts w:ascii="Times New Roman" w:hAnsi="Times New Roman" w:cs="Times New Roman"/>
          <w:sz w:val="24"/>
          <w:lang w:val="en-ID"/>
        </w:rPr>
        <w:t>“Brebes yang Madani, Maju dan Sejahtera”</w:t>
      </w:r>
    </w:p>
    <w:p w:rsidR="000A65E8" w:rsidRPr="00EB2E58" w:rsidRDefault="000A65E8" w:rsidP="000A65E8">
      <w:pPr>
        <w:spacing w:after="0" w:line="480" w:lineRule="auto"/>
        <w:ind w:left="567"/>
        <w:jc w:val="both"/>
        <w:rPr>
          <w:rFonts w:ascii="Times New Roman" w:hAnsi="Times New Roman" w:cs="Times New Roman"/>
          <w:b/>
          <w:sz w:val="24"/>
          <w:lang w:val="en-ID"/>
        </w:rPr>
      </w:pPr>
      <w:r w:rsidRPr="00EB2E58">
        <w:rPr>
          <w:rFonts w:ascii="Times New Roman" w:hAnsi="Times New Roman" w:cs="Times New Roman"/>
          <w:b/>
          <w:sz w:val="24"/>
          <w:lang w:val="en-ID"/>
        </w:rPr>
        <w:t>b. Misi</w:t>
      </w:r>
    </w:p>
    <w:p w:rsidR="000A65E8" w:rsidRPr="00CD6B0F" w:rsidRDefault="000A65E8" w:rsidP="000A65E8">
      <w:pPr>
        <w:pStyle w:val="ListParagraph"/>
        <w:spacing w:after="0" w:line="480" w:lineRule="auto"/>
        <w:ind w:left="1134" w:hanging="283"/>
        <w:jc w:val="both"/>
        <w:rPr>
          <w:rFonts w:ascii="Times New Roman" w:hAnsi="Times New Roman" w:cs="Times New Roman"/>
          <w:sz w:val="24"/>
          <w:lang w:val="en-ID"/>
        </w:rPr>
      </w:pPr>
      <w:r w:rsidRPr="00CD6B0F">
        <w:rPr>
          <w:rFonts w:ascii="Times New Roman" w:hAnsi="Times New Roman" w:cs="Times New Roman"/>
          <w:sz w:val="24"/>
          <w:lang w:val="en-ID"/>
        </w:rPr>
        <w:t>Misi Kabupaten Brebes tahun 2023 – 2026 adalah:</w:t>
      </w:r>
    </w:p>
    <w:p w:rsidR="000A65E8" w:rsidRPr="00CD6B0F" w:rsidRDefault="000A65E8" w:rsidP="000A65E8">
      <w:pPr>
        <w:pStyle w:val="ListParagraph"/>
        <w:numPr>
          <w:ilvl w:val="0"/>
          <w:numId w:val="1"/>
        </w:numPr>
        <w:spacing w:after="0" w:line="480" w:lineRule="auto"/>
        <w:ind w:left="1134" w:hanging="283"/>
        <w:jc w:val="both"/>
        <w:rPr>
          <w:rFonts w:ascii="Times New Roman" w:hAnsi="Times New Roman" w:cs="Times New Roman"/>
          <w:sz w:val="24"/>
          <w:lang w:val="en-ID"/>
        </w:rPr>
      </w:pPr>
      <w:r w:rsidRPr="00CD6B0F">
        <w:rPr>
          <w:rFonts w:ascii="Times New Roman" w:hAnsi="Times New Roman" w:cs="Times New Roman"/>
          <w:sz w:val="24"/>
          <w:lang w:val="en-ID"/>
        </w:rPr>
        <w:t>Mewujudkan pengamalan nilai-nilai agama dan kearifan lokal.</w:t>
      </w:r>
    </w:p>
    <w:p w:rsidR="000A65E8" w:rsidRPr="00CD6B0F" w:rsidRDefault="000A65E8" w:rsidP="000A65E8">
      <w:pPr>
        <w:pStyle w:val="ListParagraph"/>
        <w:numPr>
          <w:ilvl w:val="0"/>
          <w:numId w:val="1"/>
        </w:numPr>
        <w:spacing w:after="0" w:line="480" w:lineRule="auto"/>
        <w:ind w:left="1134" w:hanging="283"/>
        <w:jc w:val="both"/>
        <w:rPr>
          <w:rFonts w:ascii="Times New Roman" w:hAnsi="Times New Roman" w:cs="Times New Roman"/>
          <w:sz w:val="24"/>
          <w:lang w:val="en-ID"/>
        </w:rPr>
      </w:pPr>
      <w:r w:rsidRPr="00CD6B0F">
        <w:rPr>
          <w:rFonts w:ascii="Times New Roman" w:hAnsi="Times New Roman" w:cs="Times New Roman"/>
          <w:sz w:val="24"/>
          <w:lang w:val="en-ID"/>
        </w:rPr>
        <w:t>Mewujudkan peningkatan kualitas sumber daya manusia.</w:t>
      </w:r>
    </w:p>
    <w:p w:rsidR="000A65E8" w:rsidRPr="00CD6B0F" w:rsidRDefault="000A65E8" w:rsidP="000A65E8">
      <w:pPr>
        <w:pStyle w:val="ListParagraph"/>
        <w:numPr>
          <w:ilvl w:val="0"/>
          <w:numId w:val="1"/>
        </w:numPr>
        <w:spacing w:after="0" w:line="480" w:lineRule="auto"/>
        <w:ind w:left="1134" w:hanging="283"/>
        <w:jc w:val="both"/>
        <w:rPr>
          <w:rFonts w:ascii="Times New Roman" w:hAnsi="Times New Roman" w:cs="Times New Roman"/>
          <w:sz w:val="24"/>
          <w:lang w:val="en-ID"/>
        </w:rPr>
      </w:pPr>
      <w:r w:rsidRPr="00CD6B0F">
        <w:rPr>
          <w:rFonts w:ascii="Times New Roman" w:hAnsi="Times New Roman" w:cs="Times New Roman"/>
          <w:sz w:val="24"/>
          <w:lang w:val="en-ID"/>
        </w:rPr>
        <w:t>Mewujudkan tata pemerintahan yang baik, demokratis dan partisipatif.</w:t>
      </w:r>
    </w:p>
    <w:p w:rsidR="000A65E8" w:rsidRPr="00CD6B0F" w:rsidRDefault="000A65E8" w:rsidP="000A65E8">
      <w:pPr>
        <w:pStyle w:val="ListParagraph"/>
        <w:numPr>
          <w:ilvl w:val="0"/>
          <w:numId w:val="1"/>
        </w:numPr>
        <w:spacing w:after="0" w:line="480" w:lineRule="auto"/>
        <w:ind w:left="1134" w:hanging="283"/>
        <w:jc w:val="both"/>
        <w:rPr>
          <w:rFonts w:ascii="Times New Roman" w:hAnsi="Times New Roman" w:cs="Times New Roman"/>
          <w:sz w:val="24"/>
          <w:lang w:val="en-ID"/>
        </w:rPr>
      </w:pPr>
      <w:r w:rsidRPr="00CD6B0F">
        <w:rPr>
          <w:rFonts w:ascii="Times New Roman" w:hAnsi="Times New Roman" w:cs="Times New Roman"/>
          <w:sz w:val="24"/>
          <w:lang w:val="en-ID"/>
        </w:rPr>
        <w:t>Mewujudkan perekonomian daerah yang maju dan berdaya saing berbasis</w:t>
      </w:r>
      <w:r>
        <w:rPr>
          <w:rFonts w:ascii="Times New Roman" w:hAnsi="Times New Roman" w:cs="Times New Roman"/>
          <w:sz w:val="24"/>
          <w:lang w:val="en-ID"/>
        </w:rPr>
        <w:t xml:space="preserve"> </w:t>
      </w:r>
      <w:r w:rsidRPr="00CD6B0F">
        <w:rPr>
          <w:rFonts w:ascii="Times New Roman" w:hAnsi="Times New Roman" w:cs="Times New Roman"/>
          <w:sz w:val="24"/>
          <w:lang w:val="en-ID"/>
        </w:rPr>
        <w:t>pada potensi keunggulan lokal</w:t>
      </w:r>
    </w:p>
    <w:p w:rsidR="000A65E8" w:rsidRPr="00CD6B0F" w:rsidRDefault="000A65E8" w:rsidP="000A65E8">
      <w:pPr>
        <w:pStyle w:val="ListParagraph"/>
        <w:numPr>
          <w:ilvl w:val="0"/>
          <w:numId w:val="1"/>
        </w:numPr>
        <w:spacing w:after="0" w:line="480" w:lineRule="auto"/>
        <w:ind w:left="1134" w:hanging="283"/>
        <w:jc w:val="both"/>
        <w:rPr>
          <w:rFonts w:ascii="Times New Roman" w:hAnsi="Times New Roman" w:cs="Times New Roman"/>
          <w:sz w:val="24"/>
          <w:lang w:val="en-ID"/>
        </w:rPr>
      </w:pPr>
      <w:r w:rsidRPr="00CD6B0F">
        <w:rPr>
          <w:rFonts w:ascii="Times New Roman" w:hAnsi="Times New Roman" w:cs="Times New Roman"/>
          <w:sz w:val="24"/>
          <w:lang w:val="en-ID"/>
        </w:rPr>
        <w:t>Mewujudkan peningkatan dan pemerataan pembangunan prasarana dan sarana daerah</w:t>
      </w:r>
    </w:p>
    <w:p w:rsidR="000A65E8" w:rsidRPr="00CD6B0F" w:rsidRDefault="000A65E8" w:rsidP="000A65E8">
      <w:pPr>
        <w:pStyle w:val="ListParagraph"/>
        <w:numPr>
          <w:ilvl w:val="0"/>
          <w:numId w:val="1"/>
        </w:numPr>
        <w:spacing w:after="0" w:line="480" w:lineRule="auto"/>
        <w:ind w:left="1134" w:hanging="283"/>
        <w:jc w:val="both"/>
        <w:rPr>
          <w:rFonts w:ascii="Times New Roman" w:hAnsi="Times New Roman" w:cs="Times New Roman"/>
          <w:sz w:val="24"/>
          <w:lang w:val="en-ID"/>
        </w:rPr>
      </w:pPr>
      <w:r w:rsidRPr="00CD6B0F">
        <w:rPr>
          <w:rFonts w:ascii="Times New Roman" w:hAnsi="Times New Roman" w:cs="Times New Roman"/>
          <w:sz w:val="24"/>
          <w:lang w:val="en-ID"/>
        </w:rPr>
        <w:t>Mewujudkan pemanfaatan dan pengelolaan sumber daya alam yang memperhatikan kelestarian lingkungan hidup.</w:t>
      </w:r>
    </w:p>
    <w:p w:rsidR="000A65E8" w:rsidRPr="00EB2E58" w:rsidRDefault="000A65E8" w:rsidP="000A65E8">
      <w:pPr>
        <w:pStyle w:val="Heading3"/>
        <w:numPr>
          <w:ilvl w:val="0"/>
          <w:numId w:val="4"/>
        </w:numPr>
        <w:spacing w:line="480" w:lineRule="auto"/>
        <w:ind w:left="567" w:hanging="283"/>
        <w:rPr>
          <w:rFonts w:ascii="Times New Roman" w:hAnsi="Times New Roman" w:cs="Times New Roman"/>
          <w:b/>
          <w:color w:val="000000" w:themeColor="text1"/>
          <w:lang w:val="en-ID"/>
        </w:rPr>
      </w:pPr>
      <w:bookmarkStart w:id="6" w:name="_Toc170334798"/>
      <w:r w:rsidRPr="00EB2E58">
        <w:rPr>
          <w:rFonts w:ascii="Times New Roman" w:hAnsi="Times New Roman" w:cs="Times New Roman"/>
          <w:b/>
          <w:color w:val="000000" w:themeColor="text1"/>
          <w:lang w:val="en-ID"/>
        </w:rPr>
        <w:t>Satuan Kerja Perangkat Daerah Kabupaten Brebes</w:t>
      </w:r>
      <w:bookmarkEnd w:id="6"/>
    </w:p>
    <w:p w:rsidR="000A65E8" w:rsidRPr="000A65E8" w:rsidRDefault="000A65E8" w:rsidP="000A65E8">
      <w:pPr>
        <w:spacing w:after="0" w:line="480" w:lineRule="auto"/>
        <w:ind w:left="567" w:firstLine="284"/>
        <w:jc w:val="both"/>
        <w:rPr>
          <w:rFonts w:ascii="Times New Roman" w:hAnsi="Times New Roman" w:cs="Times New Roman"/>
          <w:b/>
          <w:sz w:val="24"/>
        </w:rPr>
      </w:pPr>
      <w:r>
        <w:rPr>
          <w:rFonts w:ascii="Times New Roman" w:hAnsi="Times New Roman" w:cs="Times New Roman"/>
          <w:sz w:val="24"/>
          <w:lang w:val="en-ID"/>
        </w:rPr>
        <w:t>Dalam PP No. 29 tahun 2014 menjelaskan Satuan Kerja Perangkat Daerah atau dikenal SKPD merupakan anggota atau orang-orang yang secara resmi bertugas di suatu kelurahan. Pada Kabupaten Brebes memiliki SKPD berikut ini:</w:t>
      </w:r>
    </w:p>
    <w:p w:rsidR="000A65E8" w:rsidRPr="00240452" w:rsidRDefault="000A65E8" w:rsidP="000A65E8">
      <w:pPr>
        <w:spacing w:after="0" w:line="240" w:lineRule="auto"/>
        <w:ind w:left="567"/>
        <w:jc w:val="center"/>
        <w:rPr>
          <w:rFonts w:ascii="Times New Roman" w:hAnsi="Times New Roman" w:cs="Times New Roman"/>
          <w:b/>
          <w:sz w:val="24"/>
          <w:lang w:val="en-ID"/>
        </w:rPr>
      </w:pPr>
      <w:bookmarkStart w:id="7" w:name="_Hlk170088308"/>
      <w:r w:rsidRPr="00240452">
        <w:rPr>
          <w:rFonts w:ascii="Times New Roman" w:hAnsi="Times New Roman" w:cs="Times New Roman"/>
          <w:b/>
          <w:sz w:val="24"/>
          <w:lang w:val="en-ID"/>
        </w:rPr>
        <w:t>Tabel 4.1</w:t>
      </w:r>
    </w:p>
    <w:p w:rsidR="000A65E8" w:rsidRPr="00240452" w:rsidRDefault="000A65E8" w:rsidP="000A65E8">
      <w:pPr>
        <w:spacing w:after="0" w:line="240" w:lineRule="auto"/>
        <w:ind w:left="567"/>
        <w:jc w:val="center"/>
        <w:rPr>
          <w:rFonts w:ascii="Times New Roman" w:hAnsi="Times New Roman" w:cs="Times New Roman"/>
          <w:b/>
          <w:sz w:val="24"/>
          <w:lang w:val="en-ID"/>
        </w:rPr>
      </w:pPr>
      <w:r w:rsidRPr="00240452">
        <w:rPr>
          <w:rFonts w:ascii="Times New Roman" w:hAnsi="Times New Roman" w:cs="Times New Roman"/>
          <w:b/>
          <w:sz w:val="24"/>
          <w:lang w:val="en-ID"/>
        </w:rPr>
        <w:t>SKPD Kabupaten Brebes</w:t>
      </w:r>
    </w:p>
    <w:tbl>
      <w:tblPr>
        <w:tblStyle w:val="TableGrid"/>
        <w:tblW w:w="7917" w:type="dxa"/>
        <w:tblInd w:w="562" w:type="dxa"/>
        <w:tblLook w:val="04A0" w:firstRow="1" w:lastRow="0" w:firstColumn="1" w:lastColumn="0" w:noHBand="0" w:noVBand="1"/>
      </w:tblPr>
      <w:tblGrid>
        <w:gridCol w:w="746"/>
        <w:gridCol w:w="7171"/>
      </w:tblGrid>
      <w:tr w:rsidR="000A65E8" w:rsidRPr="00240452" w:rsidTr="00214623">
        <w:trPr>
          <w:trHeight w:val="203"/>
        </w:trPr>
        <w:tc>
          <w:tcPr>
            <w:tcW w:w="746" w:type="dxa"/>
            <w:vAlign w:val="center"/>
          </w:tcPr>
          <w:bookmarkEnd w:id="7"/>
          <w:p w:rsidR="000A65E8" w:rsidRPr="00240452" w:rsidRDefault="000A65E8" w:rsidP="00214623">
            <w:pPr>
              <w:jc w:val="center"/>
              <w:rPr>
                <w:rFonts w:ascii="Times New Roman" w:hAnsi="Times New Roman" w:cs="Times New Roman"/>
                <w:b/>
                <w:lang w:val="en-ID"/>
              </w:rPr>
            </w:pPr>
            <w:r w:rsidRPr="00240452">
              <w:rPr>
                <w:rFonts w:ascii="Times New Roman" w:hAnsi="Times New Roman" w:cs="Times New Roman"/>
                <w:b/>
                <w:lang w:val="en-ID"/>
              </w:rPr>
              <w:t>No</w:t>
            </w:r>
          </w:p>
        </w:tc>
        <w:tc>
          <w:tcPr>
            <w:tcW w:w="7171" w:type="dxa"/>
            <w:vAlign w:val="center"/>
          </w:tcPr>
          <w:p w:rsidR="000A65E8" w:rsidRPr="00240452" w:rsidRDefault="000A65E8" w:rsidP="00214623">
            <w:pPr>
              <w:jc w:val="center"/>
              <w:rPr>
                <w:rFonts w:ascii="Times New Roman" w:hAnsi="Times New Roman" w:cs="Times New Roman"/>
                <w:b/>
                <w:lang w:val="en-ID"/>
              </w:rPr>
            </w:pPr>
            <w:r w:rsidRPr="00240452">
              <w:rPr>
                <w:rFonts w:ascii="Times New Roman" w:hAnsi="Times New Roman" w:cs="Times New Roman"/>
                <w:b/>
                <w:lang w:val="en-ID"/>
              </w:rPr>
              <w:t>OPD Kabupaten Brebes</w:t>
            </w:r>
          </w:p>
        </w:tc>
      </w:tr>
      <w:tr w:rsidR="000A65E8" w:rsidRPr="00240452" w:rsidTr="00214623">
        <w:trPr>
          <w:trHeight w:val="195"/>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1</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Sekretariat Daerah (Setda)</w:t>
            </w:r>
          </w:p>
        </w:tc>
      </w:tr>
      <w:tr w:rsidR="000A65E8" w:rsidRPr="00240452" w:rsidTr="00214623">
        <w:trPr>
          <w:trHeight w:val="203"/>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lastRenderedPageBreak/>
              <w:t>2</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Sekretariat DPRD (Setwan)</w:t>
            </w:r>
          </w:p>
        </w:tc>
      </w:tr>
      <w:tr w:rsidR="000A65E8" w:rsidRPr="00240452" w:rsidTr="00214623">
        <w:trPr>
          <w:trHeight w:val="195"/>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3</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Inspektorat</w:t>
            </w:r>
          </w:p>
        </w:tc>
      </w:tr>
      <w:tr w:rsidR="000A65E8" w:rsidRPr="00240452" w:rsidTr="00214623">
        <w:trPr>
          <w:trHeight w:val="203"/>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4</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Dinas Pendidikan, Pemuda dan Olah Raga (Dindikpora)</w:t>
            </w:r>
          </w:p>
        </w:tc>
      </w:tr>
      <w:tr w:rsidR="000A65E8" w:rsidRPr="00240452" w:rsidTr="00214623">
        <w:trPr>
          <w:trHeight w:val="203"/>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5</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Dinas Kesehatan (Dinkes)</w:t>
            </w:r>
          </w:p>
        </w:tc>
      </w:tr>
      <w:tr w:rsidR="000A65E8" w:rsidRPr="00240452" w:rsidTr="00214623">
        <w:trPr>
          <w:trHeight w:val="195"/>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6</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Dinas Pekerjaan Umum (DPU)</w:t>
            </w:r>
          </w:p>
        </w:tc>
      </w:tr>
      <w:tr w:rsidR="000A65E8" w:rsidRPr="00240452" w:rsidTr="00214623">
        <w:trPr>
          <w:trHeight w:val="400"/>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7</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Dinas Pengelolaan Sumber Daya Air dan Penataan Ruang (DPSDATARU)</w:t>
            </w:r>
          </w:p>
        </w:tc>
      </w:tr>
      <w:tr w:rsidR="000A65E8" w:rsidRPr="00240452" w:rsidTr="00214623">
        <w:trPr>
          <w:trHeight w:val="225"/>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8</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Dinas Perumahan Rakyat dan Kawasan Permukiman (Dinperwaskim)</w:t>
            </w:r>
          </w:p>
        </w:tc>
      </w:tr>
      <w:tr w:rsidR="000A65E8" w:rsidRPr="00240452" w:rsidTr="00214623">
        <w:trPr>
          <w:trHeight w:val="195"/>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9</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Dinas Sosial (Dinsos)</w:t>
            </w:r>
          </w:p>
        </w:tc>
      </w:tr>
      <w:tr w:rsidR="000A65E8" w:rsidRPr="00240452" w:rsidTr="00214623">
        <w:trPr>
          <w:trHeight w:val="203"/>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10</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Dinas Pemberdayaan Masyarakat dan Desa (Dinpermades)</w:t>
            </w:r>
          </w:p>
        </w:tc>
      </w:tr>
      <w:tr w:rsidR="000A65E8" w:rsidRPr="00240452" w:rsidTr="00214623">
        <w:trPr>
          <w:trHeight w:val="400"/>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11</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Dinas Pemberdayaan Perempuan, Perlindungan Anak, Pengendalian Penduduk dan Keluarga Berencana (DP3KB)</w:t>
            </w:r>
          </w:p>
        </w:tc>
      </w:tr>
      <w:tr w:rsidR="000A65E8" w:rsidRPr="00240452" w:rsidTr="00214623">
        <w:trPr>
          <w:trHeight w:val="203"/>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12</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Dinas Lingkungan Hidup dan Pengelolaan Sampah (DLHPS)</w:t>
            </w:r>
          </w:p>
        </w:tc>
      </w:tr>
      <w:tr w:rsidR="000A65E8" w:rsidRPr="00240452" w:rsidTr="00214623">
        <w:trPr>
          <w:trHeight w:val="195"/>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13</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Dinas  Kependudukan dan  Pencatatan Sipil (Dindukpil)</w:t>
            </w:r>
          </w:p>
        </w:tc>
      </w:tr>
      <w:tr w:rsidR="000A65E8" w:rsidRPr="00240452" w:rsidTr="00214623">
        <w:trPr>
          <w:trHeight w:val="203"/>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14</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Dinas Perhubungan (Dinhub)</w:t>
            </w:r>
          </w:p>
        </w:tc>
      </w:tr>
      <w:tr w:rsidR="000A65E8" w:rsidRPr="00240452" w:rsidTr="00214623">
        <w:trPr>
          <w:trHeight w:val="195"/>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15</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Dinas Komunikasi, Informatika dan Statistik (Dinkominfotik)</w:t>
            </w:r>
          </w:p>
        </w:tc>
      </w:tr>
      <w:tr w:rsidR="000A65E8" w:rsidRPr="00240452" w:rsidTr="00214623">
        <w:trPr>
          <w:trHeight w:val="407"/>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16</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Dinas Koperasi, Usaha Mikro dan Perdagangan (Dinkopumdag)</w:t>
            </w:r>
          </w:p>
        </w:tc>
      </w:tr>
      <w:tr w:rsidR="000A65E8" w:rsidRPr="00240452" w:rsidTr="00214623">
        <w:trPr>
          <w:trHeight w:val="195"/>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17</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Dinas Perindustrian dan Tenaga Kerja (Dinperinaker)</w:t>
            </w:r>
          </w:p>
        </w:tc>
      </w:tr>
      <w:tr w:rsidR="000A65E8" w:rsidRPr="00240452" w:rsidTr="00214623">
        <w:trPr>
          <w:trHeight w:val="400"/>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18</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Dinas Penanaman Modal dan Pelayanan Terpadu Satu Pintu (DPMPTSP)</w:t>
            </w:r>
          </w:p>
        </w:tc>
      </w:tr>
      <w:tr w:rsidR="000A65E8" w:rsidRPr="00240452" w:rsidTr="00214623">
        <w:trPr>
          <w:trHeight w:val="203"/>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19</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Dinas Kebudayaan dan Pariwisata (Dinbudpar)</w:t>
            </w:r>
          </w:p>
        </w:tc>
      </w:tr>
      <w:tr w:rsidR="000A65E8" w:rsidRPr="00240452" w:rsidTr="00214623">
        <w:trPr>
          <w:trHeight w:val="203"/>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20</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Dinas Arsip dan Perpustakaan (Dinarpus)</w:t>
            </w:r>
          </w:p>
        </w:tc>
      </w:tr>
      <w:tr w:rsidR="000A65E8" w:rsidRPr="00240452" w:rsidTr="00214623">
        <w:trPr>
          <w:trHeight w:val="195"/>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21</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Dinas Perikanan (Dinkan)</w:t>
            </w:r>
          </w:p>
        </w:tc>
      </w:tr>
      <w:tr w:rsidR="000A65E8" w:rsidRPr="00240452" w:rsidTr="00214623">
        <w:trPr>
          <w:trHeight w:val="203"/>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22</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Dinas Pertanian dan Ketahanan Pangan (DPKP)</w:t>
            </w:r>
          </w:p>
        </w:tc>
      </w:tr>
      <w:tr w:rsidR="000A65E8" w:rsidRPr="00240452" w:rsidTr="00214623">
        <w:trPr>
          <w:trHeight w:val="195"/>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23</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Dinas Peternakan dan Kesehatan Hewan (DPKH)</w:t>
            </w:r>
          </w:p>
        </w:tc>
      </w:tr>
      <w:tr w:rsidR="000A65E8" w:rsidRPr="00240452" w:rsidTr="00214623">
        <w:trPr>
          <w:trHeight w:val="203"/>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24</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Satpol PP</w:t>
            </w:r>
          </w:p>
        </w:tc>
      </w:tr>
      <w:tr w:rsidR="000A65E8" w:rsidRPr="00240452" w:rsidTr="00214623">
        <w:trPr>
          <w:trHeight w:val="400"/>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25</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Badan Kepegawaian dan Pengembangan Sumber Daya Manusia Daerah (BKPSDMD)</w:t>
            </w:r>
          </w:p>
        </w:tc>
      </w:tr>
      <w:tr w:rsidR="000A65E8" w:rsidRPr="00240452" w:rsidTr="00214623">
        <w:trPr>
          <w:trHeight w:val="400"/>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26</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Badan Perencanaan Pembangunan, Penelitian dan Pengembangan Daerah (Baperlitbangda)</w:t>
            </w:r>
          </w:p>
        </w:tc>
      </w:tr>
      <w:tr w:rsidR="000A65E8" w:rsidRPr="00240452" w:rsidTr="00214623">
        <w:trPr>
          <w:trHeight w:val="203"/>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27</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Badan Pengelolaan Keuangan Dan Aset Daerah (BPKAD)</w:t>
            </w:r>
          </w:p>
        </w:tc>
      </w:tr>
      <w:tr w:rsidR="000A65E8" w:rsidRPr="00240452" w:rsidTr="00214623">
        <w:trPr>
          <w:trHeight w:val="203"/>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28</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Badan Penanggulangan Bencana Daerah (BPBD)</w:t>
            </w:r>
          </w:p>
        </w:tc>
      </w:tr>
      <w:tr w:rsidR="000A65E8" w:rsidRPr="00240452" w:rsidTr="00214623">
        <w:trPr>
          <w:trHeight w:val="195"/>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lastRenderedPageBreak/>
              <w:t>29</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Badan Pendapatan Daerah (BAPENDA)</w:t>
            </w:r>
          </w:p>
        </w:tc>
      </w:tr>
      <w:tr w:rsidR="000A65E8" w:rsidRPr="00240452" w:rsidTr="00214623">
        <w:trPr>
          <w:trHeight w:val="203"/>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30</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Badan Kesatuan Bangsa dan Politik (Badan Kesbangpol)</w:t>
            </w:r>
          </w:p>
        </w:tc>
      </w:tr>
      <w:tr w:rsidR="000A65E8" w:rsidRPr="00240452" w:rsidTr="00214623">
        <w:trPr>
          <w:trHeight w:val="195"/>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31</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Rumah Sakit Umum Daerah Brebes</w:t>
            </w:r>
          </w:p>
        </w:tc>
      </w:tr>
      <w:tr w:rsidR="000A65E8" w:rsidRPr="00240452" w:rsidTr="00214623">
        <w:trPr>
          <w:trHeight w:val="203"/>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32</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Rumah Sakit Umum Daerah Bumiayu</w:t>
            </w:r>
          </w:p>
        </w:tc>
      </w:tr>
      <w:tr w:rsidR="000A65E8" w:rsidRPr="00240452" w:rsidTr="00214623">
        <w:trPr>
          <w:trHeight w:val="203"/>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33</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Rumah Sakit Umum Daerah Ir. Soekarno</w:t>
            </w:r>
          </w:p>
        </w:tc>
      </w:tr>
      <w:tr w:rsidR="000A65E8" w:rsidRPr="00240452" w:rsidTr="00214623">
        <w:trPr>
          <w:trHeight w:val="195"/>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34</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Kecamatan Brebes</w:t>
            </w:r>
          </w:p>
        </w:tc>
      </w:tr>
      <w:tr w:rsidR="000A65E8" w:rsidRPr="00240452" w:rsidTr="00214623">
        <w:trPr>
          <w:trHeight w:val="203"/>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35</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Kecamatan Wanasari</w:t>
            </w:r>
          </w:p>
        </w:tc>
      </w:tr>
      <w:tr w:rsidR="000A65E8" w:rsidRPr="00240452" w:rsidTr="00214623">
        <w:trPr>
          <w:trHeight w:val="195"/>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36</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Kecamatan Bulakamba</w:t>
            </w:r>
          </w:p>
        </w:tc>
      </w:tr>
      <w:tr w:rsidR="000A65E8" w:rsidRPr="00240452" w:rsidTr="00214623">
        <w:trPr>
          <w:trHeight w:val="203"/>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37</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Kecamatan Jatibarang</w:t>
            </w:r>
          </w:p>
        </w:tc>
      </w:tr>
      <w:tr w:rsidR="000A65E8" w:rsidRPr="00240452" w:rsidTr="00214623">
        <w:trPr>
          <w:trHeight w:val="203"/>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38</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Kecamatan Songgom</w:t>
            </w:r>
          </w:p>
        </w:tc>
      </w:tr>
      <w:tr w:rsidR="000A65E8" w:rsidRPr="00240452" w:rsidTr="00214623">
        <w:trPr>
          <w:trHeight w:val="195"/>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39</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Kecamatan Tanjung</w:t>
            </w:r>
          </w:p>
        </w:tc>
      </w:tr>
      <w:tr w:rsidR="000A65E8" w:rsidRPr="00240452" w:rsidTr="00214623">
        <w:trPr>
          <w:trHeight w:val="203"/>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40</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Kecamatan Losari</w:t>
            </w:r>
          </w:p>
        </w:tc>
      </w:tr>
      <w:tr w:rsidR="000A65E8" w:rsidRPr="00240452" w:rsidTr="00214623">
        <w:trPr>
          <w:trHeight w:val="195"/>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41</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Kecamatan Larangan</w:t>
            </w:r>
          </w:p>
        </w:tc>
      </w:tr>
      <w:tr w:rsidR="000A65E8" w:rsidRPr="00240452" w:rsidTr="00214623">
        <w:trPr>
          <w:trHeight w:val="203"/>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42</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Kecamatan Ketanggungan</w:t>
            </w:r>
          </w:p>
        </w:tc>
      </w:tr>
      <w:tr w:rsidR="000A65E8" w:rsidRPr="00240452" w:rsidTr="00214623">
        <w:trPr>
          <w:trHeight w:val="203"/>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43</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Kecamatan Kersana</w:t>
            </w:r>
          </w:p>
        </w:tc>
      </w:tr>
      <w:tr w:rsidR="000A65E8" w:rsidRPr="00240452" w:rsidTr="00214623">
        <w:trPr>
          <w:trHeight w:val="195"/>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44</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Kecamatan Banjarharjo</w:t>
            </w:r>
          </w:p>
        </w:tc>
      </w:tr>
      <w:tr w:rsidR="000A65E8" w:rsidRPr="00240452" w:rsidTr="00214623">
        <w:trPr>
          <w:trHeight w:val="203"/>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45</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Kecamatan Tonjong</w:t>
            </w:r>
          </w:p>
        </w:tc>
      </w:tr>
      <w:tr w:rsidR="000A65E8" w:rsidRPr="00240452" w:rsidTr="00214623">
        <w:trPr>
          <w:trHeight w:val="195"/>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46</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Kecamatan Bumiayu</w:t>
            </w:r>
          </w:p>
        </w:tc>
      </w:tr>
      <w:tr w:rsidR="000A65E8" w:rsidRPr="00240452" w:rsidTr="00214623">
        <w:trPr>
          <w:trHeight w:val="203"/>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47</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Kecamatan Sirampog</w:t>
            </w:r>
          </w:p>
        </w:tc>
      </w:tr>
      <w:tr w:rsidR="000A65E8" w:rsidRPr="00240452" w:rsidTr="00214623">
        <w:trPr>
          <w:trHeight w:val="203"/>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48</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Kecamatan Paguyangan</w:t>
            </w:r>
          </w:p>
        </w:tc>
      </w:tr>
      <w:tr w:rsidR="000A65E8" w:rsidRPr="00240452" w:rsidTr="00214623">
        <w:trPr>
          <w:trHeight w:val="195"/>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49</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Kecamatan Bantarkawung</w:t>
            </w:r>
          </w:p>
        </w:tc>
      </w:tr>
      <w:tr w:rsidR="000A65E8" w:rsidRPr="00240452" w:rsidTr="00214623">
        <w:trPr>
          <w:trHeight w:val="203"/>
        </w:trPr>
        <w:tc>
          <w:tcPr>
            <w:tcW w:w="746" w:type="dxa"/>
            <w:vAlign w:val="center"/>
          </w:tcPr>
          <w:p w:rsidR="000A65E8" w:rsidRPr="00240452" w:rsidRDefault="000A65E8" w:rsidP="00214623">
            <w:pPr>
              <w:jc w:val="center"/>
              <w:rPr>
                <w:rFonts w:ascii="Times New Roman" w:hAnsi="Times New Roman" w:cs="Times New Roman"/>
                <w:lang w:val="en-ID"/>
              </w:rPr>
            </w:pPr>
            <w:r w:rsidRPr="00240452">
              <w:rPr>
                <w:rFonts w:ascii="Times New Roman" w:hAnsi="Times New Roman" w:cs="Times New Roman"/>
                <w:lang w:val="en-ID"/>
              </w:rPr>
              <w:t>50</w:t>
            </w:r>
          </w:p>
        </w:tc>
        <w:tc>
          <w:tcPr>
            <w:tcW w:w="7171" w:type="dxa"/>
            <w:vAlign w:val="bottom"/>
          </w:tcPr>
          <w:p w:rsidR="000A65E8" w:rsidRPr="00240452" w:rsidRDefault="000A65E8" w:rsidP="00214623">
            <w:pPr>
              <w:rPr>
                <w:rFonts w:ascii="Times New Roman" w:hAnsi="Times New Roman" w:cs="Times New Roman"/>
                <w:lang w:val="en-ID"/>
              </w:rPr>
            </w:pPr>
            <w:r w:rsidRPr="00240452">
              <w:rPr>
                <w:rFonts w:ascii="Times New Roman" w:hAnsi="Times New Roman" w:cs="Times New Roman"/>
                <w:lang w:val="en-ID"/>
              </w:rPr>
              <w:t>Kecamatan Salem</w:t>
            </w:r>
          </w:p>
        </w:tc>
      </w:tr>
    </w:tbl>
    <w:p w:rsidR="000A65E8" w:rsidRPr="00CD6B0F" w:rsidRDefault="000A65E8" w:rsidP="000A65E8">
      <w:pPr>
        <w:spacing w:after="0" w:line="480" w:lineRule="auto"/>
        <w:ind w:firstLine="284"/>
        <w:jc w:val="both"/>
        <w:rPr>
          <w:rFonts w:ascii="Times New Roman" w:hAnsi="Times New Roman" w:cs="Times New Roman"/>
          <w:b/>
          <w:sz w:val="24"/>
          <w:lang w:val="en-ID"/>
        </w:rPr>
      </w:pPr>
      <w:r>
        <w:rPr>
          <w:rFonts w:ascii="Times New Roman" w:hAnsi="Times New Roman" w:cs="Times New Roman"/>
          <w:b/>
          <w:sz w:val="24"/>
          <w:lang w:val="en-ID"/>
        </w:rPr>
        <w:t xml:space="preserve">    </w:t>
      </w:r>
      <w:proofErr w:type="gramStart"/>
      <w:r w:rsidRPr="00CD6B0F">
        <w:rPr>
          <w:rFonts w:ascii="Times New Roman" w:hAnsi="Times New Roman" w:cs="Times New Roman"/>
          <w:b/>
          <w:sz w:val="24"/>
          <w:lang w:val="en-ID"/>
        </w:rPr>
        <w:t>Sumber :</w:t>
      </w:r>
      <w:proofErr w:type="gramEnd"/>
      <w:r w:rsidRPr="00CD6B0F">
        <w:rPr>
          <w:rFonts w:ascii="Times New Roman" w:hAnsi="Times New Roman" w:cs="Times New Roman"/>
          <w:b/>
          <w:sz w:val="24"/>
          <w:lang w:val="en-ID"/>
        </w:rPr>
        <w:t xml:space="preserve"> Pemkab Brebes, 2024</w:t>
      </w:r>
    </w:p>
    <w:p w:rsidR="000A65E8" w:rsidRPr="007107B7" w:rsidRDefault="000A65E8" w:rsidP="000A65E8">
      <w:pPr>
        <w:pStyle w:val="Heading2"/>
        <w:numPr>
          <w:ilvl w:val="0"/>
          <w:numId w:val="3"/>
        </w:numPr>
        <w:spacing w:line="480" w:lineRule="auto"/>
        <w:ind w:left="284" w:hanging="284"/>
        <w:rPr>
          <w:rFonts w:ascii="Times New Roman" w:hAnsi="Times New Roman" w:cs="Times New Roman"/>
          <w:b/>
          <w:color w:val="000000" w:themeColor="text1"/>
          <w:sz w:val="24"/>
          <w:szCs w:val="24"/>
          <w:lang w:val="en-ID"/>
        </w:rPr>
      </w:pPr>
      <w:bookmarkStart w:id="8" w:name="_Toc170334799"/>
      <w:r w:rsidRPr="007107B7">
        <w:rPr>
          <w:rFonts w:ascii="Times New Roman" w:hAnsi="Times New Roman" w:cs="Times New Roman"/>
          <w:b/>
          <w:color w:val="000000" w:themeColor="text1"/>
          <w:sz w:val="24"/>
          <w:szCs w:val="24"/>
          <w:lang w:val="en-ID"/>
        </w:rPr>
        <w:t>Hasil Penelitian</w:t>
      </w:r>
      <w:bookmarkEnd w:id="8"/>
    </w:p>
    <w:p w:rsidR="000A65E8" w:rsidRDefault="000A65E8" w:rsidP="000A65E8">
      <w:pPr>
        <w:spacing w:after="0" w:line="480" w:lineRule="auto"/>
        <w:ind w:left="284" w:firstLine="425"/>
        <w:jc w:val="both"/>
        <w:rPr>
          <w:rFonts w:ascii="Times New Roman" w:hAnsi="Times New Roman" w:cs="Times New Roman"/>
          <w:sz w:val="24"/>
          <w:lang w:val="en-ID"/>
        </w:rPr>
      </w:pPr>
      <w:r>
        <w:rPr>
          <w:rFonts w:ascii="Times New Roman" w:hAnsi="Times New Roman" w:cs="Times New Roman"/>
          <w:b/>
          <w:sz w:val="24"/>
          <w:lang w:val="en-ID"/>
        </w:rPr>
        <w:tab/>
      </w:r>
      <w:proofErr w:type="gramStart"/>
      <w:r w:rsidRPr="00CD6B0F">
        <w:rPr>
          <w:rFonts w:ascii="Times New Roman" w:hAnsi="Times New Roman" w:cs="Times New Roman"/>
          <w:sz w:val="24"/>
          <w:lang w:val="en-ID"/>
        </w:rPr>
        <w:t xml:space="preserve">Hasil </w:t>
      </w:r>
      <w:r>
        <w:rPr>
          <w:rFonts w:ascii="Times New Roman" w:hAnsi="Times New Roman" w:cs="Times New Roman"/>
          <w:sz w:val="24"/>
          <w:lang w:val="en-ID"/>
        </w:rPr>
        <w:t xml:space="preserve">dalam </w:t>
      </w:r>
      <w:r w:rsidRPr="00CD6B0F">
        <w:rPr>
          <w:rFonts w:ascii="Times New Roman" w:hAnsi="Times New Roman" w:cs="Times New Roman"/>
          <w:sz w:val="24"/>
          <w:lang w:val="en-ID"/>
        </w:rPr>
        <w:t>penelitian</w:t>
      </w:r>
      <w:r>
        <w:rPr>
          <w:rFonts w:ascii="Times New Roman" w:hAnsi="Times New Roman" w:cs="Times New Roman"/>
          <w:sz w:val="24"/>
          <w:lang w:val="en-ID"/>
        </w:rPr>
        <w:t xml:space="preserve"> ini merupakan gambaran atau uraian serta analisis data mengenai pengaruh kualitas aparatur daerah, regulasi barang milik daerah, pengendalian internal, komitmen organisasi dan SIMDA-BMD terhadap efektifitas pengelolaan BMD di Pemerintah Kabupaten Brebes.</w:t>
      </w:r>
      <w:proofErr w:type="gramEnd"/>
      <w:r>
        <w:rPr>
          <w:rFonts w:ascii="Times New Roman" w:hAnsi="Times New Roman" w:cs="Times New Roman"/>
          <w:sz w:val="24"/>
          <w:lang w:val="en-ID"/>
        </w:rPr>
        <w:t xml:space="preserve"> Di sini </w:t>
      </w:r>
      <w:r>
        <w:rPr>
          <w:rFonts w:ascii="Times New Roman" w:hAnsi="Times New Roman" w:cs="Times New Roman"/>
          <w:sz w:val="24"/>
          <w:lang w:val="en-ID"/>
        </w:rPr>
        <w:lastRenderedPageBreak/>
        <w:t xml:space="preserve">penyebaran kuesioner menggunakan </w:t>
      </w:r>
      <w:r w:rsidRPr="002B2A72">
        <w:rPr>
          <w:rFonts w:ascii="Times New Roman" w:hAnsi="Times New Roman" w:cs="Times New Roman"/>
          <w:i/>
          <w:sz w:val="24"/>
          <w:lang w:val="en-ID"/>
        </w:rPr>
        <w:t>google form</w:t>
      </w:r>
      <w:r>
        <w:rPr>
          <w:rFonts w:ascii="Times New Roman" w:hAnsi="Times New Roman" w:cs="Times New Roman"/>
          <w:i/>
          <w:sz w:val="24"/>
          <w:lang w:val="en-ID"/>
        </w:rPr>
        <w:t xml:space="preserve">, </w:t>
      </w:r>
      <w:r>
        <w:rPr>
          <w:rFonts w:ascii="Times New Roman" w:hAnsi="Times New Roman" w:cs="Times New Roman"/>
          <w:sz w:val="24"/>
          <w:lang w:val="en-ID"/>
        </w:rPr>
        <w:t xml:space="preserve">kuesioner yang telah diisi melalui </w:t>
      </w:r>
      <w:r w:rsidRPr="002B2A72">
        <w:rPr>
          <w:rFonts w:ascii="Times New Roman" w:hAnsi="Times New Roman" w:cs="Times New Roman"/>
          <w:i/>
          <w:sz w:val="24"/>
          <w:lang w:val="en-ID"/>
        </w:rPr>
        <w:t>google form</w:t>
      </w:r>
      <w:r>
        <w:rPr>
          <w:rFonts w:ascii="Times New Roman" w:hAnsi="Times New Roman" w:cs="Times New Roman"/>
          <w:i/>
          <w:sz w:val="24"/>
          <w:lang w:val="en-ID"/>
        </w:rPr>
        <w:t xml:space="preserve"> </w:t>
      </w:r>
      <w:r>
        <w:rPr>
          <w:rFonts w:ascii="Times New Roman" w:hAnsi="Times New Roman" w:cs="Times New Roman"/>
          <w:sz w:val="24"/>
          <w:lang w:val="en-ID"/>
        </w:rPr>
        <w:t xml:space="preserve">selanjutnya ditabulasikan dan diolah. </w:t>
      </w:r>
      <w:proofErr w:type="gramStart"/>
      <w:r>
        <w:rPr>
          <w:rFonts w:ascii="Times New Roman" w:hAnsi="Times New Roman" w:cs="Times New Roman"/>
          <w:sz w:val="24"/>
          <w:lang w:val="en-ID"/>
        </w:rPr>
        <w:t>Waktu penyebaran kuesioner dilakukan selama satu minggu.</w:t>
      </w:r>
      <w:proofErr w:type="gramEnd"/>
      <w:r>
        <w:rPr>
          <w:rFonts w:ascii="Times New Roman" w:hAnsi="Times New Roman" w:cs="Times New Roman"/>
          <w:sz w:val="24"/>
          <w:lang w:val="en-ID"/>
        </w:rPr>
        <w:t xml:space="preserve"> Penyebaran dilakukan kepada 50 SKPD di Kabupaten Brebes dengan total responden adalah 108, responden dalam penelitian ini merupakan pegawai yang bertugas dalam pengelolaan barang milik daerah.</w:t>
      </w:r>
    </w:p>
    <w:p w:rsidR="000A65E8" w:rsidRPr="00610DA2" w:rsidRDefault="000A65E8" w:rsidP="000A65E8">
      <w:pPr>
        <w:pStyle w:val="Heading3"/>
        <w:numPr>
          <w:ilvl w:val="0"/>
          <w:numId w:val="5"/>
        </w:numPr>
        <w:spacing w:line="480" w:lineRule="auto"/>
        <w:ind w:left="567" w:hanging="284"/>
        <w:rPr>
          <w:rFonts w:ascii="Times New Roman" w:hAnsi="Times New Roman" w:cs="Times New Roman"/>
          <w:b/>
          <w:color w:val="000000" w:themeColor="text1"/>
          <w:lang w:val="en-ID"/>
        </w:rPr>
      </w:pPr>
      <w:bookmarkStart w:id="9" w:name="_Toc170334800"/>
      <w:r w:rsidRPr="00610DA2">
        <w:rPr>
          <w:rFonts w:ascii="Times New Roman" w:hAnsi="Times New Roman" w:cs="Times New Roman"/>
          <w:b/>
          <w:color w:val="000000" w:themeColor="text1"/>
          <w:lang w:val="en-ID"/>
        </w:rPr>
        <w:t>Karakteristik Responden</w:t>
      </w:r>
      <w:bookmarkEnd w:id="9"/>
    </w:p>
    <w:p w:rsidR="000A65E8" w:rsidRPr="000A65E8" w:rsidRDefault="000A65E8" w:rsidP="000A65E8">
      <w:pPr>
        <w:spacing w:after="0" w:line="480" w:lineRule="auto"/>
        <w:ind w:left="567" w:firstLine="284"/>
        <w:jc w:val="both"/>
        <w:rPr>
          <w:rFonts w:ascii="Times New Roman" w:hAnsi="Times New Roman" w:cs="Times New Roman"/>
          <w:sz w:val="24"/>
        </w:rPr>
      </w:pPr>
      <w:proofErr w:type="gramStart"/>
      <w:r>
        <w:rPr>
          <w:rFonts w:ascii="Times New Roman" w:hAnsi="Times New Roman" w:cs="Times New Roman"/>
          <w:sz w:val="24"/>
          <w:lang w:val="en-ID"/>
        </w:rPr>
        <w:t>Di sini menggunakan responden dari pegawai yang turut dalam pengelolaan Barang Milik Daerah di SKPD Kabupaten Brebes.</w:t>
      </w:r>
      <w:proofErr w:type="gramEnd"/>
      <w:r>
        <w:rPr>
          <w:rFonts w:ascii="Times New Roman" w:hAnsi="Times New Roman" w:cs="Times New Roman"/>
          <w:sz w:val="24"/>
          <w:lang w:val="en-ID"/>
        </w:rPr>
        <w:t xml:space="preserve"> Karakteristiknya ditentukan menurut jenis kelamin, </w:t>
      </w:r>
      <w:proofErr w:type="gramStart"/>
      <w:r>
        <w:rPr>
          <w:rFonts w:ascii="Times New Roman" w:hAnsi="Times New Roman" w:cs="Times New Roman"/>
          <w:sz w:val="24"/>
          <w:lang w:val="en-ID"/>
        </w:rPr>
        <w:t>usia</w:t>
      </w:r>
      <w:proofErr w:type="gramEnd"/>
      <w:r>
        <w:rPr>
          <w:rFonts w:ascii="Times New Roman" w:hAnsi="Times New Roman" w:cs="Times New Roman"/>
          <w:sz w:val="24"/>
          <w:lang w:val="en-ID"/>
        </w:rPr>
        <w:t xml:space="preserve">, masa kerja, Pendidikan terakhir serta kursus/bimtek/diklat di bidang pengelolaan aset yang pernah diikuti. Beikut tabel dari karakteristik responden </w:t>
      </w:r>
      <w:proofErr w:type="gramStart"/>
      <w:r>
        <w:rPr>
          <w:rFonts w:ascii="Times New Roman" w:hAnsi="Times New Roman" w:cs="Times New Roman"/>
          <w:sz w:val="24"/>
          <w:lang w:val="en-ID"/>
        </w:rPr>
        <w:t>akan</w:t>
      </w:r>
      <w:proofErr w:type="gramEnd"/>
      <w:r>
        <w:rPr>
          <w:rFonts w:ascii="Times New Roman" w:hAnsi="Times New Roman" w:cs="Times New Roman"/>
          <w:sz w:val="24"/>
          <w:lang w:val="en-ID"/>
        </w:rPr>
        <w:t xml:space="preserve"> disajikan di bawah ini:</w:t>
      </w:r>
    </w:p>
    <w:p w:rsidR="000A65E8" w:rsidRPr="00A56D35" w:rsidRDefault="000A65E8" w:rsidP="000A65E8">
      <w:pPr>
        <w:spacing w:after="0" w:line="240" w:lineRule="auto"/>
        <w:ind w:left="720"/>
        <w:jc w:val="center"/>
        <w:rPr>
          <w:rFonts w:ascii="Times New Roman" w:hAnsi="Times New Roman" w:cs="Times New Roman"/>
          <w:b/>
          <w:sz w:val="24"/>
          <w:lang w:val="en-ID"/>
        </w:rPr>
      </w:pPr>
      <w:bookmarkStart w:id="10" w:name="_Hlk170088329"/>
      <w:r w:rsidRPr="00A56D35">
        <w:rPr>
          <w:rFonts w:ascii="Times New Roman" w:hAnsi="Times New Roman" w:cs="Times New Roman"/>
          <w:b/>
          <w:sz w:val="24"/>
          <w:lang w:val="en-ID"/>
        </w:rPr>
        <w:t xml:space="preserve">Tabel 4.2 </w:t>
      </w:r>
    </w:p>
    <w:tbl>
      <w:tblPr>
        <w:tblStyle w:val="TableGrid"/>
        <w:tblpPr w:leftFromText="180" w:rightFromText="180" w:vertAnchor="text" w:horzAnchor="page" w:tblpX="4211" w:tblpY="351"/>
        <w:tblW w:w="4724" w:type="dxa"/>
        <w:tblLook w:val="04A0" w:firstRow="1" w:lastRow="0" w:firstColumn="1" w:lastColumn="0" w:noHBand="0" w:noVBand="1"/>
      </w:tblPr>
      <w:tblGrid>
        <w:gridCol w:w="1690"/>
        <w:gridCol w:w="1252"/>
        <w:gridCol w:w="1782"/>
      </w:tblGrid>
      <w:tr w:rsidR="000A65E8" w:rsidTr="00214623">
        <w:trPr>
          <w:trHeight w:val="247"/>
        </w:trPr>
        <w:tc>
          <w:tcPr>
            <w:tcW w:w="0" w:type="auto"/>
          </w:tcPr>
          <w:p w:rsidR="000A65E8" w:rsidRDefault="000A65E8" w:rsidP="00214623">
            <w:pPr>
              <w:jc w:val="center"/>
              <w:rPr>
                <w:rFonts w:ascii="Times New Roman" w:hAnsi="Times New Roman" w:cs="Times New Roman"/>
                <w:b/>
                <w:sz w:val="24"/>
                <w:lang w:val="en-ID"/>
              </w:rPr>
            </w:pPr>
            <w:r>
              <w:rPr>
                <w:rFonts w:ascii="Times New Roman" w:hAnsi="Times New Roman" w:cs="Times New Roman"/>
                <w:b/>
                <w:sz w:val="24"/>
                <w:lang w:val="en-ID"/>
              </w:rPr>
              <w:t>Jenis Kelamin</w:t>
            </w:r>
          </w:p>
        </w:tc>
        <w:tc>
          <w:tcPr>
            <w:tcW w:w="0" w:type="auto"/>
          </w:tcPr>
          <w:p w:rsidR="000A65E8" w:rsidRDefault="000A65E8" w:rsidP="00214623">
            <w:pPr>
              <w:jc w:val="center"/>
              <w:rPr>
                <w:rFonts w:ascii="Times New Roman" w:hAnsi="Times New Roman" w:cs="Times New Roman"/>
                <w:b/>
                <w:sz w:val="24"/>
                <w:lang w:val="en-ID"/>
              </w:rPr>
            </w:pPr>
            <w:r>
              <w:rPr>
                <w:rFonts w:ascii="Times New Roman" w:hAnsi="Times New Roman" w:cs="Times New Roman"/>
                <w:b/>
                <w:sz w:val="24"/>
                <w:lang w:val="en-ID"/>
              </w:rPr>
              <w:t>Frekuensi</w:t>
            </w:r>
          </w:p>
        </w:tc>
        <w:tc>
          <w:tcPr>
            <w:tcW w:w="0" w:type="auto"/>
          </w:tcPr>
          <w:p w:rsidR="000A65E8" w:rsidRDefault="000A65E8" w:rsidP="00214623">
            <w:pPr>
              <w:jc w:val="center"/>
              <w:rPr>
                <w:rFonts w:ascii="Times New Roman" w:hAnsi="Times New Roman" w:cs="Times New Roman"/>
                <w:b/>
                <w:sz w:val="24"/>
                <w:lang w:val="en-ID"/>
              </w:rPr>
            </w:pPr>
            <w:r>
              <w:rPr>
                <w:rFonts w:ascii="Times New Roman" w:hAnsi="Times New Roman" w:cs="Times New Roman"/>
                <w:b/>
                <w:sz w:val="24"/>
                <w:lang w:val="en-ID"/>
              </w:rPr>
              <w:t>Presentase (%)</w:t>
            </w:r>
          </w:p>
        </w:tc>
      </w:tr>
      <w:tr w:rsidR="000A65E8" w:rsidTr="00214623">
        <w:trPr>
          <w:trHeight w:val="256"/>
        </w:trPr>
        <w:tc>
          <w:tcPr>
            <w:tcW w:w="0" w:type="auto"/>
          </w:tcPr>
          <w:p w:rsidR="000A65E8" w:rsidRPr="00A56D35" w:rsidRDefault="000A65E8" w:rsidP="00214623">
            <w:pPr>
              <w:jc w:val="center"/>
              <w:rPr>
                <w:rFonts w:ascii="Times New Roman" w:hAnsi="Times New Roman" w:cs="Times New Roman"/>
                <w:sz w:val="24"/>
                <w:lang w:val="en-ID"/>
              </w:rPr>
            </w:pPr>
            <w:r w:rsidRPr="00A56D35">
              <w:rPr>
                <w:rFonts w:ascii="Times New Roman" w:hAnsi="Times New Roman" w:cs="Times New Roman"/>
                <w:sz w:val="24"/>
                <w:lang w:val="en-ID"/>
              </w:rPr>
              <w:t>Laki-laki</w:t>
            </w:r>
          </w:p>
        </w:tc>
        <w:tc>
          <w:tcPr>
            <w:tcW w:w="0" w:type="auto"/>
          </w:tcPr>
          <w:p w:rsidR="000A65E8" w:rsidRPr="000B237D" w:rsidRDefault="000A65E8" w:rsidP="00214623">
            <w:pPr>
              <w:jc w:val="center"/>
              <w:rPr>
                <w:rFonts w:ascii="Times New Roman" w:hAnsi="Times New Roman" w:cs="Times New Roman"/>
                <w:sz w:val="24"/>
                <w:lang w:val="en-ID"/>
              </w:rPr>
            </w:pPr>
            <w:r w:rsidRPr="000B237D">
              <w:rPr>
                <w:rFonts w:ascii="Times New Roman" w:hAnsi="Times New Roman" w:cs="Times New Roman"/>
                <w:sz w:val="24"/>
                <w:lang w:val="en-ID"/>
              </w:rPr>
              <w:t>57</w:t>
            </w:r>
          </w:p>
        </w:tc>
        <w:tc>
          <w:tcPr>
            <w:tcW w:w="0" w:type="auto"/>
          </w:tcPr>
          <w:p w:rsidR="000A65E8" w:rsidRPr="000B237D" w:rsidRDefault="000A65E8" w:rsidP="00214623">
            <w:pPr>
              <w:jc w:val="center"/>
              <w:rPr>
                <w:rFonts w:ascii="Times New Roman" w:hAnsi="Times New Roman" w:cs="Times New Roman"/>
                <w:sz w:val="24"/>
                <w:lang w:val="en-ID"/>
              </w:rPr>
            </w:pPr>
            <w:r w:rsidRPr="000B237D">
              <w:rPr>
                <w:rFonts w:ascii="Times New Roman" w:hAnsi="Times New Roman" w:cs="Times New Roman"/>
                <w:sz w:val="24"/>
                <w:lang w:val="en-ID"/>
              </w:rPr>
              <w:t>52</w:t>
            </w:r>
            <w:r>
              <w:rPr>
                <w:rFonts w:ascii="Times New Roman" w:hAnsi="Times New Roman" w:cs="Times New Roman"/>
                <w:sz w:val="24"/>
                <w:lang w:val="en-ID"/>
              </w:rPr>
              <w:t>,</w:t>
            </w:r>
            <w:r w:rsidRPr="000B237D">
              <w:rPr>
                <w:rFonts w:ascii="Times New Roman" w:hAnsi="Times New Roman" w:cs="Times New Roman"/>
                <w:sz w:val="24"/>
                <w:lang w:val="en-ID"/>
              </w:rPr>
              <w:t>8</w:t>
            </w:r>
          </w:p>
        </w:tc>
      </w:tr>
      <w:tr w:rsidR="000A65E8" w:rsidTr="00214623">
        <w:trPr>
          <w:trHeight w:val="247"/>
        </w:trPr>
        <w:tc>
          <w:tcPr>
            <w:tcW w:w="0" w:type="auto"/>
          </w:tcPr>
          <w:p w:rsidR="000A65E8" w:rsidRPr="00A56D35" w:rsidRDefault="000A65E8" w:rsidP="00214623">
            <w:pPr>
              <w:jc w:val="center"/>
              <w:rPr>
                <w:rFonts w:ascii="Times New Roman" w:hAnsi="Times New Roman" w:cs="Times New Roman"/>
                <w:sz w:val="24"/>
                <w:lang w:val="en-ID"/>
              </w:rPr>
            </w:pPr>
            <w:r w:rsidRPr="00A56D35">
              <w:rPr>
                <w:rFonts w:ascii="Times New Roman" w:hAnsi="Times New Roman" w:cs="Times New Roman"/>
                <w:sz w:val="24"/>
                <w:lang w:val="en-ID"/>
              </w:rPr>
              <w:t>Perempuan</w:t>
            </w:r>
          </w:p>
        </w:tc>
        <w:tc>
          <w:tcPr>
            <w:tcW w:w="0" w:type="auto"/>
          </w:tcPr>
          <w:p w:rsidR="000A65E8" w:rsidRPr="000B237D" w:rsidRDefault="000A65E8" w:rsidP="00214623">
            <w:pPr>
              <w:jc w:val="center"/>
              <w:rPr>
                <w:rFonts w:ascii="Times New Roman" w:hAnsi="Times New Roman" w:cs="Times New Roman"/>
                <w:sz w:val="24"/>
                <w:lang w:val="en-ID"/>
              </w:rPr>
            </w:pPr>
            <w:r w:rsidRPr="000B237D">
              <w:rPr>
                <w:rFonts w:ascii="Times New Roman" w:hAnsi="Times New Roman" w:cs="Times New Roman"/>
                <w:sz w:val="24"/>
                <w:lang w:val="en-ID"/>
              </w:rPr>
              <w:t>51</w:t>
            </w:r>
          </w:p>
        </w:tc>
        <w:tc>
          <w:tcPr>
            <w:tcW w:w="0" w:type="auto"/>
          </w:tcPr>
          <w:p w:rsidR="000A65E8" w:rsidRPr="000B237D" w:rsidRDefault="000A65E8" w:rsidP="00214623">
            <w:pPr>
              <w:jc w:val="center"/>
              <w:rPr>
                <w:rFonts w:ascii="Times New Roman" w:hAnsi="Times New Roman" w:cs="Times New Roman"/>
                <w:sz w:val="24"/>
                <w:lang w:val="en-ID"/>
              </w:rPr>
            </w:pPr>
            <w:r w:rsidRPr="000B237D">
              <w:rPr>
                <w:rFonts w:ascii="Times New Roman" w:hAnsi="Times New Roman" w:cs="Times New Roman"/>
                <w:sz w:val="24"/>
                <w:lang w:val="en-ID"/>
              </w:rPr>
              <w:t>47</w:t>
            </w:r>
            <w:r>
              <w:rPr>
                <w:rFonts w:ascii="Times New Roman" w:hAnsi="Times New Roman" w:cs="Times New Roman"/>
                <w:sz w:val="24"/>
                <w:lang w:val="en-ID"/>
              </w:rPr>
              <w:t>,2</w:t>
            </w:r>
          </w:p>
        </w:tc>
      </w:tr>
      <w:tr w:rsidR="000A65E8" w:rsidTr="00214623">
        <w:trPr>
          <w:trHeight w:val="273"/>
        </w:trPr>
        <w:tc>
          <w:tcPr>
            <w:tcW w:w="0" w:type="auto"/>
          </w:tcPr>
          <w:p w:rsidR="000A65E8" w:rsidRPr="00A56D35" w:rsidRDefault="000A65E8" w:rsidP="00214623">
            <w:pPr>
              <w:jc w:val="center"/>
              <w:rPr>
                <w:rFonts w:ascii="Times New Roman" w:hAnsi="Times New Roman" w:cs="Times New Roman"/>
                <w:sz w:val="24"/>
                <w:lang w:val="en-ID"/>
              </w:rPr>
            </w:pPr>
            <w:r w:rsidRPr="00A56D35">
              <w:rPr>
                <w:rFonts w:ascii="Times New Roman" w:hAnsi="Times New Roman" w:cs="Times New Roman"/>
                <w:sz w:val="24"/>
                <w:lang w:val="en-ID"/>
              </w:rPr>
              <w:t>Total</w:t>
            </w:r>
          </w:p>
        </w:tc>
        <w:tc>
          <w:tcPr>
            <w:tcW w:w="0" w:type="auto"/>
          </w:tcPr>
          <w:p w:rsidR="000A65E8" w:rsidRPr="000B237D" w:rsidRDefault="000A65E8" w:rsidP="00214623">
            <w:pPr>
              <w:jc w:val="center"/>
              <w:rPr>
                <w:rFonts w:ascii="Times New Roman" w:hAnsi="Times New Roman" w:cs="Times New Roman"/>
                <w:sz w:val="24"/>
                <w:lang w:val="en-ID"/>
              </w:rPr>
            </w:pPr>
            <w:r w:rsidRPr="000B237D">
              <w:rPr>
                <w:rFonts w:ascii="Times New Roman" w:hAnsi="Times New Roman" w:cs="Times New Roman"/>
                <w:sz w:val="24"/>
                <w:lang w:val="en-ID"/>
              </w:rPr>
              <w:t>108</w:t>
            </w:r>
          </w:p>
        </w:tc>
        <w:tc>
          <w:tcPr>
            <w:tcW w:w="0" w:type="auto"/>
          </w:tcPr>
          <w:p w:rsidR="000A65E8" w:rsidRPr="000B237D" w:rsidRDefault="000A65E8" w:rsidP="00214623">
            <w:pPr>
              <w:jc w:val="center"/>
              <w:rPr>
                <w:rFonts w:ascii="Times New Roman" w:hAnsi="Times New Roman" w:cs="Times New Roman"/>
                <w:sz w:val="24"/>
                <w:lang w:val="en-ID"/>
              </w:rPr>
            </w:pPr>
            <w:r w:rsidRPr="000B237D">
              <w:rPr>
                <w:rFonts w:ascii="Times New Roman" w:hAnsi="Times New Roman" w:cs="Times New Roman"/>
                <w:sz w:val="24"/>
                <w:lang w:val="en-ID"/>
              </w:rPr>
              <w:t>100</w:t>
            </w:r>
          </w:p>
        </w:tc>
      </w:tr>
    </w:tbl>
    <w:p w:rsidR="000A65E8" w:rsidRPr="000A65E8" w:rsidRDefault="000A65E8" w:rsidP="000A65E8">
      <w:pPr>
        <w:spacing w:after="0" w:line="360" w:lineRule="auto"/>
        <w:ind w:left="720"/>
        <w:jc w:val="center"/>
        <w:rPr>
          <w:rFonts w:ascii="Times New Roman" w:hAnsi="Times New Roman" w:cs="Times New Roman"/>
          <w:b/>
          <w:sz w:val="24"/>
        </w:rPr>
      </w:pPr>
      <w:r w:rsidRPr="00A56D35">
        <w:rPr>
          <w:rFonts w:ascii="Times New Roman" w:hAnsi="Times New Roman" w:cs="Times New Roman"/>
          <w:b/>
          <w:sz w:val="24"/>
          <w:lang w:val="en-ID"/>
        </w:rPr>
        <w:t>Karakteristik Responden Berdasarkan Jenis Kelamin</w:t>
      </w:r>
      <w:bookmarkEnd w:id="10"/>
    </w:p>
    <w:p w:rsidR="000A65E8" w:rsidRDefault="000A65E8" w:rsidP="000A65E8">
      <w:pPr>
        <w:spacing w:after="0" w:line="480" w:lineRule="auto"/>
        <w:ind w:left="1440"/>
        <w:rPr>
          <w:rFonts w:ascii="Times New Roman" w:hAnsi="Times New Roman" w:cs="Times New Roman"/>
          <w:b/>
          <w:sz w:val="24"/>
          <w:lang w:val="en-ID"/>
        </w:rPr>
      </w:pPr>
      <w:r>
        <w:rPr>
          <w:rFonts w:ascii="Times New Roman" w:hAnsi="Times New Roman" w:cs="Times New Roman"/>
          <w:b/>
          <w:sz w:val="24"/>
          <w:lang w:val="en-ID"/>
        </w:rPr>
        <w:t xml:space="preserve">     </w:t>
      </w:r>
      <w:proofErr w:type="gramStart"/>
      <w:r>
        <w:rPr>
          <w:rFonts w:ascii="Times New Roman" w:hAnsi="Times New Roman" w:cs="Times New Roman"/>
          <w:b/>
          <w:sz w:val="24"/>
          <w:lang w:val="en-ID"/>
        </w:rPr>
        <w:t>Sumber :</w:t>
      </w:r>
      <w:proofErr w:type="gramEnd"/>
      <w:r>
        <w:rPr>
          <w:rFonts w:ascii="Times New Roman" w:hAnsi="Times New Roman" w:cs="Times New Roman"/>
          <w:b/>
          <w:sz w:val="24"/>
          <w:lang w:val="en-ID"/>
        </w:rPr>
        <w:t xml:space="preserve"> Hasil data diolah SPSS, 2024 (terlampir)</w:t>
      </w:r>
    </w:p>
    <w:p w:rsidR="000A65E8" w:rsidRDefault="000A65E8" w:rsidP="000A65E8">
      <w:pPr>
        <w:spacing w:after="0" w:line="480" w:lineRule="auto"/>
        <w:ind w:left="567" w:firstLine="284"/>
        <w:jc w:val="both"/>
        <w:rPr>
          <w:rFonts w:ascii="Times New Roman" w:hAnsi="Times New Roman" w:cs="Times New Roman"/>
          <w:sz w:val="24"/>
          <w:lang w:val="en-ID"/>
        </w:rPr>
      </w:pPr>
      <w:r>
        <w:rPr>
          <w:rFonts w:ascii="Times New Roman" w:hAnsi="Times New Roman" w:cs="Times New Roman"/>
          <w:sz w:val="24"/>
          <w:lang w:val="en-ID"/>
        </w:rPr>
        <w:t>Dari tabel 4.2 diketahui bahwa responden pada penelitian ini didominasi oleh laki-laki sebanyak 57 orang yang berarti 52,8% sementara sisanya sejumlah 51 orang atau 47,2% berjenis kelamin perempuan.</w:t>
      </w:r>
    </w:p>
    <w:p w:rsidR="000A65E8" w:rsidRPr="00812E02" w:rsidRDefault="000A65E8" w:rsidP="000A65E8">
      <w:pPr>
        <w:spacing w:after="0" w:line="240" w:lineRule="auto"/>
        <w:jc w:val="center"/>
        <w:rPr>
          <w:rFonts w:ascii="Times New Roman" w:hAnsi="Times New Roman" w:cs="Times New Roman"/>
          <w:b/>
          <w:sz w:val="24"/>
          <w:lang w:val="en-ID"/>
        </w:rPr>
      </w:pPr>
      <w:bookmarkStart w:id="11" w:name="_Hlk170088354"/>
      <w:r w:rsidRPr="00812E02">
        <w:rPr>
          <w:rFonts w:ascii="Times New Roman" w:hAnsi="Times New Roman" w:cs="Times New Roman"/>
          <w:b/>
          <w:sz w:val="24"/>
          <w:lang w:val="en-ID"/>
        </w:rPr>
        <w:lastRenderedPageBreak/>
        <w:t>Tabel 4.3</w:t>
      </w:r>
    </w:p>
    <w:p w:rsidR="000A65E8" w:rsidRPr="00812E02" w:rsidRDefault="000A65E8" w:rsidP="000A65E8">
      <w:pPr>
        <w:spacing w:after="0" w:line="240" w:lineRule="auto"/>
        <w:jc w:val="center"/>
        <w:rPr>
          <w:rFonts w:ascii="Times New Roman" w:hAnsi="Times New Roman" w:cs="Times New Roman"/>
          <w:b/>
          <w:sz w:val="24"/>
          <w:lang w:val="en-ID"/>
        </w:rPr>
      </w:pPr>
      <w:r w:rsidRPr="00812E02">
        <w:rPr>
          <w:rFonts w:ascii="Times New Roman" w:hAnsi="Times New Roman" w:cs="Times New Roman"/>
          <w:b/>
          <w:sz w:val="24"/>
          <w:lang w:val="en-ID"/>
        </w:rPr>
        <w:t xml:space="preserve">Karakteristik Responden Berdasarkan </w:t>
      </w:r>
      <w:proofErr w:type="gramStart"/>
      <w:r w:rsidRPr="00812E02">
        <w:rPr>
          <w:rFonts w:ascii="Times New Roman" w:hAnsi="Times New Roman" w:cs="Times New Roman"/>
          <w:b/>
          <w:sz w:val="24"/>
          <w:lang w:val="en-ID"/>
        </w:rPr>
        <w:t>Usia</w:t>
      </w:r>
      <w:proofErr w:type="gramEnd"/>
    </w:p>
    <w:tbl>
      <w:tblPr>
        <w:tblStyle w:val="TableGrid"/>
        <w:tblW w:w="0" w:type="auto"/>
        <w:jc w:val="center"/>
        <w:tblLook w:val="04A0" w:firstRow="1" w:lastRow="0" w:firstColumn="1" w:lastColumn="0" w:noHBand="0" w:noVBand="1"/>
      </w:tblPr>
      <w:tblGrid>
        <w:gridCol w:w="1530"/>
        <w:gridCol w:w="1243"/>
        <w:gridCol w:w="1769"/>
      </w:tblGrid>
      <w:tr w:rsidR="000A65E8" w:rsidTr="00214623">
        <w:trPr>
          <w:jc w:val="center"/>
        </w:trPr>
        <w:tc>
          <w:tcPr>
            <w:tcW w:w="0" w:type="auto"/>
          </w:tcPr>
          <w:bookmarkEnd w:id="11"/>
          <w:p w:rsidR="000A65E8" w:rsidRPr="0056615C" w:rsidRDefault="000A65E8" w:rsidP="00214623">
            <w:pPr>
              <w:jc w:val="center"/>
              <w:rPr>
                <w:rFonts w:ascii="Times New Roman" w:hAnsi="Times New Roman" w:cs="Times New Roman"/>
                <w:b/>
                <w:sz w:val="24"/>
                <w:lang w:val="en-ID"/>
              </w:rPr>
            </w:pPr>
            <w:r w:rsidRPr="0056615C">
              <w:rPr>
                <w:rFonts w:ascii="Times New Roman" w:hAnsi="Times New Roman" w:cs="Times New Roman"/>
                <w:b/>
                <w:sz w:val="24"/>
                <w:lang w:val="en-ID"/>
              </w:rPr>
              <w:t>Usia</w:t>
            </w:r>
          </w:p>
        </w:tc>
        <w:tc>
          <w:tcPr>
            <w:tcW w:w="0" w:type="auto"/>
          </w:tcPr>
          <w:p w:rsidR="000A65E8" w:rsidRPr="0056615C" w:rsidRDefault="000A65E8" w:rsidP="00214623">
            <w:pPr>
              <w:jc w:val="center"/>
              <w:rPr>
                <w:rFonts w:ascii="Times New Roman" w:hAnsi="Times New Roman" w:cs="Times New Roman"/>
                <w:b/>
                <w:sz w:val="24"/>
                <w:lang w:val="en-ID"/>
              </w:rPr>
            </w:pPr>
            <w:r w:rsidRPr="0056615C">
              <w:rPr>
                <w:rFonts w:ascii="Times New Roman" w:hAnsi="Times New Roman" w:cs="Times New Roman"/>
                <w:b/>
                <w:sz w:val="24"/>
                <w:lang w:val="en-ID"/>
              </w:rPr>
              <w:t>Frekuensi</w:t>
            </w:r>
          </w:p>
        </w:tc>
        <w:tc>
          <w:tcPr>
            <w:tcW w:w="0" w:type="auto"/>
          </w:tcPr>
          <w:p w:rsidR="000A65E8" w:rsidRPr="0056615C" w:rsidRDefault="000A65E8" w:rsidP="00214623">
            <w:pPr>
              <w:jc w:val="center"/>
              <w:rPr>
                <w:rFonts w:ascii="Times New Roman" w:hAnsi="Times New Roman" w:cs="Times New Roman"/>
                <w:b/>
                <w:sz w:val="24"/>
                <w:lang w:val="en-ID"/>
              </w:rPr>
            </w:pPr>
            <w:r w:rsidRPr="0056615C">
              <w:rPr>
                <w:rFonts w:ascii="Times New Roman" w:hAnsi="Times New Roman" w:cs="Times New Roman"/>
                <w:b/>
                <w:sz w:val="24"/>
                <w:lang w:val="en-ID"/>
              </w:rPr>
              <w:t>Presentase (%)</w:t>
            </w:r>
          </w:p>
        </w:tc>
      </w:tr>
      <w:tr w:rsidR="000A65E8" w:rsidTr="00214623">
        <w:trPr>
          <w:jc w:val="center"/>
        </w:trPr>
        <w:tc>
          <w:tcPr>
            <w:tcW w:w="0" w:type="auto"/>
          </w:tcPr>
          <w:p w:rsidR="000A65E8"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&lt; 25 tahun</w:t>
            </w:r>
          </w:p>
        </w:tc>
        <w:tc>
          <w:tcPr>
            <w:tcW w:w="0" w:type="auto"/>
          </w:tcPr>
          <w:p w:rsidR="000A65E8"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0</w:t>
            </w:r>
          </w:p>
        </w:tc>
        <w:tc>
          <w:tcPr>
            <w:tcW w:w="0" w:type="auto"/>
          </w:tcPr>
          <w:p w:rsidR="000A65E8"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0</w:t>
            </w:r>
          </w:p>
        </w:tc>
      </w:tr>
      <w:tr w:rsidR="000A65E8" w:rsidTr="00214623">
        <w:trPr>
          <w:jc w:val="center"/>
        </w:trPr>
        <w:tc>
          <w:tcPr>
            <w:tcW w:w="0" w:type="auto"/>
          </w:tcPr>
          <w:p w:rsidR="000A65E8"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25 – 35 tahun</w:t>
            </w:r>
          </w:p>
        </w:tc>
        <w:tc>
          <w:tcPr>
            <w:tcW w:w="0" w:type="auto"/>
          </w:tcPr>
          <w:p w:rsidR="000A65E8"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30</w:t>
            </w:r>
          </w:p>
        </w:tc>
        <w:tc>
          <w:tcPr>
            <w:tcW w:w="0" w:type="auto"/>
          </w:tcPr>
          <w:p w:rsidR="000A65E8"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 xml:space="preserve">27,8 </w:t>
            </w:r>
          </w:p>
        </w:tc>
      </w:tr>
      <w:tr w:rsidR="000A65E8" w:rsidTr="00214623">
        <w:trPr>
          <w:jc w:val="center"/>
        </w:trPr>
        <w:tc>
          <w:tcPr>
            <w:tcW w:w="0" w:type="auto"/>
          </w:tcPr>
          <w:p w:rsidR="000A65E8"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&gt;35 tahun</w:t>
            </w:r>
          </w:p>
        </w:tc>
        <w:tc>
          <w:tcPr>
            <w:tcW w:w="0" w:type="auto"/>
          </w:tcPr>
          <w:p w:rsidR="000A65E8"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78</w:t>
            </w:r>
          </w:p>
        </w:tc>
        <w:tc>
          <w:tcPr>
            <w:tcW w:w="0" w:type="auto"/>
          </w:tcPr>
          <w:p w:rsidR="000A65E8"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72,2</w:t>
            </w:r>
          </w:p>
        </w:tc>
      </w:tr>
      <w:tr w:rsidR="000A65E8" w:rsidTr="00214623">
        <w:trPr>
          <w:jc w:val="center"/>
        </w:trPr>
        <w:tc>
          <w:tcPr>
            <w:tcW w:w="0" w:type="auto"/>
          </w:tcPr>
          <w:p w:rsidR="000A65E8"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Total</w:t>
            </w:r>
          </w:p>
        </w:tc>
        <w:tc>
          <w:tcPr>
            <w:tcW w:w="0" w:type="auto"/>
          </w:tcPr>
          <w:p w:rsidR="000A65E8"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108</w:t>
            </w:r>
          </w:p>
        </w:tc>
        <w:tc>
          <w:tcPr>
            <w:tcW w:w="0" w:type="auto"/>
          </w:tcPr>
          <w:p w:rsidR="000A65E8"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100</w:t>
            </w:r>
          </w:p>
        </w:tc>
      </w:tr>
    </w:tbl>
    <w:p w:rsidR="000A65E8" w:rsidRDefault="000A65E8" w:rsidP="000A65E8">
      <w:pPr>
        <w:spacing w:after="0" w:line="480" w:lineRule="auto"/>
        <w:jc w:val="center"/>
        <w:rPr>
          <w:rFonts w:ascii="Times New Roman" w:hAnsi="Times New Roman" w:cs="Times New Roman"/>
          <w:b/>
          <w:sz w:val="24"/>
          <w:lang w:val="en-ID"/>
        </w:rPr>
      </w:pPr>
      <w:proofErr w:type="gramStart"/>
      <w:r>
        <w:rPr>
          <w:rFonts w:ascii="Times New Roman" w:hAnsi="Times New Roman" w:cs="Times New Roman"/>
          <w:b/>
          <w:sz w:val="24"/>
          <w:lang w:val="en-ID"/>
        </w:rPr>
        <w:t>Sumber :</w:t>
      </w:r>
      <w:proofErr w:type="gramEnd"/>
      <w:r>
        <w:rPr>
          <w:rFonts w:ascii="Times New Roman" w:hAnsi="Times New Roman" w:cs="Times New Roman"/>
          <w:b/>
          <w:sz w:val="24"/>
          <w:lang w:val="en-ID"/>
        </w:rPr>
        <w:t xml:space="preserve"> Hasil data diolah SPSS, 2024 (terlampir)</w:t>
      </w:r>
    </w:p>
    <w:p w:rsidR="000A65E8" w:rsidRDefault="000A65E8" w:rsidP="000A65E8">
      <w:pPr>
        <w:spacing w:after="0" w:line="480" w:lineRule="auto"/>
        <w:ind w:left="567" w:firstLine="426"/>
        <w:jc w:val="both"/>
        <w:rPr>
          <w:rFonts w:ascii="Times New Roman" w:hAnsi="Times New Roman" w:cs="Times New Roman"/>
          <w:sz w:val="24"/>
          <w:lang w:val="en-ID"/>
        </w:rPr>
      </w:pPr>
      <w:r>
        <w:rPr>
          <w:rFonts w:ascii="Times New Roman" w:hAnsi="Times New Roman" w:cs="Times New Roman"/>
          <w:sz w:val="24"/>
          <w:lang w:val="en-ID"/>
        </w:rPr>
        <w:t>Dari tabel 4.3 diketahui bahwa jumlah responden didominasi oleh usia di atas 35 tahun dengan jumlah 78 orang atau setara 72,2% dan sisanya responden berusia antar 25 – 35 tahun berjumlah 30 orang atau 27,8% sedangkan tidak ada responden yang berusia kurang dari 25 tahun.</w:t>
      </w:r>
    </w:p>
    <w:p w:rsidR="000A65E8" w:rsidRPr="00226522" w:rsidRDefault="000A65E8" w:rsidP="000A65E8">
      <w:pPr>
        <w:autoSpaceDE w:val="0"/>
        <w:autoSpaceDN w:val="0"/>
        <w:adjustRightInd w:val="0"/>
        <w:spacing w:after="0" w:line="240" w:lineRule="auto"/>
        <w:jc w:val="center"/>
        <w:rPr>
          <w:rFonts w:ascii="Times New Roman" w:hAnsi="Times New Roman" w:cs="Times New Roman"/>
          <w:b/>
          <w:sz w:val="24"/>
          <w:szCs w:val="24"/>
          <w:lang w:val="en-ID"/>
        </w:rPr>
      </w:pPr>
      <w:bookmarkStart w:id="12" w:name="_Hlk170088367"/>
      <w:r w:rsidRPr="00226522">
        <w:rPr>
          <w:rFonts w:ascii="Times New Roman" w:hAnsi="Times New Roman" w:cs="Times New Roman"/>
          <w:b/>
          <w:sz w:val="24"/>
          <w:szCs w:val="24"/>
          <w:lang w:val="en-ID"/>
        </w:rPr>
        <w:t>Tabel 4.4</w:t>
      </w:r>
    </w:p>
    <w:p w:rsidR="000A65E8" w:rsidRDefault="000A65E8" w:rsidP="000A65E8">
      <w:pPr>
        <w:spacing w:after="0" w:line="240" w:lineRule="auto"/>
        <w:jc w:val="center"/>
        <w:rPr>
          <w:rFonts w:ascii="Times New Roman" w:hAnsi="Times New Roman" w:cs="Times New Roman"/>
          <w:b/>
          <w:sz w:val="24"/>
          <w:lang w:val="en-ID"/>
        </w:rPr>
      </w:pPr>
      <w:r w:rsidRPr="00812E02">
        <w:rPr>
          <w:rFonts w:ascii="Times New Roman" w:hAnsi="Times New Roman" w:cs="Times New Roman"/>
          <w:b/>
          <w:sz w:val="24"/>
          <w:lang w:val="en-ID"/>
        </w:rPr>
        <w:t xml:space="preserve">Karakteristik Responden Berdasarkan </w:t>
      </w:r>
      <w:r>
        <w:rPr>
          <w:rFonts w:ascii="Times New Roman" w:hAnsi="Times New Roman" w:cs="Times New Roman"/>
          <w:b/>
          <w:sz w:val="24"/>
          <w:lang w:val="en-ID"/>
        </w:rPr>
        <w:t>Masa Kerja</w:t>
      </w:r>
      <w:bookmarkEnd w:id="12"/>
    </w:p>
    <w:tbl>
      <w:tblPr>
        <w:tblStyle w:val="TableGrid"/>
        <w:tblW w:w="0" w:type="auto"/>
        <w:jc w:val="center"/>
        <w:tblLook w:val="04A0" w:firstRow="1" w:lastRow="0" w:firstColumn="1" w:lastColumn="0" w:noHBand="0" w:noVBand="1"/>
      </w:tblPr>
      <w:tblGrid>
        <w:gridCol w:w="1436"/>
        <w:gridCol w:w="1243"/>
        <w:gridCol w:w="1769"/>
      </w:tblGrid>
      <w:tr w:rsidR="000A65E8" w:rsidTr="00214623">
        <w:trPr>
          <w:jc w:val="center"/>
        </w:trPr>
        <w:tc>
          <w:tcPr>
            <w:tcW w:w="0" w:type="auto"/>
          </w:tcPr>
          <w:p w:rsidR="000A65E8" w:rsidRDefault="000A65E8" w:rsidP="00214623">
            <w:pPr>
              <w:jc w:val="center"/>
              <w:rPr>
                <w:rFonts w:ascii="Times New Roman" w:hAnsi="Times New Roman" w:cs="Times New Roman"/>
                <w:b/>
                <w:sz w:val="24"/>
                <w:lang w:val="en-ID"/>
              </w:rPr>
            </w:pPr>
            <w:r>
              <w:rPr>
                <w:rFonts w:ascii="Times New Roman" w:hAnsi="Times New Roman" w:cs="Times New Roman"/>
                <w:b/>
                <w:sz w:val="24"/>
                <w:lang w:val="en-ID"/>
              </w:rPr>
              <w:t>Masa Kerja</w:t>
            </w:r>
          </w:p>
        </w:tc>
        <w:tc>
          <w:tcPr>
            <w:tcW w:w="0" w:type="auto"/>
          </w:tcPr>
          <w:p w:rsidR="000A65E8" w:rsidRDefault="000A65E8" w:rsidP="00214623">
            <w:pPr>
              <w:jc w:val="center"/>
              <w:rPr>
                <w:rFonts w:ascii="Times New Roman" w:hAnsi="Times New Roman" w:cs="Times New Roman"/>
                <w:b/>
                <w:sz w:val="24"/>
                <w:lang w:val="en-ID"/>
              </w:rPr>
            </w:pPr>
            <w:r>
              <w:rPr>
                <w:rFonts w:ascii="Times New Roman" w:hAnsi="Times New Roman" w:cs="Times New Roman"/>
                <w:b/>
                <w:sz w:val="24"/>
                <w:lang w:val="en-ID"/>
              </w:rPr>
              <w:t>Frekuensi</w:t>
            </w:r>
          </w:p>
        </w:tc>
        <w:tc>
          <w:tcPr>
            <w:tcW w:w="0" w:type="auto"/>
          </w:tcPr>
          <w:p w:rsidR="000A65E8" w:rsidRDefault="000A65E8" w:rsidP="00214623">
            <w:pPr>
              <w:jc w:val="center"/>
              <w:rPr>
                <w:rFonts w:ascii="Times New Roman" w:hAnsi="Times New Roman" w:cs="Times New Roman"/>
                <w:b/>
                <w:sz w:val="24"/>
                <w:lang w:val="en-ID"/>
              </w:rPr>
            </w:pPr>
            <w:r>
              <w:rPr>
                <w:rFonts w:ascii="Times New Roman" w:hAnsi="Times New Roman" w:cs="Times New Roman"/>
                <w:b/>
                <w:sz w:val="24"/>
                <w:lang w:val="en-ID"/>
              </w:rPr>
              <w:t>Presentase (%)</w:t>
            </w:r>
          </w:p>
        </w:tc>
      </w:tr>
      <w:tr w:rsidR="000A65E8" w:rsidTr="00214623">
        <w:trPr>
          <w:jc w:val="center"/>
        </w:trPr>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&lt; 5 tahun</w:t>
            </w:r>
          </w:p>
        </w:tc>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32</w:t>
            </w:r>
          </w:p>
        </w:tc>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29,6</w:t>
            </w:r>
          </w:p>
        </w:tc>
      </w:tr>
      <w:tr w:rsidR="000A65E8" w:rsidTr="00214623">
        <w:trPr>
          <w:jc w:val="center"/>
        </w:trPr>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5 – 10 tahun</w:t>
            </w:r>
          </w:p>
        </w:tc>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19</w:t>
            </w:r>
          </w:p>
        </w:tc>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17,6</w:t>
            </w:r>
          </w:p>
        </w:tc>
      </w:tr>
      <w:tr w:rsidR="000A65E8" w:rsidTr="00214623">
        <w:trPr>
          <w:jc w:val="center"/>
        </w:trPr>
        <w:tc>
          <w:tcPr>
            <w:tcW w:w="0" w:type="auto"/>
          </w:tcPr>
          <w:p w:rsidR="000A65E8" w:rsidRPr="00226522" w:rsidRDefault="000A65E8" w:rsidP="00214623">
            <w:pPr>
              <w:pStyle w:val="ListParagraph"/>
              <w:ind w:hanging="720"/>
              <w:jc w:val="center"/>
              <w:rPr>
                <w:rFonts w:ascii="Times New Roman" w:hAnsi="Times New Roman" w:cs="Times New Roman"/>
                <w:sz w:val="24"/>
                <w:lang w:val="en-ID"/>
              </w:rPr>
            </w:pPr>
            <w:r>
              <w:rPr>
                <w:rFonts w:ascii="Times New Roman" w:hAnsi="Times New Roman" w:cs="Times New Roman"/>
                <w:sz w:val="24"/>
                <w:lang w:val="en-ID"/>
              </w:rPr>
              <w:t>&gt;10 tahun</w:t>
            </w:r>
          </w:p>
        </w:tc>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57</w:t>
            </w:r>
          </w:p>
        </w:tc>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52,8</w:t>
            </w:r>
          </w:p>
        </w:tc>
      </w:tr>
      <w:tr w:rsidR="000A65E8" w:rsidTr="00214623">
        <w:trPr>
          <w:jc w:val="center"/>
        </w:trPr>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Total</w:t>
            </w:r>
          </w:p>
        </w:tc>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108</w:t>
            </w:r>
          </w:p>
        </w:tc>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100</w:t>
            </w:r>
          </w:p>
        </w:tc>
      </w:tr>
    </w:tbl>
    <w:p w:rsidR="000A65E8" w:rsidRDefault="000A65E8" w:rsidP="000A65E8">
      <w:pPr>
        <w:spacing w:after="0" w:line="480" w:lineRule="auto"/>
        <w:jc w:val="center"/>
        <w:rPr>
          <w:rFonts w:ascii="Times New Roman" w:hAnsi="Times New Roman" w:cs="Times New Roman"/>
          <w:b/>
          <w:sz w:val="24"/>
          <w:lang w:val="en-ID"/>
        </w:rPr>
      </w:pPr>
      <w:proofErr w:type="gramStart"/>
      <w:r>
        <w:rPr>
          <w:rFonts w:ascii="Times New Roman" w:hAnsi="Times New Roman" w:cs="Times New Roman"/>
          <w:b/>
          <w:sz w:val="24"/>
          <w:lang w:val="en-ID"/>
        </w:rPr>
        <w:t>Sumber :</w:t>
      </w:r>
      <w:proofErr w:type="gramEnd"/>
      <w:r>
        <w:rPr>
          <w:rFonts w:ascii="Times New Roman" w:hAnsi="Times New Roman" w:cs="Times New Roman"/>
          <w:b/>
          <w:sz w:val="24"/>
          <w:lang w:val="en-ID"/>
        </w:rPr>
        <w:t xml:space="preserve"> Hasil data diolah SPSS, 2024 (terlampir)</w:t>
      </w:r>
    </w:p>
    <w:p w:rsidR="000A65E8" w:rsidRDefault="000A65E8" w:rsidP="000A65E8">
      <w:pPr>
        <w:autoSpaceDE w:val="0"/>
        <w:autoSpaceDN w:val="0"/>
        <w:adjustRightInd w:val="0"/>
        <w:spacing w:after="0" w:line="480" w:lineRule="auto"/>
        <w:ind w:left="567" w:firstLine="28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Dari tabel 4.4 dapat diketahui bahwa jumlah responden didominasi dengan masa kerja melampaui 10 tahun dengan jumlah 57 orang, setara dengan 52,8% selanjutnya diikuti oleh responden yang masa kerjanya di bawah 5 tahun yang berjumlah 32 responden, setara dengan 29,6% serta sisanya dengan masa kerja antara 5 – 10 tahun dengan jumlah 19 orang, setara 17,6%. </w:t>
      </w:r>
    </w:p>
    <w:p w:rsidR="000A65E8" w:rsidRPr="000A65E8" w:rsidRDefault="000A65E8" w:rsidP="000A65E8">
      <w:pPr>
        <w:autoSpaceDE w:val="0"/>
        <w:autoSpaceDN w:val="0"/>
        <w:adjustRightInd w:val="0"/>
        <w:spacing w:after="0" w:line="480" w:lineRule="auto"/>
        <w:jc w:val="both"/>
        <w:rPr>
          <w:rFonts w:ascii="Times New Roman" w:hAnsi="Times New Roman" w:cs="Times New Roman"/>
          <w:sz w:val="24"/>
          <w:szCs w:val="24"/>
        </w:rPr>
      </w:pPr>
    </w:p>
    <w:p w:rsidR="000A65E8" w:rsidRPr="00021201" w:rsidRDefault="000A65E8" w:rsidP="000A65E8">
      <w:pPr>
        <w:autoSpaceDE w:val="0"/>
        <w:autoSpaceDN w:val="0"/>
        <w:adjustRightInd w:val="0"/>
        <w:spacing w:after="0" w:line="240" w:lineRule="auto"/>
        <w:jc w:val="center"/>
        <w:rPr>
          <w:rFonts w:ascii="Times New Roman" w:hAnsi="Times New Roman" w:cs="Times New Roman"/>
          <w:b/>
          <w:sz w:val="24"/>
          <w:szCs w:val="24"/>
          <w:lang w:val="en-ID"/>
        </w:rPr>
      </w:pPr>
      <w:bookmarkStart w:id="13" w:name="_Hlk170088382"/>
      <w:r w:rsidRPr="00021201">
        <w:rPr>
          <w:rFonts w:ascii="Times New Roman" w:hAnsi="Times New Roman" w:cs="Times New Roman"/>
          <w:b/>
          <w:sz w:val="24"/>
          <w:szCs w:val="24"/>
          <w:lang w:val="en-ID"/>
        </w:rPr>
        <w:lastRenderedPageBreak/>
        <w:t>Tabel 4.5</w:t>
      </w:r>
    </w:p>
    <w:p w:rsidR="000A65E8" w:rsidRPr="00021201" w:rsidRDefault="000A65E8" w:rsidP="000A65E8">
      <w:pPr>
        <w:autoSpaceDE w:val="0"/>
        <w:autoSpaceDN w:val="0"/>
        <w:adjustRightInd w:val="0"/>
        <w:spacing w:after="0" w:line="240" w:lineRule="auto"/>
        <w:jc w:val="center"/>
        <w:rPr>
          <w:rFonts w:ascii="Times New Roman" w:hAnsi="Times New Roman" w:cs="Times New Roman"/>
          <w:b/>
          <w:sz w:val="24"/>
          <w:szCs w:val="24"/>
          <w:lang w:val="en-ID"/>
        </w:rPr>
      </w:pPr>
      <w:r w:rsidRPr="00021201">
        <w:rPr>
          <w:rFonts w:ascii="Times New Roman" w:hAnsi="Times New Roman" w:cs="Times New Roman"/>
          <w:b/>
          <w:sz w:val="24"/>
          <w:szCs w:val="24"/>
          <w:lang w:val="en-ID"/>
        </w:rPr>
        <w:t>Karakteristik Responden Berdasarkan Pendidikan Terakhir</w:t>
      </w:r>
    </w:p>
    <w:tbl>
      <w:tblPr>
        <w:tblStyle w:val="TableGrid"/>
        <w:tblW w:w="0" w:type="auto"/>
        <w:jc w:val="center"/>
        <w:tblLook w:val="04A0" w:firstRow="1" w:lastRow="0" w:firstColumn="1" w:lastColumn="0" w:noHBand="0" w:noVBand="1"/>
      </w:tblPr>
      <w:tblGrid>
        <w:gridCol w:w="2384"/>
        <w:gridCol w:w="1243"/>
        <w:gridCol w:w="1769"/>
      </w:tblGrid>
      <w:tr w:rsidR="000A65E8" w:rsidTr="00214623">
        <w:trPr>
          <w:jc w:val="center"/>
        </w:trPr>
        <w:tc>
          <w:tcPr>
            <w:tcW w:w="0" w:type="auto"/>
          </w:tcPr>
          <w:bookmarkEnd w:id="13"/>
          <w:p w:rsidR="000A65E8" w:rsidRDefault="000A65E8" w:rsidP="00214623">
            <w:pPr>
              <w:jc w:val="center"/>
              <w:rPr>
                <w:rFonts w:ascii="Times New Roman" w:hAnsi="Times New Roman" w:cs="Times New Roman"/>
                <w:b/>
                <w:sz w:val="24"/>
                <w:lang w:val="en-ID"/>
              </w:rPr>
            </w:pPr>
            <w:r>
              <w:rPr>
                <w:rFonts w:ascii="Times New Roman" w:hAnsi="Times New Roman" w:cs="Times New Roman"/>
                <w:b/>
                <w:sz w:val="24"/>
                <w:lang w:val="en-ID"/>
              </w:rPr>
              <w:t>Pendidikan Terakhir</w:t>
            </w:r>
          </w:p>
        </w:tc>
        <w:tc>
          <w:tcPr>
            <w:tcW w:w="0" w:type="auto"/>
          </w:tcPr>
          <w:p w:rsidR="000A65E8" w:rsidRDefault="000A65E8" w:rsidP="00214623">
            <w:pPr>
              <w:jc w:val="center"/>
              <w:rPr>
                <w:rFonts w:ascii="Times New Roman" w:hAnsi="Times New Roman" w:cs="Times New Roman"/>
                <w:b/>
                <w:sz w:val="24"/>
                <w:lang w:val="en-ID"/>
              </w:rPr>
            </w:pPr>
            <w:r>
              <w:rPr>
                <w:rFonts w:ascii="Times New Roman" w:hAnsi="Times New Roman" w:cs="Times New Roman"/>
                <w:b/>
                <w:sz w:val="24"/>
                <w:lang w:val="en-ID"/>
              </w:rPr>
              <w:t>Frekuensi</w:t>
            </w:r>
          </w:p>
        </w:tc>
        <w:tc>
          <w:tcPr>
            <w:tcW w:w="0" w:type="auto"/>
          </w:tcPr>
          <w:p w:rsidR="000A65E8" w:rsidRDefault="000A65E8" w:rsidP="00214623">
            <w:pPr>
              <w:jc w:val="center"/>
              <w:rPr>
                <w:rFonts w:ascii="Times New Roman" w:hAnsi="Times New Roman" w:cs="Times New Roman"/>
                <w:b/>
                <w:sz w:val="24"/>
                <w:lang w:val="en-ID"/>
              </w:rPr>
            </w:pPr>
            <w:r>
              <w:rPr>
                <w:rFonts w:ascii="Times New Roman" w:hAnsi="Times New Roman" w:cs="Times New Roman"/>
                <w:b/>
                <w:sz w:val="24"/>
                <w:lang w:val="en-ID"/>
              </w:rPr>
              <w:t>Presentase (%)</w:t>
            </w:r>
          </w:p>
        </w:tc>
      </w:tr>
      <w:tr w:rsidR="000A65E8" w:rsidTr="00214623">
        <w:trPr>
          <w:jc w:val="center"/>
        </w:trPr>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SMA/Sederajat</w:t>
            </w:r>
          </w:p>
        </w:tc>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13</w:t>
            </w:r>
          </w:p>
        </w:tc>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12,0</w:t>
            </w:r>
          </w:p>
        </w:tc>
      </w:tr>
      <w:tr w:rsidR="000A65E8" w:rsidTr="00214623">
        <w:trPr>
          <w:jc w:val="center"/>
        </w:trPr>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DIII</w:t>
            </w:r>
          </w:p>
        </w:tc>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16</w:t>
            </w:r>
          </w:p>
        </w:tc>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14,8</w:t>
            </w:r>
          </w:p>
        </w:tc>
      </w:tr>
      <w:tr w:rsidR="000A65E8" w:rsidTr="00214623">
        <w:trPr>
          <w:jc w:val="center"/>
        </w:trPr>
        <w:tc>
          <w:tcPr>
            <w:tcW w:w="0" w:type="auto"/>
          </w:tcPr>
          <w:p w:rsidR="000A65E8" w:rsidRPr="00EE5E7F" w:rsidRDefault="000A65E8" w:rsidP="00214623">
            <w:pPr>
              <w:jc w:val="center"/>
              <w:rPr>
                <w:rFonts w:ascii="Times New Roman" w:hAnsi="Times New Roman" w:cs="Times New Roman"/>
                <w:sz w:val="24"/>
                <w:lang w:val="en-ID"/>
              </w:rPr>
            </w:pPr>
            <w:r w:rsidRPr="00EE5E7F">
              <w:rPr>
                <w:rFonts w:ascii="Times New Roman" w:hAnsi="Times New Roman" w:cs="Times New Roman"/>
                <w:sz w:val="24"/>
                <w:lang w:val="en-ID"/>
              </w:rPr>
              <w:t>S1</w:t>
            </w:r>
          </w:p>
        </w:tc>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54</w:t>
            </w:r>
          </w:p>
        </w:tc>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50,0</w:t>
            </w:r>
          </w:p>
        </w:tc>
      </w:tr>
      <w:tr w:rsidR="000A65E8" w:rsidTr="00214623">
        <w:trPr>
          <w:jc w:val="center"/>
        </w:trPr>
        <w:tc>
          <w:tcPr>
            <w:tcW w:w="0" w:type="auto"/>
          </w:tcPr>
          <w:p w:rsidR="000A65E8" w:rsidRPr="00EE5E7F"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S2</w:t>
            </w:r>
          </w:p>
        </w:tc>
        <w:tc>
          <w:tcPr>
            <w:tcW w:w="0" w:type="auto"/>
          </w:tcPr>
          <w:p w:rsidR="000A65E8"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24</w:t>
            </w:r>
          </w:p>
        </w:tc>
        <w:tc>
          <w:tcPr>
            <w:tcW w:w="0" w:type="auto"/>
          </w:tcPr>
          <w:p w:rsidR="000A65E8"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22,2</w:t>
            </w:r>
          </w:p>
        </w:tc>
      </w:tr>
      <w:tr w:rsidR="000A65E8" w:rsidTr="00214623">
        <w:trPr>
          <w:jc w:val="center"/>
        </w:trPr>
        <w:tc>
          <w:tcPr>
            <w:tcW w:w="0" w:type="auto"/>
          </w:tcPr>
          <w:p w:rsidR="000A65E8"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Lainnya (Ners)</w:t>
            </w:r>
          </w:p>
        </w:tc>
        <w:tc>
          <w:tcPr>
            <w:tcW w:w="0" w:type="auto"/>
          </w:tcPr>
          <w:p w:rsidR="000A65E8"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1</w:t>
            </w:r>
          </w:p>
        </w:tc>
        <w:tc>
          <w:tcPr>
            <w:tcW w:w="0" w:type="auto"/>
          </w:tcPr>
          <w:p w:rsidR="000A65E8"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0,9</w:t>
            </w:r>
          </w:p>
        </w:tc>
      </w:tr>
      <w:tr w:rsidR="000A65E8" w:rsidTr="00214623">
        <w:trPr>
          <w:jc w:val="center"/>
        </w:trPr>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Total</w:t>
            </w:r>
          </w:p>
        </w:tc>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108</w:t>
            </w:r>
          </w:p>
        </w:tc>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100</w:t>
            </w:r>
          </w:p>
        </w:tc>
      </w:tr>
    </w:tbl>
    <w:p w:rsidR="000A65E8" w:rsidRDefault="000A65E8" w:rsidP="000A65E8">
      <w:pPr>
        <w:spacing w:after="0" w:line="480" w:lineRule="auto"/>
        <w:jc w:val="center"/>
        <w:rPr>
          <w:rFonts w:ascii="Times New Roman" w:hAnsi="Times New Roman" w:cs="Times New Roman"/>
          <w:b/>
          <w:sz w:val="24"/>
          <w:lang w:val="en-ID"/>
        </w:rPr>
      </w:pPr>
      <w:proofErr w:type="gramStart"/>
      <w:r>
        <w:rPr>
          <w:rFonts w:ascii="Times New Roman" w:hAnsi="Times New Roman" w:cs="Times New Roman"/>
          <w:b/>
          <w:sz w:val="24"/>
          <w:lang w:val="en-ID"/>
        </w:rPr>
        <w:t>Sumber :</w:t>
      </w:r>
      <w:proofErr w:type="gramEnd"/>
      <w:r>
        <w:rPr>
          <w:rFonts w:ascii="Times New Roman" w:hAnsi="Times New Roman" w:cs="Times New Roman"/>
          <w:b/>
          <w:sz w:val="24"/>
          <w:lang w:val="en-ID"/>
        </w:rPr>
        <w:t xml:space="preserve"> Hasil data diolah SPSS, 2024 (terlampir)</w:t>
      </w:r>
    </w:p>
    <w:p w:rsidR="000A65E8" w:rsidRDefault="000A65E8" w:rsidP="000A65E8">
      <w:pPr>
        <w:autoSpaceDE w:val="0"/>
        <w:autoSpaceDN w:val="0"/>
        <w:adjustRightInd w:val="0"/>
        <w:spacing w:after="0" w:line="480" w:lineRule="auto"/>
        <w:ind w:left="567" w:firstLine="284"/>
        <w:jc w:val="both"/>
        <w:rPr>
          <w:rFonts w:ascii="Times New Roman" w:hAnsi="Times New Roman" w:cs="Times New Roman"/>
          <w:sz w:val="24"/>
          <w:szCs w:val="24"/>
          <w:lang w:val="en-ID"/>
        </w:rPr>
      </w:pPr>
      <w:r>
        <w:rPr>
          <w:rFonts w:ascii="Times New Roman" w:hAnsi="Times New Roman" w:cs="Times New Roman"/>
          <w:sz w:val="24"/>
          <w:szCs w:val="24"/>
          <w:lang w:val="en-ID"/>
        </w:rPr>
        <w:t>Dari tabel 4.5 dapat diketahui bahwa Pendidikan terakhir pada responden didominasi oleh Pendidikan S1 dengan jumlah 54 orang, setara 50,0% sementara sisanya S2 sejumlah 24 orang atau 22,2%, DIII dengan jumlah 16 orang atau sebesar 14,8%, SMA/Sederajat sejumlah 13 orang atau 12,0% dan Lainnya sejumlah 1 orang atau sebesar 0,9%.</w:t>
      </w:r>
    </w:p>
    <w:p w:rsidR="000A65E8" w:rsidRPr="00CD79F8" w:rsidRDefault="000A65E8" w:rsidP="000A65E8">
      <w:pPr>
        <w:autoSpaceDE w:val="0"/>
        <w:autoSpaceDN w:val="0"/>
        <w:adjustRightInd w:val="0"/>
        <w:spacing w:after="0" w:line="240" w:lineRule="auto"/>
        <w:jc w:val="center"/>
        <w:rPr>
          <w:rFonts w:ascii="Times New Roman" w:hAnsi="Times New Roman" w:cs="Times New Roman"/>
          <w:b/>
          <w:sz w:val="24"/>
          <w:szCs w:val="24"/>
          <w:lang w:val="en-ID"/>
        </w:rPr>
      </w:pPr>
      <w:bookmarkStart w:id="14" w:name="_Hlk170088394"/>
      <w:r w:rsidRPr="00CD79F8">
        <w:rPr>
          <w:rFonts w:ascii="Times New Roman" w:hAnsi="Times New Roman" w:cs="Times New Roman"/>
          <w:b/>
          <w:sz w:val="24"/>
          <w:szCs w:val="24"/>
          <w:lang w:val="en-ID"/>
        </w:rPr>
        <w:t>Tabel 4.6</w:t>
      </w:r>
    </w:p>
    <w:p w:rsidR="000A65E8" w:rsidRPr="00CD79F8" w:rsidRDefault="000A65E8" w:rsidP="000A65E8">
      <w:pPr>
        <w:autoSpaceDE w:val="0"/>
        <w:autoSpaceDN w:val="0"/>
        <w:adjustRightInd w:val="0"/>
        <w:spacing w:after="0" w:line="240" w:lineRule="auto"/>
        <w:jc w:val="center"/>
        <w:rPr>
          <w:rFonts w:ascii="Times New Roman" w:hAnsi="Times New Roman" w:cs="Times New Roman"/>
          <w:b/>
          <w:sz w:val="24"/>
          <w:szCs w:val="24"/>
          <w:lang w:val="en-ID"/>
        </w:rPr>
      </w:pPr>
      <w:r w:rsidRPr="00CD79F8">
        <w:rPr>
          <w:rFonts w:ascii="Times New Roman" w:hAnsi="Times New Roman" w:cs="Times New Roman"/>
          <w:b/>
          <w:sz w:val="24"/>
          <w:szCs w:val="24"/>
          <w:lang w:val="en-ID"/>
        </w:rPr>
        <w:t>Karakteristik Responden Berdasarkan Kursus/Bimtek/Diklat</w:t>
      </w:r>
    </w:p>
    <w:tbl>
      <w:tblPr>
        <w:tblStyle w:val="TableGrid"/>
        <w:tblW w:w="0" w:type="auto"/>
        <w:jc w:val="center"/>
        <w:tblLook w:val="04A0" w:firstRow="1" w:lastRow="0" w:firstColumn="1" w:lastColumn="0" w:noHBand="0" w:noVBand="1"/>
      </w:tblPr>
      <w:tblGrid>
        <w:gridCol w:w="2384"/>
        <w:gridCol w:w="1243"/>
        <w:gridCol w:w="1769"/>
      </w:tblGrid>
      <w:tr w:rsidR="000A65E8" w:rsidTr="00214623">
        <w:trPr>
          <w:jc w:val="center"/>
        </w:trPr>
        <w:tc>
          <w:tcPr>
            <w:tcW w:w="0" w:type="auto"/>
          </w:tcPr>
          <w:bookmarkEnd w:id="14"/>
          <w:p w:rsidR="000A65E8" w:rsidRDefault="000A65E8" w:rsidP="00214623">
            <w:pPr>
              <w:jc w:val="center"/>
              <w:rPr>
                <w:rFonts w:ascii="Times New Roman" w:hAnsi="Times New Roman" w:cs="Times New Roman"/>
                <w:b/>
                <w:sz w:val="24"/>
                <w:lang w:val="en-ID"/>
              </w:rPr>
            </w:pPr>
            <w:r>
              <w:rPr>
                <w:rFonts w:ascii="Times New Roman" w:hAnsi="Times New Roman" w:cs="Times New Roman"/>
                <w:b/>
                <w:sz w:val="24"/>
                <w:lang w:val="en-ID"/>
              </w:rPr>
              <w:t>Pendidikan Terakhir</w:t>
            </w:r>
          </w:p>
        </w:tc>
        <w:tc>
          <w:tcPr>
            <w:tcW w:w="0" w:type="auto"/>
          </w:tcPr>
          <w:p w:rsidR="000A65E8" w:rsidRDefault="000A65E8" w:rsidP="00214623">
            <w:pPr>
              <w:jc w:val="center"/>
              <w:rPr>
                <w:rFonts w:ascii="Times New Roman" w:hAnsi="Times New Roman" w:cs="Times New Roman"/>
                <w:b/>
                <w:sz w:val="24"/>
                <w:lang w:val="en-ID"/>
              </w:rPr>
            </w:pPr>
            <w:r>
              <w:rPr>
                <w:rFonts w:ascii="Times New Roman" w:hAnsi="Times New Roman" w:cs="Times New Roman"/>
                <w:b/>
                <w:sz w:val="24"/>
                <w:lang w:val="en-ID"/>
              </w:rPr>
              <w:t>Frekuensi</w:t>
            </w:r>
          </w:p>
        </w:tc>
        <w:tc>
          <w:tcPr>
            <w:tcW w:w="0" w:type="auto"/>
          </w:tcPr>
          <w:p w:rsidR="000A65E8" w:rsidRDefault="000A65E8" w:rsidP="00214623">
            <w:pPr>
              <w:jc w:val="center"/>
              <w:rPr>
                <w:rFonts w:ascii="Times New Roman" w:hAnsi="Times New Roman" w:cs="Times New Roman"/>
                <w:b/>
                <w:sz w:val="24"/>
                <w:lang w:val="en-ID"/>
              </w:rPr>
            </w:pPr>
            <w:r>
              <w:rPr>
                <w:rFonts w:ascii="Times New Roman" w:hAnsi="Times New Roman" w:cs="Times New Roman"/>
                <w:b/>
                <w:sz w:val="24"/>
                <w:lang w:val="en-ID"/>
              </w:rPr>
              <w:t>Presentase (%)</w:t>
            </w:r>
          </w:p>
        </w:tc>
      </w:tr>
      <w:tr w:rsidR="000A65E8" w:rsidTr="00214623">
        <w:trPr>
          <w:jc w:val="center"/>
        </w:trPr>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Tidak Pernah</w:t>
            </w:r>
          </w:p>
        </w:tc>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49</w:t>
            </w:r>
          </w:p>
        </w:tc>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45,4</w:t>
            </w:r>
          </w:p>
        </w:tc>
      </w:tr>
      <w:tr w:rsidR="000A65E8" w:rsidTr="00214623">
        <w:trPr>
          <w:jc w:val="center"/>
        </w:trPr>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Minim Sekali</w:t>
            </w:r>
          </w:p>
        </w:tc>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42</w:t>
            </w:r>
          </w:p>
        </w:tc>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38,9</w:t>
            </w:r>
          </w:p>
        </w:tc>
      </w:tr>
      <w:tr w:rsidR="000A65E8" w:rsidTr="00214623">
        <w:trPr>
          <w:jc w:val="center"/>
        </w:trPr>
        <w:tc>
          <w:tcPr>
            <w:tcW w:w="0" w:type="auto"/>
          </w:tcPr>
          <w:p w:rsidR="000A65E8" w:rsidRPr="00EE5E7F"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Sering</w:t>
            </w:r>
          </w:p>
        </w:tc>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15</w:t>
            </w:r>
          </w:p>
        </w:tc>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13,9</w:t>
            </w:r>
          </w:p>
        </w:tc>
      </w:tr>
      <w:tr w:rsidR="000A65E8" w:rsidTr="00214623">
        <w:trPr>
          <w:jc w:val="center"/>
        </w:trPr>
        <w:tc>
          <w:tcPr>
            <w:tcW w:w="0" w:type="auto"/>
          </w:tcPr>
          <w:p w:rsidR="000A65E8" w:rsidRPr="00EE5E7F"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Sangat Sering</w:t>
            </w:r>
          </w:p>
        </w:tc>
        <w:tc>
          <w:tcPr>
            <w:tcW w:w="0" w:type="auto"/>
          </w:tcPr>
          <w:p w:rsidR="000A65E8"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2</w:t>
            </w:r>
          </w:p>
        </w:tc>
        <w:tc>
          <w:tcPr>
            <w:tcW w:w="0" w:type="auto"/>
          </w:tcPr>
          <w:p w:rsidR="000A65E8"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1,9</w:t>
            </w:r>
          </w:p>
        </w:tc>
      </w:tr>
      <w:tr w:rsidR="000A65E8" w:rsidTr="00214623">
        <w:trPr>
          <w:jc w:val="center"/>
        </w:trPr>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Total</w:t>
            </w:r>
          </w:p>
        </w:tc>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108</w:t>
            </w:r>
          </w:p>
        </w:tc>
        <w:tc>
          <w:tcPr>
            <w:tcW w:w="0" w:type="auto"/>
          </w:tcPr>
          <w:p w:rsidR="000A65E8" w:rsidRPr="00226522" w:rsidRDefault="000A65E8" w:rsidP="00214623">
            <w:pPr>
              <w:jc w:val="center"/>
              <w:rPr>
                <w:rFonts w:ascii="Times New Roman" w:hAnsi="Times New Roman" w:cs="Times New Roman"/>
                <w:sz w:val="24"/>
                <w:lang w:val="en-ID"/>
              </w:rPr>
            </w:pPr>
            <w:r>
              <w:rPr>
                <w:rFonts w:ascii="Times New Roman" w:hAnsi="Times New Roman" w:cs="Times New Roman"/>
                <w:sz w:val="24"/>
                <w:lang w:val="en-ID"/>
              </w:rPr>
              <w:t>100</w:t>
            </w:r>
          </w:p>
        </w:tc>
      </w:tr>
    </w:tbl>
    <w:p w:rsidR="000A65E8" w:rsidRDefault="000A65E8" w:rsidP="000A65E8">
      <w:pPr>
        <w:spacing w:after="0" w:line="480" w:lineRule="auto"/>
        <w:jc w:val="center"/>
        <w:rPr>
          <w:rFonts w:ascii="Times New Roman" w:hAnsi="Times New Roman" w:cs="Times New Roman"/>
          <w:b/>
          <w:sz w:val="24"/>
          <w:lang w:val="en-ID"/>
        </w:rPr>
      </w:pPr>
      <w:proofErr w:type="gramStart"/>
      <w:r>
        <w:rPr>
          <w:rFonts w:ascii="Times New Roman" w:hAnsi="Times New Roman" w:cs="Times New Roman"/>
          <w:b/>
          <w:sz w:val="24"/>
          <w:lang w:val="en-ID"/>
        </w:rPr>
        <w:t>Sumber :</w:t>
      </w:r>
      <w:proofErr w:type="gramEnd"/>
      <w:r>
        <w:rPr>
          <w:rFonts w:ascii="Times New Roman" w:hAnsi="Times New Roman" w:cs="Times New Roman"/>
          <w:b/>
          <w:sz w:val="24"/>
          <w:lang w:val="en-ID"/>
        </w:rPr>
        <w:t xml:space="preserve"> Hasil data diolah SPSS, 2024 (terlampir)</w:t>
      </w:r>
    </w:p>
    <w:p w:rsidR="000A65E8" w:rsidRPr="000A65E8" w:rsidRDefault="000A65E8" w:rsidP="000A65E8">
      <w:pPr>
        <w:autoSpaceDE w:val="0"/>
        <w:autoSpaceDN w:val="0"/>
        <w:adjustRightInd w:val="0"/>
        <w:spacing w:after="0" w:line="480" w:lineRule="auto"/>
        <w:ind w:left="567" w:firstLine="284"/>
        <w:jc w:val="both"/>
        <w:rPr>
          <w:rFonts w:ascii="Times New Roman" w:hAnsi="Times New Roman" w:cs="Times New Roman"/>
          <w:sz w:val="24"/>
          <w:szCs w:val="24"/>
        </w:rPr>
      </w:pPr>
      <w:r>
        <w:rPr>
          <w:rFonts w:ascii="Times New Roman" w:hAnsi="Times New Roman" w:cs="Times New Roman"/>
          <w:sz w:val="24"/>
          <w:szCs w:val="24"/>
          <w:lang w:val="en-ID"/>
        </w:rPr>
        <w:t xml:space="preserve">Dari tabel 4.6 dapat diketahui bahwa responden yang mengikuti kursus/bimtek/diklat didominasi oleh responden yang tidak pernah mengikuti kursus/bimtek/diklat dengan jumlah 49 orang atau sebesar 45,4% </w:t>
      </w:r>
      <w:r>
        <w:rPr>
          <w:rFonts w:ascii="Times New Roman" w:hAnsi="Times New Roman" w:cs="Times New Roman"/>
          <w:sz w:val="24"/>
          <w:szCs w:val="24"/>
          <w:lang w:val="en-ID"/>
        </w:rPr>
        <w:lastRenderedPageBreak/>
        <w:t>sedangkan sisanya minim sekali sebesar 42 orang atau 38,9%, Sering sejumlah 15 orang atau 13,9% dan sangat se</w:t>
      </w:r>
      <w:r>
        <w:rPr>
          <w:rFonts w:ascii="Times New Roman" w:hAnsi="Times New Roman" w:cs="Times New Roman"/>
          <w:sz w:val="24"/>
          <w:szCs w:val="24"/>
          <w:lang w:val="en-ID"/>
        </w:rPr>
        <w:t>ring sejumlah 2 orang atau 1,9%</w:t>
      </w:r>
      <w:r>
        <w:rPr>
          <w:rFonts w:ascii="Times New Roman" w:hAnsi="Times New Roman" w:cs="Times New Roman"/>
          <w:sz w:val="24"/>
          <w:szCs w:val="24"/>
        </w:rPr>
        <w:t>.</w:t>
      </w:r>
    </w:p>
    <w:p w:rsidR="000A65E8" w:rsidRPr="006B6F68" w:rsidRDefault="000A65E8" w:rsidP="000A65E8">
      <w:pPr>
        <w:pStyle w:val="Heading3"/>
        <w:numPr>
          <w:ilvl w:val="0"/>
          <w:numId w:val="5"/>
        </w:numPr>
        <w:spacing w:line="480" w:lineRule="auto"/>
        <w:ind w:left="567" w:hanging="283"/>
        <w:rPr>
          <w:rFonts w:ascii="Times New Roman" w:hAnsi="Times New Roman" w:cs="Times New Roman"/>
          <w:b/>
          <w:color w:val="000000" w:themeColor="text1"/>
          <w:lang w:val="en-ID"/>
        </w:rPr>
      </w:pPr>
      <w:bookmarkStart w:id="15" w:name="_Toc170334801"/>
      <w:bookmarkStart w:id="16" w:name="_Hlk172068883"/>
      <w:r w:rsidRPr="006B6F68">
        <w:rPr>
          <w:rFonts w:ascii="Times New Roman" w:hAnsi="Times New Roman" w:cs="Times New Roman"/>
          <w:b/>
          <w:color w:val="000000" w:themeColor="text1"/>
          <w:lang w:val="en-ID"/>
        </w:rPr>
        <w:t>Hasil Uji Validitas dan Realibilitas</w:t>
      </w:r>
      <w:bookmarkEnd w:id="15"/>
    </w:p>
    <w:bookmarkEnd w:id="16"/>
    <w:p w:rsidR="000A65E8" w:rsidRPr="00DF24E7" w:rsidRDefault="000A65E8" w:rsidP="000A65E8">
      <w:pPr>
        <w:pStyle w:val="ListParagraph"/>
        <w:numPr>
          <w:ilvl w:val="0"/>
          <w:numId w:val="6"/>
        </w:numPr>
        <w:autoSpaceDE w:val="0"/>
        <w:autoSpaceDN w:val="0"/>
        <w:adjustRightInd w:val="0"/>
        <w:spacing w:after="0" w:line="480" w:lineRule="auto"/>
        <w:ind w:left="851" w:hanging="284"/>
        <w:rPr>
          <w:rFonts w:ascii="Times New Roman" w:hAnsi="Times New Roman" w:cs="Times New Roman"/>
          <w:sz w:val="24"/>
          <w:szCs w:val="24"/>
          <w:lang w:val="en-ID"/>
        </w:rPr>
      </w:pPr>
      <w:r w:rsidRPr="00DF24E7">
        <w:rPr>
          <w:rFonts w:ascii="Times New Roman" w:hAnsi="Times New Roman" w:cs="Times New Roman"/>
          <w:sz w:val="24"/>
          <w:szCs w:val="24"/>
          <w:lang w:val="en-ID"/>
        </w:rPr>
        <w:t>Uji Validitas</w:t>
      </w:r>
    </w:p>
    <w:p w:rsidR="000A65E8" w:rsidRDefault="000A65E8" w:rsidP="000A65E8">
      <w:pPr>
        <w:autoSpaceDE w:val="0"/>
        <w:autoSpaceDN w:val="0"/>
        <w:adjustRightInd w:val="0"/>
        <w:spacing w:after="0" w:line="480" w:lineRule="auto"/>
        <w:ind w:left="851" w:firstLine="283"/>
        <w:jc w:val="both"/>
        <w:rPr>
          <w:rFonts w:ascii="Times New Roman" w:hAnsi="Times New Roman" w:cs="Times New Roman"/>
          <w:sz w:val="24"/>
          <w:szCs w:val="24"/>
          <w:lang w:val="en-ID"/>
        </w:rPr>
      </w:pPr>
      <w:proofErr w:type="gramStart"/>
      <w:r>
        <w:rPr>
          <w:rFonts w:ascii="Times New Roman" w:hAnsi="Times New Roman" w:cs="Times New Roman"/>
          <w:sz w:val="24"/>
          <w:lang w:val="en-ID"/>
        </w:rPr>
        <w:t>Ini menjadi pengujian di mana digunakan</w:t>
      </w:r>
      <w:r w:rsidRPr="0017330E">
        <w:rPr>
          <w:rFonts w:ascii="Times New Roman" w:hAnsi="Times New Roman" w:cs="Times New Roman"/>
          <w:sz w:val="24"/>
          <w:lang w:val="en-ID"/>
        </w:rPr>
        <w:t xml:space="preserve"> </w:t>
      </w:r>
      <w:r>
        <w:rPr>
          <w:rFonts w:ascii="Times New Roman" w:hAnsi="Times New Roman" w:cs="Times New Roman"/>
          <w:sz w:val="24"/>
          <w:lang w:val="en-ID"/>
        </w:rPr>
        <w:t>dalam rangka</w:t>
      </w:r>
      <w:r w:rsidRPr="0017330E">
        <w:rPr>
          <w:rFonts w:ascii="Times New Roman" w:hAnsi="Times New Roman" w:cs="Times New Roman"/>
          <w:sz w:val="24"/>
          <w:lang w:val="en-ID"/>
        </w:rPr>
        <w:t xml:space="preserve"> mengukur valid tidaknya kuesioner</w:t>
      </w:r>
      <w:r>
        <w:rPr>
          <w:rFonts w:ascii="Times New Roman" w:hAnsi="Times New Roman" w:cs="Times New Roman"/>
          <w:sz w:val="24"/>
          <w:lang w:val="en-ID"/>
        </w:rPr>
        <w:t xml:space="preserve"> yang dipergunakan dalam penelitian untuk menguji informasi responden.</w:t>
      </w:r>
      <w:proofErr w:type="gramEnd"/>
      <w:r>
        <w:rPr>
          <w:rFonts w:ascii="Times New Roman" w:hAnsi="Times New Roman" w:cs="Times New Roman"/>
          <w:sz w:val="24"/>
          <w:lang w:val="en-ID"/>
        </w:rPr>
        <w:t xml:space="preserve"> </w:t>
      </w:r>
      <w:bookmarkStart w:id="17" w:name="_Hlk172069397"/>
      <w:proofErr w:type="gramStart"/>
      <w:r>
        <w:rPr>
          <w:rFonts w:ascii="Times New Roman" w:hAnsi="Times New Roman" w:cs="Times New Roman"/>
          <w:sz w:val="24"/>
          <w:lang w:val="en-ID"/>
        </w:rPr>
        <w:t xml:space="preserve">Di sini menggunakan rumus </w:t>
      </w:r>
      <w:r>
        <w:rPr>
          <w:rFonts w:ascii="Times New Roman" w:hAnsi="Times New Roman" w:cs="Times New Roman"/>
          <w:i/>
          <w:iCs/>
          <w:sz w:val="24"/>
          <w:lang w:val="en-ID"/>
        </w:rPr>
        <w:t xml:space="preserve">Bivariate Person </w:t>
      </w:r>
      <w:r>
        <w:rPr>
          <w:rFonts w:ascii="Times New Roman" w:hAnsi="Times New Roman" w:cs="Times New Roman"/>
          <w:sz w:val="24"/>
          <w:lang w:val="en-ID"/>
        </w:rPr>
        <w:t>SPSS.</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 xml:space="preserve">Di sini memperbandingkan </w:t>
      </w:r>
      <w:r>
        <w:rPr>
          <w:rFonts w:ascii="Times New Roman" w:hAnsi="Times New Roman" w:cs="Times New Roman"/>
          <w:sz w:val="24"/>
          <w:szCs w:val="24"/>
          <w:lang w:val="en-ID"/>
        </w:rPr>
        <w:t>nilai r</w:t>
      </w:r>
      <w:r w:rsidRPr="00DF24E7">
        <w:rPr>
          <w:rFonts w:ascii="Times New Roman" w:hAnsi="Times New Roman" w:cs="Times New Roman"/>
          <w:sz w:val="24"/>
          <w:szCs w:val="24"/>
          <w:vertAlign w:val="subscript"/>
          <w:lang w:val="en-ID"/>
        </w:rPr>
        <w:t>hitung</w:t>
      </w:r>
      <w:r>
        <w:rPr>
          <w:rFonts w:ascii="Times New Roman" w:hAnsi="Times New Roman" w:cs="Times New Roman"/>
          <w:sz w:val="24"/>
          <w:szCs w:val="24"/>
          <w:lang w:val="en-ID"/>
        </w:rPr>
        <w:t xml:space="preserve"> dengan r</w:t>
      </w:r>
      <w:r w:rsidRPr="00DF24E7">
        <w:rPr>
          <w:rFonts w:ascii="Times New Roman" w:hAnsi="Times New Roman" w:cs="Times New Roman"/>
          <w:sz w:val="24"/>
          <w:szCs w:val="24"/>
          <w:vertAlign w:val="subscript"/>
          <w:lang w:val="en-ID"/>
        </w:rPr>
        <w:t>tabel</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Menggunakan rumus maka didapatkan hasil (df) = n – 2 = 108 – 2 = 106 dengan </w:t>
      </w:r>
      <w:r w:rsidRPr="00DF24E7">
        <w:rPr>
          <w:rFonts w:ascii="Times New Roman" w:hAnsi="Times New Roman" w:cs="Times New Roman"/>
          <w:i/>
          <w:sz w:val="24"/>
          <w:szCs w:val="24"/>
          <w:lang w:val="en-ID"/>
        </w:rPr>
        <w:t>alpha</w:t>
      </w:r>
      <w:r>
        <w:rPr>
          <w:rFonts w:ascii="Times New Roman" w:hAnsi="Times New Roman" w:cs="Times New Roman"/>
          <w:sz w:val="24"/>
          <w:szCs w:val="24"/>
          <w:lang w:val="en-ID"/>
        </w:rPr>
        <w:t xml:space="preserve"> 5% (0</w:t>
      </w:r>
      <w:proofErr w:type="gramStart"/>
      <w:r>
        <w:rPr>
          <w:rFonts w:ascii="Times New Roman" w:hAnsi="Times New Roman" w:cs="Times New Roman"/>
          <w:sz w:val="24"/>
          <w:szCs w:val="24"/>
          <w:lang w:val="en-ID"/>
        </w:rPr>
        <w:t>,05</w:t>
      </w:r>
      <w:proofErr w:type="gramEnd"/>
      <w:r>
        <w:rPr>
          <w:rFonts w:ascii="Times New Roman" w:hAnsi="Times New Roman" w:cs="Times New Roman"/>
          <w:sz w:val="24"/>
          <w:szCs w:val="24"/>
          <w:lang w:val="en-ID"/>
        </w:rPr>
        <w:t>). Hasil r</w:t>
      </w:r>
      <w:r w:rsidRPr="00DF24E7">
        <w:rPr>
          <w:rFonts w:ascii="Times New Roman" w:hAnsi="Times New Roman" w:cs="Times New Roman"/>
          <w:sz w:val="24"/>
          <w:szCs w:val="24"/>
          <w:vertAlign w:val="subscript"/>
          <w:lang w:val="en-ID"/>
        </w:rPr>
        <w:t>tabel</w:t>
      </w:r>
      <w:r>
        <w:rPr>
          <w:rFonts w:ascii="Times New Roman" w:hAnsi="Times New Roman" w:cs="Times New Roman"/>
          <w:sz w:val="24"/>
          <w:szCs w:val="24"/>
          <w:lang w:val="en-ID"/>
        </w:rPr>
        <w:t xml:space="preserve"> = 0</w:t>
      </w:r>
      <w:proofErr w:type="gramStart"/>
      <w:r>
        <w:rPr>
          <w:rFonts w:ascii="Times New Roman" w:hAnsi="Times New Roman" w:cs="Times New Roman"/>
          <w:sz w:val="24"/>
          <w:szCs w:val="24"/>
          <w:lang w:val="en-ID"/>
        </w:rPr>
        <w:t>,1891</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Apabila r</w:t>
      </w:r>
      <w:r w:rsidRPr="00DF24E7">
        <w:rPr>
          <w:rFonts w:ascii="Times New Roman" w:hAnsi="Times New Roman" w:cs="Times New Roman"/>
          <w:sz w:val="24"/>
          <w:szCs w:val="24"/>
          <w:vertAlign w:val="subscript"/>
          <w:lang w:val="en-ID"/>
        </w:rPr>
        <w:t>tabel</w:t>
      </w:r>
      <w:r>
        <w:rPr>
          <w:rFonts w:ascii="Times New Roman" w:hAnsi="Times New Roman" w:cs="Times New Roman"/>
          <w:sz w:val="24"/>
          <w:szCs w:val="24"/>
          <w:lang w:val="en-ID"/>
        </w:rPr>
        <w:t xml:space="preserve"> &lt; r</w:t>
      </w:r>
      <w:r w:rsidRPr="00DF24E7">
        <w:rPr>
          <w:rFonts w:ascii="Times New Roman" w:hAnsi="Times New Roman" w:cs="Times New Roman"/>
          <w:sz w:val="24"/>
          <w:szCs w:val="24"/>
          <w:vertAlign w:val="subscript"/>
          <w:lang w:val="en-ID"/>
        </w:rPr>
        <w:t>hitung</w:t>
      </w:r>
      <w:r>
        <w:rPr>
          <w:rFonts w:ascii="Times New Roman" w:hAnsi="Times New Roman" w:cs="Times New Roman"/>
          <w:sz w:val="24"/>
          <w:szCs w:val="24"/>
          <w:lang w:val="en-ID"/>
        </w:rPr>
        <w:t xml:space="preserve"> artinya </w:t>
      </w:r>
      <w:r w:rsidRPr="00A53D28">
        <w:rPr>
          <w:rFonts w:ascii="Times New Roman" w:hAnsi="Times New Roman" w:cs="Times New Roman"/>
          <w:sz w:val="24"/>
          <w:lang w:val="en-ID"/>
        </w:rPr>
        <w:t xml:space="preserve">instrumen </w:t>
      </w:r>
      <w:r>
        <w:rPr>
          <w:rFonts w:ascii="Times New Roman" w:hAnsi="Times New Roman" w:cs="Times New Roman"/>
          <w:sz w:val="24"/>
          <w:lang w:val="en-ID"/>
        </w:rPr>
        <w:t>ini memiliki validitas</w:t>
      </w:r>
      <w:r>
        <w:rPr>
          <w:rFonts w:ascii="Times New Roman" w:hAnsi="Times New Roman" w:cs="Times New Roman"/>
          <w:sz w:val="24"/>
          <w:szCs w:val="24"/>
          <w:lang w:val="en-ID"/>
        </w:rPr>
        <w:t>.</w:t>
      </w:r>
      <w:bookmarkEnd w:id="17"/>
      <w:proofErr w:type="gramEnd"/>
      <w:r>
        <w:rPr>
          <w:rFonts w:ascii="Times New Roman" w:hAnsi="Times New Roman" w:cs="Times New Roman"/>
          <w:sz w:val="24"/>
          <w:szCs w:val="24"/>
          <w:lang w:val="en-ID"/>
        </w:rPr>
        <w:t xml:space="preserve"> Hasil pengujiannya setelah dihitung dengan SPSS versi 22 ialah:</w:t>
      </w:r>
    </w:p>
    <w:p w:rsidR="000A65E8" w:rsidRPr="00A6055B" w:rsidRDefault="000A65E8" w:rsidP="000A65E8">
      <w:pPr>
        <w:autoSpaceDE w:val="0"/>
        <w:autoSpaceDN w:val="0"/>
        <w:adjustRightInd w:val="0"/>
        <w:spacing w:after="0" w:line="240" w:lineRule="auto"/>
        <w:ind w:left="1134"/>
        <w:jc w:val="center"/>
        <w:rPr>
          <w:rFonts w:ascii="Times New Roman" w:hAnsi="Times New Roman" w:cs="Times New Roman"/>
          <w:b/>
          <w:sz w:val="24"/>
          <w:szCs w:val="24"/>
          <w:lang w:val="en-ID"/>
        </w:rPr>
      </w:pPr>
      <w:bookmarkStart w:id="18" w:name="_Hlk170088406"/>
      <w:bookmarkStart w:id="19" w:name="_Hlk171870424"/>
      <w:r w:rsidRPr="00A6055B">
        <w:rPr>
          <w:rFonts w:ascii="Times New Roman" w:hAnsi="Times New Roman" w:cs="Times New Roman"/>
          <w:b/>
          <w:sz w:val="24"/>
          <w:szCs w:val="24"/>
          <w:lang w:val="en-ID"/>
        </w:rPr>
        <w:t>Tabel 4.7</w:t>
      </w:r>
    </w:p>
    <w:p w:rsidR="000A65E8" w:rsidRPr="00A6055B" w:rsidRDefault="000A65E8" w:rsidP="000A65E8">
      <w:pPr>
        <w:autoSpaceDE w:val="0"/>
        <w:autoSpaceDN w:val="0"/>
        <w:adjustRightInd w:val="0"/>
        <w:spacing w:after="0" w:line="240" w:lineRule="auto"/>
        <w:ind w:left="1134"/>
        <w:jc w:val="center"/>
        <w:rPr>
          <w:rFonts w:ascii="Times New Roman" w:hAnsi="Times New Roman" w:cs="Times New Roman"/>
          <w:b/>
          <w:sz w:val="24"/>
          <w:szCs w:val="24"/>
          <w:lang w:val="en-ID"/>
        </w:rPr>
      </w:pPr>
      <w:r w:rsidRPr="00A6055B">
        <w:rPr>
          <w:rFonts w:ascii="Times New Roman" w:hAnsi="Times New Roman" w:cs="Times New Roman"/>
          <w:b/>
          <w:sz w:val="24"/>
          <w:szCs w:val="24"/>
          <w:lang w:val="en-ID"/>
        </w:rPr>
        <w:t>Hasil Uji Validitas</w:t>
      </w:r>
    </w:p>
    <w:tbl>
      <w:tblPr>
        <w:tblStyle w:val="TableGrid"/>
        <w:tblW w:w="8120" w:type="dxa"/>
        <w:tblInd w:w="562" w:type="dxa"/>
        <w:tblLook w:val="04A0" w:firstRow="1" w:lastRow="0" w:firstColumn="1" w:lastColumn="0" w:noHBand="0" w:noVBand="1"/>
      </w:tblPr>
      <w:tblGrid>
        <w:gridCol w:w="485"/>
        <w:gridCol w:w="2091"/>
        <w:gridCol w:w="1304"/>
        <w:gridCol w:w="791"/>
        <w:gridCol w:w="1012"/>
        <w:gridCol w:w="1025"/>
        <w:gridCol w:w="1412"/>
      </w:tblGrid>
      <w:tr w:rsidR="000A65E8" w:rsidRPr="00460E44" w:rsidTr="00214623">
        <w:trPr>
          <w:trHeight w:val="508"/>
        </w:trPr>
        <w:tc>
          <w:tcPr>
            <w:tcW w:w="426" w:type="dxa"/>
          </w:tcPr>
          <w:p w:rsidR="000A65E8" w:rsidRPr="00C8653A" w:rsidRDefault="000A65E8" w:rsidP="00214623">
            <w:pPr>
              <w:autoSpaceDE w:val="0"/>
              <w:autoSpaceDN w:val="0"/>
              <w:adjustRightInd w:val="0"/>
              <w:jc w:val="center"/>
              <w:rPr>
                <w:rFonts w:ascii="Times New Roman" w:hAnsi="Times New Roman" w:cs="Times New Roman"/>
                <w:b/>
                <w:lang w:val="en-ID"/>
              </w:rPr>
            </w:pPr>
            <w:bookmarkStart w:id="20" w:name="_Hlk172068949"/>
            <w:bookmarkEnd w:id="18"/>
            <w:r w:rsidRPr="00C8653A">
              <w:rPr>
                <w:rFonts w:ascii="Times New Roman" w:hAnsi="Times New Roman" w:cs="Times New Roman"/>
                <w:b/>
                <w:lang w:val="en-ID"/>
              </w:rPr>
              <w:t>No</w:t>
            </w:r>
          </w:p>
        </w:tc>
        <w:tc>
          <w:tcPr>
            <w:tcW w:w="2126" w:type="dxa"/>
          </w:tcPr>
          <w:p w:rsidR="000A65E8" w:rsidRPr="00C8653A" w:rsidRDefault="000A65E8" w:rsidP="00214623">
            <w:pPr>
              <w:autoSpaceDE w:val="0"/>
              <w:autoSpaceDN w:val="0"/>
              <w:adjustRightInd w:val="0"/>
              <w:jc w:val="center"/>
              <w:rPr>
                <w:rFonts w:ascii="Times New Roman" w:hAnsi="Times New Roman" w:cs="Times New Roman"/>
                <w:b/>
                <w:lang w:val="en-ID"/>
              </w:rPr>
            </w:pPr>
            <w:r w:rsidRPr="00C8653A">
              <w:rPr>
                <w:rFonts w:ascii="Times New Roman" w:hAnsi="Times New Roman" w:cs="Times New Roman"/>
                <w:b/>
                <w:lang w:val="en-ID"/>
              </w:rPr>
              <w:t>Variabel</w:t>
            </w:r>
          </w:p>
        </w:tc>
        <w:tc>
          <w:tcPr>
            <w:tcW w:w="1304" w:type="dxa"/>
          </w:tcPr>
          <w:p w:rsidR="000A65E8" w:rsidRPr="00C8653A" w:rsidRDefault="000A65E8" w:rsidP="00214623">
            <w:pPr>
              <w:autoSpaceDE w:val="0"/>
              <w:autoSpaceDN w:val="0"/>
              <w:adjustRightInd w:val="0"/>
              <w:jc w:val="center"/>
              <w:rPr>
                <w:rFonts w:ascii="Times New Roman" w:hAnsi="Times New Roman" w:cs="Times New Roman"/>
                <w:b/>
                <w:lang w:val="en-ID"/>
              </w:rPr>
            </w:pPr>
            <w:r w:rsidRPr="00C8653A">
              <w:rPr>
                <w:rFonts w:ascii="Times New Roman" w:hAnsi="Times New Roman" w:cs="Times New Roman"/>
                <w:b/>
                <w:lang w:val="en-ID"/>
              </w:rPr>
              <w:t>Item Pertanyaan</w:t>
            </w:r>
          </w:p>
        </w:tc>
        <w:tc>
          <w:tcPr>
            <w:tcW w:w="0" w:type="auto"/>
          </w:tcPr>
          <w:p w:rsidR="000A65E8" w:rsidRPr="00C8653A" w:rsidRDefault="000A65E8" w:rsidP="00214623">
            <w:pPr>
              <w:autoSpaceDE w:val="0"/>
              <w:autoSpaceDN w:val="0"/>
              <w:adjustRightInd w:val="0"/>
              <w:jc w:val="center"/>
              <w:rPr>
                <w:rFonts w:ascii="Times New Roman" w:hAnsi="Times New Roman" w:cs="Times New Roman"/>
                <w:b/>
                <w:lang w:val="en-ID"/>
              </w:rPr>
            </w:pPr>
            <w:r w:rsidRPr="00C8653A">
              <w:rPr>
                <w:rFonts w:ascii="Times New Roman" w:hAnsi="Times New Roman" w:cs="Times New Roman"/>
                <w:b/>
                <w:lang w:val="en-ID"/>
              </w:rPr>
              <w:t>Alpha</w:t>
            </w:r>
          </w:p>
        </w:tc>
        <w:tc>
          <w:tcPr>
            <w:tcW w:w="1022" w:type="dxa"/>
          </w:tcPr>
          <w:p w:rsidR="000A65E8" w:rsidRPr="00C8653A" w:rsidRDefault="000A65E8" w:rsidP="00214623">
            <w:pPr>
              <w:autoSpaceDE w:val="0"/>
              <w:autoSpaceDN w:val="0"/>
              <w:adjustRightInd w:val="0"/>
              <w:jc w:val="center"/>
              <w:rPr>
                <w:rFonts w:ascii="Times New Roman" w:hAnsi="Times New Roman" w:cs="Times New Roman"/>
                <w:b/>
                <w:lang w:val="en-ID"/>
              </w:rPr>
            </w:pPr>
            <w:r w:rsidRPr="00C8653A">
              <w:rPr>
                <w:rFonts w:ascii="Times New Roman" w:hAnsi="Times New Roman" w:cs="Times New Roman"/>
                <w:b/>
                <w:lang w:val="en-ID"/>
              </w:rPr>
              <w:t>r tabel</w:t>
            </w:r>
          </w:p>
        </w:tc>
        <w:tc>
          <w:tcPr>
            <w:tcW w:w="1035" w:type="dxa"/>
          </w:tcPr>
          <w:p w:rsidR="000A65E8" w:rsidRPr="00C8653A" w:rsidRDefault="000A65E8" w:rsidP="00214623">
            <w:pPr>
              <w:autoSpaceDE w:val="0"/>
              <w:autoSpaceDN w:val="0"/>
              <w:adjustRightInd w:val="0"/>
              <w:jc w:val="center"/>
              <w:rPr>
                <w:rFonts w:ascii="Times New Roman" w:hAnsi="Times New Roman" w:cs="Times New Roman"/>
                <w:b/>
                <w:lang w:val="en-ID"/>
              </w:rPr>
            </w:pPr>
            <w:r w:rsidRPr="00C8653A">
              <w:rPr>
                <w:rFonts w:ascii="Times New Roman" w:hAnsi="Times New Roman" w:cs="Times New Roman"/>
                <w:b/>
                <w:lang w:val="en-ID"/>
              </w:rPr>
              <w:t>r hitung</w:t>
            </w:r>
          </w:p>
        </w:tc>
        <w:tc>
          <w:tcPr>
            <w:tcW w:w="0" w:type="auto"/>
          </w:tcPr>
          <w:p w:rsidR="000A65E8" w:rsidRPr="00C8653A" w:rsidRDefault="000A65E8" w:rsidP="00214623">
            <w:pPr>
              <w:autoSpaceDE w:val="0"/>
              <w:autoSpaceDN w:val="0"/>
              <w:adjustRightInd w:val="0"/>
              <w:jc w:val="center"/>
              <w:rPr>
                <w:rFonts w:ascii="Times New Roman" w:hAnsi="Times New Roman" w:cs="Times New Roman"/>
                <w:b/>
                <w:lang w:val="en-ID"/>
              </w:rPr>
            </w:pPr>
            <w:r w:rsidRPr="00C8653A">
              <w:rPr>
                <w:rFonts w:ascii="Times New Roman" w:hAnsi="Times New Roman" w:cs="Times New Roman"/>
                <w:b/>
                <w:lang w:val="en-ID"/>
              </w:rPr>
              <w:t>Keterangan</w:t>
            </w:r>
          </w:p>
        </w:tc>
      </w:tr>
      <w:tr w:rsidR="000A65E8" w:rsidRPr="00460E44" w:rsidTr="00214623">
        <w:trPr>
          <w:trHeight w:val="1253"/>
        </w:trPr>
        <w:tc>
          <w:tcPr>
            <w:tcW w:w="426" w:type="dxa"/>
          </w:tcPr>
          <w:p w:rsidR="000A65E8" w:rsidRPr="00460E44"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1.</w:t>
            </w:r>
          </w:p>
        </w:tc>
        <w:tc>
          <w:tcPr>
            <w:tcW w:w="2126" w:type="dxa"/>
          </w:tcPr>
          <w:p w:rsidR="000A65E8" w:rsidRPr="00460E44" w:rsidRDefault="000A65E8" w:rsidP="00214623">
            <w:pPr>
              <w:autoSpaceDE w:val="0"/>
              <w:autoSpaceDN w:val="0"/>
              <w:adjustRightInd w:val="0"/>
              <w:jc w:val="both"/>
              <w:rPr>
                <w:rFonts w:ascii="Times New Roman" w:hAnsi="Times New Roman" w:cs="Times New Roman"/>
                <w:lang w:val="en-ID"/>
              </w:rPr>
            </w:pPr>
            <w:r>
              <w:rPr>
                <w:rFonts w:ascii="Times New Roman" w:hAnsi="Times New Roman" w:cs="Times New Roman"/>
                <w:lang w:val="en-ID"/>
              </w:rPr>
              <w:t>Kualitas Aparatur Daerah (X1)</w:t>
            </w:r>
          </w:p>
        </w:tc>
        <w:tc>
          <w:tcPr>
            <w:tcW w:w="1304" w:type="dxa"/>
          </w:tcPr>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X1.1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X1.2</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X1.3</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X1.4</w:t>
            </w:r>
          </w:p>
          <w:p w:rsidR="000A65E8" w:rsidRPr="00460E44"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X1.5</w:t>
            </w:r>
          </w:p>
        </w:tc>
        <w:tc>
          <w:tcPr>
            <w:tcW w:w="0" w:type="auto"/>
          </w:tcPr>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p w:rsidR="000A65E8" w:rsidRPr="00460E44"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tc>
        <w:tc>
          <w:tcPr>
            <w:tcW w:w="1022" w:type="dxa"/>
          </w:tcPr>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p w:rsidR="000A65E8" w:rsidRPr="00460E44"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tc>
        <w:tc>
          <w:tcPr>
            <w:tcW w:w="1035" w:type="dxa"/>
          </w:tcPr>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0,801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0,417</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0,778</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0,719</w:t>
            </w:r>
          </w:p>
          <w:p w:rsidR="000A65E8" w:rsidRPr="00460E44"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0,762</w:t>
            </w:r>
          </w:p>
        </w:tc>
        <w:tc>
          <w:tcPr>
            <w:tcW w:w="0" w:type="auto"/>
          </w:tcPr>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p w:rsidR="000A65E8" w:rsidRPr="00460E44"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tc>
      </w:tr>
      <w:tr w:rsidR="000A65E8" w:rsidRPr="00460E44" w:rsidTr="00214623">
        <w:trPr>
          <w:trHeight w:val="1262"/>
        </w:trPr>
        <w:tc>
          <w:tcPr>
            <w:tcW w:w="426" w:type="dxa"/>
          </w:tcPr>
          <w:p w:rsidR="000A65E8" w:rsidRPr="00460E44"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2.</w:t>
            </w:r>
          </w:p>
        </w:tc>
        <w:tc>
          <w:tcPr>
            <w:tcW w:w="2126" w:type="dxa"/>
          </w:tcPr>
          <w:p w:rsidR="000A65E8" w:rsidRPr="00460E44" w:rsidRDefault="000A65E8" w:rsidP="00214623">
            <w:pPr>
              <w:autoSpaceDE w:val="0"/>
              <w:autoSpaceDN w:val="0"/>
              <w:adjustRightInd w:val="0"/>
              <w:jc w:val="both"/>
              <w:rPr>
                <w:rFonts w:ascii="Times New Roman" w:hAnsi="Times New Roman" w:cs="Times New Roman"/>
                <w:lang w:val="en-ID"/>
              </w:rPr>
            </w:pPr>
            <w:r>
              <w:rPr>
                <w:rFonts w:ascii="Times New Roman" w:hAnsi="Times New Roman" w:cs="Times New Roman"/>
                <w:lang w:val="en-ID"/>
              </w:rPr>
              <w:t>Regulasi Barang Milik Daerah (X2)</w:t>
            </w:r>
          </w:p>
        </w:tc>
        <w:tc>
          <w:tcPr>
            <w:tcW w:w="1304" w:type="dxa"/>
          </w:tcPr>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X2.1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X2.2</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X2.3</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X2.4</w:t>
            </w:r>
          </w:p>
          <w:p w:rsidR="000A65E8" w:rsidRPr="00460E44"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X2.5</w:t>
            </w:r>
          </w:p>
        </w:tc>
        <w:tc>
          <w:tcPr>
            <w:tcW w:w="0" w:type="auto"/>
          </w:tcPr>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p w:rsidR="000A65E8" w:rsidRPr="00460E44"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tc>
        <w:tc>
          <w:tcPr>
            <w:tcW w:w="1022" w:type="dxa"/>
          </w:tcPr>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p w:rsidR="000A65E8" w:rsidRPr="00460E44"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tc>
        <w:tc>
          <w:tcPr>
            <w:tcW w:w="1035" w:type="dxa"/>
          </w:tcPr>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0,569</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0,635</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0,798</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0,789</w:t>
            </w:r>
          </w:p>
          <w:p w:rsidR="000A65E8" w:rsidRPr="00460E44"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0,639</w:t>
            </w:r>
          </w:p>
        </w:tc>
        <w:tc>
          <w:tcPr>
            <w:tcW w:w="0" w:type="auto"/>
          </w:tcPr>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p w:rsidR="000A65E8" w:rsidRPr="00460E44"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tc>
      </w:tr>
      <w:tr w:rsidR="000A65E8" w:rsidRPr="00460E44" w:rsidTr="00214623">
        <w:trPr>
          <w:trHeight w:val="1262"/>
        </w:trPr>
        <w:tc>
          <w:tcPr>
            <w:tcW w:w="426" w:type="dxa"/>
          </w:tcPr>
          <w:p w:rsidR="000A65E8" w:rsidRPr="00460E44"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lastRenderedPageBreak/>
              <w:t>3.</w:t>
            </w:r>
          </w:p>
        </w:tc>
        <w:tc>
          <w:tcPr>
            <w:tcW w:w="2126" w:type="dxa"/>
          </w:tcPr>
          <w:p w:rsidR="000A65E8" w:rsidRPr="00460E44" w:rsidRDefault="000A65E8" w:rsidP="00214623">
            <w:pPr>
              <w:autoSpaceDE w:val="0"/>
              <w:autoSpaceDN w:val="0"/>
              <w:adjustRightInd w:val="0"/>
              <w:jc w:val="both"/>
              <w:rPr>
                <w:rFonts w:ascii="Times New Roman" w:hAnsi="Times New Roman" w:cs="Times New Roman"/>
                <w:lang w:val="en-ID"/>
              </w:rPr>
            </w:pPr>
            <w:r>
              <w:rPr>
                <w:rFonts w:ascii="Times New Roman" w:hAnsi="Times New Roman" w:cs="Times New Roman"/>
                <w:lang w:val="en-ID"/>
              </w:rPr>
              <w:t>Pengendalian Internal (X3)</w:t>
            </w:r>
          </w:p>
        </w:tc>
        <w:tc>
          <w:tcPr>
            <w:tcW w:w="1304" w:type="dxa"/>
          </w:tcPr>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X3.1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X3.2</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X3.3</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X3.4</w:t>
            </w:r>
          </w:p>
          <w:p w:rsidR="000A65E8" w:rsidRPr="00460E44"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X3.5</w:t>
            </w:r>
          </w:p>
        </w:tc>
        <w:tc>
          <w:tcPr>
            <w:tcW w:w="0" w:type="auto"/>
          </w:tcPr>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p w:rsidR="000A65E8" w:rsidRPr="00460E44"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tc>
        <w:tc>
          <w:tcPr>
            <w:tcW w:w="1022" w:type="dxa"/>
          </w:tcPr>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p w:rsidR="000A65E8" w:rsidRPr="00460E44"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tc>
        <w:tc>
          <w:tcPr>
            <w:tcW w:w="1035" w:type="dxa"/>
          </w:tcPr>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0,730</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0,804</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0,781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0,742</w:t>
            </w:r>
          </w:p>
          <w:p w:rsidR="000A65E8" w:rsidRPr="00460E44"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0,786</w:t>
            </w:r>
          </w:p>
        </w:tc>
        <w:tc>
          <w:tcPr>
            <w:tcW w:w="0" w:type="auto"/>
          </w:tcPr>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p w:rsidR="000A65E8" w:rsidRPr="00460E44"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tc>
      </w:tr>
      <w:tr w:rsidR="000A65E8" w:rsidRPr="00460E44" w:rsidTr="00214623">
        <w:trPr>
          <w:trHeight w:val="1517"/>
        </w:trPr>
        <w:tc>
          <w:tcPr>
            <w:tcW w:w="426" w:type="dxa"/>
          </w:tcPr>
          <w:p w:rsidR="000A65E8" w:rsidRPr="00460E44"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4.</w:t>
            </w:r>
          </w:p>
        </w:tc>
        <w:tc>
          <w:tcPr>
            <w:tcW w:w="2126" w:type="dxa"/>
          </w:tcPr>
          <w:p w:rsidR="000A65E8" w:rsidRPr="00460E44" w:rsidRDefault="000A65E8" w:rsidP="00214623">
            <w:pPr>
              <w:autoSpaceDE w:val="0"/>
              <w:autoSpaceDN w:val="0"/>
              <w:adjustRightInd w:val="0"/>
              <w:jc w:val="both"/>
              <w:rPr>
                <w:rFonts w:ascii="Times New Roman" w:hAnsi="Times New Roman" w:cs="Times New Roman"/>
                <w:lang w:val="en-ID"/>
              </w:rPr>
            </w:pPr>
            <w:r>
              <w:rPr>
                <w:rFonts w:ascii="Times New Roman" w:hAnsi="Times New Roman" w:cs="Times New Roman"/>
                <w:lang w:val="en-ID"/>
              </w:rPr>
              <w:t>Komitmen Organisasi (X4)</w:t>
            </w:r>
          </w:p>
        </w:tc>
        <w:tc>
          <w:tcPr>
            <w:tcW w:w="1304" w:type="dxa"/>
          </w:tcPr>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X4.1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X4.2</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X4.3</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X4.4</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X4.5</w:t>
            </w:r>
          </w:p>
          <w:p w:rsidR="000A65E8" w:rsidRPr="00460E44"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X4.6</w:t>
            </w:r>
          </w:p>
        </w:tc>
        <w:tc>
          <w:tcPr>
            <w:tcW w:w="0" w:type="auto"/>
          </w:tcPr>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p w:rsidR="000A65E8" w:rsidRPr="00460E44"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tc>
        <w:tc>
          <w:tcPr>
            <w:tcW w:w="1022" w:type="dxa"/>
          </w:tcPr>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p w:rsidR="000A65E8" w:rsidRPr="00460E44"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tc>
        <w:tc>
          <w:tcPr>
            <w:tcW w:w="1035" w:type="dxa"/>
          </w:tcPr>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0,746</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0,707</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0,496</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0,731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0,764</w:t>
            </w:r>
          </w:p>
          <w:p w:rsidR="000A65E8" w:rsidRPr="00460E44"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0,729</w:t>
            </w:r>
          </w:p>
        </w:tc>
        <w:tc>
          <w:tcPr>
            <w:tcW w:w="0" w:type="auto"/>
          </w:tcPr>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p w:rsidR="000A65E8" w:rsidRPr="00460E44"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tc>
      </w:tr>
      <w:tr w:rsidR="000A65E8" w:rsidRPr="00460E44" w:rsidTr="00214623">
        <w:trPr>
          <w:trHeight w:val="753"/>
        </w:trPr>
        <w:tc>
          <w:tcPr>
            <w:tcW w:w="426" w:type="dxa"/>
          </w:tcPr>
          <w:p w:rsidR="000A65E8" w:rsidRPr="00460E44"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5.</w:t>
            </w:r>
          </w:p>
        </w:tc>
        <w:tc>
          <w:tcPr>
            <w:tcW w:w="2126" w:type="dxa"/>
          </w:tcPr>
          <w:p w:rsidR="000A65E8" w:rsidRPr="00460E44" w:rsidRDefault="000A65E8" w:rsidP="00214623">
            <w:pPr>
              <w:autoSpaceDE w:val="0"/>
              <w:autoSpaceDN w:val="0"/>
              <w:adjustRightInd w:val="0"/>
              <w:jc w:val="both"/>
              <w:rPr>
                <w:rFonts w:ascii="Times New Roman" w:hAnsi="Times New Roman" w:cs="Times New Roman"/>
                <w:lang w:val="en-ID"/>
              </w:rPr>
            </w:pPr>
            <w:r>
              <w:rPr>
                <w:rFonts w:ascii="Times New Roman" w:hAnsi="Times New Roman" w:cs="Times New Roman"/>
                <w:lang w:val="en-ID"/>
              </w:rPr>
              <w:t>SIMDA-BMD (X5)</w:t>
            </w:r>
          </w:p>
        </w:tc>
        <w:tc>
          <w:tcPr>
            <w:tcW w:w="1304" w:type="dxa"/>
          </w:tcPr>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X5.1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X5.2</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X5.3</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X5.4</w:t>
            </w:r>
          </w:p>
          <w:p w:rsidR="000A65E8" w:rsidRPr="00460E44"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X5.5</w:t>
            </w:r>
          </w:p>
        </w:tc>
        <w:tc>
          <w:tcPr>
            <w:tcW w:w="0" w:type="auto"/>
          </w:tcPr>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p w:rsidR="000A65E8" w:rsidRPr="00460E44"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tc>
        <w:tc>
          <w:tcPr>
            <w:tcW w:w="1022" w:type="dxa"/>
          </w:tcPr>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p w:rsidR="000A65E8" w:rsidRPr="00460E44"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tc>
        <w:tc>
          <w:tcPr>
            <w:tcW w:w="1035" w:type="dxa"/>
          </w:tcPr>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0,717</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0,778</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0,791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0,816</w:t>
            </w:r>
          </w:p>
          <w:p w:rsidR="000A65E8" w:rsidRPr="00460E44"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0,833</w:t>
            </w:r>
          </w:p>
        </w:tc>
        <w:tc>
          <w:tcPr>
            <w:tcW w:w="0" w:type="auto"/>
          </w:tcPr>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p w:rsidR="000A65E8" w:rsidRPr="00460E44"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tc>
      </w:tr>
      <w:tr w:rsidR="000A65E8" w:rsidRPr="00460E44" w:rsidTr="00214623">
        <w:trPr>
          <w:trHeight w:val="2516"/>
        </w:trPr>
        <w:tc>
          <w:tcPr>
            <w:tcW w:w="426" w:type="dxa"/>
          </w:tcPr>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6.</w:t>
            </w:r>
          </w:p>
        </w:tc>
        <w:tc>
          <w:tcPr>
            <w:tcW w:w="2126" w:type="dxa"/>
          </w:tcPr>
          <w:p w:rsidR="000A65E8" w:rsidRDefault="000A65E8" w:rsidP="00214623">
            <w:pPr>
              <w:autoSpaceDE w:val="0"/>
              <w:autoSpaceDN w:val="0"/>
              <w:adjustRightInd w:val="0"/>
              <w:jc w:val="both"/>
              <w:rPr>
                <w:rFonts w:ascii="Times New Roman" w:hAnsi="Times New Roman" w:cs="Times New Roman"/>
                <w:lang w:val="en-ID"/>
              </w:rPr>
            </w:pPr>
            <w:r>
              <w:rPr>
                <w:rFonts w:ascii="Times New Roman" w:hAnsi="Times New Roman" w:cs="Times New Roman"/>
                <w:lang w:val="en-ID"/>
              </w:rPr>
              <w:t>Pengelolaan Barang Milik Daerah (Y)</w:t>
            </w:r>
          </w:p>
        </w:tc>
        <w:tc>
          <w:tcPr>
            <w:tcW w:w="1304" w:type="dxa"/>
          </w:tcPr>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Y.1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Y.2</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Y.3</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Y.4</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Y.5</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Y.6</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Y.7</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Y.8</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Y.9</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Y.10</w:t>
            </w:r>
          </w:p>
        </w:tc>
        <w:tc>
          <w:tcPr>
            <w:tcW w:w="0" w:type="auto"/>
          </w:tcPr>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w:t>
            </w:r>
          </w:p>
        </w:tc>
        <w:tc>
          <w:tcPr>
            <w:tcW w:w="1022" w:type="dxa"/>
          </w:tcPr>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0,1891</w:t>
            </w:r>
          </w:p>
        </w:tc>
        <w:tc>
          <w:tcPr>
            <w:tcW w:w="1035" w:type="dxa"/>
          </w:tcPr>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0,592</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0,709</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0,760</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0,589</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0,740</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0,729</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0,790</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0,598</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0,707</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0,488</w:t>
            </w:r>
          </w:p>
        </w:tc>
        <w:tc>
          <w:tcPr>
            <w:tcW w:w="1416" w:type="dxa"/>
          </w:tcPr>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p w:rsidR="000A65E8"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Valid</w:t>
            </w:r>
          </w:p>
        </w:tc>
      </w:tr>
    </w:tbl>
    <w:bookmarkEnd w:id="19"/>
    <w:bookmarkEnd w:id="20"/>
    <w:p w:rsidR="000A65E8" w:rsidRDefault="000A65E8" w:rsidP="000A65E8">
      <w:pPr>
        <w:autoSpaceDE w:val="0"/>
        <w:autoSpaceDN w:val="0"/>
        <w:adjustRightInd w:val="0"/>
        <w:spacing w:after="0"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         </w:t>
      </w:r>
      <w:bookmarkStart w:id="21" w:name="_Hlk172069343"/>
      <w:proofErr w:type="gramStart"/>
      <w:r>
        <w:rPr>
          <w:rFonts w:ascii="Times New Roman" w:hAnsi="Times New Roman" w:cs="Times New Roman"/>
          <w:b/>
          <w:sz w:val="24"/>
          <w:szCs w:val="24"/>
          <w:lang w:val="en-ID"/>
        </w:rPr>
        <w:t>Sumber :</w:t>
      </w:r>
      <w:proofErr w:type="gramEnd"/>
      <w:r>
        <w:rPr>
          <w:rFonts w:ascii="Times New Roman" w:hAnsi="Times New Roman" w:cs="Times New Roman"/>
          <w:b/>
          <w:sz w:val="24"/>
          <w:szCs w:val="24"/>
          <w:lang w:val="en-ID"/>
        </w:rPr>
        <w:t xml:space="preserve"> Hasil data diolah SPSS, 2024 </w:t>
      </w:r>
      <w:bookmarkEnd w:id="21"/>
      <w:r>
        <w:rPr>
          <w:rFonts w:ascii="Times New Roman" w:hAnsi="Times New Roman" w:cs="Times New Roman"/>
          <w:b/>
          <w:sz w:val="24"/>
          <w:szCs w:val="24"/>
          <w:lang w:val="en-ID"/>
        </w:rPr>
        <w:t>(Terlampir)</w:t>
      </w:r>
    </w:p>
    <w:p w:rsidR="000A65E8" w:rsidRDefault="000A65E8" w:rsidP="000A65E8">
      <w:pPr>
        <w:autoSpaceDE w:val="0"/>
        <w:autoSpaceDN w:val="0"/>
        <w:adjustRightInd w:val="0"/>
        <w:spacing w:after="0" w:line="480" w:lineRule="auto"/>
        <w:ind w:left="851" w:firstLine="283"/>
        <w:jc w:val="both"/>
        <w:rPr>
          <w:rFonts w:ascii="Times New Roman" w:hAnsi="Times New Roman" w:cs="Times New Roman"/>
          <w:sz w:val="24"/>
          <w:szCs w:val="24"/>
          <w:lang w:val="en-ID"/>
        </w:rPr>
      </w:pPr>
      <w:bookmarkStart w:id="22" w:name="_Hlk172069432"/>
      <w:proofErr w:type="gramStart"/>
      <w:r>
        <w:rPr>
          <w:rFonts w:ascii="Times New Roman" w:hAnsi="Times New Roman" w:cs="Times New Roman"/>
          <w:sz w:val="24"/>
          <w:szCs w:val="24"/>
          <w:lang w:val="en-ID"/>
        </w:rPr>
        <w:t>Data yang disajikan dalam tabel 4.7 menunjukkan seluruh butir pertanyaan pada penelitian telah memenuhi validitas dengan r</w:t>
      </w:r>
      <w:r w:rsidRPr="00DA686D">
        <w:rPr>
          <w:rFonts w:ascii="Times New Roman" w:hAnsi="Times New Roman" w:cs="Times New Roman"/>
          <w:sz w:val="24"/>
          <w:szCs w:val="24"/>
          <w:vertAlign w:val="subscript"/>
          <w:lang w:val="en-ID"/>
        </w:rPr>
        <w:t>tabel</w:t>
      </w:r>
      <w:r>
        <w:rPr>
          <w:rFonts w:ascii="Times New Roman" w:hAnsi="Times New Roman" w:cs="Times New Roman"/>
          <w:sz w:val="24"/>
          <w:szCs w:val="24"/>
          <w:lang w:val="en-ID"/>
        </w:rPr>
        <w:t xml:space="preserve"> &lt; r</w:t>
      </w:r>
      <w:r w:rsidRPr="00DA686D">
        <w:rPr>
          <w:rFonts w:ascii="Times New Roman" w:hAnsi="Times New Roman" w:cs="Times New Roman"/>
          <w:sz w:val="24"/>
          <w:szCs w:val="24"/>
          <w:vertAlign w:val="subscript"/>
          <w:lang w:val="en-ID"/>
        </w:rPr>
        <w:t>hitung</w:t>
      </w:r>
      <w:r>
        <w:rPr>
          <w:rFonts w:ascii="Times New Roman" w:hAnsi="Times New Roman" w:cs="Times New Roman"/>
          <w:sz w:val="24"/>
          <w:szCs w:val="24"/>
          <w:lang w:val="en-ID"/>
        </w:rPr>
        <w:t>.</w:t>
      </w:r>
      <w:proofErr w:type="gramEnd"/>
    </w:p>
    <w:bookmarkEnd w:id="22"/>
    <w:p w:rsidR="000A65E8" w:rsidRPr="00DA686D" w:rsidRDefault="000A65E8" w:rsidP="000A65E8">
      <w:pPr>
        <w:pStyle w:val="ListParagraph"/>
        <w:numPr>
          <w:ilvl w:val="0"/>
          <w:numId w:val="6"/>
        </w:numPr>
        <w:autoSpaceDE w:val="0"/>
        <w:autoSpaceDN w:val="0"/>
        <w:adjustRightInd w:val="0"/>
        <w:spacing w:after="0" w:line="480" w:lineRule="auto"/>
        <w:ind w:left="851" w:hanging="284"/>
        <w:jc w:val="both"/>
        <w:rPr>
          <w:rFonts w:ascii="Times New Roman" w:hAnsi="Times New Roman" w:cs="Times New Roman"/>
          <w:sz w:val="24"/>
          <w:szCs w:val="24"/>
          <w:lang w:val="en-ID"/>
        </w:rPr>
      </w:pPr>
      <w:r w:rsidRPr="00DA686D">
        <w:rPr>
          <w:rFonts w:ascii="Times New Roman" w:hAnsi="Times New Roman" w:cs="Times New Roman"/>
          <w:sz w:val="24"/>
          <w:szCs w:val="24"/>
          <w:lang w:val="en-ID"/>
        </w:rPr>
        <w:lastRenderedPageBreak/>
        <w:t>Uji Realibilitas</w:t>
      </w:r>
    </w:p>
    <w:p w:rsidR="000A65E8" w:rsidRPr="000A65E8" w:rsidRDefault="000A65E8" w:rsidP="000A65E8">
      <w:pPr>
        <w:autoSpaceDE w:val="0"/>
        <w:autoSpaceDN w:val="0"/>
        <w:adjustRightInd w:val="0"/>
        <w:spacing w:after="0" w:line="480" w:lineRule="auto"/>
        <w:ind w:left="851" w:firstLine="283"/>
        <w:jc w:val="both"/>
        <w:rPr>
          <w:rFonts w:ascii="Times New Roman" w:hAnsi="Times New Roman" w:cs="Times New Roman"/>
          <w:sz w:val="24"/>
          <w:szCs w:val="24"/>
        </w:rPr>
      </w:pPr>
      <w:proofErr w:type="gramStart"/>
      <w:r>
        <w:rPr>
          <w:rFonts w:ascii="Times New Roman" w:hAnsi="Times New Roman" w:cs="Times New Roman"/>
          <w:sz w:val="24"/>
          <w:lang w:val="en-ID"/>
        </w:rPr>
        <w:t>Pengujian yang</w:t>
      </w:r>
      <w:r w:rsidRPr="00E4708D">
        <w:rPr>
          <w:rFonts w:ascii="Times New Roman" w:hAnsi="Times New Roman" w:cs="Times New Roman"/>
          <w:sz w:val="24"/>
          <w:lang w:val="en-ID"/>
        </w:rPr>
        <w:t xml:space="preserve"> digunakan </w:t>
      </w:r>
      <w:r>
        <w:rPr>
          <w:rFonts w:ascii="Times New Roman" w:hAnsi="Times New Roman" w:cs="Times New Roman"/>
          <w:sz w:val="24"/>
          <w:lang w:val="en-ID"/>
        </w:rPr>
        <w:t>dalam</w:t>
      </w:r>
      <w:r w:rsidRPr="00E4708D">
        <w:rPr>
          <w:rFonts w:ascii="Times New Roman" w:hAnsi="Times New Roman" w:cs="Times New Roman"/>
          <w:sz w:val="24"/>
          <w:lang w:val="en-ID"/>
        </w:rPr>
        <w:t xml:space="preserve"> menilai kestabilan jawaban kuesioner</w:t>
      </w:r>
      <w:r>
        <w:rPr>
          <w:rFonts w:ascii="Times New Roman" w:hAnsi="Times New Roman" w:cs="Times New Roman"/>
          <w:sz w:val="24"/>
          <w:lang w:val="en-ID"/>
        </w:rPr>
        <w:t>.</w:t>
      </w:r>
      <w:proofErr w:type="gramEnd"/>
      <w:r>
        <w:rPr>
          <w:rFonts w:ascii="Times New Roman" w:hAnsi="Times New Roman" w:cs="Times New Roman"/>
          <w:sz w:val="24"/>
          <w:lang w:val="en-ID"/>
        </w:rPr>
        <w:t xml:space="preserve"> Reliabilitas kuisioner diakui apabila</w:t>
      </w:r>
      <w:r w:rsidRPr="00E4708D">
        <w:rPr>
          <w:rFonts w:ascii="Times New Roman" w:hAnsi="Times New Roman" w:cs="Times New Roman"/>
          <w:sz w:val="24"/>
          <w:lang w:val="en-ID"/>
        </w:rPr>
        <w:t xml:space="preserve"> jawaban yang diberikan oleh individu adalah konsisten dan stabil, yang menunjukkan bahwa instrumen tersebut mengukur variabel secara tepat dan konsisten</w:t>
      </w:r>
      <w:r>
        <w:rPr>
          <w:rFonts w:ascii="Times New Roman" w:hAnsi="Times New Roman" w:cs="Times New Roman"/>
          <w:sz w:val="24"/>
          <w:lang w:val="en-ID"/>
        </w:rPr>
        <w:t>, yakni k</w:t>
      </w:r>
      <w:r w:rsidRPr="0017330E">
        <w:rPr>
          <w:rFonts w:ascii="Times New Roman" w:hAnsi="Times New Roman" w:cs="Times New Roman"/>
          <w:sz w:val="24"/>
          <w:lang w:val="en-ID"/>
        </w:rPr>
        <w:t xml:space="preserve">etika diulang </w:t>
      </w:r>
      <w:r>
        <w:rPr>
          <w:rFonts w:ascii="Times New Roman" w:hAnsi="Times New Roman" w:cs="Times New Roman"/>
          <w:sz w:val="24"/>
          <w:lang w:val="en-ID"/>
        </w:rPr>
        <w:t xml:space="preserve">berkali-kali </w:t>
      </w:r>
      <w:r w:rsidRPr="0017330E">
        <w:rPr>
          <w:rFonts w:ascii="Times New Roman" w:hAnsi="Times New Roman" w:cs="Times New Roman"/>
          <w:sz w:val="24"/>
          <w:lang w:val="en-ID"/>
        </w:rPr>
        <w:t>hasilnya</w:t>
      </w:r>
      <w:r>
        <w:rPr>
          <w:rFonts w:ascii="Times New Roman" w:hAnsi="Times New Roman" w:cs="Times New Roman"/>
          <w:sz w:val="24"/>
          <w:lang w:val="en-ID"/>
        </w:rPr>
        <w:t xml:space="preserve"> tetap</w:t>
      </w:r>
      <w:r w:rsidRPr="0017330E">
        <w:rPr>
          <w:rFonts w:ascii="Times New Roman" w:hAnsi="Times New Roman" w:cs="Times New Roman"/>
          <w:sz w:val="24"/>
          <w:lang w:val="en-ID"/>
        </w:rPr>
        <w:t xml:space="preserve"> </w:t>
      </w:r>
      <w:proofErr w:type="gramStart"/>
      <w:r>
        <w:rPr>
          <w:rFonts w:ascii="Times New Roman" w:hAnsi="Times New Roman" w:cs="Times New Roman"/>
          <w:sz w:val="24"/>
          <w:lang w:val="en-ID"/>
        </w:rPr>
        <w:t>sama</w:t>
      </w:r>
      <w:proofErr w:type="gramEnd"/>
      <w:r>
        <w:rPr>
          <w:rFonts w:ascii="Times New Roman" w:hAnsi="Times New Roman" w:cs="Times New Roman"/>
          <w:sz w:val="24"/>
          <w:lang w:val="en-ID"/>
        </w:rPr>
        <w:t xml:space="preserve">. </w:t>
      </w:r>
      <w:bookmarkStart w:id="23" w:name="_Hlk172069484"/>
      <w:proofErr w:type="gramStart"/>
      <w:r>
        <w:rPr>
          <w:rFonts w:ascii="Times New Roman" w:hAnsi="Times New Roman" w:cs="Times New Roman"/>
          <w:sz w:val="24"/>
          <w:szCs w:val="24"/>
          <w:lang w:val="en-ID"/>
        </w:rPr>
        <w:t xml:space="preserve">Uji Realibiltas disini mempergunakan pengujian statistik </w:t>
      </w:r>
      <w:r>
        <w:rPr>
          <w:rFonts w:ascii="Times New Roman" w:hAnsi="Times New Roman" w:cs="Times New Roman"/>
          <w:i/>
          <w:sz w:val="24"/>
          <w:szCs w:val="24"/>
          <w:lang w:val="en-ID"/>
        </w:rPr>
        <w:t>Cronbach’s Alpha.</w:t>
      </w:r>
      <w:proofErr w:type="gramEnd"/>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Variabel dinyatakan dapat diandalkan apabila </w:t>
      </w:r>
      <w:r>
        <w:rPr>
          <w:rFonts w:ascii="Times New Roman" w:hAnsi="Times New Roman" w:cs="Times New Roman"/>
          <w:i/>
          <w:sz w:val="24"/>
          <w:szCs w:val="24"/>
          <w:lang w:val="en-ID"/>
        </w:rPr>
        <w:t xml:space="preserve">Cronbach’s Alpha </w:t>
      </w:r>
      <w:r>
        <w:rPr>
          <w:rFonts w:ascii="Times New Roman" w:hAnsi="Times New Roman" w:cs="Times New Roman"/>
          <w:sz w:val="24"/>
          <w:szCs w:val="24"/>
          <w:lang w:val="en-ID"/>
        </w:rPr>
        <w:t>lebih dari 0</w:t>
      </w:r>
      <w:proofErr w:type="gramStart"/>
      <w:r>
        <w:rPr>
          <w:rFonts w:ascii="Times New Roman" w:hAnsi="Times New Roman" w:cs="Times New Roman"/>
          <w:sz w:val="24"/>
          <w:szCs w:val="24"/>
          <w:lang w:val="en-ID"/>
        </w:rPr>
        <w:t>,70</w:t>
      </w:r>
      <w:proofErr w:type="gramEnd"/>
      <w:r>
        <w:rPr>
          <w:rFonts w:ascii="Times New Roman" w:hAnsi="Times New Roman" w:cs="Times New Roman"/>
          <w:sz w:val="24"/>
          <w:szCs w:val="24"/>
          <w:lang w:val="en-ID"/>
        </w:rPr>
        <w:t>. Hasil pengujiannya bisa dilihat dalam tabel di bawah:</w:t>
      </w:r>
      <w:bookmarkEnd w:id="23"/>
    </w:p>
    <w:p w:rsidR="000A65E8" w:rsidRPr="00F51854" w:rsidRDefault="000A65E8" w:rsidP="000A65E8">
      <w:pPr>
        <w:autoSpaceDE w:val="0"/>
        <w:autoSpaceDN w:val="0"/>
        <w:adjustRightInd w:val="0"/>
        <w:spacing w:after="0" w:line="276" w:lineRule="auto"/>
        <w:jc w:val="center"/>
        <w:rPr>
          <w:rFonts w:ascii="Times New Roman" w:hAnsi="Times New Roman" w:cs="Times New Roman"/>
          <w:b/>
          <w:sz w:val="24"/>
          <w:szCs w:val="24"/>
          <w:lang w:val="en-ID"/>
        </w:rPr>
      </w:pPr>
      <w:bookmarkStart w:id="24" w:name="_Hlk170088420"/>
      <w:r w:rsidRPr="00F51854">
        <w:rPr>
          <w:rFonts w:ascii="Times New Roman" w:hAnsi="Times New Roman" w:cs="Times New Roman"/>
          <w:b/>
          <w:sz w:val="24"/>
          <w:szCs w:val="24"/>
          <w:lang w:val="en-ID"/>
        </w:rPr>
        <w:t>Tabel 4.8</w:t>
      </w:r>
    </w:p>
    <w:p w:rsidR="000A65E8" w:rsidRPr="00F51854" w:rsidRDefault="000A65E8" w:rsidP="000A65E8">
      <w:pPr>
        <w:autoSpaceDE w:val="0"/>
        <w:autoSpaceDN w:val="0"/>
        <w:adjustRightInd w:val="0"/>
        <w:spacing w:after="0" w:line="276" w:lineRule="auto"/>
        <w:jc w:val="center"/>
        <w:rPr>
          <w:rFonts w:ascii="Times New Roman" w:hAnsi="Times New Roman" w:cs="Times New Roman"/>
          <w:b/>
          <w:sz w:val="24"/>
          <w:szCs w:val="24"/>
          <w:lang w:val="en-ID"/>
        </w:rPr>
      </w:pPr>
      <w:r w:rsidRPr="00F51854">
        <w:rPr>
          <w:rFonts w:ascii="Times New Roman" w:hAnsi="Times New Roman" w:cs="Times New Roman"/>
          <w:b/>
          <w:sz w:val="24"/>
          <w:szCs w:val="24"/>
          <w:lang w:val="en-ID"/>
        </w:rPr>
        <w:t>Hasil Uji Realibilitas</w:t>
      </w:r>
    </w:p>
    <w:tbl>
      <w:tblPr>
        <w:tblStyle w:val="TableGrid"/>
        <w:tblW w:w="7513" w:type="dxa"/>
        <w:tblInd w:w="421" w:type="dxa"/>
        <w:tblLook w:val="04A0" w:firstRow="1" w:lastRow="0" w:firstColumn="1" w:lastColumn="0" w:noHBand="0" w:noVBand="1"/>
      </w:tblPr>
      <w:tblGrid>
        <w:gridCol w:w="567"/>
        <w:gridCol w:w="2693"/>
        <w:gridCol w:w="1334"/>
        <w:gridCol w:w="1378"/>
        <w:gridCol w:w="1541"/>
      </w:tblGrid>
      <w:tr w:rsidR="000A65E8" w:rsidRPr="007822C3" w:rsidTr="00214623">
        <w:trPr>
          <w:trHeight w:val="515"/>
        </w:trPr>
        <w:tc>
          <w:tcPr>
            <w:tcW w:w="567" w:type="dxa"/>
          </w:tcPr>
          <w:p w:rsidR="000A65E8" w:rsidRPr="00C8653A" w:rsidRDefault="000A65E8" w:rsidP="00214623">
            <w:pPr>
              <w:autoSpaceDE w:val="0"/>
              <w:autoSpaceDN w:val="0"/>
              <w:adjustRightInd w:val="0"/>
              <w:jc w:val="center"/>
              <w:rPr>
                <w:rFonts w:ascii="Times New Roman" w:hAnsi="Times New Roman" w:cs="Times New Roman"/>
                <w:b/>
                <w:lang w:val="en-ID"/>
              </w:rPr>
            </w:pPr>
            <w:bookmarkStart w:id="25" w:name="_Hlk172069516"/>
            <w:bookmarkEnd w:id="24"/>
            <w:r w:rsidRPr="00C8653A">
              <w:rPr>
                <w:rFonts w:ascii="Times New Roman" w:hAnsi="Times New Roman" w:cs="Times New Roman"/>
                <w:b/>
                <w:lang w:val="en-ID"/>
              </w:rPr>
              <w:t>No</w:t>
            </w:r>
          </w:p>
        </w:tc>
        <w:tc>
          <w:tcPr>
            <w:tcW w:w="2693" w:type="dxa"/>
          </w:tcPr>
          <w:p w:rsidR="000A65E8" w:rsidRPr="00C8653A" w:rsidRDefault="000A65E8" w:rsidP="00214623">
            <w:pPr>
              <w:autoSpaceDE w:val="0"/>
              <w:autoSpaceDN w:val="0"/>
              <w:adjustRightInd w:val="0"/>
              <w:jc w:val="center"/>
              <w:rPr>
                <w:rFonts w:ascii="Times New Roman" w:hAnsi="Times New Roman" w:cs="Times New Roman"/>
                <w:b/>
                <w:lang w:val="en-ID"/>
              </w:rPr>
            </w:pPr>
            <w:r w:rsidRPr="00C8653A">
              <w:rPr>
                <w:rFonts w:ascii="Times New Roman" w:hAnsi="Times New Roman" w:cs="Times New Roman"/>
                <w:b/>
                <w:lang w:val="en-ID"/>
              </w:rPr>
              <w:t>Variabel</w:t>
            </w:r>
          </w:p>
        </w:tc>
        <w:tc>
          <w:tcPr>
            <w:tcW w:w="1334" w:type="dxa"/>
          </w:tcPr>
          <w:p w:rsidR="000A65E8" w:rsidRPr="00C8653A" w:rsidRDefault="000A65E8" w:rsidP="00214623">
            <w:pPr>
              <w:autoSpaceDE w:val="0"/>
              <w:autoSpaceDN w:val="0"/>
              <w:adjustRightInd w:val="0"/>
              <w:jc w:val="center"/>
              <w:rPr>
                <w:rFonts w:ascii="Times New Roman" w:hAnsi="Times New Roman" w:cs="Times New Roman"/>
                <w:b/>
                <w:lang w:val="en-ID"/>
              </w:rPr>
            </w:pPr>
            <w:r w:rsidRPr="00C8653A">
              <w:rPr>
                <w:rFonts w:ascii="Times New Roman" w:hAnsi="Times New Roman" w:cs="Times New Roman"/>
                <w:b/>
                <w:i/>
                <w:lang w:val="en-ID"/>
              </w:rPr>
              <w:t>Cronbach’s Alpha</w:t>
            </w:r>
          </w:p>
        </w:tc>
        <w:tc>
          <w:tcPr>
            <w:tcW w:w="1378" w:type="dxa"/>
          </w:tcPr>
          <w:p w:rsidR="000A65E8" w:rsidRPr="00C8653A" w:rsidRDefault="000A65E8" w:rsidP="00214623">
            <w:pPr>
              <w:autoSpaceDE w:val="0"/>
              <w:autoSpaceDN w:val="0"/>
              <w:adjustRightInd w:val="0"/>
              <w:jc w:val="center"/>
              <w:rPr>
                <w:rFonts w:ascii="Times New Roman" w:hAnsi="Times New Roman" w:cs="Times New Roman"/>
                <w:b/>
                <w:lang w:val="en-ID"/>
              </w:rPr>
            </w:pPr>
            <w:r w:rsidRPr="00C8653A">
              <w:rPr>
                <w:rFonts w:ascii="Times New Roman" w:hAnsi="Times New Roman" w:cs="Times New Roman"/>
                <w:b/>
                <w:lang w:val="en-ID"/>
              </w:rPr>
              <w:t>Standarisasi</w:t>
            </w:r>
          </w:p>
        </w:tc>
        <w:tc>
          <w:tcPr>
            <w:tcW w:w="1541" w:type="dxa"/>
          </w:tcPr>
          <w:p w:rsidR="000A65E8" w:rsidRPr="00C8653A" w:rsidRDefault="000A65E8" w:rsidP="00214623">
            <w:pPr>
              <w:autoSpaceDE w:val="0"/>
              <w:autoSpaceDN w:val="0"/>
              <w:adjustRightInd w:val="0"/>
              <w:jc w:val="center"/>
              <w:rPr>
                <w:rFonts w:ascii="Times New Roman" w:hAnsi="Times New Roman" w:cs="Times New Roman"/>
                <w:b/>
                <w:lang w:val="en-ID"/>
              </w:rPr>
            </w:pPr>
            <w:r w:rsidRPr="00C8653A">
              <w:rPr>
                <w:rFonts w:ascii="Times New Roman" w:hAnsi="Times New Roman" w:cs="Times New Roman"/>
                <w:b/>
                <w:lang w:val="en-ID"/>
              </w:rPr>
              <w:t>Keterangan</w:t>
            </w:r>
          </w:p>
        </w:tc>
      </w:tr>
      <w:tr w:rsidR="000A65E8" w:rsidRPr="007822C3" w:rsidTr="00214623">
        <w:trPr>
          <w:trHeight w:val="248"/>
        </w:trPr>
        <w:tc>
          <w:tcPr>
            <w:tcW w:w="567" w:type="dxa"/>
          </w:tcPr>
          <w:p w:rsidR="000A65E8" w:rsidRPr="007822C3" w:rsidRDefault="000A65E8" w:rsidP="00214623">
            <w:pPr>
              <w:autoSpaceDE w:val="0"/>
              <w:autoSpaceDN w:val="0"/>
              <w:adjustRightInd w:val="0"/>
              <w:jc w:val="both"/>
              <w:rPr>
                <w:rFonts w:ascii="Times New Roman" w:hAnsi="Times New Roman" w:cs="Times New Roman"/>
                <w:lang w:val="en-ID"/>
              </w:rPr>
            </w:pPr>
            <w:r>
              <w:rPr>
                <w:rFonts w:ascii="Times New Roman" w:hAnsi="Times New Roman" w:cs="Times New Roman"/>
                <w:lang w:val="en-ID"/>
              </w:rPr>
              <w:t>1</w:t>
            </w:r>
          </w:p>
        </w:tc>
        <w:tc>
          <w:tcPr>
            <w:tcW w:w="2693" w:type="dxa"/>
          </w:tcPr>
          <w:p w:rsidR="000A65E8" w:rsidRPr="007822C3" w:rsidRDefault="000A65E8" w:rsidP="00214623">
            <w:pPr>
              <w:autoSpaceDE w:val="0"/>
              <w:autoSpaceDN w:val="0"/>
              <w:adjustRightInd w:val="0"/>
              <w:jc w:val="both"/>
              <w:rPr>
                <w:rFonts w:ascii="Times New Roman" w:hAnsi="Times New Roman" w:cs="Times New Roman"/>
                <w:lang w:val="en-ID"/>
              </w:rPr>
            </w:pPr>
            <w:r>
              <w:rPr>
                <w:rFonts w:ascii="Times New Roman" w:hAnsi="Times New Roman" w:cs="Times New Roman"/>
                <w:lang w:val="en-ID"/>
              </w:rPr>
              <w:t>Kualitas Aparatur Daerah (X1)</w:t>
            </w:r>
          </w:p>
        </w:tc>
        <w:tc>
          <w:tcPr>
            <w:tcW w:w="1334" w:type="dxa"/>
          </w:tcPr>
          <w:p w:rsidR="000A65E8" w:rsidRPr="007822C3"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0,742</w:t>
            </w:r>
          </w:p>
        </w:tc>
        <w:tc>
          <w:tcPr>
            <w:tcW w:w="1378" w:type="dxa"/>
          </w:tcPr>
          <w:p w:rsidR="000A65E8" w:rsidRPr="007822C3"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0,70</w:t>
            </w:r>
          </w:p>
        </w:tc>
        <w:tc>
          <w:tcPr>
            <w:tcW w:w="1541" w:type="dxa"/>
          </w:tcPr>
          <w:p w:rsidR="000A65E8" w:rsidRPr="007822C3"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Reliabel</w:t>
            </w:r>
          </w:p>
        </w:tc>
      </w:tr>
      <w:tr w:rsidR="000A65E8" w:rsidRPr="007822C3" w:rsidTr="00214623">
        <w:trPr>
          <w:trHeight w:val="515"/>
        </w:trPr>
        <w:tc>
          <w:tcPr>
            <w:tcW w:w="567" w:type="dxa"/>
          </w:tcPr>
          <w:p w:rsidR="000A65E8" w:rsidRPr="007822C3" w:rsidRDefault="000A65E8" w:rsidP="00214623">
            <w:pPr>
              <w:autoSpaceDE w:val="0"/>
              <w:autoSpaceDN w:val="0"/>
              <w:adjustRightInd w:val="0"/>
              <w:jc w:val="both"/>
              <w:rPr>
                <w:rFonts w:ascii="Times New Roman" w:hAnsi="Times New Roman" w:cs="Times New Roman"/>
                <w:lang w:val="en-ID"/>
              </w:rPr>
            </w:pPr>
            <w:r>
              <w:rPr>
                <w:rFonts w:ascii="Times New Roman" w:hAnsi="Times New Roman" w:cs="Times New Roman"/>
                <w:lang w:val="en-ID"/>
              </w:rPr>
              <w:t>2</w:t>
            </w:r>
          </w:p>
        </w:tc>
        <w:tc>
          <w:tcPr>
            <w:tcW w:w="2693" w:type="dxa"/>
          </w:tcPr>
          <w:p w:rsidR="000A65E8" w:rsidRPr="007822C3" w:rsidRDefault="000A65E8" w:rsidP="00214623">
            <w:pPr>
              <w:autoSpaceDE w:val="0"/>
              <w:autoSpaceDN w:val="0"/>
              <w:adjustRightInd w:val="0"/>
              <w:jc w:val="both"/>
              <w:rPr>
                <w:rFonts w:ascii="Times New Roman" w:hAnsi="Times New Roman" w:cs="Times New Roman"/>
                <w:lang w:val="en-ID"/>
              </w:rPr>
            </w:pPr>
            <w:r>
              <w:rPr>
                <w:rFonts w:ascii="Times New Roman" w:hAnsi="Times New Roman" w:cs="Times New Roman"/>
                <w:lang w:val="en-ID"/>
              </w:rPr>
              <w:t>Regulasi Barang Milik Daerah (X2)</w:t>
            </w:r>
          </w:p>
        </w:tc>
        <w:tc>
          <w:tcPr>
            <w:tcW w:w="1334" w:type="dxa"/>
          </w:tcPr>
          <w:p w:rsidR="000A65E8" w:rsidRPr="007822C3"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0,722</w:t>
            </w:r>
          </w:p>
        </w:tc>
        <w:tc>
          <w:tcPr>
            <w:tcW w:w="1378" w:type="dxa"/>
          </w:tcPr>
          <w:p w:rsidR="000A65E8" w:rsidRPr="007822C3"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0,70</w:t>
            </w:r>
          </w:p>
        </w:tc>
        <w:tc>
          <w:tcPr>
            <w:tcW w:w="1541" w:type="dxa"/>
          </w:tcPr>
          <w:p w:rsidR="000A65E8" w:rsidRPr="007822C3"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Reliabel</w:t>
            </w:r>
          </w:p>
        </w:tc>
      </w:tr>
      <w:tr w:rsidR="000A65E8" w:rsidRPr="007822C3" w:rsidTr="00214623">
        <w:trPr>
          <w:trHeight w:val="257"/>
        </w:trPr>
        <w:tc>
          <w:tcPr>
            <w:tcW w:w="567" w:type="dxa"/>
          </w:tcPr>
          <w:p w:rsidR="000A65E8" w:rsidRPr="007822C3" w:rsidRDefault="000A65E8" w:rsidP="00214623">
            <w:pPr>
              <w:autoSpaceDE w:val="0"/>
              <w:autoSpaceDN w:val="0"/>
              <w:adjustRightInd w:val="0"/>
              <w:jc w:val="both"/>
              <w:rPr>
                <w:rFonts w:ascii="Times New Roman" w:hAnsi="Times New Roman" w:cs="Times New Roman"/>
                <w:lang w:val="en-ID"/>
              </w:rPr>
            </w:pPr>
            <w:r>
              <w:rPr>
                <w:rFonts w:ascii="Times New Roman" w:hAnsi="Times New Roman" w:cs="Times New Roman"/>
                <w:lang w:val="en-ID"/>
              </w:rPr>
              <w:t>3</w:t>
            </w:r>
          </w:p>
        </w:tc>
        <w:tc>
          <w:tcPr>
            <w:tcW w:w="2693" w:type="dxa"/>
          </w:tcPr>
          <w:p w:rsidR="000A65E8" w:rsidRPr="007822C3" w:rsidRDefault="000A65E8" w:rsidP="00214623">
            <w:pPr>
              <w:autoSpaceDE w:val="0"/>
              <w:autoSpaceDN w:val="0"/>
              <w:adjustRightInd w:val="0"/>
              <w:jc w:val="both"/>
              <w:rPr>
                <w:rFonts w:ascii="Times New Roman" w:hAnsi="Times New Roman" w:cs="Times New Roman"/>
                <w:lang w:val="en-ID"/>
              </w:rPr>
            </w:pPr>
            <w:r>
              <w:rPr>
                <w:rFonts w:ascii="Times New Roman" w:hAnsi="Times New Roman" w:cs="Times New Roman"/>
                <w:lang w:val="en-ID"/>
              </w:rPr>
              <w:t>Pengendalian Internal (X3)</w:t>
            </w:r>
          </w:p>
        </w:tc>
        <w:tc>
          <w:tcPr>
            <w:tcW w:w="1334" w:type="dxa"/>
          </w:tcPr>
          <w:p w:rsidR="000A65E8" w:rsidRPr="007822C3"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0,827</w:t>
            </w:r>
          </w:p>
        </w:tc>
        <w:tc>
          <w:tcPr>
            <w:tcW w:w="1378" w:type="dxa"/>
          </w:tcPr>
          <w:p w:rsidR="000A65E8" w:rsidRPr="007822C3"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0,70</w:t>
            </w:r>
          </w:p>
        </w:tc>
        <w:tc>
          <w:tcPr>
            <w:tcW w:w="1541" w:type="dxa"/>
          </w:tcPr>
          <w:p w:rsidR="000A65E8" w:rsidRPr="007822C3"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Reliabel</w:t>
            </w:r>
          </w:p>
        </w:tc>
      </w:tr>
      <w:tr w:rsidR="000A65E8" w:rsidRPr="007822C3" w:rsidTr="00214623">
        <w:trPr>
          <w:trHeight w:val="257"/>
        </w:trPr>
        <w:tc>
          <w:tcPr>
            <w:tcW w:w="567" w:type="dxa"/>
          </w:tcPr>
          <w:p w:rsidR="000A65E8" w:rsidRPr="007822C3" w:rsidRDefault="000A65E8" w:rsidP="00214623">
            <w:pPr>
              <w:autoSpaceDE w:val="0"/>
              <w:autoSpaceDN w:val="0"/>
              <w:adjustRightInd w:val="0"/>
              <w:jc w:val="both"/>
              <w:rPr>
                <w:rFonts w:ascii="Times New Roman" w:hAnsi="Times New Roman" w:cs="Times New Roman"/>
                <w:lang w:val="en-ID"/>
              </w:rPr>
            </w:pPr>
            <w:r>
              <w:rPr>
                <w:rFonts w:ascii="Times New Roman" w:hAnsi="Times New Roman" w:cs="Times New Roman"/>
                <w:lang w:val="en-ID"/>
              </w:rPr>
              <w:t>4</w:t>
            </w:r>
          </w:p>
        </w:tc>
        <w:tc>
          <w:tcPr>
            <w:tcW w:w="2693" w:type="dxa"/>
          </w:tcPr>
          <w:p w:rsidR="000A65E8" w:rsidRPr="007822C3" w:rsidRDefault="000A65E8" w:rsidP="00214623">
            <w:pPr>
              <w:autoSpaceDE w:val="0"/>
              <w:autoSpaceDN w:val="0"/>
              <w:adjustRightInd w:val="0"/>
              <w:jc w:val="both"/>
              <w:rPr>
                <w:rFonts w:ascii="Times New Roman" w:hAnsi="Times New Roman" w:cs="Times New Roman"/>
                <w:lang w:val="en-ID"/>
              </w:rPr>
            </w:pPr>
            <w:r>
              <w:rPr>
                <w:rFonts w:ascii="Times New Roman" w:hAnsi="Times New Roman" w:cs="Times New Roman"/>
                <w:lang w:val="en-ID"/>
              </w:rPr>
              <w:t>Komitmen Organisasi (X4)</w:t>
            </w:r>
          </w:p>
        </w:tc>
        <w:tc>
          <w:tcPr>
            <w:tcW w:w="1334" w:type="dxa"/>
          </w:tcPr>
          <w:p w:rsidR="000A65E8" w:rsidRPr="007822C3"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0,787</w:t>
            </w:r>
          </w:p>
        </w:tc>
        <w:tc>
          <w:tcPr>
            <w:tcW w:w="1378" w:type="dxa"/>
          </w:tcPr>
          <w:p w:rsidR="000A65E8" w:rsidRPr="007822C3"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0,70</w:t>
            </w:r>
          </w:p>
        </w:tc>
        <w:tc>
          <w:tcPr>
            <w:tcW w:w="1541" w:type="dxa"/>
          </w:tcPr>
          <w:p w:rsidR="000A65E8" w:rsidRPr="007822C3"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Reliabel</w:t>
            </w:r>
          </w:p>
        </w:tc>
      </w:tr>
      <w:tr w:rsidR="000A65E8" w:rsidRPr="007822C3" w:rsidTr="00214623">
        <w:trPr>
          <w:trHeight w:val="257"/>
        </w:trPr>
        <w:tc>
          <w:tcPr>
            <w:tcW w:w="567" w:type="dxa"/>
          </w:tcPr>
          <w:p w:rsidR="000A65E8" w:rsidRPr="007822C3" w:rsidRDefault="000A65E8" w:rsidP="00214623">
            <w:pPr>
              <w:autoSpaceDE w:val="0"/>
              <w:autoSpaceDN w:val="0"/>
              <w:adjustRightInd w:val="0"/>
              <w:jc w:val="both"/>
              <w:rPr>
                <w:rFonts w:ascii="Times New Roman" w:hAnsi="Times New Roman" w:cs="Times New Roman"/>
                <w:lang w:val="en-ID"/>
              </w:rPr>
            </w:pPr>
            <w:r>
              <w:rPr>
                <w:rFonts w:ascii="Times New Roman" w:hAnsi="Times New Roman" w:cs="Times New Roman"/>
                <w:lang w:val="en-ID"/>
              </w:rPr>
              <w:t>5</w:t>
            </w:r>
          </w:p>
        </w:tc>
        <w:tc>
          <w:tcPr>
            <w:tcW w:w="2693" w:type="dxa"/>
          </w:tcPr>
          <w:p w:rsidR="000A65E8" w:rsidRPr="007822C3" w:rsidRDefault="000A65E8" w:rsidP="00214623">
            <w:pPr>
              <w:autoSpaceDE w:val="0"/>
              <w:autoSpaceDN w:val="0"/>
              <w:adjustRightInd w:val="0"/>
              <w:jc w:val="both"/>
              <w:rPr>
                <w:rFonts w:ascii="Times New Roman" w:hAnsi="Times New Roman" w:cs="Times New Roman"/>
                <w:lang w:val="en-ID"/>
              </w:rPr>
            </w:pPr>
            <w:r>
              <w:rPr>
                <w:rFonts w:ascii="Times New Roman" w:hAnsi="Times New Roman" w:cs="Times New Roman"/>
                <w:lang w:val="en-ID"/>
              </w:rPr>
              <w:t>SIMDA-BMD (X5)</w:t>
            </w:r>
          </w:p>
        </w:tc>
        <w:tc>
          <w:tcPr>
            <w:tcW w:w="1334" w:type="dxa"/>
          </w:tcPr>
          <w:p w:rsidR="000A65E8" w:rsidRPr="007822C3"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0,845</w:t>
            </w:r>
          </w:p>
        </w:tc>
        <w:tc>
          <w:tcPr>
            <w:tcW w:w="1378" w:type="dxa"/>
          </w:tcPr>
          <w:p w:rsidR="000A65E8" w:rsidRPr="007822C3"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0,70</w:t>
            </w:r>
          </w:p>
        </w:tc>
        <w:tc>
          <w:tcPr>
            <w:tcW w:w="1541" w:type="dxa"/>
          </w:tcPr>
          <w:p w:rsidR="000A65E8" w:rsidRPr="007822C3"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Reliabel</w:t>
            </w:r>
          </w:p>
        </w:tc>
      </w:tr>
      <w:tr w:rsidR="000A65E8" w:rsidRPr="007822C3" w:rsidTr="00214623">
        <w:trPr>
          <w:trHeight w:val="506"/>
        </w:trPr>
        <w:tc>
          <w:tcPr>
            <w:tcW w:w="567" w:type="dxa"/>
          </w:tcPr>
          <w:p w:rsidR="000A65E8" w:rsidRPr="007822C3" w:rsidRDefault="000A65E8" w:rsidP="00214623">
            <w:pPr>
              <w:autoSpaceDE w:val="0"/>
              <w:autoSpaceDN w:val="0"/>
              <w:adjustRightInd w:val="0"/>
              <w:jc w:val="both"/>
              <w:rPr>
                <w:rFonts w:ascii="Times New Roman" w:hAnsi="Times New Roman" w:cs="Times New Roman"/>
                <w:lang w:val="en-ID"/>
              </w:rPr>
            </w:pPr>
            <w:r>
              <w:rPr>
                <w:rFonts w:ascii="Times New Roman" w:hAnsi="Times New Roman" w:cs="Times New Roman"/>
                <w:lang w:val="en-ID"/>
              </w:rPr>
              <w:t>6</w:t>
            </w:r>
          </w:p>
        </w:tc>
        <w:tc>
          <w:tcPr>
            <w:tcW w:w="2693" w:type="dxa"/>
          </w:tcPr>
          <w:p w:rsidR="000A65E8" w:rsidRPr="007822C3" w:rsidRDefault="000A65E8" w:rsidP="00214623">
            <w:pPr>
              <w:autoSpaceDE w:val="0"/>
              <w:autoSpaceDN w:val="0"/>
              <w:adjustRightInd w:val="0"/>
              <w:jc w:val="both"/>
              <w:rPr>
                <w:rFonts w:ascii="Times New Roman" w:hAnsi="Times New Roman" w:cs="Times New Roman"/>
                <w:lang w:val="en-ID"/>
              </w:rPr>
            </w:pPr>
            <w:r>
              <w:rPr>
                <w:rFonts w:ascii="Times New Roman" w:hAnsi="Times New Roman" w:cs="Times New Roman"/>
                <w:lang w:val="en-ID"/>
              </w:rPr>
              <w:t>Pengelolaan Barang Milik Daerah (Y)</w:t>
            </w:r>
          </w:p>
        </w:tc>
        <w:tc>
          <w:tcPr>
            <w:tcW w:w="1334" w:type="dxa"/>
          </w:tcPr>
          <w:p w:rsidR="000A65E8" w:rsidRPr="007822C3"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0,863</w:t>
            </w:r>
          </w:p>
        </w:tc>
        <w:tc>
          <w:tcPr>
            <w:tcW w:w="1378" w:type="dxa"/>
          </w:tcPr>
          <w:p w:rsidR="000A65E8" w:rsidRPr="007822C3"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0,70</w:t>
            </w:r>
          </w:p>
        </w:tc>
        <w:tc>
          <w:tcPr>
            <w:tcW w:w="1541" w:type="dxa"/>
          </w:tcPr>
          <w:p w:rsidR="000A65E8" w:rsidRPr="007822C3" w:rsidRDefault="000A65E8" w:rsidP="00214623">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Reliabel</w:t>
            </w:r>
          </w:p>
        </w:tc>
      </w:tr>
    </w:tbl>
    <w:bookmarkEnd w:id="25"/>
    <w:p w:rsidR="000A65E8" w:rsidRDefault="000A65E8" w:rsidP="000A65E8">
      <w:pPr>
        <w:autoSpaceDE w:val="0"/>
        <w:autoSpaceDN w:val="0"/>
        <w:adjustRightInd w:val="0"/>
        <w:spacing w:after="0"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       </w:t>
      </w:r>
      <w:proofErr w:type="gramStart"/>
      <w:r>
        <w:rPr>
          <w:rFonts w:ascii="Times New Roman" w:hAnsi="Times New Roman" w:cs="Times New Roman"/>
          <w:b/>
          <w:sz w:val="24"/>
          <w:szCs w:val="24"/>
          <w:lang w:val="en-ID"/>
        </w:rPr>
        <w:t>Sumber :</w:t>
      </w:r>
      <w:proofErr w:type="gramEnd"/>
      <w:r>
        <w:rPr>
          <w:rFonts w:ascii="Times New Roman" w:hAnsi="Times New Roman" w:cs="Times New Roman"/>
          <w:b/>
          <w:sz w:val="24"/>
          <w:szCs w:val="24"/>
          <w:lang w:val="en-ID"/>
        </w:rPr>
        <w:t xml:space="preserve"> Hasil data diolah SPSS, 2024 (terlampir)</w:t>
      </w:r>
    </w:p>
    <w:p w:rsidR="000A65E8" w:rsidRDefault="000A65E8" w:rsidP="000A65E8">
      <w:pPr>
        <w:autoSpaceDE w:val="0"/>
        <w:autoSpaceDN w:val="0"/>
        <w:adjustRightInd w:val="0"/>
        <w:spacing w:after="0" w:line="480" w:lineRule="auto"/>
        <w:ind w:left="851" w:firstLine="283"/>
        <w:jc w:val="both"/>
        <w:rPr>
          <w:rFonts w:ascii="Times New Roman" w:hAnsi="Times New Roman" w:cs="Times New Roman"/>
          <w:sz w:val="24"/>
          <w:szCs w:val="24"/>
          <w:lang w:val="en-ID"/>
        </w:rPr>
      </w:pPr>
      <w:bookmarkStart w:id="26" w:name="_Hlk172069698"/>
      <w:r>
        <w:rPr>
          <w:rFonts w:ascii="Times New Roman" w:hAnsi="Times New Roman" w:cs="Times New Roman"/>
          <w:sz w:val="24"/>
          <w:szCs w:val="24"/>
          <w:lang w:val="en-ID"/>
        </w:rPr>
        <w:t xml:space="preserve">Data yang disajikan dalam tabel 4.8 menunjukkan seluruh variabel memiliki nilai </w:t>
      </w:r>
      <w:r>
        <w:rPr>
          <w:rFonts w:ascii="Times New Roman" w:hAnsi="Times New Roman" w:cs="Times New Roman"/>
          <w:i/>
          <w:sz w:val="24"/>
          <w:szCs w:val="24"/>
          <w:lang w:val="en-ID"/>
        </w:rPr>
        <w:t>Cronbach’s Alpha</w:t>
      </w:r>
      <w:r>
        <w:rPr>
          <w:rFonts w:ascii="Times New Roman" w:hAnsi="Times New Roman" w:cs="Times New Roman"/>
          <w:sz w:val="24"/>
          <w:szCs w:val="24"/>
          <w:lang w:val="en-ID"/>
        </w:rPr>
        <w:t xml:space="preserve"> melampaui 0</w:t>
      </w:r>
      <w:proofErr w:type="gramStart"/>
      <w:r>
        <w:rPr>
          <w:rFonts w:ascii="Times New Roman" w:hAnsi="Times New Roman" w:cs="Times New Roman"/>
          <w:sz w:val="24"/>
          <w:szCs w:val="24"/>
          <w:lang w:val="en-ID"/>
        </w:rPr>
        <w:t>,70</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Dengan demikian, seluruh variabel telah memenuhi reliabilitas.</w:t>
      </w:r>
      <w:proofErr w:type="gramEnd"/>
    </w:p>
    <w:p w:rsidR="000A65E8" w:rsidRPr="00DD4177" w:rsidRDefault="000A65E8" w:rsidP="000A65E8">
      <w:pPr>
        <w:pStyle w:val="Heading3"/>
        <w:numPr>
          <w:ilvl w:val="0"/>
          <w:numId w:val="5"/>
        </w:numPr>
        <w:spacing w:line="480" w:lineRule="auto"/>
        <w:ind w:left="567" w:hanging="283"/>
        <w:rPr>
          <w:rFonts w:ascii="Times New Roman" w:hAnsi="Times New Roman" w:cs="Times New Roman"/>
          <w:b/>
          <w:color w:val="000000" w:themeColor="text1"/>
          <w:lang w:val="en-ID"/>
        </w:rPr>
      </w:pPr>
      <w:bookmarkStart w:id="27" w:name="_Toc170334802"/>
      <w:bookmarkEnd w:id="26"/>
      <w:r w:rsidRPr="00DD4177">
        <w:rPr>
          <w:rFonts w:ascii="Times New Roman" w:hAnsi="Times New Roman" w:cs="Times New Roman"/>
          <w:b/>
          <w:color w:val="000000" w:themeColor="text1"/>
          <w:lang w:val="en-ID"/>
        </w:rPr>
        <w:lastRenderedPageBreak/>
        <w:t>Hasil Metode Analisis Data</w:t>
      </w:r>
      <w:bookmarkEnd w:id="27"/>
    </w:p>
    <w:p w:rsidR="000A65E8" w:rsidRPr="00DD4177" w:rsidRDefault="000A65E8" w:rsidP="000A65E8">
      <w:pPr>
        <w:pStyle w:val="ListParagraph"/>
        <w:numPr>
          <w:ilvl w:val="0"/>
          <w:numId w:val="7"/>
        </w:numPr>
        <w:autoSpaceDE w:val="0"/>
        <w:autoSpaceDN w:val="0"/>
        <w:adjustRightInd w:val="0"/>
        <w:spacing w:after="0" w:line="480" w:lineRule="auto"/>
        <w:ind w:left="851" w:hanging="284"/>
        <w:jc w:val="both"/>
        <w:rPr>
          <w:rFonts w:ascii="Times New Roman" w:hAnsi="Times New Roman" w:cs="Times New Roman"/>
          <w:sz w:val="24"/>
          <w:szCs w:val="24"/>
          <w:lang w:val="en-ID"/>
        </w:rPr>
      </w:pPr>
      <w:r w:rsidRPr="00DD4177">
        <w:rPr>
          <w:rFonts w:ascii="Times New Roman" w:hAnsi="Times New Roman" w:cs="Times New Roman"/>
          <w:sz w:val="24"/>
          <w:szCs w:val="24"/>
          <w:lang w:val="en-ID"/>
        </w:rPr>
        <w:t>Uji Asumsi Klasik</w:t>
      </w:r>
    </w:p>
    <w:p w:rsidR="000A65E8" w:rsidRPr="00DD4177" w:rsidRDefault="000A65E8" w:rsidP="000A65E8">
      <w:pPr>
        <w:pStyle w:val="ListParagraph"/>
        <w:numPr>
          <w:ilvl w:val="0"/>
          <w:numId w:val="8"/>
        </w:numPr>
        <w:autoSpaceDE w:val="0"/>
        <w:autoSpaceDN w:val="0"/>
        <w:adjustRightInd w:val="0"/>
        <w:spacing w:after="0" w:line="480" w:lineRule="auto"/>
        <w:ind w:left="1134" w:hanging="283"/>
        <w:jc w:val="both"/>
        <w:rPr>
          <w:rFonts w:ascii="Times New Roman" w:hAnsi="Times New Roman" w:cs="Times New Roman"/>
          <w:sz w:val="24"/>
          <w:szCs w:val="24"/>
          <w:lang w:val="en-ID"/>
        </w:rPr>
      </w:pPr>
      <w:r w:rsidRPr="00DD4177">
        <w:rPr>
          <w:rFonts w:ascii="Times New Roman" w:hAnsi="Times New Roman" w:cs="Times New Roman"/>
          <w:sz w:val="24"/>
          <w:szCs w:val="24"/>
          <w:lang w:val="en-ID"/>
        </w:rPr>
        <w:t>Uji Normalitas</w:t>
      </w:r>
    </w:p>
    <w:p w:rsidR="000A65E8" w:rsidRPr="000A65E8" w:rsidRDefault="000A65E8" w:rsidP="000A65E8">
      <w:pPr>
        <w:autoSpaceDE w:val="0"/>
        <w:autoSpaceDN w:val="0"/>
        <w:adjustRightInd w:val="0"/>
        <w:spacing w:after="0" w:line="480" w:lineRule="auto"/>
        <w:ind w:left="1134" w:firstLine="284"/>
        <w:jc w:val="both"/>
        <w:rPr>
          <w:rFonts w:ascii="Times New Roman" w:hAnsi="Times New Roman" w:cs="Times New Roman"/>
          <w:sz w:val="24"/>
          <w:szCs w:val="24"/>
        </w:rPr>
      </w:pPr>
      <w:r>
        <w:rPr>
          <w:rFonts w:ascii="Times New Roman" w:hAnsi="Times New Roman" w:cs="Times New Roman"/>
          <w:sz w:val="24"/>
          <w:szCs w:val="24"/>
          <w:lang w:val="en-ID"/>
        </w:rPr>
        <w:tab/>
      </w:r>
      <w:proofErr w:type="gramStart"/>
      <w:r>
        <w:rPr>
          <w:rFonts w:ascii="Times New Roman" w:hAnsi="Times New Roman" w:cs="Times New Roman"/>
          <w:sz w:val="24"/>
          <w:lang w:val="en-ID"/>
        </w:rPr>
        <w:t xml:space="preserve">Tahap </w:t>
      </w:r>
      <w:r>
        <w:rPr>
          <w:rFonts w:ascii="Times New Roman" w:hAnsi="Times New Roman" w:cs="Times New Roman"/>
          <w:sz w:val="24"/>
          <w:szCs w:val="24"/>
        </w:rPr>
        <w:t>yang demikian ini</w:t>
      </w:r>
      <w:r w:rsidRPr="004661A5">
        <w:rPr>
          <w:rFonts w:ascii="Times New Roman" w:hAnsi="Times New Roman" w:cs="Times New Roman"/>
          <w:sz w:val="24"/>
          <w:szCs w:val="24"/>
        </w:rPr>
        <w:t xml:space="preserve"> adalah langkah penting </w:t>
      </w:r>
      <w:r>
        <w:rPr>
          <w:rFonts w:ascii="Times New Roman" w:hAnsi="Times New Roman" w:cs="Times New Roman"/>
          <w:sz w:val="24"/>
          <w:szCs w:val="24"/>
        </w:rPr>
        <w:t>bagi</w:t>
      </w:r>
      <w:r w:rsidRPr="004661A5">
        <w:rPr>
          <w:rFonts w:ascii="Times New Roman" w:hAnsi="Times New Roman" w:cs="Times New Roman"/>
          <w:sz w:val="24"/>
          <w:szCs w:val="24"/>
        </w:rPr>
        <w:t xml:space="preserve"> analisis regresi, karena memastikan bahwa residual (perbedaan antara nilai yang diamati dan yang diprediksi) mengikuti distribusi normal.</w:t>
      </w:r>
      <w:proofErr w:type="gramEnd"/>
      <w:r w:rsidRPr="004661A5">
        <w:rPr>
          <w:rFonts w:ascii="Times New Roman" w:hAnsi="Times New Roman" w:cs="Times New Roman"/>
          <w:sz w:val="24"/>
          <w:szCs w:val="24"/>
        </w:rPr>
        <w:t xml:space="preserve"> </w:t>
      </w:r>
      <w:r>
        <w:rPr>
          <w:rFonts w:ascii="Times New Roman" w:hAnsi="Times New Roman" w:cs="Times New Roman"/>
          <w:sz w:val="24"/>
          <w:szCs w:val="24"/>
        </w:rPr>
        <w:t xml:space="preserve">Hasil yang baik ialah apabila data tersebar normal. </w:t>
      </w:r>
      <w:bookmarkStart w:id="28" w:name="_Hlk172069808"/>
      <w:proofErr w:type="gramStart"/>
      <w:r>
        <w:rPr>
          <w:rFonts w:ascii="Times New Roman" w:hAnsi="Times New Roman" w:cs="Times New Roman"/>
          <w:sz w:val="24"/>
          <w:lang w:val="en-ID"/>
        </w:rPr>
        <w:t>Pengujian</w:t>
      </w:r>
      <w:r w:rsidRPr="00FF4815">
        <w:rPr>
          <w:rFonts w:ascii="Times New Roman" w:hAnsi="Times New Roman" w:cs="Times New Roman"/>
          <w:sz w:val="24"/>
          <w:lang w:val="en-ID"/>
        </w:rPr>
        <w:t xml:space="preserve"> </w:t>
      </w:r>
      <w:r>
        <w:rPr>
          <w:rFonts w:ascii="Times New Roman" w:hAnsi="Times New Roman" w:cs="Times New Roman"/>
          <w:sz w:val="24"/>
          <w:lang w:val="en-ID"/>
        </w:rPr>
        <w:t>ini memakai uji</w:t>
      </w:r>
      <w:r w:rsidRPr="00FF4815">
        <w:rPr>
          <w:rFonts w:ascii="Times New Roman" w:hAnsi="Times New Roman" w:cs="Times New Roman"/>
          <w:sz w:val="24"/>
          <w:lang w:val="en-ID"/>
        </w:rPr>
        <w:t xml:space="preserve"> statistik </w:t>
      </w:r>
      <w:r w:rsidRPr="00FF4815">
        <w:rPr>
          <w:rFonts w:ascii="Times New Roman" w:hAnsi="Times New Roman" w:cs="Times New Roman"/>
          <w:i/>
          <w:sz w:val="24"/>
          <w:lang w:val="en-ID"/>
        </w:rPr>
        <w:t xml:space="preserve">one-sample Kolmogorov-Smirnov </w:t>
      </w:r>
      <w:r>
        <w:rPr>
          <w:rFonts w:ascii="Times New Roman" w:hAnsi="Times New Roman" w:cs="Times New Roman"/>
          <w:sz w:val="24"/>
          <w:lang w:val="en-ID"/>
        </w:rPr>
        <w:t>sebagai pendeteksi residual</w:t>
      </w:r>
      <w:r w:rsidRPr="00FF4815">
        <w:rPr>
          <w:rFonts w:ascii="Times New Roman" w:hAnsi="Times New Roman" w:cs="Times New Roman"/>
          <w:sz w:val="24"/>
          <w:lang w:val="en-ID"/>
        </w:rPr>
        <w:t xml:space="preserve"> </w:t>
      </w:r>
      <w:r>
        <w:rPr>
          <w:rFonts w:ascii="Times New Roman" w:hAnsi="Times New Roman" w:cs="Times New Roman"/>
          <w:sz w:val="24"/>
          <w:lang w:val="en-ID"/>
        </w:rPr>
        <w:t>sehingga bisa dilihat bagaimana pendistribusian datanya.</w:t>
      </w:r>
      <w:proofErr w:type="gramEnd"/>
      <w:r>
        <w:rPr>
          <w:rFonts w:ascii="Times New Roman" w:hAnsi="Times New Roman" w:cs="Times New Roman"/>
          <w:sz w:val="24"/>
          <w:lang w:val="en-ID"/>
        </w:rPr>
        <w:t xml:space="preserve"> </w:t>
      </w:r>
      <w:proofErr w:type="gramStart"/>
      <w:r w:rsidRPr="00442266">
        <w:rPr>
          <w:rFonts w:ascii="Times New Roman" w:hAnsi="Times New Roman" w:cs="Times New Roman"/>
          <w:sz w:val="24"/>
          <w:lang w:val="en-ID"/>
        </w:rPr>
        <w:t xml:space="preserve">Keputusan </w:t>
      </w:r>
      <w:r>
        <w:rPr>
          <w:rFonts w:ascii="Times New Roman" w:hAnsi="Times New Roman" w:cs="Times New Roman"/>
          <w:sz w:val="24"/>
          <w:lang w:val="en-ID"/>
        </w:rPr>
        <w:t>terhadap terdistribusi normal ataupun tidak ditentukan berdasarkan</w:t>
      </w:r>
      <w:r w:rsidRPr="00442266">
        <w:rPr>
          <w:rFonts w:ascii="Times New Roman" w:hAnsi="Times New Roman" w:cs="Times New Roman"/>
          <w:sz w:val="24"/>
          <w:lang w:val="en-ID"/>
        </w:rPr>
        <w:t xml:space="preserve"> </w:t>
      </w:r>
      <w:r w:rsidRPr="00442266">
        <w:rPr>
          <w:rFonts w:ascii="Times New Roman" w:hAnsi="Times New Roman" w:cs="Times New Roman"/>
          <w:i/>
          <w:sz w:val="24"/>
          <w:lang w:val="en-ID"/>
        </w:rPr>
        <w:t>asymp.</w:t>
      </w:r>
      <w:proofErr w:type="gramEnd"/>
      <w:r w:rsidRPr="00442266">
        <w:rPr>
          <w:rFonts w:ascii="Times New Roman" w:hAnsi="Times New Roman" w:cs="Times New Roman"/>
          <w:i/>
          <w:sz w:val="24"/>
          <w:lang w:val="en-ID"/>
        </w:rPr>
        <w:t xml:space="preserve"> </w:t>
      </w:r>
      <w:proofErr w:type="gramStart"/>
      <w:r w:rsidRPr="00442266">
        <w:rPr>
          <w:rFonts w:ascii="Times New Roman" w:hAnsi="Times New Roman" w:cs="Times New Roman"/>
          <w:i/>
          <w:sz w:val="24"/>
          <w:lang w:val="en-ID"/>
        </w:rPr>
        <w:t xml:space="preserve">Sig. (2-tailed) </w:t>
      </w:r>
      <w:r w:rsidRPr="00442266">
        <w:rPr>
          <w:rFonts w:ascii="Times New Roman" w:hAnsi="Times New Roman" w:cs="Times New Roman"/>
          <w:sz w:val="24"/>
          <w:lang w:val="en-ID"/>
        </w:rPr>
        <w:t>5%.</w:t>
      </w:r>
      <w:proofErr w:type="gramEnd"/>
      <w:r w:rsidRPr="00442266">
        <w:rPr>
          <w:rFonts w:ascii="Times New Roman" w:hAnsi="Times New Roman" w:cs="Times New Roman"/>
          <w:sz w:val="24"/>
          <w:lang w:val="en-ID"/>
        </w:rPr>
        <w:t xml:space="preserve"> </w:t>
      </w:r>
      <w:r>
        <w:rPr>
          <w:rFonts w:ascii="Times New Roman" w:hAnsi="Times New Roman" w:cs="Times New Roman"/>
          <w:sz w:val="24"/>
          <w:lang w:val="en-ID"/>
        </w:rPr>
        <w:t xml:space="preserve">Apabila angka signifikansi </w:t>
      </w:r>
      <w:r w:rsidRPr="00442266">
        <w:rPr>
          <w:rFonts w:ascii="Times New Roman" w:hAnsi="Times New Roman" w:cs="Times New Roman"/>
          <w:sz w:val="24"/>
          <w:lang w:val="en-ID"/>
        </w:rPr>
        <w:t xml:space="preserve">&gt; </w:t>
      </w:r>
      <w:r w:rsidRPr="00442266">
        <w:rPr>
          <w:rFonts w:ascii="Times New Roman" w:hAnsi="Times New Roman" w:cs="Times New Roman"/>
          <w:i/>
          <w:sz w:val="24"/>
          <w:lang w:val="en-ID"/>
        </w:rPr>
        <w:t xml:space="preserve">alpha </w:t>
      </w:r>
      <w:r w:rsidRPr="00442266">
        <w:rPr>
          <w:rFonts w:ascii="Times New Roman" w:hAnsi="Times New Roman" w:cs="Times New Roman"/>
          <w:sz w:val="24"/>
          <w:lang w:val="en-ID"/>
        </w:rPr>
        <w:t>0</w:t>
      </w:r>
      <w:proofErr w:type="gramStart"/>
      <w:r w:rsidRPr="00442266">
        <w:rPr>
          <w:rFonts w:ascii="Times New Roman" w:hAnsi="Times New Roman" w:cs="Times New Roman"/>
          <w:sz w:val="24"/>
          <w:lang w:val="en-ID"/>
        </w:rPr>
        <w:t>,05</w:t>
      </w:r>
      <w:proofErr w:type="gramEnd"/>
      <w:r w:rsidRPr="00442266">
        <w:rPr>
          <w:rFonts w:ascii="Times New Roman" w:hAnsi="Times New Roman" w:cs="Times New Roman"/>
          <w:sz w:val="24"/>
          <w:lang w:val="en-ID"/>
        </w:rPr>
        <w:t xml:space="preserve"> </w:t>
      </w:r>
      <w:r>
        <w:rPr>
          <w:rFonts w:ascii="Times New Roman" w:hAnsi="Times New Roman" w:cs="Times New Roman"/>
          <w:sz w:val="24"/>
          <w:lang w:val="en-ID"/>
        </w:rPr>
        <w:t>artinya data tersebar sebagaimana mestinya</w:t>
      </w:r>
      <w:r w:rsidRPr="00A476B3">
        <w:rPr>
          <w:rFonts w:ascii="Times New Roman" w:hAnsi="Times New Roman" w:cs="Times New Roman"/>
          <w:sz w:val="24"/>
          <w:szCs w:val="24"/>
          <w:lang w:val="en-ID"/>
        </w:rPr>
        <w:t>.</w:t>
      </w:r>
      <w:bookmarkEnd w:id="28"/>
    </w:p>
    <w:p w:rsidR="000A65E8" w:rsidRPr="003611E9" w:rsidRDefault="000A65E8" w:rsidP="000A65E8">
      <w:pPr>
        <w:autoSpaceDE w:val="0"/>
        <w:autoSpaceDN w:val="0"/>
        <w:adjustRightInd w:val="0"/>
        <w:spacing w:after="0" w:line="240" w:lineRule="auto"/>
        <w:ind w:left="1440"/>
        <w:jc w:val="center"/>
        <w:rPr>
          <w:rFonts w:ascii="Times New Roman" w:hAnsi="Times New Roman" w:cs="Times New Roman"/>
          <w:b/>
          <w:sz w:val="24"/>
          <w:szCs w:val="24"/>
          <w:lang w:val="en-ID"/>
        </w:rPr>
      </w:pPr>
      <w:bookmarkStart w:id="29" w:name="_Hlk170088446"/>
      <w:r w:rsidRPr="003611E9">
        <w:rPr>
          <w:rFonts w:ascii="Times New Roman" w:hAnsi="Times New Roman" w:cs="Times New Roman"/>
          <w:b/>
          <w:sz w:val="24"/>
          <w:szCs w:val="24"/>
          <w:lang w:val="en-ID"/>
        </w:rPr>
        <w:t>Tabel 4.9</w:t>
      </w:r>
    </w:p>
    <w:p w:rsidR="000A65E8" w:rsidRPr="00BA45E2" w:rsidRDefault="000A65E8" w:rsidP="000A65E8">
      <w:pPr>
        <w:autoSpaceDE w:val="0"/>
        <w:autoSpaceDN w:val="0"/>
        <w:adjustRightInd w:val="0"/>
        <w:spacing w:after="0" w:line="240" w:lineRule="auto"/>
        <w:ind w:left="1440"/>
        <w:jc w:val="center"/>
        <w:rPr>
          <w:rFonts w:ascii="Times New Roman" w:hAnsi="Times New Roman" w:cs="Times New Roman"/>
          <w:b/>
          <w:i/>
          <w:sz w:val="24"/>
          <w:szCs w:val="24"/>
          <w:lang w:val="en-ID"/>
        </w:rPr>
      </w:pPr>
      <w:r w:rsidRPr="003611E9">
        <w:rPr>
          <w:rFonts w:ascii="Times New Roman" w:hAnsi="Times New Roman" w:cs="Times New Roman"/>
          <w:b/>
          <w:sz w:val="24"/>
          <w:szCs w:val="24"/>
          <w:lang w:val="en-ID"/>
        </w:rPr>
        <w:t>Hasil Uji Normalitas</w:t>
      </w:r>
    </w:p>
    <w:tbl>
      <w:tblPr>
        <w:tblW w:w="6469"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26"/>
        <w:gridCol w:w="2186"/>
        <w:gridCol w:w="2557"/>
      </w:tblGrid>
      <w:tr w:rsidR="000A65E8" w:rsidRPr="00D558D7" w:rsidTr="00214623">
        <w:trPr>
          <w:cantSplit/>
          <w:trHeight w:val="111"/>
          <w:jc w:val="right"/>
        </w:trPr>
        <w:tc>
          <w:tcPr>
            <w:tcW w:w="6469" w:type="dxa"/>
            <w:gridSpan w:val="3"/>
            <w:tcBorders>
              <w:top w:val="nil"/>
              <w:left w:val="nil"/>
              <w:bottom w:val="nil"/>
              <w:right w:val="nil"/>
            </w:tcBorders>
            <w:shd w:val="clear" w:color="auto" w:fill="FFFFFF"/>
            <w:vAlign w:val="center"/>
          </w:tcPr>
          <w:p w:rsidR="000A65E8" w:rsidRPr="00D558D7" w:rsidRDefault="000A65E8" w:rsidP="00214623">
            <w:pPr>
              <w:spacing w:after="0" w:line="240" w:lineRule="auto"/>
              <w:jc w:val="center"/>
              <w:rPr>
                <w:rFonts w:ascii="Times New Roman" w:hAnsi="Times New Roman" w:cs="Times New Roman"/>
                <w:lang w:val="en-ID"/>
              </w:rPr>
            </w:pPr>
            <w:bookmarkStart w:id="30" w:name="_Hlk172069908"/>
            <w:bookmarkEnd w:id="29"/>
            <w:r w:rsidRPr="00D558D7">
              <w:rPr>
                <w:rFonts w:ascii="Times New Roman" w:hAnsi="Times New Roman" w:cs="Times New Roman"/>
                <w:b/>
                <w:bCs/>
                <w:lang w:val="en-ID"/>
              </w:rPr>
              <w:t>One-Sample Kolmogorov-Smirnov Test</w:t>
            </w:r>
          </w:p>
        </w:tc>
      </w:tr>
      <w:tr w:rsidR="000A65E8" w:rsidRPr="00D558D7" w:rsidTr="00214623">
        <w:trPr>
          <w:cantSplit/>
          <w:trHeight w:val="225"/>
          <w:jc w:val="right"/>
        </w:trPr>
        <w:tc>
          <w:tcPr>
            <w:tcW w:w="3912" w:type="dxa"/>
            <w:gridSpan w:val="2"/>
            <w:tcBorders>
              <w:top w:val="single" w:sz="16" w:space="0" w:color="000000"/>
              <w:left w:val="single" w:sz="16" w:space="0" w:color="000000"/>
              <w:bottom w:val="single" w:sz="16" w:space="0" w:color="000000"/>
              <w:right w:val="nil"/>
            </w:tcBorders>
            <w:shd w:val="clear" w:color="auto" w:fill="FFFFFF"/>
            <w:vAlign w:val="bottom"/>
          </w:tcPr>
          <w:p w:rsidR="000A65E8" w:rsidRPr="00D558D7" w:rsidRDefault="000A65E8" w:rsidP="00214623">
            <w:pPr>
              <w:spacing w:after="0" w:line="240" w:lineRule="auto"/>
              <w:jc w:val="center"/>
              <w:rPr>
                <w:rFonts w:ascii="Times New Roman" w:hAnsi="Times New Roman" w:cs="Times New Roman"/>
                <w:lang w:val="en-ID"/>
              </w:rPr>
            </w:pPr>
          </w:p>
        </w:tc>
        <w:tc>
          <w:tcPr>
            <w:tcW w:w="255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0A65E8" w:rsidRPr="00D558D7" w:rsidRDefault="000A65E8" w:rsidP="00214623">
            <w:pPr>
              <w:spacing w:after="0" w:line="240" w:lineRule="auto"/>
              <w:jc w:val="center"/>
              <w:rPr>
                <w:rFonts w:ascii="Times New Roman" w:hAnsi="Times New Roman" w:cs="Times New Roman"/>
                <w:lang w:val="en-ID"/>
              </w:rPr>
            </w:pPr>
            <w:r w:rsidRPr="00D558D7">
              <w:rPr>
                <w:rFonts w:ascii="Times New Roman" w:hAnsi="Times New Roman" w:cs="Times New Roman"/>
                <w:lang w:val="en-ID"/>
              </w:rPr>
              <w:t>Standardized Residual</w:t>
            </w:r>
          </w:p>
        </w:tc>
      </w:tr>
      <w:tr w:rsidR="000A65E8" w:rsidRPr="00D558D7" w:rsidTr="00214623">
        <w:trPr>
          <w:cantSplit/>
          <w:trHeight w:val="111"/>
          <w:jc w:val="right"/>
        </w:trPr>
        <w:tc>
          <w:tcPr>
            <w:tcW w:w="3912" w:type="dxa"/>
            <w:gridSpan w:val="2"/>
            <w:tcBorders>
              <w:top w:val="single" w:sz="16" w:space="0" w:color="000000"/>
              <w:left w:val="single" w:sz="16" w:space="0" w:color="000000"/>
              <w:bottom w:val="nil"/>
              <w:right w:val="nil"/>
            </w:tcBorders>
            <w:shd w:val="clear" w:color="auto" w:fill="FFFFFF"/>
          </w:tcPr>
          <w:p w:rsidR="000A65E8" w:rsidRPr="00D558D7" w:rsidRDefault="000A65E8" w:rsidP="00214623">
            <w:pPr>
              <w:spacing w:after="0" w:line="240" w:lineRule="auto"/>
              <w:rPr>
                <w:rFonts w:ascii="Times New Roman" w:hAnsi="Times New Roman" w:cs="Times New Roman"/>
                <w:lang w:val="en-ID"/>
              </w:rPr>
            </w:pPr>
            <w:r w:rsidRPr="00D558D7">
              <w:rPr>
                <w:rFonts w:ascii="Times New Roman" w:hAnsi="Times New Roman" w:cs="Times New Roman"/>
                <w:lang w:val="en-ID"/>
              </w:rPr>
              <w:t>N</w:t>
            </w:r>
          </w:p>
        </w:tc>
        <w:tc>
          <w:tcPr>
            <w:tcW w:w="2557" w:type="dxa"/>
            <w:tcBorders>
              <w:top w:val="single" w:sz="16" w:space="0" w:color="000000"/>
              <w:left w:val="single" w:sz="16" w:space="0" w:color="000000"/>
              <w:bottom w:val="nil"/>
              <w:right w:val="single" w:sz="16" w:space="0" w:color="000000"/>
            </w:tcBorders>
            <w:shd w:val="clear" w:color="auto" w:fill="FFFFFF"/>
            <w:vAlign w:val="center"/>
          </w:tcPr>
          <w:p w:rsidR="000A65E8" w:rsidRPr="00D558D7" w:rsidRDefault="000A65E8" w:rsidP="00214623">
            <w:pPr>
              <w:spacing w:after="0" w:line="240" w:lineRule="auto"/>
              <w:jc w:val="right"/>
              <w:rPr>
                <w:rFonts w:ascii="Times New Roman" w:hAnsi="Times New Roman" w:cs="Times New Roman"/>
                <w:lang w:val="en-ID"/>
              </w:rPr>
            </w:pPr>
            <w:r w:rsidRPr="00D558D7">
              <w:rPr>
                <w:rFonts w:ascii="Times New Roman" w:hAnsi="Times New Roman" w:cs="Times New Roman"/>
                <w:lang w:val="en-ID"/>
              </w:rPr>
              <w:t>108</w:t>
            </w:r>
          </w:p>
        </w:tc>
      </w:tr>
      <w:tr w:rsidR="000A65E8" w:rsidRPr="00D558D7" w:rsidTr="00214623">
        <w:trPr>
          <w:cantSplit/>
          <w:trHeight w:val="111"/>
          <w:jc w:val="right"/>
        </w:trPr>
        <w:tc>
          <w:tcPr>
            <w:tcW w:w="1726" w:type="dxa"/>
            <w:vMerge w:val="restart"/>
            <w:tcBorders>
              <w:top w:val="nil"/>
              <w:left w:val="single" w:sz="16" w:space="0" w:color="000000"/>
              <w:bottom w:val="nil"/>
              <w:right w:val="nil"/>
            </w:tcBorders>
            <w:shd w:val="clear" w:color="auto" w:fill="FFFFFF"/>
          </w:tcPr>
          <w:p w:rsidR="000A65E8" w:rsidRPr="00D558D7" w:rsidRDefault="000A65E8" w:rsidP="00214623">
            <w:pPr>
              <w:spacing w:after="0" w:line="240" w:lineRule="auto"/>
              <w:rPr>
                <w:rFonts w:ascii="Times New Roman" w:hAnsi="Times New Roman" w:cs="Times New Roman"/>
                <w:lang w:val="en-ID"/>
              </w:rPr>
            </w:pPr>
            <w:r w:rsidRPr="00D558D7">
              <w:rPr>
                <w:rFonts w:ascii="Times New Roman" w:hAnsi="Times New Roman" w:cs="Times New Roman"/>
                <w:lang w:val="en-ID"/>
              </w:rPr>
              <w:t>Normal Parameters</w:t>
            </w:r>
            <w:r w:rsidRPr="00D558D7">
              <w:rPr>
                <w:rFonts w:ascii="Times New Roman" w:hAnsi="Times New Roman" w:cs="Times New Roman"/>
                <w:vertAlign w:val="superscript"/>
                <w:lang w:val="en-ID"/>
              </w:rPr>
              <w:t>a,b</w:t>
            </w:r>
          </w:p>
        </w:tc>
        <w:tc>
          <w:tcPr>
            <w:tcW w:w="2185" w:type="dxa"/>
            <w:tcBorders>
              <w:top w:val="nil"/>
              <w:left w:val="nil"/>
              <w:bottom w:val="nil"/>
              <w:right w:val="single" w:sz="16" w:space="0" w:color="000000"/>
            </w:tcBorders>
            <w:shd w:val="clear" w:color="auto" w:fill="FFFFFF"/>
          </w:tcPr>
          <w:p w:rsidR="000A65E8" w:rsidRPr="00D558D7" w:rsidRDefault="000A65E8" w:rsidP="00214623">
            <w:pPr>
              <w:spacing w:after="0" w:line="240" w:lineRule="auto"/>
              <w:rPr>
                <w:rFonts w:ascii="Times New Roman" w:hAnsi="Times New Roman" w:cs="Times New Roman"/>
                <w:lang w:val="en-ID"/>
              </w:rPr>
            </w:pPr>
            <w:r w:rsidRPr="00D558D7">
              <w:rPr>
                <w:rFonts w:ascii="Times New Roman" w:hAnsi="Times New Roman" w:cs="Times New Roman"/>
                <w:lang w:val="en-ID"/>
              </w:rPr>
              <w:t>Mean</w:t>
            </w:r>
          </w:p>
        </w:tc>
        <w:tc>
          <w:tcPr>
            <w:tcW w:w="2557" w:type="dxa"/>
            <w:tcBorders>
              <w:top w:val="nil"/>
              <w:left w:val="single" w:sz="16" w:space="0" w:color="000000"/>
              <w:bottom w:val="nil"/>
              <w:right w:val="single" w:sz="16" w:space="0" w:color="000000"/>
            </w:tcBorders>
            <w:shd w:val="clear" w:color="auto" w:fill="FFFFFF"/>
            <w:vAlign w:val="center"/>
          </w:tcPr>
          <w:p w:rsidR="000A65E8" w:rsidRPr="00D558D7" w:rsidRDefault="000A65E8" w:rsidP="00214623">
            <w:pPr>
              <w:spacing w:after="0" w:line="240" w:lineRule="auto"/>
              <w:jc w:val="right"/>
              <w:rPr>
                <w:rFonts w:ascii="Times New Roman" w:hAnsi="Times New Roman" w:cs="Times New Roman"/>
                <w:lang w:val="en-ID"/>
              </w:rPr>
            </w:pPr>
            <w:r w:rsidRPr="00D558D7">
              <w:rPr>
                <w:rFonts w:ascii="Times New Roman" w:hAnsi="Times New Roman" w:cs="Times New Roman"/>
                <w:lang w:val="en-ID"/>
              </w:rPr>
              <w:t>.0000000</w:t>
            </w:r>
          </w:p>
        </w:tc>
      </w:tr>
      <w:tr w:rsidR="000A65E8" w:rsidRPr="00D558D7" w:rsidTr="00214623">
        <w:trPr>
          <w:cantSplit/>
          <w:trHeight w:val="108"/>
          <w:jc w:val="right"/>
        </w:trPr>
        <w:tc>
          <w:tcPr>
            <w:tcW w:w="1726" w:type="dxa"/>
            <w:vMerge/>
            <w:tcBorders>
              <w:top w:val="nil"/>
              <w:left w:val="single" w:sz="16" w:space="0" w:color="000000"/>
              <w:bottom w:val="nil"/>
              <w:right w:val="nil"/>
            </w:tcBorders>
            <w:shd w:val="clear" w:color="auto" w:fill="FFFFFF"/>
          </w:tcPr>
          <w:p w:rsidR="000A65E8" w:rsidRPr="00D558D7" w:rsidRDefault="000A65E8" w:rsidP="00214623">
            <w:pPr>
              <w:spacing w:after="0" w:line="240" w:lineRule="auto"/>
              <w:rPr>
                <w:rFonts w:ascii="Times New Roman" w:hAnsi="Times New Roman" w:cs="Times New Roman"/>
                <w:lang w:val="en-ID"/>
              </w:rPr>
            </w:pPr>
          </w:p>
        </w:tc>
        <w:tc>
          <w:tcPr>
            <w:tcW w:w="2185" w:type="dxa"/>
            <w:tcBorders>
              <w:top w:val="nil"/>
              <w:left w:val="nil"/>
              <w:bottom w:val="nil"/>
              <w:right w:val="single" w:sz="16" w:space="0" w:color="000000"/>
            </w:tcBorders>
            <w:shd w:val="clear" w:color="auto" w:fill="FFFFFF"/>
          </w:tcPr>
          <w:p w:rsidR="000A65E8" w:rsidRPr="00D558D7" w:rsidRDefault="000A65E8" w:rsidP="00214623">
            <w:pPr>
              <w:spacing w:after="0" w:line="240" w:lineRule="auto"/>
              <w:rPr>
                <w:rFonts w:ascii="Times New Roman" w:hAnsi="Times New Roman" w:cs="Times New Roman"/>
                <w:lang w:val="en-ID"/>
              </w:rPr>
            </w:pPr>
            <w:r w:rsidRPr="00D558D7">
              <w:rPr>
                <w:rFonts w:ascii="Times New Roman" w:hAnsi="Times New Roman" w:cs="Times New Roman"/>
                <w:lang w:val="en-ID"/>
              </w:rPr>
              <w:t>Std. Deviation</w:t>
            </w:r>
          </w:p>
        </w:tc>
        <w:tc>
          <w:tcPr>
            <w:tcW w:w="2557" w:type="dxa"/>
            <w:tcBorders>
              <w:top w:val="nil"/>
              <w:left w:val="single" w:sz="16" w:space="0" w:color="000000"/>
              <w:bottom w:val="nil"/>
              <w:right w:val="single" w:sz="16" w:space="0" w:color="000000"/>
            </w:tcBorders>
            <w:shd w:val="clear" w:color="auto" w:fill="FFFFFF"/>
            <w:vAlign w:val="center"/>
          </w:tcPr>
          <w:p w:rsidR="000A65E8" w:rsidRPr="00D558D7" w:rsidRDefault="000A65E8" w:rsidP="00214623">
            <w:pPr>
              <w:spacing w:after="0" w:line="240" w:lineRule="auto"/>
              <w:jc w:val="right"/>
              <w:rPr>
                <w:rFonts w:ascii="Times New Roman" w:hAnsi="Times New Roman" w:cs="Times New Roman"/>
                <w:lang w:val="en-ID"/>
              </w:rPr>
            </w:pPr>
            <w:r w:rsidRPr="00D558D7">
              <w:rPr>
                <w:rFonts w:ascii="Times New Roman" w:hAnsi="Times New Roman" w:cs="Times New Roman"/>
                <w:lang w:val="en-ID"/>
              </w:rPr>
              <w:t>.97635599</w:t>
            </w:r>
          </w:p>
        </w:tc>
      </w:tr>
      <w:tr w:rsidR="000A65E8" w:rsidRPr="00D558D7" w:rsidTr="00214623">
        <w:trPr>
          <w:cantSplit/>
          <w:trHeight w:val="111"/>
          <w:jc w:val="right"/>
        </w:trPr>
        <w:tc>
          <w:tcPr>
            <w:tcW w:w="1726" w:type="dxa"/>
            <w:vMerge w:val="restart"/>
            <w:tcBorders>
              <w:top w:val="nil"/>
              <w:left w:val="single" w:sz="16" w:space="0" w:color="000000"/>
              <w:bottom w:val="nil"/>
              <w:right w:val="nil"/>
            </w:tcBorders>
            <w:shd w:val="clear" w:color="auto" w:fill="FFFFFF"/>
          </w:tcPr>
          <w:p w:rsidR="000A65E8" w:rsidRPr="00D558D7" w:rsidRDefault="000A65E8" w:rsidP="00214623">
            <w:pPr>
              <w:spacing w:after="0" w:line="240" w:lineRule="auto"/>
              <w:rPr>
                <w:rFonts w:ascii="Times New Roman" w:hAnsi="Times New Roman" w:cs="Times New Roman"/>
                <w:lang w:val="en-ID"/>
              </w:rPr>
            </w:pPr>
            <w:r w:rsidRPr="00D558D7">
              <w:rPr>
                <w:rFonts w:ascii="Times New Roman" w:hAnsi="Times New Roman" w:cs="Times New Roman"/>
                <w:lang w:val="en-ID"/>
              </w:rPr>
              <w:t>Most Extreme Differences</w:t>
            </w:r>
          </w:p>
        </w:tc>
        <w:tc>
          <w:tcPr>
            <w:tcW w:w="2185" w:type="dxa"/>
            <w:tcBorders>
              <w:top w:val="nil"/>
              <w:left w:val="nil"/>
              <w:bottom w:val="nil"/>
              <w:right w:val="single" w:sz="16" w:space="0" w:color="000000"/>
            </w:tcBorders>
            <w:shd w:val="clear" w:color="auto" w:fill="FFFFFF"/>
          </w:tcPr>
          <w:p w:rsidR="000A65E8" w:rsidRPr="00D558D7" w:rsidRDefault="000A65E8" w:rsidP="00214623">
            <w:pPr>
              <w:spacing w:after="0" w:line="240" w:lineRule="auto"/>
              <w:rPr>
                <w:rFonts w:ascii="Times New Roman" w:hAnsi="Times New Roman" w:cs="Times New Roman"/>
                <w:lang w:val="en-ID"/>
              </w:rPr>
            </w:pPr>
            <w:r w:rsidRPr="00D558D7">
              <w:rPr>
                <w:rFonts w:ascii="Times New Roman" w:hAnsi="Times New Roman" w:cs="Times New Roman"/>
                <w:lang w:val="en-ID"/>
              </w:rPr>
              <w:t>Absolute</w:t>
            </w:r>
          </w:p>
        </w:tc>
        <w:tc>
          <w:tcPr>
            <w:tcW w:w="2557" w:type="dxa"/>
            <w:tcBorders>
              <w:top w:val="nil"/>
              <w:left w:val="single" w:sz="16" w:space="0" w:color="000000"/>
              <w:bottom w:val="nil"/>
              <w:right w:val="single" w:sz="16" w:space="0" w:color="000000"/>
            </w:tcBorders>
            <w:shd w:val="clear" w:color="auto" w:fill="FFFFFF"/>
            <w:vAlign w:val="center"/>
          </w:tcPr>
          <w:p w:rsidR="000A65E8" w:rsidRPr="00D558D7" w:rsidRDefault="000A65E8" w:rsidP="00214623">
            <w:pPr>
              <w:spacing w:after="0" w:line="240" w:lineRule="auto"/>
              <w:jc w:val="right"/>
              <w:rPr>
                <w:rFonts w:ascii="Times New Roman" w:hAnsi="Times New Roman" w:cs="Times New Roman"/>
                <w:lang w:val="en-ID"/>
              </w:rPr>
            </w:pPr>
            <w:r w:rsidRPr="00D558D7">
              <w:rPr>
                <w:rFonts w:ascii="Times New Roman" w:hAnsi="Times New Roman" w:cs="Times New Roman"/>
                <w:lang w:val="en-ID"/>
              </w:rPr>
              <w:t>.067</w:t>
            </w:r>
          </w:p>
        </w:tc>
      </w:tr>
      <w:tr w:rsidR="000A65E8" w:rsidRPr="00D558D7" w:rsidTr="00214623">
        <w:trPr>
          <w:cantSplit/>
          <w:trHeight w:val="111"/>
          <w:jc w:val="right"/>
        </w:trPr>
        <w:tc>
          <w:tcPr>
            <w:tcW w:w="1726" w:type="dxa"/>
            <w:vMerge/>
            <w:tcBorders>
              <w:top w:val="nil"/>
              <w:left w:val="single" w:sz="16" w:space="0" w:color="000000"/>
              <w:bottom w:val="nil"/>
              <w:right w:val="nil"/>
            </w:tcBorders>
            <w:shd w:val="clear" w:color="auto" w:fill="FFFFFF"/>
          </w:tcPr>
          <w:p w:rsidR="000A65E8" w:rsidRPr="00D558D7" w:rsidRDefault="000A65E8" w:rsidP="00214623">
            <w:pPr>
              <w:spacing w:after="0" w:line="240" w:lineRule="auto"/>
              <w:rPr>
                <w:rFonts w:ascii="Times New Roman" w:hAnsi="Times New Roman" w:cs="Times New Roman"/>
                <w:lang w:val="en-ID"/>
              </w:rPr>
            </w:pPr>
          </w:p>
        </w:tc>
        <w:tc>
          <w:tcPr>
            <w:tcW w:w="2185" w:type="dxa"/>
            <w:tcBorders>
              <w:top w:val="nil"/>
              <w:left w:val="nil"/>
              <w:bottom w:val="nil"/>
              <w:right w:val="single" w:sz="16" w:space="0" w:color="000000"/>
            </w:tcBorders>
            <w:shd w:val="clear" w:color="auto" w:fill="FFFFFF"/>
          </w:tcPr>
          <w:p w:rsidR="000A65E8" w:rsidRPr="00D558D7" w:rsidRDefault="000A65E8" w:rsidP="00214623">
            <w:pPr>
              <w:spacing w:after="0" w:line="240" w:lineRule="auto"/>
              <w:rPr>
                <w:rFonts w:ascii="Times New Roman" w:hAnsi="Times New Roman" w:cs="Times New Roman"/>
                <w:lang w:val="en-ID"/>
              </w:rPr>
            </w:pPr>
            <w:r w:rsidRPr="00D558D7">
              <w:rPr>
                <w:rFonts w:ascii="Times New Roman" w:hAnsi="Times New Roman" w:cs="Times New Roman"/>
                <w:lang w:val="en-ID"/>
              </w:rPr>
              <w:t>Positive</w:t>
            </w:r>
          </w:p>
        </w:tc>
        <w:tc>
          <w:tcPr>
            <w:tcW w:w="2557" w:type="dxa"/>
            <w:tcBorders>
              <w:top w:val="nil"/>
              <w:left w:val="single" w:sz="16" w:space="0" w:color="000000"/>
              <w:bottom w:val="nil"/>
              <w:right w:val="single" w:sz="16" w:space="0" w:color="000000"/>
            </w:tcBorders>
            <w:shd w:val="clear" w:color="auto" w:fill="FFFFFF"/>
            <w:vAlign w:val="center"/>
          </w:tcPr>
          <w:p w:rsidR="000A65E8" w:rsidRPr="00D558D7" w:rsidRDefault="000A65E8" w:rsidP="00214623">
            <w:pPr>
              <w:spacing w:after="0" w:line="240" w:lineRule="auto"/>
              <w:jc w:val="right"/>
              <w:rPr>
                <w:rFonts w:ascii="Times New Roman" w:hAnsi="Times New Roman" w:cs="Times New Roman"/>
                <w:lang w:val="en-ID"/>
              </w:rPr>
            </w:pPr>
            <w:r w:rsidRPr="00D558D7">
              <w:rPr>
                <w:rFonts w:ascii="Times New Roman" w:hAnsi="Times New Roman" w:cs="Times New Roman"/>
                <w:lang w:val="en-ID"/>
              </w:rPr>
              <w:t>.067</w:t>
            </w:r>
          </w:p>
        </w:tc>
      </w:tr>
      <w:tr w:rsidR="000A65E8" w:rsidRPr="00D558D7" w:rsidTr="00214623">
        <w:trPr>
          <w:cantSplit/>
          <w:trHeight w:val="111"/>
          <w:jc w:val="right"/>
        </w:trPr>
        <w:tc>
          <w:tcPr>
            <w:tcW w:w="1726" w:type="dxa"/>
            <w:vMerge/>
            <w:tcBorders>
              <w:top w:val="nil"/>
              <w:left w:val="single" w:sz="16" w:space="0" w:color="000000"/>
              <w:bottom w:val="nil"/>
              <w:right w:val="nil"/>
            </w:tcBorders>
            <w:shd w:val="clear" w:color="auto" w:fill="FFFFFF"/>
          </w:tcPr>
          <w:p w:rsidR="000A65E8" w:rsidRPr="00D558D7" w:rsidRDefault="000A65E8" w:rsidP="00214623">
            <w:pPr>
              <w:spacing w:after="0" w:line="240" w:lineRule="auto"/>
              <w:rPr>
                <w:rFonts w:ascii="Times New Roman" w:hAnsi="Times New Roman" w:cs="Times New Roman"/>
                <w:lang w:val="en-ID"/>
              </w:rPr>
            </w:pPr>
          </w:p>
        </w:tc>
        <w:tc>
          <w:tcPr>
            <w:tcW w:w="2185" w:type="dxa"/>
            <w:tcBorders>
              <w:top w:val="nil"/>
              <w:left w:val="nil"/>
              <w:bottom w:val="nil"/>
              <w:right w:val="single" w:sz="16" w:space="0" w:color="000000"/>
            </w:tcBorders>
            <w:shd w:val="clear" w:color="auto" w:fill="FFFFFF"/>
          </w:tcPr>
          <w:p w:rsidR="000A65E8" w:rsidRPr="00D558D7" w:rsidRDefault="000A65E8" w:rsidP="00214623">
            <w:pPr>
              <w:spacing w:after="0" w:line="240" w:lineRule="auto"/>
              <w:rPr>
                <w:rFonts w:ascii="Times New Roman" w:hAnsi="Times New Roman" w:cs="Times New Roman"/>
                <w:lang w:val="en-ID"/>
              </w:rPr>
            </w:pPr>
            <w:r w:rsidRPr="00D558D7">
              <w:rPr>
                <w:rFonts w:ascii="Times New Roman" w:hAnsi="Times New Roman" w:cs="Times New Roman"/>
                <w:lang w:val="en-ID"/>
              </w:rPr>
              <w:t>Negative</w:t>
            </w:r>
          </w:p>
        </w:tc>
        <w:tc>
          <w:tcPr>
            <w:tcW w:w="2557" w:type="dxa"/>
            <w:tcBorders>
              <w:top w:val="nil"/>
              <w:left w:val="single" w:sz="16" w:space="0" w:color="000000"/>
              <w:bottom w:val="nil"/>
              <w:right w:val="single" w:sz="16" w:space="0" w:color="000000"/>
            </w:tcBorders>
            <w:shd w:val="clear" w:color="auto" w:fill="FFFFFF"/>
            <w:vAlign w:val="center"/>
          </w:tcPr>
          <w:p w:rsidR="000A65E8" w:rsidRPr="00D558D7" w:rsidRDefault="000A65E8" w:rsidP="00214623">
            <w:pPr>
              <w:spacing w:after="0" w:line="240" w:lineRule="auto"/>
              <w:jc w:val="right"/>
              <w:rPr>
                <w:rFonts w:ascii="Times New Roman" w:hAnsi="Times New Roman" w:cs="Times New Roman"/>
                <w:lang w:val="en-ID"/>
              </w:rPr>
            </w:pPr>
            <w:r w:rsidRPr="00D558D7">
              <w:rPr>
                <w:rFonts w:ascii="Times New Roman" w:hAnsi="Times New Roman" w:cs="Times New Roman"/>
                <w:lang w:val="en-ID"/>
              </w:rPr>
              <w:t>-.054</w:t>
            </w:r>
          </w:p>
        </w:tc>
      </w:tr>
      <w:tr w:rsidR="000A65E8" w:rsidRPr="00D558D7" w:rsidTr="00214623">
        <w:trPr>
          <w:cantSplit/>
          <w:trHeight w:val="108"/>
          <w:jc w:val="right"/>
        </w:trPr>
        <w:tc>
          <w:tcPr>
            <w:tcW w:w="3912" w:type="dxa"/>
            <w:gridSpan w:val="2"/>
            <w:tcBorders>
              <w:top w:val="nil"/>
              <w:left w:val="single" w:sz="16" w:space="0" w:color="000000"/>
              <w:bottom w:val="nil"/>
              <w:right w:val="nil"/>
            </w:tcBorders>
            <w:shd w:val="clear" w:color="auto" w:fill="FFFFFF"/>
          </w:tcPr>
          <w:p w:rsidR="000A65E8" w:rsidRPr="00D558D7" w:rsidRDefault="000A65E8" w:rsidP="00214623">
            <w:pPr>
              <w:spacing w:after="0" w:line="240" w:lineRule="auto"/>
              <w:rPr>
                <w:rFonts w:ascii="Times New Roman" w:hAnsi="Times New Roman" w:cs="Times New Roman"/>
                <w:lang w:val="en-ID"/>
              </w:rPr>
            </w:pPr>
            <w:r w:rsidRPr="00D558D7">
              <w:rPr>
                <w:rFonts w:ascii="Times New Roman" w:hAnsi="Times New Roman" w:cs="Times New Roman"/>
                <w:lang w:val="en-ID"/>
              </w:rPr>
              <w:t>Test Statistic</w:t>
            </w:r>
          </w:p>
        </w:tc>
        <w:tc>
          <w:tcPr>
            <w:tcW w:w="2557" w:type="dxa"/>
            <w:tcBorders>
              <w:top w:val="nil"/>
              <w:left w:val="single" w:sz="16" w:space="0" w:color="000000"/>
              <w:bottom w:val="nil"/>
              <w:right w:val="single" w:sz="16" w:space="0" w:color="000000"/>
            </w:tcBorders>
            <w:shd w:val="clear" w:color="auto" w:fill="FFFFFF"/>
            <w:vAlign w:val="center"/>
          </w:tcPr>
          <w:p w:rsidR="000A65E8" w:rsidRPr="00D558D7" w:rsidRDefault="000A65E8" w:rsidP="00214623">
            <w:pPr>
              <w:spacing w:after="0" w:line="240" w:lineRule="auto"/>
              <w:jc w:val="right"/>
              <w:rPr>
                <w:rFonts w:ascii="Times New Roman" w:hAnsi="Times New Roman" w:cs="Times New Roman"/>
                <w:lang w:val="en-ID"/>
              </w:rPr>
            </w:pPr>
            <w:r w:rsidRPr="00D558D7">
              <w:rPr>
                <w:rFonts w:ascii="Times New Roman" w:hAnsi="Times New Roman" w:cs="Times New Roman"/>
                <w:lang w:val="en-ID"/>
              </w:rPr>
              <w:t>.067</w:t>
            </w:r>
          </w:p>
        </w:tc>
      </w:tr>
      <w:tr w:rsidR="000A65E8" w:rsidRPr="00D558D7" w:rsidTr="00214623">
        <w:trPr>
          <w:cantSplit/>
          <w:trHeight w:val="111"/>
          <w:jc w:val="right"/>
        </w:trPr>
        <w:tc>
          <w:tcPr>
            <w:tcW w:w="3912" w:type="dxa"/>
            <w:gridSpan w:val="2"/>
            <w:tcBorders>
              <w:top w:val="nil"/>
              <w:left w:val="single" w:sz="16" w:space="0" w:color="000000"/>
              <w:bottom w:val="single" w:sz="16" w:space="0" w:color="000000"/>
              <w:right w:val="nil"/>
            </w:tcBorders>
            <w:shd w:val="clear" w:color="auto" w:fill="FFFFFF"/>
          </w:tcPr>
          <w:p w:rsidR="000A65E8" w:rsidRPr="00D558D7" w:rsidRDefault="000A65E8" w:rsidP="00214623">
            <w:pPr>
              <w:spacing w:after="0" w:line="240" w:lineRule="auto"/>
              <w:rPr>
                <w:rFonts w:ascii="Times New Roman" w:hAnsi="Times New Roman" w:cs="Times New Roman"/>
                <w:lang w:val="en-ID"/>
              </w:rPr>
            </w:pPr>
            <w:r w:rsidRPr="00D558D7">
              <w:rPr>
                <w:rFonts w:ascii="Times New Roman" w:hAnsi="Times New Roman" w:cs="Times New Roman"/>
                <w:lang w:val="en-ID"/>
              </w:rPr>
              <w:t>Asymp. Sig. (2-tailed)</w:t>
            </w:r>
          </w:p>
        </w:tc>
        <w:tc>
          <w:tcPr>
            <w:tcW w:w="2557" w:type="dxa"/>
            <w:tcBorders>
              <w:top w:val="nil"/>
              <w:left w:val="single" w:sz="16" w:space="0" w:color="000000"/>
              <w:bottom w:val="single" w:sz="16" w:space="0" w:color="000000"/>
              <w:right w:val="single" w:sz="16" w:space="0" w:color="000000"/>
            </w:tcBorders>
            <w:shd w:val="clear" w:color="auto" w:fill="FFFFFF"/>
            <w:vAlign w:val="center"/>
          </w:tcPr>
          <w:p w:rsidR="000A65E8" w:rsidRPr="00D558D7" w:rsidRDefault="000A65E8" w:rsidP="00214623">
            <w:pPr>
              <w:spacing w:after="0" w:line="240" w:lineRule="auto"/>
              <w:jc w:val="right"/>
              <w:rPr>
                <w:rFonts w:ascii="Times New Roman" w:hAnsi="Times New Roman" w:cs="Times New Roman"/>
                <w:lang w:val="en-ID"/>
              </w:rPr>
            </w:pPr>
            <w:r w:rsidRPr="00D558D7">
              <w:rPr>
                <w:rFonts w:ascii="Times New Roman" w:hAnsi="Times New Roman" w:cs="Times New Roman"/>
                <w:lang w:val="en-ID"/>
              </w:rPr>
              <w:t>.200</w:t>
            </w:r>
            <w:r w:rsidRPr="00D558D7">
              <w:rPr>
                <w:rFonts w:ascii="Times New Roman" w:hAnsi="Times New Roman" w:cs="Times New Roman"/>
                <w:vertAlign w:val="superscript"/>
                <w:lang w:val="en-ID"/>
              </w:rPr>
              <w:t>c,d</w:t>
            </w:r>
          </w:p>
        </w:tc>
      </w:tr>
      <w:tr w:rsidR="000A65E8" w:rsidRPr="00D558D7" w:rsidTr="00214623">
        <w:trPr>
          <w:cantSplit/>
          <w:trHeight w:val="111"/>
          <w:jc w:val="right"/>
        </w:trPr>
        <w:tc>
          <w:tcPr>
            <w:tcW w:w="6469" w:type="dxa"/>
            <w:gridSpan w:val="3"/>
            <w:tcBorders>
              <w:top w:val="nil"/>
              <w:left w:val="nil"/>
              <w:bottom w:val="nil"/>
              <w:right w:val="nil"/>
            </w:tcBorders>
            <w:shd w:val="clear" w:color="auto" w:fill="FFFFFF"/>
          </w:tcPr>
          <w:p w:rsidR="000A65E8" w:rsidRPr="00D558D7" w:rsidRDefault="000A65E8" w:rsidP="00214623">
            <w:pPr>
              <w:spacing w:after="0" w:line="240" w:lineRule="auto"/>
              <w:rPr>
                <w:rFonts w:ascii="Times New Roman" w:hAnsi="Times New Roman" w:cs="Times New Roman"/>
                <w:lang w:val="en-ID"/>
              </w:rPr>
            </w:pPr>
            <w:r w:rsidRPr="00D558D7">
              <w:rPr>
                <w:rFonts w:ascii="Times New Roman" w:hAnsi="Times New Roman" w:cs="Times New Roman"/>
                <w:lang w:val="en-ID"/>
              </w:rPr>
              <w:t>a. Test distribution is Normal.</w:t>
            </w:r>
          </w:p>
        </w:tc>
      </w:tr>
      <w:tr w:rsidR="000A65E8" w:rsidRPr="00D558D7" w:rsidTr="00214623">
        <w:trPr>
          <w:cantSplit/>
          <w:trHeight w:val="111"/>
          <w:jc w:val="right"/>
        </w:trPr>
        <w:tc>
          <w:tcPr>
            <w:tcW w:w="6469" w:type="dxa"/>
            <w:gridSpan w:val="3"/>
            <w:tcBorders>
              <w:top w:val="nil"/>
              <w:left w:val="nil"/>
              <w:bottom w:val="nil"/>
              <w:right w:val="nil"/>
            </w:tcBorders>
            <w:shd w:val="clear" w:color="auto" w:fill="FFFFFF"/>
          </w:tcPr>
          <w:p w:rsidR="000A65E8" w:rsidRPr="00D558D7" w:rsidRDefault="000A65E8" w:rsidP="00214623">
            <w:pPr>
              <w:spacing w:after="0" w:line="240" w:lineRule="auto"/>
              <w:rPr>
                <w:rFonts w:ascii="Times New Roman" w:hAnsi="Times New Roman" w:cs="Times New Roman"/>
                <w:lang w:val="en-ID"/>
              </w:rPr>
            </w:pPr>
            <w:r w:rsidRPr="00D558D7">
              <w:rPr>
                <w:rFonts w:ascii="Times New Roman" w:hAnsi="Times New Roman" w:cs="Times New Roman"/>
                <w:lang w:val="en-ID"/>
              </w:rPr>
              <w:t>b. Calculated from data.</w:t>
            </w:r>
          </w:p>
        </w:tc>
      </w:tr>
      <w:tr w:rsidR="000A65E8" w:rsidRPr="00D558D7" w:rsidTr="00214623">
        <w:trPr>
          <w:cantSplit/>
          <w:trHeight w:val="108"/>
          <w:jc w:val="right"/>
        </w:trPr>
        <w:tc>
          <w:tcPr>
            <w:tcW w:w="6469" w:type="dxa"/>
            <w:gridSpan w:val="3"/>
            <w:tcBorders>
              <w:top w:val="nil"/>
              <w:left w:val="nil"/>
              <w:bottom w:val="nil"/>
              <w:right w:val="nil"/>
            </w:tcBorders>
            <w:shd w:val="clear" w:color="auto" w:fill="FFFFFF"/>
          </w:tcPr>
          <w:p w:rsidR="000A65E8" w:rsidRPr="00D558D7" w:rsidRDefault="000A65E8" w:rsidP="00214623">
            <w:pPr>
              <w:spacing w:after="0" w:line="240" w:lineRule="auto"/>
              <w:rPr>
                <w:rFonts w:ascii="Times New Roman" w:hAnsi="Times New Roman" w:cs="Times New Roman"/>
                <w:lang w:val="en-ID"/>
              </w:rPr>
            </w:pPr>
            <w:proofErr w:type="gramStart"/>
            <w:r w:rsidRPr="00D558D7">
              <w:rPr>
                <w:rFonts w:ascii="Times New Roman" w:hAnsi="Times New Roman" w:cs="Times New Roman"/>
                <w:lang w:val="en-ID"/>
              </w:rPr>
              <w:t>c</w:t>
            </w:r>
            <w:proofErr w:type="gramEnd"/>
            <w:r w:rsidRPr="00D558D7">
              <w:rPr>
                <w:rFonts w:ascii="Times New Roman" w:hAnsi="Times New Roman" w:cs="Times New Roman"/>
                <w:lang w:val="en-ID"/>
              </w:rPr>
              <w:t>. Lilliefors Significance Correction.</w:t>
            </w:r>
          </w:p>
        </w:tc>
      </w:tr>
      <w:tr w:rsidR="000A65E8" w:rsidRPr="00D558D7" w:rsidTr="00214623">
        <w:trPr>
          <w:cantSplit/>
          <w:trHeight w:val="111"/>
          <w:jc w:val="right"/>
        </w:trPr>
        <w:tc>
          <w:tcPr>
            <w:tcW w:w="6469" w:type="dxa"/>
            <w:gridSpan w:val="3"/>
            <w:tcBorders>
              <w:top w:val="nil"/>
              <w:left w:val="nil"/>
              <w:bottom w:val="nil"/>
              <w:right w:val="nil"/>
            </w:tcBorders>
            <w:shd w:val="clear" w:color="auto" w:fill="FFFFFF"/>
          </w:tcPr>
          <w:p w:rsidR="000A65E8" w:rsidRPr="00D558D7" w:rsidRDefault="000A65E8" w:rsidP="00214623">
            <w:pPr>
              <w:spacing w:after="0" w:line="240" w:lineRule="auto"/>
              <w:rPr>
                <w:rFonts w:ascii="Times New Roman" w:hAnsi="Times New Roman" w:cs="Times New Roman"/>
                <w:lang w:val="en-ID"/>
              </w:rPr>
            </w:pPr>
            <w:r w:rsidRPr="00D558D7">
              <w:rPr>
                <w:rFonts w:ascii="Times New Roman" w:hAnsi="Times New Roman" w:cs="Times New Roman"/>
                <w:lang w:val="en-ID"/>
              </w:rPr>
              <w:t>d. This is a lower bound of the true significance.</w:t>
            </w:r>
          </w:p>
        </w:tc>
      </w:tr>
    </w:tbl>
    <w:bookmarkEnd w:id="30"/>
    <w:p w:rsidR="000A65E8" w:rsidRPr="00D558D7" w:rsidRDefault="000A65E8" w:rsidP="000A65E8">
      <w:pPr>
        <w:spacing w:after="0" w:line="480" w:lineRule="auto"/>
        <w:ind w:firstLine="720"/>
        <w:jc w:val="center"/>
        <w:rPr>
          <w:rFonts w:ascii="Times New Roman" w:hAnsi="Times New Roman" w:cs="Times New Roman"/>
          <w:sz w:val="24"/>
          <w:lang w:val="en-ID"/>
        </w:rPr>
      </w:pPr>
      <w:proofErr w:type="gramStart"/>
      <w:r>
        <w:rPr>
          <w:rFonts w:ascii="Times New Roman" w:hAnsi="Times New Roman" w:cs="Times New Roman"/>
          <w:b/>
          <w:sz w:val="24"/>
          <w:szCs w:val="24"/>
          <w:lang w:val="en-ID"/>
        </w:rPr>
        <w:t>Sumber :</w:t>
      </w:r>
      <w:proofErr w:type="gramEnd"/>
      <w:r>
        <w:rPr>
          <w:rFonts w:ascii="Times New Roman" w:hAnsi="Times New Roman" w:cs="Times New Roman"/>
          <w:b/>
          <w:sz w:val="24"/>
          <w:szCs w:val="24"/>
          <w:lang w:val="en-ID"/>
        </w:rPr>
        <w:t xml:space="preserve"> Hasil data diolah SPSS, 2024 (terlampir)</w:t>
      </w:r>
    </w:p>
    <w:p w:rsidR="000A65E8" w:rsidRDefault="000A65E8" w:rsidP="000A65E8">
      <w:pPr>
        <w:spacing w:after="0" w:line="480" w:lineRule="auto"/>
        <w:ind w:left="1134" w:firstLine="284"/>
        <w:jc w:val="both"/>
        <w:rPr>
          <w:rFonts w:ascii="Times New Roman" w:hAnsi="Times New Roman" w:cs="Times New Roman"/>
          <w:sz w:val="24"/>
          <w:lang w:val="en-ID"/>
        </w:rPr>
      </w:pPr>
      <w:r>
        <w:rPr>
          <w:rFonts w:ascii="Times New Roman" w:hAnsi="Times New Roman" w:cs="Times New Roman"/>
          <w:sz w:val="24"/>
          <w:lang w:val="en-ID"/>
        </w:rPr>
        <w:tab/>
      </w:r>
      <w:bookmarkStart w:id="31" w:name="_Hlk172070045"/>
      <w:r>
        <w:rPr>
          <w:rFonts w:ascii="Times New Roman" w:hAnsi="Times New Roman" w:cs="Times New Roman"/>
          <w:sz w:val="24"/>
          <w:szCs w:val="24"/>
          <w:lang w:val="en-ID"/>
        </w:rPr>
        <w:t xml:space="preserve">Data yang disajikan dalam tabel </w:t>
      </w:r>
      <w:r>
        <w:rPr>
          <w:rFonts w:ascii="Times New Roman" w:hAnsi="Times New Roman" w:cs="Times New Roman"/>
          <w:sz w:val="24"/>
          <w:lang w:val="en-ID"/>
        </w:rPr>
        <w:t xml:space="preserve">4.9 dilihat bahwa besarnya nilai </w:t>
      </w:r>
      <w:r>
        <w:rPr>
          <w:rFonts w:ascii="Times New Roman" w:hAnsi="Times New Roman" w:cs="Times New Roman"/>
          <w:i/>
          <w:sz w:val="24"/>
          <w:lang w:val="en-ID"/>
        </w:rPr>
        <w:t xml:space="preserve">One-Sample Kolmogorov-Smirnov </w:t>
      </w:r>
      <w:r>
        <w:rPr>
          <w:rFonts w:ascii="Times New Roman" w:hAnsi="Times New Roman" w:cs="Times New Roman"/>
          <w:sz w:val="24"/>
          <w:lang w:val="en-ID"/>
        </w:rPr>
        <w:t>adalah 0</w:t>
      </w:r>
      <w:proofErr w:type="gramStart"/>
      <w:r>
        <w:rPr>
          <w:rFonts w:ascii="Times New Roman" w:hAnsi="Times New Roman" w:cs="Times New Roman"/>
          <w:sz w:val="24"/>
          <w:lang w:val="en-ID"/>
        </w:rPr>
        <w:t>,97635599</w:t>
      </w:r>
      <w:proofErr w:type="gramEnd"/>
      <w:r>
        <w:rPr>
          <w:rFonts w:ascii="Times New Roman" w:hAnsi="Times New Roman" w:cs="Times New Roman"/>
          <w:sz w:val="24"/>
          <w:lang w:val="en-ID"/>
        </w:rPr>
        <w:t xml:space="preserve"> dengan </w:t>
      </w:r>
      <w:r>
        <w:rPr>
          <w:rFonts w:ascii="Times New Roman" w:hAnsi="Times New Roman" w:cs="Times New Roman"/>
          <w:sz w:val="24"/>
          <w:lang w:val="en-ID"/>
        </w:rPr>
        <w:lastRenderedPageBreak/>
        <w:t>signifikansi sebesar 0,200. Angka tersebut melampaui 0</w:t>
      </w:r>
      <w:proofErr w:type="gramStart"/>
      <w:r>
        <w:rPr>
          <w:rFonts w:ascii="Times New Roman" w:hAnsi="Times New Roman" w:cs="Times New Roman"/>
          <w:sz w:val="24"/>
          <w:lang w:val="en-ID"/>
        </w:rPr>
        <w:t>,05</w:t>
      </w:r>
      <w:proofErr w:type="gramEnd"/>
      <w:r>
        <w:rPr>
          <w:rFonts w:ascii="Times New Roman" w:hAnsi="Times New Roman" w:cs="Times New Roman"/>
          <w:sz w:val="24"/>
          <w:lang w:val="en-ID"/>
        </w:rPr>
        <w:t xml:space="preserve"> sehingga residual datanya normal. </w:t>
      </w:r>
      <w:bookmarkEnd w:id="31"/>
    </w:p>
    <w:p w:rsidR="000A65E8" w:rsidRPr="00F33331" w:rsidRDefault="000A65E8" w:rsidP="000A65E8">
      <w:pPr>
        <w:pStyle w:val="ListParagraph"/>
        <w:numPr>
          <w:ilvl w:val="0"/>
          <w:numId w:val="8"/>
        </w:numPr>
        <w:spacing w:after="0" w:line="480" w:lineRule="auto"/>
        <w:ind w:left="1134" w:hanging="283"/>
        <w:jc w:val="both"/>
        <w:rPr>
          <w:rFonts w:ascii="Times New Roman" w:hAnsi="Times New Roman" w:cs="Times New Roman"/>
          <w:sz w:val="24"/>
          <w:lang w:val="en-ID"/>
        </w:rPr>
      </w:pPr>
      <w:r w:rsidRPr="00F33331">
        <w:rPr>
          <w:rFonts w:ascii="Times New Roman" w:hAnsi="Times New Roman" w:cs="Times New Roman"/>
          <w:sz w:val="24"/>
          <w:lang w:val="en-ID"/>
        </w:rPr>
        <w:t>Uji Multikolinieritas</w:t>
      </w:r>
    </w:p>
    <w:p w:rsidR="000A65E8" w:rsidRPr="000A65E8" w:rsidRDefault="000A65E8" w:rsidP="000A65E8">
      <w:pPr>
        <w:autoSpaceDE w:val="0"/>
        <w:autoSpaceDN w:val="0"/>
        <w:adjustRightInd w:val="0"/>
        <w:spacing w:after="0" w:line="480" w:lineRule="auto"/>
        <w:ind w:left="1134" w:firstLine="284"/>
        <w:jc w:val="both"/>
        <w:rPr>
          <w:rFonts w:ascii="Times New Roman" w:hAnsi="Times New Roman" w:cs="Times New Roman"/>
          <w:sz w:val="24"/>
        </w:rPr>
      </w:pPr>
      <w:r>
        <w:rPr>
          <w:rFonts w:ascii="Times New Roman" w:hAnsi="Times New Roman" w:cs="Times New Roman"/>
          <w:sz w:val="24"/>
          <w:szCs w:val="24"/>
          <w:lang w:val="en-ID"/>
        </w:rPr>
        <w:tab/>
      </w:r>
      <w:proofErr w:type="gramStart"/>
      <w:r>
        <w:rPr>
          <w:rFonts w:ascii="Times New Roman" w:hAnsi="Times New Roman" w:cs="Times New Roman"/>
          <w:sz w:val="24"/>
          <w:lang w:val="en-ID"/>
        </w:rPr>
        <w:t>Ini</w:t>
      </w:r>
      <w:r w:rsidRPr="00886FA2">
        <w:rPr>
          <w:rFonts w:ascii="Times New Roman" w:hAnsi="Times New Roman" w:cs="Times New Roman"/>
          <w:sz w:val="24"/>
          <w:lang w:val="en-ID"/>
        </w:rPr>
        <w:t xml:space="preserve"> dirancang </w:t>
      </w:r>
      <w:r>
        <w:rPr>
          <w:rFonts w:ascii="Times New Roman" w:hAnsi="Times New Roman" w:cs="Times New Roman"/>
          <w:sz w:val="24"/>
          <w:lang w:val="en-ID"/>
        </w:rPr>
        <w:t>guna</w:t>
      </w:r>
      <w:r w:rsidRPr="00886FA2">
        <w:rPr>
          <w:rFonts w:ascii="Times New Roman" w:hAnsi="Times New Roman" w:cs="Times New Roman"/>
          <w:sz w:val="24"/>
          <w:lang w:val="en-ID"/>
        </w:rPr>
        <w:t xml:space="preserve"> mengidentifikasi sebuah model regresi menunjukkan </w:t>
      </w:r>
      <w:r>
        <w:rPr>
          <w:rFonts w:ascii="Times New Roman" w:hAnsi="Times New Roman" w:cs="Times New Roman"/>
          <w:sz w:val="24"/>
          <w:lang w:val="en-ID"/>
        </w:rPr>
        <w:t>keterhubungan</w:t>
      </w:r>
      <w:r w:rsidRPr="00886FA2">
        <w:rPr>
          <w:rFonts w:ascii="Times New Roman" w:hAnsi="Times New Roman" w:cs="Times New Roman"/>
          <w:sz w:val="24"/>
          <w:lang w:val="en-ID"/>
        </w:rPr>
        <w:t xml:space="preserve"> sempurna di antara variabel-variabel bebasnya</w:t>
      </w:r>
      <w:r>
        <w:rPr>
          <w:rFonts w:ascii="Times New Roman" w:hAnsi="Times New Roman" w:cs="Times New Roman"/>
          <w:sz w:val="24"/>
          <w:lang w:val="en-ID"/>
        </w:rPr>
        <w:t xml:space="preserve"> atau tidak</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sidRPr="00DB2731">
        <w:rPr>
          <w:rFonts w:ascii="Times New Roman" w:hAnsi="Times New Roman" w:cs="Times New Roman"/>
          <w:sz w:val="24"/>
          <w:lang w:val="en-ID"/>
        </w:rPr>
        <w:t xml:space="preserve">Untuk mendiagnosa gejala ini, peneliti memeriksa nilai </w:t>
      </w:r>
      <w:r w:rsidRPr="00DB2731">
        <w:rPr>
          <w:rFonts w:ascii="Times New Roman" w:hAnsi="Times New Roman" w:cs="Times New Roman"/>
          <w:i/>
          <w:iCs/>
          <w:sz w:val="24"/>
          <w:lang w:val="en-ID"/>
        </w:rPr>
        <w:t>Tolerance</w:t>
      </w:r>
      <w:r w:rsidRPr="00DB2731">
        <w:rPr>
          <w:rFonts w:ascii="Times New Roman" w:hAnsi="Times New Roman" w:cs="Times New Roman"/>
          <w:sz w:val="24"/>
          <w:lang w:val="en-ID"/>
        </w:rPr>
        <w:t xml:space="preserve"> (TOL) serta </w:t>
      </w:r>
      <w:r w:rsidRPr="00DB2731">
        <w:rPr>
          <w:rFonts w:ascii="Times New Roman" w:hAnsi="Times New Roman" w:cs="Times New Roman"/>
          <w:i/>
          <w:iCs/>
          <w:sz w:val="24"/>
          <w:lang w:val="en-ID"/>
        </w:rPr>
        <w:t>Variance Inflation Factor</w:t>
      </w:r>
      <w:r w:rsidRPr="00DB2731">
        <w:rPr>
          <w:rFonts w:ascii="Times New Roman" w:hAnsi="Times New Roman" w:cs="Times New Roman"/>
          <w:sz w:val="24"/>
          <w:lang w:val="en-ID"/>
        </w:rPr>
        <w:t xml:space="preserve"> (VIF) untuk </w:t>
      </w:r>
      <w:r>
        <w:rPr>
          <w:rFonts w:ascii="Times New Roman" w:hAnsi="Times New Roman" w:cs="Times New Roman"/>
          <w:sz w:val="24"/>
          <w:lang w:val="en-ID"/>
        </w:rPr>
        <w:t>tiap-tiap</w:t>
      </w:r>
      <w:r w:rsidRPr="00DB2731">
        <w:rPr>
          <w:rFonts w:ascii="Times New Roman" w:hAnsi="Times New Roman" w:cs="Times New Roman"/>
          <w:sz w:val="24"/>
          <w:lang w:val="en-ID"/>
        </w:rPr>
        <w:t xml:space="preserve"> variabel independen.</w:t>
      </w:r>
      <w:proofErr w:type="gramEnd"/>
      <w:r w:rsidRPr="00DB2731">
        <w:rPr>
          <w:rFonts w:ascii="Times New Roman" w:hAnsi="Times New Roman" w:cs="Times New Roman"/>
          <w:sz w:val="24"/>
          <w:lang w:val="en-ID"/>
        </w:rPr>
        <w:t xml:space="preserve"> Secara spesifik, jika </w:t>
      </w:r>
      <w:r>
        <w:rPr>
          <w:rFonts w:ascii="Times New Roman" w:hAnsi="Times New Roman" w:cs="Times New Roman"/>
          <w:sz w:val="24"/>
          <w:lang w:val="en-ID"/>
        </w:rPr>
        <w:t>angka</w:t>
      </w:r>
      <w:r w:rsidRPr="00DB2731">
        <w:rPr>
          <w:rFonts w:ascii="Times New Roman" w:hAnsi="Times New Roman" w:cs="Times New Roman"/>
          <w:sz w:val="24"/>
          <w:lang w:val="en-ID"/>
        </w:rPr>
        <w:t xml:space="preserve"> TOL </w:t>
      </w:r>
      <w:r>
        <w:rPr>
          <w:rFonts w:ascii="Times New Roman" w:hAnsi="Times New Roman" w:cs="Times New Roman"/>
          <w:sz w:val="24"/>
          <w:lang w:val="en-ID"/>
        </w:rPr>
        <w:t>melampaui</w:t>
      </w:r>
      <w:r w:rsidRPr="00DB2731">
        <w:rPr>
          <w:rFonts w:ascii="Times New Roman" w:hAnsi="Times New Roman" w:cs="Times New Roman"/>
          <w:sz w:val="24"/>
          <w:lang w:val="en-ID"/>
        </w:rPr>
        <w:t xml:space="preserve"> 0</w:t>
      </w:r>
      <w:proofErr w:type="gramStart"/>
      <w:r w:rsidRPr="00DB2731">
        <w:rPr>
          <w:rFonts w:ascii="Times New Roman" w:hAnsi="Times New Roman" w:cs="Times New Roman"/>
          <w:sz w:val="24"/>
          <w:lang w:val="en-ID"/>
        </w:rPr>
        <w:t>,10</w:t>
      </w:r>
      <w:proofErr w:type="gramEnd"/>
      <w:r w:rsidRPr="00DB2731">
        <w:rPr>
          <w:rFonts w:ascii="Times New Roman" w:hAnsi="Times New Roman" w:cs="Times New Roman"/>
          <w:sz w:val="24"/>
          <w:lang w:val="en-ID"/>
        </w:rPr>
        <w:t xml:space="preserve"> atau nilai VIF </w:t>
      </w:r>
      <w:r>
        <w:rPr>
          <w:rFonts w:ascii="Times New Roman" w:hAnsi="Times New Roman" w:cs="Times New Roman"/>
          <w:sz w:val="24"/>
          <w:lang w:val="en-ID"/>
        </w:rPr>
        <w:t>berada di bawah</w:t>
      </w:r>
      <w:r w:rsidRPr="00DB2731">
        <w:rPr>
          <w:rFonts w:ascii="Times New Roman" w:hAnsi="Times New Roman" w:cs="Times New Roman"/>
          <w:sz w:val="24"/>
          <w:lang w:val="en-ID"/>
        </w:rPr>
        <w:t xml:space="preserve"> 10, </w:t>
      </w:r>
      <w:r>
        <w:rPr>
          <w:rFonts w:ascii="Times New Roman" w:hAnsi="Times New Roman" w:cs="Times New Roman"/>
          <w:sz w:val="24"/>
          <w:lang w:val="en-ID"/>
        </w:rPr>
        <w:t>artinya</w:t>
      </w:r>
      <w:r w:rsidRPr="00DB2731">
        <w:rPr>
          <w:rFonts w:ascii="Times New Roman" w:hAnsi="Times New Roman" w:cs="Times New Roman"/>
          <w:sz w:val="24"/>
          <w:lang w:val="en-ID"/>
        </w:rPr>
        <w:t xml:space="preserve"> model dianggap </w:t>
      </w:r>
      <w:r>
        <w:rPr>
          <w:rFonts w:ascii="Times New Roman" w:hAnsi="Times New Roman" w:cs="Times New Roman"/>
          <w:sz w:val="24"/>
          <w:lang w:val="en-ID"/>
        </w:rPr>
        <w:t>aman dari</w:t>
      </w:r>
      <w:r w:rsidRPr="00DB2731">
        <w:rPr>
          <w:rFonts w:ascii="Times New Roman" w:hAnsi="Times New Roman" w:cs="Times New Roman"/>
          <w:sz w:val="24"/>
          <w:lang w:val="en-ID"/>
        </w:rPr>
        <w:t xml:space="preserve"> masalah multikolinieritas</w:t>
      </w:r>
      <w:bookmarkStart w:id="32" w:name="_Hlk170088462"/>
      <w:r>
        <w:rPr>
          <w:rFonts w:ascii="Times New Roman" w:hAnsi="Times New Roman" w:cs="Times New Roman"/>
          <w:sz w:val="24"/>
        </w:rPr>
        <w:t>.</w:t>
      </w:r>
    </w:p>
    <w:p w:rsidR="000A65E8" w:rsidRPr="00FC2CBD" w:rsidRDefault="000A65E8" w:rsidP="000A65E8">
      <w:pPr>
        <w:autoSpaceDE w:val="0"/>
        <w:autoSpaceDN w:val="0"/>
        <w:adjustRightInd w:val="0"/>
        <w:spacing w:after="0" w:line="240" w:lineRule="auto"/>
        <w:ind w:left="1134"/>
        <w:jc w:val="center"/>
        <w:rPr>
          <w:rFonts w:ascii="Times New Roman" w:hAnsi="Times New Roman" w:cs="Times New Roman"/>
          <w:b/>
          <w:sz w:val="24"/>
          <w:szCs w:val="24"/>
          <w:lang w:val="en-ID"/>
        </w:rPr>
      </w:pPr>
      <w:r w:rsidRPr="00FC2CBD">
        <w:rPr>
          <w:rFonts w:ascii="Times New Roman" w:hAnsi="Times New Roman" w:cs="Times New Roman"/>
          <w:b/>
          <w:sz w:val="24"/>
          <w:szCs w:val="24"/>
          <w:lang w:val="en-ID"/>
        </w:rPr>
        <w:t>Tabel 4.10</w:t>
      </w:r>
    </w:p>
    <w:p w:rsidR="000A65E8" w:rsidRPr="001332E9" w:rsidRDefault="000A65E8" w:rsidP="000A65E8">
      <w:pPr>
        <w:autoSpaceDE w:val="0"/>
        <w:autoSpaceDN w:val="0"/>
        <w:adjustRightInd w:val="0"/>
        <w:spacing w:after="0" w:line="240" w:lineRule="auto"/>
        <w:ind w:left="1134"/>
        <w:jc w:val="center"/>
        <w:rPr>
          <w:rFonts w:ascii="Times New Roman" w:hAnsi="Times New Roman" w:cs="Times New Roman"/>
          <w:b/>
          <w:sz w:val="24"/>
          <w:szCs w:val="24"/>
          <w:lang w:val="en-ID"/>
        </w:rPr>
      </w:pPr>
      <w:r w:rsidRPr="00FC2CBD">
        <w:rPr>
          <w:rFonts w:ascii="Times New Roman" w:hAnsi="Times New Roman" w:cs="Times New Roman"/>
          <w:b/>
          <w:sz w:val="24"/>
          <w:szCs w:val="24"/>
          <w:lang w:val="en-ID"/>
        </w:rPr>
        <w:t>Hasil Uji Multikolinieritas</w:t>
      </w:r>
    </w:p>
    <w:tbl>
      <w:tblPr>
        <w:tblW w:w="6793" w:type="dxa"/>
        <w:tblInd w:w="1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5"/>
        <w:gridCol w:w="3527"/>
        <w:gridCol w:w="1838"/>
        <w:gridCol w:w="1133"/>
      </w:tblGrid>
      <w:tr w:rsidR="000A65E8" w:rsidRPr="00FC2CBD" w:rsidTr="00214623">
        <w:trPr>
          <w:cantSplit/>
          <w:trHeight w:val="320"/>
        </w:trPr>
        <w:tc>
          <w:tcPr>
            <w:tcW w:w="6793" w:type="dxa"/>
            <w:gridSpan w:val="4"/>
            <w:tcBorders>
              <w:top w:val="nil"/>
              <w:left w:val="nil"/>
              <w:bottom w:val="nil"/>
              <w:right w:val="nil"/>
            </w:tcBorders>
            <w:shd w:val="clear" w:color="auto" w:fill="FFFFFF"/>
            <w:vAlign w:val="center"/>
          </w:tcPr>
          <w:p w:rsidR="000A65E8" w:rsidRPr="00FC2CBD" w:rsidRDefault="000A65E8" w:rsidP="00214623">
            <w:pPr>
              <w:autoSpaceDE w:val="0"/>
              <w:autoSpaceDN w:val="0"/>
              <w:adjustRightInd w:val="0"/>
              <w:spacing w:after="0" w:line="240" w:lineRule="auto"/>
              <w:ind w:left="60" w:right="60"/>
              <w:jc w:val="center"/>
              <w:rPr>
                <w:rFonts w:ascii="Times New Roman" w:hAnsi="Times New Roman" w:cs="Times New Roman"/>
                <w:color w:val="000000"/>
                <w:lang w:val="en-ID"/>
              </w:rPr>
            </w:pPr>
            <w:bookmarkStart w:id="33" w:name="_Hlk172070154"/>
            <w:bookmarkEnd w:id="32"/>
            <w:r w:rsidRPr="00FC2CBD">
              <w:rPr>
                <w:rFonts w:ascii="Times New Roman" w:hAnsi="Times New Roman" w:cs="Times New Roman"/>
                <w:b/>
                <w:bCs/>
                <w:color w:val="000000"/>
                <w:lang w:val="en-ID"/>
              </w:rPr>
              <w:t>Coefficients</w:t>
            </w:r>
            <w:r w:rsidRPr="00FC2CBD">
              <w:rPr>
                <w:rFonts w:ascii="Times New Roman" w:hAnsi="Times New Roman" w:cs="Times New Roman"/>
                <w:b/>
                <w:bCs/>
                <w:color w:val="000000"/>
                <w:vertAlign w:val="superscript"/>
                <w:lang w:val="en-ID"/>
              </w:rPr>
              <w:t>a</w:t>
            </w:r>
          </w:p>
        </w:tc>
      </w:tr>
      <w:tr w:rsidR="000A65E8" w:rsidRPr="00FC2CBD" w:rsidTr="00214623">
        <w:trPr>
          <w:cantSplit/>
          <w:trHeight w:val="658"/>
        </w:trPr>
        <w:tc>
          <w:tcPr>
            <w:tcW w:w="3822" w:type="dxa"/>
            <w:gridSpan w:val="2"/>
            <w:vMerge w:val="restart"/>
            <w:tcBorders>
              <w:top w:val="single" w:sz="16" w:space="0" w:color="000000"/>
              <w:left w:val="single" w:sz="16" w:space="0" w:color="000000"/>
              <w:bottom w:val="nil"/>
              <w:right w:val="nil"/>
            </w:tcBorders>
            <w:shd w:val="clear" w:color="auto" w:fill="FFFFFF"/>
            <w:vAlign w:val="bottom"/>
          </w:tcPr>
          <w:p w:rsidR="000A65E8" w:rsidRPr="00FC2CBD" w:rsidRDefault="000A65E8" w:rsidP="00214623">
            <w:pPr>
              <w:autoSpaceDE w:val="0"/>
              <w:autoSpaceDN w:val="0"/>
              <w:adjustRightInd w:val="0"/>
              <w:spacing w:after="0" w:line="240" w:lineRule="auto"/>
              <w:ind w:left="60" w:right="60"/>
              <w:rPr>
                <w:rFonts w:ascii="Times New Roman" w:hAnsi="Times New Roman" w:cs="Times New Roman"/>
                <w:color w:val="000000"/>
                <w:lang w:val="en-ID"/>
              </w:rPr>
            </w:pPr>
            <w:r w:rsidRPr="00FC2CBD">
              <w:rPr>
                <w:rFonts w:ascii="Times New Roman" w:hAnsi="Times New Roman" w:cs="Times New Roman"/>
                <w:color w:val="000000"/>
                <w:lang w:val="en-ID"/>
              </w:rPr>
              <w:t>Model</w:t>
            </w:r>
          </w:p>
        </w:tc>
        <w:tc>
          <w:tcPr>
            <w:tcW w:w="2971" w:type="dxa"/>
            <w:gridSpan w:val="2"/>
            <w:tcBorders>
              <w:top w:val="single" w:sz="16" w:space="0" w:color="000000"/>
              <w:right w:val="single" w:sz="16" w:space="0" w:color="000000"/>
            </w:tcBorders>
            <w:shd w:val="clear" w:color="auto" w:fill="FFFFFF"/>
            <w:vAlign w:val="bottom"/>
          </w:tcPr>
          <w:p w:rsidR="000A65E8" w:rsidRPr="00FC2CBD" w:rsidRDefault="000A65E8" w:rsidP="00214623">
            <w:pPr>
              <w:autoSpaceDE w:val="0"/>
              <w:autoSpaceDN w:val="0"/>
              <w:adjustRightInd w:val="0"/>
              <w:spacing w:after="0" w:line="240" w:lineRule="auto"/>
              <w:ind w:left="60" w:right="60"/>
              <w:jc w:val="center"/>
              <w:rPr>
                <w:rFonts w:ascii="Times New Roman" w:hAnsi="Times New Roman" w:cs="Times New Roman"/>
                <w:color w:val="000000"/>
                <w:lang w:val="en-ID"/>
              </w:rPr>
            </w:pPr>
            <w:r w:rsidRPr="00FC2CBD">
              <w:rPr>
                <w:rFonts w:ascii="Times New Roman" w:hAnsi="Times New Roman" w:cs="Times New Roman"/>
                <w:color w:val="000000"/>
                <w:lang w:val="en-ID"/>
              </w:rPr>
              <w:t>Collinearity Statistics</w:t>
            </w:r>
          </w:p>
        </w:tc>
      </w:tr>
      <w:tr w:rsidR="000A65E8" w:rsidRPr="00FC2CBD" w:rsidTr="00214623">
        <w:trPr>
          <w:cantSplit/>
          <w:trHeight w:val="371"/>
        </w:trPr>
        <w:tc>
          <w:tcPr>
            <w:tcW w:w="3822" w:type="dxa"/>
            <w:gridSpan w:val="2"/>
            <w:vMerge/>
            <w:tcBorders>
              <w:top w:val="single" w:sz="16" w:space="0" w:color="000000"/>
              <w:left w:val="single" w:sz="16" w:space="0" w:color="000000"/>
              <w:bottom w:val="nil"/>
              <w:right w:val="nil"/>
            </w:tcBorders>
            <w:shd w:val="clear" w:color="auto" w:fill="FFFFFF"/>
            <w:vAlign w:val="bottom"/>
          </w:tcPr>
          <w:p w:rsidR="000A65E8" w:rsidRPr="00FC2CBD" w:rsidRDefault="000A65E8" w:rsidP="00214623">
            <w:pPr>
              <w:autoSpaceDE w:val="0"/>
              <w:autoSpaceDN w:val="0"/>
              <w:adjustRightInd w:val="0"/>
              <w:spacing w:after="0" w:line="240" w:lineRule="auto"/>
              <w:rPr>
                <w:rFonts w:ascii="Times New Roman" w:hAnsi="Times New Roman" w:cs="Times New Roman"/>
                <w:color w:val="000000"/>
                <w:lang w:val="en-ID"/>
              </w:rPr>
            </w:pPr>
          </w:p>
        </w:tc>
        <w:tc>
          <w:tcPr>
            <w:tcW w:w="1838" w:type="dxa"/>
            <w:tcBorders>
              <w:bottom w:val="single" w:sz="16" w:space="0" w:color="000000"/>
            </w:tcBorders>
            <w:shd w:val="clear" w:color="auto" w:fill="FFFFFF"/>
            <w:vAlign w:val="bottom"/>
          </w:tcPr>
          <w:p w:rsidR="000A65E8" w:rsidRPr="00FC2CBD" w:rsidRDefault="000A65E8" w:rsidP="00214623">
            <w:pPr>
              <w:autoSpaceDE w:val="0"/>
              <w:autoSpaceDN w:val="0"/>
              <w:adjustRightInd w:val="0"/>
              <w:spacing w:after="0" w:line="240" w:lineRule="auto"/>
              <w:ind w:left="60" w:right="60"/>
              <w:jc w:val="center"/>
              <w:rPr>
                <w:rFonts w:ascii="Times New Roman" w:hAnsi="Times New Roman" w:cs="Times New Roman"/>
                <w:color w:val="000000"/>
                <w:lang w:val="en-ID"/>
              </w:rPr>
            </w:pPr>
            <w:r w:rsidRPr="00FC2CBD">
              <w:rPr>
                <w:rFonts w:ascii="Times New Roman" w:hAnsi="Times New Roman" w:cs="Times New Roman"/>
                <w:color w:val="000000"/>
                <w:lang w:val="en-ID"/>
              </w:rPr>
              <w:t>Tolerance</w:t>
            </w:r>
          </w:p>
        </w:tc>
        <w:tc>
          <w:tcPr>
            <w:tcW w:w="1133" w:type="dxa"/>
            <w:tcBorders>
              <w:bottom w:val="single" w:sz="16" w:space="0" w:color="000000"/>
              <w:right w:val="single" w:sz="16" w:space="0" w:color="000000"/>
            </w:tcBorders>
            <w:shd w:val="clear" w:color="auto" w:fill="FFFFFF"/>
            <w:vAlign w:val="bottom"/>
          </w:tcPr>
          <w:p w:rsidR="000A65E8" w:rsidRPr="00FC2CBD" w:rsidRDefault="000A65E8" w:rsidP="00214623">
            <w:pPr>
              <w:autoSpaceDE w:val="0"/>
              <w:autoSpaceDN w:val="0"/>
              <w:adjustRightInd w:val="0"/>
              <w:spacing w:after="0" w:line="240" w:lineRule="auto"/>
              <w:ind w:left="60" w:right="60"/>
              <w:jc w:val="center"/>
              <w:rPr>
                <w:rFonts w:ascii="Times New Roman" w:hAnsi="Times New Roman" w:cs="Times New Roman"/>
                <w:color w:val="000000"/>
                <w:lang w:val="en-ID"/>
              </w:rPr>
            </w:pPr>
            <w:r w:rsidRPr="00FC2CBD">
              <w:rPr>
                <w:rFonts w:ascii="Times New Roman" w:hAnsi="Times New Roman" w:cs="Times New Roman"/>
                <w:color w:val="000000"/>
                <w:lang w:val="en-ID"/>
              </w:rPr>
              <w:t>VIF</w:t>
            </w:r>
          </w:p>
        </w:tc>
      </w:tr>
      <w:tr w:rsidR="000A65E8" w:rsidRPr="00FC2CBD" w:rsidTr="00214623">
        <w:trPr>
          <w:cantSplit/>
          <w:trHeight w:val="320"/>
        </w:trPr>
        <w:tc>
          <w:tcPr>
            <w:tcW w:w="295" w:type="dxa"/>
            <w:vMerge w:val="restart"/>
            <w:tcBorders>
              <w:top w:val="single" w:sz="16" w:space="0" w:color="000000"/>
              <w:left w:val="single" w:sz="16" w:space="0" w:color="000000"/>
              <w:bottom w:val="single" w:sz="16" w:space="0" w:color="000000"/>
              <w:right w:val="single" w:sz="4" w:space="0" w:color="auto"/>
            </w:tcBorders>
            <w:shd w:val="clear" w:color="auto" w:fill="FFFFFF"/>
          </w:tcPr>
          <w:p w:rsidR="000A65E8" w:rsidRPr="00FC2CBD" w:rsidRDefault="000A65E8" w:rsidP="00214623">
            <w:pPr>
              <w:autoSpaceDE w:val="0"/>
              <w:autoSpaceDN w:val="0"/>
              <w:adjustRightInd w:val="0"/>
              <w:spacing w:after="0" w:line="240" w:lineRule="auto"/>
              <w:ind w:left="60" w:right="60"/>
              <w:rPr>
                <w:rFonts w:ascii="Times New Roman" w:hAnsi="Times New Roman" w:cs="Times New Roman"/>
                <w:color w:val="000000"/>
                <w:lang w:val="en-ID"/>
              </w:rPr>
            </w:pPr>
            <w:r w:rsidRPr="00FC2CBD">
              <w:rPr>
                <w:rFonts w:ascii="Times New Roman" w:hAnsi="Times New Roman" w:cs="Times New Roman"/>
                <w:color w:val="000000"/>
                <w:lang w:val="en-ID"/>
              </w:rPr>
              <w:t>1</w:t>
            </w:r>
          </w:p>
        </w:tc>
        <w:tc>
          <w:tcPr>
            <w:tcW w:w="3527" w:type="dxa"/>
            <w:tcBorders>
              <w:top w:val="single" w:sz="16" w:space="0" w:color="000000"/>
              <w:left w:val="single" w:sz="4" w:space="0" w:color="auto"/>
              <w:bottom w:val="single" w:sz="4" w:space="0" w:color="auto"/>
              <w:right w:val="single" w:sz="4" w:space="0" w:color="auto"/>
            </w:tcBorders>
            <w:shd w:val="clear" w:color="auto" w:fill="FFFFFF"/>
          </w:tcPr>
          <w:p w:rsidR="000A65E8" w:rsidRPr="00FC2CBD" w:rsidRDefault="000A65E8" w:rsidP="00214623">
            <w:pPr>
              <w:autoSpaceDE w:val="0"/>
              <w:autoSpaceDN w:val="0"/>
              <w:adjustRightInd w:val="0"/>
              <w:spacing w:after="0" w:line="240" w:lineRule="auto"/>
              <w:ind w:left="60" w:right="60"/>
              <w:rPr>
                <w:rFonts w:ascii="Times New Roman" w:hAnsi="Times New Roman" w:cs="Times New Roman"/>
                <w:color w:val="000000"/>
                <w:lang w:val="en-ID"/>
              </w:rPr>
            </w:pPr>
            <w:r w:rsidRPr="00FC2CBD">
              <w:rPr>
                <w:rFonts w:ascii="Times New Roman" w:hAnsi="Times New Roman" w:cs="Times New Roman"/>
                <w:color w:val="000000"/>
                <w:lang w:val="en-ID"/>
              </w:rPr>
              <w:t>(Constant)</w:t>
            </w:r>
          </w:p>
        </w:tc>
        <w:tc>
          <w:tcPr>
            <w:tcW w:w="1838" w:type="dxa"/>
            <w:tcBorders>
              <w:top w:val="single" w:sz="16" w:space="0" w:color="000000"/>
              <w:left w:val="single" w:sz="4" w:space="0" w:color="auto"/>
              <w:bottom w:val="single" w:sz="4" w:space="0" w:color="auto"/>
            </w:tcBorders>
            <w:shd w:val="clear" w:color="auto" w:fill="FFFFFF"/>
            <w:vAlign w:val="center"/>
          </w:tcPr>
          <w:p w:rsidR="000A65E8" w:rsidRPr="00FC2CBD" w:rsidRDefault="000A65E8" w:rsidP="00214623">
            <w:pPr>
              <w:autoSpaceDE w:val="0"/>
              <w:autoSpaceDN w:val="0"/>
              <w:adjustRightInd w:val="0"/>
              <w:spacing w:after="0" w:line="240" w:lineRule="auto"/>
              <w:rPr>
                <w:rFonts w:ascii="Times New Roman" w:hAnsi="Times New Roman" w:cs="Times New Roman"/>
                <w:lang w:val="en-ID"/>
              </w:rPr>
            </w:pPr>
          </w:p>
        </w:tc>
        <w:tc>
          <w:tcPr>
            <w:tcW w:w="1133" w:type="dxa"/>
            <w:tcBorders>
              <w:top w:val="single" w:sz="16" w:space="0" w:color="000000"/>
              <w:bottom w:val="single" w:sz="4" w:space="0" w:color="auto"/>
              <w:right w:val="single" w:sz="16" w:space="0" w:color="000000"/>
            </w:tcBorders>
            <w:shd w:val="clear" w:color="auto" w:fill="FFFFFF"/>
            <w:vAlign w:val="center"/>
          </w:tcPr>
          <w:p w:rsidR="000A65E8" w:rsidRPr="00FC2CBD" w:rsidRDefault="000A65E8" w:rsidP="00214623">
            <w:pPr>
              <w:autoSpaceDE w:val="0"/>
              <w:autoSpaceDN w:val="0"/>
              <w:adjustRightInd w:val="0"/>
              <w:spacing w:after="0" w:line="240" w:lineRule="auto"/>
              <w:rPr>
                <w:rFonts w:ascii="Times New Roman" w:hAnsi="Times New Roman" w:cs="Times New Roman"/>
                <w:lang w:val="en-ID"/>
              </w:rPr>
            </w:pPr>
          </w:p>
        </w:tc>
      </w:tr>
      <w:tr w:rsidR="000A65E8" w:rsidRPr="00FC2CBD" w:rsidTr="00214623">
        <w:trPr>
          <w:cantSplit/>
          <w:trHeight w:val="387"/>
        </w:trPr>
        <w:tc>
          <w:tcPr>
            <w:tcW w:w="295" w:type="dxa"/>
            <w:vMerge/>
            <w:tcBorders>
              <w:top w:val="single" w:sz="16" w:space="0" w:color="000000"/>
              <w:left w:val="single" w:sz="16" w:space="0" w:color="000000"/>
              <w:bottom w:val="single" w:sz="16" w:space="0" w:color="000000"/>
              <w:right w:val="single" w:sz="4" w:space="0" w:color="auto"/>
            </w:tcBorders>
            <w:shd w:val="clear" w:color="auto" w:fill="FFFFFF"/>
          </w:tcPr>
          <w:p w:rsidR="000A65E8" w:rsidRPr="00FC2CBD" w:rsidRDefault="000A65E8" w:rsidP="00214623">
            <w:pPr>
              <w:autoSpaceDE w:val="0"/>
              <w:autoSpaceDN w:val="0"/>
              <w:adjustRightInd w:val="0"/>
              <w:spacing w:after="0" w:line="240" w:lineRule="auto"/>
              <w:rPr>
                <w:rFonts w:ascii="Times New Roman" w:hAnsi="Times New Roman" w:cs="Times New Roman"/>
                <w:lang w:val="en-ID"/>
              </w:rPr>
            </w:pPr>
          </w:p>
        </w:tc>
        <w:tc>
          <w:tcPr>
            <w:tcW w:w="3527" w:type="dxa"/>
            <w:tcBorders>
              <w:top w:val="single" w:sz="4" w:space="0" w:color="auto"/>
              <w:left w:val="single" w:sz="4" w:space="0" w:color="auto"/>
              <w:bottom w:val="single" w:sz="4" w:space="0" w:color="auto"/>
              <w:right w:val="single" w:sz="4" w:space="0" w:color="auto"/>
            </w:tcBorders>
            <w:shd w:val="clear" w:color="auto" w:fill="FFFFFF"/>
          </w:tcPr>
          <w:p w:rsidR="000A65E8" w:rsidRPr="00FC2CBD" w:rsidRDefault="000A65E8" w:rsidP="00214623">
            <w:pPr>
              <w:autoSpaceDE w:val="0"/>
              <w:autoSpaceDN w:val="0"/>
              <w:adjustRightInd w:val="0"/>
              <w:spacing w:after="0" w:line="240" w:lineRule="auto"/>
              <w:ind w:left="60" w:right="60"/>
              <w:rPr>
                <w:rFonts w:ascii="Times New Roman" w:hAnsi="Times New Roman" w:cs="Times New Roman"/>
                <w:color w:val="000000"/>
                <w:lang w:val="en-ID"/>
              </w:rPr>
            </w:pPr>
            <w:r w:rsidRPr="00FC2CBD">
              <w:rPr>
                <w:rFonts w:ascii="Times New Roman" w:hAnsi="Times New Roman" w:cs="Times New Roman"/>
                <w:color w:val="000000"/>
                <w:lang w:val="en-ID"/>
              </w:rPr>
              <w:t>Kualitas Aparatur Daerah</w:t>
            </w:r>
            <w:r>
              <w:rPr>
                <w:rFonts w:ascii="Times New Roman" w:hAnsi="Times New Roman" w:cs="Times New Roman"/>
                <w:color w:val="000000"/>
                <w:lang w:val="en-ID"/>
              </w:rPr>
              <w:t xml:space="preserve"> (X1)</w:t>
            </w:r>
          </w:p>
        </w:tc>
        <w:tc>
          <w:tcPr>
            <w:tcW w:w="1838" w:type="dxa"/>
            <w:tcBorders>
              <w:top w:val="single" w:sz="4" w:space="0" w:color="auto"/>
              <w:left w:val="single" w:sz="4" w:space="0" w:color="auto"/>
              <w:bottom w:val="single" w:sz="4" w:space="0" w:color="auto"/>
            </w:tcBorders>
            <w:shd w:val="clear" w:color="auto" w:fill="FFFFFF"/>
            <w:vAlign w:val="center"/>
          </w:tcPr>
          <w:p w:rsidR="000A65E8" w:rsidRPr="00FC2CBD"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C2CBD">
              <w:rPr>
                <w:rFonts w:ascii="Times New Roman" w:hAnsi="Times New Roman" w:cs="Times New Roman"/>
                <w:color w:val="000000"/>
                <w:lang w:val="en-ID"/>
              </w:rPr>
              <w:t>.436</w:t>
            </w:r>
          </w:p>
        </w:tc>
        <w:tc>
          <w:tcPr>
            <w:tcW w:w="1133" w:type="dxa"/>
            <w:tcBorders>
              <w:top w:val="single" w:sz="4" w:space="0" w:color="auto"/>
              <w:bottom w:val="single" w:sz="4" w:space="0" w:color="auto"/>
              <w:right w:val="single" w:sz="16" w:space="0" w:color="000000"/>
            </w:tcBorders>
            <w:shd w:val="clear" w:color="auto" w:fill="FFFFFF"/>
            <w:vAlign w:val="center"/>
          </w:tcPr>
          <w:p w:rsidR="000A65E8" w:rsidRPr="00FC2CBD"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C2CBD">
              <w:rPr>
                <w:rFonts w:ascii="Times New Roman" w:hAnsi="Times New Roman" w:cs="Times New Roman"/>
                <w:color w:val="000000"/>
                <w:lang w:val="en-ID"/>
              </w:rPr>
              <w:t>2.295</w:t>
            </w:r>
          </w:p>
        </w:tc>
      </w:tr>
      <w:tr w:rsidR="000A65E8" w:rsidRPr="00FC2CBD" w:rsidTr="00214623">
        <w:trPr>
          <w:cantSplit/>
          <w:trHeight w:val="701"/>
        </w:trPr>
        <w:tc>
          <w:tcPr>
            <w:tcW w:w="295" w:type="dxa"/>
            <w:vMerge/>
            <w:tcBorders>
              <w:top w:val="single" w:sz="16" w:space="0" w:color="000000"/>
              <w:left w:val="single" w:sz="16" w:space="0" w:color="000000"/>
              <w:bottom w:val="single" w:sz="16" w:space="0" w:color="000000"/>
              <w:right w:val="single" w:sz="4" w:space="0" w:color="auto"/>
            </w:tcBorders>
            <w:shd w:val="clear" w:color="auto" w:fill="FFFFFF"/>
          </w:tcPr>
          <w:p w:rsidR="000A65E8" w:rsidRPr="00FC2CBD" w:rsidRDefault="000A65E8" w:rsidP="00214623">
            <w:pPr>
              <w:autoSpaceDE w:val="0"/>
              <w:autoSpaceDN w:val="0"/>
              <w:adjustRightInd w:val="0"/>
              <w:spacing w:after="0" w:line="240" w:lineRule="auto"/>
              <w:rPr>
                <w:rFonts w:ascii="Times New Roman" w:hAnsi="Times New Roman" w:cs="Times New Roman"/>
                <w:color w:val="000000"/>
                <w:lang w:val="en-ID"/>
              </w:rPr>
            </w:pPr>
          </w:p>
        </w:tc>
        <w:tc>
          <w:tcPr>
            <w:tcW w:w="3527" w:type="dxa"/>
            <w:tcBorders>
              <w:top w:val="single" w:sz="4" w:space="0" w:color="auto"/>
              <w:left w:val="single" w:sz="4" w:space="0" w:color="auto"/>
              <w:bottom w:val="single" w:sz="4" w:space="0" w:color="auto"/>
              <w:right w:val="single" w:sz="4" w:space="0" w:color="auto"/>
            </w:tcBorders>
            <w:shd w:val="clear" w:color="auto" w:fill="FFFFFF"/>
          </w:tcPr>
          <w:p w:rsidR="000A65E8" w:rsidRPr="00FC2CBD" w:rsidRDefault="000A65E8" w:rsidP="00214623">
            <w:pPr>
              <w:autoSpaceDE w:val="0"/>
              <w:autoSpaceDN w:val="0"/>
              <w:adjustRightInd w:val="0"/>
              <w:spacing w:after="0" w:line="240" w:lineRule="auto"/>
              <w:ind w:left="60" w:right="60"/>
              <w:rPr>
                <w:rFonts w:ascii="Times New Roman" w:hAnsi="Times New Roman" w:cs="Times New Roman"/>
                <w:color w:val="000000"/>
                <w:lang w:val="en-ID"/>
              </w:rPr>
            </w:pPr>
            <w:r w:rsidRPr="00FC2CBD">
              <w:rPr>
                <w:rFonts w:ascii="Times New Roman" w:hAnsi="Times New Roman" w:cs="Times New Roman"/>
                <w:color w:val="000000"/>
                <w:lang w:val="en-ID"/>
              </w:rPr>
              <w:t>Regulasi Barang Milik Daerah</w:t>
            </w:r>
            <w:r>
              <w:rPr>
                <w:rFonts w:ascii="Times New Roman" w:hAnsi="Times New Roman" w:cs="Times New Roman"/>
                <w:color w:val="000000"/>
                <w:lang w:val="en-ID"/>
              </w:rPr>
              <w:t xml:space="preserve"> (X2)</w:t>
            </w:r>
          </w:p>
        </w:tc>
        <w:tc>
          <w:tcPr>
            <w:tcW w:w="1838" w:type="dxa"/>
            <w:tcBorders>
              <w:top w:val="single" w:sz="4" w:space="0" w:color="auto"/>
              <w:left w:val="single" w:sz="4" w:space="0" w:color="auto"/>
              <w:bottom w:val="single" w:sz="4" w:space="0" w:color="auto"/>
            </w:tcBorders>
            <w:shd w:val="clear" w:color="auto" w:fill="FFFFFF"/>
            <w:vAlign w:val="center"/>
          </w:tcPr>
          <w:p w:rsidR="000A65E8" w:rsidRPr="00FC2CBD"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C2CBD">
              <w:rPr>
                <w:rFonts w:ascii="Times New Roman" w:hAnsi="Times New Roman" w:cs="Times New Roman"/>
                <w:color w:val="000000"/>
                <w:lang w:val="en-ID"/>
              </w:rPr>
              <w:t>.331</w:t>
            </w:r>
          </w:p>
        </w:tc>
        <w:tc>
          <w:tcPr>
            <w:tcW w:w="1133" w:type="dxa"/>
            <w:tcBorders>
              <w:top w:val="single" w:sz="4" w:space="0" w:color="auto"/>
              <w:bottom w:val="single" w:sz="4" w:space="0" w:color="auto"/>
              <w:right w:val="single" w:sz="16" w:space="0" w:color="000000"/>
            </w:tcBorders>
            <w:shd w:val="clear" w:color="auto" w:fill="FFFFFF"/>
            <w:vAlign w:val="center"/>
          </w:tcPr>
          <w:p w:rsidR="000A65E8" w:rsidRPr="00FC2CBD"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C2CBD">
              <w:rPr>
                <w:rFonts w:ascii="Times New Roman" w:hAnsi="Times New Roman" w:cs="Times New Roman"/>
                <w:color w:val="000000"/>
                <w:lang w:val="en-ID"/>
              </w:rPr>
              <w:t>3.026</w:t>
            </w:r>
          </w:p>
        </w:tc>
      </w:tr>
      <w:tr w:rsidR="000A65E8" w:rsidRPr="00FC2CBD" w:rsidTr="00214623">
        <w:trPr>
          <w:cantSplit/>
          <w:trHeight w:val="387"/>
        </w:trPr>
        <w:tc>
          <w:tcPr>
            <w:tcW w:w="295" w:type="dxa"/>
            <w:vMerge/>
            <w:tcBorders>
              <w:top w:val="single" w:sz="16" w:space="0" w:color="000000"/>
              <w:left w:val="single" w:sz="16" w:space="0" w:color="000000"/>
              <w:bottom w:val="single" w:sz="16" w:space="0" w:color="000000"/>
              <w:right w:val="single" w:sz="4" w:space="0" w:color="auto"/>
            </w:tcBorders>
            <w:shd w:val="clear" w:color="auto" w:fill="FFFFFF"/>
          </w:tcPr>
          <w:p w:rsidR="000A65E8" w:rsidRPr="00FC2CBD" w:rsidRDefault="000A65E8" w:rsidP="00214623">
            <w:pPr>
              <w:autoSpaceDE w:val="0"/>
              <w:autoSpaceDN w:val="0"/>
              <w:adjustRightInd w:val="0"/>
              <w:spacing w:after="0" w:line="240" w:lineRule="auto"/>
              <w:rPr>
                <w:rFonts w:ascii="Times New Roman" w:hAnsi="Times New Roman" w:cs="Times New Roman"/>
                <w:color w:val="000000"/>
                <w:lang w:val="en-ID"/>
              </w:rPr>
            </w:pPr>
          </w:p>
        </w:tc>
        <w:tc>
          <w:tcPr>
            <w:tcW w:w="3527" w:type="dxa"/>
            <w:tcBorders>
              <w:top w:val="single" w:sz="4" w:space="0" w:color="auto"/>
              <w:left w:val="single" w:sz="4" w:space="0" w:color="auto"/>
              <w:bottom w:val="single" w:sz="4" w:space="0" w:color="auto"/>
              <w:right w:val="single" w:sz="4" w:space="0" w:color="auto"/>
            </w:tcBorders>
            <w:shd w:val="clear" w:color="auto" w:fill="FFFFFF"/>
          </w:tcPr>
          <w:p w:rsidR="000A65E8" w:rsidRPr="00FC2CBD" w:rsidRDefault="000A65E8" w:rsidP="00214623">
            <w:pPr>
              <w:autoSpaceDE w:val="0"/>
              <w:autoSpaceDN w:val="0"/>
              <w:adjustRightInd w:val="0"/>
              <w:spacing w:after="0" w:line="240" w:lineRule="auto"/>
              <w:ind w:left="60" w:right="60"/>
              <w:rPr>
                <w:rFonts w:ascii="Times New Roman" w:hAnsi="Times New Roman" w:cs="Times New Roman"/>
                <w:color w:val="000000"/>
                <w:lang w:val="en-ID"/>
              </w:rPr>
            </w:pPr>
            <w:r w:rsidRPr="00FC2CBD">
              <w:rPr>
                <w:rFonts w:ascii="Times New Roman" w:hAnsi="Times New Roman" w:cs="Times New Roman"/>
                <w:color w:val="000000"/>
                <w:lang w:val="en-ID"/>
              </w:rPr>
              <w:t>Pengendalian Internal</w:t>
            </w:r>
            <w:r>
              <w:rPr>
                <w:rFonts w:ascii="Times New Roman" w:hAnsi="Times New Roman" w:cs="Times New Roman"/>
                <w:color w:val="000000"/>
                <w:lang w:val="en-ID"/>
              </w:rPr>
              <w:t xml:space="preserve"> (X3)</w:t>
            </w:r>
          </w:p>
        </w:tc>
        <w:tc>
          <w:tcPr>
            <w:tcW w:w="1838" w:type="dxa"/>
            <w:tcBorders>
              <w:top w:val="single" w:sz="4" w:space="0" w:color="auto"/>
              <w:left w:val="single" w:sz="4" w:space="0" w:color="auto"/>
              <w:bottom w:val="single" w:sz="4" w:space="0" w:color="auto"/>
            </w:tcBorders>
            <w:shd w:val="clear" w:color="auto" w:fill="FFFFFF"/>
            <w:vAlign w:val="center"/>
          </w:tcPr>
          <w:p w:rsidR="000A65E8" w:rsidRPr="00FC2CBD"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C2CBD">
              <w:rPr>
                <w:rFonts w:ascii="Times New Roman" w:hAnsi="Times New Roman" w:cs="Times New Roman"/>
                <w:color w:val="000000"/>
                <w:lang w:val="en-ID"/>
              </w:rPr>
              <w:t>.292</w:t>
            </w:r>
          </w:p>
        </w:tc>
        <w:tc>
          <w:tcPr>
            <w:tcW w:w="1133" w:type="dxa"/>
            <w:tcBorders>
              <w:top w:val="single" w:sz="4" w:space="0" w:color="auto"/>
              <w:bottom w:val="single" w:sz="4" w:space="0" w:color="auto"/>
              <w:right w:val="single" w:sz="16" w:space="0" w:color="000000"/>
            </w:tcBorders>
            <w:shd w:val="clear" w:color="auto" w:fill="FFFFFF"/>
            <w:vAlign w:val="center"/>
          </w:tcPr>
          <w:p w:rsidR="000A65E8" w:rsidRPr="00FC2CBD"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C2CBD">
              <w:rPr>
                <w:rFonts w:ascii="Times New Roman" w:hAnsi="Times New Roman" w:cs="Times New Roman"/>
                <w:color w:val="000000"/>
                <w:lang w:val="en-ID"/>
              </w:rPr>
              <w:t>3.419</w:t>
            </w:r>
          </w:p>
        </w:tc>
      </w:tr>
      <w:tr w:rsidR="000A65E8" w:rsidRPr="00FC2CBD" w:rsidTr="00214623">
        <w:trPr>
          <w:cantSplit/>
          <w:trHeight w:val="371"/>
        </w:trPr>
        <w:tc>
          <w:tcPr>
            <w:tcW w:w="295" w:type="dxa"/>
            <w:vMerge/>
            <w:tcBorders>
              <w:top w:val="single" w:sz="16" w:space="0" w:color="000000"/>
              <w:left w:val="single" w:sz="16" w:space="0" w:color="000000"/>
              <w:bottom w:val="single" w:sz="16" w:space="0" w:color="000000"/>
              <w:right w:val="single" w:sz="4" w:space="0" w:color="auto"/>
            </w:tcBorders>
            <w:shd w:val="clear" w:color="auto" w:fill="FFFFFF"/>
          </w:tcPr>
          <w:p w:rsidR="000A65E8" w:rsidRPr="00FC2CBD" w:rsidRDefault="000A65E8" w:rsidP="00214623">
            <w:pPr>
              <w:autoSpaceDE w:val="0"/>
              <w:autoSpaceDN w:val="0"/>
              <w:adjustRightInd w:val="0"/>
              <w:spacing w:after="0" w:line="240" w:lineRule="auto"/>
              <w:rPr>
                <w:rFonts w:ascii="Times New Roman" w:hAnsi="Times New Roman" w:cs="Times New Roman"/>
                <w:color w:val="000000"/>
                <w:lang w:val="en-ID"/>
              </w:rPr>
            </w:pPr>
          </w:p>
        </w:tc>
        <w:tc>
          <w:tcPr>
            <w:tcW w:w="3527" w:type="dxa"/>
            <w:tcBorders>
              <w:top w:val="single" w:sz="4" w:space="0" w:color="auto"/>
              <w:left w:val="single" w:sz="4" w:space="0" w:color="auto"/>
              <w:bottom w:val="single" w:sz="4" w:space="0" w:color="auto"/>
              <w:right w:val="single" w:sz="4" w:space="0" w:color="auto"/>
            </w:tcBorders>
            <w:shd w:val="clear" w:color="auto" w:fill="FFFFFF"/>
          </w:tcPr>
          <w:p w:rsidR="000A65E8" w:rsidRPr="00FC2CBD" w:rsidRDefault="000A65E8" w:rsidP="00214623">
            <w:pPr>
              <w:autoSpaceDE w:val="0"/>
              <w:autoSpaceDN w:val="0"/>
              <w:adjustRightInd w:val="0"/>
              <w:spacing w:after="0" w:line="240" w:lineRule="auto"/>
              <w:ind w:left="60" w:right="60"/>
              <w:rPr>
                <w:rFonts w:ascii="Times New Roman" w:hAnsi="Times New Roman" w:cs="Times New Roman"/>
                <w:color w:val="000000"/>
                <w:lang w:val="en-ID"/>
              </w:rPr>
            </w:pPr>
            <w:r w:rsidRPr="00FC2CBD">
              <w:rPr>
                <w:rFonts w:ascii="Times New Roman" w:hAnsi="Times New Roman" w:cs="Times New Roman"/>
                <w:color w:val="000000"/>
                <w:lang w:val="en-ID"/>
              </w:rPr>
              <w:t>Komitmen Organisasi</w:t>
            </w:r>
            <w:r>
              <w:rPr>
                <w:rFonts w:ascii="Times New Roman" w:hAnsi="Times New Roman" w:cs="Times New Roman"/>
                <w:color w:val="000000"/>
                <w:lang w:val="en-ID"/>
              </w:rPr>
              <w:t xml:space="preserve"> (X4)</w:t>
            </w:r>
          </w:p>
        </w:tc>
        <w:tc>
          <w:tcPr>
            <w:tcW w:w="1838" w:type="dxa"/>
            <w:tcBorders>
              <w:top w:val="single" w:sz="4" w:space="0" w:color="auto"/>
              <w:left w:val="single" w:sz="4" w:space="0" w:color="auto"/>
              <w:bottom w:val="single" w:sz="4" w:space="0" w:color="auto"/>
            </w:tcBorders>
            <w:shd w:val="clear" w:color="auto" w:fill="FFFFFF"/>
            <w:vAlign w:val="center"/>
          </w:tcPr>
          <w:p w:rsidR="000A65E8" w:rsidRPr="00FC2CBD"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C2CBD">
              <w:rPr>
                <w:rFonts w:ascii="Times New Roman" w:hAnsi="Times New Roman" w:cs="Times New Roman"/>
                <w:color w:val="000000"/>
                <w:lang w:val="en-ID"/>
              </w:rPr>
              <w:t>.419</w:t>
            </w:r>
          </w:p>
        </w:tc>
        <w:tc>
          <w:tcPr>
            <w:tcW w:w="1133" w:type="dxa"/>
            <w:tcBorders>
              <w:top w:val="single" w:sz="4" w:space="0" w:color="auto"/>
              <w:bottom w:val="single" w:sz="4" w:space="0" w:color="auto"/>
              <w:right w:val="single" w:sz="16" w:space="0" w:color="000000"/>
            </w:tcBorders>
            <w:shd w:val="clear" w:color="auto" w:fill="FFFFFF"/>
            <w:vAlign w:val="center"/>
          </w:tcPr>
          <w:p w:rsidR="000A65E8" w:rsidRPr="00FC2CBD"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C2CBD">
              <w:rPr>
                <w:rFonts w:ascii="Times New Roman" w:hAnsi="Times New Roman" w:cs="Times New Roman"/>
                <w:color w:val="000000"/>
                <w:lang w:val="en-ID"/>
              </w:rPr>
              <w:t>2.386</w:t>
            </w:r>
          </w:p>
        </w:tc>
      </w:tr>
      <w:tr w:rsidR="000A65E8" w:rsidRPr="00FC2CBD" w:rsidTr="00214623">
        <w:trPr>
          <w:cantSplit/>
          <w:trHeight w:val="371"/>
        </w:trPr>
        <w:tc>
          <w:tcPr>
            <w:tcW w:w="295" w:type="dxa"/>
            <w:vMerge/>
            <w:tcBorders>
              <w:top w:val="single" w:sz="16" w:space="0" w:color="000000"/>
              <w:left w:val="single" w:sz="16" w:space="0" w:color="000000"/>
              <w:bottom w:val="single" w:sz="16" w:space="0" w:color="000000"/>
              <w:right w:val="single" w:sz="4" w:space="0" w:color="auto"/>
            </w:tcBorders>
            <w:shd w:val="clear" w:color="auto" w:fill="FFFFFF"/>
          </w:tcPr>
          <w:p w:rsidR="000A65E8" w:rsidRPr="00FC2CBD" w:rsidRDefault="000A65E8" w:rsidP="00214623">
            <w:pPr>
              <w:autoSpaceDE w:val="0"/>
              <w:autoSpaceDN w:val="0"/>
              <w:adjustRightInd w:val="0"/>
              <w:spacing w:after="0" w:line="240" w:lineRule="auto"/>
              <w:rPr>
                <w:rFonts w:ascii="Times New Roman" w:hAnsi="Times New Roman" w:cs="Times New Roman"/>
                <w:color w:val="000000"/>
                <w:lang w:val="en-ID"/>
              </w:rPr>
            </w:pPr>
          </w:p>
        </w:tc>
        <w:tc>
          <w:tcPr>
            <w:tcW w:w="3527" w:type="dxa"/>
            <w:tcBorders>
              <w:top w:val="single" w:sz="4" w:space="0" w:color="auto"/>
              <w:left w:val="single" w:sz="4" w:space="0" w:color="auto"/>
              <w:bottom w:val="single" w:sz="16" w:space="0" w:color="000000"/>
              <w:right w:val="single" w:sz="4" w:space="0" w:color="auto"/>
            </w:tcBorders>
            <w:shd w:val="clear" w:color="auto" w:fill="FFFFFF"/>
          </w:tcPr>
          <w:p w:rsidR="000A65E8" w:rsidRPr="00FC2CBD" w:rsidRDefault="000A65E8" w:rsidP="00214623">
            <w:pPr>
              <w:autoSpaceDE w:val="0"/>
              <w:autoSpaceDN w:val="0"/>
              <w:adjustRightInd w:val="0"/>
              <w:spacing w:after="0" w:line="240" w:lineRule="auto"/>
              <w:ind w:left="60" w:right="60"/>
              <w:rPr>
                <w:rFonts w:ascii="Times New Roman" w:hAnsi="Times New Roman" w:cs="Times New Roman"/>
                <w:color w:val="000000"/>
                <w:lang w:val="en-ID"/>
              </w:rPr>
            </w:pPr>
            <w:r w:rsidRPr="00FC2CBD">
              <w:rPr>
                <w:rFonts w:ascii="Times New Roman" w:hAnsi="Times New Roman" w:cs="Times New Roman"/>
                <w:color w:val="000000"/>
                <w:lang w:val="en-ID"/>
              </w:rPr>
              <w:t>SIMDA-BMD</w:t>
            </w:r>
            <w:r>
              <w:rPr>
                <w:rFonts w:ascii="Times New Roman" w:hAnsi="Times New Roman" w:cs="Times New Roman"/>
                <w:color w:val="000000"/>
                <w:lang w:val="en-ID"/>
              </w:rPr>
              <w:t xml:space="preserve"> (X5)</w:t>
            </w:r>
          </w:p>
        </w:tc>
        <w:tc>
          <w:tcPr>
            <w:tcW w:w="1838" w:type="dxa"/>
            <w:tcBorders>
              <w:top w:val="single" w:sz="4" w:space="0" w:color="auto"/>
              <w:left w:val="single" w:sz="4" w:space="0" w:color="auto"/>
              <w:bottom w:val="single" w:sz="16" w:space="0" w:color="000000"/>
            </w:tcBorders>
            <w:shd w:val="clear" w:color="auto" w:fill="FFFFFF"/>
            <w:vAlign w:val="center"/>
          </w:tcPr>
          <w:p w:rsidR="000A65E8" w:rsidRPr="00FC2CBD"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C2CBD">
              <w:rPr>
                <w:rFonts w:ascii="Times New Roman" w:hAnsi="Times New Roman" w:cs="Times New Roman"/>
                <w:color w:val="000000"/>
                <w:lang w:val="en-ID"/>
              </w:rPr>
              <w:t>.504</w:t>
            </w:r>
          </w:p>
        </w:tc>
        <w:tc>
          <w:tcPr>
            <w:tcW w:w="1133" w:type="dxa"/>
            <w:tcBorders>
              <w:top w:val="single" w:sz="4" w:space="0" w:color="auto"/>
              <w:bottom w:val="single" w:sz="16" w:space="0" w:color="000000"/>
              <w:right w:val="single" w:sz="16" w:space="0" w:color="000000"/>
            </w:tcBorders>
            <w:shd w:val="clear" w:color="auto" w:fill="FFFFFF"/>
            <w:vAlign w:val="center"/>
          </w:tcPr>
          <w:p w:rsidR="000A65E8" w:rsidRPr="00FC2CBD"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C2CBD">
              <w:rPr>
                <w:rFonts w:ascii="Times New Roman" w:hAnsi="Times New Roman" w:cs="Times New Roman"/>
                <w:color w:val="000000"/>
                <w:lang w:val="en-ID"/>
              </w:rPr>
              <w:t>1.983</w:t>
            </w:r>
          </w:p>
        </w:tc>
      </w:tr>
      <w:tr w:rsidR="000A65E8" w:rsidRPr="00FC2CBD" w:rsidTr="00214623">
        <w:trPr>
          <w:cantSplit/>
          <w:trHeight w:val="333"/>
        </w:trPr>
        <w:tc>
          <w:tcPr>
            <w:tcW w:w="6793" w:type="dxa"/>
            <w:gridSpan w:val="4"/>
            <w:tcBorders>
              <w:top w:val="nil"/>
              <w:left w:val="nil"/>
              <w:bottom w:val="nil"/>
              <w:right w:val="nil"/>
            </w:tcBorders>
            <w:shd w:val="clear" w:color="auto" w:fill="FFFFFF"/>
          </w:tcPr>
          <w:p w:rsidR="000A65E8" w:rsidRPr="00FC2CBD" w:rsidRDefault="000A65E8" w:rsidP="00214623">
            <w:pPr>
              <w:autoSpaceDE w:val="0"/>
              <w:autoSpaceDN w:val="0"/>
              <w:adjustRightInd w:val="0"/>
              <w:spacing w:after="0" w:line="240" w:lineRule="auto"/>
              <w:ind w:left="60" w:right="60"/>
              <w:rPr>
                <w:rFonts w:ascii="Times New Roman" w:hAnsi="Times New Roman" w:cs="Times New Roman"/>
                <w:color w:val="000000"/>
                <w:lang w:val="en-ID"/>
              </w:rPr>
            </w:pPr>
            <w:r w:rsidRPr="00FC2CBD">
              <w:rPr>
                <w:rFonts w:ascii="Times New Roman" w:hAnsi="Times New Roman" w:cs="Times New Roman"/>
                <w:color w:val="000000"/>
                <w:lang w:val="en-ID"/>
              </w:rPr>
              <w:t>a. Dependent Variable: Pengelolaan Barang Milik Daerah</w:t>
            </w:r>
          </w:p>
        </w:tc>
      </w:tr>
    </w:tbl>
    <w:bookmarkEnd w:id="33"/>
    <w:p w:rsidR="000A65E8" w:rsidRPr="00D558D7" w:rsidRDefault="000A65E8" w:rsidP="000A65E8">
      <w:pPr>
        <w:spacing w:after="0" w:line="480" w:lineRule="auto"/>
        <w:ind w:left="720"/>
        <w:rPr>
          <w:rFonts w:ascii="Times New Roman" w:hAnsi="Times New Roman" w:cs="Times New Roman"/>
          <w:sz w:val="24"/>
          <w:lang w:val="en-ID"/>
        </w:rPr>
      </w:pPr>
      <w:r>
        <w:rPr>
          <w:rFonts w:ascii="Times New Roman" w:hAnsi="Times New Roman" w:cs="Times New Roman"/>
          <w:b/>
          <w:sz w:val="24"/>
          <w:szCs w:val="24"/>
          <w:lang w:val="en-ID"/>
        </w:rPr>
        <w:t xml:space="preserve">      </w:t>
      </w:r>
      <w:proofErr w:type="gramStart"/>
      <w:r>
        <w:rPr>
          <w:rFonts w:ascii="Times New Roman" w:hAnsi="Times New Roman" w:cs="Times New Roman"/>
          <w:b/>
          <w:sz w:val="24"/>
          <w:szCs w:val="24"/>
          <w:lang w:val="en-ID"/>
        </w:rPr>
        <w:t>Sumber :</w:t>
      </w:r>
      <w:proofErr w:type="gramEnd"/>
      <w:r>
        <w:rPr>
          <w:rFonts w:ascii="Times New Roman" w:hAnsi="Times New Roman" w:cs="Times New Roman"/>
          <w:b/>
          <w:sz w:val="24"/>
          <w:szCs w:val="24"/>
          <w:lang w:val="en-ID"/>
        </w:rPr>
        <w:t xml:space="preserve"> Hasil data diolah SPSS, 2024 (terlampir)</w:t>
      </w:r>
    </w:p>
    <w:p w:rsidR="000A65E8" w:rsidRDefault="000A65E8" w:rsidP="000A65E8">
      <w:pPr>
        <w:autoSpaceDE w:val="0"/>
        <w:autoSpaceDN w:val="0"/>
        <w:adjustRightInd w:val="0"/>
        <w:spacing w:after="0" w:line="480" w:lineRule="auto"/>
        <w:ind w:left="1134" w:firstLine="284"/>
        <w:jc w:val="both"/>
        <w:rPr>
          <w:rFonts w:ascii="Times New Roman" w:hAnsi="Times New Roman" w:cs="Times New Roman"/>
          <w:sz w:val="24"/>
          <w:szCs w:val="24"/>
          <w:lang w:val="en-ID"/>
        </w:rPr>
      </w:pPr>
      <w:bookmarkStart w:id="34" w:name="_Hlk172070238"/>
      <w:proofErr w:type="gramStart"/>
      <w:r>
        <w:rPr>
          <w:rFonts w:ascii="Times New Roman" w:hAnsi="Times New Roman" w:cs="Times New Roman"/>
          <w:sz w:val="24"/>
          <w:szCs w:val="24"/>
          <w:lang w:val="en-ID"/>
        </w:rPr>
        <w:t>Data yang tersaji di tabel 4.10 dapat diketahui hasil pengujian multikolinearitas bebas dari korelasi antarvariabelnya.</w:t>
      </w:r>
      <w:proofErr w:type="gramEnd"/>
      <w:r>
        <w:rPr>
          <w:rFonts w:ascii="Times New Roman" w:hAnsi="Times New Roman" w:cs="Times New Roman"/>
          <w:sz w:val="24"/>
          <w:szCs w:val="24"/>
          <w:lang w:val="en-ID"/>
        </w:rPr>
        <w:t xml:space="preserve"> Ini ditunjukkan dengan nilai </w:t>
      </w:r>
      <w:r>
        <w:rPr>
          <w:rFonts w:ascii="Times New Roman" w:hAnsi="Times New Roman" w:cs="Times New Roman"/>
          <w:i/>
          <w:iCs/>
          <w:sz w:val="24"/>
          <w:szCs w:val="24"/>
          <w:lang w:val="en-ID"/>
        </w:rPr>
        <w:t xml:space="preserve">tolerance </w:t>
      </w:r>
      <w:r>
        <w:rPr>
          <w:rFonts w:ascii="Times New Roman" w:hAnsi="Times New Roman" w:cs="Times New Roman"/>
          <w:sz w:val="24"/>
          <w:szCs w:val="24"/>
          <w:lang w:val="en-ID"/>
        </w:rPr>
        <w:t>di tiap-tiap variabel bebas melampaui 0</w:t>
      </w:r>
      <w:proofErr w:type="gramStart"/>
      <w:r>
        <w:rPr>
          <w:rFonts w:ascii="Times New Roman" w:hAnsi="Times New Roman" w:cs="Times New Roman"/>
          <w:sz w:val="24"/>
          <w:szCs w:val="24"/>
          <w:lang w:val="en-ID"/>
        </w:rPr>
        <w:t>,10</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lastRenderedPageBreak/>
        <w:t>Selain itu, diketahui VIF untuk tiap-tiap variabel independent di bawah 10.</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Kesimpulannya ialah variabel independen atau variable aman dari masalah multikolinearitas.</w:t>
      </w:r>
      <w:proofErr w:type="gramEnd"/>
    </w:p>
    <w:bookmarkEnd w:id="34"/>
    <w:p w:rsidR="000A65E8" w:rsidRPr="001332E9" w:rsidRDefault="000A65E8" w:rsidP="000A65E8">
      <w:pPr>
        <w:pStyle w:val="ListParagraph"/>
        <w:numPr>
          <w:ilvl w:val="0"/>
          <w:numId w:val="8"/>
        </w:numPr>
        <w:autoSpaceDE w:val="0"/>
        <w:autoSpaceDN w:val="0"/>
        <w:adjustRightInd w:val="0"/>
        <w:spacing w:after="0" w:line="480" w:lineRule="auto"/>
        <w:ind w:left="1134" w:hanging="283"/>
        <w:jc w:val="both"/>
        <w:rPr>
          <w:rFonts w:ascii="Times New Roman" w:hAnsi="Times New Roman" w:cs="Times New Roman"/>
          <w:sz w:val="24"/>
          <w:szCs w:val="24"/>
          <w:lang w:val="en-ID"/>
        </w:rPr>
      </w:pPr>
      <w:r w:rsidRPr="001332E9">
        <w:rPr>
          <w:rFonts w:ascii="Times New Roman" w:hAnsi="Times New Roman" w:cs="Times New Roman"/>
          <w:sz w:val="24"/>
          <w:szCs w:val="24"/>
          <w:lang w:val="en-ID"/>
        </w:rPr>
        <w:t>Uji Heteroskedastisitas</w:t>
      </w:r>
    </w:p>
    <w:p w:rsidR="000A65E8" w:rsidRDefault="000A65E8" w:rsidP="000A65E8">
      <w:pPr>
        <w:pStyle w:val="ListParagraph"/>
        <w:spacing w:after="0" w:line="480" w:lineRule="auto"/>
        <w:ind w:left="1134" w:firstLine="284"/>
        <w:jc w:val="both"/>
        <w:rPr>
          <w:rFonts w:ascii="Times New Roman" w:hAnsi="Times New Roman" w:cs="Times New Roman"/>
          <w:sz w:val="24"/>
          <w:lang w:val="en-ID"/>
        </w:rPr>
      </w:pPr>
      <w:proofErr w:type="gramStart"/>
      <w:r>
        <w:rPr>
          <w:rFonts w:ascii="Times New Roman" w:hAnsi="Times New Roman" w:cs="Times New Roman"/>
          <w:sz w:val="24"/>
          <w:lang w:val="en-ID"/>
        </w:rPr>
        <w:t xml:space="preserve">Pengujian yang demikian memiliki arah agar mengetahui apakah varians residual antarpengamatan </w:t>
      </w:r>
      <w:r w:rsidRPr="00886FA2">
        <w:rPr>
          <w:rFonts w:ascii="Times New Roman" w:hAnsi="Times New Roman" w:cs="Times New Roman"/>
          <w:sz w:val="24"/>
          <w:lang w:val="en-ID"/>
        </w:rPr>
        <w:t>konsisten atau tidak.</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Apabila</w:t>
      </w:r>
      <w:r w:rsidRPr="00886FA2">
        <w:rPr>
          <w:rFonts w:ascii="Times New Roman" w:hAnsi="Times New Roman" w:cs="Times New Roman"/>
          <w:sz w:val="24"/>
          <w:lang w:val="en-ID"/>
        </w:rPr>
        <w:t xml:space="preserve"> varians </w:t>
      </w:r>
      <w:r>
        <w:rPr>
          <w:rFonts w:ascii="Times New Roman" w:hAnsi="Times New Roman" w:cs="Times New Roman"/>
          <w:sz w:val="24"/>
          <w:lang w:val="en-ID"/>
        </w:rPr>
        <w:t>konsisten</w:t>
      </w:r>
      <w:r w:rsidRPr="00886FA2">
        <w:rPr>
          <w:rFonts w:ascii="Times New Roman" w:hAnsi="Times New Roman" w:cs="Times New Roman"/>
          <w:sz w:val="24"/>
          <w:lang w:val="en-ID"/>
        </w:rPr>
        <w:t>, disebut homoskedastisitas</w:t>
      </w:r>
      <w:r>
        <w:rPr>
          <w:rFonts w:ascii="Times New Roman" w:hAnsi="Times New Roman" w:cs="Times New Roman"/>
          <w:sz w:val="24"/>
          <w:lang w:val="en-ID"/>
        </w:rPr>
        <w:t xml:space="preserve">, </w:t>
      </w:r>
      <w:r w:rsidRPr="00886FA2">
        <w:rPr>
          <w:rFonts w:ascii="Times New Roman" w:hAnsi="Times New Roman" w:cs="Times New Roman"/>
          <w:sz w:val="24"/>
          <w:lang w:val="en-ID"/>
        </w:rPr>
        <w:t xml:space="preserve">sedangkan </w:t>
      </w:r>
      <w:r>
        <w:rPr>
          <w:rFonts w:ascii="Times New Roman" w:hAnsi="Times New Roman" w:cs="Times New Roman"/>
          <w:sz w:val="24"/>
          <w:lang w:val="en-ID"/>
        </w:rPr>
        <w:t>apabila</w:t>
      </w:r>
      <w:r w:rsidRPr="00886FA2">
        <w:rPr>
          <w:rFonts w:ascii="Times New Roman" w:hAnsi="Times New Roman" w:cs="Times New Roman"/>
          <w:sz w:val="24"/>
          <w:lang w:val="en-ID"/>
        </w:rPr>
        <w:t xml:space="preserve"> bervariasi </w:t>
      </w:r>
      <w:r>
        <w:rPr>
          <w:rFonts w:ascii="Times New Roman" w:hAnsi="Times New Roman" w:cs="Times New Roman"/>
          <w:sz w:val="24"/>
          <w:lang w:val="en-ID"/>
        </w:rPr>
        <w:t>dinamakan</w:t>
      </w:r>
      <w:r w:rsidRPr="00886FA2">
        <w:rPr>
          <w:rFonts w:ascii="Times New Roman" w:hAnsi="Times New Roman" w:cs="Times New Roman"/>
          <w:sz w:val="24"/>
          <w:lang w:val="en-ID"/>
        </w:rPr>
        <w:t xml:space="preserve"> heteroskedastisitas</w:t>
      </w:r>
      <w:r>
        <w:rPr>
          <w:rFonts w:ascii="Times New Roman" w:hAnsi="Times New Roman" w:cs="Times New Roman"/>
          <w:sz w:val="24"/>
          <w:lang w:val="en-ID"/>
        </w:rPr>
        <w:t>.</w:t>
      </w:r>
      <w:proofErr w:type="gramEnd"/>
      <w:r>
        <w:rPr>
          <w:rFonts w:ascii="Times New Roman" w:hAnsi="Times New Roman" w:cs="Times New Roman"/>
          <w:sz w:val="24"/>
          <w:lang w:val="en-ID"/>
        </w:rPr>
        <w:t xml:space="preserve"> </w:t>
      </w:r>
    </w:p>
    <w:p w:rsidR="000A65E8" w:rsidRPr="00BC5120" w:rsidRDefault="000A65E8" w:rsidP="000A65E8">
      <w:pPr>
        <w:pStyle w:val="ListParagraph"/>
        <w:spacing w:after="0" w:line="480" w:lineRule="auto"/>
        <w:ind w:left="1134" w:firstLine="284"/>
        <w:jc w:val="both"/>
        <w:rPr>
          <w:rFonts w:ascii="Times New Roman" w:hAnsi="Times New Roman" w:cs="Times New Roman"/>
          <w:sz w:val="24"/>
          <w:lang w:val="en-ID"/>
        </w:rPr>
      </w:pPr>
      <w:proofErr w:type="gramStart"/>
      <w:r w:rsidRPr="00886FA2">
        <w:rPr>
          <w:rFonts w:ascii="Times New Roman" w:hAnsi="Times New Roman" w:cs="Times New Roman"/>
          <w:sz w:val="24"/>
          <w:lang w:val="en-ID"/>
        </w:rPr>
        <w:t xml:space="preserve">Pengujiannya </w:t>
      </w:r>
      <w:r>
        <w:rPr>
          <w:rFonts w:ascii="Times New Roman" w:hAnsi="Times New Roman" w:cs="Times New Roman"/>
          <w:sz w:val="24"/>
          <w:lang w:val="en-ID"/>
        </w:rPr>
        <w:t>digunakan</w:t>
      </w:r>
      <w:r w:rsidRPr="00886FA2">
        <w:rPr>
          <w:rFonts w:ascii="Times New Roman" w:hAnsi="Times New Roman" w:cs="Times New Roman"/>
          <w:sz w:val="24"/>
          <w:lang w:val="en-ID"/>
        </w:rPr>
        <w:t xml:space="preserve"> uji </w:t>
      </w:r>
      <w:r>
        <w:rPr>
          <w:rFonts w:ascii="Times New Roman" w:hAnsi="Times New Roman" w:cs="Times New Roman"/>
          <w:i/>
          <w:iCs/>
          <w:sz w:val="24"/>
          <w:lang w:val="en-ID"/>
        </w:rPr>
        <w:t>glejser</w:t>
      </w:r>
      <w:r>
        <w:rPr>
          <w:rFonts w:ascii="Times New Roman" w:hAnsi="Times New Roman" w:cs="Times New Roman"/>
          <w:i/>
          <w:sz w:val="24"/>
          <w:lang w:val="en-ID"/>
        </w:rPr>
        <w:t>.</w:t>
      </w:r>
      <w:proofErr w:type="gramEnd"/>
      <w:r>
        <w:rPr>
          <w:rFonts w:ascii="Times New Roman" w:hAnsi="Times New Roman" w:cs="Times New Roman"/>
          <w:sz w:val="24"/>
          <w:lang w:val="en-ID"/>
        </w:rPr>
        <w:t xml:space="preserve"> Fondasi dalam pengambilan keputusan untuk pengujian ini jika angka signifikansinya melampaui 0</w:t>
      </w:r>
      <w:proofErr w:type="gramStart"/>
      <w:r>
        <w:rPr>
          <w:rFonts w:ascii="Times New Roman" w:hAnsi="Times New Roman" w:cs="Times New Roman"/>
          <w:sz w:val="24"/>
          <w:lang w:val="en-ID"/>
        </w:rPr>
        <w:t>,05</w:t>
      </w:r>
      <w:proofErr w:type="gramEnd"/>
      <w:r>
        <w:rPr>
          <w:rFonts w:ascii="Times New Roman" w:hAnsi="Times New Roman" w:cs="Times New Roman"/>
          <w:sz w:val="24"/>
          <w:lang w:val="en-ID"/>
        </w:rPr>
        <w:t xml:space="preserve"> akan dapat diketahui bahwa tidak terjadi gejala heteroskedastisitas. Akan tetapi, jika angka sign di bawah 0</w:t>
      </w:r>
      <w:proofErr w:type="gramStart"/>
      <w:r>
        <w:rPr>
          <w:rFonts w:ascii="Times New Roman" w:hAnsi="Times New Roman" w:cs="Times New Roman"/>
          <w:sz w:val="24"/>
          <w:lang w:val="en-ID"/>
        </w:rPr>
        <w:t>,05</w:t>
      </w:r>
      <w:proofErr w:type="gramEnd"/>
      <w:r>
        <w:rPr>
          <w:rFonts w:ascii="Times New Roman" w:hAnsi="Times New Roman" w:cs="Times New Roman"/>
          <w:sz w:val="24"/>
          <w:lang w:val="en-ID"/>
        </w:rPr>
        <w:t xml:space="preserve"> maka dapat disimpulkan terdapat gejala heteroskedastisitas</w:t>
      </w:r>
      <w:r w:rsidRPr="00BC5120">
        <w:rPr>
          <w:rFonts w:ascii="Times New Roman" w:hAnsi="Times New Roman" w:cs="Times New Roman"/>
          <w:sz w:val="24"/>
          <w:lang w:val="en-ID"/>
        </w:rPr>
        <w:t>.</w:t>
      </w:r>
    </w:p>
    <w:p w:rsidR="000A65E8" w:rsidRPr="00044404" w:rsidRDefault="000A65E8" w:rsidP="000A65E8">
      <w:pPr>
        <w:spacing w:after="0" w:line="240" w:lineRule="auto"/>
        <w:jc w:val="center"/>
        <w:rPr>
          <w:rFonts w:ascii="Times New Roman" w:hAnsi="Times New Roman" w:cs="Times New Roman"/>
          <w:b/>
          <w:sz w:val="24"/>
          <w:lang w:val="en-ID"/>
        </w:rPr>
      </w:pPr>
      <w:bookmarkStart w:id="35" w:name="_Hlk170088482"/>
      <w:r w:rsidRPr="00044404">
        <w:rPr>
          <w:rFonts w:ascii="Times New Roman" w:hAnsi="Times New Roman" w:cs="Times New Roman"/>
          <w:b/>
          <w:sz w:val="24"/>
          <w:lang w:val="en-ID"/>
        </w:rPr>
        <w:t>Tabel 4.11</w:t>
      </w:r>
    </w:p>
    <w:p w:rsidR="000A65E8" w:rsidRPr="00044404" w:rsidRDefault="000A65E8" w:rsidP="000A65E8">
      <w:pPr>
        <w:spacing w:after="0" w:line="240" w:lineRule="auto"/>
        <w:jc w:val="center"/>
        <w:rPr>
          <w:rFonts w:ascii="Times New Roman" w:hAnsi="Times New Roman" w:cs="Times New Roman"/>
          <w:b/>
          <w:sz w:val="24"/>
          <w:lang w:val="en-ID"/>
        </w:rPr>
      </w:pPr>
      <w:r w:rsidRPr="00044404">
        <w:rPr>
          <w:rFonts w:ascii="Times New Roman" w:hAnsi="Times New Roman" w:cs="Times New Roman"/>
          <w:b/>
          <w:sz w:val="24"/>
          <w:lang w:val="en-ID"/>
        </w:rPr>
        <w:t>Hasil Uji Heteroskedastisitas</w:t>
      </w:r>
    </w:p>
    <w:tbl>
      <w:tblPr>
        <w:tblW w:w="7796"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
        <w:gridCol w:w="2410"/>
        <w:gridCol w:w="851"/>
        <w:gridCol w:w="1134"/>
        <w:gridCol w:w="1275"/>
        <w:gridCol w:w="851"/>
        <w:gridCol w:w="850"/>
      </w:tblGrid>
      <w:tr w:rsidR="000A65E8" w:rsidRPr="00044404" w:rsidTr="00214623">
        <w:trPr>
          <w:cantSplit/>
          <w:trHeight w:val="285"/>
          <w:jc w:val="right"/>
        </w:trPr>
        <w:tc>
          <w:tcPr>
            <w:tcW w:w="7796" w:type="dxa"/>
            <w:gridSpan w:val="7"/>
            <w:tcBorders>
              <w:top w:val="nil"/>
              <w:left w:val="nil"/>
              <w:bottom w:val="nil"/>
              <w:right w:val="nil"/>
            </w:tcBorders>
            <w:shd w:val="clear" w:color="auto" w:fill="FFFFFF"/>
            <w:vAlign w:val="center"/>
          </w:tcPr>
          <w:p w:rsidR="000A65E8" w:rsidRPr="00044404" w:rsidRDefault="000A65E8" w:rsidP="00214623">
            <w:pPr>
              <w:autoSpaceDE w:val="0"/>
              <w:autoSpaceDN w:val="0"/>
              <w:adjustRightInd w:val="0"/>
              <w:spacing w:after="0" w:line="240" w:lineRule="auto"/>
              <w:jc w:val="center"/>
              <w:rPr>
                <w:rFonts w:ascii="Times New Roman" w:hAnsi="Times New Roman" w:cs="Times New Roman"/>
                <w:lang w:val="en-ID"/>
              </w:rPr>
            </w:pPr>
            <w:bookmarkStart w:id="36" w:name="_Hlk172070308"/>
            <w:bookmarkEnd w:id="35"/>
            <w:r w:rsidRPr="00044404">
              <w:rPr>
                <w:rFonts w:ascii="Times New Roman" w:hAnsi="Times New Roman" w:cs="Times New Roman"/>
                <w:b/>
                <w:bCs/>
                <w:lang w:val="en-ID"/>
              </w:rPr>
              <w:t>Coefficients</w:t>
            </w:r>
            <w:r w:rsidRPr="00044404">
              <w:rPr>
                <w:rFonts w:ascii="Times New Roman" w:hAnsi="Times New Roman" w:cs="Times New Roman"/>
                <w:b/>
                <w:bCs/>
                <w:vertAlign w:val="superscript"/>
                <w:lang w:val="en-ID"/>
              </w:rPr>
              <w:t>a</w:t>
            </w:r>
          </w:p>
        </w:tc>
      </w:tr>
      <w:tr w:rsidR="000A65E8" w:rsidRPr="00044404" w:rsidTr="00214623">
        <w:trPr>
          <w:cantSplit/>
          <w:trHeight w:val="809"/>
          <w:jc w:val="right"/>
        </w:trPr>
        <w:tc>
          <w:tcPr>
            <w:tcW w:w="2835" w:type="dxa"/>
            <w:gridSpan w:val="2"/>
            <w:vMerge w:val="restart"/>
            <w:tcBorders>
              <w:top w:val="single" w:sz="16" w:space="0" w:color="000000"/>
              <w:left w:val="single" w:sz="16" w:space="0" w:color="000000"/>
              <w:bottom w:val="nil"/>
              <w:right w:val="nil"/>
            </w:tcBorders>
            <w:shd w:val="clear" w:color="auto" w:fill="FFFFFF"/>
            <w:vAlign w:val="bottom"/>
          </w:tcPr>
          <w:p w:rsidR="000A65E8" w:rsidRPr="00044404" w:rsidRDefault="000A65E8" w:rsidP="00214623">
            <w:pPr>
              <w:autoSpaceDE w:val="0"/>
              <w:autoSpaceDN w:val="0"/>
              <w:adjustRightInd w:val="0"/>
              <w:spacing w:after="0" w:line="240" w:lineRule="auto"/>
              <w:rPr>
                <w:rFonts w:ascii="Times New Roman" w:hAnsi="Times New Roman" w:cs="Times New Roman"/>
                <w:lang w:val="en-ID"/>
              </w:rPr>
            </w:pPr>
            <w:r w:rsidRPr="00044404">
              <w:rPr>
                <w:rFonts w:ascii="Times New Roman" w:hAnsi="Times New Roman" w:cs="Times New Roman"/>
                <w:lang w:val="en-ID"/>
              </w:rPr>
              <w:t>Model</w:t>
            </w:r>
          </w:p>
        </w:tc>
        <w:tc>
          <w:tcPr>
            <w:tcW w:w="1985" w:type="dxa"/>
            <w:gridSpan w:val="2"/>
            <w:tcBorders>
              <w:top w:val="single" w:sz="16" w:space="0" w:color="000000"/>
              <w:left w:val="single" w:sz="16" w:space="0" w:color="000000"/>
            </w:tcBorders>
            <w:shd w:val="clear" w:color="auto" w:fill="FFFFFF"/>
            <w:vAlign w:val="bottom"/>
          </w:tcPr>
          <w:p w:rsidR="000A65E8" w:rsidRPr="00044404" w:rsidRDefault="000A65E8" w:rsidP="00214623">
            <w:pPr>
              <w:autoSpaceDE w:val="0"/>
              <w:autoSpaceDN w:val="0"/>
              <w:adjustRightInd w:val="0"/>
              <w:spacing w:after="0" w:line="240" w:lineRule="auto"/>
              <w:jc w:val="center"/>
              <w:rPr>
                <w:rFonts w:ascii="Times New Roman" w:hAnsi="Times New Roman" w:cs="Times New Roman"/>
                <w:lang w:val="en-ID"/>
              </w:rPr>
            </w:pPr>
            <w:r w:rsidRPr="00044404">
              <w:rPr>
                <w:rFonts w:ascii="Times New Roman" w:hAnsi="Times New Roman" w:cs="Times New Roman"/>
                <w:lang w:val="en-ID"/>
              </w:rPr>
              <w:t>Unstandardized Coefficients</w:t>
            </w:r>
          </w:p>
        </w:tc>
        <w:tc>
          <w:tcPr>
            <w:tcW w:w="1275" w:type="dxa"/>
            <w:tcBorders>
              <w:top w:val="single" w:sz="16" w:space="0" w:color="000000"/>
            </w:tcBorders>
            <w:shd w:val="clear" w:color="auto" w:fill="FFFFFF"/>
            <w:vAlign w:val="bottom"/>
          </w:tcPr>
          <w:p w:rsidR="000A65E8" w:rsidRPr="00044404" w:rsidRDefault="000A65E8" w:rsidP="00214623">
            <w:pPr>
              <w:autoSpaceDE w:val="0"/>
              <w:autoSpaceDN w:val="0"/>
              <w:adjustRightInd w:val="0"/>
              <w:spacing w:after="0" w:line="240" w:lineRule="auto"/>
              <w:jc w:val="center"/>
              <w:rPr>
                <w:rFonts w:ascii="Times New Roman" w:hAnsi="Times New Roman" w:cs="Times New Roman"/>
                <w:lang w:val="en-ID"/>
              </w:rPr>
            </w:pPr>
            <w:r w:rsidRPr="00044404">
              <w:rPr>
                <w:rFonts w:ascii="Times New Roman" w:hAnsi="Times New Roman" w:cs="Times New Roman"/>
                <w:lang w:val="en-ID"/>
              </w:rPr>
              <w:t>Standardized Coefficients</w:t>
            </w:r>
          </w:p>
        </w:tc>
        <w:tc>
          <w:tcPr>
            <w:tcW w:w="851" w:type="dxa"/>
            <w:vMerge w:val="restart"/>
            <w:tcBorders>
              <w:top w:val="single" w:sz="16" w:space="0" w:color="000000"/>
            </w:tcBorders>
            <w:shd w:val="clear" w:color="auto" w:fill="FFFFFF"/>
            <w:vAlign w:val="bottom"/>
          </w:tcPr>
          <w:p w:rsidR="000A65E8" w:rsidRPr="00044404" w:rsidRDefault="000A65E8" w:rsidP="00214623">
            <w:pPr>
              <w:autoSpaceDE w:val="0"/>
              <w:autoSpaceDN w:val="0"/>
              <w:adjustRightInd w:val="0"/>
              <w:spacing w:after="0" w:line="240" w:lineRule="auto"/>
              <w:jc w:val="center"/>
              <w:rPr>
                <w:rFonts w:ascii="Times New Roman" w:hAnsi="Times New Roman" w:cs="Times New Roman"/>
                <w:lang w:val="en-ID"/>
              </w:rPr>
            </w:pPr>
            <w:r w:rsidRPr="00044404">
              <w:rPr>
                <w:rFonts w:ascii="Times New Roman" w:hAnsi="Times New Roman" w:cs="Times New Roman"/>
                <w:lang w:val="en-ID"/>
              </w:rPr>
              <w:t>t</w:t>
            </w:r>
          </w:p>
        </w:tc>
        <w:tc>
          <w:tcPr>
            <w:tcW w:w="850" w:type="dxa"/>
            <w:vMerge w:val="restart"/>
            <w:tcBorders>
              <w:top w:val="single" w:sz="16" w:space="0" w:color="000000"/>
              <w:right w:val="single" w:sz="16" w:space="0" w:color="000000"/>
            </w:tcBorders>
            <w:shd w:val="clear" w:color="auto" w:fill="FFFFFF"/>
            <w:vAlign w:val="bottom"/>
          </w:tcPr>
          <w:p w:rsidR="000A65E8" w:rsidRPr="00044404" w:rsidRDefault="000A65E8" w:rsidP="00214623">
            <w:pPr>
              <w:autoSpaceDE w:val="0"/>
              <w:autoSpaceDN w:val="0"/>
              <w:adjustRightInd w:val="0"/>
              <w:spacing w:after="0" w:line="240" w:lineRule="auto"/>
              <w:jc w:val="center"/>
              <w:rPr>
                <w:rFonts w:ascii="Times New Roman" w:hAnsi="Times New Roman" w:cs="Times New Roman"/>
                <w:lang w:val="en-ID"/>
              </w:rPr>
            </w:pPr>
            <w:r w:rsidRPr="00044404">
              <w:rPr>
                <w:rFonts w:ascii="Times New Roman" w:hAnsi="Times New Roman" w:cs="Times New Roman"/>
                <w:lang w:val="en-ID"/>
              </w:rPr>
              <w:t>Sig.</w:t>
            </w:r>
          </w:p>
        </w:tc>
      </w:tr>
      <w:tr w:rsidR="000A65E8" w:rsidRPr="00044404" w:rsidTr="00214623">
        <w:trPr>
          <w:cantSplit/>
          <w:trHeight w:val="457"/>
          <w:jc w:val="right"/>
        </w:trPr>
        <w:tc>
          <w:tcPr>
            <w:tcW w:w="2835" w:type="dxa"/>
            <w:gridSpan w:val="2"/>
            <w:vMerge/>
            <w:tcBorders>
              <w:top w:val="single" w:sz="16" w:space="0" w:color="000000"/>
              <w:left w:val="single" w:sz="16" w:space="0" w:color="000000"/>
              <w:bottom w:val="nil"/>
              <w:right w:val="nil"/>
            </w:tcBorders>
            <w:shd w:val="clear" w:color="auto" w:fill="FFFFFF"/>
            <w:vAlign w:val="bottom"/>
          </w:tcPr>
          <w:p w:rsidR="000A65E8" w:rsidRPr="00044404" w:rsidRDefault="000A65E8" w:rsidP="00214623">
            <w:pPr>
              <w:autoSpaceDE w:val="0"/>
              <w:autoSpaceDN w:val="0"/>
              <w:adjustRightInd w:val="0"/>
              <w:spacing w:after="0" w:line="240" w:lineRule="auto"/>
              <w:rPr>
                <w:rFonts w:ascii="Times New Roman" w:hAnsi="Times New Roman" w:cs="Times New Roman"/>
                <w:lang w:val="en-ID"/>
              </w:rPr>
            </w:pPr>
          </w:p>
        </w:tc>
        <w:tc>
          <w:tcPr>
            <w:tcW w:w="851" w:type="dxa"/>
            <w:tcBorders>
              <w:left w:val="single" w:sz="16" w:space="0" w:color="000000"/>
              <w:bottom w:val="single" w:sz="16" w:space="0" w:color="000000"/>
            </w:tcBorders>
            <w:shd w:val="clear" w:color="auto" w:fill="FFFFFF"/>
            <w:vAlign w:val="bottom"/>
          </w:tcPr>
          <w:p w:rsidR="000A65E8" w:rsidRPr="00044404" w:rsidRDefault="000A65E8" w:rsidP="00214623">
            <w:pPr>
              <w:autoSpaceDE w:val="0"/>
              <w:autoSpaceDN w:val="0"/>
              <w:adjustRightInd w:val="0"/>
              <w:spacing w:after="0" w:line="240" w:lineRule="auto"/>
              <w:jc w:val="center"/>
              <w:rPr>
                <w:rFonts w:ascii="Times New Roman" w:hAnsi="Times New Roman" w:cs="Times New Roman"/>
                <w:lang w:val="en-ID"/>
              </w:rPr>
            </w:pPr>
            <w:r w:rsidRPr="00044404">
              <w:rPr>
                <w:rFonts w:ascii="Times New Roman" w:hAnsi="Times New Roman" w:cs="Times New Roman"/>
                <w:lang w:val="en-ID"/>
              </w:rPr>
              <w:t>B</w:t>
            </w:r>
          </w:p>
        </w:tc>
        <w:tc>
          <w:tcPr>
            <w:tcW w:w="1134" w:type="dxa"/>
            <w:tcBorders>
              <w:bottom w:val="single" w:sz="16" w:space="0" w:color="000000"/>
            </w:tcBorders>
            <w:shd w:val="clear" w:color="auto" w:fill="FFFFFF"/>
            <w:vAlign w:val="bottom"/>
          </w:tcPr>
          <w:p w:rsidR="000A65E8" w:rsidRPr="00044404" w:rsidRDefault="000A65E8" w:rsidP="00214623">
            <w:pPr>
              <w:autoSpaceDE w:val="0"/>
              <w:autoSpaceDN w:val="0"/>
              <w:adjustRightInd w:val="0"/>
              <w:spacing w:after="0" w:line="240" w:lineRule="auto"/>
              <w:jc w:val="center"/>
              <w:rPr>
                <w:rFonts w:ascii="Times New Roman" w:hAnsi="Times New Roman" w:cs="Times New Roman"/>
                <w:lang w:val="en-ID"/>
              </w:rPr>
            </w:pPr>
            <w:r w:rsidRPr="00044404">
              <w:rPr>
                <w:rFonts w:ascii="Times New Roman" w:hAnsi="Times New Roman" w:cs="Times New Roman"/>
                <w:lang w:val="en-ID"/>
              </w:rPr>
              <w:t>Std. Error</w:t>
            </w:r>
          </w:p>
        </w:tc>
        <w:tc>
          <w:tcPr>
            <w:tcW w:w="1275" w:type="dxa"/>
            <w:tcBorders>
              <w:bottom w:val="single" w:sz="16" w:space="0" w:color="000000"/>
            </w:tcBorders>
            <w:shd w:val="clear" w:color="auto" w:fill="FFFFFF"/>
            <w:vAlign w:val="bottom"/>
          </w:tcPr>
          <w:p w:rsidR="000A65E8" w:rsidRPr="00044404" w:rsidRDefault="000A65E8" w:rsidP="00214623">
            <w:pPr>
              <w:autoSpaceDE w:val="0"/>
              <w:autoSpaceDN w:val="0"/>
              <w:adjustRightInd w:val="0"/>
              <w:spacing w:after="0" w:line="240" w:lineRule="auto"/>
              <w:jc w:val="center"/>
              <w:rPr>
                <w:rFonts w:ascii="Times New Roman" w:hAnsi="Times New Roman" w:cs="Times New Roman"/>
                <w:lang w:val="en-ID"/>
              </w:rPr>
            </w:pPr>
            <w:r w:rsidRPr="00044404">
              <w:rPr>
                <w:rFonts w:ascii="Times New Roman" w:hAnsi="Times New Roman" w:cs="Times New Roman"/>
                <w:lang w:val="en-ID"/>
              </w:rPr>
              <w:t>Beta</w:t>
            </w:r>
          </w:p>
        </w:tc>
        <w:tc>
          <w:tcPr>
            <w:tcW w:w="851" w:type="dxa"/>
            <w:vMerge/>
            <w:tcBorders>
              <w:top w:val="single" w:sz="16" w:space="0" w:color="000000"/>
            </w:tcBorders>
            <w:shd w:val="clear" w:color="auto" w:fill="FFFFFF"/>
            <w:vAlign w:val="bottom"/>
          </w:tcPr>
          <w:p w:rsidR="000A65E8" w:rsidRPr="00044404" w:rsidRDefault="000A65E8" w:rsidP="00214623">
            <w:pPr>
              <w:autoSpaceDE w:val="0"/>
              <w:autoSpaceDN w:val="0"/>
              <w:adjustRightInd w:val="0"/>
              <w:spacing w:after="0" w:line="240" w:lineRule="auto"/>
              <w:jc w:val="right"/>
              <w:rPr>
                <w:rFonts w:ascii="Times New Roman" w:hAnsi="Times New Roman" w:cs="Times New Roman"/>
                <w:lang w:val="en-ID"/>
              </w:rPr>
            </w:pPr>
          </w:p>
        </w:tc>
        <w:tc>
          <w:tcPr>
            <w:tcW w:w="850" w:type="dxa"/>
            <w:vMerge/>
            <w:tcBorders>
              <w:top w:val="single" w:sz="16" w:space="0" w:color="000000"/>
              <w:right w:val="single" w:sz="16" w:space="0" w:color="000000"/>
            </w:tcBorders>
            <w:shd w:val="clear" w:color="auto" w:fill="FFFFFF"/>
            <w:vAlign w:val="bottom"/>
          </w:tcPr>
          <w:p w:rsidR="000A65E8" w:rsidRPr="00044404" w:rsidRDefault="000A65E8" w:rsidP="00214623">
            <w:pPr>
              <w:autoSpaceDE w:val="0"/>
              <w:autoSpaceDN w:val="0"/>
              <w:adjustRightInd w:val="0"/>
              <w:spacing w:after="0" w:line="240" w:lineRule="auto"/>
              <w:jc w:val="right"/>
              <w:rPr>
                <w:rFonts w:ascii="Times New Roman" w:hAnsi="Times New Roman" w:cs="Times New Roman"/>
                <w:lang w:val="en-ID"/>
              </w:rPr>
            </w:pPr>
          </w:p>
        </w:tc>
      </w:tr>
      <w:tr w:rsidR="000A65E8" w:rsidRPr="00044404" w:rsidTr="00214623">
        <w:trPr>
          <w:cantSplit/>
          <w:trHeight w:val="561"/>
          <w:jc w:val="right"/>
        </w:trPr>
        <w:tc>
          <w:tcPr>
            <w:tcW w:w="425" w:type="dxa"/>
            <w:vMerge w:val="restart"/>
            <w:tcBorders>
              <w:top w:val="single" w:sz="16" w:space="0" w:color="000000"/>
              <w:left w:val="single" w:sz="16" w:space="0" w:color="000000"/>
              <w:bottom w:val="single" w:sz="16" w:space="0" w:color="000000"/>
              <w:right w:val="single" w:sz="4" w:space="0" w:color="auto"/>
            </w:tcBorders>
            <w:shd w:val="clear" w:color="auto" w:fill="FFFFFF"/>
          </w:tcPr>
          <w:p w:rsidR="000A65E8" w:rsidRPr="00044404" w:rsidRDefault="000A65E8" w:rsidP="00214623">
            <w:pPr>
              <w:autoSpaceDE w:val="0"/>
              <w:autoSpaceDN w:val="0"/>
              <w:adjustRightInd w:val="0"/>
              <w:spacing w:after="0" w:line="240" w:lineRule="auto"/>
              <w:rPr>
                <w:rFonts w:ascii="Times New Roman" w:hAnsi="Times New Roman" w:cs="Times New Roman"/>
                <w:lang w:val="en-ID"/>
              </w:rPr>
            </w:pPr>
            <w:r w:rsidRPr="00044404">
              <w:rPr>
                <w:rFonts w:ascii="Times New Roman" w:hAnsi="Times New Roman" w:cs="Times New Roman"/>
                <w:lang w:val="en-ID"/>
              </w:rPr>
              <w:t>1</w:t>
            </w:r>
          </w:p>
        </w:tc>
        <w:tc>
          <w:tcPr>
            <w:tcW w:w="2410" w:type="dxa"/>
            <w:tcBorders>
              <w:top w:val="single" w:sz="16" w:space="0" w:color="000000"/>
              <w:left w:val="single" w:sz="4" w:space="0" w:color="auto"/>
              <w:bottom w:val="single" w:sz="4" w:space="0" w:color="auto"/>
              <w:right w:val="single" w:sz="16" w:space="0" w:color="000000"/>
            </w:tcBorders>
            <w:shd w:val="clear" w:color="auto" w:fill="FFFFFF"/>
          </w:tcPr>
          <w:p w:rsidR="000A65E8" w:rsidRPr="00044404" w:rsidRDefault="000A65E8" w:rsidP="00214623">
            <w:pPr>
              <w:autoSpaceDE w:val="0"/>
              <w:autoSpaceDN w:val="0"/>
              <w:adjustRightInd w:val="0"/>
              <w:spacing w:after="0" w:line="240" w:lineRule="auto"/>
              <w:rPr>
                <w:rFonts w:ascii="Times New Roman" w:hAnsi="Times New Roman" w:cs="Times New Roman"/>
                <w:lang w:val="en-ID"/>
              </w:rPr>
            </w:pPr>
            <w:r w:rsidRPr="00044404">
              <w:rPr>
                <w:rFonts w:ascii="Times New Roman" w:hAnsi="Times New Roman" w:cs="Times New Roman"/>
                <w:lang w:val="en-ID"/>
              </w:rPr>
              <w:t>(Constant)</w:t>
            </w:r>
          </w:p>
        </w:tc>
        <w:tc>
          <w:tcPr>
            <w:tcW w:w="851" w:type="dxa"/>
            <w:tcBorders>
              <w:top w:val="single" w:sz="16" w:space="0" w:color="000000"/>
              <w:left w:val="single" w:sz="16" w:space="0" w:color="000000"/>
              <w:bottom w:val="single" w:sz="4" w:space="0" w:color="auto"/>
            </w:tcBorders>
            <w:shd w:val="clear" w:color="auto" w:fill="FFFFFF"/>
            <w:vAlign w:val="center"/>
          </w:tcPr>
          <w:p w:rsidR="000A65E8" w:rsidRPr="00044404" w:rsidRDefault="000A65E8" w:rsidP="00214623">
            <w:pPr>
              <w:autoSpaceDE w:val="0"/>
              <w:autoSpaceDN w:val="0"/>
              <w:adjustRightInd w:val="0"/>
              <w:spacing w:after="0" w:line="240" w:lineRule="auto"/>
              <w:jc w:val="right"/>
              <w:rPr>
                <w:rFonts w:ascii="Times New Roman" w:hAnsi="Times New Roman" w:cs="Times New Roman"/>
                <w:lang w:val="en-ID"/>
              </w:rPr>
            </w:pPr>
            <w:r w:rsidRPr="00044404">
              <w:rPr>
                <w:rFonts w:ascii="Times New Roman" w:hAnsi="Times New Roman" w:cs="Times New Roman"/>
                <w:lang w:val="en-ID"/>
              </w:rPr>
              <w:t>6.587</w:t>
            </w:r>
          </w:p>
        </w:tc>
        <w:tc>
          <w:tcPr>
            <w:tcW w:w="1134" w:type="dxa"/>
            <w:tcBorders>
              <w:top w:val="single" w:sz="16" w:space="0" w:color="000000"/>
              <w:bottom w:val="single" w:sz="4" w:space="0" w:color="auto"/>
            </w:tcBorders>
            <w:shd w:val="clear" w:color="auto" w:fill="FFFFFF"/>
            <w:vAlign w:val="center"/>
          </w:tcPr>
          <w:p w:rsidR="000A65E8" w:rsidRPr="00044404" w:rsidRDefault="000A65E8" w:rsidP="00214623">
            <w:pPr>
              <w:autoSpaceDE w:val="0"/>
              <w:autoSpaceDN w:val="0"/>
              <w:adjustRightInd w:val="0"/>
              <w:spacing w:after="0" w:line="240" w:lineRule="auto"/>
              <w:jc w:val="right"/>
              <w:rPr>
                <w:rFonts w:ascii="Times New Roman" w:hAnsi="Times New Roman" w:cs="Times New Roman"/>
                <w:lang w:val="en-ID"/>
              </w:rPr>
            </w:pPr>
            <w:r w:rsidRPr="00044404">
              <w:rPr>
                <w:rFonts w:ascii="Times New Roman" w:hAnsi="Times New Roman" w:cs="Times New Roman"/>
                <w:lang w:val="en-ID"/>
              </w:rPr>
              <w:t>1.977</w:t>
            </w:r>
          </w:p>
        </w:tc>
        <w:tc>
          <w:tcPr>
            <w:tcW w:w="1275" w:type="dxa"/>
            <w:tcBorders>
              <w:top w:val="single" w:sz="16" w:space="0" w:color="000000"/>
              <w:bottom w:val="single" w:sz="4" w:space="0" w:color="auto"/>
            </w:tcBorders>
            <w:shd w:val="clear" w:color="auto" w:fill="FFFFFF"/>
            <w:vAlign w:val="center"/>
          </w:tcPr>
          <w:p w:rsidR="000A65E8" w:rsidRPr="00044404" w:rsidRDefault="000A65E8" w:rsidP="00214623">
            <w:pPr>
              <w:autoSpaceDE w:val="0"/>
              <w:autoSpaceDN w:val="0"/>
              <w:adjustRightInd w:val="0"/>
              <w:spacing w:after="0" w:line="240" w:lineRule="auto"/>
              <w:jc w:val="right"/>
              <w:rPr>
                <w:rFonts w:ascii="Times New Roman" w:hAnsi="Times New Roman" w:cs="Times New Roman"/>
                <w:lang w:val="en-ID"/>
              </w:rPr>
            </w:pPr>
          </w:p>
        </w:tc>
        <w:tc>
          <w:tcPr>
            <w:tcW w:w="851" w:type="dxa"/>
            <w:tcBorders>
              <w:top w:val="single" w:sz="16" w:space="0" w:color="000000"/>
              <w:bottom w:val="single" w:sz="4" w:space="0" w:color="auto"/>
            </w:tcBorders>
            <w:shd w:val="clear" w:color="auto" w:fill="FFFFFF"/>
            <w:vAlign w:val="center"/>
          </w:tcPr>
          <w:p w:rsidR="000A65E8" w:rsidRPr="00044404" w:rsidRDefault="000A65E8" w:rsidP="00214623">
            <w:pPr>
              <w:autoSpaceDE w:val="0"/>
              <w:autoSpaceDN w:val="0"/>
              <w:adjustRightInd w:val="0"/>
              <w:spacing w:after="0" w:line="240" w:lineRule="auto"/>
              <w:jc w:val="right"/>
              <w:rPr>
                <w:rFonts w:ascii="Times New Roman" w:hAnsi="Times New Roman" w:cs="Times New Roman"/>
                <w:lang w:val="en-ID"/>
              </w:rPr>
            </w:pPr>
            <w:r w:rsidRPr="00044404">
              <w:rPr>
                <w:rFonts w:ascii="Times New Roman" w:hAnsi="Times New Roman" w:cs="Times New Roman"/>
                <w:lang w:val="en-ID"/>
              </w:rPr>
              <w:t>3.332</w:t>
            </w:r>
          </w:p>
        </w:tc>
        <w:tc>
          <w:tcPr>
            <w:tcW w:w="850" w:type="dxa"/>
            <w:tcBorders>
              <w:top w:val="single" w:sz="16" w:space="0" w:color="000000"/>
              <w:bottom w:val="single" w:sz="4" w:space="0" w:color="auto"/>
              <w:right w:val="single" w:sz="16" w:space="0" w:color="000000"/>
            </w:tcBorders>
            <w:shd w:val="clear" w:color="auto" w:fill="FFFFFF"/>
            <w:vAlign w:val="center"/>
          </w:tcPr>
          <w:p w:rsidR="000A65E8" w:rsidRPr="00044404" w:rsidRDefault="000A65E8" w:rsidP="00214623">
            <w:pPr>
              <w:autoSpaceDE w:val="0"/>
              <w:autoSpaceDN w:val="0"/>
              <w:adjustRightInd w:val="0"/>
              <w:spacing w:after="0" w:line="240" w:lineRule="auto"/>
              <w:jc w:val="right"/>
              <w:rPr>
                <w:rFonts w:ascii="Times New Roman" w:hAnsi="Times New Roman" w:cs="Times New Roman"/>
                <w:lang w:val="en-ID"/>
              </w:rPr>
            </w:pPr>
            <w:r w:rsidRPr="00044404">
              <w:rPr>
                <w:rFonts w:ascii="Times New Roman" w:hAnsi="Times New Roman" w:cs="Times New Roman"/>
                <w:lang w:val="en-ID"/>
              </w:rPr>
              <w:t>.001</w:t>
            </w:r>
          </w:p>
        </w:tc>
      </w:tr>
      <w:tr w:rsidR="000A65E8" w:rsidRPr="00044404" w:rsidTr="00214623">
        <w:trPr>
          <w:cantSplit/>
          <w:trHeight w:val="342"/>
          <w:jc w:val="right"/>
        </w:trPr>
        <w:tc>
          <w:tcPr>
            <w:tcW w:w="425" w:type="dxa"/>
            <w:vMerge/>
            <w:tcBorders>
              <w:top w:val="single" w:sz="16" w:space="0" w:color="000000"/>
              <w:left w:val="single" w:sz="16" w:space="0" w:color="000000"/>
              <w:bottom w:val="single" w:sz="16" w:space="0" w:color="000000"/>
              <w:right w:val="single" w:sz="4" w:space="0" w:color="auto"/>
            </w:tcBorders>
            <w:shd w:val="clear" w:color="auto" w:fill="FFFFFF"/>
          </w:tcPr>
          <w:p w:rsidR="000A65E8" w:rsidRPr="00044404" w:rsidRDefault="000A65E8" w:rsidP="00214623">
            <w:pPr>
              <w:autoSpaceDE w:val="0"/>
              <w:autoSpaceDN w:val="0"/>
              <w:adjustRightInd w:val="0"/>
              <w:spacing w:after="0" w:line="240" w:lineRule="auto"/>
              <w:rPr>
                <w:rFonts w:ascii="Times New Roman" w:hAnsi="Times New Roman" w:cs="Times New Roman"/>
                <w:lang w:val="en-ID"/>
              </w:rPr>
            </w:pPr>
          </w:p>
        </w:tc>
        <w:tc>
          <w:tcPr>
            <w:tcW w:w="2410" w:type="dxa"/>
            <w:tcBorders>
              <w:top w:val="single" w:sz="4" w:space="0" w:color="auto"/>
              <w:left w:val="single" w:sz="4" w:space="0" w:color="auto"/>
              <w:bottom w:val="single" w:sz="4" w:space="0" w:color="auto"/>
              <w:right w:val="single" w:sz="16" w:space="0" w:color="000000"/>
            </w:tcBorders>
            <w:shd w:val="clear" w:color="auto" w:fill="FFFFFF"/>
          </w:tcPr>
          <w:p w:rsidR="000A65E8" w:rsidRPr="00044404" w:rsidRDefault="000A65E8" w:rsidP="00214623">
            <w:pPr>
              <w:autoSpaceDE w:val="0"/>
              <w:autoSpaceDN w:val="0"/>
              <w:adjustRightInd w:val="0"/>
              <w:spacing w:after="0" w:line="240" w:lineRule="auto"/>
              <w:rPr>
                <w:rFonts w:ascii="Times New Roman" w:hAnsi="Times New Roman" w:cs="Times New Roman"/>
                <w:lang w:val="en-ID"/>
              </w:rPr>
            </w:pPr>
            <w:r w:rsidRPr="00044404">
              <w:rPr>
                <w:rFonts w:ascii="Times New Roman" w:hAnsi="Times New Roman" w:cs="Times New Roman"/>
                <w:lang w:val="en-ID"/>
              </w:rPr>
              <w:t>Kualitas Aparatur Daerah</w:t>
            </w:r>
          </w:p>
        </w:tc>
        <w:tc>
          <w:tcPr>
            <w:tcW w:w="851" w:type="dxa"/>
            <w:tcBorders>
              <w:top w:val="single" w:sz="4" w:space="0" w:color="auto"/>
              <w:left w:val="single" w:sz="16" w:space="0" w:color="000000"/>
              <w:bottom w:val="single" w:sz="4" w:space="0" w:color="auto"/>
            </w:tcBorders>
            <w:shd w:val="clear" w:color="auto" w:fill="FFFFFF"/>
            <w:vAlign w:val="center"/>
          </w:tcPr>
          <w:p w:rsidR="000A65E8" w:rsidRPr="00044404" w:rsidRDefault="000A65E8" w:rsidP="00214623">
            <w:pPr>
              <w:autoSpaceDE w:val="0"/>
              <w:autoSpaceDN w:val="0"/>
              <w:adjustRightInd w:val="0"/>
              <w:spacing w:after="0" w:line="240" w:lineRule="auto"/>
              <w:jc w:val="right"/>
              <w:rPr>
                <w:rFonts w:ascii="Times New Roman" w:hAnsi="Times New Roman" w:cs="Times New Roman"/>
                <w:lang w:val="en-ID"/>
              </w:rPr>
            </w:pPr>
            <w:r w:rsidRPr="00044404">
              <w:rPr>
                <w:rFonts w:ascii="Times New Roman" w:hAnsi="Times New Roman" w:cs="Times New Roman"/>
                <w:lang w:val="en-ID"/>
              </w:rPr>
              <w:t>.000</w:t>
            </w:r>
          </w:p>
        </w:tc>
        <w:tc>
          <w:tcPr>
            <w:tcW w:w="1134" w:type="dxa"/>
            <w:tcBorders>
              <w:top w:val="single" w:sz="4" w:space="0" w:color="auto"/>
              <w:bottom w:val="single" w:sz="4" w:space="0" w:color="auto"/>
            </w:tcBorders>
            <w:shd w:val="clear" w:color="auto" w:fill="FFFFFF"/>
            <w:vAlign w:val="center"/>
          </w:tcPr>
          <w:p w:rsidR="000A65E8" w:rsidRPr="00044404" w:rsidRDefault="000A65E8" w:rsidP="00214623">
            <w:pPr>
              <w:autoSpaceDE w:val="0"/>
              <w:autoSpaceDN w:val="0"/>
              <w:adjustRightInd w:val="0"/>
              <w:spacing w:after="0" w:line="240" w:lineRule="auto"/>
              <w:jc w:val="right"/>
              <w:rPr>
                <w:rFonts w:ascii="Times New Roman" w:hAnsi="Times New Roman" w:cs="Times New Roman"/>
                <w:lang w:val="en-ID"/>
              </w:rPr>
            </w:pPr>
            <w:r w:rsidRPr="00044404">
              <w:rPr>
                <w:rFonts w:ascii="Times New Roman" w:hAnsi="Times New Roman" w:cs="Times New Roman"/>
                <w:lang w:val="en-ID"/>
              </w:rPr>
              <w:t>.113</w:t>
            </w:r>
          </w:p>
        </w:tc>
        <w:tc>
          <w:tcPr>
            <w:tcW w:w="1275" w:type="dxa"/>
            <w:tcBorders>
              <w:top w:val="single" w:sz="4" w:space="0" w:color="auto"/>
              <w:bottom w:val="single" w:sz="4" w:space="0" w:color="auto"/>
            </w:tcBorders>
            <w:shd w:val="clear" w:color="auto" w:fill="FFFFFF"/>
            <w:vAlign w:val="center"/>
          </w:tcPr>
          <w:p w:rsidR="000A65E8" w:rsidRPr="00044404" w:rsidRDefault="000A65E8" w:rsidP="00214623">
            <w:pPr>
              <w:autoSpaceDE w:val="0"/>
              <w:autoSpaceDN w:val="0"/>
              <w:adjustRightInd w:val="0"/>
              <w:spacing w:after="0" w:line="240" w:lineRule="auto"/>
              <w:jc w:val="right"/>
              <w:rPr>
                <w:rFonts w:ascii="Times New Roman" w:hAnsi="Times New Roman" w:cs="Times New Roman"/>
                <w:lang w:val="en-ID"/>
              </w:rPr>
            </w:pPr>
            <w:r w:rsidRPr="00044404">
              <w:rPr>
                <w:rFonts w:ascii="Times New Roman" w:hAnsi="Times New Roman" w:cs="Times New Roman"/>
                <w:lang w:val="en-ID"/>
              </w:rPr>
              <w:t>.001</w:t>
            </w:r>
          </w:p>
        </w:tc>
        <w:tc>
          <w:tcPr>
            <w:tcW w:w="851" w:type="dxa"/>
            <w:tcBorders>
              <w:top w:val="single" w:sz="4" w:space="0" w:color="auto"/>
              <w:bottom w:val="single" w:sz="4" w:space="0" w:color="auto"/>
            </w:tcBorders>
            <w:shd w:val="clear" w:color="auto" w:fill="FFFFFF"/>
            <w:vAlign w:val="center"/>
          </w:tcPr>
          <w:p w:rsidR="000A65E8" w:rsidRPr="00044404" w:rsidRDefault="000A65E8" w:rsidP="00214623">
            <w:pPr>
              <w:autoSpaceDE w:val="0"/>
              <w:autoSpaceDN w:val="0"/>
              <w:adjustRightInd w:val="0"/>
              <w:spacing w:after="0" w:line="240" w:lineRule="auto"/>
              <w:jc w:val="right"/>
              <w:rPr>
                <w:rFonts w:ascii="Times New Roman" w:hAnsi="Times New Roman" w:cs="Times New Roman"/>
                <w:lang w:val="en-ID"/>
              </w:rPr>
            </w:pPr>
            <w:r w:rsidRPr="00044404">
              <w:rPr>
                <w:rFonts w:ascii="Times New Roman" w:hAnsi="Times New Roman" w:cs="Times New Roman"/>
                <w:lang w:val="en-ID"/>
              </w:rPr>
              <w:t>.004</w:t>
            </w:r>
          </w:p>
        </w:tc>
        <w:tc>
          <w:tcPr>
            <w:tcW w:w="850" w:type="dxa"/>
            <w:tcBorders>
              <w:top w:val="single" w:sz="4" w:space="0" w:color="auto"/>
              <w:bottom w:val="single" w:sz="4" w:space="0" w:color="auto"/>
              <w:right w:val="single" w:sz="16" w:space="0" w:color="000000"/>
            </w:tcBorders>
            <w:shd w:val="clear" w:color="auto" w:fill="FFFFFF"/>
            <w:vAlign w:val="center"/>
          </w:tcPr>
          <w:p w:rsidR="000A65E8" w:rsidRPr="00044404" w:rsidRDefault="000A65E8" w:rsidP="00214623">
            <w:pPr>
              <w:autoSpaceDE w:val="0"/>
              <w:autoSpaceDN w:val="0"/>
              <w:adjustRightInd w:val="0"/>
              <w:spacing w:after="0" w:line="240" w:lineRule="auto"/>
              <w:jc w:val="right"/>
              <w:rPr>
                <w:rFonts w:ascii="Times New Roman" w:hAnsi="Times New Roman" w:cs="Times New Roman"/>
                <w:lang w:val="en-ID"/>
              </w:rPr>
            </w:pPr>
            <w:r w:rsidRPr="00044404">
              <w:rPr>
                <w:rFonts w:ascii="Times New Roman" w:hAnsi="Times New Roman" w:cs="Times New Roman"/>
                <w:lang w:val="en-ID"/>
              </w:rPr>
              <w:t>.997</w:t>
            </w:r>
          </w:p>
        </w:tc>
      </w:tr>
      <w:tr w:rsidR="000A65E8" w:rsidRPr="00044404" w:rsidTr="00214623">
        <w:trPr>
          <w:cantSplit/>
          <w:trHeight w:val="618"/>
          <w:jc w:val="right"/>
        </w:trPr>
        <w:tc>
          <w:tcPr>
            <w:tcW w:w="425" w:type="dxa"/>
            <w:vMerge/>
            <w:tcBorders>
              <w:top w:val="single" w:sz="16" w:space="0" w:color="000000"/>
              <w:left w:val="single" w:sz="16" w:space="0" w:color="000000"/>
              <w:bottom w:val="single" w:sz="16" w:space="0" w:color="000000"/>
              <w:right w:val="single" w:sz="4" w:space="0" w:color="auto"/>
            </w:tcBorders>
            <w:shd w:val="clear" w:color="auto" w:fill="FFFFFF"/>
          </w:tcPr>
          <w:p w:rsidR="000A65E8" w:rsidRPr="00044404" w:rsidRDefault="000A65E8" w:rsidP="00214623">
            <w:pPr>
              <w:autoSpaceDE w:val="0"/>
              <w:autoSpaceDN w:val="0"/>
              <w:adjustRightInd w:val="0"/>
              <w:spacing w:after="0" w:line="240" w:lineRule="auto"/>
              <w:rPr>
                <w:rFonts w:ascii="Times New Roman" w:hAnsi="Times New Roman" w:cs="Times New Roman"/>
                <w:lang w:val="en-ID"/>
              </w:rPr>
            </w:pPr>
          </w:p>
        </w:tc>
        <w:tc>
          <w:tcPr>
            <w:tcW w:w="2410" w:type="dxa"/>
            <w:tcBorders>
              <w:top w:val="single" w:sz="4" w:space="0" w:color="auto"/>
              <w:left w:val="single" w:sz="4" w:space="0" w:color="auto"/>
              <w:bottom w:val="single" w:sz="4" w:space="0" w:color="auto"/>
              <w:right w:val="single" w:sz="16" w:space="0" w:color="000000"/>
            </w:tcBorders>
            <w:shd w:val="clear" w:color="auto" w:fill="FFFFFF"/>
          </w:tcPr>
          <w:p w:rsidR="000A65E8" w:rsidRPr="00044404" w:rsidRDefault="000A65E8" w:rsidP="00214623">
            <w:pPr>
              <w:autoSpaceDE w:val="0"/>
              <w:autoSpaceDN w:val="0"/>
              <w:adjustRightInd w:val="0"/>
              <w:spacing w:after="0" w:line="240" w:lineRule="auto"/>
              <w:rPr>
                <w:rFonts w:ascii="Times New Roman" w:hAnsi="Times New Roman" w:cs="Times New Roman"/>
                <w:lang w:val="en-ID"/>
              </w:rPr>
            </w:pPr>
            <w:r w:rsidRPr="00044404">
              <w:rPr>
                <w:rFonts w:ascii="Times New Roman" w:hAnsi="Times New Roman" w:cs="Times New Roman"/>
                <w:lang w:val="en-ID"/>
              </w:rPr>
              <w:t>Regulasi Barang Milik Daerah</w:t>
            </w:r>
          </w:p>
        </w:tc>
        <w:tc>
          <w:tcPr>
            <w:tcW w:w="851" w:type="dxa"/>
            <w:tcBorders>
              <w:top w:val="single" w:sz="4" w:space="0" w:color="auto"/>
              <w:left w:val="single" w:sz="16" w:space="0" w:color="000000"/>
              <w:bottom w:val="single" w:sz="4" w:space="0" w:color="auto"/>
            </w:tcBorders>
            <w:shd w:val="clear" w:color="auto" w:fill="FFFFFF"/>
            <w:vAlign w:val="center"/>
          </w:tcPr>
          <w:p w:rsidR="000A65E8" w:rsidRPr="00044404" w:rsidRDefault="000A65E8" w:rsidP="00214623">
            <w:pPr>
              <w:autoSpaceDE w:val="0"/>
              <w:autoSpaceDN w:val="0"/>
              <w:adjustRightInd w:val="0"/>
              <w:spacing w:after="0" w:line="240" w:lineRule="auto"/>
              <w:jc w:val="right"/>
              <w:rPr>
                <w:rFonts w:ascii="Times New Roman" w:hAnsi="Times New Roman" w:cs="Times New Roman"/>
                <w:lang w:val="en-ID"/>
              </w:rPr>
            </w:pPr>
            <w:r w:rsidRPr="00044404">
              <w:rPr>
                <w:rFonts w:ascii="Times New Roman" w:hAnsi="Times New Roman" w:cs="Times New Roman"/>
                <w:lang w:val="en-ID"/>
              </w:rPr>
              <w:t>-.225</w:t>
            </w:r>
          </w:p>
        </w:tc>
        <w:tc>
          <w:tcPr>
            <w:tcW w:w="1134" w:type="dxa"/>
            <w:tcBorders>
              <w:top w:val="single" w:sz="4" w:space="0" w:color="auto"/>
              <w:bottom w:val="single" w:sz="4" w:space="0" w:color="auto"/>
            </w:tcBorders>
            <w:shd w:val="clear" w:color="auto" w:fill="FFFFFF"/>
            <w:vAlign w:val="center"/>
          </w:tcPr>
          <w:p w:rsidR="000A65E8" w:rsidRPr="00044404" w:rsidRDefault="000A65E8" w:rsidP="00214623">
            <w:pPr>
              <w:autoSpaceDE w:val="0"/>
              <w:autoSpaceDN w:val="0"/>
              <w:adjustRightInd w:val="0"/>
              <w:spacing w:after="0" w:line="240" w:lineRule="auto"/>
              <w:jc w:val="right"/>
              <w:rPr>
                <w:rFonts w:ascii="Times New Roman" w:hAnsi="Times New Roman" w:cs="Times New Roman"/>
                <w:lang w:val="en-ID"/>
              </w:rPr>
            </w:pPr>
            <w:r w:rsidRPr="00044404">
              <w:rPr>
                <w:rFonts w:ascii="Times New Roman" w:hAnsi="Times New Roman" w:cs="Times New Roman"/>
                <w:lang w:val="en-ID"/>
              </w:rPr>
              <w:t>.164</w:t>
            </w:r>
          </w:p>
        </w:tc>
        <w:tc>
          <w:tcPr>
            <w:tcW w:w="1275" w:type="dxa"/>
            <w:tcBorders>
              <w:top w:val="single" w:sz="4" w:space="0" w:color="auto"/>
              <w:bottom w:val="single" w:sz="4" w:space="0" w:color="auto"/>
            </w:tcBorders>
            <w:shd w:val="clear" w:color="auto" w:fill="FFFFFF"/>
            <w:vAlign w:val="center"/>
          </w:tcPr>
          <w:p w:rsidR="000A65E8" w:rsidRPr="00044404" w:rsidRDefault="000A65E8" w:rsidP="00214623">
            <w:pPr>
              <w:autoSpaceDE w:val="0"/>
              <w:autoSpaceDN w:val="0"/>
              <w:adjustRightInd w:val="0"/>
              <w:spacing w:after="0" w:line="240" w:lineRule="auto"/>
              <w:jc w:val="right"/>
              <w:rPr>
                <w:rFonts w:ascii="Times New Roman" w:hAnsi="Times New Roman" w:cs="Times New Roman"/>
                <w:lang w:val="en-ID"/>
              </w:rPr>
            </w:pPr>
            <w:r w:rsidRPr="00044404">
              <w:rPr>
                <w:rFonts w:ascii="Times New Roman" w:hAnsi="Times New Roman" w:cs="Times New Roman"/>
                <w:lang w:val="en-ID"/>
              </w:rPr>
              <w:t>-.231</w:t>
            </w:r>
          </w:p>
        </w:tc>
        <w:tc>
          <w:tcPr>
            <w:tcW w:w="851" w:type="dxa"/>
            <w:tcBorders>
              <w:top w:val="single" w:sz="4" w:space="0" w:color="auto"/>
              <w:bottom w:val="single" w:sz="4" w:space="0" w:color="auto"/>
            </w:tcBorders>
            <w:shd w:val="clear" w:color="auto" w:fill="FFFFFF"/>
            <w:vAlign w:val="center"/>
          </w:tcPr>
          <w:p w:rsidR="000A65E8" w:rsidRPr="00044404" w:rsidRDefault="000A65E8" w:rsidP="00214623">
            <w:pPr>
              <w:autoSpaceDE w:val="0"/>
              <w:autoSpaceDN w:val="0"/>
              <w:adjustRightInd w:val="0"/>
              <w:spacing w:after="0" w:line="240" w:lineRule="auto"/>
              <w:jc w:val="right"/>
              <w:rPr>
                <w:rFonts w:ascii="Times New Roman" w:hAnsi="Times New Roman" w:cs="Times New Roman"/>
                <w:lang w:val="en-ID"/>
              </w:rPr>
            </w:pPr>
            <w:r w:rsidRPr="00044404">
              <w:rPr>
                <w:rFonts w:ascii="Times New Roman" w:hAnsi="Times New Roman" w:cs="Times New Roman"/>
                <w:lang w:val="en-ID"/>
              </w:rPr>
              <w:t>-1.372</w:t>
            </w:r>
          </w:p>
        </w:tc>
        <w:tc>
          <w:tcPr>
            <w:tcW w:w="850" w:type="dxa"/>
            <w:tcBorders>
              <w:top w:val="single" w:sz="4" w:space="0" w:color="auto"/>
              <w:bottom w:val="single" w:sz="4" w:space="0" w:color="auto"/>
              <w:right w:val="single" w:sz="16" w:space="0" w:color="000000"/>
            </w:tcBorders>
            <w:shd w:val="clear" w:color="auto" w:fill="FFFFFF"/>
            <w:vAlign w:val="center"/>
          </w:tcPr>
          <w:p w:rsidR="000A65E8" w:rsidRPr="00044404" w:rsidRDefault="000A65E8" w:rsidP="00214623">
            <w:pPr>
              <w:autoSpaceDE w:val="0"/>
              <w:autoSpaceDN w:val="0"/>
              <w:adjustRightInd w:val="0"/>
              <w:spacing w:after="0" w:line="240" w:lineRule="auto"/>
              <w:jc w:val="right"/>
              <w:rPr>
                <w:rFonts w:ascii="Times New Roman" w:hAnsi="Times New Roman" w:cs="Times New Roman"/>
                <w:lang w:val="en-ID"/>
              </w:rPr>
            </w:pPr>
            <w:r w:rsidRPr="00044404">
              <w:rPr>
                <w:rFonts w:ascii="Times New Roman" w:hAnsi="Times New Roman" w:cs="Times New Roman"/>
                <w:lang w:val="en-ID"/>
              </w:rPr>
              <w:t>.173</w:t>
            </w:r>
          </w:p>
        </w:tc>
      </w:tr>
      <w:tr w:rsidR="000A65E8" w:rsidRPr="00044404" w:rsidTr="00214623">
        <w:trPr>
          <w:cantSplit/>
          <w:trHeight w:val="573"/>
          <w:jc w:val="right"/>
        </w:trPr>
        <w:tc>
          <w:tcPr>
            <w:tcW w:w="425" w:type="dxa"/>
            <w:vMerge/>
            <w:tcBorders>
              <w:top w:val="single" w:sz="16" w:space="0" w:color="000000"/>
              <w:left w:val="single" w:sz="16" w:space="0" w:color="000000"/>
              <w:bottom w:val="single" w:sz="16" w:space="0" w:color="000000"/>
              <w:right w:val="single" w:sz="4" w:space="0" w:color="auto"/>
            </w:tcBorders>
            <w:shd w:val="clear" w:color="auto" w:fill="FFFFFF"/>
          </w:tcPr>
          <w:p w:rsidR="000A65E8" w:rsidRPr="00044404" w:rsidRDefault="000A65E8" w:rsidP="00214623">
            <w:pPr>
              <w:autoSpaceDE w:val="0"/>
              <w:autoSpaceDN w:val="0"/>
              <w:adjustRightInd w:val="0"/>
              <w:spacing w:after="0" w:line="240" w:lineRule="auto"/>
              <w:rPr>
                <w:rFonts w:ascii="Times New Roman" w:hAnsi="Times New Roman" w:cs="Times New Roman"/>
                <w:lang w:val="en-ID"/>
              </w:rPr>
            </w:pPr>
          </w:p>
        </w:tc>
        <w:tc>
          <w:tcPr>
            <w:tcW w:w="2410" w:type="dxa"/>
            <w:tcBorders>
              <w:top w:val="single" w:sz="4" w:space="0" w:color="auto"/>
              <w:left w:val="single" w:sz="4" w:space="0" w:color="auto"/>
              <w:bottom w:val="single" w:sz="4" w:space="0" w:color="auto"/>
              <w:right w:val="single" w:sz="16" w:space="0" w:color="000000"/>
            </w:tcBorders>
            <w:shd w:val="clear" w:color="auto" w:fill="FFFFFF"/>
          </w:tcPr>
          <w:p w:rsidR="000A65E8" w:rsidRPr="00044404" w:rsidRDefault="000A65E8" w:rsidP="00214623">
            <w:pPr>
              <w:autoSpaceDE w:val="0"/>
              <w:autoSpaceDN w:val="0"/>
              <w:adjustRightInd w:val="0"/>
              <w:spacing w:after="0" w:line="240" w:lineRule="auto"/>
              <w:rPr>
                <w:rFonts w:ascii="Times New Roman" w:hAnsi="Times New Roman" w:cs="Times New Roman"/>
                <w:lang w:val="en-ID"/>
              </w:rPr>
            </w:pPr>
            <w:r w:rsidRPr="00044404">
              <w:rPr>
                <w:rFonts w:ascii="Times New Roman" w:hAnsi="Times New Roman" w:cs="Times New Roman"/>
                <w:lang w:val="en-ID"/>
              </w:rPr>
              <w:t>Pengendalian Internal</w:t>
            </w:r>
          </w:p>
        </w:tc>
        <w:tc>
          <w:tcPr>
            <w:tcW w:w="851" w:type="dxa"/>
            <w:tcBorders>
              <w:top w:val="single" w:sz="4" w:space="0" w:color="auto"/>
              <w:left w:val="single" w:sz="16" w:space="0" w:color="000000"/>
              <w:bottom w:val="single" w:sz="4" w:space="0" w:color="auto"/>
            </w:tcBorders>
            <w:shd w:val="clear" w:color="auto" w:fill="FFFFFF"/>
            <w:vAlign w:val="center"/>
          </w:tcPr>
          <w:p w:rsidR="000A65E8" w:rsidRPr="00044404" w:rsidRDefault="000A65E8" w:rsidP="00214623">
            <w:pPr>
              <w:autoSpaceDE w:val="0"/>
              <w:autoSpaceDN w:val="0"/>
              <w:adjustRightInd w:val="0"/>
              <w:spacing w:after="0" w:line="240" w:lineRule="auto"/>
              <w:jc w:val="right"/>
              <w:rPr>
                <w:rFonts w:ascii="Times New Roman" w:hAnsi="Times New Roman" w:cs="Times New Roman"/>
                <w:lang w:val="en-ID"/>
              </w:rPr>
            </w:pPr>
            <w:r w:rsidRPr="00044404">
              <w:rPr>
                <w:rFonts w:ascii="Times New Roman" w:hAnsi="Times New Roman" w:cs="Times New Roman"/>
                <w:lang w:val="en-ID"/>
              </w:rPr>
              <w:t>.105</w:t>
            </w:r>
          </w:p>
        </w:tc>
        <w:tc>
          <w:tcPr>
            <w:tcW w:w="1134" w:type="dxa"/>
            <w:tcBorders>
              <w:top w:val="single" w:sz="4" w:space="0" w:color="auto"/>
              <w:bottom w:val="single" w:sz="4" w:space="0" w:color="auto"/>
            </w:tcBorders>
            <w:shd w:val="clear" w:color="auto" w:fill="FFFFFF"/>
            <w:vAlign w:val="center"/>
          </w:tcPr>
          <w:p w:rsidR="000A65E8" w:rsidRPr="00044404" w:rsidRDefault="000A65E8" w:rsidP="00214623">
            <w:pPr>
              <w:autoSpaceDE w:val="0"/>
              <w:autoSpaceDN w:val="0"/>
              <w:adjustRightInd w:val="0"/>
              <w:spacing w:after="0" w:line="240" w:lineRule="auto"/>
              <w:jc w:val="right"/>
              <w:rPr>
                <w:rFonts w:ascii="Times New Roman" w:hAnsi="Times New Roman" w:cs="Times New Roman"/>
                <w:lang w:val="en-ID"/>
              </w:rPr>
            </w:pPr>
            <w:r w:rsidRPr="00044404">
              <w:rPr>
                <w:rFonts w:ascii="Times New Roman" w:hAnsi="Times New Roman" w:cs="Times New Roman"/>
                <w:lang w:val="en-ID"/>
              </w:rPr>
              <w:t>.139</w:t>
            </w:r>
          </w:p>
        </w:tc>
        <w:tc>
          <w:tcPr>
            <w:tcW w:w="1275" w:type="dxa"/>
            <w:tcBorders>
              <w:top w:val="single" w:sz="4" w:space="0" w:color="auto"/>
              <w:bottom w:val="single" w:sz="4" w:space="0" w:color="auto"/>
            </w:tcBorders>
            <w:shd w:val="clear" w:color="auto" w:fill="FFFFFF"/>
            <w:vAlign w:val="center"/>
          </w:tcPr>
          <w:p w:rsidR="000A65E8" w:rsidRPr="00044404" w:rsidRDefault="000A65E8" w:rsidP="00214623">
            <w:pPr>
              <w:autoSpaceDE w:val="0"/>
              <w:autoSpaceDN w:val="0"/>
              <w:adjustRightInd w:val="0"/>
              <w:spacing w:after="0" w:line="240" w:lineRule="auto"/>
              <w:jc w:val="right"/>
              <w:rPr>
                <w:rFonts w:ascii="Times New Roman" w:hAnsi="Times New Roman" w:cs="Times New Roman"/>
                <w:lang w:val="en-ID"/>
              </w:rPr>
            </w:pPr>
            <w:r w:rsidRPr="00044404">
              <w:rPr>
                <w:rFonts w:ascii="Times New Roman" w:hAnsi="Times New Roman" w:cs="Times New Roman"/>
                <w:lang w:val="en-ID"/>
              </w:rPr>
              <w:t>.135</w:t>
            </w:r>
          </w:p>
        </w:tc>
        <w:tc>
          <w:tcPr>
            <w:tcW w:w="851" w:type="dxa"/>
            <w:tcBorders>
              <w:top w:val="single" w:sz="4" w:space="0" w:color="auto"/>
              <w:bottom w:val="single" w:sz="4" w:space="0" w:color="auto"/>
            </w:tcBorders>
            <w:shd w:val="clear" w:color="auto" w:fill="FFFFFF"/>
            <w:vAlign w:val="center"/>
          </w:tcPr>
          <w:p w:rsidR="000A65E8" w:rsidRPr="00044404" w:rsidRDefault="000A65E8" w:rsidP="00214623">
            <w:pPr>
              <w:autoSpaceDE w:val="0"/>
              <w:autoSpaceDN w:val="0"/>
              <w:adjustRightInd w:val="0"/>
              <w:spacing w:after="0" w:line="240" w:lineRule="auto"/>
              <w:jc w:val="right"/>
              <w:rPr>
                <w:rFonts w:ascii="Times New Roman" w:hAnsi="Times New Roman" w:cs="Times New Roman"/>
                <w:lang w:val="en-ID"/>
              </w:rPr>
            </w:pPr>
            <w:r w:rsidRPr="00044404">
              <w:rPr>
                <w:rFonts w:ascii="Times New Roman" w:hAnsi="Times New Roman" w:cs="Times New Roman"/>
                <w:lang w:val="en-ID"/>
              </w:rPr>
              <w:t>.756</w:t>
            </w:r>
          </w:p>
        </w:tc>
        <w:tc>
          <w:tcPr>
            <w:tcW w:w="850" w:type="dxa"/>
            <w:tcBorders>
              <w:top w:val="single" w:sz="4" w:space="0" w:color="auto"/>
              <w:bottom w:val="single" w:sz="4" w:space="0" w:color="auto"/>
              <w:right w:val="single" w:sz="16" w:space="0" w:color="000000"/>
            </w:tcBorders>
            <w:shd w:val="clear" w:color="auto" w:fill="FFFFFF"/>
            <w:vAlign w:val="center"/>
          </w:tcPr>
          <w:p w:rsidR="000A65E8" w:rsidRPr="00044404" w:rsidRDefault="000A65E8" w:rsidP="00214623">
            <w:pPr>
              <w:autoSpaceDE w:val="0"/>
              <w:autoSpaceDN w:val="0"/>
              <w:adjustRightInd w:val="0"/>
              <w:spacing w:after="0" w:line="240" w:lineRule="auto"/>
              <w:jc w:val="right"/>
              <w:rPr>
                <w:rFonts w:ascii="Times New Roman" w:hAnsi="Times New Roman" w:cs="Times New Roman"/>
                <w:lang w:val="en-ID"/>
              </w:rPr>
            </w:pPr>
            <w:r w:rsidRPr="00044404">
              <w:rPr>
                <w:rFonts w:ascii="Times New Roman" w:hAnsi="Times New Roman" w:cs="Times New Roman"/>
                <w:lang w:val="en-ID"/>
              </w:rPr>
              <w:t>.451</w:t>
            </w:r>
          </w:p>
        </w:tc>
      </w:tr>
      <w:tr w:rsidR="000A65E8" w:rsidRPr="00044404" w:rsidTr="00214623">
        <w:trPr>
          <w:cantSplit/>
          <w:trHeight w:val="507"/>
          <w:jc w:val="right"/>
        </w:trPr>
        <w:tc>
          <w:tcPr>
            <w:tcW w:w="425" w:type="dxa"/>
            <w:vMerge/>
            <w:tcBorders>
              <w:top w:val="single" w:sz="16" w:space="0" w:color="000000"/>
              <w:left w:val="single" w:sz="16" w:space="0" w:color="000000"/>
              <w:bottom w:val="single" w:sz="16" w:space="0" w:color="000000"/>
              <w:right w:val="single" w:sz="4" w:space="0" w:color="auto"/>
            </w:tcBorders>
            <w:shd w:val="clear" w:color="auto" w:fill="FFFFFF"/>
          </w:tcPr>
          <w:p w:rsidR="000A65E8" w:rsidRPr="00044404" w:rsidRDefault="000A65E8" w:rsidP="00214623">
            <w:pPr>
              <w:autoSpaceDE w:val="0"/>
              <w:autoSpaceDN w:val="0"/>
              <w:adjustRightInd w:val="0"/>
              <w:spacing w:after="0" w:line="240" w:lineRule="auto"/>
              <w:rPr>
                <w:rFonts w:ascii="Times New Roman" w:hAnsi="Times New Roman" w:cs="Times New Roman"/>
                <w:lang w:val="en-ID"/>
              </w:rPr>
            </w:pPr>
          </w:p>
        </w:tc>
        <w:tc>
          <w:tcPr>
            <w:tcW w:w="2410" w:type="dxa"/>
            <w:tcBorders>
              <w:top w:val="single" w:sz="4" w:space="0" w:color="auto"/>
              <w:left w:val="single" w:sz="4" w:space="0" w:color="auto"/>
              <w:bottom w:val="single" w:sz="4" w:space="0" w:color="auto"/>
              <w:right w:val="single" w:sz="16" w:space="0" w:color="000000"/>
            </w:tcBorders>
            <w:shd w:val="clear" w:color="auto" w:fill="FFFFFF"/>
          </w:tcPr>
          <w:p w:rsidR="000A65E8" w:rsidRPr="00044404" w:rsidRDefault="000A65E8" w:rsidP="00214623">
            <w:pPr>
              <w:autoSpaceDE w:val="0"/>
              <w:autoSpaceDN w:val="0"/>
              <w:adjustRightInd w:val="0"/>
              <w:spacing w:after="0" w:line="240" w:lineRule="auto"/>
              <w:rPr>
                <w:rFonts w:ascii="Times New Roman" w:hAnsi="Times New Roman" w:cs="Times New Roman"/>
                <w:lang w:val="en-ID"/>
              </w:rPr>
            </w:pPr>
            <w:r w:rsidRPr="00044404">
              <w:rPr>
                <w:rFonts w:ascii="Times New Roman" w:hAnsi="Times New Roman" w:cs="Times New Roman"/>
                <w:lang w:val="en-ID"/>
              </w:rPr>
              <w:t>Komitmen Organisasi</w:t>
            </w:r>
          </w:p>
        </w:tc>
        <w:tc>
          <w:tcPr>
            <w:tcW w:w="851" w:type="dxa"/>
            <w:tcBorders>
              <w:top w:val="single" w:sz="4" w:space="0" w:color="auto"/>
              <w:left w:val="single" w:sz="16" w:space="0" w:color="000000"/>
              <w:bottom w:val="single" w:sz="4" w:space="0" w:color="auto"/>
            </w:tcBorders>
            <w:shd w:val="clear" w:color="auto" w:fill="FFFFFF"/>
            <w:vAlign w:val="center"/>
          </w:tcPr>
          <w:p w:rsidR="000A65E8" w:rsidRPr="00044404" w:rsidRDefault="000A65E8" w:rsidP="00214623">
            <w:pPr>
              <w:autoSpaceDE w:val="0"/>
              <w:autoSpaceDN w:val="0"/>
              <w:adjustRightInd w:val="0"/>
              <w:spacing w:after="0" w:line="240" w:lineRule="auto"/>
              <w:jc w:val="right"/>
              <w:rPr>
                <w:rFonts w:ascii="Times New Roman" w:hAnsi="Times New Roman" w:cs="Times New Roman"/>
                <w:lang w:val="en-ID"/>
              </w:rPr>
            </w:pPr>
            <w:r w:rsidRPr="00044404">
              <w:rPr>
                <w:rFonts w:ascii="Times New Roman" w:hAnsi="Times New Roman" w:cs="Times New Roman"/>
                <w:lang w:val="en-ID"/>
              </w:rPr>
              <w:t>-.073</w:t>
            </w:r>
          </w:p>
        </w:tc>
        <w:tc>
          <w:tcPr>
            <w:tcW w:w="1134" w:type="dxa"/>
            <w:tcBorders>
              <w:top w:val="single" w:sz="4" w:space="0" w:color="auto"/>
              <w:bottom w:val="single" w:sz="4" w:space="0" w:color="auto"/>
            </w:tcBorders>
            <w:shd w:val="clear" w:color="auto" w:fill="FFFFFF"/>
            <w:vAlign w:val="center"/>
          </w:tcPr>
          <w:p w:rsidR="000A65E8" w:rsidRPr="00044404" w:rsidRDefault="000A65E8" w:rsidP="00214623">
            <w:pPr>
              <w:autoSpaceDE w:val="0"/>
              <w:autoSpaceDN w:val="0"/>
              <w:adjustRightInd w:val="0"/>
              <w:spacing w:after="0" w:line="240" w:lineRule="auto"/>
              <w:jc w:val="right"/>
              <w:rPr>
                <w:rFonts w:ascii="Times New Roman" w:hAnsi="Times New Roman" w:cs="Times New Roman"/>
                <w:lang w:val="en-ID"/>
              </w:rPr>
            </w:pPr>
            <w:r w:rsidRPr="00044404">
              <w:rPr>
                <w:rFonts w:ascii="Times New Roman" w:hAnsi="Times New Roman" w:cs="Times New Roman"/>
                <w:lang w:val="en-ID"/>
              </w:rPr>
              <w:t>.102</w:t>
            </w:r>
          </w:p>
        </w:tc>
        <w:tc>
          <w:tcPr>
            <w:tcW w:w="1275" w:type="dxa"/>
            <w:tcBorders>
              <w:top w:val="single" w:sz="4" w:space="0" w:color="auto"/>
              <w:bottom w:val="single" w:sz="4" w:space="0" w:color="auto"/>
            </w:tcBorders>
            <w:shd w:val="clear" w:color="auto" w:fill="FFFFFF"/>
            <w:vAlign w:val="center"/>
          </w:tcPr>
          <w:p w:rsidR="000A65E8" w:rsidRPr="00044404" w:rsidRDefault="000A65E8" w:rsidP="00214623">
            <w:pPr>
              <w:autoSpaceDE w:val="0"/>
              <w:autoSpaceDN w:val="0"/>
              <w:adjustRightInd w:val="0"/>
              <w:spacing w:after="0" w:line="240" w:lineRule="auto"/>
              <w:jc w:val="right"/>
              <w:rPr>
                <w:rFonts w:ascii="Times New Roman" w:hAnsi="Times New Roman" w:cs="Times New Roman"/>
                <w:lang w:val="en-ID"/>
              </w:rPr>
            </w:pPr>
            <w:r w:rsidRPr="00044404">
              <w:rPr>
                <w:rFonts w:ascii="Times New Roman" w:hAnsi="Times New Roman" w:cs="Times New Roman"/>
                <w:lang w:val="en-ID"/>
              </w:rPr>
              <w:t>-.106</w:t>
            </w:r>
          </w:p>
        </w:tc>
        <w:tc>
          <w:tcPr>
            <w:tcW w:w="851" w:type="dxa"/>
            <w:tcBorders>
              <w:top w:val="single" w:sz="4" w:space="0" w:color="auto"/>
              <w:bottom w:val="single" w:sz="4" w:space="0" w:color="auto"/>
            </w:tcBorders>
            <w:shd w:val="clear" w:color="auto" w:fill="FFFFFF"/>
            <w:vAlign w:val="center"/>
          </w:tcPr>
          <w:p w:rsidR="000A65E8" w:rsidRPr="00044404" w:rsidRDefault="000A65E8" w:rsidP="00214623">
            <w:pPr>
              <w:autoSpaceDE w:val="0"/>
              <w:autoSpaceDN w:val="0"/>
              <w:adjustRightInd w:val="0"/>
              <w:spacing w:after="0" w:line="240" w:lineRule="auto"/>
              <w:jc w:val="right"/>
              <w:rPr>
                <w:rFonts w:ascii="Times New Roman" w:hAnsi="Times New Roman" w:cs="Times New Roman"/>
                <w:lang w:val="en-ID"/>
              </w:rPr>
            </w:pPr>
            <w:r w:rsidRPr="00044404">
              <w:rPr>
                <w:rFonts w:ascii="Times New Roman" w:hAnsi="Times New Roman" w:cs="Times New Roman"/>
                <w:lang w:val="en-ID"/>
              </w:rPr>
              <w:t>-.710</w:t>
            </w:r>
          </w:p>
        </w:tc>
        <w:tc>
          <w:tcPr>
            <w:tcW w:w="850" w:type="dxa"/>
            <w:tcBorders>
              <w:top w:val="single" w:sz="4" w:space="0" w:color="auto"/>
              <w:bottom w:val="single" w:sz="4" w:space="0" w:color="auto"/>
              <w:right w:val="single" w:sz="16" w:space="0" w:color="000000"/>
            </w:tcBorders>
            <w:shd w:val="clear" w:color="auto" w:fill="FFFFFF"/>
            <w:vAlign w:val="center"/>
          </w:tcPr>
          <w:p w:rsidR="000A65E8" w:rsidRPr="00044404" w:rsidRDefault="000A65E8" w:rsidP="00214623">
            <w:pPr>
              <w:autoSpaceDE w:val="0"/>
              <w:autoSpaceDN w:val="0"/>
              <w:adjustRightInd w:val="0"/>
              <w:spacing w:after="0" w:line="240" w:lineRule="auto"/>
              <w:jc w:val="right"/>
              <w:rPr>
                <w:rFonts w:ascii="Times New Roman" w:hAnsi="Times New Roman" w:cs="Times New Roman"/>
                <w:lang w:val="en-ID"/>
              </w:rPr>
            </w:pPr>
            <w:r w:rsidRPr="00044404">
              <w:rPr>
                <w:rFonts w:ascii="Times New Roman" w:hAnsi="Times New Roman" w:cs="Times New Roman"/>
                <w:lang w:val="en-ID"/>
              </w:rPr>
              <w:t>.480</w:t>
            </w:r>
          </w:p>
        </w:tc>
      </w:tr>
      <w:tr w:rsidR="000A65E8" w:rsidRPr="00044404" w:rsidTr="00214623">
        <w:trPr>
          <w:cantSplit/>
          <w:trHeight w:val="445"/>
          <w:jc w:val="right"/>
        </w:trPr>
        <w:tc>
          <w:tcPr>
            <w:tcW w:w="425" w:type="dxa"/>
            <w:vMerge/>
            <w:tcBorders>
              <w:top w:val="single" w:sz="16" w:space="0" w:color="000000"/>
              <w:left w:val="single" w:sz="16" w:space="0" w:color="000000"/>
              <w:bottom w:val="single" w:sz="16" w:space="0" w:color="000000"/>
              <w:right w:val="single" w:sz="4" w:space="0" w:color="auto"/>
            </w:tcBorders>
            <w:shd w:val="clear" w:color="auto" w:fill="FFFFFF"/>
          </w:tcPr>
          <w:p w:rsidR="000A65E8" w:rsidRPr="00044404" w:rsidRDefault="000A65E8" w:rsidP="00214623">
            <w:pPr>
              <w:autoSpaceDE w:val="0"/>
              <w:autoSpaceDN w:val="0"/>
              <w:adjustRightInd w:val="0"/>
              <w:spacing w:after="0" w:line="240" w:lineRule="auto"/>
              <w:rPr>
                <w:rFonts w:ascii="Times New Roman" w:hAnsi="Times New Roman" w:cs="Times New Roman"/>
                <w:lang w:val="en-ID"/>
              </w:rPr>
            </w:pPr>
          </w:p>
        </w:tc>
        <w:tc>
          <w:tcPr>
            <w:tcW w:w="2410" w:type="dxa"/>
            <w:tcBorders>
              <w:top w:val="single" w:sz="4" w:space="0" w:color="auto"/>
              <w:left w:val="single" w:sz="4" w:space="0" w:color="auto"/>
              <w:bottom w:val="single" w:sz="16" w:space="0" w:color="000000"/>
              <w:right w:val="single" w:sz="16" w:space="0" w:color="000000"/>
            </w:tcBorders>
            <w:shd w:val="clear" w:color="auto" w:fill="FFFFFF"/>
          </w:tcPr>
          <w:p w:rsidR="000A65E8" w:rsidRPr="00044404" w:rsidRDefault="000A65E8" w:rsidP="00214623">
            <w:pPr>
              <w:autoSpaceDE w:val="0"/>
              <w:autoSpaceDN w:val="0"/>
              <w:adjustRightInd w:val="0"/>
              <w:spacing w:after="0" w:line="240" w:lineRule="auto"/>
              <w:rPr>
                <w:rFonts w:ascii="Times New Roman" w:hAnsi="Times New Roman" w:cs="Times New Roman"/>
                <w:lang w:val="en-ID"/>
              </w:rPr>
            </w:pPr>
            <w:r w:rsidRPr="00044404">
              <w:rPr>
                <w:rFonts w:ascii="Times New Roman" w:hAnsi="Times New Roman" w:cs="Times New Roman"/>
                <w:lang w:val="en-ID"/>
              </w:rPr>
              <w:t>SIMDA-BMD</w:t>
            </w:r>
          </w:p>
        </w:tc>
        <w:tc>
          <w:tcPr>
            <w:tcW w:w="851" w:type="dxa"/>
            <w:tcBorders>
              <w:top w:val="single" w:sz="4" w:space="0" w:color="auto"/>
              <w:left w:val="single" w:sz="16" w:space="0" w:color="000000"/>
              <w:bottom w:val="single" w:sz="16" w:space="0" w:color="000000"/>
            </w:tcBorders>
            <w:shd w:val="clear" w:color="auto" w:fill="FFFFFF"/>
            <w:vAlign w:val="center"/>
          </w:tcPr>
          <w:p w:rsidR="000A65E8" w:rsidRPr="00044404" w:rsidRDefault="000A65E8" w:rsidP="00214623">
            <w:pPr>
              <w:autoSpaceDE w:val="0"/>
              <w:autoSpaceDN w:val="0"/>
              <w:adjustRightInd w:val="0"/>
              <w:spacing w:after="0" w:line="240" w:lineRule="auto"/>
              <w:jc w:val="right"/>
              <w:rPr>
                <w:rFonts w:ascii="Times New Roman" w:hAnsi="Times New Roman" w:cs="Times New Roman"/>
                <w:lang w:val="en-ID"/>
              </w:rPr>
            </w:pPr>
            <w:r w:rsidRPr="00044404">
              <w:rPr>
                <w:rFonts w:ascii="Times New Roman" w:hAnsi="Times New Roman" w:cs="Times New Roman"/>
                <w:lang w:val="en-ID"/>
              </w:rPr>
              <w:t>.001</w:t>
            </w:r>
          </w:p>
        </w:tc>
        <w:tc>
          <w:tcPr>
            <w:tcW w:w="1134" w:type="dxa"/>
            <w:tcBorders>
              <w:top w:val="single" w:sz="4" w:space="0" w:color="auto"/>
              <w:bottom w:val="single" w:sz="16" w:space="0" w:color="000000"/>
            </w:tcBorders>
            <w:shd w:val="clear" w:color="auto" w:fill="FFFFFF"/>
            <w:vAlign w:val="center"/>
          </w:tcPr>
          <w:p w:rsidR="000A65E8" w:rsidRPr="00044404" w:rsidRDefault="000A65E8" w:rsidP="00214623">
            <w:pPr>
              <w:autoSpaceDE w:val="0"/>
              <w:autoSpaceDN w:val="0"/>
              <w:adjustRightInd w:val="0"/>
              <w:spacing w:after="0" w:line="240" w:lineRule="auto"/>
              <w:jc w:val="right"/>
              <w:rPr>
                <w:rFonts w:ascii="Times New Roman" w:hAnsi="Times New Roman" w:cs="Times New Roman"/>
                <w:lang w:val="en-ID"/>
              </w:rPr>
            </w:pPr>
            <w:r w:rsidRPr="00044404">
              <w:rPr>
                <w:rFonts w:ascii="Times New Roman" w:hAnsi="Times New Roman" w:cs="Times New Roman"/>
                <w:lang w:val="en-ID"/>
              </w:rPr>
              <w:t>.103</w:t>
            </w:r>
          </w:p>
        </w:tc>
        <w:tc>
          <w:tcPr>
            <w:tcW w:w="1275" w:type="dxa"/>
            <w:tcBorders>
              <w:top w:val="single" w:sz="4" w:space="0" w:color="auto"/>
              <w:bottom w:val="single" w:sz="16" w:space="0" w:color="000000"/>
            </w:tcBorders>
            <w:shd w:val="clear" w:color="auto" w:fill="FFFFFF"/>
            <w:vAlign w:val="center"/>
          </w:tcPr>
          <w:p w:rsidR="000A65E8" w:rsidRPr="00044404" w:rsidRDefault="000A65E8" w:rsidP="00214623">
            <w:pPr>
              <w:autoSpaceDE w:val="0"/>
              <w:autoSpaceDN w:val="0"/>
              <w:adjustRightInd w:val="0"/>
              <w:spacing w:after="0" w:line="240" w:lineRule="auto"/>
              <w:jc w:val="right"/>
              <w:rPr>
                <w:rFonts w:ascii="Times New Roman" w:hAnsi="Times New Roman" w:cs="Times New Roman"/>
                <w:lang w:val="en-ID"/>
              </w:rPr>
            </w:pPr>
            <w:r w:rsidRPr="00044404">
              <w:rPr>
                <w:rFonts w:ascii="Times New Roman" w:hAnsi="Times New Roman" w:cs="Times New Roman"/>
                <w:lang w:val="en-ID"/>
              </w:rPr>
              <w:t>.001</w:t>
            </w:r>
          </w:p>
        </w:tc>
        <w:tc>
          <w:tcPr>
            <w:tcW w:w="851" w:type="dxa"/>
            <w:tcBorders>
              <w:top w:val="single" w:sz="4" w:space="0" w:color="auto"/>
              <w:bottom w:val="single" w:sz="16" w:space="0" w:color="000000"/>
            </w:tcBorders>
            <w:shd w:val="clear" w:color="auto" w:fill="FFFFFF"/>
            <w:vAlign w:val="center"/>
          </w:tcPr>
          <w:p w:rsidR="000A65E8" w:rsidRPr="00044404" w:rsidRDefault="000A65E8" w:rsidP="00214623">
            <w:pPr>
              <w:autoSpaceDE w:val="0"/>
              <w:autoSpaceDN w:val="0"/>
              <w:adjustRightInd w:val="0"/>
              <w:spacing w:after="0" w:line="240" w:lineRule="auto"/>
              <w:jc w:val="right"/>
              <w:rPr>
                <w:rFonts w:ascii="Times New Roman" w:hAnsi="Times New Roman" w:cs="Times New Roman"/>
                <w:lang w:val="en-ID"/>
              </w:rPr>
            </w:pPr>
            <w:r w:rsidRPr="00044404">
              <w:rPr>
                <w:rFonts w:ascii="Times New Roman" w:hAnsi="Times New Roman" w:cs="Times New Roman"/>
                <w:lang w:val="en-ID"/>
              </w:rPr>
              <w:t>.008</w:t>
            </w:r>
          </w:p>
        </w:tc>
        <w:tc>
          <w:tcPr>
            <w:tcW w:w="850" w:type="dxa"/>
            <w:tcBorders>
              <w:top w:val="single" w:sz="4" w:space="0" w:color="auto"/>
              <w:bottom w:val="single" w:sz="16" w:space="0" w:color="000000"/>
              <w:right w:val="single" w:sz="16" w:space="0" w:color="000000"/>
            </w:tcBorders>
            <w:shd w:val="clear" w:color="auto" w:fill="FFFFFF"/>
            <w:vAlign w:val="center"/>
          </w:tcPr>
          <w:p w:rsidR="000A65E8" w:rsidRPr="00044404" w:rsidRDefault="000A65E8" w:rsidP="00214623">
            <w:pPr>
              <w:autoSpaceDE w:val="0"/>
              <w:autoSpaceDN w:val="0"/>
              <w:adjustRightInd w:val="0"/>
              <w:spacing w:after="0" w:line="240" w:lineRule="auto"/>
              <w:jc w:val="right"/>
              <w:rPr>
                <w:rFonts w:ascii="Times New Roman" w:hAnsi="Times New Roman" w:cs="Times New Roman"/>
                <w:lang w:val="en-ID"/>
              </w:rPr>
            </w:pPr>
            <w:r w:rsidRPr="00044404">
              <w:rPr>
                <w:rFonts w:ascii="Times New Roman" w:hAnsi="Times New Roman" w:cs="Times New Roman"/>
                <w:lang w:val="en-ID"/>
              </w:rPr>
              <w:t>.993</w:t>
            </w:r>
          </w:p>
        </w:tc>
      </w:tr>
      <w:tr w:rsidR="000A65E8" w:rsidRPr="00044404" w:rsidTr="00214623">
        <w:trPr>
          <w:cantSplit/>
          <w:trHeight w:val="296"/>
          <w:jc w:val="right"/>
        </w:trPr>
        <w:tc>
          <w:tcPr>
            <w:tcW w:w="7796" w:type="dxa"/>
            <w:gridSpan w:val="7"/>
            <w:tcBorders>
              <w:top w:val="nil"/>
              <w:left w:val="nil"/>
              <w:bottom w:val="nil"/>
              <w:right w:val="nil"/>
            </w:tcBorders>
            <w:shd w:val="clear" w:color="auto" w:fill="FFFFFF"/>
          </w:tcPr>
          <w:p w:rsidR="000A65E8" w:rsidRPr="00044404" w:rsidRDefault="000A65E8" w:rsidP="00214623">
            <w:pPr>
              <w:autoSpaceDE w:val="0"/>
              <w:autoSpaceDN w:val="0"/>
              <w:adjustRightInd w:val="0"/>
              <w:spacing w:after="0" w:line="240" w:lineRule="auto"/>
              <w:rPr>
                <w:rFonts w:ascii="Times New Roman" w:hAnsi="Times New Roman" w:cs="Times New Roman"/>
                <w:lang w:val="en-ID"/>
              </w:rPr>
            </w:pPr>
            <w:r w:rsidRPr="00044404">
              <w:rPr>
                <w:rFonts w:ascii="Times New Roman" w:hAnsi="Times New Roman" w:cs="Times New Roman"/>
                <w:lang w:val="en-ID"/>
              </w:rPr>
              <w:lastRenderedPageBreak/>
              <w:t>a. Dependent Variable: abres</w:t>
            </w:r>
          </w:p>
        </w:tc>
      </w:tr>
    </w:tbl>
    <w:bookmarkEnd w:id="36"/>
    <w:p w:rsidR="000A65E8" w:rsidRDefault="000A65E8" w:rsidP="000A65E8">
      <w:pPr>
        <w:spacing w:after="0" w:line="480" w:lineRule="auto"/>
        <w:rPr>
          <w:rFonts w:ascii="Times New Roman" w:hAnsi="Times New Roman" w:cs="Times New Roman"/>
          <w:sz w:val="24"/>
          <w:lang w:val="en-ID"/>
        </w:rPr>
      </w:pPr>
      <w:proofErr w:type="gramStart"/>
      <w:r>
        <w:rPr>
          <w:rFonts w:ascii="Times New Roman" w:hAnsi="Times New Roman" w:cs="Times New Roman"/>
          <w:b/>
          <w:sz w:val="24"/>
          <w:szCs w:val="24"/>
          <w:lang w:val="en-ID"/>
        </w:rPr>
        <w:t>Sumber :</w:t>
      </w:r>
      <w:proofErr w:type="gramEnd"/>
      <w:r>
        <w:rPr>
          <w:rFonts w:ascii="Times New Roman" w:hAnsi="Times New Roman" w:cs="Times New Roman"/>
          <w:b/>
          <w:sz w:val="24"/>
          <w:szCs w:val="24"/>
          <w:lang w:val="en-ID"/>
        </w:rPr>
        <w:t xml:space="preserve"> Hasil data diolah SPSS, 2024 (terlampir)</w:t>
      </w:r>
    </w:p>
    <w:p w:rsidR="000A65E8" w:rsidRPr="000A65E8" w:rsidRDefault="000A65E8" w:rsidP="000A65E8">
      <w:pPr>
        <w:spacing w:after="0" w:line="480" w:lineRule="auto"/>
        <w:ind w:left="1134" w:firstLine="284"/>
        <w:jc w:val="both"/>
        <w:rPr>
          <w:rFonts w:ascii="Times New Roman" w:hAnsi="Times New Roman" w:cs="Times New Roman"/>
          <w:sz w:val="24"/>
        </w:rPr>
      </w:pPr>
      <w:bookmarkStart w:id="37" w:name="_Hlk172070572"/>
      <w:r>
        <w:rPr>
          <w:rFonts w:ascii="Times New Roman" w:hAnsi="Times New Roman" w:cs="Times New Roman"/>
          <w:sz w:val="24"/>
          <w:lang w:val="en-ID"/>
        </w:rPr>
        <w:t>Berdasarkan tabel 4.11 menunjukan bahwa tiap-tiap variabel bebas memiliki nilai signifikansi melampaui 0</w:t>
      </w:r>
      <w:proofErr w:type="gramStart"/>
      <w:r>
        <w:rPr>
          <w:rFonts w:ascii="Times New Roman" w:hAnsi="Times New Roman" w:cs="Times New Roman"/>
          <w:sz w:val="24"/>
          <w:lang w:val="en-ID"/>
        </w:rPr>
        <w:t>,05</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Ini menandakan keadaan terbebas dari heteroskedastisitas pada model regresi.</w:t>
      </w:r>
      <w:bookmarkEnd w:id="37"/>
      <w:proofErr w:type="gramEnd"/>
    </w:p>
    <w:p w:rsidR="000A65E8" w:rsidRPr="00BC5120" w:rsidRDefault="000A65E8" w:rsidP="000A65E8">
      <w:pPr>
        <w:pStyle w:val="ListParagraph"/>
        <w:numPr>
          <w:ilvl w:val="0"/>
          <w:numId w:val="7"/>
        </w:numPr>
        <w:autoSpaceDE w:val="0"/>
        <w:autoSpaceDN w:val="0"/>
        <w:adjustRightInd w:val="0"/>
        <w:spacing w:after="0" w:line="480" w:lineRule="auto"/>
        <w:ind w:left="851" w:hanging="284"/>
        <w:rPr>
          <w:rFonts w:ascii="Times New Roman" w:hAnsi="Times New Roman" w:cs="Times New Roman"/>
          <w:sz w:val="24"/>
          <w:szCs w:val="24"/>
          <w:lang w:val="en-ID"/>
        </w:rPr>
      </w:pPr>
      <w:r w:rsidRPr="00BC5120">
        <w:rPr>
          <w:rFonts w:ascii="Times New Roman" w:hAnsi="Times New Roman" w:cs="Times New Roman"/>
          <w:sz w:val="24"/>
          <w:szCs w:val="24"/>
          <w:lang w:val="en-ID"/>
        </w:rPr>
        <w:t>Analisis Regresi Liner Berganda</w:t>
      </w:r>
    </w:p>
    <w:p w:rsidR="000A65E8" w:rsidRDefault="000A65E8" w:rsidP="000A65E8">
      <w:pPr>
        <w:autoSpaceDE w:val="0"/>
        <w:autoSpaceDN w:val="0"/>
        <w:adjustRightInd w:val="0"/>
        <w:spacing w:after="0" w:line="480" w:lineRule="auto"/>
        <w:ind w:left="851" w:firstLine="283"/>
        <w:jc w:val="both"/>
        <w:rPr>
          <w:rFonts w:ascii="Times New Roman" w:hAnsi="Times New Roman" w:cs="Times New Roman"/>
          <w:sz w:val="24"/>
          <w:szCs w:val="24"/>
          <w:lang w:val="en-ID"/>
        </w:rPr>
      </w:pPr>
      <w:r>
        <w:rPr>
          <w:rFonts w:ascii="Times New Roman" w:hAnsi="Times New Roman" w:cs="Times New Roman"/>
          <w:sz w:val="24"/>
          <w:szCs w:val="24"/>
          <w:lang w:val="en-ID"/>
        </w:rPr>
        <w:t>Setelah dilakukan analisa berbantuan SPSS versi 22, diperoleh estimasi   dengan hasil tersaji di bawah ini:</w:t>
      </w:r>
    </w:p>
    <w:p w:rsidR="000A65E8" w:rsidRPr="00AE2EB8" w:rsidRDefault="000A65E8" w:rsidP="000A65E8">
      <w:pPr>
        <w:autoSpaceDE w:val="0"/>
        <w:autoSpaceDN w:val="0"/>
        <w:adjustRightInd w:val="0"/>
        <w:spacing w:after="0" w:line="240" w:lineRule="auto"/>
        <w:ind w:left="720"/>
        <w:jc w:val="center"/>
        <w:rPr>
          <w:rFonts w:ascii="Times New Roman" w:hAnsi="Times New Roman" w:cs="Times New Roman"/>
          <w:b/>
          <w:sz w:val="24"/>
          <w:szCs w:val="24"/>
          <w:lang w:val="en-ID"/>
        </w:rPr>
      </w:pPr>
      <w:bookmarkStart w:id="38" w:name="_Hlk170088495"/>
      <w:r w:rsidRPr="00AE2EB8">
        <w:rPr>
          <w:rFonts w:ascii="Times New Roman" w:hAnsi="Times New Roman" w:cs="Times New Roman"/>
          <w:b/>
          <w:sz w:val="24"/>
          <w:szCs w:val="24"/>
          <w:lang w:val="en-ID"/>
        </w:rPr>
        <w:t>Tabel 4.12</w:t>
      </w:r>
    </w:p>
    <w:p w:rsidR="000A65E8" w:rsidRPr="00AE2EB8" w:rsidRDefault="000A65E8" w:rsidP="000A65E8">
      <w:pPr>
        <w:autoSpaceDE w:val="0"/>
        <w:autoSpaceDN w:val="0"/>
        <w:adjustRightInd w:val="0"/>
        <w:spacing w:after="0" w:line="240" w:lineRule="auto"/>
        <w:ind w:left="720"/>
        <w:jc w:val="center"/>
        <w:rPr>
          <w:rFonts w:ascii="Times New Roman" w:hAnsi="Times New Roman" w:cs="Times New Roman"/>
          <w:b/>
          <w:sz w:val="24"/>
          <w:szCs w:val="24"/>
          <w:lang w:val="en-ID"/>
        </w:rPr>
      </w:pPr>
      <w:r w:rsidRPr="00AE2EB8">
        <w:rPr>
          <w:rFonts w:ascii="Times New Roman" w:hAnsi="Times New Roman" w:cs="Times New Roman"/>
          <w:b/>
          <w:sz w:val="24"/>
          <w:szCs w:val="24"/>
          <w:lang w:val="en-ID"/>
        </w:rPr>
        <w:t>Persamaan Regresi Liner Berganda</w:t>
      </w:r>
    </w:p>
    <w:tbl>
      <w:tblPr>
        <w:tblW w:w="7972" w:type="dxa"/>
        <w:tblInd w:w="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6"/>
        <w:gridCol w:w="2092"/>
        <w:gridCol w:w="1137"/>
        <w:gridCol w:w="1138"/>
        <w:gridCol w:w="1254"/>
        <w:gridCol w:w="862"/>
        <w:gridCol w:w="863"/>
      </w:tblGrid>
      <w:tr w:rsidR="000A65E8" w:rsidRPr="00FE7B56" w:rsidTr="00214623">
        <w:trPr>
          <w:cantSplit/>
          <w:trHeight w:val="191"/>
        </w:trPr>
        <w:tc>
          <w:tcPr>
            <w:tcW w:w="7972" w:type="dxa"/>
            <w:gridSpan w:val="7"/>
            <w:tcBorders>
              <w:top w:val="nil"/>
              <w:left w:val="nil"/>
              <w:bottom w:val="nil"/>
              <w:right w:val="nil"/>
            </w:tcBorders>
            <w:shd w:val="clear" w:color="auto" w:fill="FFFFFF"/>
            <w:vAlign w:val="center"/>
          </w:tcPr>
          <w:p w:rsidR="000A65E8" w:rsidRPr="00FE7B56" w:rsidRDefault="000A65E8" w:rsidP="00214623">
            <w:pPr>
              <w:autoSpaceDE w:val="0"/>
              <w:autoSpaceDN w:val="0"/>
              <w:adjustRightInd w:val="0"/>
              <w:spacing w:after="0" w:line="240" w:lineRule="auto"/>
              <w:ind w:left="60" w:right="60"/>
              <w:jc w:val="center"/>
              <w:rPr>
                <w:rFonts w:ascii="Times New Roman" w:hAnsi="Times New Roman" w:cs="Times New Roman"/>
                <w:color w:val="000000"/>
                <w:lang w:val="en-ID"/>
              </w:rPr>
            </w:pPr>
            <w:bookmarkStart w:id="39" w:name="_Hlk172070789"/>
            <w:bookmarkEnd w:id="38"/>
            <w:r w:rsidRPr="00FE7B56">
              <w:rPr>
                <w:rFonts w:ascii="Times New Roman" w:hAnsi="Times New Roman" w:cs="Times New Roman"/>
                <w:b/>
                <w:bCs/>
                <w:color w:val="000000"/>
                <w:lang w:val="en-ID"/>
              </w:rPr>
              <w:t>Coefficients</w:t>
            </w:r>
            <w:r w:rsidRPr="00FE7B56">
              <w:rPr>
                <w:rFonts w:ascii="Times New Roman" w:hAnsi="Times New Roman" w:cs="Times New Roman"/>
                <w:b/>
                <w:bCs/>
                <w:color w:val="000000"/>
                <w:vertAlign w:val="superscript"/>
                <w:lang w:val="en-ID"/>
              </w:rPr>
              <w:t>a</w:t>
            </w:r>
          </w:p>
        </w:tc>
      </w:tr>
      <w:tr w:rsidR="000A65E8" w:rsidRPr="00FE7B56" w:rsidTr="00214623">
        <w:trPr>
          <w:cantSplit/>
          <w:trHeight w:val="391"/>
        </w:trPr>
        <w:tc>
          <w:tcPr>
            <w:tcW w:w="2718" w:type="dxa"/>
            <w:gridSpan w:val="2"/>
            <w:vMerge w:val="restart"/>
            <w:tcBorders>
              <w:top w:val="single" w:sz="16" w:space="0" w:color="000000"/>
              <w:left w:val="single" w:sz="16" w:space="0" w:color="000000"/>
              <w:bottom w:val="nil"/>
              <w:right w:val="nil"/>
            </w:tcBorders>
            <w:shd w:val="clear" w:color="auto" w:fill="FFFFFF"/>
            <w:vAlign w:val="bottom"/>
          </w:tcPr>
          <w:p w:rsidR="000A65E8" w:rsidRPr="00FE7B56" w:rsidRDefault="000A65E8" w:rsidP="00214623">
            <w:pPr>
              <w:autoSpaceDE w:val="0"/>
              <w:autoSpaceDN w:val="0"/>
              <w:adjustRightInd w:val="0"/>
              <w:spacing w:after="0" w:line="240" w:lineRule="auto"/>
              <w:ind w:left="60" w:right="60"/>
              <w:rPr>
                <w:rFonts w:ascii="Times New Roman" w:hAnsi="Times New Roman" w:cs="Times New Roman"/>
                <w:color w:val="000000"/>
                <w:lang w:val="en-ID"/>
              </w:rPr>
            </w:pPr>
            <w:r w:rsidRPr="00FE7B56">
              <w:rPr>
                <w:rFonts w:ascii="Times New Roman" w:hAnsi="Times New Roman" w:cs="Times New Roman"/>
                <w:color w:val="000000"/>
                <w:lang w:val="en-ID"/>
              </w:rPr>
              <w:t>Model</w:t>
            </w:r>
          </w:p>
        </w:tc>
        <w:tc>
          <w:tcPr>
            <w:tcW w:w="2275" w:type="dxa"/>
            <w:gridSpan w:val="2"/>
            <w:tcBorders>
              <w:top w:val="single" w:sz="16" w:space="0" w:color="000000"/>
              <w:left w:val="single" w:sz="16" w:space="0" w:color="000000"/>
            </w:tcBorders>
            <w:shd w:val="clear" w:color="auto" w:fill="FFFFFF"/>
            <w:vAlign w:val="bottom"/>
          </w:tcPr>
          <w:p w:rsidR="000A65E8" w:rsidRPr="00FE7B56" w:rsidRDefault="000A65E8" w:rsidP="00214623">
            <w:pPr>
              <w:autoSpaceDE w:val="0"/>
              <w:autoSpaceDN w:val="0"/>
              <w:adjustRightInd w:val="0"/>
              <w:spacing w:after="0" w:line="240" w:lineRule="auto"/>
              <w:ind w:left="60" w:right="60"/>
              <w:jc w:val="center"/>
              <w:rPr>
                <w:rFonts w:ascii="Times New Roman" w:hAnsi="Times New Roman" w:cs="Times New Roman"/>
                <w:color w:val="000000"/>
                <w:lang w:val="en-ID"/>
              </w:rPr>
            </w:pPr>
            <w:r w:rsidRPr="00FE7B56">
              <w:rPr>
                <w:rFonts w:ascii="Times New Roman" w:hAnsi="Times New Roman" w:cs="Times New Roman"/>
                <w:color w:val="000000"/>
                <w:lang w:val="en-ID"/>
              </w:rPr>
              <w:t>Unstandardized Coefficients</w:t>
            </w:r>
          </w:p>
        </w:tc>
        <w:tc>
          <w:tcPr>
            <w:tcW w:w="1254" w:type="dxa"/>
            <w:tcBorders>
              <w:top w:val="single" w:sz="16" w:space="0" w:color="000000"/>
            </w:tcBorders>
            <w:shd w:val="clear" w:color="auto" w:fill="FFFFFF"/>
            <w:vAlign w:val="bottom"/>
          </w:tcPr>
          <w:p w:rsidR="000A65E8" w:rsidRPr="00FE7B56" w:rsidRDefault="000A65E8" w:rsidP="00214623">
            <w:pPr>
              <w:autoSpaceDE w:val="0"/>
              <w:autoSpaceDN w:val="0"/>
              <w:adjustRightInd w:val="0"/>
              <w:spacing w:after="0" w:line="240" w:lineRule="auto"/>
              <w:ind w:left="60" w:right="60"/>
              <w:jc w:val="center"/>
              <w:rPr>
                <w:rFonts w:ascii="Times New Roman" w:hAnsi="Times New Roman" w:cs="Times New Roman"/>
                <w:color w:val="000000"/>
                <w:lang w:val="en-ID"/>
              </w:rPr>
            </w:pPr>
            <w:r w:rsidRPr="00FE7B56">
              <w:rPr>
                <w:rFonts w:ascii="Times New Roman" w:hAnsi="Times New Roman" w:cs="Times New Roman"/>
                <w:color w:val="000000"/>
                <w:lang w:val="en-ID"/>
              </w:rPr>
              <w:t>Standardized Coefficients</w:t>
            </w:r>
          </w:p>
        </w:tc>
        <w:tc>
          <w:tcPr>
            <w:tcW w:w="862" w:type="dxa"/>
            <w:vMerge w:val="restart"/>
            <w:tcBorders>
              <w:top w:val="single" w:sz="16" w:space="0" w:color="000000"/>
            </w:tcBorders>
            <w:shd w:val="clear" w:color="auto" w:fill="FFFFFF"/>
            <w:vAlign w:val="bottom"/>
          </w:tcPr>
          <w:p w:rsidR="000A65E8" w:rsidRPr="00FE7B56" w:rsidRDefault="000A65E8" w:rsidP="00214623">
            <w:pPr>
              <w:autoSpaceDE w:val="0"/>
              <w:autoSpaceDN w:val="0"/>
              <w:adjustRightInd w:val="0"/>
              <w:spacing w:after="0" w:line="240" w:lineRule="auto"/>
              <w:ind w:left="60" w:right="60"/>
              <w:jc w:val="center"/>
              <w:rPr>
                <w:rFonts w:ascii="Times New Roman" w:hAnsi="Times New Roman" w:cs="Times New Roman"/>
                <w:color w:val="000000"/>
                <w:lang w:val="en-ID"/>
              </w:rPr>
            </w:pPr>
            <w:r w:rsidRPr="00FE7B56">
              <w:rPr>
                <w:rFonts w:ascii="Times New Roman" w:hAnsi="Times New Roman" w:cs="Times New Roman"/>
                <w:color w:val="000000"/>
                <w:lang w:val="en-ID"/>
              </w:rPr>
              <w:t>t</w:t>
            </w:r>
          </w:p>
        </w:tc>
        <w:tc>
          <w:tcPr>
            <w:tcW w:w="863" w:type="dxa"/>
            <w:vMerge w:val="restart"/>
            <w:tcBorders>
              <w:top w:val="single" w:sz="16" w:space="0" w:color="000000"/>
              <w:right w:val="single" w:sz="16" w:space="0" w:color="000000"/>
            </w:tcBorders>
            <w:shd w:val="clear" w:color="auto" w:fill="FFFFFF"/>
            <w:vAlign w:val="bottom"/>
          </w:tcPr>
          <w:p w:rsidR="000A65E8" w:rsidRPr="00FE7B56" w:rsidRDefault="000A65E8" w:rsidP="00214623">
            <w:pPr>
              <w:autoSpaceDE w:val="0"/>
              <w:autoSpaceDN w:val="0"/>
              <w:adjustRightInd w:val="0"/>
              <w:spacing w:after="0" w:line="240" w:lineRule="auto"/>
              <w:ind w:left="60" w:right="60"/>
              <w:jc w:val="center"/>
              <w:rPr>
                <w:rFonts w:ascii="Times New Roman" w:hAnsi="Times New Roman" w:cs="Times New Roman"/>
                <w:color w:val="000000"/>
                <w:lang w:val="en-ID"/>
              </w:rPr>
            </w:pPr>
            <w:r w:rsidRPr="00FE7B56">
              <w:rPr>
                <w:rFonts w:ascii="Times New Roman" w:hAnsi="Times New Roman" w:cs="Times New Roman"/>
                <w:color w:val="000000"/>
                <w:lang w:val="en-ID"/>
              </w:rPr>
              <w:t>Sig.</w:t>
            </w:r>
          </w:p>
        </w:tc>
      </w:tr>
      <w:tr w:rsidR="000A65E8" w:rsidRPr="00FE7B56" w:rsidTr="00214623">
        <w:trPr>
          <w:cantSplit/>
          <w:trHeight w:val="222"/>
        </w:trPr>
        <w:tc>
          <w:tcPr>
            <w:tcW w:w="2718" w:type="dxa"/>
            <w:gridSpan w:val="2"/>
            <w:vMerge/>
            <w:tcBorders>
              <w:top w:val="single" w:sz="16" w:space="0" w:color="000000"/>
              <w:left w:val="single" w:sz="16" w:space="0" w:color="000000"/>
              <w:bottom w:val="nil"/>
              <w:right w:val="nil"/>
            </w:tcBorders>
            <w:shd w:val="clear" w:color="auto" w:fill="FFFFFF"/>
            <w:vAlign w:val="bottom"/>
          </w:tcPr>
          <w:p w:rsidR="000A65E8" w:rsidRPr="00FE7B56" w:rsidRDefault="000A65E8" w:rsidP="00214623">
            <w:pPr>
              <w:autoSpaceDE w:val="0"/>
              <w:autoSpaceDN w:val="0"/>
              <w:adjustRightInd w:val="0"/>
              <w:spacing w:after="0" w:line="240" w:lineRule="auto"/>
              <w:rPr>
                <w:rFonts w:ascii="Times New Roman" w:hAnsi="Times New Roman" w:cs="Times New Roman"/>
                <w:color w:val="000000"/>
                <w:lang w:val="en-ID"/>
              </w:rPr>
            </w:pPr>
          </w:p>
        </w:tc>
        <w:tc>
          <w:tcPr>
            <w:tcW w:w="1137" w:type="dxa"/>
            <w:tcBorders>
              <w:left w:val="single" w:sz="16" w:space="0" w:color="000000"/>
              <w:bottom w:val="single" w:sz="16" w:space="0" w:color="000000"/>
            </w:tcBorders>
            <w:shd w:val="clear" w:color="auto" w:fill="FFFFFF"/>
            <w:vAlign w:val="bottom"/>
          </w:tcPr>
          <w:p w:rsidR="000A65E8" w:rsidRPr="00FE7B56" w:rsidRDefault="000A65E8" w:rsidP="00214623">
            <w:pPr>
              <w:autoSpaceDE w:val="0"/>
              <w:autoSpaceDN w:val="0"/>
              <w:adjustRightInd w:val="0"/>
              <w:spacing w:after="0" w:line="240" w:lineRule="auto"/>
              <w:ind w:left="60" w:right="60"/>
              <w:jc w:val="center"/>
              <w:rPr>
                <w:rFonts w:ascii="Times New Roman" w:hAnsi="Times New Roman" w:cs="Times New Roman"/>
                <w:color w:val="000000"/>
                <w:lang w:val="en-ID"/>
              </w:rPr>
            </w:pPr>
            <w:r w:rsidRPr="00FE7B56">
              <w:rPr>
                <w:rFonts w:ascii="Times New Roman" w:hAnsi="Times New Roman" w:cs="Times New Roman"/>
                <w:color w:val="000000"/>
                <w:lang w:val="en-ID"/>
              </w:rPr>
              <w:t>B</w:t>
            </w:r>
          </w:p>
        </w:tc>
        <w:tc>
          <w:tcPr>
            <w:tcW w:w="1138" w:type="dxa"/>
            <w:tcBorders>
              <w:bottom w:val="single" w:sz="16" w:space="0" w:color="000000"/>
            </w:tcBorders>
            <w:shd w:val="clear" w:color="auto" w:fill="FFFFFF"/>
            <w:vAlign w:val="bottom"/>
          </w:tcPr>
          <w:p w:rsidR="000A65E8" w:rsidRPr="00FE7B56" w:rsidRDefault="000A65E8" w:rsidP="00214623">
            <w:pPr>
              <w:autoSpaceDE w:val="0"/>
              <w:autoSpaceDN w:val="0"/>
              <w:adjustRightInd w:val="0"/>
              <w:spacing w:after="0" w:line="240" w:lineRule="auto"/>
              <w:ind w:left="60" w:right="60"/>
              <w:jc w:val="center"/>
              <w:rPr>
                <w:rFonts w:ascii="Times New Roman" w:hAnsi="Times New Roman" w:cs="Times New Roman"/>
                <w:color w:val="000000"/>
                <w:lang w:val="en-ID"/>
              </w:rPr>
            </w:pPr>
            <w:r w:rsidRPr="00FE7B56">
              <w:rPr>
                <w:rFonts w:ascii="Times New Roman" w:hAnsi="Times New Roman" w:cs="Times New Roman"/>
                <w:color w:val="000000"/>
                <w:lang w:val="en-ID"/>
              </w:rPr>
              <w:t>Std. Error</w:t>
            </w:r>
          </w:p>
        </w:tc>
        <w:tc>
          <w:tcPr>
            <w:tcW w:w="1254" w:type="dxa"/>
            <w:tcBorders>
              <w:bottom w:val="single" w:sz="16" w:space="0" w:color="000000"/>
            </w:tcBorders>
            <w:shd w:val="clear" w:color="auto" w:fill="FFFFFF"/>
            <w:vAlign w:val="bottom"/>
          </w:tcPr>
          <w:p w:rsidR="000A65E8" w:rsidRPr="00FE7B56" w:rsidRDefault="000A65E8" w:rsidP="00214623">
            <w:pPr>
              <w:autoSpaceDE w:val="0"/>
              <w:autoSpaceDN w:val="0"/>
              <w:adjustRightInd w:val="0"/>
              <w:spacing w:after="0" w:line="240" w:lineRule="auto"/>
              <w:ind w:left="60" w:right="60"/>
              <w:jc w:val="center"/>
              <w:rPr>
                <w:rFonts w:ascii="Times New Roman" w:hAnsi="Times New Roman" w:cs="Times New Roman"/>
                <w:color w:val="000000"/>
                <w:lang w:val="en-ID"/>
              </w:rPr>
            </w:pPr>
            <w:r w:rsidRPr="00FE7B56">
              <w:rPr>
                <w:rFonts w:ascii="Times New Roman" w:hAnsi="Times New Roman" w:cs="Times New Roman"/>
                <w:color w:val="000000"/>
                <w:lang w:val="en-ID"/>
              </w:rPr>
              <w:t>Beta</w:t>
            </w:r>
          </w:p>
        </w:tc>
        <w:tc>
          <w:tcPr>
            <w:tcW w:w="862" w:type="dxa"/>
            <w:vMerge/>
            <w:tcBorders>
              <w:top w:val="single" w:sz="16" w:space="0" w:color="000000"/>
            </w:tcBorders>
            <w:shd w:val="clear" w:color="auto" w:fill="FFFFFF"/>
            <w:vAlign w:val="bottom"/>
          </w:tcPr>
          <w:p w:rsidR="000A65E8" w:rsidRPr="00FE7B56" w:rsidRDefault="000A65E8" w:rsidP="00214623">
            <w:pPr>
              <w:autoSpaceDE w:val="0"/>
              <w:autoSpaceDN w:val="0"/>
              <w:adjustRightInd w:val="0"/>
              <w:spacing w:after="0" w:line="240" w:lineRule="auto"/>
              <w:rPr>
                <w:rFonts w:ascii="Times New Roman" w:hAnsi="Times New Roman" w:cs="Times New Roman"/>
                <w:color w:val="000000"/>
                <w:lang w:val="en-ID"/>
              </w:rPr>
            </w:pPr>
          </w:p>
        </w:tc>
        <w:tc>
          <w:tcPr>
            <w:tcW w:w="863" w:type="dxa"/>
            <w:vMerge/>
            <w:tcBorders>
              <w:top w:val="single" w:sz="16" w:space="0" w:color="000000"/>
              <w:right w:val="single" w:sz="16" w:space="0" w:color="000000"/>
            </w:tcBorders>
            <w:shd w:val="clear" w:color="auto" w:fill="FFFFFF"/>
            <w:vAlign w:val="bottom"/>
          </w:tcPr>
          <w:p w:rsidR="000A65E8" w:rsidRPr="00FE7B56" w:rsidRDefault="000A65E8" w:rsidP="00214623">
            <w:pPr>
              <w:autoSpaceDE w:val="0"/>
              <w:autoSpaceDN w:val="0"/>
              <w:adjustRightInd w:val="0"/>
              <w:spacing w:after="0" w:line="240" w:lineRule="auto"/>
              <w:rPr>
                <w:rFonts w:ascii="Times New Roman" w:hAnsi="Times New Roman" w:cs="Times New Roman"/>
                <w:color w:val="000000"/>
                <w:lang w:val="en-ID"/>
              </w:rPr>
            </w:pPr>
          </w:p>
        </w:tc>
      </w:tr>
      <w:tr w:rsidR="000A65E8" w:rsidRPr="00FE7B56" w:rsidTr="00214623">
        <w:trPr>
          <w:cantSplit/>
          <w:trHeight w:val="191"/>
        </w:trPr>
        <w:tc>
          <w:tcPr>
            <w:tcW w:w="626" w:type="dxa"/>
            <w:vMerge w:val="restart"/>
            <w:tcBorders>
              <w:top w:val="single" w:sz="16" w:space="0" w:color="000000"/>
              <w:left w:val="single" w:sz="16" w:space="0" w:color="000000"/>
              <w:bottom w:val="single" w:sz="16" w:space="0" w:color="000000"/>
              <w:right w:val="nil"/>
            </w:tcBorders>
            <w:shd w:val="clear" w:color="auto" w:fill="FFFFFF"/>
          </w:tcPr>
          <w:p w:rsidR="000A65E8" w:rsidRPr="00FE7B56" w:rsidRDefault="000A65E8" w:rsidP="00214623">
            <w:pPr>
              <w:autoSpaceDE w:val="0"/>
              <w:autoSpaceDN w:val="0"/>
              <w:adjustRightInd w:val="0"/>
              <w:spacing w:after="0" w:line="240" w:lineRule="auto"/>
              <w:ind w:left="60" w:right="60"/>
              <w:rPr>
                <w:rFonts w:ascii="Times New Roman" w:hAnsi="Times New Roman" w:cs="Times New Roman"/>
                <w:color w:val="000000"/>
                <w:lang w:val="en-ID"/>
              </w:rPr>
            </w:pPr>
            <w:r w:rsidRPr="00FE7B56">
              <w:rPr>
                <w:rFonts w:ascii="Times New Roman" w:hAnsi="Times New Roman" w:cs="Times New Roman"/>
                <w:color w:val="000000"/>
                <w:lang w:val="en-ID"/>
              </w:rPr>
              <w:t>1</w:t>
            </w:r>
          </w:p>
        </w:tc>
        <w:tc>
          <w:tcPr>
            <w:tcW w:w="2092" w:type="dxa"/>
            <w:tcBorders>
              <w:top w:val="single" w:sz="16" w:space="0" w:color="000000"/>
              <w:left w:val="nil"/>
              <w:bottom w:val="nil"/>
              <w:right w:val="single" w:sz="16" w:space="0" w:color="000000"/>
            </w:tcBorders>
            <w:shd w:val="clear" w:color="auto" w:fill="FFFFFF"/>
          </w:tcPr>
          <w:p w:rsidR="000A65E8" w:rsidRPr="00FE7B56" w:rsidRDefault="000A65E8" w:rsidP="00214623">
            <w:pPr>
              <w:autoSpaceDE w:val="0"/>
              <w:autoSpaceDN w:val="0"/>
              <w:adjustRightInd w:val="0"/>
              <w:spacing w:after="0" w:line="240" w:lineRule="auto"/>
              <w:ind w:left="60" w:right="60"/>
              <w:rPr>
                <w:rFonts w:ascii="Times New Roman" w:hAnsi="Times New Roman" w:cs="Times New Roman"/>
                <w:color w:val="000000"/>
                <w:lang w:val="en-ID"/>
              </w:rPr>
            </w:pPr>
            <w:r w:rsidRPr="00FE7B56">
              <w:rPr>
                <w:rFonts w:ascii="Times New Roman" w:hAnsi="Times New Roman" w:cs="Times New Roman"/>
                <w:color w:val="000000"/>
                <w:lang w:val="en-ID"/>
              </w:rPr>
              <w:t>(Constant)</w:t>
            </w:r>
          </w:p>
        </w:tc>
        <w:tc>
          <w:tcPr>
            <w:tcW w:w="1137" w:type="dxa"/>
            <w:tcBorders>
              <w:top w:val="single" w:sz="16" w:space="0" w:color="000000"/>
              <w:left w:val="single" w:sz="16" w:space="0" w:color="000000"/>
              <w:bottom w:val="nil"/>
            </w:tcBorders>
            <w:shd w:val="clear" w:color="auto" w:fill="FFFFFF"/>
            <w:vAlign w:val="center"/>
          </w:tcPr>
          <w:p w:rsidR="000A65E8" w:rsidRPr="00FE7B56"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E7B56">
              <w:rPr>
                <w:rFonts w:ascii="Times New Roman" w:hAnsi="Times New Roman" w:cs="Times New Roman"/>
                <w:color w:val="000000"/>
                <w:lang w:val="en-ID"/>
              </w:rPr>
              <w:t>10.023</w:t>
            </w:r>
          </w:p>
        </w:tc>
        <w:tc>
          <w:tcPr>
            <w:tcW w:w="1138" w:type="dxa"/>
            <w:tcBorders>
              <w:top w:val="single" w:sz="16" w:space="0" w:color="000000"/>
              <w:bottom w:val="nil"/>
            </w:tcBorders>
            <w:shd w:val="clear" w:color="auto" w:fill="FFFFFF"/>
            <w:vAlign w:val="center"/>
          </w:tcPr>
          <w:p w:rsidR="000A65E8" w:rsidRPr="00FE7B56"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E7B56">
              <w:rPr>
                <w:rFonts w:ascii="Times New Roman" w:hAnsi="Times New Roman" w:cs="Times New Roman"/>
                <w:color w:val="000000"/>
                <w:lang w:val="en-ID"/>
              </w:rPr>
              <w:t>3.367</w:t>
            </w:r>
          </w:p>
        </w:tc>
        <w:tc>
          <w:tcPr>
            <w:tcW w:w="1254" w:type="dxa"/>
            <w:tcBorders>
              <w:top w:val="single" w:sz="16" w:space="0" w:color="000000"/>
              <w:bottom w:val="nil"/>
            </w:tcBorders>
            <w:shd w:val="clear" w:color="auto" w:fill="FFFFFF"/>
            <w:vAlign w:val="center"/>
          </w:tcPr>
          <w:p w:rsidR="000A65E8" w:rsidRPr="00FE7B56" w:rsidRDefault="000A65E8" w:rsidP="00214623">
            <w:pPr>
              <w:autoSpaceDE w:val="0"/>
              <w:autoSpaceDN w:val="0"/>
              <w:adjustRightInd w:val="0"/>
              <w:spacing w:after="0" w:line="240" w:lineRule="auto"/>
              <w:rPr>
                <w:rFonts w:ascii="Times New Roman" w:hAnsi="Times New Roman" w:cs="Times New Roman"/>
                <w:lang w:val="en-ID"/>
              </w:rPr>
            </w:pPr>
          </w:p>
        </w:tc>
        <w:tc>
          <w:tcPr>
            <w:tcW w:w="862" w:type="dxa"/>
            <w:tcBorders>
              <w:top w:val="single" w:sz="16" w:space="0" w:color="000000"/>
              <w:bottom w:val="nil"/>
            </w:tcBorders>
            <w:shd w:val="clear" w:color="auto" w:fill="FFFFFF"/>
            <w:vAlign w:val="center"/>
          </w:tcPr>
          <w:p w:rsidR="000A65E8" w:rsidRPr="00FE7B56"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E7B56">
              <w:rPr>
                <w:rFonts w:ascii="Times New Roman" w:hAnsi="Times New Roman" w:cs="Times New Roman"/>
                <w:color w:val="000000"/>
                <w:lang w:val="en-ID"/>
              </w:rPr>
              <w:t>2.977</w:t>
            </w:r>
          </w:p>
        </w:tc>
        <w:tc>
          <w:tcPr>
            <w:tcW w:w="863" w:type="dxa"/>
            <w:tcBorders>
              <w:top w:val="single" w:sz="16" w:space="0" w:color="000000"/>
              <w:bottom w:val="nil"/>
              <w:right w:val="single" w:sz="16" w:space="0" w:color="000000"/>
            </w:tcBorders>
            <w:shd w:val="clear" w:color="auto" w:fill="FFFFFF"/>
            <w:vAlign w:val="center"/>
          </w:tcPr>
          <w:p w:rsidR="000A65E8" w:rsidRPr="00FE7B56"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E7B56">
              <w:rPr>
                <w:rFonts w:ascii="Times New Roman" w:hAnsi="Times New Roman" w:cs="Times New Roman"/>
                <w:color w:val="000000"/>
                <w:lang w:val="en-ID"/>
              </w:rPr>
              <w:t>.004</w:t>
            </w:r>
          </w:p>
        </w:tc>
      </w:tr>
      <w:tr w:rsidR="000A65E8" w:rsidRPr="00FE7B56" w:rsidTr="00214623">
        <w:trPr>
          <w:cantSplit/>
          <w:trHeight w:val="230"/>
        </w:trPr>
        <w:tc>
          <w:tcPr>
            <w:tcW w:w="626" w:type="dxa"/>
            <w:vMerge/>
            <w:tcBorders>
              <w:top w:val="single" w:sz="16" w:space="0" w:color="000000"/>
              <w:left w:val="single" w:sz="16" w:space="0" w:color="000000"/>
              <w:bottom w:val="single" w:sz="16" w:space="0" w:color="000000"/>
              <w:right w:val="nil"/>
            </w:tcBorders>
            <w:shd w:val="clear" w:color="auto" w:fill="FFFFFF"/>
          </w:tcPr>
          <w:p w:rsidR="000A65E8" w:rsidRPr="00FE7B56" w:rsidRDefault="000A65E8" w:rsidP="00214623">
            <w:pPr>
              <w:autoSpaceDE w:val="0"/>
              <w:autoSpaceDN w:val="0"/>
              <w:adjustRightInd w:val="0"/>
              <w:spacing w:after="0" w:line="240" w:lineRule="auto"/>
              <w:rPr>
                <w:rFonts w:ascii="Times New Roman" w:hAnsi="Times New Roman" w:cs="Times New Roman"/>
                <w:color w:val="000000"/>
                <w:lang w:val="en-ID"/>
              </w:rPr>
            </w:pPr>
          </w:p>
        </w:tc>
        <w:tc>
          <w:tcPr>
            <w:tcW w:w="2092" w:type="dxa"/>
            <w:tcBorders>
              <w:top w:val="nil"/>
              <w:left w:val="nil"/>
              <w:bottom w:val="nil"/>
              <w:right w:val="single" w:sz="16" w:space="0" w:color="000000"/>
            </w:tcBorders>
            <w:shd w:val="clear" w:color="auto" w:fill="FFFFFF"/>
          </w:tcPr>
          <w:p w:rsidR="000A65E8" w:rsidRPr="00FE7B56" w:rsidRDefault="000A65E8" w:rsidP="00214623">
            <w:pPr>
              <w:autoSpaceDE w:val="0"/>
              <w:autoSpaceDN w:val="0"/>
              <w:adjustRightInd w:val="0"/>
              <w:spacing w:after="0" w:line="240" w:lineRule="auto"/>
              <w:ind w:left="60" w:right="60"/>
              <w:rPr>
                <w:rFonts w:ascii="Times New Roman" w:hAnsi="Times New Roman" w:cs="Times New Roman"/>
                <w:color w:val="000000"/>
                <w:lang w:val="en-ID"/>
              </w:rPr>
            </w:pPr>
            <w:r w:rsidRPr="00FE7B56">
              <w:rPr>
                <w:rFonts w:ascii="Times New Roman" w:hAnsi="Times New Roman" w:cs="Times New Roman"/>
                <w:color w:val="000000"/>
                <w:lang w:val="en-ID"/>
              </w:rPr>
              <w:t>Kualitas Aparatur Daerah</w:t>
            </w:r>
          </w:p>
        </w:tc>
        <w:tc>
          <w:tcPr>
            <w:tcW w:w="1137" w:type="dxa"/>
            <w:tcBorders>
              <w:top w:val="nil"/>
              <w:left w:val="single" w:sz="16" w:space="0" w:color="000000"/>
              <w:bottom w:val="nil"/>
            </w:tcBorders>
            <w:shd w:val="clear" w:color="auto" w:fill="FFFFFF"/>
            <w:vAlign w:val="center"/>
          </w:tcPr>
          <w:p w:rsidR="000A65E8" w:rsidRPr="00FE7B56"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E7B56">
              <w:rPr>
                <w:rFonts w:ascii="Times New Roman" w:hAnsi="Times New Roman" w:cs="Times New Roman"/>
                <w:color w:val="000000"/>
                <w:lang w:val="en-ID"/>
              </w:rPr>
              <w:t>1.147</w:t>
            </w:r>
          </w:p>
        </w:tc>
        <w:tc>
          <w:tcPr>
            <w:tcW w:w="1138" w:type="dxa"/>
            <w:tcBorders>
              <w:top w:val="nil"/>
              <w:bottom w:val="nil"/>
            </w:tcBorders>
            <w:shd w:val="clear" w:color="auto" w:fill="FFFFFF"/>
            <w:vAlign w:val="center"/>
          </w:tcPr>
          <w:p w:rsidR="000A65E8" w:rsidRPr="00FE7B56"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E7B56">
              <w:rPr>
                <w:rFonts w:ascii="Times New Roman" w:hAnsi="Times New Roman" w:cs="Times New Roman"/>
                <w:color w:val="000000"/>
                <w:lang w:val="en-ID"/>
              </w:rPr>
              <w:t>.193</w:t>
            </w:r>
          </w:p>
        </w:tc>
        <w:tc>
          <w:tcPr>
            <w:tcW w:w="1254" w:type="dxa"/>
            <w:tcBorders>
              <w:top w:val="nil"/>
              <w:bottom w:val="nil"/>
            </w:tcBorders>
            <w:shd w:val="clear" w:color="auto" w:fill="FFFFFF"/>
            <w:vAlign w:val="center"/>
          </w:tcPr>
          <w:p w:rsidR="000A65E8" w:rsidRPr="00FE7B56"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E7B56">
              <w:rPr>
                <w:rFonts w:ascii="Times New Roman" w:hAnsi="Times New Roman" w:cs="Times New Roman"/>
                <w:color w:val="000000"/>
                <w:lang w:val="en-ID"/>
              </w:rPr>
              <w:t>.559</w:t>
            </w:r>
          </w:p>
        </w:tc>
        <w:tc>
          <w:tcPr>
            <w:tcW w:w="862" w:type="dxa"/>
            <w:tcBorders>
              <w:top w:val="nil"/>
              <w:bottom w:val="nil"/>
            </w:tcBorders>
            <w:shd w:val="clear" w:color="auto" w:fill="FFFFFF"/>
            <w:vAlign w:val="center"/>
          </w:tcPr>
          <w:p w:rsidR="000A65E8" w:rsidRPr="00FE7B56"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E7B56">
              <w:rPr>
                <w:rFonts w:ascii="Times New Roman" w:hAnsi="Times New Roman" w:cs="Times New Roman"/>
                <w:color w:val="000000"/>
                <w:lang w:val="en-ID"/>
              </w:rPr>
              <w:t>5.955</w:t>
            </w:r>
          </w:p>
        </w:tc>
        <w:tc>
          <w:tcPr>
            <w:tcW w:w="863" w:type="dxa"/>
            <w:tcBorders>
              <w:top w:val="nil"/>
              <w:bottom w:val="nil"/>
              <w:right w:val="single" w:sz="16" w:space="0" w:color="000000"/>
            </w:tcBorders>
            <w:shd w:val="clear" w:color="auto" w:fill="FFFFFF"/>
            <w:vAlign w:val="center"/>
          </w:tcPr>
          <w:p w:rsidR="000A65E8" w:rsidRPr="00FE7B56"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E7B56">
              <w:rPr>
                <w:rFonts w:ascii="Times New Roman" w:hAnsi="Times New Roman" w:cs="Times New Roman"/>
                <w:color w:val="000000"/>
                <w:lang w:val="en-ID"/>
              </w:rPr>
              <w:t>.000</w:t>
            </w:r>
          </w:p>
        </w:tc>
      </w:tr>
      <w:tr w:rsidR="000A65E8" w:rsidRPr="00FE7B56" w:rsidTr="00214623">
        <w:trPr>
          <w:cantSplit/>
          <w:trHeight w:val="414"/>
        </w:trPr>
        <w:tc>
          <w:tcPr>
            <w:tcW w:w="626" w:type="dxa"/>
            <w:vMerge/>
            <w:tcBorders>
              <w:top w:val="single" w:sz="16" w:space="0" w:color="000000"/>
              <w:left w:val="single" w:sz="16" w:space="0" w:color="000000"/>
              <w:bottom w:val="single" w:sz="16" w:space="0" w:color="000000"/>
              <w:right w:val="nil"/>
            </w:tcBorders>
            <w:shd w:val="clear" w:color="auto" w:fill="FFFFFF"/>
          </w:tcPr>
          <w:p w:rsidR="000A65E8" w:rsidRPr="00FE7B56" w:rsidRDefault="000A65E8" w:rsidP="00214623">
            <w:pPr>
              <w:autoSpaceDE w:val="0"/>
              <w:autoSpaceDN w:val="0"/>
              <w:adjustRightInd w:val="0"/>
              <w:spacing w:after="0" w:line="240" w:lineRule="auto"/>
              <w:rPr>
                <w:rFonts w:ascii="Times New Roman" w:hAnsi="Times New Roman" w:cs="Times New Roman"/>
                <w:color w:val="000000"/>
                <w:lang w:val="en-ID"/>
              </w:rPr>
            </w:pPr>
          </w:p>
        </w:tc>
        <w:tc>
          <w:tcPr>
            <w:tcW w:w="2092" w:type="dxa"/>
            <w:tcBorders>
              <w:top w:val="nil"/>
              <w:left w:val="nil"/>
              <w:bottom w:val="nil"/>
              <w:right w:val="single" w:sz="16" w:space="0" w:color="000000"/>
            </w:tcBorders>
            <w:shd w:val="clear" w:color="auto" w:fill="FFFFFF"/>
          </w:tcPr>
          <w:p w:rsidR="000A65E8" w:rsidRPr="00FE7B56" w:rsidRDefault="000A65E8" w:rsidP="00214623">
            <w:pPr>
              <w:autoSpaceDE w:val="0"/>
              <w:autoSpaceDN w:val="0"/>
              <w:adjustRightInd w:val="0"/>
              <w:spacing w:after="0" w:line="240" w:lineRule="auto"/>
              <w:ind w:left="60" w:right="60"/>
              <w:rPr>
                <w:rFonts w:ascii="Times New Roman" w:hAnsi="Times New Roman" w:cs="Times New Roman"/>
                <w:color w:val="000000"/>
                <w:lang w:val="en-ID"/>
              </w:rPr>
            </w:pPr>
            <w:r w:rsidRPr="00FE7B56">
              <w:rPr>
                <w:rFonts w:ascii="Times New Roman" w:hAnsi="Times New Roman" w:cs="Times New Roman"/>
                <w:color w:val="000000"/>
                <w:lang w:val="en-ID"/>
              </w:rPr>
              <w:t>Regulasi Barang Milik Daerah</w:t>
            </w:r>
          </w:p>
        </w:tc>
        <w:tc>
          <w:tcPr>
            <w:tcW w:w="1137" w:type="dxa"/>
            <w:tcBorders>
              <w:top w:val="nil"/>
              <w:left w:val="single" w:sz="16" w:space="0" w:color="000000"/>
              <w:bottom w:val="nil"/>
            </w:tcBorders>
            <w:shd w:val="clear" w:color="auto" w:fill="FFFFFF"/>
            <w:vAlign w:val="center"/>
          </w:tcPr>
          <w:p w:rsidR="000A65E8" w:rsidRPr="00FE7B56"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E7B56">
              <w:rPr>
                <w:rFonts w:ascii="Times New Roman" w:hAnsi="Times New Roman" w:cs="Times New Roman"/>
                <w:color w:val="000000"/>
                <w:lang w:val="en-ID"/>
              </w:rPr>
              <w:t>-.592</w:t>
            </w:r>
          </w:p>
        </w:tc>
        <w:tc>
          <w:tcPr>
            <w:tcW w:w="1138" w:type="dxa"/>
            <w:tcBorders>
              <w:top w:val="nil"/>
              <w:bottom w:val="nil"/>
            </w:tcBorders>
            <w:shd w:val="clear" w:color="auto" w:fill="FFFFFF"/>
            <w:vAlign w:val="center"/>
          </w:tcPr>
          <w:p w:rsidR="000A65E8" w:rsidRPr="00FE7B56"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E7B56">
              <w:rPr>
                <w:rFonts w:ascii="Times New Roman" w:hAnsi="Times New Roman" w:cs="Times New Roman"/>
                <w:color w:val="000000"/>
                <w:lang w:val="en-ID"/>
              </w:rPr>
              <w:t>.280</w:t>
            </w:r>
          </w:p>
        </w:tc>
        <w:tc>
          <w:tcPr>
            <w:tcW w:w="1254" w:type="dxa"/>
            <w:tcBorders>
              <w:top w:val="nil"/>
              <w:bottom w:val="nil"/>
            </w:tcBorders>
            <w:shd w:val="clear" w:color="auto" w:fill="FFFFFF"/>
            <w:vAlign w:val="center"/>
          </w:tcPr>
          <w:p w:rsidR="000A65E8" w:rsidRPr="00FE7B56"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E7B56">
              <w:rPr>
                <w:rFonts w:ascii="Times New Roman" w:hAnsi="Times New Roman" w:cs="Times New Roman"/>
                <w:color w:val="000000"/>
                <w:lang w:val="en-ID"/>
              </w:rPr>
              <w:t>-.228</w:t>
            </w:r>
          </w:p>
        </w:tc>
        <w:tc>
          <w:tcPr>
            <w:tcW w:w="862" w:type="dxa"/>
            <w:tcBorders>
              <w:top w:val="nil"/>
              <w:bottom w:val="nil"/>
            </w:tcBorders>
            <w:shd w:val="clear" w:color="auto" w:fill="FFFFFF"/>
            <w:vAlign w:val="center"/>
          </w:tcPr>
          <w:p w:rsidR="000A65E8" w:rsidRPr="00FE7B56"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E7B56">
              <w:rPr>
                <w:rFonts w:ascii="Times New Roman" w:hAnsi="Times New Roman" w:cs="Times New Roman"/>
                <w:color w:val="000000"/>
                <w:lang w:val="en-ID"/>
              </w:rPr>
              <w:t>-2.113</w:t>
            </w:r>
          </w:p>
        </w:tc>
        <w:tc>
          <w:tcPr>
            <w:tcW w:w="863" w:type="dxa"/>
            <w:tcBorders>
              <w:top w:val="nil"/>
              <w:bottom w:val="nil"/>
              <w:right w:val="single" w:sz="16" w:space="0" w:color="000000"/>
            </w:tcBorders>
            <w:shd w:val="clear" w:color="auto" w:fill="FFFFFF"/>
            <w:vAlign w:val="center"/>
          </w:tcPr>
          <w:p w:rsidR="000A65E8" w:rsidRPr="00FE7B56"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E7B56">
              <w:rPr>
                <w:rFonts w:ascii="Times New Roman" w:hAnsi="Times New Roman" w:cs="Times New Roman"/>
                <w:color w:val="000000"/>
                <w:lang w:val="en-ID"/>
              </w:rPr>
              <w:t>.037</w:t>
            </w:r>
          </w:p>
        </w:tc>
      </w:tr>
      <w:tr w:rsidR="000A65E8" w:rsidRPr="00FE7B56" w:rsidTr="00214623">
        <w:trPr>
          <w:cantSplit/>
          <w:trHeight w:val="230"/>
        </w:trPr>
        <w:tc>
          <w:tcPr>
            <w:tcW w:w="626" w:type="dxa"/>
            <w:vMerge/>
            <w:tcBorders>
              <w:top w:val="single" w:sz="16" w:space="0" w:color="000000"/>
              <w:left w:val="single" w:sz="16" w:space="0" w:color="000000"/>
              <w:bottom w:val="single" w:sz="16" w:space="0" w:color="000000"/>
              <w:right w:val="nil"/>
            </w:tcBorders>
            <w:shd w:val="clear" w:color="auto" w:fill="FFFFFF"/>
          </w:tcPr>
          <w:p w:rsidR="000A65E8" w:rsidRPr="00FE7B56" w:rsidRDefault="000A65E8" w:rsidP="00214623">
            <w:pPr>
              <w:autoSpaceDE w:val="0"/>
              <w:autoSpaceDN w:val="0"/>
              <w:adjustRightInd w:val="0"/>
              <w:spacing w:after="0" w:line="240" w:lineRule="auto"/>
              <w:rPr>
                <w:rFonts w:ascii="Times New Roman" w:hAnsi="Times New Roman" w:cs="Times New Roman"/>
                <w:color w:val="000000"/>
                <w:lang w:val="en-ID"/>
              </w:rPr>
            </w:pPr>
          </w:p>
        </w:tc>
        <w:tc>
          <w:tcPr>
            <w:tcW w:w="2092" w:type="dxa"/>
            <w:tcBorders>
              <w:top w:val="nil"/>
              <w:left w:val="nil"/>
              <w:bottom w:val="nil"/>
              <w:right w:val="single" w:sz="16" w:space="0" w:color="000000"/>
            </w:tcBorders>
            <w:shd w:val="clear" w:color="auto" w:fill="FFFFFF"/>
          </w:tcPr>
          <w:p w:rsidR="000A65E8" w:rsidRPr="00FE7B56" w:rsidRDefault="000A65E8" w:rsidP="00214623">
            <w:pPr>
              <w:autoSpaceDE w:val="0"/>
              <w:autoSpaceDN w:val="0"/>
              <w:adjustRightInd w:val="0"/>
              <w:spacing w:after="0" w:line="240" w:lineRule="auto"/>
              <w:ind w:left="60" w:right="60"/>
              <w:rPr>
                <w:rFonts w:ascii="Times New Roman" w:hAnsi="Times New Roman" w:cs="Times New Roman"/>
                <w:color w:val="000000"/>
                <w:lang w:val="en-ID"/>
              </w:rPr>
            </w:pPr>
            <w:r w:rsidRPr="00FE7B56">
              <w:rPr>
                <w:rFonts w:ascii="Times New Roman" w:hAnsi="Times New Roman" w:cs="Times New Roman"/>
                <w:color w:val="000000"/>
                <w:lang w:val="en-ID"/>
              </w:rPr>
              <w:t>Pengendalian Internal</w:t>
            </w:r>
          </w:p>
        </w:tc>
        <w:tc>
          <w:tcPr>
            <w:tcW w:w="1137" w:type="dxa"/>
            <w:tcBorders>
              <w:top w:val="nil"/>
              <w:left w:val="single" w:sz="16" w:space="0" w:color="000000"/>
              <w:bottom w:val="nil"/>
            </w:tcBorders>
            <w:shd w:val="clear" w:color="auto" w:fill="FFFFFF"/>
            <w:vAlign w:val="center"/>
          </w:tcPr>
          <w:p w:rsidR="000A65E8" w:rsidRPr="00FE7B56"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E7B56">
              <w:rPr>
                <w:rFonts w:ascii="Times New Roman" w:hAnsi="Times New Roman" w:cs="Times New Roman"/>
                <w:color w:val="000000"/>
                <w:lang w:val="en-ID"/>
              </w:rPr>
              <w:t>.694</w:t>
            </w:r>
          </w:p>
        </w:tc>
        <w:tc>
          <w:tcPr>
            <w:tcW w:w="1138" w:type="dxa"/>
            <w:tcBorders>
              <w:top w:val="nil"/>
              <w:bottom w:val="nil"/>
            </w:tcBorders>
            <w:shd w:val="clear" w:color="auto" w:fill="FFFFFF"/>
            <w:vAlign w:val="center"/>
          </w:tcPr>
          <w:p w:rsidR="000A65E8" w:rsidRPr="00FE7B56"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E7B56">
              <w:rPr>
                <w:rFonts w:ascii="Times New Roman" w:hAnsi="Times New Roman" w:cs="Times New Roman"/>
                <w:color w:val="000000"/>
                <w:lang w:val="en-ID"/>
              </w:rPr>
              <w:t>.236</w:t>
            </w:r>
          </w:p>
        </w:tc>
        <w:tc>
          <w:tcPr>
            <w:tcW w:w="1254" w:type="dxa"/>
            <w:tcBorders>
              <w:top w:val="nil"/>
              <w:bottom w:val="nil"/>
            </w:tcBorders>
            <w:shd w:val="clear" w:color="auto" w:fill="FFFFFF"/>
            <w:vAlign w:val="center"/>
          </w:tcPr>
          <w:p w:rsidR="000A65E8" w:rsidRPr="00FE7B56"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E7B56">
              <w:rPr>
                <w:rFonts w:ascii="Times New Roman" w:hAnsi="Times New Roman" w:cs="Times New Roman"/>
                <w:color w:val="000000"/>
                <w:lang w:val="en-ID"/>
              </w:rPr>
              <w:t>.336</w:t>
            </w:r>
          </w:p>
        </w:tc>
        <w:tc>
          <w:tcPr>
            <w:tcW w:w="862" w:type="dxa"/>
            <w:tcBorders>
              <w:top w:val="nil"/>
              <w:bottom w:val="nil"/>
            </w:tcBorders>
            <w:shd w:val="clear" w:color="auto" w:fill="FFFFFF"/>
            <w:vAlign w:val="center"/>
          </w:tcPr>
          <w:p w:rsidR="000A65E8" w:rsidRPr="00FE7B56"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E7B56">
              <w:rPr>
                <w:rFonts w:ascii="Times New Roman" w:hAnsi="Times New Roman" w:cs="Times New Roman"/>
                <w:color w:val="000000"/>
                <w:lang w:val="en-ID"/>
              </w:rPr>
              <w:t>2.937</w:t>
            </w:r>
          </w:p>
        </w:tc>
        <w:tc>
          <w:tcPr>
            <w:tcW w:w="863" w:type="dxa"/>
            <w:tcBorders>
              <w:top w:val="nil"/>
              <w:bottom w:val="nil"/>
              <w:right w:val="single" w:sz="16" w:space="0" w:color="000000"/>
            </w:tcBorders>
            <w:shd w:val="clear" w:color="auto" w:fill="FFFFFF"/>
            <w:vAlign w:val="center"/>
          </w:tcPr>
          <w:p w:rsidR="000A65E8" w:rsidRPr="00FE7B56"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E7B56">
              <w:rPr>
                <w:rFonts w:ascii="Times New Roman" w:hAnsi="Times New Roman" w:cs="Times New Roman"/>
                <w:color w:val="000000"/>
                <w:lang w:val="en-ID"/>
              </w:rPr>
              <w:t>.004</w:t>
            </w:r>
          </w:p>
        </w:tc>
      </w:tr>
      <w:tr w:rsidR="000A65E8" w:rsidRPr="00FE7B56" w:rsidTr="00214623">
        <w:trPr>
          <w:cantSplit/>
          <w:trHeight w:val="222"/>
        </w:trPr>
        <w:tc>
          <w:tcPr>
            <w:tcW w:w="626" w:type="dxa"/>
            <w:vMerge/>
            <w:tcBorders>
              <w:top w:val="single" w:sz="16" w:space="0" w:color="000000"/>
              <w:left w:val="single" w:sz="16" w:space="0" w:color="000000"/>
              <w:bottom w:val="single" w:sz="16" w:space="0" w:color="000000"/>
              <w:right w:val="nil"/>
            </w:tcBorders>
            <w:shd w:val="clear" w:color="auto" w:fill="FFFFFF"/>
          </w:tcPr>
          <w:p w:rsidR="000A65E8" w:rsidRPr="00FE7B56" w:rsidRDefault="000A65E8" w:rsidP="00214623">
            <w:pPr>
              <w:autoSpaceDE w:val="0"/>
              <w:autoSpaceDN w:val="0"/>
              <w:adjustRightInd w:val="0"/>
              <w:spacing w:after="0" w:line="240" w:lineRule="auto"/>
              <w:rPr>
                <w:rFonts w:ascii="Times New Roman" w:hAnsi="Times New Roman" w:cs="Times New Roman"/>
                <w:color w:val="000000"/>
                <w:lang w:val="en-ID"/>
              </w:rPr>
            </w:pPr>
          </w:p>
        </w:tc>
        <w:tc>
          <w:tcPr>
            <w:tcW w:w="2092" w:type="dxa"/>
            <w:tcBorders>
              <w:top w:val="nil"/>
              <w:left w:val="nil"/>
              <w:bottom w:val="nil"/>
              <w:right w:val="single" w:sz="16" w:space="0" w:color="000000"/>
            </w:tcBorders>
            <w:shd w:val="clear" w:color="auto" w:fill="FFFFFF"/>
          </w:tcPr>
          <w:p w:rsidR="000A65E8" w:rsidRPr="00FE7B56" w:rsidRDefault="000A65E8" w:rsidP="00214623">
            <w:pPr>
              <w:autoSpaceDE w:val="0"/>
              <w:autoSpaceDN w:val="0"/>
              <w:adjustRightInd w:val="0"/>
              <w:spacing w:after="0" w:line="240" w:lineRule="auto"/>
              <w:ind w:left="60" w:right="60"/>
              <w:rPr>
                <w:rFonts w:ascii="Times New Roman" w:hAnsi="Times New Roman" w:cs="Times New Roman"/>
                <w:color w:val="000000"/>
                <w:lang w:val="en-ID"/>
              </w:rPr>
            </w:pPr>
            <w:r w:rsidRPr="00FE7B56">
              <w:rPr>
                <w:rFonts w:ascii="Times New Roman" w:hAnsi="Times New Roman" w:cs="Times New Roman"/>
                <w:color w:val="000000"/>
                <w:lang w:val="en-ID"/>
              </w:rPr>
              <w:t>Komitmen Organisasi</w:t>
            </w:r>
          </w:p>
        </w:tc>
        <w:tc>
          <w:tcPr>
            <w:tcW w:w="1137" w:type="dxa"/>
            <w:tcBorders>
              <w:top w:val="nil"/>
              <w:left w:val="single" w:sz="16" w:space="0" w:color="000000"/>
              <w:bottom w:val="nil"/>
            </w:tcBorders>
            <w:shd w:val="clear" w:color="auto" w:fill="FFFFFF"/>
            <w:vAlign w:val="center"/>
          </w:tcPr>
          <w:p w:rsidR="000A65E8" w:rsidRPr="00FE7B56"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E7B56">
              <w:rPr>
                <w:rFonts w:ascii="Times New Roman" w:hAnsi="Times New Roman" w:cs="Times New Roman"/>
                <w:color w:val="000000"/>
                <w:lang w:val="en-ID"/>
              </w:rPr>
              <w:t>-.053</w:t>
            </w:r>
          </w:p>
        </w:tc>
        <w:tc>
          <w:tcPr>
            <w:tcW w:w="1138" w:type="dxa"/>
            <w:tcBorders>
              <w:top w:val="nil"/>
              <w:bottom w:val="nil"/>
            </w:tcBorders>
            <w:shd w:val="clear" w:color="auto" w:fill="FFFFFF"/>
            <w:vAlign w:val="center"/>
          </w:tcPr>
          <w:p w:rsidR="000A65E8" w:rsidRPr="00FE7B56"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E7B56">
              <w:rPr>
                <w:rFonts w:ascii="Times New Roman" w:hAnsi="Times New Roman" w:cs="Times New Roman"/>
                <w:color w:val="000000"/>
                <w:lang w:val="en-ID"/>
              </w:rPr>
              <w:t>.174</w:t>
            </w:r>
          </w:p>
        </w:tc>
        <w:tc>
          <w:tcPr>
            <w:tcW w:w="1254" w:type="dxa"/>
            <w:tcBorders>
              <w:top w:val="nil"/>
              <w:bottom w:val="nil"/>
            </w:tcBorders>
            <w:shd w:val="clear" w:color="auto" w:fill="FFFFFF"/>
            <w:vAlign w:val="center"/>
          </w:tcPr>
          <w:p w:rsidR="000A65E8" w:rsidRPr="00FE7B56"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E7B56">
              <w:rPr>
                <w:rFonts w:ascii="Times New Roman" w:hAnsi="Times New Roman" w:cs="Times New Roman"/>
                <w:color w:val="000000"/>
                <w:lang w:val="en-ID"/>
              </w:rPr>
              <w:t>-.029</w:t>
            </w:r>
          </w:p>
        </w:tc>
        <w:tc>
          <w:tcPr>
            <w:tcW w:w="862" w:type="dxa"/>
            <w:tcBorders>
              <w:top w:val="nil"/>
              <w:bottom w:val="nil"/>
            </w:tcBorders>
            <w:shd w:val="clear" w:color="auto" w:fill="FFFFFF"/>
            <w:vAlign w:val="center"/>
          </w:tcPr>
          <w:p w:rsidR="000A65E8" w:rsidRPr="00FE7B56"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E7B56">
              <w:rPr>
                <w:rFonts w:ascii="Times New Roman" w:hAnsi="Times New Roman" w:cs="Times New Roman"/>
                <w:color w:val="000000"/>
                <w:lang w:val="en-ID"/>
              </w:rPr>
              <w:t>-.306</w:t>
            </w:r>
          </w:p>
        </w:tc>
        <w:tc>
          <w:tcPr>
            <w:tcW w:w="863" w:type="dxa"/>
            <w:tcBorders>
              <w:top w:val="nil"/>
              <w:bottom w:val="nil"/>
              <w:right w:val="single" w:sz="16" w:space="0" w:color="000000"/>
            </w:tcBorders>
            <w:shd w:val="clear" w:color="auto" w:fill="FFFFFF"/>
            <w:vAlign w:val="center"/>
          </w:tcPr>
          <w:p w:rsidR="000A65E8" w:rsidRPr="00FE7B56"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E7B56">
              <w:rPr>
                <w:rFonts w:ascii="Times New Roman" w:hAnsi="Times New Roman" w:cs="Times New Roman"/>
                <w:color w:val="000000"/>
                <w:lang w:val="en-ID"/>
              </w:rPr>
              <w:t>.761</w:t>
            </w:r>
          </w:p>
        </w:tc>
      </w:tr>
      <w:tr w:rsidR="000A65E8" w:rsidRPr="00FE7B56" w:rsidTr="00214623">
        <w:trPr>
          <w:cantSplit/>
          <w:trHeight w:val="222"/>
        </w:trPr>
        <w:tc>
          <w:tcPr>
            <w:tcW w:w="626" w:type="dxa"/>
            <w:vMerge/>
            <w:tcBorders>
              <w:top w:val="single" w:sz="16" w:space="0" w:color="000000"/>
              <w:left w:val="single" w:sz="16" w:space="0" w:color="000000"/>
              <w:bottom w:val="single" w:sz="16" w:space="0" w:color="000000"/>
              <w:right w:val="nil"/>
            </w:tcBorders>
            <w:shd w:val="clear" w:color="auto" w:fill="FFFFFF"/>
          </w:tcPr>
          <w:p w:rsidR="000A65E8" w:rsidRPr="00FE7B56" w:rsidRDefault="000A65E8" w:rsidP="00214623">
            <w:pPr>
              <w:autoSpaceDE w:val="0"/>
              <w:autoSpaceDN w:val="0"/>
              <w:adjustRightInd w:val="0"/>
              <w:spacing w:after="0" w:line="240" w:lineRule="auto"/>
              <w:rPr>
                <w:rFonts w:ascii="Times New Roman" w:hAnsi="Times New Roman" w:cs="Times New Roman"/>
                <w:color w:val="000000"/>
                <w:lang w:val="en-ID"/>
              </w:rPr>
            </w:pPr>
          </w:p>
        </w:tc>
        <w:tc>
          <w:tcPr>
            <w:tcW w:w="2092" w:type="dxa"/>
            <w:tcBorders>
              <w:top w:val="nil"/>
              <w:left w:val="nil"/>
              <w:bottom w:val="single" w:sz="16" w:space="0" w:color="000000"/>
              <w:right w:val="single" w:sz="16" w:space="0" w:color="000000"/>
            </w:tcBorders>
            <w:shd w:val="clear" w:color="auto" w:fill="FFFFFF"/>
          </w:tcPr>
          <w:p w:rsidR="000A65E8" w:rsidRPr="00FE7B56" w:rsidRDefault="000A65E8" w:rsidP="00214623">
            <w:pPr>
              <w:autoSpaceDE w:val="0"/>
              <w:autoSpaceDN w:val="0"/>
              <w:adjustRightInd w:val="0"/>
              <w:spacing w:after="0" w:line="240" w:lineRule="auto"/>
              <w:ind w:left="60" w:right="60"/>
              <w:rPr>
                <w:rFonts w:ascii="Times New Roman" w:hAnsi="Times New Roman" w:cs="Times New Roman"/>
                <w:color w:val="000000"/>
                <w:lang w:val="en-ID"/>
              </w:rPr>
            </w:pPr>
            <w:r w:rsidRPr="00FE7B56">
              <w:rPr>
                <w:rFonts w:ascii="Times New Roman" w:hAnsi="Times New Roman" w:cs="Times New Roman"/>
                <w:color w:val="000000"/>
                <w:lang w:val="en-ID"/>
              </w:rPr>
              <w:t>SIMDA-BMD</w:t>
            </w:r>
          </w:p>
        </w:tc>
        <w:tc>
          <w:tcPr>
            <w:tcW w:w="1137" w:type="dxa"/>
            <w:tcBorders>
              <w:top w:val="nil"/>
              <w:left w:val="single" w:sz="16" w:space="0" w:color="000000"/>
              <w:bottom w:val="single" w:sz="16" w:space="0" w:color="000000"/>
            </w:tcBorders>
            <w:shd w:val="clear" w:color="auto" w:fill="FFFFFF"/>
            <w:vAlign w:val="center"/>
          </w:tcPr>
          <w:p w:rsidR="000A65E8" w:rsidRPr="00FE7B56"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E7B56">
              <w:rPr>
                <w:rFonts w:ascii="Times New Roman" w:hAnsi="Times New Roman" w:cs="Times New Roman"/>
                <w:color w:val="000000"/>
                <w:lang w:val="en-ID"/>
              </w:rPr>
              <w:t>.390</w:t>
            </w:r>
          </w:p>
        </w:tc>
        <w:tc>
          <w:tcPr>
            <w:tcW w:w="1138" w:type="dxa"/>
            <w:tcBorders>
              <w:top w:val="nil"/>
              <w:bottom w:val="single" w:sz="16" w:space="0" w:color="000000"/>
            </w:tcBorders>
            <w:shd w:val="clear" w:color="auto" w:fill="FFFFFF"/>
            <w:vAlign w:val="center"/>
          </w:tcPr>
          <w:p w:rsidR="000A65E8" w:rsidRPr="00FE7B56"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E7B56">
              <w:rPr>
                <w:rFonts w:ascii="Times New Roman" w:hAnsi="Times New Roman" w:cs="Times New Roman"/>
                <w:color w:val="000000"/>
                <w:lang w:val="en-ID"/>
              </w:rPr>
              <w:t>.175</w:t>
            </w:r>
          </w:p>
        </w:tc>
        <w:tc>
          <w:tcPr>
            <w:tcW w:w="1254" w:type="dxa"/>
            <w:tcBorders>
              <w:top w:val="nil"/>
              <w:bottom w:val="single" w:sz="16" w:space="0" w:color="000000"/>
            </w:tcBorders>
            <w:shd w:val="clear" w:color="auto" w:fill="FFFFFF"/>
            <w:vAlign w:val="center"/>
          </w:tcPr>
          <w:p w:rsidR="000A65E8" w:rsidRPr="00FE7B56"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E7B56">
              <w:rPr>
                <w:rFonts w:ascii="Times New Roman" w:hAnsi="Times New Roman" w:cs="Times New Roman"/>
                <w:color w:val="000000"/>
                <w:lang w:val="en-ID"/>
              </w:rPr>
              <w:t>.195</w:t>
            </w:r>
          </w:p>
        </w:tc>
        <w:tc>
          <w:tcPr>
            <w:tcW w:w="862" w:type="dxa"/>
            <w:tcBorders>
              <w:top w:val="nil"/>
              <w:bottom w:val="single" w:sz="16" w:space="0" w:color="000000"/>
            </w:tcBorders>
            <w:shd w:val="clear" w:color="auto" w:fill="FFFFFF"/>
            <w:vAlign w:val="center"/>
          </w:tcPr>
          <w:p w:rsidR="000A65E8" w:rsidRPr="00FE7B56"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E7B56">
              <w:rPr>
                <w:rFonts w:ascii="Times New Roman" w:hAnsi="Times New Roman" w:cs="Times New Roman"/>
                <w:color w:val="000000"/>
                <w:lang w:val="en-ID"/>
              </w:rPr>
              <w:t>2.233</w:t>
            </w:r>
          </w:p>
        </w:tc>
        <w:tc>
          <w:tcPr>
            <w:tcW w:w="863" w:type="dxa"/>
            <w:tcBorders>
              <w:top w:val="nil"/>
              <w:bottom w:val="single" w:sz="16" w:space="0" w:color="000000"/>
              <w:right w:val="single" w:sz="16" w:space="0" w:color="000000"/>
            </w:tcBorders>
            <w:shd w:val="clear" w:color="auto" w:fill="FFFFFF"/>
            <w:vAlign w:val="center"/>
          </w:tcPr>
          <w:p w:rsidR="000A65E8" w:rsidRPr="00FE7B56"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FE7B56">
              <w:rPr>
                <w:rFonts w:ascii="Times New Roman" w:hAnsi="Times New Roman" w:cs="Times New Roman"/>
                <w:color w:val="000000"/>
                <w:lang w:val="en-ID"/>
              </w:rPr>
              <w:t>.028</w:t>
            </w:r>
          </w:p>
        </w:tc>
      </w:tr>
      <w:tr w:rsidR="000A65E8" w:rsidRPr="00FE7B56" w:rsidTr="00214623">
        <w:trPr>
          <w:cantSplit/>
          <w:trHeight w:val="199"/>
        </w:trPr>
        <w:tc>
          <w:tcPr>
            <w:tcW w:w="7972" w:type="dxa"/>
            <w:gridSpan w:val="7"/>
            <w:tcBorders>
              <w:top w:val="nil"/>
              <w:left w:val="nil"/>
              <w:bottom w:val="nil"/>
              <w:right w:val="nil"/>
            </w:tcBorders>
            <w:shd w:val="clear" w:color="auto" w:fill="FFFFFF"/>
          </w:tcPr>
          <w:p w:rsidR="000A65E8" w:rsidRPr="00FE7B56" w:rsidRDefault="000A65E8" w:rsidP="00214623">
            <w:pPr>
              <w:autoSpaceDE w:val="0"/>
              <w:autoSpaceDN w:val="0"/>
              <w:adjustRightInd w:val="0"/>
              <w:spacing w:after="0" w:line="240" w:lineRule="auto"/>
              <w:ind w:left="60" w:right="60"/>
              <w:rPr>
                <w:rFonts w:ascii="Times New Roman" w:hAnsi="Times New Roman" w:cs="Times New Roman"/>
                <w:color w:val="000000"/>
                <w:lang w:val="en-ID"/>
              </w:rPr>
            </w:pPr>
            <w:r w:rsidRPr="00FE7B56">
              <w:rPr>
                <w:rFonts w:ascii="Times New Roman" w:hAnsi="Times New Roman" w:cs="Times New Roman"/>
                <w:color w:val="000000"/>
                <w:lang w:val="en-ID"/>
              </w:rPr>
              <w:t>a. Dependent Variable: Pengelolaan Barang Milik Daerah</w:t>
            </w:r>
          </w:p>
        </w:tc>
      </w:tr>
    </w:tbl>
    <w:bookmarkEnd w:id="39"/>
    <w:p w:rsidR="000A65E8" w:rsidRDefault="000A65E8" w:rsidP="000A65E8">
      <w:pPr>
        <w:spacing w:after="0" w:line="480" w:lineRule="auto"/>
        <w:rPr>
          <w:rFonts w:ascii="Times New Roman" w:hAnsi="Times New Roman" w:cs="Times New Roman"/>
          <w:sz w:val="24"/>
          <w:lang w:val="en-ID"/>
        </w:rPr>
      </w:pPr>
      <w:r>
        <w:rPr>
          <w:rFonts w:ascii="Times New Roman" w:hAnsi="Times New Roman" w:cs="Times New Roman"/>
          <w:b/>
          <w:sz w:val="24"/>
          <w:szCs w:val="24"/>
          <w:lang w:val="en-ID"/>
        </w:rPr>
        <w:t xml:space="preserve">       </w:t>
      </w:r>
      <w:proofErr w:type="gramStart"/>
      <w:r>
        <w:rPr>
          <w:rFonts w:ascii="Times New Roman" w:hAnsi="Times New Roman" w:cs="Times New Roman"/>
          <w:b/>
          <w:sz w:val="24"/>
          <w:szCs w:val="24"/>
          <w:lang w:val="en-ID"/>
        </w:rPr>
        <w:t>Sumber :</w:t>
      </w:r>
      <w:proofErr w:type="gramEnd"/>
      <w:r>
        <w:rPr>
          <w:rFonts w:ascii="Times New Roman" w:hAnsi="Times New Roman" w:cs="Times New Roman"/>
          <w:b/>
          <w:sz w:val="24"/>
          <w:szCs w:val="24"/>
          <w:lang w:val="en-ID"/>
        </w:rPr>
        <w:t xml:space="preserve"> Hasil data diolah SPSS, 2024 (terlampir)</w:t>
      </w:r>
    </w:p>
    <w:p w:rsidR="000A65E8" w:rsidRDefault="000A65E8" w:rsidP="000A65E8">
      <w:pPr>
        <w:autoSpaceDE w:val="0"/>
        <w:autoSpaceDN w:val="0"/>
        <w:adjustRightInd w:val="0"/>
        <w:spacing w:after="0" w:line="480" w:lineRule="auto"/>
        <w:ind w:left="851" w:firstLine="283"/>
        <w:jc w:val="both"/>
        <w:rPr>
          <w:rFonts w:ascii="Times New Roman" w:hAnsi="Times New Roman" w:cs="Times New Roman"/>
          <w:sz w:val="24"/>
          <w:szCs w:val="24"/>
          <w:lang w:val="en-ID"/>
        </w:rPr>
      </w:pPr>
      <w:r>
        <w:rPr>
          <w:rFonts w:ascii="Times New Roman" w:hAnsi="Times New Roman" w:cs="Times New Roman"/>
          <w:sz w:val="24"/>
          <w:szCs w:val="24"/>
          <w:lang w:val="en-ID"/>
        </w:rPr>
        <w:t>Berdasarkan tabel 4.12 mengenai estimasi regresi linear berganda maka dapat disimpulan persamaan regresi liner bergandanya sebagai berikut:</w:t>
      </w:r>
    </w:p>
    <w:p w:rsidR="000A65E8" w:rsidRPr="00965008" w:rsidRDefault="000A65E8" w:rsidP="000A65E8">
      <w:pPr>
        <w:spacing w:after="0" w:line="480" w:lineRule="auto"/>
        <w:ind w:left="851"/>
        <w:jc w:val="both"/>
        <w:rPr>
          <w:rFonts w:ascii="Times New Roman" w:hAnsi="Times New Roman" w:cs="Times New Roman"/>
          <w:sz w:val="24"/>
          <w:lang w:val="en-ID"/>
        </w:rPr>
      </w:pPr>
      <w:r w:rsidRPr="00965008">
        <w:rPr>
          <w:rFonts w:ascii="Times New Roman" w:hAnsi="Times New Roman" w:cs="Times New Roman"/>
          <w:sz w:val="24"/>
          <w:lang w:val="en-ID"/>
        </w:rPr>
        <w:t>Y = α + β</w:t>
      </w:r>
      <w:r w:rsidRPr="00965008">
        <w:rPr>
          <w:rFonts w:ascii="Times New Roman" w:hAnsi="Times New Roman" w:cs="Times New Roman"/>
          <w:sz w:val="24"/>
          <w:vertAlign w:val="subscript"/>
          <w:lang w:val="en-ID"/>
        </w:rPr>
        <w:t>1</w:t>
      </w:r>
      <w:r w:rsidRPr="00965008">
        <w:rPr>
          <w:rFonts w:ascii="Times New Roman" w:hAnsi="Times New Roman" w:cs="Times New Roman"/>
          <w:sz w:val="24"/>
          <w:lang w:val="en-ID"/>
        </w:rPr>
        <w:t>X</w:t>
      </w:r>
      <w:r w:rsidRPr="00965008">
        <w:rPr>
          <w:rFonts w:ascii="Times New Roman" w:hAnsi="Times New Roman" w:cs="Times New Roman"/>
          <w:sz w:val="24"/>
          <w:vertAlign w:val="subscript"/>
          <w:lang w:val="en-ID"/>
        </w:rPr>
        <w:t>1</w:t>
      </w:r>
      <w:r w:rsidRPr="00965008">
        <w:rPr>
          <w:rFonts w:ascii="Times New Roman" w:hAnsi="Times New Roman" w:cs="Times New Roman"/>
          <w:sz w:val="24"/>
          <w:lang w:val="en-ID"/>
        </w:rPr>
        <w:t>+ β</w:t>
      </w:r>
      <w:r w:rsidRPr="00965008">
        <w:rPr>
          <w:rFonts w:ascii="Times New Roman" w:hAnsi="Times New Roman" w:cs="Times New Roman"/>
          <w:sz w:val="24"/>
          <w:vertAlign w:val="subscript"/>
          <w:lang w:val="en-ID"/>
        </w:rPr>
        <w:t>2</w:t>
      </w:r>
      <w:r w:rsidRPr="00965008">
        <w:rPr>
          <w:rFonts w:ascii="Times New Roman" w:hAnsi="Times New Roman" w:cs="Times New Roman"/>
          <w:sz w:val="24"/>
          <w:lang w:val="en-ID"/>
        </w:rPr>
        <w:t>X</w:t>
      </w:r>
      <w:r w:rsidRPr="00965008">
        <w:rPr>
          <w:rFonts w:ascii="Times New Roman" w:hAnsi="Times New Roman" w:cs="Times New Roman"/>
          <w:sz w:val="24"/>
          <w:vertAlign w:val="subscript"/>
          <w:lang w:val="en-ID"/>
        </w:rPr>
        <w:t>2</w:t>
      </w:r>
      <w:r w:rsidRPr="00965008">
        <w:rPr>
          <w:rFonts w:ascii="Times New Roman" w:hAnsi="Times New Roman" w:cs="Times New Roman"/>
          <w:sz w:val="24"/>
          <w:lang w:val="en-ID"/>
        </w:rPr>
        <w:t>+ β</w:t>
      </w:r>
      <w:r w:rsidRPr="00965008">
        <w:rPr>
          <w:rFonts w:ascii="Times New Roman" w:hAnsi="Times New Roman" w:cs="Times New Roman"/>
          <w:sz w:val="24"/>
          <w:vertAlign w:val="subscript"/>
          <w:lang w:val="en-ID"/>
        </w:rPr>
        <w:t>3</w:t>
      </w:r>
      <w:r w:rsidRPr="00965008">
        <w:rPr>
          <w:rFonts w:ascii="Times New Roman" w:hAnsi="Times New Roman" w:cs="Times New Roman"/>
          <w:sz w:val="24"/>
          <w:lang w:val="en-ID"/>
        </w:rPr>
        <w:t>X</w:t>
      </w:r>
      <w:r w:rsidRPr="00965008">
        <w:rPr>
          <w:rFonts w:ascii="Times New Roman" w:hAnsi="Times New Roman" w:cs="Times New Roman"/>
          <w:sz w:val="24"/>
          <w:vertAlign w:val="subscript"/>
          <w:lang w:val="en-ID"/>
        </w:rPr>
        <w:t>3</w:t>
      </w:r>
      <w:r w:rsidRPr="00965008">
        <w:rPr>
          <w:rFonts w:ascii="Times New Roman" w:hAnsi="Times New Roman" w:cs="Times New Roman"/>
          <w:sz w:val="24"/>
          <w:lang w:val="en-ID"/>
        </w:rPr>
        <w:t>+ β</w:t>
      </w:r>
      <w:r w:rsidRPr="00965008">
        <w:rPr>
          <w:rFonts w:ascii="Times New Roman" w:hAnsi="Times New Roman" w:cs="Times New Roman"/>
          <w:sz w:val="24"/>
          <w:vertAlign w:val="subscript"/>
          <w:lang w:val="en-ID"/>
        </w:rPr>
        <w:t>4</w:t>
      </w:r>
      <w:r w:rsidRPr="00965008">
        <w:rPr>
          <w:rFonts w:ascii="Times New Roman" w:hAnsi="Times New Roman" w:cs="Times New Roman"/>
          <w:sz w:val="24"/>
          <w:lang w:val="en-ID"/>
        </w:rPr>
        <w:t>X</w:t>
      </w:r>
      <w:r w:rsidRPr="00965008">
        <w:rPr>
          <w:rFonts w:ascii="Times New Roman" w:hAnsi="Times New Roman" w:cs="Times New Roman"/>
          <w:sz w:val="24"/>
          <w:vertAlign w:val="subscript"/>
          <w:lang w:val="en-ID"/>
        </w:rPr>
        <w:t>4</w:t>
      </w:r>
      <w:r w:rsidRPr="00965008">
        <w:rPr>
          <w:rFonts w:ascii="Times New Roman" w:hAnsi="Times New Roman" w:cs="Times New Roman"/>
          <w:sz w:val="24"/>
          <w:lang w:val="en-ID"/>
        </w:rPr>
        <w:t>+ β</w:t>
      </w:r>
      <w:r w:rsidRPr="00965008">
        <w:rPr>
          <w:rFonts w:ascii="Times New Roman" w:hAnsi="Times New Roman" w:cs="Times New Roman"/>
          <w:sz w:val="24"/>
          <w:vertAlign w:val="subscript"/>
          <w:lang w:val="en-ID"/>
        </w:rPr>
        <w:t>5</w:t>
      </w:r>
      <w:r w:rsidRPr="00965008">
        <w:rPr>
          <w:rFonts w:ascii="Times New Roman" w:hAnsi="Times New Roman" w:cs="Times New Roman"/>
          <w:sz w:val="24"/>
          <w:lang w:val="en-ID"/>
        </w:rPr>
        <w:t>X</w:t>
      </w:r>
      <w:r w:rsidRPr="00965008">
        <w:rPr>
          <w:rFonts w:ascii="Times New Roman" w:hAnsi="Times New Roman" w:cs="Times New Roman"/>
          <w:sz w:val="24"/>
          <w:vertAlign w:val="subscript"/>
          <w:lang w:val="en-ID"/>
        </w:rPr>
        <w:t>5</w:t>
      </w:r>
      <w:r w:rsidRPr="00965008">
        <w:rPr>
          <w:rFonts w:ascii="Times New Roman" w:hAnsi="Times New Roman" w:cs="Times New Roman"/>
          <w:sz w:val="24"/>
          <w:lang w:val="en-ID"/>
        </w:rPr>
        <w:t>+</w:t>
      </w:r>
      <w:r>
        <w:rPr>
          <w:rFonts w:ascii="Times New Roman" w:hAnsi="Times New Roman" w:cs="Times New Roman"/>
          <w:sz w:val="24"/>
          <w:lang w:val="en-ID"/>
        </w:rPr>
        <w:t xml:space="preserve"> </w:t>
      </w:r>
      <w:r w:rsidRPr="00965008">
        <w:rPr>
          <w:rFonts w:ascii="Times New Roman" w:hAnsi="Times New Roman" w:cs="Times New Roman"/>
          <w:sz w:val="24"/>
          <w:lang w:val="en-ID"/>
        </w:rPr>
        <w:t>€</w:t>
      </w:r>
    </w:p>
    <w:p w:rsidR="000A65E8" w:rsidRPr="00965008" w:rsidRDefault="000A65E8" w:rsidP="000A65E8">
      <w:pPr>
        <w:autoSpaceDE w:val="0"/>
        <w:autoSpaceDN w:val="0"/>
        <w:adjustRightInd w:val="0"/>
        <w:spacing w:after="0" w:line="480" w:lineRule="auto"/>
        <w:ind w:left="851"/>
        <w:jc w:val="both"/>
        <w:rPr>
          <w:rFonts w:ascii="Times New Roman" w:hAnsi="Times New Roman" w:cs="Times New Roman"/>
          <w:sz w:val="24"/>
          <w:szCs w:val="24"/>
          <w:lang w:val="en-ID"/>
        </w:rPr>
      </w:pPr>
      <w:bookmarkStart w:id="40" w:name="_Hlk172070947"/>
      <w:r>
        <w:rPr>
          <w:rFonts w:ascii="Times New Roman" w:hAnsi="Times New Roman" w:cs="Times New Roman"/>
          <w:sz w:val="24"/>
          <w:szCs w:val="24"/>
          <w:lang w:val="en-ID"/>
        </w:rPr>
        <w:t>Y = 10,023 + 1,147 X</w:t>
      </w:r>
      <w:r>
        <w:rPr>
          <w:rFonts w:ascii="Times New Roman" w:hAnsi="Times New Roman" w:cs="Times New Roman"/>
          <w:sz w:val="24"/>
          <w:szCs w:val="24"/>
          <w:vertAlign w:val="subscript"/>
          <w:lang w:val="en-ID"/>
        </w:rPr>
        <w:t>1</w:t>
      </w:r>
      <w:r>
        <w:rPr>
          <w:rFonts w:ascii="Times New Roman" w:hAnsi="Times New Roman" w:cs="Times New Roman"/>
          <w:sz w:val="24"/>
          <w:szCs w:val="24"/>
          <w:lang w:val="en-ID"/>
        </w:rPr>
        <w:t xml:space="preserve"> – 0,592 X</w:t>
      </w:r>
      <w:r>
        <w:rPr>
          <w:rFonts w:ascii="Times New Roman" w:hAnsi="Times New Roman" w:cs="Times New Roman"/>
          <w:sz w:val="24"/>
          <w:szCs w:val="24"/>
          <w:vertAlign w:val="subscript"/>
          <w:lang w:val="en-ID"/>
        </w:rPr>
        <w:t xml:space="preserve">2 </w:t>
      </w:r>
      <w:r>
        <w:rPr>
          <w:rFonts w:ascii="Times New Roman" w:hAnsi="Times New Roman" w:cs="Times New Roman"/>
          <w:sz w:val="24"/>
          <w:szCs w:val="24"/>
          <w:lang w:val="en-ID"/>
        </w:rPr>
        <w:t>+ 0,694 X</w:t>
      </w:r>
      <w:r>
        <w:rPr>
          <w:rFonts w:ascii="Times New Roman" w:hAnsi="Times New Roman" w:cs="Times New Roman"/>
          <w:sz w:val="24"/>
          <w:szCs w:val="24"/>
          <w:vertAlign w:val="subscript"/>
          <w:lang w:val="en-ID"/>
        </w:rPr>
        <w:t>3</w:t>
      </w:r>
      <w:r>
        <w:rPr>
          <w:rFonts w:ascii="Times New Roman" w:hAnsi="Times New Roman" w:cs="Times New Roman"/>
          <w:sz w:val="24"/>
          <w:szCs w:val="24"/>
          <w:lang w:val="en-ID"/>
        </w:rPr>
        <w:t xml:space="preserve"> – 0,053 X</w:t>
      </w:r>
      <w:r>
        <w:rPr>
          <w:rFonts w:ascii="Times New Roman" w:hAnsi="Times New Roman" w:cs="Times New Roman"/>
          <w:sz w:val="24"/>
          <w:szCs w:val="24"/>
          <w:vertAlign w:val="subscript"/>
          <w:lang w:val="en-ID"/>
        </w:rPr>
        <w:t>4</w:t>
      </w:r>
      <w:r>
        <w:rPr>
          <w:rFonts w:ascii="Times New Roman" w:hAnsi="Times New Roman" w:cs="Times New Roman"/>
          <w:sz w:val="24"/>
          <w:szCs w:val="24"/>
          <w:lang w:val="en-ID"/>
        </w:rPr>
        <w:t xml:space="preserve"> + 0,390 X</w:t>
      </w:r>
      <w:r>
        <w:rPr>
          <w:rFonts w:ascii="Times New Roman" w:hAnsi="Times New Roman" w:cs="Times New Roman"/>
          <w:sz w:val="24"/>
          <w:szCs w:val="24"/>
          <w:vertAlign w:val="subscript"/>
          <w:lang w:val="en-ID"/>
        </w:rPr>
        <w:t xml:space="preserve">5 </w:t>
      </w:r>
      <w:r>
        <w:rPr>
          <w:rFonts w:ascii="Times New Roman" w:hAnsi="Times New Roman" w:cs="Times New Roman"/>
          <w:sz w:val="24"/>
          <w:szCs w:val="24"/>
          <w:lang w:val="en-ID"/>
        </w:rPr>
        <w:t xml:space="preserve">+ </w:t>
      </w:r>
      <w:r w:rsidRPr="00965008">
        <w:rPr>
          <w:rFonts w:ascii="Times New Roman" w:hAnsi="Times New Roman" w:cs="Times New Roman"/>
          <w:sz w:val="24"/>
          <w:lang w:val="en-ID"/>
        </w:rPr>
        <w:t>€</w:t>
      </w:r>
    </w:p>
    <w:bookmarkEnd w:id="40"/>
    <w:p w:rsidR="000A65E8" w:rsidRDefault="000A65E8" w:rsidP="000A65E8">
      <w:pPr>
        <w:pStyle w:val="ListParagraph"/>
        <w:spacing w:after="0" w:line="480" w:lineRule="auto"/>
        <w:ind w:left="1134"/>
        <w:jc w:val="both"/>
        <w:rPr>
          <w:rFonts w:ascii="Times New Roman" w:hAnsi="Times New Roman" w:cs="Times New Roman"/>
          <w:sz w:val="24"/>
          <w:lang w:val="en-ID"/>
        </w:rPr>
      </w:pPr>
      <w:r>
        <w:rPr>
          <w:rFonts w:ascii="Times New Roman" w:hAnsi="Times New Roman" w:cs="Times New Roman"/>
          <w:sz w:val="24"/>
          <w:lang w:val="en-ID"/>
        </w:rPr>
        <w:t>Keterangan:</w:t>
      </w:r>
    </w:p>
    <w:p w:rsidR="000A65E8" w:rsidRDefault="000A65E8" w:rsidP="000A65E8">
      <w:pPr>
        <w:pStyle w:val="ListParagraph"/>
        <w:spacing w:after="0" w:line="480" w:lineRule="auto"/>
        <w:ind w:left="1134"/>
        <w:jc w:val="both"/>
        <w:rPr>
          <w:rFonts w:ascii="Times New Roman" w:hAnsi="Times New Roman" w:cs="Times New Roman"/>
          <w:sz w:val="24"/>
          <w:lang w:val="en-ID"/>
        </w:rPr>
      </w:pPr>
      <w:r>
        <w:rPr>
          <w:rFonts w:ascii="Times New Roman" w:hAnsi="Times New Roman" w:cs="Times New Roman"/>
          <w:sz w:val="24"/>
          <w:lang w:val="en-ID"/>
        </w:rPr>
        <w:t>Y: Variabel Efektivitas Pengelolaan BMD</w:t>
      </w:r>
    </w:p>
    <w:p w:rsidR="000A65E8" w:rsidRDefault="000A65E8" w:rsidP="000A65E8">
      <w:pPr>
        <w:pStyle w:val="ListParagraph"/>
        <w:spacing w:after="0" w:line="480" w:lineRule="auto"/>
        <w:ind w:left="1134"/>
        <w:jc w:val="both"/>
        <w:rPr>
          <w:rFonts w:ascii="Times New Roman" w:hAnsi="Times New Roman" w:cs="Times New Roman"/>
          <w:sz w:val="24"/>
          <w:lang w:val="en-ID"/>
        </w:rPr>
      </w:pPr>
      <w:proofErr w:type="gramStart"/>
      <w:r>
        <w:rPr>
          <w:rFonts w:ascii="Times New Roman" w:hAnsi="Times New Roman" w:cs="Times New Roman"/>
          <w:sz w:val="24"/>
          <w:lang w:val="en-ID"/>
        </w:rPr>
        <w:lastRenderedPageBreak/>
        <w:t>α :</w:t>
      </w:r>
      <w:proofErr w:type="gramEnd"/>
      <w:r>
        <w:rPr>
          <w:rFonts w:ascii="Times New Roman" w:hAnsi="Times New Roman" w:cs="Times New Roman"/>
          <w:sz w:val="24"/>
          <w:lang w:val="en-ID"/>
        </w:rPr>
        <w:t xml:space="preserve"> Konstanta</w:t>
      </w:r>
    </w:p>
    <w:p w:rsidR="000A65E8" w:rsidRPr="00566E5F" w:rsidRDefault="000A65E8" w:rsidP="000A65E8">
      <w:pPr>
        <w:pStyle w:val="ListParagraph"/>
        <w:spacing w:after="0" w:line="480" w:lineRule="auto"/>
        <w:ind w:left="1134"/>
        <w:jc w:val="both"/>
        <w:rPr>
          <w:rFonts w:ascii="Times New Roman" w:hAnsi="Times New Roman" w:cs="Times New Roman"/>
          <w:sz w:val="24"/>
          <w:lang w:val="en-ID"/>
        </w:rPr>
      </w:pPr>
      <w:proofErr w:type="gramStart"/>
      <w:r>
        <w:rPr>
          <w:rFonts w:ascii="Times New Roman" w:hAnsi="Times New Roman" w:cs="Times New Roman"/>
          <w:sz w:val="24"/>
          <w:lang w:val="en-ID"/>
        </w:rPr>
        <w:t>β</w:t>
      </w:r>
      <w:r>
        <w:rPr>
          <w:rFonts w:ascii="Times New Roman" w:hAnsi="Times New Roman" w:cs="Times New Roman"/>
          <w:sz w:val="24"/>
          <w:vertAlign w:val="subscript"/>
          <w:lang w:val="en-ID"/>
        </w:rPr>
        <w:t xml:space="preserve">1 </w:t>
      </w:r>
      <w:r>
        <w:rPr>
          <w:rFonts w:ascii="Times New Roman" w:hAnsi="Times New Roman" w:cs="Times New Roman"/>
          <w:sz w:val="24"/>
          <w:lang w:val="en-ID"/>
        </w:rPr>
        <w:t>:</w:t>
      </w:r>
      <w:proofErr w:type="gramEnd"/>
      <w:r>
        <w:rPr>
          <w:rFonts w:ascii="Times New Roman" w:hAnsi="Times New Roman" w:cs="Times New Roman"/>
          <w:sz w:val="24"/>
          <w:lang w:val="en-ID"/>
        </w:rPr>
        <w:t xml:space="preserve"> Koefisien Variabel Kualitas Aparatur Daerah </w:t>
      </w:r>
    </w:p>
    <w:p w:rsidR="000A65E8" w:rsidRPr="00566E5F" w:rsidRDefault="000A65E8" w:rsidP="000A65E8">
      <w:pPr>
        <w:pStyle w:val="ListParagraph"/>
        <w:spacing w:after="0" w:line="480" w:lineRule="auto"/>
        <w:ind w:left="1134"/>
        <w:jc w:val="both"/>
        <w:rPr>
          <w:rFonts w:ascii="Times New Roman" w:hAnsi="Times New Roman" w:cs="Times New Roman"/>
          <w:sz w:val="24"/>
          <w:lang w:val="en-ID"/>
        </w:rPr>
      </w:pPr>
      <w:r>
        <w:rPr>
          <w:rFonts w:ascii="Times New Roman" w:hAnsi="Times New Roman" w:cs="Times New Roman"/>
          <w:sz w:val="24"/>
          <w:lang w:val="en-ID"/>
        </w:rPr>
        <w:t>X</w:t>
      </w:r>
      <w:r>
        <w:rPr>
          <w:rFonts w:ascii="Times New Roman" w:hAnsi="Times New Roman" w:cs="Times New Roman"/>
          <w:sz w:val="24"/>
          <w:vertAlign w:val="subscript"/>
          <w:lang w:val="en-ID"/>
        </w:rPr>
        <w:t>1</w:t>
      </w:r>
      <w:r>
        <w:rPr>
          <w:rFonts w:ascii="Times New Roman" w:hAnsi="Times New Roman" w:cs="Times New Roman"/>
          <w:sz w:val="24"/>
          <w:lang w:val="en-ID"/>
        </w:rPr>
        <w:t>: Variabel Kualitas Aparatur Daerah</w:t>
      </w:r>
    </w:p>
    <w:p w:rsidR="000A65E8" w:rsidRPr="00566E5F" w:rsidRDefault="000A65E8" w:rsidP="000A65E8">
      <w:pPr>
        <w:pStyle w:val="ListParagraph"/>
        <w:spacing w:after="0" w:line="480" w:lineRule="auto"/>
        <w:ind w:left="1134"/>
        <w:jc w:val="both"/>
        <w:rPr>
          <w:rFonts w:ascii="Times New Roman" w:hAnsi="Times New Roman" w:cs="Times New Roman"/>
          <w:sz w:val="24"/>
          <w:lang w:val="en-ID"/>
        </w:rPr>
      </w:pPr>
      <w:proofErr w:type="gramStart"/>
      <w:r>
        <w:rPr>
          <w:rFonts w:ascii="Times New Roman" w:hAnsi="Times New Roman" w:cs="Times New Roman"/>
          <w:sz w:val="24"/>
          <w:lang w:val="en-ID"/>
        </w:rPr>
        <w:t>β</w:t>
      </w:r>
      <w:r>
        <w:rPr>
          <w:rFonts w:ascii="Times New Roman" w:hAnsi="Times New Roman" w:cs="Times New Roman"/>
          <w:sz w:val="24"/>
          <w:vertAlign w:val="subscript"/>
          <w:lang w:val="en-ID"/>
        </w:rPr>
        <w:t>2</w:t>
      </w:r>
      <w:r>
        <w:rPr>
          <w:rFonts w:ascii="Times New Roman" w:hAnsi="Times New Roman" w:cs="Times New Roman"/>
          <w:sz w:val="24"/>
          <w:lang w:val="en-ID"/>
        </w:rPr>
        <w:t xml:space="preserve"> :</w:t>
      </w:r>
      <w:proofErr w:type="gramEnd"/>
      <w:r>
        <w:rPr>
          <w:rFonts w:ascii="Times New Roman" w:hAnsi="Times New Roman" w:cs="Times New Roman"/>
          <w:sz w:val="24"/>
          <w:lang w:val="en-ID"/>
        </w:rPr>
        <w:t xml:space="preserve"> Koefisien Variabel Regulasi BMD</w:t>
      </w:r>
    </w:p>
    <w:p w:rsidR="000A65E8" w:rsidRDefault="000A65E8" w:rsidP="000A65E8">
      <w:pPr>
        <w:pStyle w:val="ListParagraph"/>
        <w:spacing w:after="0" w:line="480" w:lineRule="auto"/>
        <w:ind w:left="1134"/>
        <w:jc w:val="both"/>
        <w:rPr>
          <w:rFonts w:ascii="Times New Roman" w:hAnsi="Times New Roman" w:cs="Times New Roman"/>
          <w:sz w:val="24"/>
          <w:lang w:val="en-ID"/>
        </w:rPr>
      </w:pPr>
      <w:r>
        <w:rPr>
          <w:rFonts w:ascii="Times New Roman" w:hAnsi="Times New Roman" w:cs="Times New Roman"/>
          <w:sz w:val="24"/>
          <w:lang w:val="en-ID"/>
        </w:rPr>
        <w:t>X</w:t>
      </w:r>
      <w:r>
        <w:rPr>
          <w:rFonts w:ascii="Times New Roman" w:hAnsi="Times New Roman" w:cs="Times New Roman"/>
          <w:sz w:val="24"/>
          <w:vertAlign w:val="subscript"/>
          <w:lang w:val="en-ID"/>
        </w:rPr>
        <w:t>2</w:t>
      </w:r>
      <w:r>
        <w:rPr>
          <w:rFonts w:ascii="Times New Roman" w:hAnsi="Times New Roman" w:cs="Times New Roman"/>
          <w:sz w:val="24"/>
          <w:lang w:val="en-ID"/>
        </w:rPr>
        <w:t>: Variabel Regulasi BMD</w:t>
      </w:r>
    </w:p>
    <w:p w:rsidR="000A65E8" w:rsidRPr="00566E5F" w:rsidRDefault="000A65E8" w:rsidP="000A65E8">
      <w:pPr>
        <w:pStyle w:val="ListParagraph"/>
        <w:spacing w:after="0" w:line="480" w:lineRule="auto"/>
        <w:ind w:left="1134"/>
        <w:jc w:val="both"/>
        <w:rPr>
          <w:rFonts w:ascii="Times New Roman" w:hAnsi="Times New Roman" w:cs="Times New Roman"/>
          <w:sz w:val="24"/>
          <w:lang w:val="en-ID"/>
        </w:rPr>
      </w:pPr>
      <w:proofErr w:type="gramStart"/>
      <w:r>
        <w:rPr>
          <w:rFonts w:ascii="Times New Roman" w:hAnsi="Times New Roman" w:cs="Times New Roman"/>
          <w:sz w:val="24"/>
          <w:lang w:val="en-ID"/>
        </w:rPr>
        <w:t>β</w:t>
      </w:r>
      <w:r>
        <w:rPr>
          <w:rFonts w:ascii="Times New Roman" w:hAnsi="Times New Roman" w:cs="Times New Roman"/>
          <w:sz w:val="24"/>
          <w:vertAlign w:val="subscript"/>
          <w:lang w:val="en-ID"/>
        </w:rPr>
        <w:t>3</w:t>
      </w:r>
      <w:r>
        <w:rPr>
          <w:rFonts w:ascii="Times New Roman" w:hAnsi="Times New Roman" w:cs="Times New Roman"/>
          <w:sz w:val="24"/>
          <w:lang w:val="en-ID"/>
        </w:rPr>
        <w:t xml:space="preserve"> :</w:t>
      </w:r>
      <w:proofErr w:type="gramEnd"/>
      <w:r>
        <w:rPr>
          <w:rFonts w:ascii="Times New Roman" w:hAnsi="Times New Roman" w:cs="Times New Roman"/>
          <w:sz w:val="24"/>
          <w:lang w:val="en-ID"/>
        </w:rPr>
        <w:t xml:space="preserve"> Koefisien Variabel Pengendalian Internal</w:t>
      </w:r>
    </w:p>
    <w:p w:rsidR="000A65E8" w:rsidRPr="00566E5F" w:rsidRDefault="000A65E8" w:rsidP="000A65E8">
      <w:pPr>
        <w:pStyle w:val="ListParagraph"/>
        <w:spacing w:after="0" w:line="480" w:lineRule="auto"/>
        <w:ind w:left="1134"/>
        <w:jc w:val="both"/>
        <w:rPr>
          <w:rFonts w:ascii="Times New Roman" w:hAnsi="Times New Roman" w:cs="Times New Roman"/>
          <w:sz w:val="24"/>
          <w:lang w:val="en-ID"/>
        </w:rPr>
      </w:pPr>
      <w:r>
        <w:rPr>
          <w:rFonts w:ascii="Times New Roman" w:hAnsi="Times New Roman" w:cs="Times New Roman"/>
          <w:sz w:val="24"/>
          <w:lang w:val="en-ID"/>
        </w:rPr>
        <w:t>X</w:t>
      </w:r>
      <w:r>
        <w:rPr>
          <w:rFonts w:ascii="Times New Roman" w:hAnsi="Times New Roman" w:cs="Times New Roman"/>
          <w:sz w:val="24"/>
          <w:vertAlign w:val="subscript"/>
          <w:lang w:val="en-ID"/>
        </w:rPr>
        <w:t>3</w:t>
      </w:r>
      <w:r>
        <w:rPr>
          <w:rFonts w:ascii="Times New Roman" w:hAnsi="Times New Roman" w:cs="Times New Roman"/>
          <w:sz w:val="24"/>
          <w:lang w:val="en-ID"/>
        </w:rPr>
        <w:t>: Variabel Pengendalian Internal</w:t>
      </w:r>
    </w:p>
    <w:p w:rsidR="000A65E8" w:rsidRPr="00566E5F" w:rsidRDefault="000A65E8" w:rsidP="000A65E8">
      <w:pPr>
        <w:pStyle w:val="ListParagraph"/>
        <w:spacing w:after="0" w:line="480" w:lineRule="auto"/>
        <w:ind w:left="1134"/>
        <w:jc w:val="both"/>
        <w:rPr>
          <w:rFonts w:ascii="Times New Roman" w:hAnsi="Times New Roman" w:cs="Times New Roman"/>
          <w:sz w:val="24"/>
          <w:lang w:val="en-ID"/>
        </w:rPr>
      </w:pPr>
      <w:proofErr w:type="gramStart"/>
      <w:r>
        <w:rPr>
          <w:rFonts w:ascii="Times New Roman" w:hAnsi="Times New Roman" w:cs="Times New Roman"/>
          <w:sz w:val="24"/>
          <w:lang w:val="en-ID"/>
        </w:rPr>
        <w:t>β</w:t>
      </w:r>
      <w:r>
        <w:rPr>
          <w:rFonts w:ascii="Times New Roman" w:hAnsi="Times New Roman" w:cs="Times New Roman"/>
          <w:sz w:val="24"/>
          <w:vertAlign w:val="subscript"/>
          <w:lang w:val="en-ID"/>
        </w:rPr>
        <w:t>4</w:t>
      </w:r>
      <w:r>
        <w:rPr>
          <w:rFonts w:ascii="Times New Roman" w:hAnsi="Times New Roman" w:cs="Times New Roman"/>
          <w:sz w:val="24"/>
          <w:lang w:val="en-ID"/>
        </w:rPr>
        <w:t xml:space="preserve"> :</w:t>
      </w:r>
      <w:proofErr w:type="gramEnd"/>
      <w:r>
        <w:rPr>
          <w:rFonts w:ascii="Times New Roman" w:hAnsi="Times New Roman" w:cs="Times New Roman"/>
          <w:sz w:val="24"/>
          <w:lang w:val="en-ID"/>
        </w:rPr>
        <w:t xml:space="preserve"> Koefisien Variabel Komitmen Organisasi</w:t>
      </w:r>
    </w:p>
    <w:p w:rsidR="000A65E8" w:rsidRPr="00566E5F" w:rsidRDefault="000A65E8" w:rsidP="000A65E8">
      <w:pPr>
        <w:pStyle w:val="ListParagraph"/>
        <w:spacing w:after="0" w:line="480" w:lineRule="auto"/>
        <w:ind w:left="1134"/>
        <w:jc w:val="both"/>
        <w:rPr>
          <w:rFonts w:ascii="Times New Roman" w:hAnsi="Times New Roman" w:cs="Times New Roman"/>
          <w:sz w:val="24"/>
          <w:lang w:val="en-ID"/>
        </w:rPr>
      </w:pPr>
      <w:r>
        <w:rPr>
          <w:rFonts w:ascii="Times New Roman" w:hAnsi="Times New Roman" w:cs="Times New Roman"/>
          <w:sz w:val="24"/>
          <w:lang w:val="en-ID"/>
        </w:rPr>
        <w:t>X</w:t>
      </w:r>
      <w:r>
        <w:rPr>
          <w:rFonts w:ascii="Times New Roman" w:hAnsi="Times New Roman" w:cs="Times New Roman"/>
          <w:sz w:val="24"/>
          <w:vertAlign w:val="subscript"/>
          <w:lang w:val="en-ID"/>
        </w:rPr>
        <w:t>4</w:t>
      </w:r>
      <w:r>
        <w:rPr>
          <w:rFonts w:ascii="Times New Roman" w:hAnsi="Times New Roman" w:cs="Times New Roman"/>
          <w:sz w:val="24"/>
          <w:lang w:val="en-ID"/>
        </w:rPr>
        <w:t>: Variabel Komitmen Organisasi</w:t>
      </w:r>
    </w:p>
    <w:p w:rsidR="000A65E8" w:rsidRPr="00566E5F" w:rsidRDefault="000A65E8" w:rsidP="000A65E8">
      <w:pPr>
        <w:pStyle w:val="ListParagraph"/>
        <w:spacing w:after="0" w:line="480" w:lineRule="auto"/>
        <w:ind w:left="1134"/>
        <w:jc w:val="both"/>
        <w:rPr>
          <w:rFonts w:ascii="Times New Roman" w:hAnsi="Times New Roman" w:cs="Times New Roman"/>
          <w:sz w:val="24"/>
          <w:lang w:val="en-ID"/>
        </w:rPr>
      </w:pPr>
      <w:proofErr w:type="gramStart"/>
      <w:r>
        <w:rPr>
          <w:rFonts w:ascii="Times New Roman" w:hAnsi="Times New Roman" w:cs="Times New Roman"/>
          <w:sz w:val="24"/>
          <w:lang w:val="en-ID"/>
        </w:rPr>
        <w:t>β</w:t>
      </w:r>
      <w:r>
        <w:rPr>
          <w:rFonts w:ascii="Times New Roman" w:hAnsi="Times New Roman" w:cs="Times New Roman"/>
          <w:sz w:val="24"/>
          <w:vertAlign w:val="subscript"/>
          <w:lang w:val="en-ID"/>
        </w:rPr>
        <w:t>5</w:t>
      </w:r>
      <w:r>
        <w:rPr>
          <w:rFonts w:ascii="Times New Roman" w:hAnsi="Times New Roman" w:cs="Times New Roman"/>
          <w:sz w:val="24"/>
          <w:lang w:val="en-ID"/>
        </w:rPr>
        <w:t xml:space="preserve"> :</w:t>
      </w:r>
      <w:proofErr w:type="gramEnd"/>
      <w:r>
        <w:rPr>
          <w:rFonts w:ascii="Times New Roman" w:hAnsi="Times New Roman" w:cs="Times New Roman"/>
          <w:sz w:val="24"/>
          <w:lang w:val="en-ID"/>
        </w:rPr>
        <w:t xml:space="preserve"> Koefisien Variabel SIMDA-BMD</w:t>
      </w:r>
    </w:p>
    <w:p w:rsidR="000A65E8" w:rsidRPr="00566E5F" w:rsidRDefault="000A65E8" w:rsidP="000A65E8">
      <w:pPr>
        <w:pStyle w:val="ListParagraph"/>
        <w:spacing w:after="0" w:line="480" w:lineRule="auto"/>
        <w:ind w:left="1134"/>
        <w:jc w:val="both"/>
        <w:rPr>
          <w:rFonts w:ascii="Times New Roman" w:hAnsi="Times New Roman" w:cs="Times New Roman"/>
          <w:sz w:val="24"/>
          <w:lang w:val="en-ID"/>
        </w:rPr>
      </w:pPr>
      <w:r>
        <w:rPr>
          <w:rFonts w:ascii="Times New Roman" w:hAnsi="Times New Roman" w:cs="Times New Roman"/>
          <w:sz w:val="24"/>
          <w:lang w:val="en-ID"/>
        </w:rPr>
        <w:t>X</w:t>
      </w:r>
      <w:r>
        <w:rPr>
          <w:rFonts w:ascii="Times New Roman" w:hAnsi="Times New Roman" w:cs="Times New Roman"/>
          <w:sz w:val="24"/>
          <w:vertAlign w:val="subscript"/>
          <w:lang w:val="en-ID"/>
        </w:rPr>
        <w:t>5</w:t>
      </w:r>
      <w:r>
        <w:rPr>
          <w:rFonts w:ascii="Times New Roman" w:hAnsi="Times New Roman" w:cs="Times New Roman"/>
          <w:sz w:val="24"/>
          <w:lang w:val="en-ID"/>
        </w:rPr>
        <w:t>: Variabel SIMDA-BMD</w:t>
      </w:r>
    </w:p>
    <w:p w:rsidR="000A65E8" w:rsidRPr="00E80D88" w:rsidRDefault="000A65E8" w:rsidP="000A65E8">
      <w:pPr>
        <w:pStyle w:val="ListParagraph"/>
        <w:spacing w:after="0" w:line="480" w:lineRule="auto"/>
        <w:ind w:left="1134"/>
        <w:jc w:val="both"/>
        <w:rPr>
          <w:rFonts w:ascii="Times New Roman" w:hAnsi="Times New Roman" w:cs="Times New Roman"/>
          <w:sz w:val="24"/>
          <w:lang w:val="en-ID"/>
        </w:rPr>
      </w:pPr>
      <w:proofErr w:type="gramStart"/>
      <w:r>
        <w:rPr>
          <w:rFonts w:ascii="Times New Roman" w:hAnsi="Times New Roman" w:cs="Times New Roman"/>
          <w:sz w:val="24"/>
          <w:lang w:val="en-ID"/>
        </w:rPr>
        <w:t>€ :</w:t>
      </w:r>
      <w:proofErr w:type="gramEnd"/>
      <w:r>
        <w:rPr>
          <w:rFonts w:ascii="Times New Roman" w:hAnsi="Times New Roman" w:cs="Times New Roman"/>
          <w:sz w:val="24"/>
          <w:lang w:val="en-ID"/>
        </w:rPr>
        <w:t xml:space="preserve"> Error</w:t>
      </w:r>
    </w:p>
    <w:p w:rsidR="000A65E8" w:rsidRDefault="000A65E8" w:rsidP="000A65E8">
      <w:pPr>
        <w:autoSpaceDE w:val="0"/>
        <w:autoSpaceDN w:val="0"/>
        <w:adjustRightInd w:val="0"/>
        <w:spacing w:after="0" w:line="480" w:lineRule="auto"/>
        <w:ind w:left="851" w:firstLine="283"/>
        <w:jc w:val="both"/>
        <w:rPr>
          <w:rFonts w:ascii="Times New Roman" w:hAnsi="Times New Roman" w:cs="Times New Roman"/>
          <w:sz w:val="24"/>
          <w:szCs w:val="24"/>
          <w:lang w:val="en-ID"/>
        </w:rPr>
      </w:pPr>
      <w:r>
        <w:rPr>
          <w:rFonts w:ascii="Times New Roman" w:hAnsi="Times New Roman" w:cs="Times New Roman"/>
          <w:sz w:val="24"/>
          <w:szCs w:val="24"/>
          <w:lang w:val="en-ID"/>
        </w:rPr>
        <w:t>Hasil dari persamaan regresi linear berganda menjelaskan bahwasannya:</w:t>
      </w:r>
    </w:p>
    <w:p w:rsidR="000A65E8" w:rsidRDefault="000A65E8" w:rsidP="000A65E8">
      <w:pPr>
        <w:pStyle w:val="ListParagraph"/>
        <w:numPr>
          <w:ilvl w:val="0"/>
          <w:numId w:val="2"/>
        </w:numPr>
        <w:autoSpaceDE w:val="0"/>
        <w:autoSpaceDN w:val="0"/>
        <w:adjustRightInd w:val="0"/>
        <w:spacing w:after="0" w:line="480" w:lineRule="auto"/>
        <w:ind w:left="1134" w:hanging="283"/>
        <w:jc w:val="both"/>
        <w:rPr>
          <w:rFonts w:ascii="Times New Roman" w:hAnsi="Times New Roman" w:cs="Times New Roman"/>
          <w:sz w:val="24"/>
          <w:szCs w:val="24"/>
          <w:lang w:val="en-ID"/>
        </w:rPr>
      </w:pPr>
      <w:bookmarkStart w:id="41" w:name="_Hlk172071079"/>
      <w:r>
        <w:rPr>
          <w:rFonts w:ascii="Times New Roman" w:hAnsi="Times New Roman" w:cs="Times New Roman"/>
          <w:sz w:val="24"/>
          <w:szCs w:val="24"/>
          <w:lang w:val="en-ID"/>
        </w:rPr>
        <w:t>Nilai Konstanta 10,023 yang menunjukan keadaan apabila kualitas aparatur daerah, regulasi barang milik daerah, pengendalian internal, komitmen organisasi dan SIMDA-BMD konstan (tetap), maka efektivitas pengelolaan barang milik daerah adalah sebesar 10,023 artinya berpengaruh positif.</w:t>
      </w:r>
    </w:p>
    <w:p w:rsidR="000A65E8" w:rsidRDefault="000A65E8" w:rsidP="000A65E8">
      <w:pPr>
        <w:pStyle w:val="ListParagraph"/>
        <w:numPr>
          <w:ilvl w:val="0"/>
          <w:numId w:val="2"/>
        </w:numPr>
        <w:autoSpaceDE w:val="0"/>
        <w:autoSpaceDN w:val="0"/>
        <w:adjustRightInd w:val="0"/>
        <w:spacing w:after="0" w:line="480" w:lineRule="auto"/>
        <w:ind w:left="1134" w:hanging="283"/>
        <w:jc w:val="both"/>
        <w:rPr>
          <w:rFonts w:ascii="Times New Roman" w:hAnsi="Times New Roman" w:cs="Times New Roman"/>
          <w:sz w:val="24"/>
          <w:szCs w:val="24"/>
          <w:lang w:val="en-ID"/>
        </w:rPr>
      </w:pPr>
      <w:r>
        <w:rPr>
          <w:rFonts w:ascii="Times New Roman" w:hAnsi="Times New Roman" w:cs="Times New Roman"/>
          <w:sz w:val="24"/>
          <w:szCs w:val="24"/>
          <w:lang w:val="en-ID"/>
        </w:rPr>
        <w:t>koefisien regresi 1,147 menunjukan bahwa tiap terjadi pertambahan kualitas aparatur daerah 1 satuan akan menciptakan peningkatan efektivitas pengelolaan barang milik daerah sebesar 1,147 dengan asumsi nilai variabel lainnya tidak berubah.</w:t>
      </w:r>
    </w:p>
    <w:p w:rsidR="000A65E8" w:rsidRPr="00A85E07" w:rsidRDefault="000A65E8" w:rsidP="000A65E8">
      <w:pPr>
        <w:pStyle w:val="ListParagraph"/>
        <w:numPr>
          <w:ilvl w:val="0"/>
          <w:numId w:val="2"/>
        </w:numPr>
        <w:autoSpaceDE w:val="0"/>
        <w:autoSpaceDN w:val="0"/>
        <w:adjustRightInd w:val="0"/>
        <w:spacing w:after="0" w:line="480" w:lineRule="auto"/>
        <w:ind w:left="1134" w:hanging="283"/>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Koefisien regresi sebesar -0,592 menunjukan tiap terjadi pertambahan regulasi barang milik daerah sebesar 1 satuan dapat menyebabkan penurunan efektivitas pengelolaan barang milik daerah sebesar 0,592 dengan asumsi nilai variabel lainnya tidak berubah.</w:t>
      </w:r>
    </w:p>
    <w:p w:rsidR="000A65E8" w:rsidRPr="00A85E07" w:rsidRDefault="000A65E8" w:rsidP="000A65E8">
      <w:pPr>
        <w:pStyle w:val="ListParagraph"/>
        <w:numPr>
          <w:ilvl w:val="0"/>
          <w:numId w:val="2"/>
        </w:numPr>
        <w:autoSpaceDE w:val="0"/>
        <w:autoSpaceDN w:val="0"/>
        <w:adjustRightInd w:val="0"/>
        <w:spacing w:after="0" w:line="480" w:lineRule="auto"/>
        <w:ind w:left="1134" w:hanging="283"/>
        <w:jc w:val="both"/>
        <w:rPr>
          <w:rFonts w:ascii="Times New Roman" w:hAnsi="Times New Roman" w:cs="Times New Roman"/>
          <w:sz w:val="24"/>
          <w:szCs w:val="24"/>
          <w:lang w:val="en-ID"/>
        </w:rPr>
      </w:pPr>
      <w:r>
        <w:rPr>
          <w:rFonts w:ascii="Times New Roman" w:hAnsi="Times New Roman" w:cs="Times New Roman"/>
          <w:sz w:val="24"/>
          <w:szCs w:val="24"/>
          <w:lang w:val="en-ID"/>
        </w:rPr>
        <w:t>Koefisien regresi 0,694 menunjukan tiap terjadi peningkatan pengendalian internal sebesar 1 satuan dapat menyebabkan peningkatan efektivitas pengelolaan BMD sebesar 0,694 dengan asumsi nilai variabel lainnya tidak berubah.</w:t>
      </w:r>
    </w:p>
    <w:p w:rsidR="000A65E8" w:rsidRPr="00A85E07" w:rsidRDefault="000A65E8" w:rsidP="000A65E8">
      <w:pPr>
        <w:pStyle w:val="ListParagraph"/>
        <w:numPr>
          <w:ilvl w:val="0"/>
          <w:numId w:val="2"/>
        </w:numPr>
        <w:autoSpaceDE w:val="0"/>
        <w:autoSpaceDN w:val="0"/>
        <w:adjustRightInd w:val="0"/>
        <w:spacing w:after="0" w:line="480" w:lineRule="auto"/>
        <w:ind w:left="1134" w:hanging="283"/>
        <w:jc w:val="both"/>
        <w:rPr>
          <w:rFonts w:ascii="Times New Roman" w:hAnsi="Times New Roman" w:cs="Times New Roman"/>
          <w:sz w:val="24"/>
          <w:szCs w:val="24"/>
          <w:lang w:val="en-ID"/>
        </w:rPr>
      </w:pPr>
      <w:r>
        <w:rPr>
          <w:rFonts w:ascii="Times New Roman" w:hAnsi="Times New Roman" w:cs="Times New Roman"/>
          <w:sz w:val="24"/>
          <w:szCs w:val="24"/>
          <w:lang w:val="en-ID"/>
        </w:rPr>
        <w:t>Koefisien regresi -0,053 menunjukan tiap terjadi pertambahan komitmen organisasi sebesar 1 satuan dapat menyebabkan penurunan efektivitas pengelolaan BMD sebesar 0,053 dengan asumsi nilai variabel lainnya tidak berubah.</w:t>
      </w:r>
    </w:p>
    <w:p w:rsidR="000A65E8" w:rsidRPr="00A85E07" w:rsidRDefault="000A65E8" w:rsidP="000A65E8">
      <w:pPr>
        <w:pStyle w:val="ListParagraph"/>
        <w:numPr>
          <w:ilvl w:val="0"/>
          <w:numId w:val="2"/>
        </w:numPr>
        <w:autoSpaceDE w:val="0"/>
        <w:autoSpaceDN w:val="0"/>
        <w:adjustRightInd w:val="0"/>
        <w:spacing w:after="0" w:line="480" w:lineRule="auto"/>
        <w:ind w:left="1134" w:hanging="283"/>
        <w:jc w:val="both"/>
        <w:rPr>
          <w:rFonts w:ascii="Times New Roman" w:hAnsi="Times New Roman" w:cs="Times New Roman"/>
          <w:sz w:val="24"/>
          <w:szCs w:val="24"/>
          <w:lang w:val="en-ID"/>
        </w:rPr>
      </w:pPr>
      <w:r>
        <w:rPr>
          <w:rFonts w:ascii="Times New Roman" w:hAnsi="Times New Roman" w:cs="Times New Roman"/>
          <w:sz w:val="24"/>
          <w:szCs w:val="24"/>
          <w:lang w:val="en-ID"/>
        </w:rPr>
        <w:t>Koefisien regresi 0,390 menunjukan tiap terjadi pertambahan SIMDA-BMD sebesar 1 satuan dapat menyebabkan peningkatan efektivitas pengelolaan BMD sebesar 0,390 dengan asumsi nilai variabel lainnya tidak berubah.</w:t>
      </w:r>
    </w:p>
    <w:bookmarkEnd w:id="41"/>
    <w:p w:rsidR="000A65E8" w:rsidRPr="00FD1BB2" w:rsidRDefault="000A65E8" w:rsidP="000A65E8">
      <w:pPr>
        <w:pStyle w:val="ListParagraph"/>
        <w:numPr>
          <w:ilvl w:val="0"/>
          <w:numId w:val="7"/>
        </w:numPr>
        <w:autoSpaceDE w:val="0"/>
        <w:autoSpaceDN w:val="0"/>
        <w:adjustRightInd w:val="0"/>
        <w:spacing w:after="0" w:line="480" w:lineRule="auto"/>
        <w:ind w:left="851" w:hanging="284"/>
        <w:jc w:val="both"/>
        <w:rPr>
          <w:rFonts w:ascii="Times New Roman" w:hAnsi="Times New Roman" w:cs="Times New Roman"/>
          <w:sz w:val="24"/>
          <w:szCs w:val="24"/>
          <w:lang w:val="en-ID"/>
        </w:rPr>
      </w:pPr>
      <w:r w:rsidRPr="00FD1BB2">
        <w:rPr>
          <w:rFonts w:ascii="Times New Roman" w:hAnsi="Times New Roman" w:cs="Times New Roman"/>
          <w:sz w:val="24"/>
          <w:szCs w:val="24"/>
          <w:lang w:val="en-ID"/>
        </w:rPr>
        <w:t xml:space="preserve">Pengujian Hipotesis </w:t>
      </w:r>
    </w:p>
    <w:p w:rsidR="000A65E8" w:rsidRPr="004977D0" w:rsidRDefault="000A65E8" w:rsidP="000A65E8">
      <w:pPr>
        <w:spacing w:after="0" w:line="480" w:lineRule="auto"/>
        <w:ind w:left="851" w:firstLine="283"/>
        <w:jc w:val="both"/>
        <w:rPr>
          <w:rFonts w:ascii="Times New Roman" w:hAnsi="Times New Roman" w:cs="Times New Roman"/>
          <w:sz w:val="24"/>
          <w:lang w:val="en-ID"/>
        </w:rPr>
      </w:pPr>
      <w:proofErr w:type="gramStart"/>
      <w:r>
        <w:rPr>
          <w:rFonts w:ascii="Times New Roman" w:hAnsi="Times New Roman" w:cs="Times New Roman"/>
          <w:sz w:val="24"/>
          <w:lang w:val="en-ID"/>
        </w:rPr>
        <w:t>Guna melihat keberadaan pengaruh signifikan dari variable bebas dan variable terikat maka diperlukan uji ini.</w:t>
      </w:r>
      <w:proofErr w:type="gramEnd"/>
      <w:r>
        <w:rPr>
          <w:rFonts w:ascii="Times New Roman" w:hAnsi="Times New Roman" w:cs="Times New Roman"/>
          <w:sz w:val="24"/>
          <w:lang w:val="en-ID"/>
        </w:rPr>
        <w:t xml:space="preserve"> Pengujian yang demikian </w:t>
      </w:r>
      <w:proofErr w:type="gramStart"/>
      <w:r>
        <w:rPr>
          <w:rFonts w:ascii="Times New Roman" w:hAnsi="Times New Roman" w:cs="Times New Roman"/>
          <w:sz w:val="24"/>
          <w:lang w:val="en-ID"/>
        </w:rPr>
        <w:t>akan</w:t>
      </w:r>
      <w:proofErr w:type="gramEnd"/>
      <w:r>
        <w:rPr>
          <w:rFonts w:ascii="Times New Roman" w:hAnsi="Times New Roman" w:cs="Times New Roman"/>
          <w:sz w:val="24"/>
          <w:lang w:val="en-ID"/>
        </w:rPr>
        <w:t xml:space="preserve"> menggunakan uji t juga uji F</w:t>
      </w:r>
      <w:r w:rsidRPr="004977D0">
        <w:rPr>
          <w:rFonts w:ascii="Times New Roman" w:hAnsi="Times New Roman" w:cs="Times New Roman"/>
          <w:sz w:val="24"/>
          <w:lang w:val="en-ID"/>
        </w:rPr>
        <w:t>.</w:t>
      </w:r>
    </w:p>
    <w:p w:rsidR="000A65E8" w:rsidRPr="00FD1BB2" w:rsidRDefault="000A65E8" w:rsidP="000A65E8">
      <w:pPr>
        <w:pStyle w:val="ListParagraph"/>
        <w:numPr>
          <w:ilvl w:val="0"/>
          <w:numId w:val="9"/>
        </w:numPr>
        <w:autoSpaceDE w:val="0"/>
        <w:autoSpaceDN w:val="0"/>
        <w:adjustRightInd w:val="0"/>
        <w:spacing w:after="0" w:line="480" w:lineRule="auto"/>
        <w:ind w:left="1134" w:hanging="283"/>
        <w:jc w:val="both"/>
        <w:rPr>
          <w:rFonts w:ascii="Times New Roman" w:hAnsi="Times New Roman" w:cs="Times New Roman"/>
          <w:sz w:val="24"/>
          <w:szCs w:val="24"/>
          <w:lang w:val="en-ID"/>
        </w:rPr>
      </w:pPr>
      <w:r w:rsidRPr="00FD1BB2">
        <w:rPr>
          <w:rFonts w:ascii="Times New Roman" w:hAnsi="Times New Roman" w:cs="Times New Roman"/>
          <w:sz w:val="24"/>
          <w:szCs w:val="24"/>
          <w:lang w:val="en-ID"/>
        </w:rPr>
        <w:t>Uji F</w:t>
      </w:r>
    </w:p>
    <w:p w:rsidR="000A65E8" w:rsidRPr="000A65E8" w:rsidRDefault="000A65E8" w:rsidP="000A65E8">
      <w:pPr>
        <w:spacing w:after="0" w:line="480" w:lineRule="auto"/>
        <w:ind w:left="1134" w:firstLine="284"/>
        <w:jc w:val="both"/>
        <w:rPr>
          <w:rFonts w:ascii="Times New Roman" w:hAnsi="Times New Roman" w:cs="Times New Roman"/>
          <w:sz w:val="24"/>
        </w:rPr>
      </w:pPr>
      <w:proofErr w:type="gramStart"/>
      <w:r>
        <w:rPr>
          <w:rFonts w:ascii="Times New Roman" w:hAnsi="Times New Roman" w:cs="Times New Roman"/>
          <w:sz w:val="24"/>
          <w:lang w:val="en-ID"/>
        </w:rPr>
        <w:t>Uji F dilaksanakan dalam melihat variable bebas dapat atau tidak menjelaskan berubahnya nilai variable terikatnya.</w:t>
      </w:r>
      <w:proofErr w:type="gramEnd"/>
      <w:r>
        <w:rPr>
          <w:rFonts w:ascii="Times New Roman" w:hAnsi="Times New Roman" w:cs="Times New Roman"/>
          <w:sz w:val="24"/>
          <w:lang w:val="en-ID"/>
        </w:rPr>
        <w:t xml:space="preserve"> Pengujian model fit </w:t>
      </w:r>
      <w:r>
        <w:rPr>
          <w:rFonts w:ascii="Times New Roman" w:hAnsi="Times New Roman" w:cs="Times New Roman"/>
          <w:sz w:val="24"/>
          <w:lang w:val="en-ID"/>
        </w:rPr>
        <w:lastRenderedPageBreak/>
        <w:t>(tepat) atau tidak menggunakan nilai F</w:t>
      </w:r>
      <w:r w:rsidRPr="004977D0">
        <w:rPr>
          <w:rFonts w:ascii="Times New Roman" w:hAnsi="Times New Roman" w:cs="Times New Roman"/>
          <w:sz w:val="24"/>
          <w:lang w:val="en-ID"/>
        </w:rPr>
        <w:t>. Sehingga uji F dapat membantu menentukan apakah model tersebut layak dipertahankan.</w:t>
      </w:r>
      <w:r>
        <w:rPr>
          <w:rFonts w:ascii="Times New Roman" w:hAnsi="Times New Roman" w:cs="Times New Roman"/>
          <w:sz w:val="24"/>
          <w:lang w:val="en-ID"/>
        </w:rPr>
        <w:t xml:space="preserve"> Di bawah ini ini hasil pengujian uji f berbantuan SPSS v22:</w:t>
      </w:r>
    </w:p>
    <w:p w:rsidR="000A65E8" w:rsidRDefault="000A65E8" w:rsidP="000A65E8">
      <w:pPr>
        <w:spacing w:after="0" w:line="240" w:lineRule="auto"/>
        <w:ind w:left="360" w:firstLine="360"/>
        <w:jc w:val="center"/>
        <w:rPr>
          <w:rFonts w:ascii="Times New Roman" w:hAnsi="Times New Roman" w:cs="Times New Roman"/>
          <w:b/>
          <w:sz w:val="24"/>
          <w:lang w:val="en-ID"/>
        </w:rPr>
      </w:pPr>
      <w:bookmarkStart w:id="42" w:name="_Hlk170088512"/>
      <w:r w:rsidRPr="003528BB">
        <w:rPr>
          <w:rFonts w:ascii="Times New Roman" w:hAnsi="Times New Roman" w:cs="Times New Roman"/>
          <w:b/>
          <w:sz w:val="24"/>
          <w:lang w:val="en-ID"/>
        </w:rPr>
        <w:t>Tabel 4.13</w:t>
      </w:r>
    </w:p>
    <w:p w:rsidR="000A65E8" w:rsidRPr="003528BB" w:rsidRDefault="000A65E8" w:rsidP="000A65E8">
      <w:pPr>
        <w:spacing w:after="0" w:line="240" w:lineRule="auto"/>
        <w:ind w:left="360" w:firstLine="360"/>
        <w:jc w:val="center"/>
        <w:rPr>
          <w:rFonts w:ascii="Times New Roman" w:hAnsi="Times New Roman" w:cs="Times New Roman"/>
          <w:b/>
          <w:sz w:val="24"/>
          <w:lang w:val="en-ID"/>
        </w:rPr>
      </w:pPr>
      <w:r>
        <w:rPr>
          <w:rFonts w:ascii="Times New Roman" w:hAnsi="Times New Roman" w:cs="Times New Roman"/>
          <w:b/>
          <w:sz w:val="24"/>
          <w:lang w:val="en-ID"/>
        </w:rPr>
        <w:t>Uji F</w:t>
      </w:r>
    </w:p>
    <w:tbl>
      <w:tblPr>
        <w:tblpPr w:leftFromText="180" w:rightFromText="180" w:vertAnchor="text" w:horzAnchor="page" w:tblpX="2808" w:tblpY="193"/>
        <w:tblW w:w="7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1291"/>
        <w:gridCol w:w="1476"/>
        <w:gridCol w:w="1014"/>
        <w:gridCol w:w="1415"/>
        <w:gridCol w:w="1014"/>
        <w:gridCol w:w="1014"/>
      </w:tblGrid>
      <w:tr w:rsidR="000A65E8" w:rsidRPr="003528BB" w:rsidTr="00214623">
        <w:trPr>
          <w:cantSplit/>
        </w:trPr>
        <w:tc>
          <w:tcPr>
            <w:tcW w:w="7962" w:type="dxa"/>
            <w:gridSpan w:val="7"/>
            <w:tcBorders>
              <w:top w:val="nil"/>
              <w:left w:val="nil"/>
              <w:bottom w:val="nil"/>
              <w:right w:val="nil"/>
            </w:tcBorders>
            <w:shd w:val="clear" w:color="auto" w:fill="FFFFFF"/>
            <w:vAlign w:val="center"/>
          </w:tcPr>
          <w:p w:rsidR="000A65E8" w:rsidRPr="003528BB" w:rsidRDefault="000A65E8" w:rsidP="00214623">
            <w:pPr>
              <w:autoSpaceDE w:val="0"/>
              <w:autoSpaceDN w:val="0"/>
              <w:adjustRightInd w:val="0"/>
              <w:spacing w:after="0" w:line="240" w:lineRule="auto"/>
              <w:ind w:left="60" w:right="60"/>
              <w:jc w:val="center"/>
              <w:rPr>
                <w:rFonts w:ascii="Times New Roman" w:hAnsi="Times New Roman" w:cs="Times New Roman"/>
                <w:color w:val="000000"/>
                <w:lang w:val="en-ID"/>
              </w:rPr>
            </w:pPr>
            <w:bookmarkStart w:id="43" w:name="_Hlk172071202"/>
            <w:bookmarkEnd w:id="42"/>
            <w:r w:rsidRPr="003528BB">
              <w:rPr>
                <w:rFonts w:ascii="Times New Roman" w:hAnsi="Times New Roman" w:cs="Times New Roman"/>
                <w:b/>
                <w:bCs/>
                <w:color w:val="000000"/>
                <w:lang w:val="en-ID"/>
              </w:rPr>
              <w:t>ANOVA</w:t>
            </w:r>
            <w:r w:rsidRPr="003528BB">
              <w:rPr>
                <w:rFonts w:ascii="Times New Roman" w:hAnsi="Times New Roman" w:cs="Times New Roman"/>
                <w:b/>
                <w:bCs/>
                <w:color w:val="000000"/>
                <w:vertAlign w:val="superscript"/>
                <w:lang w:val="en-ID"/>
              </w:rPr>
              <w:t>a</w:t>
            </w:r>
          </w:p>
        </w:tc>
      </w:tr>
      <w:tr w:rsidR="000A65E8" w:rsidRPr="003528BB" w:rsidTr="00214623">
        <w:trPr>
          <w:cantSplit/>
        </w:trPr>
        <w:tc>
          <w:tcPr>
            <w:tcW w:w="2029" w:type="dxa"/>
            <w:gridSpan w:val="2"/>
            <w:tcBorders>
              <w:top w:val="single" w:sz="16" w:space="0" w:color="000000"/>
              <w:left w:val="single" w:sz="16" w:space="0" w:color="000000"/>
              <w:bottom w:val="single" w:sz="16" w:space="0" w:color="000000"/>
              <w:right w:val="nil"/>
            </w:tcBorders>
            <w:shd w:val="clear" w:color="auto" w:fill="FFFFFF"/>
            <w:vAlign w:val="bottom"/>
          </w:tcPr>
          <w:p w:rsidR="000A65E8" w:rsidRPr="003528BB" w:rsidRDefault="000A65E8" w:rsidP="00214623">
            <w:pPr>
              <w:autoSpaceDE w:val="0"/>
              <w:autoSpaceDN w:val="0"/>
              <w:adjustRightInd w:val="0"/>
              <w:spacing w:after="0" w:line="240" w:lineRule="auto"/>
              <w:ind w:left="60" w:right="60"/>
              <w:rPr>
                <w:rFonts w:ascii="Times New Roman" w:hAnsi="Times New Roman" w:cs="Times New Roman"/>
                <w:color w:val="000000"/>
                <w:lang w:val="en-ID"/>
              </w:rPr>
            </w:pPr>
            <w:r w:rsidRPr="003528BB">
              <w:rPr>
                <w:rFonts w:ascii="Times New Roman" w:hAnsi="Times New Roman" w:cs="Times New Roman"/>
                <w:color w:val="000000"/>
                <w:lang w:val="en-ID"/>
              </w:rPr>
              <w:t>Model</w:t>
            </w:r>
          </w:p>
        </w:tc>
        <w:tc>
          <w:tcPr>
            <w:tcW w:w="1476" w:type="dxa"/>
            <w:tcBorders>
              <w:top w:val="single" w:sz="16" w:space="0" w:color="000000"/>
              <w:left w:val="single" w:sz="16" w:space="0" w:color="000000"/>
              <w:bottom w:val="single" w:sz="16" w:space="0" w:color="000000"/>
            </w:tcBorders>
            <w:shd w:val="clear" w:color="auto" w:fill="FFFFFF"/>
            <w:vAlign w:val="bottom"/>
          </w:tcPr>
          <w:p w:rsidR="000A65E8" w:rsidRPr="003528BB" w:rsidRDefault="000A65E8" w:rsidP="00214623">
            <w:pPr>
              <w:autoSpaceDE w:val="0"/>
              <w:autoSpaceDN w:val="0"/>
              <w:adjustRightInd w:val="0"/>
              <w:spacing w:after="0" w:line="240" w:lineRule="auto"/>
              <w:ind w:left="60" w:right="60"/>
              <w:jc w:val="center"/>
              <w:rPr>
                <w:rFonts w:ascii="Times New Roman" w:hAnsi="Times New Roman" w:cs="Times New Roman"/>
                <w:color w:val="000000"/>
                <w:lang w:val="en-ID"/>
              </w:rPr>
            </w:pPr>
            <w:r w:rsidRPr="003528BB">
              <w:rPr>
                <w:rFonts w:ascii="Times New Roman" w:hAnsi="Times New Roman" w:cs="Times New Roman"/>
                <w:color w:val="000000"/>
                <w:lang w:val="en-ID"/>
              </w:rPr>
              <w:t>Sum of Squares</w:t>
            </w:r>
          </w:p>
        </w:tc>
        <w:tc>
          <w:tcPr>
            <w:tcW w:w="1014" w:type="dxa"/>
            <w:tcBorders>
              <w:top w:val="single" w:sz="16" w:space="0" w:color="000000"/>
              <w:bottom w:val="single" w:sz="16" w:space="0" w:color="000000"/>
            </w:tcBorders>
            <w:shd w:val="clear" w:color="auto" w:fill="FFFFFF"/>
            <w:vAlign w:val="bottom"/>
          </w:tcPr>
          <w:p w:rsidR="000A65E8" w:rsidRPr="003528BB" w:rsidRDefault="000A65E8" w:rsidP="00214623">
            <w:pPr>
              <w:autoSpaceDE w:val="0"/>
              <w:autoSpaceDN w:val="0"/>
              <w:adjustRightInd w:val="0"/>
              <w:spacing w:after="0" w:line="240" w:lineRule="auto"/>
              <w:ind w:left="60" w:right="60"/>
              <w:jc w:val="center"/>
              <w:rPr>
                <w:rFonts w:ascii="Times New Roman" w:hAnsi="Times New Roman" w:cs="Times New Roman"/>
                <w:color w:val="000000"/>
                <w:lang w:val="en-ID"/>
              </w:rPr>
            </w:pPr>
            <w:r w:rsidRPr="003528BB">
              <w:rPr>
                <w:rFonts w:ascii="Times New Roman" w:hAnsi="Times New Roman" w:cs="Times New Roman"/>
                <w:color w:val="000000"/>
                <w:lang w:val="en-ID"/>
              </w:rPr>
              <w:t>Df</w:t>
            </w:r>
          </w:p>
        </w:tc>
        <w:tc>
          <w:tcPr>
            <w:tcW w:w="1415" w:type="dxa"/>
            <w:tcBorders>
              <w:top w:val="single" w:sz="16" w:space="0" w:color="000000"/>
              <w:bottom w:val="single" w:sz="16" w:space="0" w:color="000000"/>
            </w:tcBorders>
            <w:shd w:val="clear" w:color="auto" w:fill="FFFFFF"/>
            <w:vAlign w:val="bottom"/>
          </w:tcPr>
          <w:p w:rsidR="000A65E8" w:rsidRPr="003528BB" w:rsidRDefault="000A65E8" w:rsidP="00214623">
            <w:pPr>
              <w:autoSpaceDE w:val="0"/>
              <w:autoSpaceDN w:val="0"/>
              <w:adjustRightInd w:val="0"/>
              <w:spacing w:after="0" w:line="240" w:lineRule="auto"/>
              <w:ind w:left="60" w:right="60"/>
              <w:jc w:val="center"/>
              <w:rPr>
                <w:rFonts w:ascii="Times New Roman" w:hAnsi="Times New Roman" w:cs="Times New Roman"/>
                <w:color w:val="000000"/>
                <w:lang w:val="en-ID"/>
              </w:rPr>
            </w:pPr>
            <w:r w:rsidRPr="003528BB">
              <w:rPr>
                <w:rFonts w:ascii="Times New Roman" w:hAnsi="Times New Roman" w:cs="Times New Roman"/>
                <w:color w:val="000000"/>
                <w:lang w:val="en-ID"/>
              </w:rPr>
              <w:t>Mean Square</w:t>
            </w:r>
          </w:p>
        </w:tc>
        <w:tc>
          <w:tcPr>
            <w:tcW w:w="1014" w:type="dxa"/>
            <w:tcBorders>
              <w:top w:val="single" w:sz="16" w:space="0" w:color="000000"/>
              <w:bottom w:val="single" w:sz="16" w:space="0" w:color="000000"/>
            </w:tcBorders>
            <w:shd w:val="clear" w:color="auto" w:fill="FFFFFF"/>
            <w:vAlign w:val="bottom"/>
          </w:tcPr>
          <w:p w:rsidR="000A65E8" w:rsidRPr="003528BB" w:rsidRDefault="000A65E8" w:rsidP="00214623">
            <w:pPr>
              <w:autoSpaceDE w:val="0"/>
              <w:autoSpaceDN w:val="0"/>
              <w:adjustRightInd w:val="0"/>
              <w:spacing w:after="0" w:line="240" w:lineRule="auto"/>
              <w:ind w:left="60" w:right="60"/>
              <w:jc w:val="center"/>
              <w:rPr>
                <w:rFonts w:ascii="Times New Roman" w:hAnsi="Times New Roman" w:cs="Times New Roman"/>
                <w:color w:val="000000"/>
                <w:lang w:val="en-ID"/>
              </w:rPr>
            </w:pPr>
            <w:r w:rsidRPr="003528BB">
              <w:rPr>
                <w:rFonts w:ascii="Times New Roman" w:hAnsi="Times New Roman" w:cs="Times New Roman"/>
                <w:color w:val="000000"/>
                <w:lang w:val="en-ID"/>
              </w:rPr>
              <w:t>F</w:t>
            </w:r>
          </w:p>
        </w:tc>
        <w:tc>
          <w:tcPr>
            <w:tcW w:w="1014" w:type="dxa"/>
            <w:tcBorders>
              <w:top w:val="single" w:sz="16" w:space="0" w:color="000000"/>
              <w:bottom w:val="single" w:sz="16" w:space="0" w:color="000000"/>
              <w:right w:val="single" w:sz="16" w:space="0" w:color="000000"/>
            </w:tcBorders>
            <w:shd w:val="clear" w:color="auto" w:fill="FFFFFF"/>
            <w:vAlign w:val="bottom"/>
          </w:tcPr>
          <w:p w:rsidR="000A65E8" w:rsidRPr="003528BB" w:rsidRDefault="000A65E8" w:rsidP="00214623">
            <w:pPr>
              <w:autoSpaceDE w:val="0"/>
              <w:autoSpaceDN w:val="0"/>
              <w:adjustRightInd w:val="0"/>
              <w:spacing w:after="0" w:line="240" w:lineRule="auto"/>
              <w:ind w:left="60" w:right="60"/>
              <w:jc w:val="center"/>
              <w:rPr>
                <w:rFonts w:ascii="Times New Roman" w:hAnsi="Times New Roman" w:cs="Times New Roman"/>
                <w:color w:val="000000"/>
                <w:lang w:val="en-ID"/>
              </w:rPr>
            </w:pPr>
            <w:r w:rsidRPr="003528BB">
              <w:rPr>
                <w:rFonts w:ascii="Times New Roman" w:hAnsi="Times New Roman" w:cs="Times New Roman"/>
                <w:color w:val="000000"/>
                <w:lang w:val="en-ID"/>
              </w:rPr>
              <w:t>Sig.</w:t>
            </w:r>
          </w:p>
        </w:tc>
      </w:tr>
      <w:tr w:rsidR="000A65E8" w:rsidRPr="003528BB" w:rsidTr="00214623">
        <w:trPr>
          <w:cantSplit/>
        </w:trPr>
        <w:tc>
          <w:tcPr>
            <w:tcW w:w="738" w:type="dxa"/>
            <w:vMerge w:val="restart"/>
            <w:tcBorders>
              <w:top w:val="single" w:sz="16" w:space="0" w:color="000000"/>
              <w:left w:val="single" w:sz="16" w:space="0" w:color="000000"/>
              <w:bottom w:val="single" w:sz="16" w:space="0" w:color="000000"/>
              <w:right w:val="nil"/>
            </w:tcBorders>
            <w:shd w:val="clear" w:color="auto" w:fill="FFFFFF"/>
          </w:tcPr>
          <w:p w:rsidR="000A65E8" w:rsidRPr="003528BB" w:rsidRDefault="000A65E8" w:rsidP="00214623">
            <w:pPr>
              <w:autoSpaceDE w:val="0"/>
              <w:autoSpaceDN w:val="0"/>
              <w:adjustRightInd w:val="0"/>
              <w:spacing w:after="0" w:line="240" w:lineRule="auto"/>
              <w:ind w:left="60" w:right="60"/>
              <w:rPr>
                <w:rFonts w:ascii="Times New Roman" w:hAnsi="Times New Roman" w:cs="Times New Roman"/>
                <w:color w:val="000000"/>
                <w:lang w:val="en-ID"/>
              </w:rPr>
            </w:pPr>
            <w:r w:rsidRPr="003528BB">
              <w:rPr>
                <w:rFonts w:ascii="Times New Roman" w:hAnsi="Times New Roman" w:cs="Times New Roman"/>
                <w:color w:val="000000"/>
                <w:lang w:val="en-ID"/>
              </w:rPr>
              <w:t>1</w:t>
            </w:r>
          </w:p>
        </w:tc>
        <w:tc>
          <w:tcPr>
            <w:tcW w:w="1291" w:type="dxa"/>
            <w:tcBorders>
              <w:top w:val="single" w:sz="16" w:space="0" w:color="000000"/>
              <w:left w:val="nil"/>
              <w:bottom w:val="nil"/>
              <w:right w:val="single" w:sz="16" w:space="0" w:color="000000"/>
            </w:tcBorders>
            <w:shd w:val="clear" w:color="auto" w:fill="FFFFFF"/>
          </w:tcPr>
          <w:p w:rsidR="000A65E8" w:rsidRPr="003528BB" w:rsidRDefault="000A65E8" w:rsidP="00214623">
            <w:pPr>
              <w:autoSpaceDE w:val="0"/>
              <w:autoSpaceDN w:val="0"/>
              <w:adjustRightInd w:val="0"/>
              <w:spacing w:after="0" w:line="240" w:lineRule="auto"/>
              <w:ind w:left="60" w:right="60"/>
              <w:rPr>
                <w:rFonts w:ascii="Times New Roman" w:hAnsi="Times New Roman" w:cs="Times New Roman"/>
                <w:color w:val="000000"/>
                <w:lang w:val="en-ID"/>
              </w:rPr>
            </w:pPr>
            <w:r w:rsidRPr="003528BB">
              <w:rPr>
                <w:rFonts w:ascii="Times New Roman" w:hAnsi="Times New Roman" w:cs="Times New Roman"/>
                <w:color w:val="000000"/>
                <w:lang w:val="en-ID"/>
              </w:rPr>
              <w:t>Regression</w:t>
            </w:r>
          </w:p>
        </w:tc>
        <w:tc>
          <w:tcPr>
            <w:tcW w:w="1476" w:type="dxa"/>
            <w:tcBorders>
              <w:top w:val="single" w:sz="16" w:space="0" w:color="000000"/>
              <w:left w:val="single" w:sz="16" w:space="0" w:color="000000"/>
              <w:bottom w:val="nil"/>
            </w:tcBorders>
            <w:shd w:val="clear" w:color="auto" w:fill="FFFFFF"/>
            <w:vAlign w:val="center"/>
          </w:tcPr>
          <w:p w:rsidR="000A65E8" w:rsidRPr="003528BB"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3528BB">
              <w:rPr>
                <w:rFonts w:ascii="Times New Roman" w:hAnsi="Times New Roman" w:cs="Times New Roman"/>
                <w:color w:val="000000"/>
                <w:lang w:val="en-ID"/>
              </w:rPr>
              <w:t>1555.690</w:t>
            </w:r>
          </w:p>
        </w:tc>
        <w:tc>
          <w:tcPr>
            <w:tcW w:w="1014" w:type="dxa"/>
            <w:tcBorders>
              <w:top w:val="single" w:sz="16" w:space="0" w:color="000000"/>
              <w:bottom w:val="nil"/>
            </w:tcBorders>
            <w:shd w:val="clear" w:color="auto" w:fill="FFFFFF"/>
            <w:vAlign w:val="center"/>
          </w:tcPr>
          <w:p w:rsidR="000A65E8" w:rsidRPr="003528BB"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3528BB">
              <w:rPr>
                <w:rFonts w:ascii="Times New Roman" w:hAnsi="Times New Roman" w:cs="Times New Roman"/>
                <w:color w:val="000000"/>
                <w:lang w:val="en-ID"/>
              </w:rPr>
              <w:t>5</w:t>
            </w:r>
          </w:p>
        </w:tc>
        <w:tc>
          <w:tcPr>
            <w:tcW w:w="1415" w:type="dxa"/>
            <w:tcBorders>
              <w:top w:val="single" w:sz="16" w:space="0" w:color="000000"/>
              <w:bottom w:val="nil"/>
            </w:tcBorders>
            <w:shd w:val="clear" w:color="auto" w:fill="FFFFFF"/>
            <w:vAlign w:val="center"/>
          </w:tcPr>
          <w:p w:rsidR="000A65E8" w:rsidRPr="003528BB"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3528BB">
              <w:rPr>
                <w:rFonts w:ascii="Times New Roman" w:hAnsi="Times New Roman" w:cs="Times New Roman"/>
                <w:color w:val="000000"/>
                <w:lang w:val="en-ID"/>
              </w:rPr>
              <w:t>311.138</w:t>
            </w:r>
          </w:p>
        </w:tc>
        <w:tc>
          <w:tcPr>
            <w:tcW w:w="1014" w:type="dxa"/>
            <w:tcBorders>
              <w:top w:val="single" w:sz="16" w:space="0" w:color="000000"/>
              <w:bottom w:val="nil"/>
            </w:tcBorders>
            <w:shd w:val="clear" w:color="auto" w:fill="FFFFFF"/>
            <w:vAlign w:val="center"/>
          </w:tcPr>
          <w:p w:rsidR="000A65E8" w:rsidRPr="003528BB"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3528BB">
              <w:rPr>
                <w:rFonts w:ascii="Times New Roman" w:hAnsi="Times New Roman" w:cs="Times New Roman"/>
                <w:color w:val="000000"/>
                <w:lang w:val="en-ID"/>
              </w:rPr>
              <w:t>31.761</w:t>
            </w:r>
          </w:p>
        </w:tc>
        <w:tc>
          <w:tcPr>
            <w:tcW w:w="1014" w:type="dxa"/>
            <w:tcBorders>
              <w:top w:val="single" w:sz="16" w:space="0" w:color="000000"/>
              <w:bottom w:val="nil"/>
              <w:right w:val="single" w:sz="16" w:space="0" w:color="000000"/>
            </w:tcBorders>
            <w:shd w:val="clear" w:color="auto" w:fill="FFFFFF"/>
            <w:vAlign w:val="center"/>
          </w:tcPr>
          <w:p w:rsidR="000A65E8" w:rsidRPr="003528BB"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3528BB">
              <w:rPr>
                <w:rFonts w:ascii="Times New Roman" w:hAnsi="Times New Roman" w:cs="Times New Roman"/>
                <w:color w:val="000000"/>
                <w:lang w:val="en-ID"/>
              </w:rPr>
              <w:t>.000</w:t>
            </w:r>
            <w:r w:rsidRPr="003528BB">
              <w:rPr>
                <w:rFonts w:ascii="Times New Roman" w:hAnsi="Times New Roman" w:cs="Times New Roman"/>
                <w:color w:val="000000"/>
                <w:vertAlign w:val="superscript"/>
                <w:lang w:val="en-ID"/>
              </w:rPr>
              <w:t>b</w:t>
            </w:r>
          </w:p>
        </w:tc>
      </w:tr>
      <w:tr w:rsidR="000A65E8" w:rsidRPr="003528BB" w:rsidTr="00214623">
        <w:trPr>
          <w:cantSplit/>
        </w:trPr>
        <w:tc>
          <w:tcPr>
            <w:tcW w:w="738" w:type="dxa"/>
            <w:vMerge/>
            <w:tcBorders>
              <w:top w:val="single" w:sz="16" w:space="0" w:color="000000"/>
              <w:left w:val="single" w:sz="16" w:space="0" w:color="000000"/>
              <w:bottom w:val="single" w:sz="16" w:space="0" w:color="000000"/>
              <w:right w:val="nil"/>
            </w:tcBorders>
            <w:shd w:val="clear" w:color="auto" w:fill="FFFFFF"/>
          </w:tcPr>
          <w:p w:rsidR="000A65E8" w:rsidRPr="003528BB" w:rsidRDefault="000A65E8" w:rsidP="00214623">
            <w:pPr>
              <w:autoSpaceDE w:val="0"/>
              <w:autoSpaceDN w:val="0"/>
              <w:adjustRightInd w:val="0"/>
              <w:spacing w:after="0" w:line="240" w:lineRule="auto"/>
              <w:rPr>
                <w:rFonts w:ascii="Times New Roman" w:hAnsi="Times New Roman" w:cs="Times New Roman"/>
                <w:color w:val="000000"/>
                <w:lang w:val="en-ID"/>
              </w:rPr>
            </w:pPr>
          </w:p>
        </w:tc>
        <w:tc>
          <w:tcPr>
            <w:tcW w:w="1291" w:type="dxa"/>
            <w:tcBorders>
              <w:top w:val="nil"/>
              <w:left w:val="nil"/>
              <w:bottom w:val="nil"/>
              <w:right w:val="single" w:sz="16" w:space="0" w:color="000000"/>
            </w:tcBorders>
            <w:shd w:val="clear" w:color="auto" w:fill="FFFFFF"/>
          </w:tcPr>
          <w:p w:rsidR="000A65E8" w:rsidRPr="003528BB" w:rsidRDefault="000A65E8" w:rsidP="00214623">
            <w:pPr>
              <w:autoSpaceDE w:val="0"/>
              <w:autoSpaceDN w:val="0"/>
              <w:adjustRightInd w:val="0"/>
              <w:spacing w:after="0" w:line="240" w:lineRule="auto"/>
              <w:ind w:left="60" w:right="60"/>
              <w:rPr>
                <w:rFonts w:ascii="Times New Roman" w:hAnsi="Times New Roman" w:cs="Times New Roman"/>
                <w:color w:val="000000"/>
                <w:lang w:val="en-ID"/>
              </w:rPr>
            </w:pPr>
            <w:r w:rsidRPr="003528BB">
              <w:rPr>
                <w:rFonts w:ascii="Times New Roman" w:hAnsi="Times New Roman" w:cs="Times New Roman"/>
                <w:color w:val="000000"/>
                <w:lang w:val="en-ID"/>
              </w:rPr>
              <w:t>Residual</w:t>
            </w:r>
          </w:p>
        </w:tc>
        <w:tc>
          <w:tcPr>
            <w:tcW w:w="1476" w:type="dxa"/>
            <w:tcBorders>
              <w:top w:val="nil"/>
              <w:left w:val="single" w:sz="16" w:space="0" w:color="000000"/>
              <w:bottom w:val="nil"/>
            </w:tcBorders>
            <w:shd w:val="clear" w:color="auto" w:fill="FFFFFF"/>
            <w:vAlign w:val="center"/>
          </w:tcPr>
          <w:p w:rsidR="000A65E8" w:rsidRPr="003528BB"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3528BB">
              <w:rPr>
                <w:rFonts w:ascii="Times New Roman" w:hAnsi="Times New Roman" w:cs="Times New Roman"/>
                <w:color w:val="000000"/>
                <w:lang w:val="en-ID"/>
              </w:rPr>
              <w:t>999.227</w:t>
            </w:r>
          </w:p>
        </w:tc>
        <w:tc>
          <w:tcPr>
            <w:tcW w:w="1014" w:type="dxa"/>
            <w:tcBorders>
              <w:top w:val="nil"/>
              <w:bottom w:val="nil"/>
            </w:tcBorders>
            <w:shd w:val="clear" w:color="auto" w:fill="FFFFFF"/>
            <w:vAlign w:val="center"/>
          </w:tcPr>
          <w:p w:rsidR="000A65E8" w:rsidRPr="003528BB"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3528BB">
              <w:rPr>
                <w:rFonts w:ascii="Times New Roman" w:hAnsi="Times New Roman" w:cs="Times New Roman"/>
                <w:color w:val="000000"/>
                <w:lang w:val="en-ID"/>
              </w:rPr>
              <w:t>102</w:t>
            </w:r>
          </w:p>
        </w:tc>
        <w:tc>
          <w:tcPr>
            <w:tcW w:w="1415" w:type="dxa"/>
            <w:tcBorders>
              <w:top w:val="nil"/>
              <w:bottom w:val="nil"/>
            </w:tcBorders>
            <w:shd w:val="clear" w:color="auto" w:fill="FFFFFF"/>
            <w:vAlign w:val="center"/>
          </w:tcPr>
          <w:p w:rsidR="000A65E8" w:rsidRPr="003528BB"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3528BB">
              <w:rPr>
                <w:rFonts w:ascii="Times New Roman" w:hAnsi="Times New Roman" w:cs="Times New Roman"/>
                <w:color w:val="000000"/>
                <w:lang w:val="en-ID"/>
              </w:rPr>
              <w:t>9.796</w:t>
            </w:r>
          </w:p>
        </w:tc>
        <w:tc>
          <w:tcPr>
            <w:tcW w:w="1014" w:type="dxa"/>
            <w:tcBorders>
              <w:top w:val="nil"/>
              <w:bottom w:val="nil"/>
            </w:tcBorders>
            <w:shd w:val="clear" w:color="auto" w:fill="FFFFFF"/>
            <w:vAlign w:val="center"/>
          </w:tcPr>
          <w:p w:rsidR="000A65E8" w:rsidRPr="003528BB" w:rsidRDefault="000A65E8" w:rsidP="00214623">
            <w:pPr>
              <w:autoSpaceDE w:val="0"/>
              <w:autoSpaceDN w:val="0"/>
              <w:adjustRightInd w:val="0"/>
              <w:spacing w:after="0" w:line="240" w:lineRule="auto"/>
              <w:rPr>
                <w:rFonts w:ascii="Times New Roman" w:hAnsi="Times New Roman" w:cs="Times New Roman"/>
                <w:lang w:val="en-ID"/>
              </w:rPr>
            </w:pPr>
          </w:p>
        </w:tc>
        <w:tc>
          <w:tcPr>
            <w:tcW w:w="1014" w:type="dxa"/>
            <w:tcBorders>
              <w:top w:val="nil"/>
              <w:bottom w:val="nil"/>
              <w:right w:val="single" w:sz="16" w:space="0" w:color="000000"/>
            </w:tcBorders>
            <w:shd w:val="clear" w:color="auto" w:fill="FFFFFF"/>
            <w:vAlign w:val="center"/>
          </w:tcPr>
          <w:p w:rsidR="000A65E8" w:rsidRPr="003528BB" w:rsidRDefault="000A65E8" w:rsidP="00214623">
            <w:pPr>
              <w:autoSpaceDE w:val="0"/>
              <w:autoSpaceDN w:val="0"/>
              <w:adjustRightInd w:val="0"/>
              <w:spacing w:after="0" w:line="240" w:lineRule="auto"/>
              <w:rPr>
                <w:rFonts w:ascii="Times New Roman" w:hAnsi="Times New Roman" w:cs="Times New Roman"/>
                <w:lang w:val="en-ID"/>
              </w:rPr>
            </w:pPr>
          </w:p>
        </w:tc>
      </w:tr>
      <w:tr w:rsidR="000A65E8" w:rsidRPr="003528BB" w:rsidTr="00214623">
        <w:trPr>
          <w:cantSplit/>
        </w:trPr>
        <w:tc>
          <w:tcPr>
            <w:tcW w:w="738" w:type="dxa"/>
            <w:vMerge/>
            <w:tcBorders>
              <w:top w:val="single" w:sz="16" w:space="0" w:color="000000"/>
              <w:left w:val="single" w:sz="16" w:space="0" w:color="000000"/>
              <w:bottom w:val="single" w:sz="16" w:space="0" w:color="000000"/>
              <w:right w:val="nil"/>
            </w:tcBorders>
            <w:shd w:val="clear" w:color="auto" w:fill="FFFFFF"/>
          </w:tcPr>
          <w:p w:rsidR="000A65E8" w:rsidRPr="003528BB" w:rsidRDefault="000A65E8" w:rsidP="00214623">
            <w:pPr>
              <w:autoSpaceDE w:val="0"/>
              <w:autoSpaceDN w:val="0"/>
              <w:adjustRightInd w:val="0"/>
              <w:spacing w:after="0" w:line="240" w:lineRule="auto"/>
              <w:rPr>
                <w:rFonts w:ascii="Times New Roman" w:hAnsi="Times New Roman" w:cs="Times New Roman"/>
                <w:lang w:val="en-ID"/>
              </w:rPr>
            </w:pPr>
          </w:p>
        </w:tc>
        <w:tc>
          <w:tcPr>
            <w:tcW w:w="1291" w:type="dxa"/>
            <w:tcBorders>
              <w:top w:val="nil"/>
              <w:left w:val="nil"/>
              <w:bottom w:val="single" w:sz="16" w:space="0" w:color="000000"/>
              <w:right w:val="single" w:sz="16" w:space="0" w:color="000000"/>
            </w:tcBorders>
            <w:shd w:val="clear" w:color="auto" w:fill="FFFFFF"/>
          </w:tcPr>
          <w:p w:rsidR="000A65E8" w:rsidRPr="003528BB" w:rsidRDefault="000A65E8" w:rsidP="00214623">
            <w:pPr>
              <w:autoSpaceDE w:val="0"/>
              <w:autoSpaceDN w:val="0"/>
              <w:adjustRightInd w:val="0"/>
              <w:spacing w:after="0" w:line="240" w:lineRule="auto"/>
              <w:ind w:left="60" w:right="60"/>
              <w:rPr>
                <w:rFonts w:ascii="Times New Roman" w:hAnsi="Times New Roman" w:cs="Times New Roman"/>
                <w:color w:val="000000"/>
                <w:lang w:val="en-ID"/>
              </w:rPr>
            </w:pPr>
            <w:r w:rsidRPr="003528BB">
              <w:rPr>
                <w:rFonts w:ascii="Times New Roman" w:hAnsi="Times New Roman" w:cs="Times New Roman"/>
                <w:color w:val="000000"/>
                <w:lang w:val="en-ID"/>
              </w:rPr>
              <w:t>Total</w:t>
            </w:r>
          </w:p>
        </w:tc>
        <w:tc>
          <w:tcPr>
            <w:tcW w:w="1476" w:type="dxa"/>
            <w:tcBorders>
              <w:top w:val="nil"/>
              <w:left w:val="single" w:sz="16" w:space="0" w:color="000000"/>
              <w:bottom w:val="single" w:sz="16" w:space="0" w:color="000000"/>
            </w:tcBorders>
            <w:shd w:val="clear" w:color="auto" w:fill="FFFFFF"/>
            <w:vAlign w:val="center"/>
          </w:tcPr>
          <w:p w:rsidR="000A65E8" w:rsidRPr="003528BB"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3528BB">
              <w:rPr>
                <w:rFonts w:ascii="Times New Roman" w:hAnsi="Times New Roman" w:cs="Times New Roman"/>
                <w:color w:val="000000"/>
                <w:lang w:val="en-ID"/>
              </w:rPr>
              <w:t>2554.917</w:t>
            </w:r>
          </w:p>
        </w:tc>
        <w:tc>
          <w:tcPr>
            <w:tcW w:w="1014" w:type="dxa"/>
            <w:tcBorders>
              <w:top w:val="nil"/>
              <w:bottom w:val="single" w:sz="16" w:space="0" w:color="000000"/>
            </w:tcBorders>
            <w:shd w:val="clear" w:color="auto" w:fill="FFFFFF"/>
            <w:vAlign w:val="center"/>
          </w:tcPr>
          <w:p w:rsidR="000A65E8" w:rsidRPr="003528BB"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3528BB">
              <w:rPr>
                <w:rFonts w:ascii="Times New Roman" w:hAnsi="Times New Roman" w:cs="Times New Roman"/>
                <w:color w:val="000000"/>
                <w:lang w:val="en-ID"/>
              </w:rPr>
              <w:t>107</w:t>
            </w:r>
          </w:p>
        </w:tc>
        <w:tc>
          <w:tcPr>
            <w:tcW w:w="1415" w:type="dxa"/>
            <w:tcBorders>
              <w:top w:val="nil"/>
              <w:bottom w:val="single" w:sz="16" w:space="0" w:color="000000"/>
            </w:tcBorders>
            <w:shd w:val="clear" w:color="auto" w:fill="FFFFFF"/>
            <w:vAlign w:val="center"/>
          </w:tcPr>
          <w:p w:rsidR="000A65E8" w:rsidRPr="003528BB" w:rsidRDefault="000A65E8" w:rsidP="00214623">
            <w:pPr>
              <w:autoSpaceDE w:val="0"/>
              <w:autoSpaceDN w:val="0"/>
              <w:adjustRightInd w:val="0"/>
              <w:spacing w:after="0" w:line="240" w:lineRule="auto"/>
              <w:rPr>
                <w:rFonts w:ascii="Times New Roman" w:hAnsi="Times New Roman" w:cs="Times New Roman"/>
                <w:lang w:val="en-ID"/>
              </w:rPr>
            </w:pPr>
          </w:p>
        </w:tc>
        <w:tc>
          <w:tcPr>
            <w:tcW w:w="1014" w:type="dxa"/>
            <w:tcBorders>
              <w:top w:val="nil"/>
              <w:bottom w:val="single" w:sz="16" w:space="0" w:color="000000"/>
            </w:tcBorders>
            <w:shd w:val="clear" w:color="auto" w:fill="FFFFFF"/>
            <w:vAlign w:val="center"/>
          </w:tcPr>
          <w:p w:rsidR="000A65E8" w:rsidRPr="003528BB" w:rsidRDefault="000A65E8" w:rsidP="00214623">
            <w:pPr>
              <w:autoSpaceDE w:val="0"/>
              <w:autoSpaceDN w:val="0"/>
              <w:adjustRightInd w:val="0"/>
              <w:spacing w:after="0" w:line="240" w:lineRule="auto"/>
              <w:rPr>
                <w:rFonts w:ascii="Times New Roman" w:hAnsi="Times New Roman" w:cs="Times New Roman"/>
                <w:lang w:val="en-ID"/>
              </w:rPr>
            </w:pPr>
          </w:p>
        </w:tc>
        <w:tc>
          <w:tcPr>
            <w:tcW w:w="1014" w:type="dxa"/>
            <w:tcBorders>
              <w:top w:val="nil"/>
              <w:bottom w:val="single" w:sz="16" w:space="0" w:color="000000"/>
              <w:right w:val="single" w:sz="16" w:space="0" w:color="000000"/>
            </w:tcBorders>
            <w:shd w:val="clear" w:color="auto" w:fill="FFFFFF"/>
            <w:vAlign w:val="center"/>
          </w:tcPr>
          <w:p w:rsidR="000A65E8" w:rsidRPr="003528BB" w:rsidRDefault="000A65E8" w:rsidP="00214623">
            <w:pPr>
              <w:autoSpaceDE w:val="0"/>
              <w:autoSpaceDN w:val="0"/>
              <w:adjustRightInd w:val="0"/>
              <w:spacing w:after="0" w:line="240" w:lineRule="auto"/>
              <w:rPr>
                <w:rFonts w:ascii="Times New Roman" w:hAnsi="Times New Roman" w:cs="Times New Roman"/>
                <w:lang w:val="en-ID"/>
              </w:rPr>
            </w:pPr>
          </w:p>
        </w:tc>
      </w:tr>
      <w:tr w:rsidR="000A65E8" w:rsidRPr="003528BB" w:rsidTr="00214623">
        <w:trPr>
          <w:cantSplit/>
        </w:trPr>
        <w:tc>
          <w:tcPr>
            <w:tcW w:w="7962" w:type="dxa"/>
            <w:gridSpan w:val="7"/>
            <w:tcBorders>
              <w:top w:val="nil"/>
              <w:left w:val="nil"/>
              <w:bottom w:val="nil"/>
              <w:right w:val="nil"/>
            </w:tcBorders>
            <w:shd w:val="clear" w:color="auto" w:fill="FFFFFF"/>
          </w:tcPr>
          <w:p w:rsidR="000A65E8" w:rsidRPr="003528BB" w:rsidRDefault="000A65E8" w:rsidP="00214623">
            <w:pPr>
              <w:autoSpaceDE w:val="0"/>
              <w:autoSpaceDN w:val="0"/>
              <w:adjustRightInd w:val="0"/>
              <w:spacing w:after="0" w:line="240" w:lineRule="auto"/>
              <w:ind w:left="60" w:right="60"/>
              <w:rPr>
                <w:rFonts w:ascii="Times New Roman" w:hAnsi="Times New Roman" w:cs="Times New Roman"/>
                <w:color w:val="000000"/>
                <w:lang w:val="en-ID"/>
              </w:rPr>
            </w:pPr>
            <w:r w:rsidRPr="003528BB">
              <w:rPr>
                <w:rFonts w:ascii="Times New Roman" w:hAnsi="Times New Roman" w:cs="Times New Roman"/>
                <w:color w:val="000000"/>
                <w:lang w:val="en-ID"/>
              </w:rPr>
              <w:t>a. Dependent Variable: Pengelolaan Barang Milik Daerah</w:t>
            </w:r>
          </w:p>
        </w:tc>
      </w:tr>
      <w:tr w:rsidR="000A65E8" w:rsidRPr="003528BB" w:rsidTr="00214623">
        <w:trPr>
          <w:cantSplit/>
        </w:trPr>
        <w:tc>
          <w:tcPr>
            <w:tcW w:w="7962" w:type="dxa"/>
            <w:gridSpan w:val="7"/>
            <w:tcBorders>
              <w:top w:val="nil"/>
              <w:left w:val="nil"/>
              <w:bottom w:val="nil"/>
              <w:right w:val="nil"/>
            </w:tcBorders>
            <w:shd w:val="clear" w:color="auto" w:fill="FFFFFF"/>
          </w:tcPr>
          <w:p w:rsidR="000A65E8" w:rsidRPr="003528BB" w:rsidRDefault="000A65E8" w:rsidP="00214623">
            <w:pPr>
              <w:autoSpaceDE w:val="0"/>
              <w:autoSpaceDN w:val="0"/>
              <w:adjustRightInd w:val="0"/>
              <w:spacing w:after="0" w:line="240" w:lineRule="auto"/>
              <w:ind w:left="60" w:right="60"/>
              <w:rPr>
                <w:rFonts w:ascii="Times New Roman" w:hAnsi="Times New Roman" w:cs="Times New Roman"/>
                <w:color w:val="000000"/>
                <w:lang w:val="en-ID"/>
              </w:rPr>
            </w:pPr>
            <w:r w:rsidRPr="003528BB">
              <w:rPr>
                <w:rFonts w:ascii="Times New Roman" w:hAnsi="Times New Roman" w:cs="Times New Roman"/>
                <w:color w:val="000000"/>
                <w:lang w:val="en-ID"/>
              </w:rPr>
              <w:t>b. Predictors: (Constant), SIMDA-BMD, Pengendalian Internal, Kualitas Aparatur Daerah, Komitmen Organisasi, Regulasi Barang Milik Daerah</w:t>
            </w:r>
          </w:p>
        </w:tc>
      </w:tr>
      <w:bookmarkEnd w:id="43"/>
    </w:tbl>
    <w:p w:rsidR="000A65E8" w:rsidRPr="003528BB" w:rsidRDefault="000A65E8" w:rsidP="000A65E8">
      <w:pPr>
        <w:spacing w:after="0" w:line="240" w:lineRule="auto"/>
        <w:rPr>
          <w:rFonts w:ascii="Times New Roman" w:hAnsi="Times New Roman" w:cs="Times New Roman"/>
          <w:b/>
          <w:sz w:val="24"/>
          <w:lang w:val="en-ID"/>
        </w:rPr>
      </w:pPr>
    </w:p>
    <w:p w:rsidR="000A65E8" w:rsidRDefault="000A65E8" w:rsidP="000A65E8">
      <w:pPr>
        <w:spacing w:after="0" w:line="480" w:lineRule="auto"/>
        <w:rPr>
          <w:rFonts w:ascii="Times New Roman" w:hAnsi="Times New Roman" w:cs="Times New Roman"/>
          <w:sz w:val="24"/>
          <w:lang w:val="en-ID"/>
        </w:rPr>
      </w:pPr>
      <w:r>
        <w:rPr>
          <w:rFonts w:ascii="Times New Roman" w:hAnsi="Times New Roman" w:cs="Times New Roman"/>
          <w:b/>
          <w:sz w:val="24"/>
          <w:szCs w:val="24"/>
          <w:lang w:val="en-ID"/>
        </w:rPr>
        <w:t xml:space="preserve">        </w:t>
      </w:r>
      <w:proofErr w:type="gramStart"/>
      <w:r>
        <w:rPr>
          <w:rFonts w:ascii="Times New Roman" w:hAnsi="Times New Roman" w:cs="Times New Roman"/>
          <w:b/>
          <w:sz w:val="24"/>
          <w:szCs w:val="24"/>
          <w:lang w:val="en-ID"/>
        </w:rPr>
        <w:t>Sumber :</w:t>
      </w:r>
      <w:proofErr w:type="gramEnd"/>
      <w:r>
        <w:rPr>
          <w:rFonts w:ascii="Times New Roman" w:hAnsi="Times New Roman" w:cs="Times New Roman"/>
          <w:b/>
          <w:sz w:val="24"/>
          <w:szCs w:val="24"/>
          <w:lang w:val="en-ID"/>
        </w:rPr>
        <w:t xml:space="preserve"> Hasil data diolah SPSS, 2024 (terlampir)</w:t>
      </w:r>
    </w:p>
    <w:p w:rsidR="000A65E8" w:rsidRDefault="000A65E8" w:rsidP="000A65E8">
      <w:pPr>
        <w:autoSpaceDE w:val="0"/>
        <w:autoSpaceDN w:val="0"/>
        <w:adjustRightInd w:val="0"/>
        <w:spacing w:after="0" w:line="480" w:lineRule="auto"/>
        <w:ind w:left="1134" w:firstLine="284"/>
        <w:jc w:val="both"/>
        <w:rPr>
          <w:rFonts w:ascii="Times New Roman" w:hAnsi="Times New Roman" w:cs="Times New Roman"/>
          <w:sz w:val="24"/>
          <w:szCs w:val="24"/>
          <w:lang w:val="en-ID"/>
        </w:rPr>
      </w:pPr>
      <w:bookmarkStart w:id="44" w:name="_Hlk172071338"/>
      <w:r>
        <w:rPr>
          <w:rFonts w:ascii="Times New Roman" w:hAnsi="Times New Roman" w:cs="Times New Roman"/>
          <w:sz w:val="24"/>
          <w:szCs w:val="24"/>
          <w:lang w:val="en-ID"/>
        </w:rPr>
        <w:t xml:space="preserve">Dari tabel 4.13 dapat dijelaskan </w:t>
      </w:r>
      <w:proofErr w:type="gramStart"/>
      <w:r>
        <w:rPr>
          <w:rFonts w:ascii="Times New Roman" w:hAnsi="Times New Roman" w:cs="Times New Roman"/>
          <w:sz w:val="24"/>
          <w:szCs w:val="24"/>
          <w:lang w:val="en-ID"/>
        </w:rPr>
        <w:t>bahwa  df1</w:t>
      </w:r>
      <w:proofErr w:type="gramEnd"/>
      <w:r>
        <w:rPr>
          <w:rFonts w:ascii="Times New Roman" w:hAnsi="Times New Roman" w:cs="Times New Roman"/>
          <w:sz w:val="24"/>
          <w:szCs w:val="24"/>
          <w:lang w:val="en-ID"/>
        </w:rPr>
        <w:t xml:space="preserve"> = k - 1 = 6 -1 = 5 dan df2 = n – k = 108 – 6 = 102 dengan </w:t>
      </w:r>
      <w:r w:rsidRPr="00DB2227">
        <w:rPr>
          <w:rFonts w:ascii="Times New Roman" w:hAnsi="Times New Roman" w:cs="Times New Roman"/>
          <w:i/>
          <w:sz w:val="24"/>
          <w:szCs w:val="24"/>
          <w:lang w:val="en-ID"/>
        </w:rPr>
        <w:t>alpha</w:t>
      </w:r>
      <w:r>
        <w:rPr>
          <w:rFonts w:ascii="Times New Roman" w:hAnsi="Times New Roman" w:cs="Times New Roman"/>
          <w:sz w:val="24"/>
          <w:szCs w:val="24"/>
          <w:lang w:val="en-ID"/>
        </w:rPr>
        <w:t xml:space="preserve"> 0,05 maka f</w:t>
      </w:r>
      <w:r w:rsidRPr="00DB2227">
        <w:rPr>
          <w:rFonts w:ascii="Times New Roman" w:hAnsi="Times New Roman" w:cs="Times New Roman"/>
          <w:sz w:val="24"/>
          <w:szCs w:val="24"/>
          <w:vertAlign w:val="subscript"/>
          <w:lang w:val="en-ID"/>
        </w:rPr>
        <w:t>tabel</w:t>
      </w:r>
      <w:r>
        <w:rPr>
          <w:rFonts w:ascii="Times New Roman" w:hAnsi="Times New Roman" w:cs="Times New Roman"/>
          <w:sz w:val="24"/>
          <w:szCs w:val="24"/>
          <w:lang w:val="en-ID"/>
        </w:rPr>
        <w:t xml:space="preserve"> sebesar 2,30. Dengan nilai f</w:t>
      </w:r>
      <w:r w:rsidRPr="00DB2227">
        <w:rPr>
          <w:rFonts w:ascii="Times New Roman" w:hAnsi="Times New Roman" w:cs="Times New Roman"/>
          <w:sz w:val="24"/>
          <w:szCs w:val="24"/>
          <w:vertAlign w:val="subscript"/>
          <w:lang w:val="en-ID"/>
        </w:rPr>
        <w:t>hitung</w:t>
      </w:r>
      <w:r>
        <w:rPr>
          <w:rFonts w:ascii="Times New Roman" w:hAnsi="Times New Roman" w:cs="Times New Roman"/>
          <w:sz w:val="24"/>
          <w:szCs w:val="24"/>
          <w:lang w:val="en-ID"/>
        </w:rPr>
        <w:t xml:space="preserve"> sebesar 31,761 dan nilai signifikansi 0,000 maka probalibiltas jauh lebih kecil daripada 0</w:t>
      </w:r>
      <w:proofErr w:type="gramStart"/>
      <w:r>
        <w:rPr>
          <w:rFonts w:ascii="Times New Roman" w:hAnsi="Times New Roman" w:cs="Times New Roman"/>
          <w:sz w:val="24"/>
          <w:szCs w:val="24"/>
          <w:lang w:val="en-ID"/>
        </w:rPr>
        <w:t>,05</w:t>
      </w:r>
      <w:proofErr w:type="gramEnd"/>
      <w:r>
        <w:rPr>
          <w:rFonts w:ascii="Times New Roman" w:hAnsi="Times New Roman" w:cs="Times New Roman"/>
          <w:sz w:val="24"/>
          <w:szCs w:val="24"/>
          <w:lang w:val="en-ID"/>
        </w:rPr>
        <w:t xml:space="preserve"> (0,000 &lt; 0,05) dan F</w:t>
      </w:r>
      <w:r w:rsidRPr="00DB2227">
        <w:rPr>
          <w:rFonts w:ascii="Times New Roman" w:hAnsi="Times New Roman" w:cs="Times New Roman"/>
          <w:sz w:val="24"/>
          <w:szCs w:val="24"/>
          <w:vertAlign w:val="subscript"/>
          <w:lang w:val="en-ID"/>
        </w:rPr>
        <w:t>hitung</w:t>
      </w:r>
      <w:r>
        <w:rPr>
          <w:rFonts w:ascii="Times New Roman" w:hAnsi="Times New Roman" w:cs="Times New Roman"/>
          <w:sz w:val="24"/>
          <w:szCs w:val="24"/>
          <w:lang w:val="en-ID"/>
        </w:rPr>
        <w:t xml:space="preserve"> &gt; F</w:t>
      </w:r>
      <w:r w:rsidRPr="00DB2227">
        <w:rPr>
          <w:rFonts w:ascii="Times New Roman" w:hAnsi="Times New Roman" w:cs="Times New Roman"/>
          <w:sz w:val="24"/>
          <w:szCs w:val="24"/>
          <w:vertAlign w:val="subscript"/>
          <w:lang w:val="en-ID"/>
        </w:rPr>
        <w:t>tabel</w:t>
      </w:r>
      <w:r>
        <w:rPr>
          <w:rFonts w:ascii="Times New Roman" w:hAnsi="Times New Roman" w:cs="Times New Roman"/>
          <w:sz w:val="24"/>
          <w:szCs w:val="24"/>
          <w:lang w:val="en-ID"/>
        </w:rPr>
        <w:t xml:space="preserve"> yaitu 31,761 &gt; 2.30. </w:t>
      </w:r>
      <w:proofErr w:type="gramStart"/>
      <w:r>
        <w:rPr>
          <w:rFonts w:ascii="Times New Roman" w:hAnsi="Times New Roman" w:cs="Times New Roman"/>
          <w:sz w:val="24"/>
          <w:szCs w:val="24"/>
          <w:lang w:val="en-ID"/>
        </w:rPr>
        <w:t>Kesimpulannya jika masing-masing variabel independen berpengaruh terhadap efektivitas pengelolaan barang milik daerah dan secara umum dari model pengujian dapat diketahui bahwa penelitian ini layak untuk dilakukan.</w:t>
      </w:r>
      <w:proofErr w:type="gramEnd"/>
    </w:p>
    <w:bookmarkEnd w:id="44"/>
    <w:p w:rsidR="000A65E8" w:rsidRPr="00DB2227" w:rsidRDefault="000A65E8" w:rsidP="000A65E8">
      <w:pPr>
        <w:pStyle w:val="ListParagraph"/>
        <w:numPr>
          <w:ilvl w:val="0"/>
          <w:numId w:val="9"/>
        </w:numPr>
        <w:autoSpaceDE w:val="0"/>
        <w:autoSpaceDN w:val="0"/>
        <w:adjustRightInd w:val="0"/>
        <w:spacing w:after="0" w:line="480" w:lineRule="auto"/>
        <w:ind w:left="1134" w:hanging="283"/>
        <w:jc w:val="both"/>
        <w:rPr>
          <w:rFonts w:ascii="Times New Roman" w:hAnsi="Times New Roman" w:cs="Times New Roman"/>
          <w:sz w:val="24"/>
          <w:szCs w:val="24"/>
          <w:lang w:val="en-ID"/>
        </w:rPr>
      </w:pPr>
      <w:r w:rsidRPr="00DB2227">
        <w:rPr>
          <w:rFonts w:ascii="Times New Roman" w:hAnsi="Times New Roman" w:cs="Times New Roman"/>
          <w:sz w:val="24"/>
          <w:szCs w:val="24"/>
          <w:lang w:val="en-ID"/>
        </w:rPr>
        <w:t>Uji T</w:t>
      </w:r>
    </w:p>
    <w:p w:rsidR="000A65E8" w:rsidRPr="00434D06" w:rsidRDefault="000A65E8" w:rsidP="000A65E8">
      <w:pPr>
        <w:autoSpaceDE w:val="0"/>
        <w:autoSpaceDN w:val="0"/>
        <w:adjustRightInd w:val="0"/>
        <w:spacing w:after="0" w:line="480" w:lineRule="auto"/>
        <w:ind w:left="1134" w:firstLine="284"/>
        <w:jc w:val="both"/>
        <w:rPr>
          <w:rFonts w:ascii="Times New Roman" w:hAnsi="Times New Roman" w:cs="Times New Roman"/>
          <w:sz w:val="24"/>
          <w:lang w:val="en-ID"/>
        </w:rPr>
      </w:pPr>
      <w:proofErr w:type="gramStart"/>
      <w:r>
        <w:rPr>
          <w:rFonts w:ascii="Times New Roman" w:hAnsi="Times New Roman" w:cs="Times New Roman"/>
          <w:sz w:val="24"/>
          <w:lang w:val="en-ID"/>
        </w:rPr>
        <w:t>Uji T menunjukan kekuatan variable bebas secara individu mampu menjelaskan variasi variable dependen.</w:t>
      </w:r>
      <w:proofErr w:type="gramEnd"/>
      <w:r>
        <w:rPr>
          <w:rFonts w:ascii="Times New Roman" w:hAnsi="Times New Roman" w:cs="Times New Roman"/>
          <w:sz w:val="24"/>
          <w:lang w:val="en-ID"/>
        </w:rPr>
        <w:t xml:space="preserve"> Cara yang diambil dalam pengujian ini adalah melalui penggunaan </w:t>
      </w:r>
      <w:r>
        <w:rPr>
          <w:rFonts w:ascii="Times New Roman" w:hAnsi="Times New Roman" w:cs="Times New Roman"/>
          <w:i/>
          <w:sz w:val="24"/>
          <w:lang w:val="en-ID"/>
        </w:rPr>
        <w:t xml:space="preserve">significance level </w:t>
      </w:r>
      <w:r>
        <w:rPr>
          <w:rFonts w:ascii="Times New Roman" w:hAnsi="Times New Roman" w:cs="Times New Roman"/>
          <w:sz w:val="24"/>
          <w:lang w:val="en-ID"/>
        </w:rPr>
        <w:t>0</w:t>
      </w:r>
      <w:proofErr w:type="gramStart"/>
      <w:r>
        <w:rPr>
          <w:rFonts w:ascii="Times New Roman" w:hAnsi="Times New Roman" w:cs="Times New Roman"/>
          <w:sz w:val="24"/>
          <w:lang w:val="en-ID"/>
        </w:rPr>
        <w:t>,05</w:t>
      </w:r>
      <w:proofErr w:type="gramEnd"/>
      <w:r>
        <w:rPr>
          <w:rFonts w:ascii="Times New Roman" w:hAnsi="Times New Roman" w:cs="Times New Roman"/>
          <w:sz w:val="24"/>
          <w:lang w:val="en-ID"/>
        </w:rPr>
        <w:t xml:space="preserve"> (</w:t>
      </w:r>
      <w:r w:rsidRPr="00E02281">
        <w:rPr>
          <w:rFonts w:ascii="Times New Roman" w:hAnsi="Times New Roman" w:cs="Times New Roman"/>
          <w:i/>
          <w:sz w:val="24"/>
          <w:lang w:val="en-ID"/>
        </w:rPr>
        <w:t>alpha</w:t>
      </w:r>
      <w:r>
        <w:rPr>
          <w:rFonts w:ascii="Times New Roman" w:hAnsi="Times New Roman" w:cs="Times New Roman"/>
          <w:sz w:val="24"/>
          <w:lang w:val="en-ID"/>
        </w:rPr>
        <w:t xml:space="preserve"> = 0,05). Selain itu, juga melalui penggunaan </w:t>
      </w:r>
      <w:proofErr w:type="gramStart"/>
      <w:r>
        <w:rPr>
          <w:rFonts w:ascii="Times New Roman" w:hAnsi="Times New Roman" w:cs="Times New Roman"/>
          <w:i/>
          <w:sz w:val="24"/>
          <w:lang w:val="en-ID"/>
        </w:rPr>
        <w:t>df</w:t>
      </w:r>
      <w:proofErr w:type="gramEnd"/>
      <w:r>
        <w:rPr>
          <w:rFonts w:ascii="Times New Roman" w:hAnsi="Times New Roman" w:cs="Times New Roman"/>
          <w:i/>
          <w:sz w:val="24"/>
          <w:lang w:val="en-ID"/>
        </w:rPr>
        <w:t xml:space="preserve"> </w:t>
      </w:r>
      <w:r>
        <w:rPr>
          <w:rFonts w:ascii="Times New Roman" w:hAnsi="Times New Roman" w:cs="Times New Roman"/>
          <w:sz w:val="24"/>
          <w:lang w:val="en-ID"/>
        </w:rPr>
        <w:t xml:space="preserve">= n-k. </w:t>
      </w:r>
      <w:proofErr w:type="gramStart"/>
      <w:r>
        <w:rPr>
          <w:rFonts w:ascii="Times New Roman" w:hAnsi="Times New Roman" w:cs="Times New Roman"/>
          <w:sz w:val="24"/>
          <w:lang w:val="en-ID"/>
        </w:rPr>
        <w:lastRenderedPageBreak/>
        <w:t>Keterangan masing—masing n dan k ialah jumlah serta jumlah variable independen.</w:t>
      </w:r>
      <w:proofErr w:type="gramEnd"/>
      <w:r>
        <w:rPr>
          <w:rFonts w:ascii="Times New Roman" w:hAnsi="Times New Roman" w:cs="Times New Roman"/>
          <w:sz w:val="24"/>
          <w:lang w:val="en-ID"/>
        </w:rPr>
        <w:t xml:space="preserve"> Sehingga df = n – k = 108 – 6 = 102 dengan sig. 0</w:t>
      </w:r>
      <w:proofErr w:type="gramStart"/>
      <w:r>
        <w:rPr>
          <w:rFonts w:ascii="Times New Roman" w:hAnsi="Times New Roman" w:cs="Times New Roman"/>
          <w:sz w:val="24"/>
          <w:lang w:val="en-ID"/>
        </w:rPr>
        <w:t>,05</w:t>
      </w:r>
      <w:proofErr w:type="gramEnd"/>
      <w:r>
        <w:rPr>
          <w:rFonts w:ascii="Times New Roman" w:hAnsi="Times New Roman" w:cs="Times New Roman"/>
          <w:sz w:val="24"/>
          <w:lang w:val="en-ID"/>
        </w:rPr>
        <w:t xml:space="preserve"> maka t</w:t>
      </w:r>
      <w:r w:rsidRPr="00663A7C">
        <w:rPr>
          <w:rFonts w:ascii="Times New Roman" w:hAnsi="Times New Roman" w:cs="Times New Roman"/>
          <w:sz w:val="24"/>
          <w:vertAlign w:val="subscript"/>
          <w:lang w:val="en-ID"/>
        </w:rPr>
        <w:t>tabel</w:t>
      </w:r>
      <w:r>
        <w:rPr>
          <w:rFonts w:ascii="Times New Roman" w:hAnsi="Times New Roman" w:cs="Times New Roman"/>
          <w:sz w:val="24"/>
          <w:lang w:val="en-ID"/>
        </w:rPr>
        <w:t xml:space="preserve"> sebesar 1,983.</w:t>
      </w:r>
    </w:p>
    <w:p w:rsidR="000A65E8" w:rsidRPr="00376319" w:rsidRDefault="000A65E8" w:rsidP="000A65E8">
      <w:pPr>
        <w:spacing w:after="0" w:line="240" w:lineRule="auto"/>
        <w:ind w:left="1134"/>
        <w:jc w:val="center"/>
        <w:rPr>
          <w:rFonts w:ascii="Times New Roman" w:hAnsi="Times New Roman" w:cs="Times New Roman"/>
          <w:b/>
          <w:sz w:val="24"/>
          <w:lang w:val="en-ID"/>
        </w:rPr>
      </w:pPr>
      <w:bookmarkStart w:id="45" w:name="_Hlk170088526"/>
      <w:r w:rsidRPr="00376319">
        <w:rPr>
          <w:rFonts w:ascii="Times New Roman" w:hAnsi="Times New Roman" w:cs="Times New Roman"/>
          <w:b/>
          <w:sz w:val="24"/>
          <w:lang w:val="en-ID"/>
        </w:rPr>
        <w:t>Tabel 4.14</w:t>
      </w:r>
    </w:p>
    <w:p w:rsidR="000A65E8" w:rsidRPr="00376319" w:rsidRDefault="000A65E8" w:rsidP="000A65E8">
      <w:pPr>
        <w:spacing w:after="0" w:line="240" w:lineRule="auto"/>
        <w:ind w:left="1134"/>
        <w:jc w:val="center"/>
        <w:rPr>
          <w:rFonts w:ascii="Times New Roman" w:hAnsi="Times New Roman" w:cs="Times New Roman"/>
          <w:b/>
          <w:sz w:val="24"/>
          <w:lang w:val="en-ID"/>
        </w:rPr>
      </w:pPr>
      <w:r w:rsidRPr="00376319">
        <w:rPr>
          <w:rFonts w:ascii="Times New Roman" w:hAnsi="Times New Roman" w:cs="Times New Roman"/>
          <w:b/>
          <w:sz w:val="24"/>
          <w:lang w:val="en-ID"/>
        </w:rPr>
        <w:t>Hasil Uji T</w:t>
      </w:r>
    </w:p>
    <w:tbl>
      <w:tblPr>
        <w:tblStyle w:val="TableGrid"/>
        <w:tblW w:w="7927" w:type="dxa"/>
        <w:tblInd w:w="516" w:type="dxa"/>
        <w:tblLook w:val="04A0" w:firstRow="1" w:lastRow="0" w:firstColumn="1" w:lastColumn="0" w:noHBand="0" w:noVBand="1"/>
      </w:tblPr>
      <w:tblGrid>
        <w:gridCol w:w="485"/>
        <w:gridCol w:w="2672"/>
        <w:gridCol w:w="711"/>
        <w:gridCol w:w="793"/>
        <w:gridCol w:w="1329"/>
        <w:gridCol w:w="730"/>
        <w:gridCol w:w="1207"/>
      </w:tblGrid>
      <w:tr w:rsidR="000A65E8" w:rsidRPr="00E63978" w:rsidTr="00214623">
        <w:tc>
          <w:tcPr>
            <w:tcW w:w="0" w:type="auto"/>
          </w:tcPr>
          <w:p w:rsidR="000A65E8" w:rsidRPr="00376319" w:rsidRDefault="000A65E8" w:rsidP="00214623">
            <w:pPr>
              <w:jc w:val="center"/>
              <w:rPr>
                <w:rFonts w:ascii="Times New Roman" w:hAnsi="Times New Roman" w:cs="Times New Roman"/>
                <w:b/>
                <w:lang w:val="en-ID"/>
              </w:rPr>
            </w:pPr>
            <w:bookmarkStart w:id="46" w:name="_Hlk172071417"/>
            <w:bookmarkEnd w:id="45"/>
            <w:r w:rsidRPr="00376319">
              <w:rPr>
                <w:rFonts w:ascii="Times New Roman" w:hAnsi="Times New Roman" w:cs="Times New Roman"/>
                <w:b/>
                <w:lang w:val="en-ID"/>
              </w:rPr>
              <w:t>No</w:t>
            </w:r>
          </w:p>
        </w:tc>
        <w:tc>
          <w:tcPr>
            <w:tcW w:w="0" w:type="auto"/>
          </w:tcPr>
          <w:p w:rsidR="000A65E8" w:rsidRPr="00376319" w:rsidRDefault="000A65E8" w:rsidP="00214623">
            <w:pPr>
              <w:jc w:val="center"/>
              <w:rPr>
                <w:rFonts w:ascii="Times New Roman" w:hAnsi="Times New Roman" w:cs="Times New Roman"/>
                <w:b/>
                <w:lang w:val="en-ID"/>
              </w:rPr>
            </w:pPr>
            <w:r w:rsidRPr="00376319">
              <w:rPr>
                <w:rFonts w:ascii="Times New Roman" w:hAnsi="Times New Roman" w:cs="Times New Roman"/>
                <w:b/>
                <w:lang w:val="en-ID"/>
              </w:rPr>
              <w:t>Hipotesis</w:t>
            </w:r>
          </w:p>
        </w:tc>
        <w:tc>
          <w:tcPr>
            <w:tcW w:w="0" w:type="auto"/>
          </w:tcPr>
          <w:p w:rsidR="000A65E8" w:rsidRPr="00376319" w:rsidRDefault="000A65E8" w:rsidP="00214623">
            <w:pPr>
              <w:jc w:val="center"/>
              <w:rPr>
                <w:rFonts w:ascii="Times New Roman" w:hAnsi="Times New Roman" w:cs="Times New Roman"/>
                <w:b/>
                <w:lang w:val="en-ID"/>
              </w:rPr>
            </w:pPr>
            <w:r w:rsidRPr="00376319">
              <w:rPr>
                <w:rFonts w:ascii="Times New Roman" w:hAnsi="Times New Roman" w:cs="Times New Roman"/>
                <w:b/>
                <w:lang w:val="en-ID"/>
              </w:rPr>
              <w:t>t</w:t>
            </w:r>
            <w:r w:rsidRPr="009853B4">
              <w:rPr>
                <w:rFonts w:ascii="Times New Roman" w:hAnsi="Times New Roman" w:cs="Times New Roman"/>
                <w:b/>
                <w:vertAlign w:val="subscript"/>
                <w:lang w:val="en-ID"/>
              </w:rPr>
              <w:t>tabel</w:t>
            </w:r>
          </w:p>
        </w:tc>
        <w:tc>
          <w:tcPr>
            <w:tcW w:w="793" w:type="dxa"/>
          </w:tcPr>
          <w:p w:rsidR="000A65E8" w:rsidRPr="00376319" w:rsidRDefault="000A65E8" w:rsidP="00214623">
            <w:pPr>
              <w:jc w:val="center"/>
              <w:rPr>
                <w:rFonts w:ascii="Times New Roman" w:hAnsi="Times New Roman" w:cs="Times New Roman"/>
                <w:b/>
                <w:lang w:val="en-ID"/>
              </w:rPr>
            </w:pPr>
            <w:r w:rsidRPr="00376319">
              <w:rPr>
                <w:rFonts w:ascii="Times New Roman" w:hAnsi="Times New Roman" w:cs="Times New Roman"/>
                <w:b/>
                <w:lang w:val="en-ID"/>
              </w:rPr>
              <w:t>t</w:t>
            </w:r>
            <w:r w:rsidRPr="009853B4">
              <w:rPr>
                <w:rFonts w:ascii="Times New Roman" w:hAnsi="Times New Roman" w:cs="Times New Roman"/>
                <w:b/>
                <w:vertAlign w:val="subscript"/>
                <w:lang w:val="en-ID"/>
              </w:rPr>
              <w:t>hitung</w:t>
            </w:r>
          </w:p>
        </w:tc>
        <w:tc>
          <w:tcPr>
            <w:tcW w:w="1260" w:type="dxa"/>
          </w:tcPr>
          <w:p w:rsidR="000A65E8" w:rsidRPr="00376319" w:rsidRDefault="000A65E8" w:rsidP="00214623">
            <w:pPr>
              <w:jc w:val="center"/>
              <w:rPr>
                <w:rFonts w:ascii="Times New Roman" w:hAnsi="Times New Roman" w:cs="Times New Roman"/>
                <w:b/>
                <w:lang w:val="en-ID"/>
              </w:rPr>
            </w:pPr>
            <w:r w:rsidRPr="00376319">
              <w:rPr>
                <w:rFonts w:ascii="Times New Roman" w:hAnsi="Times New Roman" w:cs="Times New Roman"/>
                <w:b/>
                <w:lang w:val="en-ID"/>
              </w:rPr>
              <w:t>Signifikansi</w:t>
            </w:r>
          </w:p>
        </w:tc>
        <w:tc>
          <w:tcPr>
            <w:tcW w:w="0" w:type="auto"/>
          </w:tcPr>
          <w:p w:rsidR="000A65E8" w:rsidRPr="00376319" w:rsidRDefault="000A65E8" w:rsidP="00214623">
            <w:pPr>
              <w:jc w:val="center"/>
              <w:rPr>
                <w:rFonts w:ascii="Times New Roman" w:hAnsi="Times New Roman" w:cs="Times New Roman"/>
                <w:b/>
                <w:lang w:val="en-ID"/>
              </w:rPr>
            </w:pPr>
            <w:r w:rsidRPr="00376319">
              <w:rPr>
                <w:rFonts w:ascii="Times New Roman" w:hAnsi="Times New Roman" w:cs="Times New Roman"/>
                <w:b/>
                <w:lang w:val="en-ID"/>
              </w:rPr>
              <w:t>a</w:t>
            </w:r>
            <w:r w:rsidRPr="009A3042">
              <w:rPr>
                <w:rFonts w:ascii="Times New Roman" w:hAnsi="Times New Roman" w:cs="Times New Roman"/>
                <w:b/>
                <w:i/>
                <w:lang w:val="en-ID"/>
              </w:rPr>
              <w:t>lpha</w:t>
            </w:r>
          </w:p>
        </w:tc>
        <w:tc>
          <w:tcPr>
            <w:tcW w:w="0" w:type="auto"/>
          </w:tcPr>
          <w:p w:rsidR="000A65E8" w:rsidRPr="00376319" w:rsidRDefault="000A65E8" w:rsidP="00214623">
            <w:pPr>
              <w:jc w:val="center"/>
              <w:rPr>
                <w:rFonts w:ascii="Times New Roman" w:hAnsi="Times New Roman" w:cs="Times New Roman"/>
                <w:b/>
                <w:lang w:val="en-ID"/>
              </w:rPr>
            </w:pPr>
            <w:r w:rsidRPr="00376319">
              <w:rPr>
                <w:rFonts w:ascii="Times New Roman" w:hAnsi="Times New Roman" w:cs="Times New Roman"/>
                <w:b/>
                <w:lang w:val="en-ID"/>
              </w:rPr>
              <w:t>Hasil Hipotesis</w:t>
            </w:r>
          </w:p>
        </w:tc>
      </w:tr>
      <w:tr w:rsidR="000A65E8" w:rsidRPr="00E63978" w:rsidTr="00214623">
        <w:tc>
          <w:tcPr>
            <w:tcW w:w="0" w:type="auto"/>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1</w:t>
            </w:r>
          </w:p>
        </w:tc>
        <w:tc>
          <w:tcPr>
            <w:tcW w:w="0" w:type="auto"/>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Pengaruh Kualitas Aparatur Daerah terhadap Efektivitas Pengelolaan Barang Milik Daerah (H1)</w:t>
            </w:r>
          </w:p>
        </w:tc>
        <w:tc>
          <w:tcPr>
            <w:tcW w:w="0" w:type="auto"/>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1,983</w:t>
            </w:r>
          </w:p>
        </w:tc>
        <w:tc>
          <w:tcPr>
            <w:tcW w:w="793" w:type="dxa"/>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5,955</w:t>
            </w:r>
          </w:p>
        </w:tc>
        <w:tc>
          <w:tcPr>
            <w:tcW w:w="1260" w:type="dxa"/>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0,00</w:t>
            </w:r>
          </w:p>
        </w:tc>
        <w:tc>
          <w:tcPr>
            <w:tcW w:w="0" w:type="auto"/>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0,05</w:t>
            </w:r>
          </w:p>
        </w:tc>
        <w:tc>
          <w:tcPr>
            <w:tcW w:w="0" w:type="auto"/>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Hipotesis diterima</w:t>
            </w:r>
          </w:p>
        </w:tc>
      </w:tr>
      <w:tr w:rsidR="000A65E8" w:rsidRPr="00E63978" w:rsidTr="00214623">
        <w:tc>
          <w:tcPr>
            <w:tcW w:w="0" w:type="auto"/>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2</w:t>
            </w:r>
          </w:p>
        </w:tc>
        <w:tc>
          <w:tcPr>
            <w:tcW w:w="0" w:type="auto"/>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Pengaruh Regulasi Barang Milik Daerah terhadap Efektivitas Pengelolaan Barang Milik Daerah (H2)</w:t>
            </w:r>
          </w:p>
        </w:tc>
        <w:tc>
          <w:tcPr>
            <w:tcW w:w="0" w:type="auto"/>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1,983</w:t>
            </w:r>
          </w:p>
        </w:tc>
        <w:tc>
          <w:tcPr>
            <w:tcW w:w="793" w:type="dxa"/>
          </w:tcPr>
          <w:p w:rsidR="000A65E8" w:rsidRPr="000A0799" w:rsidRDefault="000A65E8" w:rsidP="00214623">
            <w:pPr>
              <w:jc w:val="both"/>
              <w:rPr>
                <w:rFonts w:ascii="Times New Roman" w:hAnsi="Times New Roman" w:cs="Times New Roman"/>
                <w:lang w:val="en-ID"/>
              </w:rPr>
            </w:pPr>
            <w:r>
              <w:rPr>
                <w:rFonts w:ascii="Times New Roman" w:hAnsi="Times New Roman" w:cs="Times New Roman"/>
                <w:lang w:val="en-ID"/>
              </w:rPr>
              <w:t>-</w:t>
            </w:r>
            <w:r w:rsidRPr="000A0799">
              <w:rPr>
                <w:rFonts w:ascii="Times New Roman" w:hAnsi="Times New Roman" w:cs="Times New Roman"/>
                <w:lang w:val="en-ID"/>
              </w:rPr>
              <w:t>2,113</w:t>
            </w:r>
          </w:p>
        </w:tc>
        <w:tc>
          <w:tcPr>
            <w:tcW w:w="1260" w:type="dxa"/>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0,037</w:t>
            </w:r>
          </w:p>
        </w:tc>
        <w:tc>
          <w:tcPr>
            <w:tcW w:w="0" w:type="auto"/>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0,05</w:t>
            </w:r>
          </w:p>
        </w:tc>
        <w:tc>
          <w:tcPr>
            <w:tcW w:w="0" w:type="auto"/>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Hipotesis ditolak</w:t>
            </w:r>
          </w:p>
        </w:tc>
      </w:tr>
      <w:tr w:rsidR="000A65E8" w:rsidRPr="00E63978" w:rsidTr="00214623">
        <w:tc>
          <w:tcPr>
            <w:tcW w:w="0" w:type="auto"/>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3</w:t>
            </w:r>
          </w:p>
        </w:tc>
        <w:tc>
          <w:tcPr>
            <w:tcW w:w="0" w:type="auto"/>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Pengaruh Pengendalian Internal terhadap Efektivitas Pengelolaan Barang Milik Daerah (H3)</w:t>
            </w:r>
          </w:p>
        </w:tc>
        <w:tc>
          <w:tcPr>
            <w:tcW w:w="0" w:type="auto"/>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1,983</w:t>
            </w:r>
          </w:p>
        </w:tc>
        <w:tc>
          <w:tcPr>
            <w:tcW w:w="793" w:type="dxa"/>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2,937</w:t>
            </w:r>
          </w:p>
        </w:tc>
        <w:tc>
          <w:tcPr>
            <w:tcW w:w="1260" w:type="dxa"/>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0,004</w:t>
            </w:r>
          </w:p>
        </w:tc>
        <w:tc>
          <w:tcPr>
            <w:tcW w:w="0" w:type="auto"/>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0,05</w:t>
            </w:r>
          </w:p>
        </w:tc>
        <w:tc>
          <w:tcPr>
            <w:tcW w:w="0" w:type="auto"/>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Hipotesis diterima</w:t>
            </w:r>
          </w:p>
        </w:tc>
      </w:tr>
      <w:tr w:rsidR="000A65E8" w:rsidRPr="00E63978" w:rsidTr="00214623">
        <w:tc>
          <w:tcPr>
            <w:tcW w:w="0" w:type="auto"/>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4</w:t>
            </w:r>
          </w:p>
        </w:tc>
        <w:tc>
          <w:tcPr>
            <w:tcW w:w="0" w:type="auto"/>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Pengaruh Komitmen Organisasi terhadap Efektivitas Pengelolaan Barang Milik Daerah (H4)</w:t>
            </w:r>
          </w:p>
        </w:tc>
        <w:tc>
          <w:tcPr>
            <w:tcW w:w="0" w:type="auto"/>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1,983</w:t>
            </w:r>
          </w:p>
        </w:tc>
        <w:tc>
          <w:tcPr>
            <w:tcW w:w="793" w:type="dxa"/>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-0,306</w:t>
            </w:r>
          </w:p>
        </w:tc>
        <w:tc>
          <w:tcPr>
            <w:tcW w:w="1260" w:type="dxa"/>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0,761</w:t>
            </w:r>
          </w:p>
        </w:tc>
        <w:tc>
          <w:tcPr>
            <w:tcW w:w="0" w:type="auto"/>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0,05</w:t>
            </w:r>
          </w:p>
        </w:tc>
        <w:tc>
          <w:tcPr>
            <w:tcW w:w="0" w:type="auto"/>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Hipotesis ditolak</w:t>
            </w:r>
          </w:p>
        </w:tc>
      </w:tr>
      <w:tr w:rsidR="000A65E8" w:rsidRPr="00E63978" w:rsidTr="00214623">
        <w:tc>
          <w:tcPr>
            <w:tcW w:w="0" w:type="auto"/>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5</w:t>
            </w:r>
          </w:p>
        </w:tc>
        <w:tc>
          <w:tcPr>
            <w:tcW w:w="0" w:type="auto"/>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Pengaruh SIMDA-BMD terhadap Efektivitas Pengelolaan Barang Milik Daerah (H5)</w:t>
            </w:r>
          </w:p>
        </w:tc>
        <w:tc>
          <w:tcPr>
            <w:tcW w:w="0" w:type="auto"/>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1,983</w:t>
            </w:r>
          </w:p>
        </w:tc>
        <w:tc>
          <w:tcPr>
            <w:tcW w:w="793" w:type="dxa"/>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2,333</w:t>
            </w:r>
          </w:p>
        </w:tc>
        <w:tc>
          <w:tcPr>
            <w:tcW w:w="1260" w:type="dxa"/>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0,028</w:t>
            </w:r>
          </w:p>
        </w:tc>
        <w:tc>
          <w:tcPr>
            <w:tcW w:w="0" w:type="auto"/>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0,05</w:t>
            </w:r>
          </w:p>
        </w:tc>
        <w:tc>
          <w:tcPr>
            <w:tcW w:w="0" w:type="auto"/>
          </w:tcPr>
          <w:p w:rsidR="000A65E8" w:rsidRPr="00E63978" w:rsidRDefault="000A65E8" w:rsidP="00214623">
            <w:pPr>
              <w:jc w:val="both"/>
              <w:rPr>
                <w:rFonts w:ascii="Times New Roman" w:hAnsi="Times New Roman" w:cs="Times New Roman"/>
                <w:lang w:val="en-ID"/>
              </w:rPr>
            </w:pPr>
            <w:r>
              <w:rPr>
                <w:rFonts w:ascii="Times New Roman" w:hAnsi="Times New Roman" w:cs="Times New Roman"/>
                <w:lang w:val="en-ID"/>
              </w:rPr>
              <w:t>Hipotesis diterima</w:t>
            </w:r>
          </w:p>
        </w:tc>
      </w:tr>
    </w:tbl>
    <w:bookmarkEnd w:id="46"/>
    <w:p w:rsidR="000A65E8" w:rsidRDefault="000A65E8" w:rsidP="000A65E8">
      <w:pPr>
        <w:spacing w:after="0" w:line="480" w:lineRule="auto"/>
        <w:ind w:left="1418" w:hanging="1058"/>
        <w:rPr>
          <w:rFonts w:ascii="Times New Roman" w:hAnsi="Times New Roman" w:cs="Times New Roman"/>
          <w:sz w:val="24"/>
          <w:lang w:val="en-ID"/>
        </w:rPr>
      </w:pPr>
      <w:r>
        <w:rPr>
          <w:rFonts w:ascii="Times New Roman" w:hAnsi="Times New Roman" w:cs="Times New Roman"/>
          <w:b/>
          <w:sz w:val="24"/>
          <w:szCs w:val="24"/>
          <w:lang w:val="en-ID"/>
        </w:rPr>
        <w:t xml:space="preserve">  </w:t>
      </w:r>
      <w:proofErr w:type="gramStart"/>
      <w:r>
        <w:rPr>
          <w:rFonts w:ascii="Times New Roman" w:hAnsi="Times New Roman" w:cs="Times New Roman"/>
          <w:b/>
          <w:sz w:val="24"/>
          <w:szCs w:val="24"/>
          <w:lang w:val="en-ID"/>
        </w:rPr>
        <w:t>Sumber :</w:t>
      </w:r>
      <w:proofErr w:type="gramEnd"/>
      <w:r>
        <w:rPr>
          <w:rFonts w:ascii="Times New Roman" w:hAnsi="Times New Roman" w:cs="Times New Roman"/>
          <w:b/>
          <w:sz w:val="24"/>
          <w:szCs w:val="24"/>
          <w:lang w:val="en-ID"/>
        </w:rPr>
        <w:t xml:space="preserve"> Hasil data diolah SPSS, 2024 (terlampir)</w:t>
      </w:r>
    </w:p>
    <w:p w:rsidR="000A65E8" w:rsidRPr="00663A7C" w:rsidRDefault="000A65E8" w:rsidP="000A65E8">
      <w:pPr>
        <w:pStyle w:val="ListParagraph"/>
        <w:numPr>
          <w:ilvl w:val="0"/>
          <w:numId w:val="10"/>
        </w:numPr>
        <w:spacing w:after="0" w:line="480" w:lineRule="auto"/>
        <w:ind w:left="1418" w:hanging="284"/>
        <w:jc w:val="both"/>
        <w:rPr>
          <w:rFonts w:ascii="Times New Roman" w:hAnsi="Times New Roman" w:cs="Times New Roman"/>
          <w:sz w:val="24"/>
          <w:lang w:val="en-ID"/>
        </w:rPr>
      </w:pPr>
      <w:r w:rsidRPr="00F7629B">
        <w:rPr>
          <w:rFonts w:ascii="Times New Roman" w:hAnsi="Times New Roman" w:cs="Times New Roman"/>
          <w:sz w:val="24"/>
          <w:lang w:val="en-ID"/>
        </w:rPr>
        <w:t>Pengujian Hipotesis Variabel Kualitas Aparatur Daerah</w:t>
      </w:r>
      <w:bookmarkStart w:id="47" w:name="_Hlk170066165"/>
    </w:p>
    <w:p w:rsidR="000A65E8" w:rsidRPr="00F7629B" w:rsidRDefault="000A65E8" w:rsidP="000A65E8">
      <w:pPr>
        <w:pStyle w:val="ListParagraph"/>
        <w:spacing w:after="0" w:line="480" w:lineRule="auto"/>
        <w:ind w:left="1985" w:hanging="567"/>
        <w:jc w:val="both"/>
        <w:rPr>
          <w:rFonts w:ascii="Times New Roman" w:hAnsi="Times New Roman" w:cs="Times New Roman"/>
          <w:sz w:val="24"/>
          <w:lang w:val="en-ID"/>
        </w:rPr>
      </w:pPr>
      <w:proofErr w:type="gramStart"/>
      <w:r>
        <w:rPr>
          <w:rFonts w:ascii="Times New Roman" w:hAnsi="Times New Roman" w:cs="Times New Roman"/>
          <w:sz w:val="24"/>
          <w:lang w:val="en-ID"/>
        </w:rPr>
        <w:t>H</w:t>
      </w:r>
      <w:r>
        <w:rPr>
          <w:rFonts w:ascii="Times New Roman" w:hAnsi="Times New Roman" w:cs="Times New Roman"/>
          <w:sz w:val="24"/>
          <w:vertAlign w:val="subscript"/>
          <w:lang w:val="en-ID"/>
        </w:rPr>
        <w:t>1</w:t>
      </w:r>
      <w:r>
        <w:rPr>
          <w:rFonts w:ascii="Times New Roman" w:hAnsi="Times New Roman" w:cs="Times New Roman"/>
          <w:sz w:val="24"/>
          <w:lang w:val="en-ID"/>
        </w:rPr>
        <w:t xml:space="preserve"> :</w:t>
      </w:r>
      <w:proofErr w:type="gramEnd"/>
      <w:r>
        <w:rPr>
          <w:rFonts w:ascii="Times New Roman" w:hAnsi="Times New Roman" w:cs="Times New Roman"/>
          <w:sz w:val="24"/>
          <w:lang w:val="en-ID"/>
        </w:rPr>
        <w:t xml:space="preserve"> Kualitas aparatur daerah berpengaruh positif terhadap efektivitas pengelolaan barang milik daerah.</w:t>
      </w:r>
    </w:p>
    <w:bookmarkEnd w:id="47"/>
    <w:p w:rsidR="000A65E8" w:rsidRPr="000A65E8" w:rsidRDefault="000A65E8" w:rsidP="000A65E8">
      <w:pPr>
        <w:spacing w:after="0" w:line="480" w:lineRule="auto"/>
        <w:ind w:left="1418"/>
        <w:jc w:val="both"/>
        <w:rPr>
          <w:rFonts w:ascii="Times New Roman" w:hAnsi="Times New Roman" w:cs="Times New Roman"/>
          <w:sz w:val="24"/>
        </w:rPr>
      </w:pPr>
      <w:proofErr w:type="gramStart"/>
      <w:r>
        <w:rPr>
          <w:rFonts w:ascii="Times New Roman" w:hAnsi="Times New Roman" w:cs="Times New Roman"/>
          <w:sz w:val="24"/>
          <w:lang w:val="en-ID"/>
        </w:rPr>
        <w:t xml:space="preserve">Berdasarkan Tabel 4.14 dapat dilihat bahwa </w:t>
      </w:r>
      <w:bookmarkStart w:id="48" w:name="_Hlk170083717"/>
      <w:r>
        <w:rPr>
          <w:rFonts w:ascii="Times New Roman" w:hAnsi="Times New Roman" w:cs="Times New Roman"/>
          <w:sz w:val="24"/>
          <w:lang w:val="en-ID"/>
        </w:rPr>
        <w:t>nilai t</w:t>
      </w:r>
      <w:r w:rsidRPr="0036383B">
        <w:rPr>
          <w:rFonts w:ascii="Times New Roman" w:hAnsi="Times New Roman" w:cs="Times New Roman"/>
          <w:sz w:val="24"/>
          <w:vertAlign w:val="subscript"/>
          <w:lang w:val="en-ID"/>
        </w:rPr>
        <w:t>hitung</w:t>
      </w:r>
      <w:r>
        <w:rPr>
          <w:rFonts w:ascii="Times New Roman" w:hAnsi="Times New Roman" w:cs="Times New Roman"/>
          <w:sz w:val="24"/>
          <w:lang w:val="en-ID"/>
        </w:rPr>
        <w:t xml:space="preserve"> (5,955) &gt; t</w:t>
      </w:r>
      <w:r w:rsidRPr="0036383B">
        <w:rPr>
          <w:rFonts w:ascii="Times New Roman" w:hAnsi="Times New Roman" w:cs="Times New Roman"/>
          <w:sz w:val="24"/>
          <w:vertAlign w:val="subscript"/>
          <w:lang w:val="en-ID"/>
        </w:rPr>
        <w:t xml:space="preserve">tabel </w:t>
      </w:r>
      <w:r>
        <w:rPr>
          <w:rFonts w:ascii="Times New Roman" w:hAnsi="Times New Roman" w:cs="Times New Roman"/>
          <w:sz w:val="24"/>
          <w:lang w:val="en-ID"/>
        </w:rPr>
        <w:t xml:space="preserve">(1,983) </w:t>
      </w:r>
      <w:bookmarkEnd w:id="48"/>
      <w:r>
        <w:rPr>
          <w:rFonts w:ascii="Times New Roman" w:hAnsi="Times New Roman" w:cs="Times New Roman"/>
          <w:sz w:val="24"/>
          <w:lang w:val="en-ID"/>
        </w:rPr>
        <w:t>sehingga H</w:t>
      </w:r>
      <w:r>
        <w:rPr>
          <w:rFonts w:ascii="Times New Roman" w:hAnsi="Times New Roman" w:cs="Times New Roman"/>
          <w:sz w:val="24"/>
          <w:vertAlign w:val="subscript"/>
          <w:lang w:val="en-ID"/>
        </w:rPr>
        <w:t>1</w:t>
      </w:r>
      <w:r>
        <w:rPr>
          <w:rFonts w:ascii="Times New Roman" w:hAnsi="Times New Roman" w:cs="Times New Roman"/>
          <w:sz w:val="24"/>
          <w:lang w:val="en-ID"/>
        </w:rPr>
        <w:t xml:space="preserve"> diterima dengan nilai signifikansi sebesar 0,000.</w:t>
      </w:r>
      <w:proofErr w:type="gramEnd"/>
      <w:r>
        <w:rPr>
          <w:rFonts w:ascii="Times New Roman" w:hAnsi="Times New Roman" w:cs="Times New Roman"/>
          <w:sz w:val="24"/>
          <w:lang w:val="en-ID"/>
        </w:rPr>
        <w:t xml:space="preserve"> Berdasarkan hasil tersebut maka nilai signifikansi lebih kecil </w:t>
      </w:r>
      <w:r>
        <w:rPr>
          <w:rFonts w:ascii="Times New Roman" w:hAnsi="Times New Roman" w:cs="Times New Roman"/>
          <w:sz w:val="24"/>
          <w:lang w:val="en-ID"/>
        </w:rPr>
        <w:lastRenderedPageBreak/>
        <w:t>dari 0</w:t>
      </w:r>
      <w:proofErr w:type="gramStart"/>
      <w:r>
        <w:rPr>
          <w:rFonts w:ascii="Times New Roman" w:hAnsi="Times New Roman" w:cs="Times New Roman"/>
          <w:sz w:val="24"/>
          <w:lang w:val="en-ID"/>
        </w:rPr>
        <w:t>,05</w:t>
      </w:r>
      <w:proofErr w:type="gramEnd"/>
      <w:r>
        <w:rPr>
          <w:rFonts w:ascii="Times New Roman" w:hAnsi="Times New Roman" w:cs="Times New Roman"/>
          <w:sz w:val="24"/>
          <w:lang w:val="en-ID"/>
        </w:rPr>
        <w:t xml:space="preserve"> sehingga H</w:t>
      </w:r>
      <w:r>
        <w:rPr>
          <w:rFonts w:ascii="Times New Roman" w:hAnsi="Times New Roman" w:cs="Times New Roman"/>
          <w:sz w:val="24"/>
          <w:vertAlign w:val="subscript"/>
          <w:lang w:val="en-ID"/>
        </w:rPr>
        <w:t>1</w:t>
      </w:r>
      <w:r>
        <w:rPr>
          <w:rFonts w:ascii="Times New Roman" w:hAnsi="Times New Roman" w:cs="Times New Roman"/>
          <w:sz w:val="24"/>
          <w:lang w:val="en-ID"/>
        </w:rPr>
        <w:t xml:space="preserve"> diterima dan dapat disimpulkan bahwa kualitas aparatur daerah berpengaruh positif dan signifikan terhadap efektivitas pengelolaan barang milik daerah.</w:t>
      </w:r>
    </w:p>
    <w:p w:rsidR="000A65E8" w:rsidRDefault="000A65E8" w:rsidP="000A65E8">
      <w:pPr>
        <w:pStyle w:val="ListParagraph"/>
        <w:numPr>
          <w:ilvl w:val="0"/>
          <w:numId w:val="10"/>
        </w:numPr>
        <w:tabs>
          <w:tab w:val="left" w:pos="1134"/>
        </w:tabs>
        <w:spacing w:after="0" w:line="480" w:lineRule="auto"/>
        <w:ind w:left="1134" w:firstLine="0"/>
        <w:jc w:val="both"/>
        <w:rPr>
          <w:rFonts w:ascii="Times New Roman" w:hAnsi="Times New Roman" w:cs="Times New Roman"/>
          <w:sz w:val="24"/>
          <w:lang w:val="en-ID"/>
        </w:rPr>
      </w:pPr>
      <w:r w:rsidRPr="00F7629B">
        <w:rPr>
          <w:rFonts w:ascii="Times New Roman" w:hAnsi="Times New Roman" w:cs="Times New Roman"/>
          <w:sz w:val="24"/>
          <w:lang w:val="en-ID"/>
        </w:rPr>
        <w:t>Pengujian Hipotesis Variabel Regulasi Bar</w:t>
      </w:r>
      <w:r>
        <w:rPr>
          <w:rFonts w:ascii="Times New Roman" w:hAnsi="Times New Roman" w:cs="Times New Roman"/>
          <w:sz w:val="24"/>
          <w:lang w:val="en-ID"/>
        </w:rPr>
        <w:t>a</w:t>
      </w:r>
      <w:r w:rsidRPr="00F7629B">
        <w:rPr>
          <w:rFonts w:ascii="Times New Roman" w:hAnsi="Times New Roman" w:cs="Times New Roman"/>
          <w:sz w:val="24"/>
          <w:lang w:val="en-ID"/>
        </w:rPr>
        <w:t>ng Milik Daerah</w:t>
      </w:r>
    </w:p>
    <w:p w:rsidR="000A65E8" w:rsidRPr="00D8463C" w:rsidRDefault="000A65E8" w:rsidP="000A65E8">
      <w:pPr>
        <w:spacing w:after="0" w:line="480" w:lineRule="auto"/>
        <w:ind w:left="1985" w:hanging="567"/>
        <w:jc w:val="both"/>
        <w:rPr>
          <w:rFonts w:ascii="Times New Roman" w:hAnsi="Times New Roman" w:cs="Times New Roman"/>
          <w:sz w:val="24"/>
          <w:lang w:val="en-ID"/>
        </w:rPr>
      </w:pPr>
      <w:proofErr w:type="gramStart"/>
      <w:r w:rsidRPr="00E74A7A">
        <w:rPr>
          <w:rFonts w:ascii="Times New Roman" w:hAnsi="Times New Roman" w:cs="Times New Roman"/>
          <w:sz w:val="24"/>
          <w:lang w:val="en-ID"/>
        </w:rPr>
        <w:t>H</w:t>
      </w:r>
      <w:r>
        <w:rPr>
          <w:rFonts w:ascii="Times New Roman" w:hAnsi="Times New Roman" w:cs="Times New Roman"/>
          <w:sz w:val="24"/>
          <w:vertAlign w:val="subscript"/>
          <w:lang w:val="en-ID"/>
        </w:rPr>
        <w:t>2</w:t>
      </w:r>
      <w:r w:rsidRPr="00E74A7A">
        <w:rPr>
          <w:rFonts w:ascii="Times New Roman" w:hAnsi="Times New Roman" w:cs="Times New Roman"/>
          <w:sz w:val="24"/>
          <w:lang w:val="en-ID"/>
        </w:rPr>
        <w:t xml:space="preserve"> :</w:t>
      </w:r>
      <w:proofErr w:type="gramEnd"/>
      <w:r w:rsidRPr="00E74A7A">
        <w:rPr>
          <w:rFonts w:ascii="Times New Roman" w:hAnsi="Times New Roman" w:cs="Times New Roman"/>
          <w:sz w:val="24"/>
          <w:lang w:val="en-ID"/>
        </w:rPr>
        <w:t xml:space="preserve"> </w:t>
      </w:r>
      <w:r>
        <w:rPr>
          <w:rFonts w:ascii="Times New Roman" w:hAnsi="Times New Roman" w:cs="Times New Roman"/>
          <w:sz w:val="24"/>
          <w:lang w:val="en-ID"/>
        </w:rPr>
        <w:t>Regulasi barang milik daerah</w:t>
      </w:r>
      <w:r w:rsidRPr="00E74A7A">
        <w:rPr>
          <w:rFonts w:ascii="Times New Roman" w:hAnsi="Times New Roman" w:cs="Times New Roman"/>
          <w:sz w:val="24"/>
          <w:lang w:val="en-ID"/>
        </w:rPr>
        <w:t xml:space="preserve"> berpengaruh</w:t>
      </w:r>
      <w:r>
        <w:rPr>
          <w:rFonts w:ascii="Times New Roman" w:hAnsi="Times New Roman" w:cs="Times New Roman"/>
          <w:sz w:val="24"/>
          <w:lang w:val="en-ID"/>
        </w:rPr>
        <w:t xml:space="preserve"> positif</w:t>
      </w:r>
      <w:r w:rsidRPr="00E74A7A">
        <w:rPr>
          <w:rFonts w:ascii="Times New Roman" w:hAnsi="Times New Roman" w:cs="Times New Roman"/>
          <w:sz w:val="24"/>
          <w:lang w:val="en-ID"/>
        </w:rPr>
        <w:t xml:space="preserve"> terhadap efektivitas pengelolaan barang milik daerah.</w:t>
      </w:r>
    </w:p>
    <w:p w:rsidR="000A65E8" w:rsidRDefault="000A65E8" w:rsidP="000A65E8">
      <w:pPr>
        <w:spacing w:after="0" w:line="480" w:lineRule="auto"/>
        <w:ind w:left="1418"/>
        <w:jc w:val="both"/>
        <w:rPr>
          <w:rFonts w:ascii="Times New Roman" w:hAnsi="Times New Roman" w:cs="Times New Roman"/>
          <w:sz w:val="24"/>
          <w:lang w:val="en-ID"/>
        </w:rPr>
      </w:pPr>
      <w:proofErr w:type="gramStart"/>
      <w:r>
        <w:rPr>
          <w:rFonts w:ascii="Times New Roman" w:hAnsi="Times New Roman" w:cs="Times New Roman"/>
          <w:sz w:val="24"/>
          <w:lang w:val="en-ID"/>
        </w:rPr>
        <w:t xml:space="preserve">Berdasarkan Tabel 4.14 dapat dilihat bahwa </w:t>
      </w:r>
      <w:bookmarkStart w:id="49" w:name="_Hlk170083794"/>
      <w:r>
        <w:rPr>
          <w:rFonts w:ascii="Times New Roman" w:hAnsi="Times New Roman" w:cs="Times New Roman"/>
          <w:sz w:val="24"/>
          <w:lang w:val="en-ID"/>
        </w:rPr>
        <w:t>nilai t</w:t>
      </w:r>
      <w:r w:rsidRPr="0036383B">
        <w:rPr>
          <w:rFonts w:ascii="Times New Roman" w:hAnsi="Times New Roman" w:cs="Times New Roman"/>
          <w:sz w:val="24"/>
          <w:vertAlign w:val="subscript"/>
          <w:lang w:val="en-ID"/>
        </w:rPr>
        <w:t>hitung</w:t>
      </w:r>
      <w:r>
        <w:rPr>
          <w:rFonts w:ascii="Times New Roman" w:hAnsi="Times New Roman" w:cs="Times New Roman"/>
          <w:sz w:val="24"/>
          <w:lang w:val="en-ID"/>
        </w:rPr>
        <w:t xml:space="preserve"> (-2,113) &gt; t</w:t>
      </w:r>
      <w:r w:rsidRPr="0036383B">
        <w:rPr>
          <w:rFonts w:ascii="Times New Roman" w:hAnsi="Times New Roman" w:cs="Times New Roman"/>
          <w:sz w:val="24"/>
          <w:vertAlign w:val="subscript"/>
          <w:lang w:val="en-ID"/>
        </w:rPr>
        <w:t xml:space="preserve">tabel </w:t>
      </w:r>
      <w:r>
        <w:rPr>
          <w:rFonts w:ascii="Times New Roman" w:hAnsi="Times New Roman" w:cs="Times New Roman"/>
          <w:sz w:val="24"/>
          <w:lang w:val="en-ID"/>
        </w:rPr>
        <w:t xml:space="preserve">(1,983) </w:t>
      </w:r>
      <w:bookmarkEnd w:id="49"/>
      <w:r>
        <w:rPr>
          <w:rFonts w:ascii="Times New Roman" w:hAnsi="Times New Roman" w:cs="Times New Roman"/>
          <w:sz w:val="24"/>
          <w:lang w:val="en-ID"/>
        </w:rPr>
        <w:t>sehingga H</w:t>
      </w:r>
      <w:r>
        <w:rPr>
          <w:rFonts w:ascii="Times New Roman" w:hAnsi="Times New Roman" w:cs="Times New Roman"/>
          <w:sz w:val="24"/>
          <w:vertAlign w:val="subscript"/>
          <w:lang w:val="en-ID"/>
        </w:rPr>
        <w:t>2</w:t>
      </w:r>
      <w:r>
        <w:rPr>
          <w:rFonts w:ascii="Times New Roman" w:hAnsi="Times New Roman" w:cs="Times New Roman"/>
          <w:sz w:val="24"/>
          <w:lang w:val="en-ID"/>
        </w:rPr>
        <w:t xml:space="preserve"> ditolak dengan nilai signifikansi sebesar 0,037.</w:t>
      </w:r>
      <w:proofErr w:type="gramEnd"/>
      <w:r>
        <w:rPr>
          <w:rFonts w:ascii="Times New Roman" w:hAnsi="Times New Roman" w:cs="Times New Roman"/>
          <w:sz w:val="24"/>
          <w:lang w:val="en-ID"/>
        </w:rPr>
        <w:t xml:space="preserve"> Berdasarkan hasil tersebut maka nilai signifikansi lebih kecil dari 0</w:t>
      </w:r>
      <w:proofErr w:type="gramStart"/>
      <w:r>
        <w:rPr>
          <w:rFonts w:ascii="Times New Roman" w:hAnsi="Times New Roman" w:cs="Times New Roman"/>
          <w:sz w:val="24"/>
          <w:lang w:val="en-ID"/>
        </w:rPr>
        <w:t>,05</w:t>
      </w:r>
      <w:proofErr w:type="gramEnd"/>
      <w:r>
        <w:rPr>
          <w:rFonts w:ascii="Times New Roman" w:hAnsi="Times New Roman" w:cs="Times New Roman"/>
          <w:sz w:val="24"/>
          <w:lang w:val="en-ID"/>
        </w:rPr>
        <w:t xml:space="preserve"> maka terdapat signifikansi akan tetapi dari sisi arahnya hasil penelitian ini menunjukan arah yang negatif sehingga dapat disimpulkan bahwa regulasi barang milik daerah berpengaruh negatif dan signifikan terhadap efektivitas pengelolaan barang milik daerah.</w:t>
      </w:r>
    </w:p>
    <w:p w:rsidR="000A65E8" w:rsidRDefault="000A65E8" w:rsidP="000A65E8">
      <w:pPr>
        <w:pStyle w:val="ListParagraph"/>
        <w:numPr>
          <w:ilvl w:val="0"/>
          <w:numId w:val="10"/>
        </w:numPr>
        <w:spacing w:after="0" w:line="480" w:lineRule="auto"/>
        <w:ind w:left="1418" w:hanging="284"/>
        <w:jc w:val="both"/>
        <w:rPr>
          <w:rFonts w:ascii="Times New Roman" w:hAnsi="Times New Roman" w:cs="Times New Roman"/>
          <w:sz w:val="24"/>
          <w:lang w:val="en-ID"/>
        </w:rPr>
      </w:pPr>
      <w:r w:rsidRPr="004F1B18">
        <w:rPr>
          <w:rFonts w:ascii="Times New Roman" w:hAnsi="Times New Roman" w:cs="Times New Roman"/>
          <w:sz w:val="24"/>
          <w:lang w:val="en-ID"/>
        </w:rPr>
        <w:t>Pengujian Hipotesis Variabel Pengendalian Internal</w:t>
      </w:r>
    </w:p>
    <w:p w:rsidR="000A65E8" w:rsidRPr="004F1B18" w:rsidRDefault="000A65E8" w:rsidP="000A65E8">
      <w:pPr>
        <w:pStyle w:val="ListParagraph"/>
        <w:spacing w:after="0" w:line="480" w:lineRule="auto"/>
        <w:ind w:left="1985" w:hanging="567"/>
        <w:jc w:val="both"/>
        <w:rPr>
          <w:rFonts w:ascii="Times New Roman" w:hAnsi="Times New Roman" w:cs="Times New Roman"/>
          <w:sz w:val="24"/>
          <w:lang w:val="en-ID"/>
        </w:rPr>
      </w:pPr>
      <w:proofErr w:type="gramStart"/>
      <w:r w:rsidRPr="00D8463C">
        <w:rPr>
          <w:rFonts w:ascii="Times New Roman" w:hAnsi="Times New Roman" w:cs="Times New Roman"/>
          <w:sz w:val="24"/>
          <w:lang w:val="en-ID"/>
        </w:rPr>
        <w:t>H</w:t>
      </w:r>
      <w:r>
        <w:rPr>
          <w:rFonts w:ascii="Times New Roman" w:hAnsi="Times New Roman" w:cs="Times New Roman"/>
          <w:sz w:val="24"/>
          <w:vertAlign w:val="subscript"/>
          <w:lang w:val="en-ID"/>
        </w:rPr>
        <w:t>3</w:t>
      </w:r>
      <w:r w:rsidRPr="00D8463C">
        <w:rPr>
          <w:rFonts w:ascii="Times New Roman" w:hAnsi="Times New Roman" w:cs="Times New Roman"/>
          <w:sz w:val="24"/>
          <w:lang w:val="en-ID"/>
        </w:rPr>
        <w:t xml:space="preserve"> :</w:t>
      </w:r>
      <w:proofErr w:type="gramEnd"/>
      <w:r w:rsidRPr="00D8463C">
        <w:rPr>
          <w:rFonts w:ascii="Times New Roman" w:hAnsi="Times New Roman" w:cs="Times New Roman"/>
          <w:sz w:val="24"/>
          <w:lang w:val="en-ID"/>
        </w:rPr>
        <w:t xml:space="preserve"> </w:t>
      </w:r>
      <w:r>
        <w:rPr>
          <w:rFonts w:ascii="Times New Roman" w:hAnsi="Times New Roman" w:cs="Times New Roman"/>
          <w:sz w:val="24"/>
          <w:lang w:val="en-ID"/>
        </w:rPr>
        <w:t>Pengendalian Internal</w:t>
      </w:r>
      <w:r w:rsidRPr="00D8463C">
        <w:rPr>
          <w:rFonts w:ascii="Times New Roman" w:hAnsi="Times New Roman" w:cs="Times New Roman"/>
          <w:sz w:val="24"/>
          <w:lang w:val="en-ID"/>
        </w:rPr>
        <w:t xml:space="preserve"> berpengaruh </w:t>
      </w:r>
      <w:r>
        <w:rPr>
          <w:rFonts w:ascii="Times New Roman" w:hAnsi="Times New Roman" w:cs="Times New Roman"/>
          <w:sz w:val="24"/>
          <w:lang w:val="en-ID"/>
        </w:rPr>
        <w:t xml:space="preserve">positif </w:t>
      </w:r>
      <w:r w:rsidRPr="00D8463C">
        <w:rPr>
          <w:rFonts w:ascii="Times New Roman" w:hAnsi="Times New Roman" w:cs="Times New Roman"/>
          <w:sz w:val="24"/>
          <w:lang w:val="en-ID"/>
        </w:rPr>
        <w:t>terhadap efektivitas pengelolaan barang milik daerah.</w:t>
      </w:r>
    </w:p>
    <w:p w:rsidR="000A65E8" w:rsidRPr="000A65E8" w:rsidRDefault="000A65E8" w:rsidP="000A65E8">
      <w:pPr>
        <w:spacing w:after="0" w:line="480" w:lineRule="auto"/>
        <w:ind w:left="1418"/>
        <w:jc w:val="both"/>
        <w:rPr>
          <w:rFonts w:ascii="Times New Roman" w:hAnsi="Times New Roman" w:cs="Times New Roman"/>
          <w:sz w:val="24"/>
        </w:rPr>
      </w:pPr>
      <w:proofErr w:type="gramStart"/>
      <w:r>
        <w:rPr>
          <w:rFonts w:ascii="Times New Roman" w:hAnsi="Times New Roman" w:cs="Times New Roman"/>
          <w:sz w:val="24"/>
          <w:lang w:val="en-ID"/>
        </w:rPr>
        <w:t xml:space="preserve">Berdasarkan Tabel 4.14 dapat dilihat bahwa nilai </w:t>
      </w:r>
      <w:bookmarkStart w:id="50" w:name="_Hlk170083873"/>
      <w:r>
        <w:rPr>
          <w:rFonts w:ascii="Times New Roman" w:hAnsi="Times New Roman" w:cs="Times New Roman"/>
          <w:sz w:val="24"/>
          <w:lang w:val="en-ID"/>
        </w:rPr>
        <w:t>t</w:t>
      </w:r>
      <w:r w:rsidRPr="0036383B">
        <w:rPr>
          <w:rFonts w:ascii="Times New Roman" w:hAnsi="Times New Roman" w:cs="Times New Roman"/>
          <w:sz w:val="24"/>
          <w:vertAlign w:val="subscript"/>
          <w:lang w:val="en-ID"/>
        </w:rPr>
        <w:t>hitung</w:t>
      </w:r>
      <w:r>
        <w:rPr>
          <w:rFonts w:ascii="Times New Roman" w:hAnsi="Times New Roman" w:cs="Times New Roman"/>
          <w:sz w:val="24"/>
          <w:lang w:val="en-ID"/>
        </w:rPr>
        <w:t xml:space="preserve"> (2,937) &gt; t</w:t>
      </w:r>
      <w:r w:rsidRPr="0036383B">
        <w:rPr>
          <w:rFonts w:ascii="Times New Roman" w:hAnsi="Times New Roman" w:cs="Times New Roman"/>
          <w:sz w:val="24"/>
          <w:vertAlign w:val="subscript"/>
          <w:lang w:val="en-ID"/>
        </w:rPr>
        <w:t xml:space="preserve">tabel </w:t>
      </w:r>
      <w:r>
        <w:rPr>
          <w:rFonts w:ascii="Times New Roman" w:hAnsi="Times New Roman" w:cs="Times New Roman"/>
          <w:sz w:val="24"/>
          <w:lang w:val="en-ID"/>
        </w:rPr>
        <w:t xml:space="preserve">(1,983) </w:t>
      </w:r>
      <w:bookmarkEnd w:id="50"/>
      <w:r>
        <w:rPr>
          <w:rFonts w:ascii="Times New Roman" w:hAnsi="Times New Roman" w:cs="Times New Roman"/>
          <w:sz w:val="24"/>
          <w:lang w:val="en-ID"/>
        </w:rPr>
        <w:t>sehingga H</w:t>
      </w:r>
      <w:r>
        <w:rPr>
          <w:rFonts w:ascii="Times New Roman" w:hAnsi="Times New Roman" w:cs="Times New Roman"/>
          <w:sz w:val="24"/>
          <w:vertAlign w:val="subscript"/>
          <w:lang w:val="en-ID"/>
        </w:rPr>
        <w:t>3</w:t>
      </w:r>
      <w:r>
        <w:rPr>
          <w:rFonts w:ascii="Times New Roman" w:hAnsi="Times New Roman" w:cs="Times New Roman"/>
          <w:sz w:val="24"/>
          <w:lang w:val="en-ID"/>
        </w:rPr>
        <w:t xml:space="preserve"> diterima dengan nilai signifikansi sebesar 0,004.</w:t>
      </w:r>
      <w:proofErr w:type="gramEnd"/>
      <w:r>
        <w:rPr>
          <w:rFonts w:ascii="Times New Roman" w:hAnsi="Times New Roman" w:cs="Times New Roman"/>
          <w:sz w:val="24"/>
          <w:lang w:val="en-ID"/>
        </w:rPr>
        <w:t xml:space="preserve"> Berdasarkan hasil tersebut dapat diketahui bahwa nilai signifikansi lebih kecil dari 0</w:t>
      </w:r>
      <w:proofErr w:type="gramStart"/>
      <w:r>
        <w:rPr>
          <w:rFonts w:ascii="Times New Roman" w:hAnsi="Times New Roman" w:cs="Times New Roman"/>
          <w:sz w:val="24"/>
          <w:lang w:val="en-ID"/>
        </w:rPr>
        <w:t>,05</w:t>
      </w:r>
      <w:proofErr w:type="gramEnd"/>
      <w:r>
        <w:rPr>
          <w:rFonts w:ascii="Times New Roman" w:hAnsi="Times New Roman" w:cs="Times New Roman"/>
          <w:sz w:val="24"/>
          <w:lang w:val="en-ID"/>
        </w:rPr>
        <w:t xml:space="preserve"> sehingga H</w:t>
      </w:r>
      <w:r>
        <w:rPr>
          <w:rFonts w:ascii="Times New Roman" w:hAnsi="Times New Roman" w:cs="Times New Roman"/>
          <w:sz w:val="24"/>
          <w:vertAlign w:val="subscript"/>
          <w:lang w:val="en-ID"/>
        </w:rPr>
        <w:t>3</w:t>
      </w:r>
      <w:r>
        <w:rPr>
          <w:rFonts w:ascii="Times New Roman" w:hAnsi="Times New Roman" w:cs="Times New Roman"/>
          <w:sz w:val="24"/>
          <w:lang w:val="en-ID"/>
        </w:rPr>
        <w:t xml:space="preserve"> diterima dan dapat disimpulkan bahwa pengendalian internal berpengaruh positif dan signifikan terhadap efektivitas pengelolaan barang milik daerah.</w:t>
      </w:r>
    </w:p>
    <w:p w:rsidR="000A65E8" w:rsidRPr="00FA6834" w:rsidRDefault="000A65E8" w:rsidP="000A65E8">
      <w:pPr>
        <w:pStyle w:val="ListParagraph"/>
        <w:numPr>
          <w:ilvl w:val="0"/>
          <w:numId w:val="10"/>
        </w:numPr>
        <w:spacing w:after="0" w:line="480" w:lineRule="auto"/>
        <w:ind w:left="1418" w:hanging="284"/>
        <w:jc w:val="both"/>
        <w:rPr>
          <w:rFonts w:ascii="Times New Roman" w:hAnsi="Times New Roman" w:cs="Times New Roman"/>
          <w:sz w:val="24"/>
          <w:lang w:val="en-ID"/>
        </w:rPr>
      </w:pPr>
      <w:r w:rsidRPr="004F1B18">
        <w:rPr>
          <w:rFonts w:ascii="Times New Roman" w:hAnsi="Times New Roman" w:cs="Times New Roman"/>
          <w:sz w:val="24"/>
          <w:lang w:val="en-ID"/>
        </w:rPr>
        <w:lastRenderedPageBreak/>
        <w:t>Pengujian Hipotesis Variabel Komitmen Organisasi</w:t>
      </w:r>
    </w:p>
    <w:p w:rsidR="000A65E8" w:rsidRPr="00D124FD" w:rsidRDefault="000A65E8" w:rsidP="000A65E8">
      <w:pPr>
        <w:pStyle w:val="ListParagraph"/>
        <w:spacing w:after="0" w:line="480" w:lineRule="auto"/>
        <w:ind w:left="1985" w:hanging="567"/>
        <w:jc w:val="both"/>
        <w:rPr>
          <w:rFonts w:ascii="Times New Roman" w:hAnsi="Times New Roman" w:cs="Times New Roman"/>
          <w:sz w:val="24"/>
          <w:lang w:val="en-ID"/>
        </w:rPr>
      </w:pPr>
      <w:proofErr w:type="gramStart"/>
      <w:r>
        <w:rPr>
          <w:rFonts w:ascii="Times New Roman" w:hAnsi="Times New Roman" w:cs="Times New Roman"/>
          <w:sz w:val="24"/>
          <w:lang w:val="en-ID"/>
        </w:rPr>
        <w:t>H</w:t>
      </w:r>
      <w:r>
        <w:rPr>
          <w:rFonts w:ascii="Times New Roman" w:hAnsi="Times New Roman" w:cs="Times New Roman"/>
          <w:sz w:val="24"/>
          <w:vertAlign w:val="subscript"/>
          <w:lang w:val="en-ID"/>
        </w:rPr>
        <w:t>4</w:t>
      </w:r>
      <w:r>
        <w:rPr>
          <w:rFonts w:ascii="Times New Roman" w:hAnsi="Times New Roman" w:cs="Times New Roman"/>
          <w:sz w:val="24"/>
          <w:lang w:val="en-ID"/>
        </w:rPr>
        <w:t xml:space="preserve"> :</w:t>
      </w:r>
      <w:proofErr w:type="gramEnd"/>
      <w:r>
        <w:rPr>
          <w:rFonts w:ascii="Times New Roman" w:hAnsi="Times New Roman" w:cs="Times New Roman"/>
          <w:sz w:val="24"/>
          <w:lang w:val="en-ID"/>
        </w:rPr>
        <w:t xml:space="preserve"> Komitmen organisasi berpengaruh positif terhadap efektivitas pengelolaan barang milik daerah.</w:t>
      </w:r>
    </w:p>
    <w:p w:rsidR="000A65E8" w:rsidRDefault="000A65E8" w:rsidP="000A65E8">
      <w:pPr>
        <w:spacing w:after="0" w:line="480" w:lineRule="auto"/>
        <w:ind w:left="1418"/>
        <w:jc w:val="both"/>
        <w:rPr>
          <w:rFonts w:ascii="Times New Roman" w:hAnsi="Times New Roman" w:cs="Times New Roman"/>
          <w:sz w:val="24"/>
          <w:lang w:val="en-ID"/>
        </w:rPr>
      </w:pPr>
      <w:proofErr w:type="gramStart"/>
      <w:r w:rsidRPr="003E6DE3">
        <w:rPr>
          <w:rFonts w:ascii="Times New Roman" w:hAnsi="Times New Roman" w:cs="Times New Roman"/>
          <w:sz w:val="24"/>
          <w:lang w:val="en-ID"/>
        </w:rPr>
        <w:t xml:space="preserve">Berdasarkan Tabel 4.14 dapat dilihat bahwa nilai </w:t>
      </w:r>
      <w:bookmarkStart w:id="51" w:name="_Hlk170083936"/>
      <w:r w:rsidRPr="003E6DE3">
        <w:rPr>
          <w:rFonts w:ascii="Times New Roman" w:hAnsi="Times New Roman" w:cs="Times New Roman"/>
          <w:sz w:val="24"/>
          <w:lang w:val="en-ID"/>
        </w:rPr>
        <w:t>t</w:t>
      </w:r>
      <w:r w:rsidRPr="003E6DE3">
        <w:rPr>
          <w:rFonts w:ascii="Times New Roman" w:hAnsi="Times New Roman" w:cs="Times New Roman"/>
          <w:sz w:val="24"/>
          <w:vertAlign w:val="subscript"/>
          <w:lang w:val="en-ID"/>
        </w:rPr>
        <w:t>hitung</w:t>
      </w:r>
      <w:r w:rsidRPr="003E6DE3">
        <w:rPr>
          <w:rFonts w:ascii="Times New Roman" w:hAnsi="Times New Roman" w:cs="Times New Roman"/>
          <w:sz w:val="24"/>
          <w:lang w:val="en-ID"/>
        </w:rPr>
        <w:t xml:space="preserve"> (</w:t>
      </w:r>
      <w:r>
        <w:rPr>
          <w:rFonts w:ascii="Times New Roman" w:hAnsi="Times New Roman" w:cs="Times New Roman"/>
          <w:sz w:val="24"/>
          <w:lang w:val="en-ID"/>
        </w:rPr>
        <w:t>-0,306</w:t>
      </w:r>
      <w:r w:rsidRPr="003E6DE3">
        <w:rPr>
          <w:rFonts w:ascii="Times New Roman" w:hAnsi="Times New Roman" w:cs="Times New Roman"/>
          <w:sz w:val="24"/>
          <w:lang w:val="en-ID"/>
        </w:rPr>
        <w:t xml:space="preserve">) </w:t>
      </w:r>
      <w:r>
        <w:rPr>
          <w:rFonts w:ascii="Times New Roman" w:hAnsi="Times New Roman" w:cs="Times New Roman"/>
          <w:sz w:val="24"/>
          <w:lang w:val="en-ID"/>
        </w:rPr>
        <w:t>&lt;</w:t>
      </w:r>
      <w:r w:rsidRPr="003E6DE3">
        <w:rPr>
          <w:rFonts w:ascii="Times New Roman" w:hAnsi="Times New Roman" w:cs="Times New Roman"/>
          <w:sz w:val="24"/>
          <w:lang w:val="en-ID"/>
        </w:rPr>
        <w:t xml:space="preserve"> t</w:t>
      </w:r>
      <w:r w:rsidRPr="003E6DE3">
        <w:rPr>
          <w:rFonts w:ascii="Times New Roman" w:hAnsi="Times New Roman" w:cs="Times New Roman"/>
          <w:sz w:val="24"/>
          <w:vertAlign w:val="subscript"/>
          <w:lang w:val="en-ID"/>
        </w:rPr>
        <w:t xml:space="preserve">tabel </w:t>
      </w:r>
      <w:r w:rsidRPr="003E6DE3">
        <w:rPr>
          <w:rFonts w:ascii="Times New Roman" w:hAnsi="Times New Roman" w:cs="Times New Roman"/>
          <w:sz w:val="24"/>
          <w:lang w:val="en-ID"/>
        </w:rPr>
        <w:t>(1,983)</w:t>
      </w:r>
      <w:bookmarkEnd w:id="51"/>
      <w:r w:rsidRPr="003E6DE3">
        <w:rPr>
          <w:rFonts w:ascii="Times New Roman" w:hAnsi="Times New Roman" w:cs="Times New Roman"/>
          <w:sz w:val="24"/>
          <w:lang w:val="en-ID"/>
        </w:rPr>
        <w:t xml:space="preserve"> </w:t>
      </w:r>
      <w:r>
        <w:rPr>
          <w:rFonts w:ascii="Times New Roman" w:hAnsi="Times New Roman" w:cs="Times New Roman"/>
          <w:sz w:val="24"/>
          <w:lang w:val="en-ID"/>
        </w:rPr>
        <w:t>sehingga H</w:t>
      </w:r>
      <w:r>
        <w:rPr>
          <w:rFonts w:ascii="Times New Roman" w:hAnsi="Times New Roman" w:cs="Times New Roman"/>
          <w:sz w:val="24"/>
          <w:vertAlign w:val="subscript"/>
          <w:lang w:val="en-ID"/>
        </w:rPr>
        <w:t>4</w:t>
      </w:r>
      <w:r>
        <w:rPr>
          <w:rFonts w:ascii="Times New Roman" w:hAnsi="Times New Roman" w:cs="Times New Roman"/>
          <w:sz w:val="24"/>
          <w:lang w:val="en-ID"/>
        </w:rPr>
        <w:t xml:space="preserve"> ditolak dengan</w:t>
      </w:r>
      <w:r w:rsidRPr="003E6DE3">
        <w:rPr>
          <w:rFonts w:ascii="Times New Roman" w:hAnsi="Times New Roman" w:cs="Times New Roman"/>
          <w:sz w:val="24"/>
          <w:lang w:val="en-ID"/>
        </w:rPr>
        <w:t xml:space="preserve"> nilai signifikansi sebesar 0,</w:t>
      </w:r>
      <w:r>
        <w:rPr>
          <w:rFonts w:ascii="Times New Roman" w:hAnsi="Times New Roman" w:cs="Times New Roman"/>
          <w:sz w:val="24"/>
          <w:lang w:val="en-ID"/>
        </w:rPr>
        <w:t>761.</w:t>
      </w:r>
      <w:proofErr w:type="gramEnd"/>
      <w:r>
        <w:rPr>
          <w:rFonts w:ascii="Times New Roman" w:hAnsi="Times New Roman" w:cs="Times New Roman"/>
          <w:sz w:val="24"/>
          <w:lang w:val="en-ID"/>
        </w:rPr>
        <w:t xml:space="preserve"> Berdasarkan hasil tersebut maka nilai signifikansi</w:t>
      </w:r>
      <w:r w:rsidRPr="003E6DE3">
        <w:rPr>
          <w:rFonts w:ascii="Times New Roman" w:hAnsi="Times New Roman" w:cs="Times New Roman"/>
          <w:sz w:val="24"/>
          <w:lang w:val="en-ID"/>
        </w:rPr>
        <w:t xml:space="preserve"> lebih </w:t>
      </w:r>
      <w:r>
        <w:rPr>
          <w:rFonts w:ascii="Times New Roman" w:hAnsi="Times New Roman" w:cs="Times New Roman"/>
          <w:sz w:val="24"/>
          <w:lang w:val="en-ID"/>
        </w:rPr>
        <w:t>besar</w:t>
      </w:r>
      <w:r w:rsidRPr="003E6DE3">
        <w:rPr>
          <w:rFonts w:ascii="Times New Roman" w:hAnsi="Times New Roman" w:cs="Times New Roman"/>
          <w:sz w:val="24"/>
          <w:lang w:val="en-ID"/>
        </w:rPr>
        <w:t xml:space="preserve"> dari 0</w:t>
      </w:r>
      <w:proofErr w:type="gramStart"/>
      <w:r w:rsidRPr="003E6DE3">
        <w:rPr>
          <w:rFonts w:ascii="Times New Roman" w:hAnsi="Times New Roman" w:cs="Times New Roman"/>
          <w:sz w:val="24"/>
          <w:lang w:val="en-ID"/>
        </w:rPr>
        <w:t>,05</w:t>
      </w:r>
      <w:proofErr w:type="gramEnd"/>
      <w:r w:rsidRPr="003E6DE3">
        <w:rPr>
          <w:rFonts w:ascii="Times New Roman" w:hAnsi="Times New Roman" w:cs="Times New Roman"/>
          <w:sz w:val="24"/>
          <w:lang w:val="en-ID"/>
        </w:rPr>
        <w:t xml:space="preserve"> sehingga</w:t>
      </w:r>
      <w:r>
        <w:rPr>
          <w:rFonts w:ascii="Times New Roman" w:hAnsi="Times New Roman" w:cs="Times New Roman"/>
          <w:sz w:val="24"/>
          <w:lang w:val="en-ID"/>
        </w:rPr>
        <w:t xml:space="preserve"> H</w:t>
      </w:r>
      <w:r w:rsidRPr="00FA6834">
        <w:rPr>
          <w:rFonts w:ascii="Times New Roman" w:hAnsi="Times New Roman" w:cs="Times New Roman"/>
          <w:sz w:val="24"/>
          <w:vertAlign w:val="subscript"/>
          <w:lang w:val="en-ID"/>
        </w:rPr>
        <w:t>4</w:t>
      </w:r>
      <w:r>
        <w:rPr>
          <w:rFonts w:ascii="Times New Roman" w:hAnsi="Times New Roman" w:cs="Times New Roman"/>
          <w:sz w:val="24"/>
          <w:lang w:val="en-ID"/>
        </w:rPr>
        <w:t xml:space="preserve"> ditolak dan</w:t>
      </w:r>
      <w:r w:rsidRPr="003E6DE3">
        <w:rPr>
          <w:rFonts w:ascii="Times New Roman" w:hAnsi="Times New Roman" w:cs="Times New Roman"/>
          <w:sz w:val="24"/>
          <w:lang w:val="en-ID"/>
        </w:rPr>
        <w:t xml:space="preserve"> dapat disimpulkan bahwa </w:t>
      </w:r>
      <w:r>
        <w:rPr>
          <w:rFonts w:ascii="Times New Roman" w:hAnsi="Times New Roman" w:cs="Times New Roman"/>
          <w:sz w:val="24"/>
          <w:lang w:val="en-ID"/>
        </w:rPr>
        <w:t>Komitmen Organisasi tidak</w:t>
      </w:r>
      <w:r w:rsidRPr="003E6DE3">
        <w:rPr>
          <w:rFonts w:ascii="Times New Roman" w:hAnsi="Times New Roman" w:cs="Times New Roman"/>
          <w:sz w:val="24"/>
          <w:lang w:val="en-ID"/>
        </w:rPr>
        <w:t xml:space="preserve"> berpengaruh</w:t>
      </w:r>
      <w:r>
        <w:rPr>
          <w:rFonts w:ascii="Times New Roman" w:hAnsi="Times New Roman" w:cs="Times New Roman"/>
          <w:sz w:val="24"/>
          <w:lang w:val="en-ID"/>
        </w:rPr>
        <w:t xml:space="preserve"> positif dan tidak </w:t>
      </w:r>
      <w:r w:rsidRPr="003E6DE3">
        <w:rPr>
          <w:rFonts w:ascii="Times New Roman" w:hAnsi="Times New Roman" w:cs="Times New Roman"/>
          <w:sz w:val="24"/>
          <w:lang w:val="en-ID"/>
        </w:rPr>
        <w:t>signifikan terhadap efektivitas pengelolaan barang milik daerah.</w:t>
      </w:r>
    </w:p>
    <w:p w:rsidR="000A65E8" w:rsidRDefault="000A65E8" w:rsidP="000A65E8">
      <w:pPr>
        <w:pStyle w:val="ListParagraph"/>
        <w:numPr>
          <w:ilvl w:val="0"/>
          <w:numId w:val="10"/>
        </w:numPr>
        <w:spacing w:after="0" w:line="480" w:lineRule="auto"/>
        <w:ind w:left="1418" w:hanging="284"/>
        <w:jc w:val="both"/>
        <w:rPr>
          <w:rFonts w:ascii="Times New Roman" w:hAnsi="Times New Roman" w:cs="Times New Roman"/>
          <w:sz w:val="24"/>
          <w:lang w:val="en-ID"/>
        </w:rPr>
      </w:pPr>
      <w:r w:rsidRPr="004F1B18">
        <w:rPr>
          <w:rFonts w:ascii="Times New Roman" w:hAnsi="Times New Roman" w:cs="Times New Roman"/>
          <w:sz w:val="24"/>
          <w:lang w:val="en-ID"/>
        </w:rPr>
        <w:t>Pengujian Hipotesis Variabel SIMDA-BMD</w:t>
      </w:r>
    </w:p>
    <w:p w:rsidR="000A65E8" w:rsidRPr="00013896" w:rsidRDefault="000A65E8" w:rsidP="000A65E8">
      <w:pPr>
        <w:pStyle w:val="ListParagraph"/>
        <w:spacing w:after="0" w:line="480" w:lineRule="auto"/>
        <w:ind w:left="1985" w:hanging="567"/>
        <w:jc w:val="both"/>
        <w:rPr>
          <w:rFonts w:ascii="Times New Roman" w:hAnsi="Times New Roman" w:cs="Times New Roman"/>
          <w:sz w:val="24"/>
          <w:lang w:val="en-ID"/>
        </w:rPr>
      </w:pPr>
      <w:proofErr w:type="gramStart"/>
      <w:r>
        <w:rPr>
          <w:rFonts w:ascii="Times New Roman" w:hAnsi="Times New Roman" w:cs="Times New Roman"/>
          <w:sz w:val="24"/>
          <w:lang w:val="en-ID"/>
        </w:rPr>
        <w:t>H</w:t>
      </w:r>
      <w:r>
        <w:rPr>
          <w:rFonts w:ascii="Times New Roman" w:hAnsi="Times New Roman" w:cs="Times New Roman"/>
          <w:sz w:val="24"/>
          <w:vertAlign w:val="subscript"/>
          <w:lang w:val="en-ID"/>
        </w:rPr>
        <w:t>5</w:t>
      </w:r>
      <w:r>
        <w:rPr>
          <w:rFonts w:ascii="Times New Roman" w:hAnsi="Times New Roman" w:cs="Times New Roman"/>
          <w:sz w:val="24"/>
          <w:lang w:val="en-ID"/>
        </w:rPr>
        <w:t xml:space="preserve"> :</w:t>
      </w:r>
      <w:proofErr w:type="gramEnd"/>
      <w:r>
        <w:rPr>
          <w:rFonts w:ascii="Times New Roman" w:hAnsi="Times New Roman" w:cs="Times New Roman"/>
          <w:sz w:val="24"/>
          <w:lang w:val="en-ID"/>
        </w:rPr>
        <w:t xml:space="preserve"> SIMDA-BMD berpengaruh positif terhadap efektivitas pengelolaan barang milik daerah.</w:t>
      </w:r>
    </w:p>
    <w:p w:rsidR="000A65E8" w:rsidRDefault="000A65E8" w:rsidP="000A65E8">
      <w:pPr>
        <w:spacing w:after="0" w:line="480" w:lineRule="auto"/>
        <w:ind w:left="1418"/>
        <w:jc w:val="both"/>
        <w:rPr>
          <w:rFonts w:ascii="Times New Roman" w:hAnsi="Times New Roman" w:cs="Times New Roman"/>
          <w:sz w:val="24"/>
          <w:lang w:val="en-ID"/>
        </w:rPr>
      </w:pPr>
      <w:proofErr w:type="gramStart"/>
      <w:r w:rsidRPr="00B47808">
        <w:rPr>
          <w:rFonts w:ascii="Times New Roman" w:hAnsi="Times New Roman" w:cs="Times New Roman"/>
          <w:sz w:val="24"/>
          <w:lang w:val="en-ID"/>
        </w:rPr>
        <w:t xml:space="preserve">Berdasarkan Tabel 4.14 dapat dilihat bahwa </w:t>
      </w:r>
      <w:bookmarkStart w:id="52" w:name="_Hlk170083984"/>
      <w:r w:rsidRPr="00B47808">
        <w:rPr>
          <w:rFonts w:ascii="Times New Roman" w:hAnsi="Times New Roman" w:cs="Times New Roman"/>
          <w:sz w:val="24"/>
          <w:lang w:val="en-ID"/>
        </w:rPr>
        <w:t>nilai t</w:t>
      </w:r>
      <w:r w:rsidRPr="00B47808">
        <w:rPr>
          <w:rFonts w:ascii="Times New Roman" w:hAnsi="Times New Roman" w:cs="Times New Roman"/>
          <w:sz w:val="24"/>
          <w:vertAlign w:val="subscript"/>
          <w:lang w:val="en-ID"/>
        </w:rPr>
        <w:t>hitung</w:t>
      </w:r>
      <w:r w:rsidRPr="00B47808">
        <w:rPr>
          <w:rFonts w:ascii="Times New Roman" w:hAnsi="Times New Roman" w:cs="Times New Roman"/>
          <w:sz w:val="24"/>
          <w:lang w:val="en-ID"/>
        </w:rPr>
        <w:t xml:space="preserve"> (</w:t>
      </w:r>
      <w:r>
        <w:rPr>
          <w:rFonts w:ascii="Times New Roman" w:hAnsi="Times New Roman" w:cs="Times New Roman"/>
          <w:sz w:val="24"/>
          <w:lang w:val="en-ID"/>
        </w:rPr>
        <w:t>2,333</w:t>
      </w:r>
      <w:r w:rsidRPr="00B47808">
        <w:rPr>
          <w:rFonts w:ascii="Times New Roman" w:hAnsi="Times New Roman" w:cs="Times New Roman"/>
          <w:sz w:val="24"/>
          <w:lang w:val="en-ID"/>
        </w:rPr>
        <w:t xml:space="preserve">) </w:t>
      </w:r>
      <w:r>
        <w:rPr>
          <w:rFonts w:ascii="Times New Roman" w:hAnsi="Times New Roman" w:cs="Times New Roman"/>
          <w:sz w:val="24"/>
          <w:lang w:val="en-ID"/>
        </w:rPr>
        <w:t>&gt;</w:t>
      </w:r>
      <w:r w:rsidRPr="00B47808">
        <w:rPr>
          <w:rFonts w:ascii="Times New Roman" w:hAnsi="Times New Roman" w:cs="Times New Roman"/>
          <w:sz w:val="24"/>
          <w:lang w:val="en-ID"/>
        </w:rPr>
        <w:t xml:space="preserve"> t</w:t>
      </w:r>
      <w:r w:rsidRPr="00B47808">
        <w:rPr>
          <w:rFonts w:ascii="Times New Roman" w:hAnsi="Times New Roman" w:cs="Times New Roman"/>
          <w:sz w:val="24"/>
          <w:vertAlign w:val="subscript"/>
          <w:lang w:val="en-ID"/>
        </w:rPr>
        <w:t xml:space="preserve">tabel </w:t>
      </w:r>
      <w:r w:rsidRPr="00B47808">
        <w:rPr>
          <w:rFonts w:ascii="Times New Roman" w:hAnsi="Times New Roman" w:cs="Times New Roman"/>
          <w:sz w:val="24"/>
          <w:lang w:val="en-ID"/>
        </w:rPr>
        <w:t>(1,983)</w:t>
      </w:r>
      <w:bookmarkEnd w:id="52"/>
      <w:r>
        <w:rPr>
          <w:rFonts w:ascii="Times New Roman" w:hAnsi="Times New Roman" w:cs="Times New Roman"/>
          <w:sz w:val="24"/>
          <w:lang w:val="en-ID"/>
        </w:rPr>
        <w:t xml:space="preserve"> sehingga H</w:t>
      </w:r>
      <w:r w:rsidRPr="00314812">
        <w:rPr>
          <w:rFonts w:ascii="Times New Roman" w:hAnsi="Times New Roman" w:cs="Times New Roman"/>
          <w:sz w:val="24"/>
          <w:vertAlign w:val="subscript"/>
          <w:lang w:val="en-ID"/>
        </w:rPr>
        <w:t>5</w:t>
      </w:r>
      <w:r>
        <w:rPr>
          <w:rFonts w:ascii="Times New Roman" w:hAnsi="Times New Roman" w:cs="Times New Roman"/>
          <w:sz w:val="24"/>
          <w:lang w:val="en-ID"/>
        </w:rPr>
        <w:t xml:space="preserve"> diterima dengan</w:t>
      </w:r>
      <w:r w:rsidRPr="00B47808">
        <w:rPr>
          <w:rFonts w:ascii="Times New Roman" w:hAnsi="Times New Roman" w:cs="Times New Roman"/>
          <w:sz w:val="24"/>
          <w:lang w:val="en-ID"/>
        </w:rPr>
        <w:t xml:space="preserve"> nilai signifikansi sebesar 0,</w:t>
      </w:r>
      <w:r>
        <w:rPr>
          <w:rFonts w:ascii="Times New Roman" w:hAnsi="Times New Roman" w:cs="Times New Roman"/>
          <w:sz w:val="24"/>
          <w:lang w:val="en-ID"/>
        </w:rPr>
        <w:t>028.</w:t>
      </w:r>
      <w:proofErr w:type="gramEnd"/>
      <w:r>
        <w:rPr>
          <w:rFonts w:ascii="Times New Roman" w:hAnsi="Times New Roman" w:cs="Times New Roman"/>
          <w:sz w:val="24"/>
          <w:lang w:val="en-ID"/>
        </w:rPr>
        <w:t xml:space="preserve"> Berdasarkan hasil tersebut dapat diketahui bahwa nilai signifikansi</w:t>
      </w:r>
      <w:r w:rsidRPr="00B47808">
        <w:rPr>
          <w:rFonts w:ascii="Times New Roman" w:hAnsi="Times New Roman" w:cs="Times New Roman"/>
          <w:sz w:val="24"/>
          <w:lang w:val="en-ID"/>
        </w:rPr>
        <w:t xml:space="preserve"> lebih besar dari 0</w:t>
      </w:r>
      <w:proofErr w:type="gramStart"/>
      <w:r w:rsidRPr="00B47808">
        <w:rPr>
          <w:rFonts w:ascii="Times New Roman" w:hAnsi="Times New Roman" w:cs="Times New Roman"/>
          <w:sz w:val="24"/>
          <w:lang w:val="en-ID"/>
        </w:rPr>
        <w:t>,05</w:t>
      </w:r>
      <w:proofErr w:type="gramEnd"/>
      <w:r w:rsidRPr="00B47808">
        <w:rPr>
          <w:rFonts w:ascii="Times New Roman" w:hAnsi="Times New Roman" w:cs="Times New Roman"/>
          <w:sz w:val="24"/>
          <w:lang w:val="en-ID"/>
        </w:rPr>
        <w:t xml:space="preserve"> sehingga</w:t>
      </w:r>
      <w:r>
        <w:rPr>
          <w:rFonts w:ascii="Times New Roman" w:hAnsi="Times New Roman" w:cs="Times New Roman"/>
          <w:sz w:val="24"/>
          <w:lang w:val="en-ID"/>
        </w:rPr>
        <w:t xml:space="preserve"> H</w:t>
      </w:r>
      <w:r w:rsidRPr="00314812">
        <w:rPr>
          <w:rFonts w:ascii="Times New Roman" w:hAnsi="Times New Roman" w:cs="Times New Roman"/>
          <w:sz w:val="24"/>
          <w:vertAlign w:val="subscript"/>
          <w:lang w:val="en-ID"/>
        </w:rPr>
        <w:t>5</w:t>
      </w:r>
      <w:r>
        <w:rPr>
          <w:rFonts w:ascii="Times New Roman" w:hAnsi="Times New Roman" w:cs="Times New Roman"/>
          <w:sz w:val="24"/>
          <w:lang w:val="en-ID"/>
        </w:rPr>
        <w:t xml:space="preserve"> diterima dan</w:t>
      </w:r>
      <w:r w:rsidRPr="00B47808">
        <w:rPr>
          <w:rFonts w:ascii="Times New Roman" w:hAnsi="Times New Roman" w:cs="Times New Roman"/>
          <w:sz w:val="24"/>
          <w:lang w:val="en-ID"/>
        </w:rPr>
        <w:t xml:space="preserve"> dapat disimpulkan bahwa </w:t>
      </w:r>
      <w:r>
        <w:rPr>
          <w:rFonts w:ascii="Times New Roman" w:hAnsi="Times New Roman" w:cs="Times New Roman"/>
          <w:sz w:val="24"/>
          <w:lang w:val="en-ID"/>
        </w:rPr>
        <w:t>SIMDA-BMD</w:t>
      </w:r>
      <w:r w:rsidRPr="00B47808">
        <w:rPr>
          <w:rFonts w:ascii="Times New Roman" w:hAnsi="Times New Roman" w:cs="Times New Roman"/>
          <w:sz w:val="24"/>
          <w:lang w:val="en-ID"/>
        </w:rPr>
        <w:t xml:space="preserve"> berpengaruh</w:t>
      </w:r>
      <w:r>
        <w:rPr>
          <w:rFonts w:ascii="Times New Roman" w:hAnsi="Times New Roman" w:cs="Times New Roman"/>
          <w:sz w:val="24"/>
          <w:lang w:val="en-ID"/>
        </w:rPr>
        <w:t xml:space="preserve"> positif dan </w:t>
      </w:r>
      <w:r w:rsidRPr="00B47808">
        <w:rPr>
          <w:rFonts w:ascii="Times New Roman" w:hAnsi="Times New Roman" w:cs="Times New Roman"/>
          <w:sz w:val="24"/>
          <w:lang w:val="en-ID"/>
        </w:rPr>
        <w:t>signifikan terhadap efektivitas pengelolaan barang milik daerah</w:t>
      </w:r>
      <w:r>
        <w:rPr>
          <w:rFonts w:ascii="Times New Roman" w:hAnsi="Times New Roman" w:cs="Times New Roman"/>
          <w:sz w:val="24"/>
          <w:lang w:val="en-ID"/>
        </w:rPr>
        <w:t>.</w:t>
      </w:r>
    </w:p>
    <w:p w:rsidR="000A65E8" w:rsidRPr="006C2FE5" w:rsidRDefault="000A65E8" w:rsidP="000A65E8">
      <w:pPr>
        <w:pStyle w:val="ListParagraph"/>
        <w:numPr>
          <w:ilvl w:val="0"/>
          <w:numId w:val="9"/>
        </w:numPr>
        <w:spacing w:after="0" w:line="480" w:lineRule="auto"/>
        <w:ind w:left="1134" w:hanging="283"/>
        <w:jc w:val="both"/>
        <w:rPr>
          <w:rFonts w:ascii="Times New Roman" w:hAnsi="Times New Roman" w:cs="Times New Roman"/>
          <w:sz w:val="24"/>
          <w:lang w:val="en-ID"/>
        </w:rPr>
      </w:pPr>
      <w:r w:rsidRPr="006C2FE5">
        <w:rPr>
          <w:rFonts w:ascii="Times New Roman" w:hAnsi="Times New Roman" w:cs="Times New Roman"/>
          <w:sz w:val="24"/>
          <w:lang w:val="en-ID"/>
        </w:rPr>
        <w:t>Koefisien Determinasi (R</w:t>
      </w:r>
      <w:r w:rsidRPr="006C2FE5">
        <w:rPr>
          <w:rFonts w:ascii="Times New Roman" w:hAnsi="Times New Roman" w:cs="Times New Roman"/>
          <w:sz w:val="24"/>
          <w:vertAlign w:val="superscript"/>
          <w:lang w:val="en-ID"/>
        </w:rPr>
        <w:t>2</w:t>
      </w:r>
      <w:r w:rsidRPr="006C2FE5">
        <w:rPr>
          <w:rFonts w:ascii="Times New Roman" w:hAnsi="Times New Roman" w:cs="Times New Roman"/>
          <w:sz w:val="24"/>
          <w:lang w:val="en-ID"/>
        </w:rPr>
        <w:t>)</w:t>
      </w:r>
    </w:p>
    <w:p w:rsidR="000A65E8" w:rsidRDefault="000A65E8" w:rsidP="000A65E8">
      <w:pPr>
        <w:spacing w:after="0" w:line="480" w:lineRule="auto"/>
        <w:ind w:left="1134" w:firstLine="284"/>
        <w:jc w:val="both"/>
        <w:rPr>
          <w:rFonts w:ascii="Times New Roman" w:hAnsi="Times New Roman" w:cs="Times New Roman"/>
          <w:sz w:val="24"/>
          <w:lang w:val="en-ID"/>
        </w:rPr>
      </w:pPr>
      <w:proofErr w:type="gramStart"/>
      <w:r>
        <w:rPr>
          <w:rFonts w:ascii="Times New Roman" w:hAnsi="Times New Roman" w:cs="Times New Roman"/>
          <w:sz w:val="24"/>
          <w:lang w:val="en-ID"/>
        </w:rPr>
        <w:t>ini</w:t>
      </w:r>
      <w:proofErr w:type="gramEnd"/>
      <w:r>
        <w:rPr>
          <w:rFonts w:ascii="Times New Roman" w:hAnsi="Times New Roman" w:cs="Times New Roman"/>
          <w:sz w:val="24"/>
          <w:lang w:val="en-ID"/>
        </w:rPr>
        <w:t xml:space="preserve"> dijelaskan sebaai suatu angka yang menunjukkan sejauh mana model yang dipergunakan mampu menjelaskan berbagai variable terikat. </w:t>
      </w:r>
      <w:proofErr w:type="gramStart"/>
      <w:r>
        <w:rPr>
          <w:rFonts w:ascii="Times New Roman" w:hAnsi="Times New Roman" w:cs="Times New Roman"/>
          <w:sz w:val="24"/>
          <w:lang w:val="en-ID"/>
        </w:rPr>
        <w:t>Koefisien ini memiliki nilai antara 0 dan 1.</w:t>
      </w:r>
      <w:proofErr w:type="gramEnd"/>
      <w:r>
        <w:rPr>
          <w:rFonts w:ascii="Times New Roman" w:hAnsi="Times New Roman" w:cs="Times New Roman"/>
          <w:sz w:val="24"/>
          <w:lang w:val="en-ID"/>
        </w:rPr>
        <w:t xml:space="preserve"> Apabila ditunjukkan dalam suatu hasil bahwa R</w:t>
      </w:r>
      <w:r>
        <w:rPr>
          <w:rFonts w:ascii="Times New Roman" w:hAnsi="Times New Roman" w:cs="Times New Roman"/>
          <w:sz w:val="24"/>
          <w:vertAlign w:val="superscript"/>
          <w:lang w:val="en-ID"/>
        </w:rPr>
        <w:t>2</w:t>
      </w:r>
      <w:r>
        <w:rPr>
          <w:rFonts w:ascii="Times New Roman" w:hAnsi="Times New Roman" w:cs="Times New Roman"/>
          <w:sz w:val="24"/>
          <w:lang w:val="en-ID"/>
        </w:rPr>
        <w:t xml:space="preserve">=1, ini menjelaskan 100% </w:t>
      </w:r>
      <w:r>
        <w:rPr>
          <w:rFonts w:ascii="Times New Roman" w:hAnsi="Times New Roman" w:cs="Times New Roman"/>
          <w:sz w:val="24"/>
          <w:lang w:val="en-ID"/>
        </w:rPr>
        <w:lastRenderedPageBreak/>
        <w:t xml:space="preserve">total varian mampu dijelaskan oleh variable bebasnya. </w:t>
      </w:r>
      <w:proofErr w:type="gramStart"/>
      <w:r>
        <w:rPr>
          <w:rFonts w:ascii="Times New Roman" w:hAnsi="Times New Roman" w:cs="Times New Roman"/>
          <w:sz w:val="24"/>
          <w:lang w:val="en-ID"/>
        </w:rPr>
        <w:t>Tiap-tiap variable X</w:t>
      </w:r>
      <w:r>
        <w:rPr>
          <w:rFonts w:ascii="Times New Roman" w:hAnsi="Times New Roman" w:cs="Times New Roman"/>
          <w:sz w:val="24"/>
          <w:vertAlign w:val="subscript"/>
          <w:lang w:val="en-ID"/>
        </w:rPr>
        <w:t xml:space="preserve">1 </w:t>
      </w:r>
      <w:r>
        <w:rPr>
          <w:rFonts w:ascii="Times New Roman" w:hAnsi="Times New Roman" w:cs="Times New Roman"/>
          <w:sz w:val="24"/>
          <w:lang w:val="en-ID"/>
        </w:rPr>
        <w:t>atau X</w:t>
      </w:r>
      <w:r>
        <w:rPr>
          <w:rFonts w:ascii="Times New Roman" w:hAnsi="Times New Roman" w:cs="Times New Roman"/>
          <w:sz w:val="24"/>
          <w:vertAlign w:val="subscript"/>
          <w:lang w:val="en-ID"/>
        </w:rPr>
        <w:t>2</w:t>
      </w:r>
      <w:r>
        <w:rPr>
          <w:rFonts w:ascii="Times New Roman" w:hAnsi="Times New Roman" w:cs="Times New Roman"/>
          <w:sz w:val="24"/>
          <w:lang w:val="en-ID"/>
        </w:rPr>
        <w:t xml:space="preserve"> mampu menjelaskan varaibel Y dengan sempurna.</w:t>
      </w:r>
      <w:proofErr w:type="gramEnd"/>
      <w:r>
        <w:rPr>
          <w:rFonts w:ascii="Times New Roman" w:hAnsi="Times New Roman" w:cs="Times New Roman"/>
          <w:sz w:val="24"/>
          <w:lang w:val="en-ID"/>
        </w:rPr>
        <w:t xml:space="preserve"> Begitu pula dengan nilai sebaliknya, jika R</w:t>
      </w:r>
      <w:r>
        <w:rPr>
          <w:rFonts w:ascii="Times New Roman" w:hAnsi="Times New Roman" w:cs="Times New Roman"/>
          <w:sz w:val="24"/>
          <w:vertAlign w:val="superscript"/>
          <w:lang w:val="en-ID"/>
        </w:rPr>
        <w:t>2</w:t>
      </w:r>
      <w:r>
        <w:rPr>
          <w:rFonts w:ascii="Times New Roman" w:hAnsi="Times New Roman" w:cs="Times New Roman"/>
          <w:sz w:val="24"/>
          <w:lang w:val="en-ID"/>
        </w:rPr>
        <w:t>=0 menerangkan bahwasannya tidak ditemukan adanya kemampuan variable independent menjelaskan total varian. Tiap-tiap variable X</w:t>
      </w:r>
      <w:r>
        <w:rPr>
          <w:rFonts w:ascii="Times New Roman" w:hAnsi="Times New Roman" w:cs="Times New Roman"/>
          <w:sz w:val="24"/>
          <w:vertAlign w:val="subscript"/>
          <w:lang w:val="en-ID"/>
        </w:rPr>
        <w:t xml:space="preserve">1 </w:t>
      </w:r>
      <w:r>
        <w:rPr>
          <w:rFonts w:ascii="Times New Roman" w:hAnsi="Times New Roman" w:cs="Times New Roman"/>
          <w:sz w:val="24"/>
          <w:lang w:val="en-ID"/>
        </w:rPr>
        <w:t>atau X</w:t>
      </w:r>
      <w:r>
        <w:rPr>
          <w:rFonts w:ascii="Times New Roman" w:hAnsi="Times New Roman" w:cs="Times New Roman"/>
          <w:sz w:val="24"/>
          <w:vertAlign w:val="subscript"/>
          <w:lang w:val="en-ID"/>
        </w:rPr>
        <w:t>2</w:t>
      </w:r>
      <w:r>
        <w:rPr>
          <w:rFonts w:ascii="Times New Roman" w:hAnsi="Times New Roman" w:cs="Times New Roman"/>
          <w:sz w:val="24"/>
          <w:lang w:val="en-ID"/>
        </w:rPr>
        <w:t xml:space="preserve"> tidak mampu menjelaskan varaible Y</w:t>
      </w:r>
      <w:r>
        <w:rPr>
          <w:rFonts w:ascii="Times New Roman" w:hAnsi="Times New Roman" w:cs="Times New Roman"/>
          <w:sz w:val="24"/>
          <w:vertAlign w:val="subscript"/>
          <w:lang w:val="en-ID"/>
        </w:rPr>
        <w:t xml:space="preserve">. </w:t>
      </w:r>
      <w:r>
        <w:rPr>
          <w:rFonts w:ascii="Times New Roman" w:hAnsi="Times New Roman" w:cs="Times New Roman"/>
          <w:sz w:val="24"/>
          <w:lang w:val="en-ID"/>
        </w:rPr>
        <w:t>Di bawah ini tabel pengujian koefisien berbantuan SPSS versi 22:</w:t>
      </w:r>
    </w:p>
    <w:p w:rsidR="000A65E8" w:rsidRPr="00634A7E" w:rsidRDefault="000A65E8" w:rsidP="000A65E8">
      <w:pPr>
        <w:spacing w:after="0" w:line="240" w:lineRule="auto"/>
        <w:ind w:left="1134"/>
        <w:jc w:val="center"/>
        <w:rPr>
          <w:rFonts w:ascii="Times New Roman" w:hAnsi="Times New Roman" w:cs="Times New Roman"/>
          <w:b/>
          <w:sz w:val="24"/>
          <w:lang w:val="en-ID"/>
        </w:rPr>
      </w:pPr>
      <w:bookmarkStart w:id="53" w:name="_Hlk170088545"/>
      <w:r w:rsidRPr="00634A7E">
        <w:rPr>
          <w:rFonts w:ascii="Times New Roman" w:hAnsi="Times New Roman" w:cs="Times New Roman"/>
          <w:b/>
          <w:sz w:val="24"/>
          <w:lang w:val="en-ID"/>
        </w:rPr>
        <w:t>Tabel 4.15</w:t>
      </w:r>
    </w:p>
    <w:p w:rsidR="000A65E8" w:rsidRPr="0035400F" w:rsidRDefault="000A65E8" w:rsidP="000A65E8">
      <w:pPr>
        <w:spacing w:after="0" w:line="240" w:lineRule="auto"/>
        <w:ind w:left="1134"/>
        <w:jc w:val="center"/>
        <w:rPr>
          <w:rFonts w:ascii="Times New Roman" w:hAnsi="Times New Roman" w:cs="Times New Roman"/>
          <w:b/>
          <w:sz w:val="24"/>
          <w:lang w:val="en-ID"/>
        </w:rPr>
      </w:pPr>
      <w:r w:rsidRPr="00634A7E">
        <w:rPr>
          <w:rFonts w:ascii="Times New Roman" w:hAnsi="Times New Roman" w:cs="Times New Roman"/>
          <w:b/>
          <w:sz w:val="24"/>
          <w:lang w:val="en-ID"/>
        </w:rPr>
        <w:t>Uji Koefisien Determinasi (R</w:t>
      </w:r>
      <w:r w:rsidRPr="00634A7E">
        <w:rPr>
          <w:rFonts w:ascii="Times New Roman" w:hAnsi="Times New Roman" w:cs="Times New Roman"/>
          <w:b/>
          <w:sz w:val="24"/>
          <w:vertAlign w:val="superscript"/>
          <w:lang w:val="en-ID"/>
        </w:rPr>
        <w:t>2</w:t>
      </w:r>
      <w:r w:rsidRPr="00634A7E">
        <w:rPr>
          <w:rFonts w:ascii="Times New Roman" w:hAnsi="Times New Roman" w:cs="Times New Roman"/>
          <w:b/>
          <w:sz w:val="24"/>
          <w:lang w:val="en-ID"/>
        </w:rPr>
        <w:t>)</w:t>
      </w:r>
    </w:p>
    <w:tbl>
      <w:tblPr>
        <w:tblW w:w="5856" w:type="dxa"/>
        <w:tblInd w:w="16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tblGrid>
      <w:tr w:rsidR="000A65E8" w:rsidRPr="0035400F" w:rsidTr="00214623">
        <w:trPr>
          <w:cantSplit/>
        </w:trPr>
        <w:tc>
          <w:tcPr>
            <w:tcW w:w="5856" w:type="dxa"/>
            <w:gridSpan w:val="5"/>
            <w:tcBorders>
              <w:top w:val="nil"/>
              <w:left w:val="nil"/>
              <w:bottom w:val="nil"/>
              <w:right w:val="nil"/>
            </w:tcBorders>
            <w:shd w:val="clear" w:color="auto" w:fill="FFFFFF"/>
            <w:vAlign w:val="center"/>
          </w:tcPr>
          <w:p w:rsidR="000A65E8" w:rsidRPr="0035400F" w:rsidRDefault="000A65E8" w:rsidP="00214623">
            <w:pPr>
              <w:autoSpaceDE w:val="0"/>
              <w:autoSpaceDN w:val="0"/>
              <w:adjustRightInd w:val="0"/>
              <w:spacing w:after="0" w:line="240" w:lineRule="auto"/>
              <w:ind w:left="60" w:right="60"/>
              <w:jc w:val="center"/>
              <w:rPr>
                <w:rFonts w:ascii="Times New Roman" w:hAnsi="Times New Roman" w:cs="Times New Roman"/>
                <w:color w:val="000000"/>
                <w:lang w:val="en-ID"/>
              </w:rPr>
            </w:pPr>
            <w:bookmarkStart w:id="54" w:name="_Hlk172071853"/>
            <w:bookmarkEnd w:id="53"/>
            <w:r w:rsidRPr="0035400F">
              <w:rPr>
                <w:rFonts w:ascii="Times New Roman" w:hAnsi="Times New Roman" w:cs="Times New Roman"/>
                <w:b/>
                <w:bCs/>
                <w:color w:val="000000"/>
                <w:lang w:val="en-ID"/>
              </w:rPr>
              <w:t>Model Summary</w:t>
            </w:r>
          </w:p>
        </w:tc>
      </w:tr>
      <w:tr w:rsidR="000A65E8" w:rsidRPr="0035400F" w:rsidTr="00214623">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0A65E8" w:rsidRPr="0035400F" w:rsidRDefault="000A65E8" w:rsidP="00214623">
            <w:pPr>
              <w:autoSpaceDE w:val="0"/>
              <w:autoSpaceDN w:val="0"/>
              <w:adjustRightInd w:val="0"/>
              <w:spacing w:after="0" w:line="240" w:lineRule="auto"/>
              <w:ind w:left="60" w:right="60"/>
              <w:rPr>
                <w:rFonts w:ascii="Times New Roman" w:hAnsi="Times New Roman" w:cs="Times New Roman"/>
                <w:color w:val="000000"/>
                <w:lang w:val="en-ID"/>
              </w:rPr>
            </w:pPr>
            <w:r w:rsidRPr="0035400F">
              <w:rPr>
                <w:rFonts w:ascii="Times New Roman" w:hAnsi="Times New Roman" w:cs="Times New Roman"/>
                <w:color w:val="000000"/>
                <w:lang w:val="en-ID"/>
              </w:rPr>
              <w:t>Model</w:t>
            </w:r>
          </w:p>
        </w:tc>
        <w:tc>
          <w:tcPr>
            <w:tcW w:w="1014" w:type="dxa"/>
            <w:tcBorders>
              <w:top w:val="single" w:sz="16" w:space="0" w:color="000000"/>
              <w:left w:val="single" w:sz="16" w:space="0" w:color="000000"/>
              <w:bottom w:val="single" w:sz="16" w:space="0" w:color="000000"/>
            </w:tcBorders>
            <w:shd w:val="clear" w:color="auto" w:fill="FFFFFF"/>
            <w:vAlign w:val="bottom"/>
          </w:tcPr>
          <w:p w:rsidR="000A65E8" w:rsidRPr="0035400F" w:rsidRDefault="000A65E8" w:rsidP="00214623">
            <w:pPr>
              <w:autoSpaceDE w:val="0"/>
              <w:autoSpaceDN w:val="0"/>
              <w:adjustRightInd w:val="0"/>
              <w:spacing w:after="0" w:line="240" w:lineRule="auto"/>
              <w:ind w:left="60" w:right="60"/>
              <w:jc w:val="center"/>
              <w:rPr>
                <w:rFonts w:ascii="Times New Roman" w:hAnsi="Times New Roman" w:cs="Times New Roman"/>
                <w:color w:val="000000"/>
                <w:lang w:val="en-ID"/>
              </w:rPr>
            </w:pPr>
            <w:r w:rsidRPr="0035400F">
              <w:rPr>
                <w:rFonts w:ascii="Times New Roman" w:hAnsi="Times New Roman" w:cs="Times New Roman"/>
                <w:color w:val="000000"/>
                <w:lang w:val="en-ID"/>
              </w:rPr>
              <w:t>R</w:t>
            </w:r>
          </w:p>
        </w:tc>
        <w:tc>
          <w:tcPr>
            <w:tcW w:w="1091" w:type="dxa"/>
            <w:tcBorders>
              <w:top w:val="single" w:sz="16" w:space="0" w:color="000000"/>
              <w:bottom w:val="single" w:sz="16" w:space="0" w:color="000000"/>
            </w:tcBorders>
            <w:shd w:val="clear" w:color="auto" w:fill="FFFFFF"/>
            <w:vAlign w:val="bottom"/>
          </w:tcPr>
          <w:p w:rsidR="000A65E8" w:rsidRPr="0035400F" w:rsidRDefault="000A65E8" w:rsidP="00214623">
            <w:pPr>
              <w:autoSpaceDE w:val="0"/>
              <w:autoSpaceDN w:val="0"/>
              <w:adjustRightInd w:val="0"/>
              <w:spacing w:after="0" w:line="240" w:lineRule="auto"/>
              <w:ind w:left="60" w:right="60"/>
              <w:jc w:val="center"/>
              <w:rPr>
                <w:rFonts w:ascii="Times New Roman" w:hAnsi="Times New Roman" w:cs="Times New Roman"/>
                <w:color w:val="000000"/>
                <w:lang w:val="en-ID"/>
              </w:rPr>
            </w:pPr>
            <w:r w:rsidRPr="0035400F">
              <w:rPr>
                <w:rFonts w:ascii="Times New Roman" w:hAnsi="Times New Roman" w:cs="Times New Roman"/>
                <w:color w:val="000000"/>
                <w:lang w:val="en-ID"/>
              </w:rPr>
              <w:t>R Square</w:t>
            </w:r>
          </w:p>
        </w:tc>
        <w:tc>
          <w:tcPr>
            <w:tcW w:w="1476" w:type="dxa"/>
            <w:tcBorders>
              <w:top w:val="single" w:sz="16" w:space="0" w:color="000000"/>
              <w:bottom w:val="single" w:sz="16" w:space="0" w:color="000000"/>
            </w:tcBorders>
            <w:shd w:val="clear" w:color="auto" w:fill="FFFFFF"/>
            <w:vAlign w:val="bottom"/>
          </w:tcPr>
          <w:p w:rsidR="000A65E8" w:rsidRPr="0035400F" w:rsidRDefault="000A65E8" w:rsidP="00214623">
            <w:pPr>
              <w:autoSpaceDE w:val="0"/>
              <w:autoSpaceDN w:val="0"/>
              <w:adjustRightInd w:val="0"/>
              <w:spacing w:after="0" w:line="240" w:lineRule="auto"/>
              <w:ind w:left="60" w:right="60"/>
              <w:jc w:val="center"/>
              <w:rPr>
                <w:rFonts w:ascii="Times New Roman" w:hAnsi="Times New Roman" w:cs="Times New Roman"/>
                <w:color w:val="000000"/>
                <w:lang w:val="en-ID"/>
              </w:rPr>
            </w:pPr>
            <w:r w:rsidRPr="0035400F">
              <w:rPr>
                <w:rFonts w:ascii="Times New Roman" w:hAnsi="Times New Roman" w:cs="Times New Roman"/>
                <w:color w:val="000000"/>
                <w:lang w:val="en-ID"/>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rsidR="000A65E8" w:rsidRPr="0035400F" w:rsidRDefault="000A65E8" w:rsidP="00214623">
            <w:pPr>
              <w:autoSpaceDE w:val="0"/>
              <w:autoSpaceDN w:val="0"/>
              <w:adjustRightInd w:val="0"/>
              <w:spacing w:after="0" w:line="240" w:lineRule="auto"/>
              <w:ind w:left="60" w:right="60"/>
              <w:jc w:val="center"/>
              <w:rPr>
                <w:rFonts w:ascii="Times New Roman" w:hAnsi="Times New Roman" w:cs="Times New Roman"/>
                <w:color w:val="000000"/>
                <w:lang w:val="en-ID"/>
              </w:rPr>
            </w:pPr>
            <w:r w:rsidRPr="0035400F">
              <w:rPr>
                <w:rFonts w:ascii="Times New Roman" w:hAnsi="Times New Roman" w:cs="Times New Roman"/>
                <w:color w:val="000000"/>
                <w:lang w:val="en-ID"/>
              </w:rPr>
              <w:t>Std. Error of the Estimate</w:t>
            </w:r>
          </w:p>
        </w:tc>
      </w:tr>
      <w:tr w:rsidR="000A65E8" w:rsidRPr="0035400F" w:rsidTr="00214623">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rsidR="000A65E8" w:rsidRPr="0035400F" w:rsidRDefault="000A65E8" w:rsidP="00214623">
            <w:pPr>
              <w:autoSpaceDE w:val="0"/>
              <w:autoSpaceDN w:val="0"/>
              <w:adjustRightInd w:val="0"/>
              <w:spacing w:after="0" w:line="240" w:lineRule="auto"/>
              <w:ind w:left="60" w:right="60"/>
              <w:rPr>
                <w:rFonts w:ascii="Times New Roman" w:hAnsi="Times New Roman" w:cs="Times New Roman"/>
                <w:color w:val="000000"/>
                <w:lang w:val="en-ID"/>
              </w:rPr>
            </w:pPr>
            <w:r w:rsidRPr="0035400F">
              <w:rPr>
                <w:rFonts w:ascii="Times New Roman" w:hAnsi="Times New Roman" w:cs="Times New Roman"/>
                <w:color w:val="000000"/>
                <w:lang w:val="en-ID"/>
              </w:rPr>
              <w:t>1</w:t>
            </w:r>
          </w:p>
        </w:tc>
        <w:tc>
          <w:tcPr>
            <w:tcW w:w="1014" w:type="dxa"/>
            <w:tcBorders>
              <w:top w:val="single" w:sz="16" w:space="0" w:color="000000"/>
              <w:left w:val="single" w:sz="16" w:space="0" w:color="000000"/>
              <w:bottom w:val="single" w:sz="16" w:space="0" w:color="000000"/>
            </w:tcBorders>
            <w:shd w:val="clear" w:color="auto" w:fill="FFFFFF"/>
            <w:vAlign w:val="center"/>
          </w:tcPr>
          <w:p w:rsidR="000A65E8" w:rsidRPr="0035400F"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35400F">
              <w:rPr>
                <w:rFonts w:ascii="Times New Roman" w:hAnsi="Times New Roman" w:cs="Times New Roman"/>
                <w:color w:val="000000"/>
                <w:lang w:val="en-ID"/>
              </w:rPr>
              <w:t>.780</w:t>
            </w:r>
            <w:r w:rsidRPr="0035400F">
              <w:rPr>
                <w:rFonts w:ascii="Times New Roman" w:hAnsi="Times New Roman" w:cs="Times New Roman"/>
                <w:color w:val="000000"/>
                <w:vertAlign w:val="superscript"/>
                <w:lang w:val="en-ID"/>
              </w:rPr>
              <w:t>a</w:t>
            </w:r>
          </w:p>
        </w:tc>
        <w:tc>
          <w:tcPr>
            <w:tcW w:w="1091" w:type="dxa"/>
            <w:tcBorders>
              <w:top w:val="single" w:sz="16" w:space="0" w:color="000000"/>
              <w:bottom w:val="single" w:sz="16" w:space="0" w:color="000000"/>
            </w:tcBorders>
            <w:shd w:val="clear" w:color="auto" w:fill="FFFFFF"/>
            <w:vAlign w:val="center"/>
          </w:tcPr>
          <w:p w:rsidR="000A65E8" w:rsidRPr="0035400F"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35400F">
              <w:rPr>
                <w:rFonts w:ascii="Times New Roman" w:hAnsi="Times New Roman" w:cs="Times New Roman"/>
                <w:color w:val="000000"/>
                <w:lang w:val="en-ID"/>
              </w:rPr>
              <w:t>.609</w:t>
            </w:r>
          </w:p>
        </w:tc>
        <w:tc>
          <w:tcPr>
            <w:tcW w:w="1476" w:type="dxa"/>
            <w:tcBorders>
              <w:top w:val="single" w:sz="16" w:space="0" w:color="000000"/>
              <w:bottom w:val="single" w:sz="16" w:space="0" w:color="000000"/>
            </w:tcBorders>
            <w:shd w:val="clear" w:color="auto" w:fill="FFFFFF"/>
            <w:vAlign w:val="center"/>
          </w:tcPr>
          <w:p w:rsidR="000A65E8" w:rsidRPr="0035400F"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35400F">
              <w:rPr>
                <w:rFonts w:ascii="Times New Roman" w:hAnsi="Times New Roman" w:cs="Times New Roman"/>
                <w:color w:val="000000"/>
                <w:lang w:val="en-ID"/>
              </w:rPr>
              <w:t>.590</w:t>
            </w:r>
          </w:p>
        </w:tc>
        <w:tc>
          <w:tcPr>
            <w:tcW w:w="1476" w:type="dxa"/>
            <w:tcBorders>
              <w:top w:val="single" w:sz="16" w:space="0" w:color="000000"/>
              <w:bottom w:val="single" w:sz="16" w:space="0" w:color="000000"/>
              <w:right w:val="single" w:sz="16" w:space="0" w:color="000000"/>
            </w:tcBorders>
            <w:shd w:val="clear" w:color="auto" w:fill="FFFFFF"/>
            <w:vAlign w:val="center"/>
          </w:tcPr>
          <w:p w:rsidR="000A65E8" w:rsidRPr="0035400F" w:rsidRDefault="000A65E8" w:rsidP="00214623">
            <w:pPr>
              <w:autoSpaceDE w:val="0"/>
              <w:autoSpaceDN w:val="0"/>
              <w:adjustRightInd w:val="0"/>
              <w:spacing w:after="0" w:line="240" w:lineRule="auto"/>
              <w:ind w:left="60" w:right="60"/>
              <w:jc w:val="right"/>
              <w:rPr>
                <w:rFonts w:ascii="Times New Roman" w:hAnsi="Times New Roman" w:cs="Times New Roman"/>
                <w:color w:val="000000"/>
                <w:lang w:val="en-ID"/>
              </w:rPr>
            </w:pPr>
            <w:r w:rsidRPr="0035400F">
              <w:rPr>
                <w:rFonts w:ascii="Times New Roman" w:hAnsi="Times New Roman" w:cs="Times New Roman"/>
                <w:color w:val="000000"/>
                <w:lang w:val="en-ID"/>
              </w:rPr>
              <w:t>3.130</w:t>
            </w:r>
          </w:p>
        </w:tc>
      </w:tr>
      <w:tr w:rsidR="000A65E8" w:rsidRPr="0035400F" w:rsidTr="00214623">
        <w:trPr>
          <w:cantSplit/>
        </w:trPr>
        <w:tc>
          <w:tcPr>
            <w:tcW w:w="5856" w:type="dxa"/>
            <w:gridSpan w:val="5"/>
            <w:tcBorders>
              <w:top w:val="nil"/>
              <w:left w:val="nil"/>
              <w:bottom w:val="nil"/>
              <w:right w:val="nil"/>
            </w:tcBorders>
            <w:shd w:val="clear" w:color="auto" w:fill="FFFFFF"/>
          </w:tcPr>
          <w:p w:rsidR="000A65E8" w:rsidRPr="0035400F" w:rsidRDefault="000A65E8" w:rsidP="00214623">
            <w:pPr>
              <w:autoSpaceDE w:val="0"/>
              <w:autoSpaceDN w:val="0"/>
              <w:adjustRightInd w:val="0"/>
              <w:spacing w:after="0" w:line="240" w:lineRule="auto"/>
              <w:ind w:left="60" w:right="60"/>
              <w:rPr>
                <w:rFonts w:ascii="Times New Roman" w:hAnsi="Times New Roman" w:cs="Times New Roman"/>
                <w:color w:val="000000"/>
                <w:lang w:val="en-ID"/>
              </w:rPr>
            </w:pPr>
            <w:r w:rsidRPr="0035400F">
              <w:rPr>
                <w:rFonts w:ascii="Times New Roman" w:hAnsi="Times New Roman" w:cs="Times New Roman"/>
                <w:color w:val="000000"/>
                <w:lang w:val="en-ID"/>
              </w:rPr>
              <w:t>a. Predictors: (Constant), SIMDA-BMD, Pengendalian Internal, Kualitas Aparatur Daerah, Komitmen Organisasi, Regulasi Barang Milik Daerah</w:t>
            </w:r>
          </w:p>
        </w:tc>
      </w:tr>
    </w:tbl>
    <w:bookmarkEnd w:id="54"/>
    <w:p w:rsidR="000A65E8" w:rsidRPr="0035400F" w:rsidRDefault="000A65E8" w:rsidP="000A65E8">
      <w:pPr>
        <w:autoSpaceDE w:val="0"/>
        <w:autoSpaceDN w:val="0"/>
        <w:adjustRightInd w:val="0"/>
        <w:spacing w:after="0" w:line="480" w:lineRule="auto"/>
        <w:ind w:left="720" w:firstLine="720"/>
        <w:rPr>
          <w:rFonts w:ascii="Times New Roman" w:hAnsi="Times New Roman" w:cs="Times New Roman"/>
          <w:sz w:val="24"/>
          <w:szCs w:val="24"/>
          <w:lang w:val="en-ID"/>
        </w:rPr>
      </w:pPr>
      <w:r>
        <w:rPr>
          <w:rFonts w:ascii="Times New Roman" w:hAnsi="Times New Roman" w:cs="Times New Roman"/>
          <w:b/>
          <w:sz w:val="24"/>
          <w:szCs w:val="24"/>
          <w:lang w:val="en-ID"/>
        </w:rPr>
        <w:t xml:space="preserve">  </w:t>
      </w:r>
      <w:proofErr w:type="gramStart"/>
      <w:r>
        <w:rPr>
          <w:rFonts w:ascii="Times New Roman" w:hAnsi="Times New Roman" w:cs="Times New Roman"/>
          <w:b/>
          <w:sz w:val="24"/>
          <w:szCs w:val="24"/>
          <w:lang w:val="en-ID"/>
        </w:rPr>
        <w:t>Sumber :</w:t>
      </w:r>
      <w:proofErr w:type="gramEnd"/>
      <w:r>
        <w:rPr>
          <w:rFonts w:ascii="Times New Roman" w:hAnsi="Times New Roman" w:cs="Times New Roman"/>
          <w:b/>
          <w:sz w:val="24"/>
          <w:szCs w:val="24"/>
          <w:lang w:val="en-ID"/>
        </w:rPr>
        <w:t xml:space="preserve"> Hasil data diolah SPSS, 2024 (terlampir)</w:t>
      </w:r>
    </w:p>
    <w:p w:rsidR="000A65E8" w:rsidRDefault="000A65E8" w:rsidP="000A65E8">
      <w:pPr>
        <w:spacing w:after="0" w:line="480" w:lineRule="auto"/>
        <w:ind w:left="1134" w:firstLine="284"/>
        <w:jc w:val="both"/>
        <w:rPr>
          <w:rFonts w:ascii="Times New Roman" w:hAnsi="Times New Roman" w:cs="Times New Roman"/>
          <w:sz w:val="24"/>
          <w:lang w:val="en-ID"/>
        </w:rPr>
      </w:pPr>
      <w:r>
        <w:rPr>
          <w:rFonts w:ascii="Times New Roman" w:hAnsi="Times New Roman" w:cs="Times New Roman"/>
          <w:sz w:val="24"/>
          <w:lang w:val="en-ID"/>
        </w:rPr>
        <w:tab/>
      </w:r>
      <w:bookmarkStart w:id="55" w:name="_Hlk172071928"/>
      <w:proofErr w:type="gramStart"/>
      <w:r>
        <w:rPr>
          <w:rFonts w:ascii="Times New Roman" w:hAnsi="Times New Roman" w:cs="Times New Roman"/>
          <w:sz w:val="24"/>
          <w:lang w:val="en-ID"/>
        </w:rPr>
        <w:t xml:space="preserve">Berdasarkan tabel 4.15 menunjukan bahwa besarnya </w:t>
      </w:r>
      <w:r w:rsidRPr="0029482F">
        <w:rPr>
          <w:rFonts w:ascii="Times New Roman" w:hAnsi="Times New Roman" w:cs="Times New Roman"/>
          <w:i/>
          <w:sz w:val="24"/>
          <w:lang w:val="en-ID"/>
        </w:rPr>
        <w:t>Adjusted R</w:t>
      </w:r>
      <w:r>
        <w:rPr>
          <w:rFonts w:ascii="Times New Roman" w:hAnsi="Times New Roman" w:cs="Times New Roman"/>
          <w:sz w:val="24"/>
          <w:lang w:val="en-ID"/>
        </w:rPr>
        <w:t xml:space="preserve"> </w:t>
      </w:r>
      <w:r w:rsidRPr="00A3401A">
        <w:rPr>
          <w:rFonts w:ascii="Times New Roman" w:hAnsi="Times New Roman" w:cs="Times New Roman"/>
          <w:i/>
          <w:sz w:val="24"/>
          <w:lang w:val="en-ID"/>
        </w:rPr>
        <w:t xml:space="preserve">square </w:t>
      </w:r>
      <w:r>
        <w:rPr>
          <w:rFonts w:ascii="Times New Roman" w:hAnsi="Times New Roman" w:cs="Times New Roman"/>
          <w:sz w:val="24"/>
          <w:lang w:val="en-ID"/>
        </w:rPr>
        <w:t>adalah 0,590.</w:t>
      </w:r>
      <w:proofErr w:type="gramEnd"/>
      <w:r>
        <w:rPr>
          <w:rFonts w:ascii="Times New Roman" w:hAnsi="Times New Roman" w:cs="Times New Roman"/>
          <w:sz w:val="24"/>
          <w:lang w:val="en-ID"/>
        </w:rPr>
        <w:t xml:space="preserve"> Hal ini dapat diartikan bahwa efektivitas pengelolaan barang milik daerah (Y) dapat dijelaskan oleh variabel independen/variabel bebas yaitu SIMDA-BMD (X5), Komitmen Organisasi (X4), Pengendalian Internal (X3), Regulasi Barang Milik Daerah (X2) dan  kualitas aparatur daerah (X1) dengan nilai sebesar 59% sedangkan sisanya sebesar 41% dijelaskan oleh variabel lainnya.</w:t>
      </w:r>
      <w:bookmarkEnd w:id="55"/>
    </w:p>
    <w:p w:rsidR="000A65E8" w:rsidRDefault="000A65E8" w:rsidP="000A65E8">
      <w:pPr>
        <w:spacing w:after="0" w:line="480" w:lineRule="auto"/>
        <w:ind w:left="1134" w:firstLine="284"/>
        <w:jc w:val="both"/>
        <w:rPr>
          <w:rFonts w:ascii="Times New Roman" w:hAnsi="Times New Roman" w:cs="Times New Roman"/>
          <w:sz w:val="24"/>
          <w:lang w:val="en-ID"/>
        </w:rPr>
      </w:pPr>
    </w:p>
    <w:p w:rsidR="000A65E8" w:rsidRDefault="000A65E8" w:rsidP="000A65E8">
      <w:pPr>
        <w:spacing w:after="0" w:line="480" w:lineRule="auto"/>
        <w:ind w:left="1134" w:firstLine="284"/>
        <w:jc w:val="both"/>
        <w:rPr>
          <w:rFonts w:ascii="Times New Roman" w:hAnsi="Times New Roman" w:cs="Times New Roman"/>
          <w:sz w:val="24"/>
          <w:lang w:val="en-ID"/>
        </w:rPr>
      </w:pPr>
    </w:p>
    <w:p w:rsidR="000A65E8" w:rsidRDefault="000A65E8" w:rsidP="000A65E8">
      <w:pPr>
        <w:spacing w:after="0" w:line="480" w:lineRule="auto"/>
        <w:ind w:left="1134" w:firstLine="284"/>
        <w:jc w:val="both"/>
        <w:rPr>
          <w:rFonts w:ascii="Times New Roman" w:hAnsi="Times New Roman" w:cs="Times New Roman"/>
          <w:sz w:val="24"/>
          <w:lang w:val="en-ID"/>
        </w:rPr>
      </w:pPr>
    </w:p>
    <w:p w:rsidR="000A65E8" w:rsidRPr="006E5190" w:rsidRDefault="000A65E8" w:rsidP="000A65E8">
      <w:pPr>
        <w:pStyle w:val="Heading2"/>
        <w:spacing w:line="480" w:lineRule="auto"/>
        <w:ind w:left="284" w:hanging="284"/>
        <w:rPr>
          <w:rFonts w:ascii="Times New Roman" w:hAnsi="Times New Roman" w:cs="Times New Roman"/>
          <w:b/>
          <w:color w:val="000000" w:themeColor="text1"/>
          <w:sz w:val="24"/>
          <w:lang w:val="en-ID"/>
        </w:rPr>
      </w:pPr>
      <w:bookmarkStart w:id="56" w:name="_Toc170334803"/>
      <w:r w:rsidRPr="006E5190">
        <w:rPr>
          <w:rFonts w:ascii="Times New Roman" w:hAnsi="Times New Roman" w:cs="Times New Roman"/>
          <w:b/>
          <w:color w:val="000000" w:themeColor="text1"/>
          <w:sz w:val="24"/>
          <w:lang w:val="en-ID"/>
        </w:rPr>
        <w:lastRenderedPageBreak/>
        <w:t>C. Pembahasan</w:t>
      </w:r>
      <w:bookmarkEnd w:id="56"/>
    </w:p>
    <w:p w:rsidR="000A65E8" w:rsidRDefault="000A65E8" w:rsidP="000A65E8">
      <w:pPr>
        <w:pStyle w:val="ListParagraph"/>
        <w:numPr>
          <w:ilvl w:val="0"/>
          <w:numId w:val="11"/>
        </w:numPr>
        <w:spacing w:after="0" w:line="480" w:lineRule="auto"/>
        <w:ind w:left="567" w:hanging="283"/>
        <w:jc w:val="both"/>
        <w:rPr>
          <w:rFonts w:ascii="Times New Roman" w:hAnsi="Times New Roman" w:cs="Times New Roman"/>
          <w:b/>
          <w:sz w:val="24"/>
          <w:lang w:val="en-ID"/>
        </w:rPr>
      </w:pPr>
      <w:bookmarkStart w:id="57" w:name="_Hlk172072013"/>
      <w:r w:rsidRPr="0084796C">
        <w:rPr>
          <w:rFonts w:ascii="Times New Roman" w:hAnsi="Times New Roman" w:cs="Times New Roman"/>
          <w:b/>
          <w:sz w:val="24"/>
          <w:lang w:val="en-ID"/>
        </w:rPr>
        <w:t xml:space="preserve">Pengaruh Kualitas Aparatur </w:t>
      </w:r>
      <w:r>
        <w:rPr>
          <w:rFonts w:ascii="Times New Roman" w:hAnsi="Times New Roman" w:cs="Times New Roman"/>
          <w:b/>
          <w:sz w:val="24"/>
          <w:lang w:val="en-ID"/>
        </w:rPr>
        <w:t>D</w:t>
      </w:r>
      <w:r w:rsidRPr="0084796C">
        <w:rPr>
          <w:rFonts w:ascii="Times New Roman" w:hAnsi="Times New Roman" w:cs="Times New Roman"/>
          <w:b/>
          <w:sz w:val="24"/>
          <w:lang w:val="en-ID"/>
        </w:rPr>
        <w:t>aerah terhadap Efektivitas Pengelolaan Barang Milik Daerah</w:t>
      </w:r>
    </w:p>
    <w:p w:rsidR="000A65E8" w:rsidRDefault="000A65E8" w:rsidP="000A65E8">
      <w:pPr>
        <w:spacing w:after="0" w:line="480" w:lineRule="auto"/>
        <w:ind w:left="567" w:firstLine="284"/>
        <w:jc w:val="both"/>
        <w:rPr>
          <w:rFonts w:ascii="Times New Roman" w:hAnsi="Times New Roman" w:cs="Times New Roman"/>
          <w:sz w:val="24"/>
          <w:lang w:val="en-ID"/>
        </w:rPr>
      </w:pPr>
      <w:proofErr w:type="gramStart"/>
      <w:r>
        <w:rPr>
          <w:rFonts w:ascii="Times New Roman" w:hAnsi="Times New Roman" w:cs="Times New Roman"/>
          <w:sz w:val="24"/>
          <w:lang w:val="en-ID"/>
        </w:rPr>
        <w:t>Dari temuan pengujiannya yang tersaji di tabel 4.14 didapatkan t</w:t>
      </w:r>
      <w:r w:rsidRPr="0036383B">
        <w:rPr>
          <w:rFonts w:ascii="Times New Roman" w:hAnsi="Times New Roman" w:cs="Times New Roman"/>
          <w:sz w:val="24"/>
          <w:vertAlign w:val="subscript"/>
          <w:lang w:val="en-ID"/>
        </w:rPr>
        <w:t>hitung</w:t>
      </w:r>
      <w:r>
        <w:rPr>
          <w:rFonts w:ascii="Times New Roman" w:hAnsi="Times New Roman" w:cs="Times New Roman"/>
          <w:sz w:val="24"/>
          <w:vertAlign w:val="subscript"/>
          <w:lang w:val="en-ID"/>
        </w:rPr>
        <w:t xml:space="preserve"> </w:t>
      </w:r>
      <w:r>
        <w:rPr>
          <w:rFonts w:ascii="Times New Roman" w:hAnsi="Times New Roman" w:cs="Times New Roman"/>
          <w:sz w:val="24"/>
          <w:lang w:val="en-ID"/>
        </w:rPr>
        <w:t>pada variable kualitas aparatur daerah sebesar 5,955.</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Kemudian, angka t</w:t>
      </w:r>
      <w:r w:rsidRPr="0036383B">
        <w:rPr>
          <w:rFonts w:ascii="Times New Roman" w:hAnsi="Times New Roman" w:cs="Times New Roman"/>
          <w:sz w:val="24"/>
          <w:vertAlign w:val="subscript"/>
          <w:lang w:val="en-ID"/>
        </w:rPr>
        <w:t>tabel</w:t>
      </w:r>
      <w:r>
        <w:rPr>
          <w:rFonts w:ascii="Times New Roman" w:hAnsi="Times New Roman" w:cs="Times New Roman"/>
          <w:sz w:val="24"/>
          <w:vertAlign w:val="subscript"/>
          <w:lang w:val="en-ID"/>
        </w:rPr>
        <w:t xml:space="preserve"> </w:t>
      </w:r>
      <w:r>
        <w:rPr>
          <w:rFonts w:ascii="Times New Roman" w:hAnsi="Times New Roman" w:cs="Times New Roman"/>
          <w:sz w:val="24"/>
          <w:lang w:val="en-ID"/>
        </w:rPr>
        <w:t>1,938.</w:t>
      </w:r>
      <w:proofErr w:type="gramEnd"/>
      <w:r>
        <w:rPr>
          <w:rFonts w:ascii="Times New Roman" w:hAnsi="Times New Roman" w:cs="Times New Roman"/>
          <w:sz w:val="24"/>
          <w:lang w:val="en-ID"/>
        </w:rPr>
        <w:t xml:space="preserve"> Ditunjukkan perbandingan keduanya </w:t>
      </w:r>
      <w:proofErr w:type="gramStart"/>
      <w:r>
        <w:rPr>
          <w:rFonts w:ascii="Times New Roman" w:hAnsi="Times New Roman" w:cs="Times New Roman"/>
          <w:sz w:val="24"/>
          <w:lang w:val="en-ID"/>
        </w:rPr>
        <w:t>yakni  t</w:t>
      </w:r>
      <w:r w:rsidRPr="0036383B">
        <w:rPr>
          <w:rFonts w:ascii="Times New Roman" w:hAnsi="Times New Roman" w:cs="Times New Roman"/>
          <w:sz w:val="24"/>
          <w:vertAlign w:val="subscript"/>
          <w:lang w:val="en-ID"/>
        </w:rPr>
        <w:t>hitung</w:t>
      </w:r>
      <w:proofErr w:type="gramEnd"/>
      <w:r>
        <w:rPr>
          <w:rFonts w:ascii="Times New Roman" w:hAnsi="Times New Roman" w:cs="Times New Roman"/>
          <w:sz w:val="24"/>
          <w:lang w:val="en-ID"/>
        </w:rPr>
        <w:t xml:space="preserve">  &gt; t</w:t>
      </w:r>
      <w:r w:rsidRPr="0036383B">
        <w:rPr>
          <w:rFonts w:ascii="Times New Roman" w:hAnsi="Times New Roman" w:cs="Times New Roman"/>
          <w:sz w:val="24"/>
          <w:vertAlign w:val="subscript"/>
          <w:lang w:val="en-ID"/>
        </w:rPr>
        <w:t>tabel</w:t>
      </w:r>
      <w:r>
        <w:rPr>
          <w:rFonts w:ascii="Times New Roman" w:hAnsi="Times New Roman" w:cs="Times New Roman"/>
          <w:sz w:val="24"/>
          <w:vertAlign w:val="subscript"/>
          <w:lang w:val="en-ID"/>
        </w:rPr>
        <w:t xml:space="preserve">. </w:t>
      </w:r>
      <w:r>
        <w:rPr>
          <w:rFonts w:ascii="Times New Roman" w:hAnsi="Times New Roman" w:cs="Times New Roman"/>
          <w:sz w:val="24"/>
          <w:lang w:val="en-ID"/>
        </w:rPr>
        <w:t>Dengan demikian, H</w:t>
      </w:r>
      <w:r>
        <w:rPr>
          <w:rFonts w:ascii="Times New Roman" w:hAnsi="Times New Roman" w:cs="Times New Roman"/>
          <w:sz w:val="24"/>
          <w:vertAlign w:val="subscript"/>
          <w:lang w:val="en-ID"/>
        </w:rPr>
        <w:t>1</w:t>
      </w:r>
      <w:r>
        <w:rPr>
          <w:rFonts w:ascii="Times New Roman" w:hAnsi="Times New Roman" w:cs="Times New Roman"/>
          <w:sz w:val="24"/>
          <w:lang w:val="en-ID"/>
        </w:rPr>
        <w:t xml:space="preserve"> diterima dengan signifikansi 0,000 &lt; 0</w:t>
      </w:r>
      <w:proofErr w:type="gramStart"/>
      <w:r>
        <w:rPr>
          <w:rFonts w:ascii="Times New Roman" w:hAnsi="Times New Roman" w:cs="Times New Roman"/>
          <w:sz w:val="24"/>
          <w:lang w:val="en-ID"/>
        </w:rPr>
        <w:t>,05</w:t>
      </w:r>
      <w:proofErr w:type="gramEnd"/>
      <w:r>
        <w:rPr>
          <w:rFonts w:ascii="Times New Roman" w:hAnsi="Times New Roman" w:cs="Times New Roman"/>
          <w:sz w:val="24"/>
          <w:lang w:val="en-ID"/>
        </w:rPr>
        <w:t xml:space="preserve">. </w:t>
      </w:r>
    </w:p>
    <w:p w:rsidR="000A65E8" w:rsidRDefault="000A65E8" w:rsidP="000A65E8">
      <w:pPr>
        <w:spacing w:after="0" w:line="480" w:lineRule="auto"/>
        <w:ind w:left="567" w:firstLine="284"/>
        <w:jc w:val="both"/>
        <w:rPr>
          <w:rFonts w:ascii="Times New Roman" w:hAnsi="Times New Roman" w:cs="Times New Roman"/>
          <w:sz w:val="24"/>
          <w:lang w:val="en-ID"/>
        </w:rPr>
      </w:pPr>
      <w:proofErr w:type="gramStart"/>
      <w:r>
        <w:rPr>
          <w:rFonts w:ascii="Times New Roman" w:hAnsi="Times New Roman" w:cs="Times New Roman"/>
          <w:sz w:val="24"/>
          <w:lang w:val="en-ID"/>
        </w:rPr>
        <w:t xml:space="preserve">Temuan penelitian tersebut membuktikan </w:t>
      </w:r>
      <w:bookmarkStart w:id="58" w:name="_Hlk170081154"/>
      <w:r>
        <w:rPr>
          <w:rFonts w:ascii="Times New Roman" w:hAnsi="Times New Roman" w:cs="Times New Roman"/>
          <w:sz w:val="24"/>
          <w:lang w:val="en-ID"/>
        </w:rPr>
        <w:t>kualitas aparatur daerah memengaruhi secara positif serta signifikan untuk efektivitas pengelolaan BMD di Pemerintah Daerah Kabupaten Brebes.</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Kualitas aparatur daerah yang berpengaruh ini menunjukan perlunya menempatkan orang-oorang kompeten dan cakap di bidang tersebut agar kemampuannya memenuhi standar serta telah mengikuti pelatihan dan mempunyai pengalaman dalam mengelola BMD.</w:t>
      </w:r>
      <w:proofErr w:type="gramEnd"/>
      <w:r>
        <w:rPr>
          <w:rFonts w:ascii="Times New Roman" w:hAnsi="Times New Roman" w:cs="Times New Roman"/>
          <w:sz w:val="24"/>
          <w:lang w:val="en-ID"/>
        </w:rPr>
        <w:t xml:space="preserve"> Berdasarkan hasil kuesioner yang telah diisi oleh responden 50% aparatur sudah berpendidikan S1 dan 38,9% sudah pernah mengikuti pelatihan/bimtek/diklat mengenai pengelolaan barang milik daerah sekurangnya satu kali. </w:t>
      </w:r>
      <w:proofErr w:type="gramStart"/>
      <w:r>
        <w:rPr>
          <w:rFonts w:ascii="Times New Roman" w:hAnsi="Times New Roman" w:cs="Times New Roman"/>
          <w:sz w:val="24"/>
          <w:lang w:val="en-ID"/>
        </w:rPr>
        <w:t>Hal ini menunjukan bahwa aparatur sudah memiliki kualitas dan dapat melakukan kelola barang milik daerah secara baik.</w:t>
      </w:r>
      <w:proofErr w:type="gramEnd"/>
    </w:p>
    <w:bookmarkEnd w:id="57"/>
    <w:bookmarkEnd w:id="58"/>
    <w:p w:rsidR="000A65E8" w:rsidRDefault="000A65E8" w:rsidP="000A65E8">
      <w:pPr>
        <w:spacing w:after="0" w:line="480" w:lineRule="auto"/>
        <w:ind w:left="567" w:firstLine="284"/>
        <w:jc w:val="both"/>
        <w:rPr>
          <w:rFonts w:ascii="Times New Roman" w:hAnsi="Times New Roman" w:cs="Times New Roman"/>
          <w:sz w:val="24"/>
          <w:lang w:val="en-ID"/>
        </w:rPr>
      </w:pPr>
      <w:r>
        <w:rPr>
          <w:rFonts w:ascii="Times New Roman" w:hAnsi="Times New Roman" w:cs="Times New Roman"/>
          <w:sz w:val="24"/>
          <w:lang w:val="en-ID"/>
        </w:rPr>
        <w:t xml:space="preserve">Dari temuan ini menguatkan teori </w:t>
      </w:r>
      <w:r w:rsidRPr="004F41B5">
        <w:rPr>
          <w:rFonts w:ascii="Times New Roman" w:hAnsi="Times New Roman" w:cs="Times New Roman"/>
          <w:i/>
          <w:sz w:val="24"/>
          <w:lang w:val="en-ID"/>
        </w:rPr>
        <w:t>stewardship</w:t>
      </w:r>
      <w:r>
        <w:rPr>
          <w:rFonts w:ascii="Times New Roman" w:hAnsi="Times New Roman" w:cs="Times New Roman"/>
          <w:i/>
          <w:sz w:val="24"/>
          <w:lang w:val="en-ID"/>
        </w:rPr>
        <w:t xml:space="preserve">, </w:t>
      </w:r>
      <w:r>
        <w:rPr>
          <w:rFonts w:ascii="Times New Roman" w:hAnsi="Times New Roman" w:cs="Times New Roman"/>
          <w:iCs/>
          <w:sz w:val="24"/>
          <w:lang w:val="en-ID"/>
        </w:rPr>
        <w:t xml:space="preserve">di mana diteggaskan </w:t>
      </w:r>
      <w:r w:rsidRPr="0060101F">
        <w:rPr>
          <w:rFonts w:ascii="Times New Roman" w:hAnsi="Times New Roman" w:cs="Times New Roman"/>
          <w:sz w:val="24"/>
          <w:lang w:val="en-ID"/>
        </w:rPr>
        <w:t xml:space="preserve">pemerintah daerah </w:t>
      </w:r>
      <w:r>
        <w:rPr>
          <w:rFonts w:ascii="Times New Roman" w:hAnsi="Times New Roman" w:cs="Times New Roman"/>
          <w:sz w:val="24"/>
          <w:lang w:val="en-ID"/>
        </w:rPr>
        <w:t>yang menjadi institusi</w:t>
      </w:r>
      <w:r w:rsidRPr="0060101F">
        <w:rPr>
          <w:rFonts w:ascii="Times New Roman" w:hAnsi="Times New Roman" w:cs="Times New Roman"/>
          <w:sz w:val="24"/>
          <w:lang w:val="en-ID"/>
        </w:rPr>
        <w:t xml:space="preserve"> terpercaya </w:t>
      </w:r>
      <w:r>
        <w:rPr>
          <w:rFonts w:ascii="Times New Roman" w:hAnsi="Times New Roman" w:cs="Times New Roman"/>
          <w:sz w:val="24"/>
          <w:lang w:val="en-ID"/>
        </w:rPr>
        <w:t>memiliki kesanggupan</w:t>
      </w:r>
      <w:r w:rsidRPr="0060101F">
        <w:rPr>
          <w:rFonts w:ascii="Times New Roman" w:hAnsi="Times New Roman" w:cs="Times New Roman"/>
          <w:sz w:val="24"/>
          <w:lang w:val="en-ID"/>
        </w:rPr>
        <w:t xml:space="preserve"> memenuhi aspirasi masyarakat</w:t>
      </w:r>
      <w:r>
        <w:rPr>
          <w:rFonts w:ascii="Times New Roman" w:hAnsi="Times New Roman" w:cs="Times New Roman"/>
          <w:sz w:val="24"/>
          <w:lang w:val="en-ID"/>
        </w:rPr>
        <w:t>, bekemampuan melayani secara</w:t>
      </w:r>
      <w:r w:rsidRPr="0060101F">
        <w:rPr>
          <w:rFonts w:ascii="Times New Roman" w:hAnsi="Times New Roman" w:cs="Times New Roman"/>
          <w:sz w:val="24"/>
          <w:lang w:val="en-ID"/>
        </w:rPr>
        <w:t xml:space="preserve"> unggul kepada </w:t>
      </w:r>
      <w:r>
        <w:rPr>
          <w:rFonts w:ascii="Times New Roman" w:hAnsi="Times New Roman" w:cs="Times New Roman"/>
          <w:sz w:val="24"/>
          <w:lang w:val="en-ID"/>
        </w:rPr>
        <w:t>masyarakat</w:t>
      </w:r>
      <w:r w:rsidRPr="0060101F">
        <w:rPr>
          <w:rFonts w:ascii="Times New Roman" w:hAnsi="Times New Roman" w:cs="Times New Roman"/>
          <w:sz w:val="24"/>
          <w:lang w:val="en-ID"/>
        </w:rPr>
        <w:t xml:space="preserve">, </w:t>
      </w:r>
      <w:r>
        <w:rPr>
          <w:rFonts w:ascii="Times New Roman" w:hAnsi="Times New Roman" w:cs="Times New Roman"/>
          <w:sz w:val="24"/>
          <w:lang w:val="en-ID"/>
        </w:rPr>
        <w:t xml:space="preserve">serta </w:t>
      </w:r>
      <w:r w:rsidRPr="0060101F">
        <w:rPr>
          <w:rFonts w:ascii="Times New Roman" w:hAnsi="Times New Roman" w:cs="Times New Roman"/>
          <w:sz w:val="24"/>
          <w:lang w:val="en-ID"/>
        </w:rPr>
        <w:t xml:space="preserve">menghasilkan </w:t>
      </w:r>
      <w:r>
        <w:rPr>
          <w:rFonts w:ascii="Times New Roman" w:hAnsi="Times New Roman" w:cs="Times New Roman"/>
          <w:sz w:val="24"/>
          <w:lang w:val="en-ID"/>
        </w:rPr>
        <w:t xml:space="preserve">nilai positif </w:t>
      </w:r>
      <w:proofErr w:type="gramStart"/>
      <w:r>
        <w:rPr>
          <w:rFonts w:ascii="Times New Roman" w:hAnsi="Times New Roman" w:cs="Times New Roman"/>
          <w:sz w:val="24"/>
          <w:lang w:val="en-ID"/>
        </w:rPr>
        <w:t>dai</w:t>
      </w:r>
      <w:proofErr w:type="gramEnd"/>
      <w:r>
        <w:rPr>
          <w:rFonts w:ascii="Times New Roman" w:hAnsi="Times New Roman" w:cs="Times New Roman"/>
          <w:sz w:val="24"/>
          <w:lang w:val="en-ID"/>
        </w:rPr>
        <w:t xml:space="preserve"> tanggungjawabnya </w:t>
      </w:r>
      <w:r>
        <w:rPr>
          <w:rFonts w:ascii="Times New Roman" w:hAnsi="Times New Roman" w:cs="Times New Roman"/>
          <w:sz w:val="24"/>
          <w:lang w:val="en-ID"/>
        </w:rPr>
        <w:lastRenderedPageBreak/>
        <w:t xml:space="preserve">terkait aset yang menjadi amanahnya. </w:t>
      </w:r>
      <w:proofErr w:type="gramStart"/>
      <w:r w:rsidRPr="0060101F">
        <w:rPr>
          <w:rFonts w:ascii="Times New Roman" w:hAnsi="Times New Roman" w:cs="Times New Roman"/>
          <w:sz w:val="24"/>
          <w:lang w:val="en-ID"/>
        </w:rPr>
        <w:t xml:space="preserve">Tanggung jawab </w:t>
      </w:r>
      <w:r>
        <w:rPr>
          <w:rFonts w:ascii="Times New Roman" w:hAnsi="Times New Roman" w:cs="Times New Roman"/>
          <w:sz w:val="24"/>
          <w:lang w:val="en-ID"/>
        </w:rPr>
        <w:t>tersebut</w:t>
      </w:r>
      <w:r w:rsidRPr="0060101F">
        <w:rPr>
          <w:rFonts w:ascii="Times New Roman" w:hAnsi="Times New Roman" w:cs="Times New Roman"/>
          <w:sz w:val="24"/>
          <w:lang w:val="en-ID"/>
        </w:rPr>
        <w:t xml:space="preserve"> memastikan bahwa tujuan ekonomi tercapai dan</w:t>
      </w:r>
      <w:r>
        <w:rPr>
          <w:rFonts w:ascii="Times New Roman" w:hAnsi="Times New Roman" w:cs="Times New Roman"/>
          <w:sz w:val="24"/>
          <w:lang w:val="en-ID"/>
        </w:rPr>
        <w:t xml:space="preserve"> kesejahteraan</w:t>
      </w:r>
      <w:r w:rsidRPr="0060101F">
        <w:rPr>
          <w:rFonts w:ascii="Times New Roman" w:hAnsi="Times New Roman" w:cs="Times New Roman"/>
          <w:sz w:val="24"/>
          <w:lang w:val="en-ID"/>
        </w:rPr>
        <w:t xml:space="preserve"> masyarakat </w:t>
      </w:r>
      <w:r>
        <w:rPr>
          <w:rFonts w:ascii="Times New Roman" w:hAnsi="Times New Roman" w:cs="Times New Roman"/>
          <w:sz w:val="24"/>
          <w:lang w:val="en-ID"/>
        </w:rPr>
        <w:t>terpenuhi</w:t>
      </w:r>
      <w:r w:rsidRPr="0060101F">
        <w:rPr>
          <w:rFonts w:ascii="Times New Roman" w:hAnsi="Times New Roman" w:cs="Times New Roman"/>
          <w:sz w:val="24"/>
          <w:lang w:val="en-ID"/>
        </w:rPr>
        <w:t xml:space="preserve"> secara optimal.</w:t>
      </w:r>
      <w:proofErr w:type="gramEnd"/>
      <w:r>
        <w:rPr>
          <w:rFonts w:ascii="Times New Roman" w:hAnsi="Times New Roman" w:cs="Times New Roman"/>
          <w:sz w:val="24"/>
          <w:lang w:val="en-ID"/>
        </w:rPr>
        <w:t xml:space="preserve"> </w:t>
      </w:r>
      <w:proofErr w:type="gramStart"/>
      <w:r w:rsidRPr="0060101F">
        <w:rPr>
          <w:rFonts w:ascii="Times New Roman" w:hAnsi="Times New Roman" w:cs="Times New Roman"/>
          <w:sz w:val="24"/>
          <w:lang w:val="en-ID"/>
        </w:rPr>
        <w:t xml:space="preserve">Karena pengelolaan </w:t>
      </w:r>
      <w:r>
        <w:rPr>
          <w:rFonts w:ascii="Times New Roman" w:hAnsi="Times New Roman" w:cs="Times New Roman"/>
          <w:sz w:val="24"/>
          <w:lang w:val="en-ID"/>
        </w:rPr>
        <w:t>BMD</w:t>
      </w:r>
      <w:r w:rsidRPr="0060101F">
        <w:rPr>
          <w:rFonts w:ascii="Times New Roman" w:hAnsi="Times New Roman" w:cs="Times New Roman"/>
          <w:sz w:val="24"/>
          <w:lang w:val="en-ID"/>
        </w:rPr>
        <w:t xml:space="preserve"> yang efektif merupakan wujud pengelolaan keuangan </w:t>
      </w:r>
      <w:r>
        <w:rPr>
          <w:rFonts w:ascii="Times New Roman" w:hAnsi="Times New Roman" w:cs="Times New Roman"/>
          <w:sz w:val="24"/>
          <w:lang w:val="en-ID"/>
        </w:rPr>
        <w:t>optimal</w:t>
      </w:r>
      <w:r w:rsidRPr="0060101F">
        <w:rPr>
          <w:rFonts w:ascii="Times New Roman" w:hAnsi="Times New Roman" w:cs="Times New Roman"/>
          <w:sz w:val="24"/>
          <w:lang w:val="en-ID"/>
        </w:rPr>
        <w:t xml:space="preserve">, maka pemerintah senantiasa berupaya meningkatkan faktor pendukung seperti peningkatan </w:t>
      </w:r>
      <w:r>
        <w:rPr>
          <w:rFonts w:ascii="Times New Roman" w:hAnsi="Times New Roman" w:cs="Times New Roman"/>
          <w:sz w:val="24"/>
          <w:lang w:val="en-ID"/>
        </w:rPr>
        <w:t>kualitas aparatur daerah.</w:t>
      </w:r>
      <w:proofErr w:type="gramEnd"/>
    </w:p>
    <w:p w:rsidR="000A65E8" w:rsidRPr="00FC3931" w:rsidRDefault="000A65E8" w:rsidP="000A65E8">
      <w:pPr>
        <w:spacing w:after="0" w:line="480" w:lineRule="auto"/>
        <w:ind w:left="567" w:firstLine="284"/>
        <w:jc w:val="both"/>
        <w:rPr>
          <w:rFonts w:ascii="Times New Roman" w:hAnsi="Times New Roman" w:cs="Times New Roman"/>
          <w:sz w:val="24"/>
          <w:lang w:val="en-ID"/>
        </w:rPr>
      </w:pPr>
      <w:bookmarkStart w:id="59" w:name="_Hlk172072081"/>
      <w:proofErr w:type="gramStart"/>
      <w:r>
        <w:rPr>
          <w:rFonts w:ascii="Times New Roman" w:hAnsi="Times New Roman" w:cs="Times New Roman"/>
          <w:sz w:val="24"/>
          <w:lang w:val="en-ID"/>
        </w:rPr>
        <w:t>Hasil ini selaras temuan Astini (2018) yang menunjukan bahwa kualitas aparatur memengaruhi efektivitas manajemen aset.</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Agar mampu meningkatkan keuntungan melalui manajemen aset dibutuhkan pengelola dengan kemampuan yang mumpuni, serta wawasannya memadai.</w:t>
      </w:r>
      <w:proofErr w:type="gramEnd"/>
      <w:r>
        <w:rPr>
          <w:rFonts w:ascii="Times New Roman" w:hAnsi="Times New Roman" w:cs="Times New Roman"/>
          <w:sz w:val="24"/>
          <w:lang w:val="en-ID"/>
        </w:rPr>
        <w:t xml:space="preserve"> Hasiil ini sesuai temuan Ricardo et al</w:t>
      </w:r>
      <w:proofErr w:type="gramStart"/>
      <w:r>
        <w:rPr>
          <w:rFonts w:ascii="Times New Roman" w:hAnsi="Times New Roman" w:cs="Times New Roman"/>
          <w:sz w:val="24"/>
          <w:lang w:val="en-ID"/>
        </w:rPr>
        <w:t>,.</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(2022) di mana menunjukkan bahwa pengelolaan BMD mendapat pengaruh dari kualitas pengelolanya.</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Aparatur daerah yang berkualitas dapat meningkatkan pengelolaan BMD.</w:t>
      </w:r>
      <w:proofErr w:type="gramEnd"/>
    </w:p>
    <w:p w:rsidR="000A65E8" w:rsidRDefault="000A65E8" w:rsidP="000A65E8">
      <w:pPr>
        <w:pStyle w:val="ListParagraph"/>
        <w:numPr>
          <w:ilvl w:val="0"/>
          <w:numId w:val="11"/>
        </w:numPr>
        <w:spacing w:after="0" w:line="480" w:lineRule="auto"/>
        <w:ind w:left="567" w:hanging="283"/>
        <w:jc w:val="both"/>
        <w:rPr>
          <w:rFonts w:ascii="Times New Roman" w:hAnsi="Times New Roman" w:cs="Times New Roman"/>
          <w:b/>
          <w:sz w:val="24"/>
          <w:lang w:val="en-ID"/>
        </w:rPr>
      </w:pPr>
      <w:bookmarkStart w:id="60" w:name="_Hlk172072151"/>
      <w:bookmarkEnd w:id="59"/>
      <w:r w:rsidRPr="0084796C">
        <w:rPr>
          <w:rFonts w:ascii="Times New Roman" w:hAnsi="Times New Roman" w:cs="Times New Roman"/>
          <w:b/>
          <w:sz w:val="24"/>
          <w:lang w:val="en-ID"/>
        </w:rPr>
        <w:t xml:space="preserve">Pengaruh </w:t>
      </w:r>
      <w:r>
        <w:rPr>
          <w:rFonts w:ascii="Times New Roman" w:hAnsi="Times New Roman" w:cs="Times New Roman"/>
          <w:b/>
          <w:sz w:val="24"/>
          <w:lang w:val="en-ID"/>
        </w:rPr>
        <w:t>Regulasi Barang Milik</w:t>
      </w:r>
      <w:r w:rsidRPr="0084796C">
        <w:rPr>
          <w:rFonts w:ascii="Times New Roman" w:hAnsi="Times New Roman" w:cs="Times New Roman"/>
          <w:b/>
          <w:sz w:val="24"/>
          <w:lang w:val="en-ID"/>
        </w:rPr>
        <w:t xml:space="preserve"> </w:t>
      </w:r>
      <w:r>
        <w:rPr>
          <w:rFonts w:ascii="Times New Roman" w:hAnsi="Times New Roman" w:cs="Times New Roman"/>
          <w:b/>
          <w:sz w:val="24"/>
          <w:lang w:val="en-ID"/>
        </w:rPr>
        <w:t>D</w:t>
      </w:r>
      <w:r w:rsidRPr="0084796C">
        <w:rPr>
          <w:rFonts w:ascii="Times New Roman" w:hAnsi="Times New Roman" w:cs="Times New Roman"/>
          <w:b/>
          <w:sz w:val="24"/>
          <w:lang w:val="en-ID"/>
        </w:rPr>
        <w:t>aera</w:t>
      </w:r>
      <w:r>
        <w:rPr>
          <w:rFonts w:ascii="Times New Roman" w:hAnsi="Times New Roman" w:cs="Times New Roman"/>
          <w:b/>
          <w:sz w:val="24"/>
          <w:lang w:val="en-ID"/>
        </w:rPr>
        <w:t>h</w:t>
      </w:r>
      <w:r w:rsidRPr="0084796C">
        <w:rPr>
          <w:rFonts w:ascii="Times New Roman" w:hAnsi="Times New Roman" w:cs="Times New Roman"/>
          <w:b/>
          <w:sz w:val="24"/>
          <w:lang w:val="en-ID"/>
        </w:rPr>
        <w:t xml:space="preserve"> terhadap Efektivitas Pengelolaan Barang Milik Daerah</w:t>
      </w:r>
    </w:p>
    <w:p w:rsidR="000A65E8" w:rsidRPr="00C61FE5" w:rsidRDefault="000A65E8" w:rsidP="000A65E8">
      <w:pPr>
        <w:spacing w:after="0" w:line="480" w:lineRule="auto"/>
        <w:ind w:left="567" w:firstLine="284"/>
        <w:jc w:val="both"/>
        <w:rPr>
          <w:rFonts w:ascii="Times New Roman" w:hAnsi="Times New Roman" w:cs="Times New Roman"/>
          <w:sz w:val="24"/>
          <w:lang w:val="en-ID"/>
        </w:rPr>
      </w:pPr>
      <w:r>
        <w:rPr>
          <w:rFonts w:ascii="Times New Roman" w:hAnsi="Times New Roman" w:cs="Times New Roman"/>
          <w:sz w:val="24"/>
          <w:lang w:val="en-ID"/>
        </w:rPr>
        <w:t>Dari temuan pengujiannya yang tersaji di tabel 4.14 didapatkan t</w:t>
      </w:r>
      <w:r w:rsidRPr="0036383B">
        <w:rPr>
          <w:rFonts w:ascii="Times New Roman" w:hAnsi="Times New Roman" w:cs="Times New Roman"/>
          <w:sz w:val="24"/>
          <w:vertAlign w:val="subscript"/>
          <w:lang w:val="en-ID"/>
        </w:rPr>
        <w:t>hitung</w:t>
      </w:r>
      <w:r>
        <w:rPr>
          <w:rFonts w:ascii="Times New Roman" w:hAnsi="Times New Roman" w:cs="Times New Roman"/>
          <w:sz w:val="24"/>
          <w:vertAlign w:val="subscript"/>
          <w:lang w:val="en-ID"/>
        </w:rPr>
        <w:t xml:space="preserve"> </w:t>
      </w:r>
      <w:r>
        <w:rPr>
          <w:rFonts w:ascii="Times New Roman" w:hAnsi="Times New Roman" w:cs="Times New Roman"/>
          <w:sz w:val="24"/>
          <w:lang w:val="en-ID"/>
        </w:rPr>
        <w:t xml:space="preserve">pada variable </w:t>
      </w:r>
      <w:proofErr w:type="gramStart"/>
      <w:r>
        <w:rPr>
          <w:rFonts w:ascii="Times New Roman" w:hAnsi="Times New Roman" w:cs="Times New Roman"/>
          <w:sz w:val="24"/>
          <w:lang w:val="en-ID"/>
        </w:rPr>
        <w:t xml:space="preserve">regulasi </w:t>
      </w:r>
      <w:r w:rsidRPr="002C0BF4">
        <w:rPr>
          <w:rFonts w:ascii="Times New Roman" w:hAnsi="Times New Roman" w:cs="Times New Roman"/>
          <w:sz w:val="24"/>
          <w:lang w:val="en-ID"/>
        </w:rPr>
        <w:t xml:space="preserve"> sebesar</w:t>
      </w:r>
      <w:proofErr w:type="gramEnd"/>
      <w:r w:rsidRPr="002C0BF4">
        <w:rPr>
          <w:rFonts w:ascii="Times New Roman" w:hAnsi="Times New Roman" w:cs="Times New Roman"/>
          <w:sz w:val="24"/>
          <w:lang w:val="en-ID"/>
        </w:rPr>
        <w:t xml:space="preserve"> </w:t>
      </w:r>
      <w:r>
        <w:rPr>
          <w:rFonts w:ascii="Times New Roman" w:hAnsi="Times New Roman" w:cs="Times New Roman"/>
          <w:sz w:val="24"/>
          <w:lang w:val="en-ID"/>
        </w:rPr>
        <w:t xml:space="preserve">-2,113. </w:t>
      </w:r>
      <w:proofErr w:type="gramStart"/>
      <w:r>
        <w:rPr>
          <w:rFonts w:ascii="Times New Roman" w:hAnsi="Times New Roman" w:cs="Times New Roman"/>
          <w:sz w:val="24"/>
          <w:lang w:val="en-ID"/>
        </w:rPr>
        <w:t>Kemudian, angka t</w:t>
      </w:r>
      <w:r w:rsidRPr="0036383B">
        <w:rPr>
          <w:rFonts w:ascii="Times New Roman" w:hAnsi="Times New Roman" w:cs="Times New Roman"/>
          <w:sz w:val="24"/>
          <w:vertAlign w:val="subscript"/>
          <w:lang w:val="en-ID"/>
        </w:rPr>
        <w:t>tabel</w:t>
      </w:r>
      <w:r>
        <w:rPr>
          <w:rFonts w:ascii="Times New Roman" w:hAnsi="Times New Roman" w:cs="Times New Roman"/>
          <w:sz w:val="24"/>
          <w:vertAlign w:val="subscript"/>
          <w:lang w:val="en-ID"/>
        </w:rPr>
        <w:t xml:space="preserve"> </w:t>
      </w:r>
      <w:r w:rsidRPr="002C0BF4">
        <w:rPr>
          <w:rFonts w:ascii="Times New Roman" w:hAnsi="Times New Roman" w:cs="Times New Roman"/>
          <w:sz w:val="24"/>
          <w:lang w:val="en-ID"/>
        </w:rPr>
        <w:t>1,938.</w:t>
      </w:r>
      <w:proofErr w:type="gramEnd"/>
      <w:r w:rsidRPr="002C0BF4">
        <w:rPr>
          <w:rFonts w:ascii="Times New Roman" w:hAnsi="Times New Roman" w:cs="Times New Roman"/>
          <w:sz w:val="24"/>
          <w:lang w:val="en-ID"/>
        </w:rPr>
        <w:t xml:space="preserve"> </w:t>
      </w:r>
      <w:r>
        <w:rPr>
          <w:rFonts w:ascii="Times New Roman" w:hAnsi="Times New Roman" w:cs="Times New Roman"/>
          <w:sz w:val="24"/>
          <w:lang w:val="en-ID"/>
        </w:rPr>
        <w:t xml:space="preserve">Ditunjukkan perbandingan keduanya </w:t>
      </w:r>
      <w:proofErr w:type="gramStart"/>
      <w:r>
        <w:rPr>
          <w:rFonts w:ascii="Times New Roman" w:hAnsi="Times New Roman" w:cs="Times New Roman"/>
          <w:sz w:val="24"/>
          <w:lang w:val="en-ID"/>
        </w:rPr>
        <w:t>yakni  t</w:t>
      </w:r>
      <w:r w:rsidRPr="0036383B">
        <w:rPr>
          <w:rFonts w:ascii="Times New Roman" w:hAnsi="Times New Roman" w:cs="Times New Roman"/>
          <w:sz w:val="24"/>
          <w:vertAlign w:val="subscript"/>
          <w:lang w:val="en-ID"/>
        </w:rPr>
        <w:t>hitung</w:t>
      </w:r>
      <w:proofErr w:type="gramEnd"/>
      <w:r>
        <w:rPr>
          <w:rFonts w:ascii="Times New Roman" w:hAnsi="Times New Roman" w:cs="Times New Roman"/>
          <w:sz w:val="24"/>
          <w:lang w:val="en-ID"/>
        </w:rPr>
        <w:t xml:space="preserve">  &gt; t</w:t>
      </w:r>
      <w:r w:rsidRPr="0036383B">
        <w:rPr>
          <w:rFonts w:ascii="Times New Roman" w:hAnsi="Times New Roman" w:cs="Times New Roman"/>
          <w:sz w:val="24"/>
          <w:vertAlign w:val="subscript"/>
          <w:lang w:val="en-ID"/>
        </w:rPr>
        <w:t>tabel</w:t>
      </w:r>
      <w:r>
        <w:rPr>
          <w:rFonts w:ascii="Times New Roman" w:hAnsi="Times New Roman" w:cs="Times New Roman"/>
          <w:sz w:val="24"/>
          <w:vertAlign w:val="subscript"/>
          <w:lang w:val="en-ID"/>
        </w:rPr>
        <w:t xml:space="preserve">. </w:t>
      </w:r>
      <w:r>
        <w:rPr>
          <w:rFonts w:ascii="Times New Roman" w:hAnsi="Times New Roman" w:cs="Times New Roman"/>
          <w:sz w:val="24"/>
          <w:lang w:val="en-ID"/>
        </w:rPr>
        <w:t xml:space="preserve">Dengan demikian, </w:t>
      </w:r>
      <w:r w:rsidRPr="002C0BF4">
        <w:rPr>
          <w:rFonts w:ascii="Times New Roman" w:hAnsi="Times New Roman" w:cs="Times New Roman"/>
          <w:sz w:val="24"/>
          <w:lang w:val="en-ID"/>
        </w:rPr>
        <w:t>H</w:t>
      </w:r>
      <w:r>
        <w:rPr>
          <w:rFonts w:ascii="Times New Roman" w:hAnsi="Times New Roman" w:cs="Times New Roman"/>
          <w:sz w:val="24"/>
          <w:vertAlign w:val="subscript"/>
          <w:lang w:val="en-ID"/>
        </w:rPr>
        <w:t>2</w:t>
      </w:r>
      <w:r w:rsidRPr="002C0BF4">
        <w:rPr>
          <w:rFonts w:ascii="Times New Roman" w:hAnsi="Times New Roman" w:cs="Times New Roman"/>
          <w:sz w:val="24"/>
          <w:lang w:val="en-ID"/>
        </w:rPr>
        <w:t xml:space="preserve"> dit</w:t>
      </w:r>
      <w:r>
        <w:rPr>
          <w:rFonts w:ascii="Times New Roman" w:hAnsi="Times New Roman" w:cs="Times New Roman"/>
          <w:sz w:val="24"/>
          <w:lang w:val="en-ID"/>
        </w:rPr>
        <w:t>olak dengan signifikansi 0,000 &lt; 0,05 yang berarti bahwa terdapat pengaruh signifikan tetapi dari perhitungan t</w:t>
      </w:r>
      <w:r w:rsidRPr="00343A7B">
        <w:rPr>
          <w:rFonts w:ascii="Times New Roman" w:hAnsi="Times New Roman" w:cs="Times New Roman"/>
          <w:sz w:val="24"/>
          <w:vertAlign w:val="subscript"/>
          <w:lang w:val="en-ID"/>
        </w:rPr>
        <w:t>tabel</w:t>
      </w:r>
      <w:r>
        <w:rPr>
          <w:rFonts w:ascii="Times New Roman" w:hAnsi="Times New Roman" w:cs="Times New Roman"/>
          <w:sz w:val="24"/>
          <w:lang w:val="en-ID"/>
        </w:rPr>
        <w:t xml:space="preserve"> diketahui bahwa hasil arahnya negatif sehingga hasil pengujian ini menolak hipotesis</w:t>
      </w:r>
      <w:r w:rsidRPr="002C0BF4">
        <w:rPr>
          <w:rFonts w:ascii="Times New Roman" w:hAnsi="Times New Roman" w:cs="Times New Roman"/>
          <w:sz w:val="24"/>
          <w:lang w:val="en-ID"/>
        </w:rPr>
        <w:t>.</w:t>
      </w:r>
      <w:r>
        <w:rPr>
          <w:rFonts w:ascii="Times New Roman" w:hAnsi="Times New Roman" w:cs="Times New Roman"/>
          <w:sz w:val="24"/>
          <w:lang w:val="en-ID"/>
        </w:rPr>
        <w:t xml:space="preserve">  </w:t>
      </w:r>
    </w:p>
    <w:p w:rsidR="000A65E8" w:rsidRDefault="000A65E8" w:rsidP="000A65E8">
      <w:pPr>
        <w:pStyle w:val="ListParagraph"/>
        <w:spacing w:after="0" w:line="480" w:lineRule="auto"/>
        <w:ind w:left="567" w:firstLine="284"/>
        <w:jc w:val="both"/>
        <w:rPr>
          <w:rFonts w:ascii="Times New Roman" w:hAnsi="Times New Roman" w:cs="Times New Roman"/>
          <w:sz w:val="24"/>
          <w:lang w:val="en-ID"/>
        </w:rPr>
      </w:pPr>
      <w:proofErr w:type="gramStart"/>
      <w:r>
        <w:rPr>
          <w:rFonts w:ascii="Times New Roman" w:hAnsi="Times New Roman" w:cs="Times New Roman"/>
          <w:sz w:val="24"/>
          <w:lang w:val="en-ID"/>
        </w:rPr>
        <w:t>Temuan ini menolak hipotesis yang menyatakan adanya dampak positif regulasi untuk efektivitas pengelolaan BMD</w:t>
      </w:r>
      <w:bookmarkStart w:id="61" w:name="_Hlk170081298"/>
      <w:r>
        <w:rPr>
          <w:rFonts w:ascii="Times New Roman" w:hAnsi="Times New Roman" w:cs="Times New Roman"/>
          <w:sz w:val="24"/>
          <w:lang w:val="en-ID"/>
        </w:rPr>
        <w:t>.</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 xml:space="preserve">Dengan demikian, </w:t>
      </w:r>
      <w:r>
        <w:rPr>
          <w:rFonts w:ascii="Times New Roman" w:hAnsi="Times New Roman" w:cs="Times New Roman"/>
          <w:sz w:val="24"/>
          <w:lang w:val="en-ID"/>
        </w:rPr>
        <w:lastRenderedPageBreak/>
        <w:t>kesimpulannya ialah regulasi memengaruhi secara negatif dan signifikan efektivitas pengelolaan BMD di Pemerintah Daerah Kabupaten Brebes.</w:t>
      </w:r>
      <w:proofErr w:type="gramEnd"/>
      <w:r>
        <w:rPr>
          <w:rFonts w:ascii="Times New Roman" w:hAnsi="Times New Roman" w:cs="Times New Roman"/>
          <w:sz w:val="24"/>
          <w:lang w:val="en-ID"/>
        </w:rPr>
        <w:t xml:space="preserve"> Hal ini berarti semakin turun regulasi justru </w:t>
      </w:r>
      <w:proofErr w:type="gramStart"/>
      <w:r>
        <w:rPr>
          <w:rFonts w:ascii="Times New Roman" w:hAnsi="Times New Roman" w:cs="Times New Roman"/>
          <w:sz w:val="24"/>
          <w:lang w:val="en-ID"/>
        </w:rPr>
        <w:t>akan</w:t>
      </w:r>
      <w:proofErr w:type="gramEnd"/>
      <w:r>
        <w:rPr>
          <w:rFonts w:ascii="Times New Roman" w:hAnsi="Times New Roman" w:cs="Times New Roman"/>
          <w:sz w:val="24"/>
          <w:lang w:val="en-ID"/>
        </w:rPr>
        <w:t xml:space="preserve"> menaikkan efektivitas pengelolaan BMD. </w:t>
      </w:r>
    </w:p>
    <w:p w:rsidR="000A65E8" w:rsidRDefault="000A65E8" w:rsidP="000A65E8">
      <w:pPr>
        <w:pStyle w:val="ListParagraph"/>
        <w:spacing w:after="0" w:line="480" w:lineRule="auto"/>
        <w:ind w:left="567" w:firstLine="284"/>
        <w:jc w:val="both"/>
        <w:rPr>
          <w:rFonts w:ascii="Times New Roman" w:hAnsi="Times New Roman" w:cs="Times New Roman"/>
          <w:sz w:val="24"/>
          <w:lang w:val="en-ID"/>
        </w:rPr>
      </w:pPr>
      <w:bookmarkStart w:id="62" w:name="_Hlk172072228"/>
      <w:bookmarkEnd w:id="60"/>
      <w:proofErr w:type="gramStart"/>
      <w:r>
        <w:rPr>
          <w:rFonts w:ascii="Times New Roman" w:hAnsi="Times New Roman" w:cs="Times New Roman"/>
          <w:sz w:val="24"/>
          <w:lang w:val="en-ID"/>
        </w:rPr>
        <w:t>Hal ini dikarenakan pandangan pegawai mengenai pemahaman regulasi yang masih kurang serta kurangnya sinkronisasi aturan.</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Pegawai berpikir jika barang yang usang masih layak dipergunakan sehingga tidak segera untuk dilakukan penghapusan atau merubah pencatatannya menjadi rusak berat seperti pada regulasi yang sudah ada.</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Aset/barang yang terhitung nilainya kecil tidak dibuatkan berita acara serah terima saat ada peminjaman.</w:t>
      </w:r>
      <w:proofErr w:type="gramEnd"/>
      <w:r>
        <w:rPr>
          <w:rFonts w:ascii="Times New Roman" w:hAnsi="Times New Roman" w:cs="Times New Roman"/>
          <w:sz w:val="24"/>
          <w:lang w:val="en-ID"/>
        </w:rPr>
        <w:t xml:space="preserve"> Proses hibah tanpa aturan khusus membuat prosesnya membingungkan. Oleh karenanya, regulasi dalam pengelolaan BMD perlu diciptakan dengan model yang dinamis agar setiap proses serta perubahan dapat dicatat dengan lebih mudah.</w:t>
      </w:r>
    </w:p>
    <w:bookmarkEnd w:id="62"/>
    <w:p w:rsidR="000A65E8" w:rsidRPr="00780C11" w:rsidRDefault="000A65E8" w:rsidP="000A65E8">
      <w:pPr>
        <w:pStyle w:val="ListParagraph"/>
        <w:spacing w:after="0" w:line="480" w:lineRule="auto"/>
        <w:ind w:left="567" w:firstLine="284"/>
        <w:jc w:val="both"/>
        <w:rPr>
          <w:rFonts w:ascii="Times New Roman" w:hAnsi="Times New Roman" w:cs="Times New Roman"/>
          <w:b/>
          <w:sz w:val="24"/>
          <w:lang w:val="en-ID"/>
        </w:rPr>
      </w:pPr>
      <w:proofErr w:type="gramStart"/>
      <w:r>
        <w:rPr>
          <w:rFonts w:ascii="Times New Roman" w:hAnsi="Times New Roman" w:cs="Times New Roman"/>
          <w:sz w:val="24"/>
          <w:lang w:val="en-ID"/>
        </w:rPr>
        <w:t>Regulasi penting bagi pengelola barang milik daerah karena saat bekerja dapat mengurangi kesalahan dalam bekerja.</w:t>
      </w:r>
      <w:proofErr w:type="gramEnd"/>
      <w:r>
        <w:rPr>
          <w:rFonts w:ascii="Times New Roman" w:hAnsi="Times New Roman" w:cs="Times New Roman"/>
          <w:sz w:val="24"/>
          <w:lang w:val="en-ID"/>
        </w:rPr>
        <w:t xml:space="preserve"> Ini menciptakan efisiensi dalam tata </w:t>
      </w:r>
      <w:proofErr w:type="gramStart"/>
      <w:r>
        <w:rPr>
          <w:rFonts w:ascii="Times New Roman" w:hAnsi="Times New Roman" w:cs="Times New Roman"/>
          <w:sz w:val="24"/>
          <w:lang w:val="en-ID"/>
        </w:rPr>
        <w:t>cara</w:t>
      </w:r>
      <w:proofErr w:type="gramEnd"/>
      <w:r>
        <w:rPr>
          <w:rFonts w:ascii="Times New Roman" w:hAnsi="Times New Roman" w:cs="Times New Roman"/>
          <w:sz w:val="24"/>
          <w:lang w:val="en-ID"/>
        </w:rPr>
        <w:t xml:space="preserve"> pembagian, pelaksanaan, serta penggunaan juga pengurusan BMD agar kian baik dan efektif. Dalam menyanggupi apa yang menjadi kebutuhan publik terkait aturan perundangan sangat dibutuhkan aturan terkait hal tersebut untuk </w:t>
      </w:r>
      <w:proofErr w:type="gramStart"/>
      <w:r>
        <w:rPr>
          <w:rFonts w:ascii="Times New Roman" w:hAnsi="Times New Roman" w:cs="Times New Roman"/>
          <w:sz w:val="24"/>
          <w:lang w:val="en-ID"/>
        </w:rPr>
        <w:t>dibuat  memenuhi</w:t>
      </w:r>
      <w:proofErr w:type="gramEnd"/>
      <w:r>
        <w:rPr>
          <w:rFonts w:ascii="Times New Roman" w:hAnsi="Times New Roman" w:cs="Times New Roman"/>
          <w:sz w:val="24"/>
          <w:lang w:val="en-ID"/>
        </w:rPr>
        <w:t xml:space="preserve"> standar serta sifatnya mewajibkan seluruh aparatur agar menaati aturannya.</w:t>
      </w:r>
    </w:p>
    <w:p w:rsidR="000A65E8" w:rsidRPr="00FD0D67" w:rsidRDefault="000A65E8" w:rsidP="000A65E8">
      <w:pPr>
        <w:pStyle w:val="ListParagraph"/>
        <w:spacing w:after="240" w:line="480" w:lineRule="auto"/>
        <w:ind w:left="567" w:firstLine="284"/>
        <w:jc w:val="both"/>
        <w:rPr>
          <w:rFonts w:ascii="Times New Roman" w:hAnsi="Times New Roman" w:cs="Times New Roman"/>
          <w:sz w:val="24"/>
          <w:lang w:val="en-ID"/>
        </w:rPr>
      </w:pPr>
      <w:bookmarkStart w:id="63" w:name="_Hlk172072250"/>
      <w:bookmarkEnd w:id="61"/>
      <w:r>
        <w:rPr>
          <w:rFonts w:ascii="Times New Roman" w:hAnsi="Times New Roman" w:cs="Times New Roman"/>
          <w:sz w:val="24"/>
          <w:lang w:val="en-ID"/>
        </w:rPr>
        <w:t>Hal ini selaras temuan Ricardo et al</w:t>
      </w:r>
      <w:proofErr w:type="gramStart"/>
      <w:r>
        <w:rPr>
          <w:rFonts w:ascii="Times New Roman" w:hAnsi="Times New Roman" w:cs="Times New Roman"/>
          <w:sz w:val="24"/>
          <w:lang w:val="en-ID"/>
        </w:rPr>
        <w:t>,.</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(2022), yakni bahwa regulasi memengaruhi secara negatif serta signifikan untuk pengelolaan BMD.</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lastRenderedPageBreak/>
        <w:t>Artinya pengelolaan BMD mendapat pengaruh dari kepatuhan regulasi.</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Dengan demikian, untuk mencapai pengelolaan yang optimal aparatur harus merujuk pada regulasi serta aturan yang diberikan.</w:t>
      </w:r>
      <w:proofErr w:type="gramEnd"/>
      <w:r>
        <w:rPr>
          <w:rFonts w:ascii="Times New Roman" w:hAnsi="Times New Roman" w:cs="Times New Roman"/>
          <w:sz w:val="24"/>
          <w:lang w:val="en-ID"/>
        </w:rPr>
        <w:t xml:space="preserve"> </w:t>
      </w:r>
    </w:p>
    <w:p w:rsidR="000A65E8" w:rsidRDefault="000A65E8" w:rsidP="000A65E8">
      <w:pPr>
        <w:pStyle w:val="ListParagraph"/>
        <w:numPr>
          <w:ilvl w:val="0"/>
          <w:numId w:val="11"/>
        </w:numPr>
        <w:spacing w:after="0" w:line="480" w:lineRule="auto"/>
        <w:ind w:left="567" w:hanging="283"/>
        <w:jc w:val="both"/>
        <w:rPr>
          <w:rFonts w:ascii="Times New Roman" w:hAnsi="Times New Roman" w:cs="Times New Roman"/>
          <w:b/>
          <w:sz w:val="24"/>
          <w:lang w:val="en-ID"/>
        </w:rPr>
      </w:pPr>
      <w:bookmarkStart w:id="64" w:name="_Hlk172072369"/>
      <w:bookmarkEnd w:id="63"/>
      <w:r w:rsidRPr="0084796C">
        <w:rPr>
          <w:rFonts w:ascii="Times New Roman" w:hAnsi="Times New Roman" w:cs="Times New Roman"/>
          <w:b/>
          <w:sz w:val="24"/>
          <w:lang w:val="en-ID"/>
        </w:rPr>
        <w:t xml:space="preserve">Pengaruh </w:t>
      </w:r>
      <w:r>
        <w:rPr>
          <w:rFonts w:ascii="Times New Roman" w:hAnsi="Times New Roman" w:cs="Times New Roman"/>
          <w:b/>
          <w:sz w:val="24"/>
          <w:lang w:val="en-ID"/>
        </w:rPr>
        <w:t xml:space="preserve">Pengendalian Internal </w:t>
      </w:r>
      <w:r w:rsidRPr="0084796C">
        <w:rPr>
          <w:rFonts w:ascii="Times New Roman" w:hAnsi="Times New Roman" w:cs="Times New Roman"/>
          <w:b/>
          <w:sz w:val="24"/>
          <w:lang w:val="en-ID"/>
        </w:rPr>
        <w:t>terhadap Efektivitas Pengelolaan Barang Milik Daerah</w:t>
      </w:r>
    </w:p>
    <w:p w:rsidR="000A65E8" w:rsidRDefault="000A65E8" w:rsidP="000A65E8">
      <w:pPr>
        <w:pStyle w:val="ListParagraph"/>
        <w:spacing w:after="0" w:line="480" w:lineRule="auto"/>
        <w:ind w:left="567" w:firstLine="284"/>
        <w:jc w:val="both"/>
        <w:rPr>
          <w:rFonts w:ascii="Times New Roman" w:hAnsi="Times New Roman" w:cs="Times New Roman"/>
          <w:sz w:val="24"/>
          <w:lang w:val="en-ID"/>
        </w:rPr>
      </w:pPr>
      <w:bookmarkStart w:id="65" w:name="_Hlk172072301"/>
      <w:bookmarkEnd w:id="64"/>
      <w:proofErr w:type="gramStart"/>
      <w:r>
        <w:rPr>
          <w:rFonts w:ascii="Times New Roman" w:hAnsi="Times New Roman" w:cs="Times New Roman"/>
          <w:sz w:val="24"/>
          <w:lang w:val="en-ID"/>
        </w:rPr>
        <w:t>Dari temuan pengujiannya yang tersaji di tabel 4.14 didapatkan t</w:t>
      </w:r>
      <w:r w:rsidRPr="0036383B">
        <w:rPr>
          <w:rFonts w:ascii="Times New Roman" w:hAnsi="Times New Roman" w:cs="Times New Roman"/>
          <w:sz w:val="24"/>
          <w:vertAlign w:val="subscript"/>
          <w:lang w:val="en-ID"/>
        </w:rPr>
        <w:t>hitung</w:t>
      </w:r>
      <w:r>
        <w:rPr>
          <w:rFonts w:ascii="Times New Roman" w:hAnsi="Times New Roman" w:cs="Times New Roman"/>
          <w:sz w:val="24"/>
          <w:vertAlign w:val="subscript"/>
          <w:lang w:val="en-ID"/>
        </w:rPr>
        <w:t xml:space="preserve"> </w:t>
      </w:r>
      <w:r>
        <w:rPr>
          <w:rFonts w:ascii="Times New Roman" w:hAnsi="Times New Roman" w:cs="Times New Roman"/>
          <w:sz w:val="24"/>
          <w:lang w:val="en-ID"/>
        </w:rPr>
        <w:t>pada variable pengendalian internal</w:t>
      </w:r>
      <w:r w:rsidRPr="00145CA6">
        <w:rPr>
          <w:rFonts w:ascii="Times New Roman" w:hAnsi="Times New Roman" w:cs="Times New Roman"/>
          <w:sz w:val="24"/>
          <w:lang w:val="en-ID"/>
        </w:rPr>
        <w:t xml:space="preserve"> sebesar </w:t>
      </w:r>
      <w:r>
        <w:rPr>
          <w:rFonts w:ascii="Times New Roman" w:hAnsi="Times New Roman" w:cs="Times New Roman"/>
          <w:sz w:val="24"/>
          <w:lang w:val="en-ID"/>
        </w:rPr>
        <w:t>2,937.</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Kemudian, angka t</w:t>
      </w:r>
      <w:r w:rsidRPr="0036383B">
        <w:rPr>
          <w:rFonts w:ascii="Times New Roman" w:hAnsi="Times New Roman" w:cs="Times New Roman"/>
          <w:sz w:val="24"/>
          <w:vertAlign w:val="subscript"/>
          <w:lang w:val="en-ID"/>
        </w:rPr>
        <w:t>tabel</w:t>
      </w:r>
      <w:r>
        <w:rPr>
          <w:rFonts w:ascii="Times New Roman" w:hAnsi="Times New Roman" w:cs="Times New Roman"/>
          <w:sz w:val="24"/>
          <w:vertAlign w:val="subscript"/>
          <w:lang w:val="en-ID"/>
        </w:rPr>
        <w:t xml:space="preserve"> </w:t>
      </w:r>
      <w:r w:rsidRPr="00145CA6">
        <w:rPr>
          <w:rFonts w:ascii="Times New Roman" w:hAnsi="Times New Roman" w:cs="Times New Roman"/>
          <w:sz w:val="24"/>
          <w:lang w:val="en-ID"/>
        </w:rPr>
        <w:t>1,938.</w:t>
      </w:r>
      <w:proofErr w:type="gramEnd"/>
      <w:r w:rsidRPr="00145CA6">
        <w:rPr>
          <w:rFonts w:ascii="Times New Roman" w:hAnsi="Times New Roman" w:cs="Times New Roman"/>
          <w:sz w:val="24"/>
          <w:lang w:val="en-ID"/>
        </w:rPr>
        <w:t xml:space="preserve"> </w:t>
      </w:r>
      <w:r>
        <w:rPr>
          <w:rFonts w:ascii="Times New Roman" w:hAnsi="Times New Roman" w:cs="Times New Roman"/>
          <w:sz w:val="24"/>
          <w:lang w:val="en-ID"/>
        </w:rPr>
        <w:t xml:space="preserve">Ditunjukkan perbandingan keduanya </w:t>
      </w:r>
      <w:proofErr w:type="gramStart"/>
      <w:r>
        <w:rPr>
          <w:rFonts w:ascii="Times New Roman" w:hAnsi="Times New Roman" w:cs="Times New Roman"/>
          <w:sz w:val="24"/>
          <w:lang w:val="en-ID"/>
        </w:rPr>
        <w:t>yakni  t</w:t>
      </w:r>
      <w:r w:rsidRPr="0036383B">
        <w:rPr>
          <w:rFonts w:ascii="Times New Roman" w:hAnsi="Times New Roman" w:cs="Times New Roman"/>
          <w:sz w:val="24"/>
          <w:vertAlign w:val="subscript"/>
          <w:lang w:val="en-ID"/>
        </w:rPr>
        <w:t>hitung</w:t>
      </w:r>
      <w:proofErr w:type="gramEnd"/>
      <w:r>
        <w:rPr>
          <w:rFonts w:ascii="Times New Roman" w:hAnsi="Times New Roman" w:cs="Times New Roman"/>
          <w:sz w:val="24"/>
          <w:lang w:val="en-ID"/>
        </w:rPr>
        <w:t xml:space="preserve">  &gt; t</w:t>
      </w:r>
      <w:r w:rsidRPr="0036383B">
        <w:rPr>
          <w:rFonts w:ascii="Times New Roman" w:hAnsi="Times New Roman" w:cs="Times New Roman"/>
          <w:sz w:val="24"/>
          <w:vertAlign w:val="subscript"/>
          <w:lang w:val="en-ID"/>
        </w:rPr>
        <w:t>tabel</w:t>
      </w:r>
      <w:r>
        <w:rPr>
          <w:rFonts w:ascii="Times New Roman" w:hAnsi="Times New Roman" w:cs="Times New Roman"/>
          <w:sz w:val="24"/>
          <w:vertAlign w:val="subscript"/>
          <w:lang w:val="en-ID"/>
        </w:rPr>
        <w:t xml:space="preserve">. </w:t>
      </w:r>
      <w:proofErr w:type="gramStart"/>
      <w:r>
        <w:rPr>
          <w:rFonts w:ascii="Times New Roman" w:hAnsi="Times New Roman" w:cs="Times New Roman"/>
          <w:sz w:val="24"/>
          <w:lang w:val="en-ID"/>
        </w:rPr>
        <w:t xml:space="preserve">Dengan demikian, </w:t>
      </w:r>
      <w:r w:rsidRPr="00145CA6">
        <w:rPr>
          <w:rFonts w:ascii="Times New Roman" w:hAnsi="Times New Roman" w:cs="Times New Roman"/>
          <w:sz w:val="24"/>
          <w:lang w:val="en-ID"/>
        </w:rPr>
        <w:t>H</w:t>
      </w:r>
      <w:r>
        <w:rPr>
          <w:rFonts w:ascii="Times New Roman" w:hAnsi="Times New Roman" w:cs="Times New Roman"/>
          <w:sz w:val="24"/>
          <w:vertAlign w:val="subscript"/>
          <w:lang w:val="en-ID"/>
        </w:rPr>
        <w:t>3</w:t>
      </w:r>
      <w:r w:rsidRPr="00145CA6">
        <w:rPr>
          <w:rFonts w:ascii="Times New Roman" w:hAnsi="Times New Roman" w:cs="Times New Roman"/>
          <w:sz w:val="24"/>
          <w:lang w:val="en-ID"/>
        </w:rPr>
        <w:t xml:space="preserve"> diterima.</w:t>
      </w:r>
      <w:proofErr w:type="gramEnd"/>
      <w:r w:rsidRPr="00145CA6">
        <w:rPr>
          <w:rFonts w:ascii="Times New Roman" w:hAnsi="Times New Roman" w:cs="Times New Roman"/>
          <w:sz w:val="24"/>
          <w:lang w:val="en-ID"/>
        </w:rPr>
        <w:t xml:space="preserve"> Nilai signifikansi menunjukan angka </w:t>
      </w:r>
      <w:r>
        <w:rPr>
          <w:rFonts w:ascii="Times New Roman" w:hAnsi="Times New Roman" w:cs="Times New Roman"/>
          <w:sz w:val="24"/>
          <w:lang w:val="en-ID"/>
        </w:rPr>
        <w:t xml:space="preserve">sebesar </w:t>
      </w:r>
      <w:r w:rsidRPr="00145CA6">
        <w:rPr>
          <w:rFonts w:ascii="Times New Roman" w:hAnsi="Times New Roman" w:cs="Times New Roman"/>
          <w:sz w:val="24"/>
          <w:lang w:val="en-ID"/>
        </w:rPr>
        <w:t>0,0</w:t>
      </w:r>
      <w:r>
        <w:rPr>
          <w:rFonts w:ascii="Times New Roman" w:hAnsi="Times New Roman" w:cs="Times New Roman"/>
          <w:sz w:val="24"/>
          <w:lang w:val="en-ID"/>
        </w:rPr>
        <w:t>04</w:t>
      </w:r>
      <w:r w:rsidRPr="00145CA6">
        <w:rPr>
          <w:rFonts w:ascii="Times New Roman" w:hAnsi="Times New Roman" w:cs="Times New Roman"/>
          <w:sz w:val="24"/>
          <w:lang w:val="en-ID"/>
        </w:rPr>
        <w:t xml:space="preserve"> &lt; 0</w:t>
      </w:r>
      <w:proofErr w:type="gramStart"/>
      <w:r w:rsidRPr="00145CA6">
        <w:rPr>
          <w:rFonts w:ascii="Times New Roman" w:hAnsi="Times New Roman" w:cs="Times New Roman"/>
          <w:sz w:val="24"/>
          <w:lang w:val="en-ID"/>
        </w:rPr>
        <w:t>,05</w:t>
      </w:r>
      <w:proofErr w:type="gramEnd"/>
      <w:r w:rsidRPr="00145CA6">
        <w:rPr>
          <w:rFonts w:ascii="Times New Roman" w:hAnsi="Times New Roman" w:cs="Times New Roman"/>
          <w:sz w:val="24"/>
          <w:lang w:val="en-ID"/>
        </w:rPr>
        <w:t>.</w:t>
      </w:r>
    </w:p>
    <w:p w:rsidR="000A65E8" w:rsidRDefault="000A65E8" w:rsidP="000A65E8">
      <w:pPr>
        <w:pStyle w:val="ListParagraph"/>
        <w:spacing w:after="0" w:line="480" w:lineRule="auto"/>
        <w:ind w:left="567" w:firstLine="284"/>
        <w:jc w:val="both"/>
        <w:rPr>
          <w:rFonts w:ascii="Times New Roman" w:hAnsi="Times New Roman" w:cs="Times New Roman"/>
          <w:sz w:val="24"/>
          <w:lang w:val="en-ID"/>
        </w:rPr>
      </w:pPr>
      <w:proofErr w:type="gramStart"/>
      <w:r w:rsidRPr="00A9285E">
        <w:rPr>
          <w:rFonts w:ascii="Times New Roman" w:hAnsi="Times New Roman" w:cs="Times New Roman"/>
          <w:sz w:val="24"/>
          <w:lang w:val="en-ID"/>
        </w:rPr>
        <w:t xml:space="preserve">Berdasarkan </w:t>
      </w:r>
      <w:r>
        <w:rPr>
          <w:rFonts w:ascii="Times New Roman" w:hAnsi="Times New Roman" w:cs="Times New Roman"/>
          <w:sz w:val="24"/>
          <w:lang w:val="en-ID"/>
        </w:rPr>
        <w:t>temuan</w:t>
      </w:r>
      <w:r w:rsidRPr="00A9285E">
        <w:rPr>
          <w:rFonts w:ascii="Times New Roman" w:hAnsi="Times New Roman" w:cs="Times New Roman"/>
          <w:sz w:val="24"/>
          <w:lang w:val="en-ID"/>
        </w:rPr>
        <w:t xml:space="preserve"> </w:t>
      </w:r>
      <w:r>
        <w:rPr>
          <w:rFonts w:ascii="Times New Roman" w:hAnsi="Times New Roman" w:cs="Times New Roman"/>
          <w:sz w:val="24"/>
          <w:lang w:val="en-ID"/>
        </w:rPr>
        <w:t>tersebut</w:t>
      </w:r>
      <w:bookmarkStart w:id="66" w:name="_Hlk170081404"/>
      <w:r>
        <w:rPr>
          <w:rFonts w:ascii="Times New Roman" w:hAnsi="Times New Roman" w:cs="Times New Roman"/>
          <w:sz w:val="24"/>
          <w:lang w:val="en-ID"/>
        </w:rPr>
        <w:t xml:space="preserve">, diketahui </w:t>
      </w:r>
      <w:r w:rsidRPr="00A9285E">
        <w:rPr>
          <w:rFonts w:ascii="Times New Roman" w:hAnsi="Times New Roman" w:cs="Times New Roman"/>
          <w:sz w:val="24"/>
          <w:lang w:val="en-ID"/>
        </w:rPr>
        <w:t>pengendalian intern</w:t>
      </w:r>
      <w:r>
        <w:rPr>
          <w:rFonts w:ascii="Times New Roman" w:hAnsi="Times New Roman" w:cs="Times New Roman"/>
          <w:sz w:val="24"/>
          <w:lang w:val="en-ID"/>
        </w:rPr>
        <w:t>al</w:t>
      </w:r>
      <w:r w:rsidRPr="00A9285E">
        <w:rPr>
          <w:rFonts w:ascii="Times New Roman" w:hAnsi="Times New Roman" w:cs="Times New Roman"/>
          <w:sz w:val="24"/>
          <w:lang w:val="en-ID"/>
        </w:rPr>
        <w:t xml:space="preserve"> </w:t>
      </w:r>
      <w:r>
        <w:rPr>
          <w:rFonts w:ascii="Times New Roman" w:hAnsi="Times New Roman" w:cs="Times New Roman"/>
          <w:sz w:val="24"/>
          <w:lang w:val="en-ID"/>
        </w:rPr>
        <w:t>memengaruhi</w:t>
      </w:r>
      <w:r w:rsidRPr="00A9285E">
        <w:rPr>
          <w:rFonts w:ascii="Times New Roman" w:hAnsi="Times New Roman" w:cs="Times New Roman"/>
          <w:sz w:val="24"/>
          <w:lang w:val="en-ID"/>
        </w:rPr>
        <w:t xml:space="preserve"> efektivita</w:t>
      </w:r>
      <w:r>
        <w:rPr>
          <w:rFonts w:ascii="Times New Roman" w:hAnsi="Times New Roman" w:cs="Times New Roman"/>
          <w:sz w:val="24"/>
          <w:lang w:val="en-ID"/>
        </w:rPr>
        <w:t>s pengelolaan barang milik daerah.</w:t>
      </w:r>
      <w:proofErr w:type="gramEnd"/>
      <w:r w:rsidRPr="00A9285E">
        <w:rPr>
          <w:rFonts w:ascii="Times New Roman" w:hAnsi="Times New Roman" w:cs="Times New Roman"/>
          <w:sz w:val="24"/>
          <w:lang w:val="en-ID"/>
        </w:rPr>
        <w:t xml:space="preserve"> </w:t>
      </w:r>
      <w:proofErr w:type="gramStart"/>
      <w:r>
        <w:rPr>
          <w:rFonts w:ascii="Times New Roman" w:hAnsi="Times New Roman" w:cs="Times New Roman"/>
          <w:sz w:val="24"/>
          <w:lang w:val="en-ID"/>
        </w:rPr>
        <w:t>Dari hasil ini, didapatkan bahwa pengendalian internal memengaruhi keefektifan pengelolaan BMD pemerintah Kab.</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Brebes</w:t>
      </w:r>
      <w:r w:rsidRPr="00A9285E">
        <w:rPr>
          <w:rFonts w:ascii="Times New Roman" w:hAnsi="Times New Roman" w:cs="Times New Roman"/>
          <w:sz w:val="24"/>
          <w:lang w:val="en-ID"/>
        </w:rPr>
        <w:t>.</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Artinya, berbagai unsur yang mendukung telah dilaksanakan dengan baik oleh SKPD yang pada akhirnya menghasilkan peningkatan keefektifan pengelolaan BMD.</w:t>
      </w:r>
      <w:proofErr w:type="gramEnd"/>
      <w:r>
        <w:rPr>
          <w:rFonts w:ascii="Times New Roman" w:hAnsi="Times New Roman" w:cs="Times New Roman"/>
          <w:sz w:val="24"/>
          <w:lang w:val="en-ID"/>
        </w:rPr>
        <w:t xml:space="preserve"> </w:t>
      </w:r>
      <w:r w:rsidRPr="00A9285E">
        <w:rPr>
          <w:rFonts w:ascii="Times New Roman" w:hAnsi="Times New Roman" w:cs="Times New Roman"/>
          <w:sz w:val="24"/>
          <w:lang w:val="en-ID"/>
        </w:rPr>
        <w:t xml:space="preserve">Jika pengendalian internal </w:t>
      </w:r>
      <w:r>
        <w:rPr>
          <w:rFonts w:ascii="Times New Roman" w:hAnsi="Times New Roman" w:cs="Times New Roman"/>
          <w:sz w:val="24"/>
          <w:lang w:val="en-ID"/>
        </w:rPr>
        <w:t>tiap</w:t>
      </w:r>
      <w:r w:rsidRPr="00A9285E">
        <w:rPr>
          <w:rFonts w:ascii="Times New Roman" w:hAnsi="Times New Roman" w:cs="Times New Roman"/>
          <w:sz w:val="24"/>
          <w:lang w:val="en-ID"/>
        </w:rPr>
        <w:t xml:space="preserve"> SKPD tidak berfungsi secara efektif, maka rangkaian proses yang digunakan untuk mengelola </w:t>
      </w:r>
      <w:r>
        <w:rPr>
          <w:rFonts w:ascii="Times New Roman" w:hAnsi="Times New Roman" w:cs="Times New Roman"/>
          <w:sz w:val="24"/>
          <w:lang w:val="en-ID"/>
        </w:rPr>
        <w:t>barang milik</w:t>
      </w:r>
      <w:r w:rsidRPr="00A9285E">
        <w:rPr>
          <w:rFonts w:ascii="Times New Roman" w:hAnsi="Times New Roman" w:cs="Times New Roman"/>
          <w:sz w:val="24"/>
          <w:lang w:val="en-ID"/>
        </w:rPr>
        <w:t xml:space="preserve"> daerah dan menghasilkan laporan yang diperlukan menjadi sangat rentan terhadap </w:t>
      </w:r>
      <w:r>
        <w:rPr>
          <w:rFonts w:ascii="Times New Roman" w:hAnsi="Times New Roman" w:cs="Times New Roman"/>
          <w:sz w:val="24"/>
          <w:lang w:val="en-ID"/>
        </w:rPr>
        <w:t>kecurangan</w:t>
      </w:r>
      <w:r w:rsidRPr="00A9285E">
        <w:rPr>
          <w:rFonts w:ascii="Times New Roman" w:hAnsi="Times New Roman" w:cs="Times New Roman"/>
          <w:sz w:val="24"/>
          <w:lang w:val="en-ID"/>
        </w:rPr>
        <w:t>.</w:t>
      </w:r>
      <w:r>
        <w:rPr>
          <w:rFonts w:ascii="Times New Roman" w:hAnsi="Times New Roman" w:cs="Times New Roman"/>
          <w:sz w:val="24"/>
          <w:lang w:val="en-ID"/>
        </w:rPr>
        <w:t xml:space="preserve"> </w:t>
      </w:r>
      <w:proofErr w:type="gramStart"/>
      <w:r w:rsidRPr="00DF6978">
        <w:rPr>
          <w:rFonts w:ascii="Times New Roman" w:hAnsi="Times New Roman" w:cs="Times New Roman"/>
          <w:sz w:val="24"/>
          <w:lang w:val="en-ID"/>
        </w:rPr>
        <w:t xml:space="preserve">Untuk mengatasi hal tersebut, perlu dilakukan penguatan upaya pengendalian internal pada instansi pemerintah secara </w:t>
      </w:r>
      <w:r>
        <w:rPr>
          <w:rFonts w:ascii="Times New Roman" w:hAnsi="Times New Roman" w:cs="Times New Roman"/>
          <w:sz w:val="24"/>
          <w:lang w:val="en-ID"/>
        </w:rPr>
        <w:t>kontinyu</w:t>
      </w:r>
      <w:r w:rsidRPr="00DF6978">
        <w:rPr>
          <w:rFonts w:ascii="Times New Roman" w:hAnsi="Times New Roman" w:cs="Times New Roman"/>
          <w:sz w:val="24"/>
          <w:lang w:val="en-ID"/>
        </w:rPr>
        <w:t>, terutama melalui penerapan pengendalian internal kepemilikan daerah yang efektif dan efisien.</w:t>
      </w:r>
      <w:proofErr w:type="gramEnd"/>
    </w:p>
    <w:bookmarkEnd w:id="66"/>
    <w:p w:rsidR="000A65E8" w:rsidRPr="00B7413E" w:rsidRDefault="000A65E8" w:rsidP="000A65E8">
      <w:pPr>
        <w:pStyle w:val="ListParagraph"/>
        <w:spacing w:after="0" w:line="480" w:lineRule="auto"/>
        <w:ind w:left="567" w:firstLine="284"/>
        <w:jc w:val="both"/>
        <w:rPr>
          <w:rFonts w:ascii="Times New Roman" w:hAnsi="Times New Roman" w:cs="Times New Roman"/>
          <w:sz w:val="24"/>
          <w:lang w:val="en-ID"/>
        </w:rPr>
      </w:pPr>
      <w:proofErr w:type="gramStart"/>
      <w:r>
        <w:rPr>
          <w:rFonts w:ascii="Times New Roman" w:hAnsi="Times New Roman" w:cs="Times New Roman"/>
          <w:sz w:val="24"/>
          <w:lang w:val="en-ID"/>
        </w:rPr>
        <w:lastRenderedPageBreak/>
        <w:t>Hal ini selaras temuan Astini (2018).</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Keberadaan pengelola yang memiliki kualitas dapat mengukuhkan sistem pendendalian sehingga pengelolaan BMD menjadi lebih baik.</w:t>
      </w:r>
      <w:proofErr w:type="gramEnd"/>
      <w:r>
        <w:rPr>
          <w:rFonts w:ascii="Times New Roman" w:hAnsi="Times New Roman" w:cs="Times New Roman"/>
          <w:sz w:val="24"/>
          <w:lang w:val="en-ID"/>
        </w:rPr>
        <w:t xml:space="preserve"> Hasil ini juga menunjukkan bahwa aparatur dengan kualitas mumpuni mempunyai level kesadaran tinggi terkait urgensi ditegakkannya aturan pengendalian internal</w:t>
      </w:r>
      <w:r w:rsidRPr="00B7413E">
        <w:rPr>
          <w:rFonts w:ascii="Times New Roman" w:hAnsi="Times New Roman" w:cs="Times New Roman"/>
          <w:sz w:val="24"/>
          <w:lang w:val="en-ID"/>
        </w:rPr>
        <w:t>.</w:t>
      </w:r>
      <w:r>
        <w:rPr>
          <w:rFonts w:ascii="Times New Roman" w:hAnsi="Times New Roman" w:cs="Times New Roman"/>
          <w:sz w:val="24"/>
          <w:lang w:val="en-ID"/>
        </w:rPr>
        <w:t xml:space="preserve"> </w:t>
      </w:r>
      <w:proofErr w:type="gramStart"/>
      <w:r>
        <w:rPr>
          <w:rFonts w:ascii="Times New Roman" w:hAnsi="Times New Roman" w:cs="Times New Roman"/>
          <w:sz w:val="24"/>
          <w:lang w:val="en-ID"/>
        </w:rPr>
        <w:t>Hal ini juga selaras temuan Rahmadhani (2022), menunjukan pengendalian internal memengaruhi secara positif serta signifikan aktivitas kelola barang milik daerah.</w:t>
      </w:r>
      <w:proofErr w:type="gramEnd"/>
    </w:p>
    <w:p w:rsidR="000A65E8" w:rsidRDefault="000A65E8" w:rsidP="000A65E8">
      <w:pPr>
        <w:pStyle w:val="ListParagraph"/>
        <w:numPr>
          <w:ilvl w:val="0"/>
          <w:numId w:val="11"/>
        </w:numPr>
        <w:spacing w:after="0" w:line="480" w:lineRule="auto"/>
        <w:ind w:left="567" w:hanging="283"/>
        <w:jc w:val="both"/>
        <w:rPr>
          <w:rFonts w:ascii="Times New Roman" w:hAnsi="Times New Roman" w:cs="Times New Roman"/>
          <w:b/>
          <w:sz w:val="24"/>
          <w:lang w:val="en-ID"/>
        </w:rPr>
      </w:pPr>
      <w:bookmarkStart w:id="67" w:name="_Hlk172072448"/>
      <w:bookmarkEnd w:id="65"/>
      <w:r w:rsidRPr="0084796C">
        <w:rPr>
          <w:rFonts w:ascii="Times New Roman" w:hAnsi="Times New Roman" w:cs="Times New Roman"/>
          <w:b/>
          <w:sz w:val="24"/>
          <w:lang w:val="en-ID"/>
        </w:rPr>
        <w:t xml:space="preserve">Pengaruh </w:t>
      </w:r>
      <w:r>
        <w:rPr>
          <w:rFonts w:ascii="Times New Roman" w:hAnsi="Times New Roman" w:cs="Times New Roman"/>
          <w:b/>
          <w:sz w:val="24"/>
          <w:lang w:val="en-ID"/>
        </w:rPr>
        <w:t>Komitmen Organisasi</w:t>
      </w:r>
      <w:r w:rsidRPr="0084796C">
        <w:rPr>
          <w:rFonts w:ascii="Times New Roman" w:hAnsi="Times New Roman" w:cs="Times New Roman"/>
          <w:b/>
          <w:sz w:val="24"/>
          <w:lang w:val="en-ID"/>
        </w:rPr>
        <w:t xml:space="preserve"> terhadap Efektivitas Pengelolaan Barang Milik Daerah</w:t>
      </w:r>
    </w:p>
    <w:p w:rsidR="000A65E8" w:rsidRDefault="000A65E8" w:rsidP="000A65E8">
      <w:pPr>
        <w:pStyle w:val="ListParagraph"/>
        <w:spacing w:after="0" w:line="480" w:lineRule="auto"/>
        <w:ind w:left="567" w:firstLine="284"/>
        <w:jc w:val="both"/>
        <w:rPr>
          <w:rFonts w:ascii="Times New Roman" w:hAnsi="Times New Roman" w:cs="Times New Roman"/>
          <w:sz w:val="24"/>
          <w:lang w:val="en-ID"/>
        </w:rPr>
      </w:pPr>
      <w:proofErr w:type="gramStart"/>
      <w:r>
        <w:rPr>
          <w:rFonts w:ascii="Times New Roman" w:hAnsi="Times New Roman" w:cs="Times New Roman"/>
          <w:sz w:val="24"/>
          <w:lang w:val="en-ID"/>
        </w:rPr>
        <w:t>Dari temuan pengujiannya yang tersaji di tabel 4.14 didapatkan t</w:t>
      </w:r>
      <w:r w:rsidRPr="0036383B">
        <w:rPr>
          <w:rFonts w:ascii="Times New Roman" w:hAnsi="Times New Roman" w:cs="Times New Roman"/>
          <w:sz w:val="24"/>
          <w:vertAlign w:val="subscript"/>
          <w:lang w:val="en-ID"/>
        </w:rPr>
        <w:t>hitung</w:t>
      </w:r>
      <w:r>
        <w:rPr>
          <w:rFonts w:ascii="Times New Roman" w:hAnsi="Times New Roman" w:cs="Times New Roman"/>
          <w:sz w:val="24"/>
          <w:vertAlign w:val="subscript"/>
          <w:lang w:val="en-ID"/>
        </w:rPr>
        <w:t xml:space="preserve"> </w:t>
      </w:r>
      <w:r>
        <w:rPr>
          <w:rFonts w:ascii="Times New Roman" w:hAnsi="Times New Roman" w:cs="Times New Roman"/>
          <w:sz w:val="24"/>
          <w:lang w:val="en-ID"/>
        </w:rPr>
        <w:t>pada variable</w:t>
      </w:r>
      <w:r w:rsidRPr="00C57285">
        <w:rPr>
          <w:rFonts w:ascii="Times New Roman" w:hAnsi="Times New Roman" w:cs="Times New Roman"/>
          <w:sz w:val="24"/>
          <w:lang w:val="en-ID"/>
        </w:rPr>
        <w:t xml:space="preserve"> </w:t>
      </w:r>
      <w:r>
        <w:rPr>
          <w:rFonts w:ascii="Times New Roman" w:hAnsi="Times New Roman" w:cs="Times New Roman"/>
          <w:sz w:val="24"/>
          <w:lang w:val="en-ID"/>
        </w:rPr>
        <w:t>komitmen organisasi</w:t>
      </w:r>
      <w:r w:rsidRPr="00C57285">
        <w:rPr>
          <w:rFonts w:ascii="Times New Roman" w:hAnsi="Times New Roman" w:cs="Times New Roman"/>
          <w:sz w:val="24"/>
          <w:lang w:val="en-ID"/>
        </w:rPr>
        <w:t xml:space="preserve"> sebesar </w:t>
      </w:r>
      <w:r>
        <w:rPr>
          <w:rFonts w:ascii="Times New Roman" w:hAnsi="Times New Roman" w:cs="Times New Roman"/>
          <w:sz w:val="24"/>
          <w:lang w:val="en-ID"/>
        </w:rPr>
        <w:t>-0,306.</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Kemudian, angka t</w:t>
      </w:r>
      <w:r w:rsidRPr="0036383B">
        <w:rPr>
          <w:rFonts w:ascii="Times New Roman" w:hAnsi="Times New Roman" w:cs="Times New Roman"/>
          <w:sz w:val="24"/>
          <w:vertAlign w:val="subscript"/>
          <w:lang w:val="en-ID"/>
        </w:rPr>
        <w:t>tabel</w:t>
      </w:r>
      <w:r>
        <w:rPr>
          <w:rFonts w:ascii="Times New Roman" w:hAnsi="Times New Roman" w:cs="Times New Roman"/>
          <w:sz w:val="24"/>
          <w:vertAlign w:val="subscript"/>
          <w:lang w:val="en-ID"/>
        </w:rPr>
        <w:t xml:space="preserve"> </w:t>
      </w:r>
      <w:r w:rsidRPr="00C57285">
        <w:rPr>
          <w:rFonts w:ascii="Times New Roman" w:hAnsi="Times New Roman" w:cs="Times New Roman"/>
          <w:sz w:val="24"/>
          <w:lang w:val="en-ID"/>
        </w:rPr>
        <w:t>1,938.</w:t>
      </w:r>
      <w:proofErr w:type="gramEnd"/>
      <w:r w:rsidRPr="00C57285">
        <w:rPr>
          <w:rFonts w:ascii="Times New Roman" w:hAnsi="Times New Roman" w:cs="Times New Roman"/>
          <w:sz w:val="24"/>
          <w:lang w:val="en-ID"/>
        </w:rPr>
        <w:t xml:space="preserve"> </w:t>
      </w:r>
      <w:proofErr w:type="gramStart"/>
      <w:r>
        <w:rPr>
          <w:rFonts w:ascii="Times New Roman" w:hAnsi="Times New Roman" w:cs="Times New Roman"/>
          <w:sz w:val="24"/>
          <w:lang w:val="en-ID"/>
        </w:rPr>
        <w:t xml:space="preserve">Ditunjukkan perbandingan keduanya yakni  </w:t>
      </w:r>
      <w:r w:rsidRPr="00C57285">
        <w:rPr>
          <w:rFonts w:ascii="Times New Roman" w:hAnsi="Times New Roman" w:cs="Times New Roman"/>
          <w:sz w:val="24"/>
          <w:lang w:val="en-ID"/>
        </w:rPr>
        <w:t xml:space="preserve"> t</w:t>
      </w:r>
      <w:r w:rsidRPr="00C57285">
        <w:rPr>
          <w:rFonts w:ascii="Times New Roman" w:hAnsi="Times New Roman" w:cs="Times New Roman"/>
          <w:sz w:val="24"/>
          <w:vertAlign w:val="subscript"/>
          <w:lang w:val="en-ID"/>
        </w:rPr>
        <w:t>hitung</w:t>
      </w:r>
      <w:r w:rsidRPr="00C57285">
        <w:rPr>
          <w:rFonts w:ascii="Times New Roman" w:hAnsi="Times New Roman" w:cs="Times New Roman"/>
          <w:sz w:val="24"/>
          <w:lang w:val="en-ID"/>
        </w:rPr>
        <w:t xml:space="preserve"> </w:t>
      </w:r>
      <w:r>
        <w:rPr>
          <w:rFonts w:ascii="Times New Roman" w:hAnsi="Times New Roman" w:cs="Times New Roman"/>
          <w:sz w:val="24"/>
          <w:lang w:val="en-ID"/>
        </w:rPr>
        <w:t>&lt;</w:t>
      </w:r>
      <w:r w:rsidRPr="00C57285">
        <w:rPr>
          <w:rFonts w:ascii="Times New Roman" w:hAnsi="Times New Roman" w:cs="Times New Roman"/>
          <w:sz w:val="24"/>
          <w:lang w:val="en-ID"/>
        </w:rPr>
        <w:t xml:space="preserve"> t</w:t>
      </w:r>
      <w:r w:rsidRPr="00C57285">
        <w:rPr>
          <w:rFonts w:ascii="Times New Roman" w:hAnsi="Times New Roman" w:cs="Times New Roman"/>
          <w:sz w:val="24"/>
          <w:vertAlign w:val="subscript"/>
          <w:lang w:val="en-ID"/>
        </w:rPr>
        <w:t>tabel</w:t>
      </w:r>
      <w:r>
        <w:rPr>
          <w:rFonts w:ascii="Times New Roman" w:hAnsi="Times New Roman" w:cs="Times New Roman"/>
          <w:sz w:val="24"/>
          <w:lang w:val="en-ID"/>
        </w:rPr>
        <w:t>.</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 xml:space="preserve">Dengan demikian, </w:t>
      </w:r>
      <w:r w:rsidRPr="00C57285">
        <w:rPr>
          <w:rFonts w:ascii="Times New Roman" w:hAnsi="Times New Roman" w:cs="Times New Roman"/>
          <w:sz w:val="24"/>
          <w:lang w:val="en-ID"/>
        </w:rPr>
        <w:t>H</w:t>
      </w:r>
      <w:r>
        <w:rPr>
          <w:rFonts w:ascii="Times New Roman" w:hAnsi="Times New Roman" w:cs="Times New Roman"/>
          <w:sz w:val="24"/>
          <w:vertAlign w:val="subscript"/>
          <w:lang w:val="en-ID"/>
        </w:rPr>
        <w:t>4</w:t>
      </w:r>
      <w:r w:rsidRPr="00C57285">
        <w:rPr>
          <w:rFonts w:ascii="Times New Roman" w:hAnsi="Times New Roman" w:cs="Times New Roman"/>
          <w:sz w:val="24"/>
          <w:lang w:val="en-ID"/>
        </w:rPr>
        <w:t xml:space="preserve"> dit</w:t>
      </w:r>
      <w:r>
        <w:rPr>
          <w:rFonts w:ascii="Times New Roman" w:hAnsi="Times New Roman" w:cs="Times New Roman"/>
          <w:sz w:val="24"/>
          <w:lang w:val="en-ID"/>
        </w:rPr>
        <w:t>olak</w:t>
      </w:r>
      <w:r w:rsidRPr="00C57285">
        <w:rPr>
          <w:rFonts w:ascii="Times New Roman" w:hAnsi="Times New Roman" w:cs="Times New Roman"/>
          <w:sz w:val="24"/>
          <w:lang w:val="en-ID"/>
        </w:rPr>
        <w:t>.</w:t>
      </w:r>
      <w:proofErr w:type="gramEnd"/>
      <w:r w:rsidRPr="00C57285">
        <w:rPr>
          <w:rFonts w:ascii="Times New Roman" w:hAnsi="Times New Roman" w:cs="Times New Roman"/>
          <w:sz w:val="24"/>
          <w:lang w:val="en-ID"/>
        </w:rPr>
        <w:t xml:space="preserve"> Nilai signifikansi</w:t>
      </w:r>
      <w:r>
        <w:rPr>
          <w:rFonts w:ascii="Times New Roman" w:hAnsi="Times New Roman" w:cs="Times New Roman"/>
          <w:sz w:val="24"/>
          <w:lang w:val="en-ID"/>
        </w:rPr>
        <w:t xml:space="preserve"> ialah </w:t>
      </w:r>
      <w:r w:rsidRPr="00C57285">
        <w:rPr>
          <w:rFonts w:ascii="Times New Roman" w:hAnsi="Times New Roman" w:cs="Times New Roman"/>
          <w:sz w:val="24"/>
          <w:lang w:val="en-ID"/>
        </w:rPr>
        <w:t>0,</w:t>
      </w:r>
      <w:r>
        <w:rPr>
          <w:rFonts w:ascii="Times New Roman" w:hAnsi="Times New Roman" w:cs="Times New Roman"/>
          <w:sz w:val="24"/>
          <w:lang w:val="en-ID"/>
        </w:rPr>
        <w:t>761</w:t>
      </w:r>
      <w:r w:rsidRPr="00C57285">
        <w:rPr>
          <w:rFonts w:ascii="Times New Roman" w:hAnsi="Times New Roman" w:cs="Times New Roman"/>
          <w:sz w:val="24"/>
          <w:lang w:val="en-ID"/>
        </w:rPr>
        <w:t xml:space="preserve"> </w:t>
      </w:r>
      <w:r>
        <w:rPr>
          <w:rFonts w:ascii="Times New Roman" w:hAnsi="Times New Roman" w:cs="Times New Roman"/>
          <w:sz w:val="24"/>
          <w:lang w:val="en-ID"/>
        </w:rPr>
        <w:t>&gt;</w:t>
      </w:r>
      <w:r w:rsidRPr="00C57285">
        <w:rPr>
          <w:rFonts w:ascii="Times New Roman" w:hAnsi="Times New Roman" w:cs="Times New Roman"/>
          <w:sz w:val="24"/>
          <w:lang w:val="en-ID"/>
        </w:rPr>
        <w:t xml:space="preserve"> 0</w:t>
      </w:r>
      <w:proofErr w:type="gramStart"/>
      <w:r w:rsidRPr="00C57285">
        <w:rPr>
          <w:rFonts w:ascii="Times New Roman" w:hAnsi="Times New Roman" w:cs="Times New Roman"/>
          <w:sz w:val="24"/>
          <w:lang w:val="en-ID"/>
        </w:rPr>
        <w:t>,05</w:t>
      </w:r>
      <w:proofErr w:type="gramEnd"/>
      <w:r w:rsidRPr="00C57285">
        <w:rPr>
          <w:rFonts w:ascii="Times New Roman" w:hAnsi="Times New Roman" w:cs="Times New Roman"/>
          <w:sz w:val="24"/>
          <w:lang w:val="en-ID"/>
        </w:rPr>
        <w:t>.</w:t>
      </w:r>
    </w:p>
    <w:p w:rsidR="000A65E8" w:rsidRDefault="000A65E8" w:rsidP="000A65E8">
      <w:pPr>
        <w:pStyle w:val="ListParagraph"/>
        <w:spacing w:after="0" w:line="480" w:lineRule="auto"/>
        <w:ind w:left="567" w:firstLine="284"/>
        <w:jc w:val="both"/>
        <w:rPr>
          <w:rFonts w:ascii="Times New Roman" w:hAnsi="Times New Roman" w:cs="Times New Roman"/>
          <w:sz w:val="24"/>
          <w:lang w:val="en-ID"/>
        </w:rPr>
      </w:pPr>
      <w:proofErr w:type="gramStart"/>
      <w:r>
        <w:rPr>
          <w:rFonts w:ascii="Times New Roman" w:hAnsi="Times New Roman" w:cs="Times New Roman"/>
          <w:sz w:val="24"/>
          <w:lang w:val="en-ID"/>
        </w:rPr>
        <w:t>Temuan</w:t>
      </w:r>
      <w:r w:rsidRPr="00FC7158">
        <w:rPr>
          <w:rFonts w:ascii="Times New Roman" w:hAnsi="Times New Roman" w:cs="Times New Roman"/>
          <w:sz w:val="24"/>
          <w:lang w:val="en-ID"/>
        </w:rPr>
        <w:t xml:space="preserve"> penelitian tersebut menunjukan bahwa </w:t>
      </w:r>
      <w:bookmarkStart w:id="68" w:name="_Hlk170081561"/>
      <w:r w:rsidRPr="00FC7158">
        <w:rPr>
          <w:rFonts w:ascii="Times New Roman" w:hAnsi="Times New Roman" w:cs="Times New Roman"/>
          <w:sz w:val="24"/>
          <w:lang w:val="en-ID"/>
        </w:rPr>
        <w:t xml:space="preserve">komitmen organisasi tidak </w:t>
      </w:r>
      <w:r>
        <w:rPr>
          <w:rFonts w:ascii="Times New Roman" w:hAnsi="Times New Roman" w:cs="Times New Roman"/>
          <w:sz w:val="24"/>
          <w:lang w:val="en-ID"/>
        </w:rPr>
        <w:t>memengaruhi secara positif serta tidak</w:t>
      </w:r>
      <w:r w:rsidRPr="00FC7158">
        <w:rPr>
          <w:rFonts w:ascii="Times New Roman" w:hAnsi="Times New Roman" w:cs="Times New Roman"/>
          <w:sz w:val="24"/>
          <w:lang w:val="en-ID"/>
        </w:rPr>
        <w:t xml:space="preserve"> signifikan </w:t>
      </w:r>
      <w:r>
        <w:rPr>
          <w:rFonts w:ascii="Times New Roman" w:hAnsi="Times New Roman" w:cs="Times New Roman"/>
          <w:sz w:val="24"/>
          <w:lang w:val="en-ID"/>
        </w:rPr>
        <w:t>untuk pengelolaan</w:t>
      </w:r>
      <w:r w:rsidRPr="00FC7158">
        <w:rPr>
          <w:rFonts w:ascii="Times New Roman" w:hAnsi="Times New Roman" w:cs="Times New Roman"/>
          <w:sz w:val="24"/>
          <w:lang w:val="en-ID"/>
        </w:rPr>
        <w:t xml:space="preserve"> </w:t>
      </w:r>
      <w:r>
        <w:rPr>
          <w:rFonts w:ascii="Times New Roman" w:hAnsi="Times New Roman" w:cs="Times New Roman"/>
          <w:sz w:val="24"/>
          <w:lang w:val="en-ID"/>
        </w:rPr>
        <w:t>BMD.</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dengan</w:t>
      </w:r>
      <w:proofErr w:type="gramEnd"/>
      <w:r>
        <w:rPr>
          <w:rFonts w:ascii="Times New Roman" w:hAnsi="Times New Roman" w:cs="Times New Roman"/>
          <w:sz w:val="24"/>
          <w:lang w:val="en-ID"/>
        </w:rPr>
        <w:t xml:space="preserve"> demikian, </w:t>
      </w:r>
      <w:r w:rsidRPr="00FC7158">
        <w:rPr>
          <w:rFonts w:ascii="Times New Roman" w:hAnsi="Times New Roman" w:cs="Times New Roman"/>
          <w:sz w:val="24"/>
          <w:lang w:val="en-ID"/>
        </w:rPr>
        <w:t xml:space="preserve">tidak </w:t>
      </w:r>
      <w:r>
        <w:rPr>
          <w:rFonts w:ascii="Times New Roman" w:hAnsi="Times New Roman" w:cs="Times New Roman"/>
          <w:sz w:val="24"/>
          <w:lang w:val="en-ID"/>
        </w:rPr>
        <w:t>bisa</w:t>
      </w:r>
      <w:r w:rsidRPr="00FC7158">
        <w:rPr>
          <w:rFonts w:ascii="Times New Roman" w:hAnsi="Times New Roman" w:cs="Times New Roman"/>
          <w:sz w:val="24"/>
          <w:lang w:val="en-ID"/>
        </w:rPr>
        <w:t xml:space="preserve"> membuktikan hipotesis. </w:t>
      </w:r>
      <w:r>
        <w:rPr>
          <w:rFonts w:ascii="Times New Roman" w:hAnsi="Times New Roman" w:cs="Times New Roman"/>
          <w:sz w:val="24"/>
          <w:lang w:val="en-ID"/>
        </w:rPr>
        <w:t xml:space="preserve">Temuan ini memberikan arti kian tinggi komitmen organisasi </w:t>
      </w:r>
      <w:proofErr w:type="gramStart"/>
      <w:r>
        <w:rPr>
          <w:rFonts w:ascii="Times New Roman" w:hAnsi="Times New Roman" w:cs="Times New Roman"/>
          <w:sz w:val="24"/>
          <w:lang w:val="en-ID"/>
        </w:rPr>
        <w:t>akan</w:t>
      </w:r>
      <w:proofErr w:type="gramEnd"/>
      <w:r>
        <w:rPr>
          <w:rFonts w:ascii="Times New Roman" w:hAnsi="Times New Roman" w:cs="Times New Roman"/>
          <w:sz w:val="24"/>
          <w:lang w:val="en-ID"/>
        </w:rPr>
        <w:t xml:space="preserve"> menurunkan efektivitas kelola barang milik daerah.</w:t>
      </w:r>
    </w:p>
    <w:bookmarkEnd w:id="68"/>
    <w:p w:rsidR="000A65E8" w:rsidRDefault="000A65E8" w:rsidP="000A65E8">
      <w:pPr>
        <w:pStyle w:val="ListParagraph"/>
        <w:spacing w:after="0" w:line="480" w:lineRule="auto"/>
        <w:ind w:firstLine="284"/>
        <w:jc w:val="both"/>
        <w:rPr>
          <w:rFonts w:ascii="Times New Roman" w:hAnsi="Times New Roman" w:cs="Times New Roman"/>
          <w:sz w:val="24"/>
          <w:lang w:val="en-ID"/>
        </w:rPr>
      </w:pPr>
      <w:proofErr w:type="gramStart"/>
      <w:r w:rsidRPr="00673888">
        <w:rPr>
          <w:rFonts w:ascii="Times New Roman" w:hAnsi="Times New Roman" w:cs="Times New Roman"/>
          <w:sz w:val="24"/>
          <w:lang w:val="en-ID"/>
        </w:rPr>
        <w:t>Pandangan pegawai pengelola barang menunjukkan bahwa pegawai ASN dapat diterima untuk loyal terhadap pekerjaannya, namun hal ini tidak berlaku untuk pengelolaan BMD</w:t>
      </w:r>
      <w:r w:rsidRPr="00FC0708">
        <w:rPr>
          <w:rFonts w:ascii="Times New Roman" w:hAnsi="Times New Roman" w:cs="Times New Roman"/>
          <w:sz w:val="24"/>
          <w:lang w:val="en-ID"/>
        </w:rPr>
        <w:t>.</w:t>
      </w:r>
      <w:proofErr w:type="gramEnd"/>
      <w:r w:rsidRPr="00FC0708">
        <w:rPr>
          <w:rFonts w:ascii="Times New Roman" w:hAnsi="Times New Roman" w:cs="Times New Roman"/>
          <w:sz w:val="24"/>
          <w:lang w:val="en-ID"/>
        </w:rPr>
        <w:t xml:space="preserve"> </w:t>
      </w:r>
      <w:proofErr w:type="gramStart"/>
      <w:r>
        <w:rPr>
          <w:rFonts w:ascii="Times New Roman" w:hAnsi="Times New Roman" w:cs="Times New Roman"/>
          <w:sz w:val="24"/>
          <w:lang w:val="en-ID"/>
        </w:rPr>
        <w:t>P</w:t>
      </w:r>
      <w:r w:rsidRPr="00673888">
        <w:rPr>
          <w:rFonts w:ascii="Times New Roman" w:hAnsi="Times New Roman" w:cs="Times New Roman"/>
          <w:sz w:val="24"/>
          <w:lang w:val="en-ID"/>
        </w:rPr>
        <w:t xml:space="preserve">egawai beranggapan bahwa instansi tempat bekerja saat ini merupakan tempat yang ideal untuk </w:t>
      </w:r>
      <w:r w:rsidRPr="00673888">
        <w:rPr>
          <w:rFonts w:ascii="Times New Roman" w:hAnsi="Times New Roman" w:cs="Times New Roman"/>
          <w:sz w:val="24"/>
          <w:lang w:val="en-ID"/>
        </w:rPr>
        <w:lastRenderedPageBreak/>
        <w:t>bekerja, namun anggapan tersebut hanya berlaku ketika mereka sedang menjalankan tugas pokoknya.</w:t>
      </w:r>
      <w:proofErr w:type="gramEnd"/>
      <w:r w:rsidRPr="00673888">
        <w:rPr>
          <w:rFonts w:ascii="Times New Roman" w:hAnsi="Times New Roman" w:cs="Times New Roman"/>
          <w:sz w:val="24"/>
          <w:lang w:val="en-ID"/>
        </w:rPr>
        <w:t xml:space="preserve"> </w:t>
      </w:r>
      <w:proofErr w:type="gramStart"/>
      <w:r w:rsidRPr="00673888">
        <w:rPr>
          <w:rFonts w:ascii="Times New Roman" w:hAnsi="Times New Roman" w:cs="Times New Roman"/>
          <w:sz w:val="24"/>
          <w:lang w:val="en-ID"/>
        </w:rPr>
        <w:t>Ketika karyawan ditugaskan untuk bekerja sebagai pengelola BMD, anggapan ideal tersebut tidak berlaku.</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K</w:t>
      </w:r>
      <w:r w:rsidRPr="00673888">
        <w:rPr>
          <w:rFonts w:ascii="Times New Roman" w:hAnsi="Times New Roman" w:cs="Times New Roman"/>
          <w:sz w:val="24"/>
          <w:lang w:val="en-ID"/>
        </w:rPr>
        <w:t xml:space="preserve">aryawan lebih nyaman dan tenang ketika bekerja sesuai dengan tugas pokoknya, oleh karena itu mereka enggan untuk meninggalkan </w:t>
      </w:r>
      <w:r>
        <w:rPr>
          <w:rFonts w:ascii="Times New Roman" w:hAnsi="Times New Roman" w:cs="Times New Roman"/>
          <w:sz w:val="24"/>
          <w:lang w:val="en-ID"/>
        </w:rPr>
        <w:t>instansi</w:t>
      </w:r>
      <w:r w:rsidRPr="00673888">
        <w:rPr>
          <w:rFonts w:ascii="Times New Roman" w:hAnsi="Times New Roman" w:cs="Times New Roman"/>
          <w:sz w:val="24"/>
          <w:lang w:val="en-ID"/>
        </w:rPr>
        <w:t>.</w:t>
      </w:r>
      <w:proofErr w:type="gramEnd"/>
      <w:r>
        <w:rPr>
          <w:rFonts w:ascii="Times New Roman" w:hAnsi="Times New Roman" w:cs="Times New Roman"/>
          <w:sz w:val="24"/>
          <w:lang w:val="en-ID"/>
        </w:rPr>
        <w:t xml:space="preserve"> S</w:t>
      </w:r>
      <w:r w:rsidRPr="00673888">
        <w:rPr>
          <w:rFonts w:ascii="Times New Roman" w:hAnsi="Times New Roman" w:cs="Times New Roman"/>
          <w:sz w:val="24"/>
          <w:lang w:val="en-ID"/>
        </w:rPr>
        <w:t>elain itu, stabilitas bekerja di lingkungan pemerintah merupakan faktor penting dalam keputusan mereka untuk bertahan, karena dianggap lebih stabil daripada profesi atau pekerjaan lain</w:t>
      </w:r>
      <w:r w:rsidRPr="00FC0708">
        <w:rPr>
          <w:rFonts w:ascii="Times New Roman" w:hAnsi="Times New Roman" w:cs="Times New Roman"/>
          <w:sz w:val="24"/>
          <w:lang w:val="en-ID"/>
        </w:rPr>
        <w:t>.</w:t>
      </w:r>
      <w:r>
        <w:rPr>
          <w:rFonts w:ascii="Times New Roman" w:hAnsi="Times New Roman" w:cs="Times New Roman"/>
          <w:sz w:val="24"/>
          <w:lang w:val="en-ID"/>
        </w:rPr>
        <w:t xml:space="preserve"> </w:t>
      </w:r>
      <w:proofErr w:type="gramStart"/>
      <w:r>
        <w:rPr>
          <w:rFonts w:ascii="Times New Roman" w:hAnsi="Times New Roman" w:cs="Times New Roman"/>
          <w:sz w:val="24"/>
          <w:lang w:val="en-ID"/>
        </w:rPr>
        <w:t>Sebagian besar aparatur yang bekerja ditunjuk langsung oleh pimpinan untuk mengelola barang milik daerah bahkan tak sedikit yang ditugaskan karena menggantikan pengurus barang sebelumnya dan ada yang mengurus pengelolaan BMD sebagai tugas tambahan dari pimpinan karena belum ada pengurus barang yang baru.</w:t>
      </w:r>
      <w:proofErr w:type="gramEnd"/>
    </w:p>
    <w:p w:rsidR="000A65E8" w:rsidRDefault="000A65E8" w:rsidP="000A65E8">
      <w:pPr>
        <w:pStyle w:val="ListParagraph"/>
        <w:spacing w:after="0" w:line="480" w:lineRule="auto"/>
        <w:ind w:firstLine="284"/>
        <w:jc w:val="both"/>
        <w:rPr>
          <w:rFonts w:ascii="Times New Roman" w:hAnsi="Times New Roman" w:cs="Times New Roman"/>
          <w:sz w:val="24"/>
          <w:lang w:val="en-ID"/>
        </w:rPr>
      </w:pPr>
      <w:proofErr w:type="gramStart"/>
      <w:r w:rsidRPr="00673888">
        <w:rPr>
          <w:rFonts w:ascii="Times New Roman" w:hAnsi="Times New Roman" w:cs="Times New Roman"/>
          <w:sz w:val="24"/>
          <w:lang w:val="en-ID"/>
        </w:rPr>
        <w:t>Pegawai yang mengelola BMD memandang pekerjaan mereka sebagai tugas tambahan, tidak mengganggu rutinitas harian mereka.</w:t>
      </w:r>
      <w:proofErr w:type="gramEnd"/>
      <w:r w:rsidRPr="00673888">
        <w:rPr>
          <w:rFonts w:ascii="Times New Roman" w:hAnsi="Times New Roman" w:cs="Times New Roman"/>
          <w:sz w:val="24"/>
          <w:lang w:val="en-ID"/>
        </w:rPr>
        <w:t xml:space="preserve"> </w:t>
      </w:r>
      <w:proofErr w:type="gramStart"/>
      <w:r w:rsidRPr="00673888">
        <w:rPr>
          <w:rFonts w:ascii="Times New Roman" w:hAnsi="Times New Roman" w:cs="Times New Roman"/>
          <w:sz w:val="24"/>
          <w:lang w:val="en-ID"/>
        </w:rPr>
        <w:t>Jika mereka merasa sulit untuk meninggalkan instansi tersebut, kemungkinan besar hal itu disebabkan oleh pekerjaan utama mereka.</w:t>
      </w:r>
      <w:proofErr w:type="gramEnd"/>
      <w:r w:rsidRPr="00673888">
        <w:rPr>
          <w:rFonts w:ascii="Times New Roman" w:hAnsi="Times New Roman" w:cs="Times New Roman"/>
          <w:sz w:val="24"/>
          <w:lang w:val="en-ID"/>
        </w:rPr>
        <w:t xml:space="preserve"> </w:t>
      </w:r>
      <w:proofErr w:type="gramStart"/>
      <w:r w:rsidRPr="00673888">
        <w:rPr>
          <w:rFonts w:ascii="Times New Roman" w:hAnsi="Times New Roman" w:cs="Times New Roman"/>
          <w:sz w:val="24"/>
          <w:lang w:val="en-ID"/>
        </w:rPr>
        <w:t>Mutasi dan promosi jabatan merupakan hal yang wajar dalam organisasi, dan hal ini merupakan fenomena yang umum terjadi.</w:t>
      </w:r>
      <w:proofErr w:type="gramEnd"/>
      <w:r w:rsidRPr="00673888">
        <w:rPr>
          <w:rFonts w:ascii="Times New Roman" w:hAnsi="Times New Roman" w:cs="Times New Roman"/>
          <w:sz w:val="24"/>
          <w:lang w:val="en-ID"/>
        </w:rPr>
        <w:t xml:space="preserve"> </w:t>
      </w:r>
      <w:proofErr w:type="gramStart"/>
      <w:r w:rsidRPr="00673888">
        <w:rPr>
          <w:rFonts w:ascii="Times New Roman" w:hAnsi="Times New Roman" w:cs="Times New Roman"/>
          <w:sz w:val="24"/>
          <w:lang w:val="en-ID"/>
        </w:rPr>
        <w:t>Karyawan manajemen BMD berharap untuk terus bekerja di lembaga tersebut, yang merupakan aspirasi umum.</w:t>
      </w:r>
      <w:proofErr w:type="gramEnd"/>
      <w:r w:rsidRPr="00673888">
        <w:rPr>
          <w:rFonts w:ascii="Times New Roman" w:hAnsi="Times New Roman" w:cs="Times New Roman"/>
          <w:sz w:val="24"/>
          <w:lang w:val="en-ID"/>
        </w:rPr>
        <w:t xml:space="preserve"> Mereka merasa bahwa sebagai ASN, pekerjaan mereka di masa depan tidak </w:t>
      </w:r>
      <w:proofErr w:type="gramStart"/>
      <w:r w:rsidRPr="00673888">
        <w:rPr>
          <w:rFonts w:ascii="Times New Roman" w:hAnsi="Times New Roman" w:cs="Times New Roman"/>
          <w:sz w:val="24"/>
          <w:lang w:val="en-ID"/>
        </w:rPr>
        <w:t>akan</w:t>
      </w:r>
      <w:proofErr w:type="gramEnd"/>
      <w:r w:rsidRPr="00673888">
        <w:rPr>
          <w:rFonts w:ascii="Times New Roman" w:hAnsi="Times New Roman" w:cs="Times New Roman"/>
          <w:sz w:val="24"/>
          <w:lang w:val="en-ID"/>
        </w:rPr>
        <w:t xml:space="preserve"> terkait dengan pengelolaan BMD</w:t>
      </w:r>
      <w:r w:rsidRPr="00A84E3F">
        <w:rPr>
          <w:rFonts w:ascii="Times New Roman" w:hAnsi="Times New Roman" w:cs="Times New Roman"/>
          <w:sz w:val="24"/>
          <w:lang w:val="en-ID"/>
        </w:rPr>
        <w:t>.</w:t>
      </w:r>
    </w:p>
    <w:p w:rsidR="000A65E8" w:rsidRPr="00A84E3F" w:rsidRDefault="000A65E8" w:rsidP="000A65E8">
      <w:pPr>
        <w:pStyle w:val="ListParagraph"/>
        <w:spacing w:after="0" w:line="480" w:lineRule="auto"/>
        <w:ind w:firstLine="284"/>
        <w:jc w:val="both"/>
        <w:rPr>
          <w:rFonts w:ascii="Times New Roman" w:hAnsi="Times New Roman" w:cs="Times New Roman"/>
          <w:sz w:val="24"/>
          <w:lang w:val="en-ID"/>
        </w:rPr>
      </w:pPr>
      <w:proofErr w:type="gramStart"/>
      <w:r>
        <w:rPr>
          <w:rFonts w:ascii="Times New Roman" w:hAnsi="Times New Roman" w:cs="Times New Roman"/>
          <w:sz w:val="24"/>
          <w:lang w:val="en-ID"/>
        </w:rPr>
        <w:t>Hal ini selaras temuan Gunawan (2017), yakni menunjukan komitmen organisasi tidak memengaruhi signifikan untuk kualitas pengelolaan aset.</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lastRenderedPageBreak/>
        <w:t>Penelitian Peny (2022) juga menunjukan bahwa komitmen organisasi tidak memengaruhi kualitas kelola BMD</w:t>
      </w:r>
      <w:r w:rsidRPr="008200D0">
        <w:rPr>
          <w:rFonts w:ascii="Times New Roman" w:hAnsi="Times New Roman" w:cs="Times New Roman"/>
          <w:sz w:val="24"/>
          <w:lang w:val="en-ID"/>
        </w:rPr>
        <w:t>.</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Dikarenakan kemungkinan untuk dirotasi membuat pegawai tidak cemas harus terus menangani BMD.</w:t>
      </w:r>
      <w:proofErr w:type="gramEnd"/>
    </w:p>
    <w:p w:rsidR="000A65E8" w:rsidRDefault="000A65E8" w:rsidP="000A65E8">
      <w:pPr>
        <w:pStyle w:val="ListParagraph"/>
        <w:numPr>
          <w:ilvl w:val="0"/>
          <w:numId w:val="11"/>
        </w:numPr>
        <w:spacing w:after="0" w:line="480" w:lineRule="auto"/>
        <w:ind w:left="567" w:hanging="283"/>
        <w:jc w:val="both"/>
        <w:rPr>
          <w:rFonts w:ascii="Times New Roman" w:hAnsi="Times New Roman" w:cs="Times New Roman"/>
          <w:b/>
          <w:sz w:val="24"/>
          <w:lang w:val="en-ID"/>
        </w:rPr>
      </w:pPr>
      <w:bookmarkStart w:id="69" w:name="_Hlk172072544"/>
      <w:bookmarkEnd w:id="67"/>
      <w:r w:rsidRPr="0084796C">
        <w:rPr>
          <w:rFonts w:ascii="Times New Roman" w:hAnsi="Times New Roman" w:cs="Times New Roman"/>
          <w:b/>
          <w:sz w:val="24"/>
          <w:lang w:val="en-ID"/>
        </w:rPr>
        <w:t xml:space="preserve">Pengaruh </w:t>
      </w:r>
      <w:r>
        <w:rPr>
          <w:rFonts w:ascii="Times New Roman" w:hAnsi="Times New Roman" w:cs="Times New Roman"/>
          <w:b/>
          <w:sz w:val="24"/>
          <w:lang w:val="en-ID"/>
        </w:rPr>
        <w:t>SIMDA-BMD</w:t>
      </w:r>
      <w:r w:rsidRPr="0084796C">
        <w:rPr>
          <w:rFonts w:ascii="Times New Roman" w:hAnsi="Times New Roman" w:cs="Times New Roman"/>
          <w:b/>
          <w:sz w:val="24"/>
          <w:lang w:val="en-ID"/>
        </w:rPr>
        <w:t xml:space="preserve"> terhadap Efektivitas Pengelolaan Barang Milik Daerah</w:t>
      </w:r>
    </w:p>
    <w:p w:rsidR="000A65E8" w:rsidRDefault="000A65E8" w:rsidP="000A65E8">
      <w:pPr>
        <w:pStyle w:val="ListParagraph"/>
        <w:spacing w:after="0" w:line="480" w:lineRule="auto"/>
        <w:ind w:left="567" w:firstLine="284"/>
        <w:jc w:val="both"/>
        <w:rPr>
          <w:rFonts w:ascii="Times New Roman" w:hAnsi="Times New Roman" w:cs="Times New Roman"/>
          <w:sz w:val="24"/>
          <w:lang w:val="en-ID"/>
        </w:rPr>
      </w:pPr>
      <w:proofErr w:type="gramStart"/>
      <w:r>
        <w:rPr>
          <w:rFonts w:ascii="Times New Roman" w:hAnsi="Times New Roman" w:cs="Times New Roman"/>
          <w:sz w:val="24"/>
          <w:lang w:val="en-ID"/>
        </w:rPr>
        <w:t>Dari temuan pengujiannya yang tersaji di tabel 4.14 didapatkan t</w:t>
      </w:r>
      <w:r w:rsidRPr="0036383B">
        <w:rPr>
          <w:rFonts w:ascii="Times New Roman" w:hAnsi="Times New Roman" w:cs="Times New Roman"/>
          <w:sz w:val="24"/>
          <w:vertAlign w:val="subscript"/>
          <w:lang w:val="en-ID"/>
        </w:rPr>
        <w:t>hitung</w:t>
      </w:r>
      <w:r>
        <w:rPr>
          <w:rFonts w:ascii="Times New Roman" w:hAnsi="Times New Roman" w:cs="Times New Roman"/>
          <w:sz w:val="24"/>
          <w:vertAlign w:val="subscript"/>
          <w:lang w:val="en-ID"/>
        </w:rPr>
        <w:t xml:space="preserve"> </w:t>
      </w:r>
      <w:r>
        <w:rPr>
          <w:rFonts w:ascii="Times New Roman" w:hAnsi="Times New Roman" w:cs="Times New Roman"/>
          <w:sz w:val="24"/>
          <w:lang w:val="en-ID"/>
        </w:rPr>
        <w:t>pada variable</w:t>
      </w:r>
      <w:r w:rsidRPr="00C57285">
        <w:rPr>
          <w:rFonts w:ascii="Times New Roman" w:hAnsi="Times New Roman" w:cs="Times New Roman"/>
          <w:sz w:val="24"/>
          <w:lang w:val="en-ID"/>
        </w:rPr>
        <w:t xml:space="preserve"> </w:t>
      </w:r>
      <w:r>
        <w:rPr>
          <w:rFonts w:ascii="Times New Roman" w:hAnsi="Times New Roman" w:cs="Times New Roman"/>
          <w:sz w:val="24"/>
          <w:lang w:val="en-ID"/>
        </w:rPr>
        <w:t>SIMDA-BMD</w:t>
      </w:r>
      <w:r w:rsidRPr="009054A1">
        <w:rPr>
          <w:rFonts w:ascii="Times New Roman" w:hAnsi="Times New Roman" w:cs="Times New Roman"/>
          <w:sz w:val="24"/>
          <w:lang w:val="en-ID"/>
        </w:rPr>
        <w:t xml:space="preserve"> sebesar 2,</w:t>
      </w:r>
      <w:r>
        <w:rPr>
          <w:rFonts w:ascii="Times New Roman" w:hAnsi="Times New Roman" w:cs="Times New Roman"/>
          <w:sz w:val="24"/>
          <w:lang w:val="en-ID"/>
        </w:rPr>
        <w:t>333.</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Kemudian, angka t</w:t>
      </w:r>
      <w:r w:rsidRPr="0036383B">
        <w:rPr>
          <w:rFonts w:ascii="Times New Roman" w:hAnsi="Times New Roman" w:cs="Times New Roman"/>
          <w:sz w:val="24"/>
          <w:vertAlign w:val="subscript"/>
          <w:lang w:val="en-ID"/>
        </w:rPr>
        <w:t>tabel</w:t>
      </w:r>
      <w:r>
        <w:rPr>
          <w:rFonts w:ascii="Times New Roman" w:hAnsi="Times New Roman" w:cs="Times New Roman"/>
          <w:sz w:val="24"/>
          <w:lang w:val="en-ID"/>
        </w:rPr>
        <w:t xml:space="preserve"> </w:t>
      </w:r>
      <w:r w:rsidRPr="009054A1">
        <w:rPr>
          <w:rFonts w:ascii="Times New Roman" w:hAnsi="Times New Roman" w:cs="Times New Roman"/>
          <w:sz w:val="24"/>
          <w:lang w:val="en-ID"/>
        </w:rPr>
        <w:t>1,938.</w:t>
      </w:r>
      <w:proofErr w:type="gramEnd"/>
      <w:r w:rsidRPr="009054A1">
        <w:rPr>
          <w:rFonts w:ascii="Times New Roman" w:hAnsi="Times New Roman" w:cs="Times New Roman"/>
          <w:sz w:val="24"/>
          <w:lang w:val="en-ID"/>
        </w:rPr>
        <w:t xml:space="preserve"> </w:t>
      </w:r>
      <w:r>
        <w:rPr>
          <w:rFonts w:ascii="Times New Roman" w:hAnsi="Times New Roman" w:cs="Times New Roman"/>
          <w:sz w:val="24"/>
          <w:lang w:val="en-ID"/>
        </w:rPr>
        <w:t xml:space="preserve">Ditunjukkan perbandingan keduanya </w:t>
      </w:r>
      <w:proofErr w:type="gramStart"/>
      <w:r>
        <w:rPr>
          <w:rFonts w:ascii="Times New Roman" w:hAnsi="Times New Roman" w:cs="Times New Roman"/>
          <w:sz w:val="24"/>
          <w:lang w:val="en-ID"/>
        </w:rPr>
        <w:t xml:space="preserve">yakni  </w:t>
      </w:r>
      <w:r w:rsidRPr="009054A1">
        <w:rPr>
          <w:rFonts w:ascii="Times New Roman" w:hAnsi="Times New Roman" w:cs="Times New Roman"/>
          <w:sz w:val="24"/>
          <w:lang w:val="en-ID"/>
        </w:rPr>
        <w:t>t</w:t>
      </w:r>
      <w:r w:rsidRPr="009054A1">
        <w:rPr>
          <w:rFonts w:ascii="Times New Roman" w:hAnsi="Times New Roman" w:cs="Times New Roman"/>
          <w:sz w:val="24"/>
          <w:vertAlign w:val="subscript"/>
          <w:lang w:val="en-ID"/>
        </w:rPr>
        <w:t>hitung</w:t>
      </w:r>
      <w:proofErr w:type="gramEnd"/>
      <w:r w:rsidRPr="009054A1">
        <w:rPr>
          <w:rFonts w:ascii="Times New Roman" w:hAnsi="Times New Roman" w:cs="Times New Roman"/>
          <w:sz w:val="24"/>
          <w:lang w:val="en-ID"/>
        </w:rPr>
        <w:t xml:space="preserve"> &gt; t</w:t>
      </w:r>
      <w:r w:rsidRPr="009054A1">
        <w:rPr>
          <w:rFonts w:ascii="Times New Roman" w:hAnsi="Times New Roman" w:cs="Times New Roman"/>
          <w:sz w:val="24"/>
          <w:vertAlign w:val="subscript"/>
          <w:lang w:val="en-ID"/>
        </w:rPr>
        <w:t>tabel</w:t>
      </w:r>
      <w:r w:rsidRPr="009054A1">
        <w:rPr>
          <w:rFonts w:ascii="Times New Roman" w:hAnsi="Times New Roman" w:cs="Times New Roman"/>
          <w:sz w:val="24"/>
          <w:lang w:val="en-ID"/>
        </w:rPr>
        <w:t xml:space="preserve"> maka H</w:t>
      </w:r>
      <w:r>
        <w:rPr>
          <w:rFonts w:ascii="Times New Roman" w:hAnsi="Times New Roman" w:cs="Times New Roman"/>
          <w:sz w:val="24"/>
          <w:vertAlign w:val="subscript"/>
          <w:lang w:val="en-ID"/>
        </w:rPr>
        <w:t>5</w:t>
      </w:r>
      <w:r w:rsidRPr="009054A1">
        <w:rPr>
          <w:rFonts w:ascii="Times New Roman" w:hAnsi="Times New Roman" w:cs="Times New Roman"/>
          <w:sz w:val="24"/>
          <w:lang w:val="en-ID"/>
        </w:rPr>
        <w:t xml:space="preserve"> diterima. Nilai signifikansi menunjukan angka sebesar 0,0</w:t>
      </w:r>
      <w:r>
        <w:rPr>
          <w:rFonts w:ascii="Times New Roman" w:hAnsi="Times New Roman" w:cs="Times New Roman"/>
          <w:sz w:val="24"/>
          <w:lang w:val="en-ID"/>
        </w:rPr>
        <w:t>28</w:t>
      </w:r>
      <w:r w:rsidRPr="009054A1">
        <w:rPr>
          <w:rFonts w:ascii="Times New Roman" w:hAnsi="Times New Roman" w:cs="Times New Roman"/>
          <w:sz w:val="24"/>
          <w:lang w:val="en-ID"/>
        </w:rPr>
        <w:t xml:space="preserve"> &lt; 0</w:t>
      </w:r>
      <w:proofErr w:type="gramStart"/>
      <w:r w:rsidRPr="009054A1">
        <w:rPr>
          <w:rFonts w:ascii="Times New Roman" w:hAnsi="Times New Roman" w:cs="Times New Roman"/>
          <w:sz w:val="24"/>
          <w:lang w:val="en-ID"/>
        </w:rPr>
        <w:t>,05</w:t>
      </w:r>
      <w:proofErr w:type="gramEnd"/>
      <w:r w:rsidRPr="009054A1">
        <w:rPr>
          <w:rFonts w:ascii="Times New Roman" w:hAnsi="Times New Roman" w:cs="Times New Roman"/>
          <w:sz w:val="24"/>
          <w:lang w:val="en-ID"/>
        </w:rPr>
        <w:t xml:space="preserve">. </w:t>
      </w:r>
    </w:p>
    <w:p w:rsidR="000A65E8" w:rsidRDefault="000A65E8" w:rsidP="000A65E8">
      <w:pPr>
        <w:pStyle w:val="ListParagraph"/>
        <w:spacing w:after="0" w:line="480" w:lineRule="auto"/>
        <w:ind w:left="567" w:firstLine="284"/>
        <w:jc w:val="both"/>
        <w:rPr>
          <w:rFonts w:ascii="Times New Roman" w:hAnsi="Times New Roman" w:cs="Times New Roman"/>
          <w:sz w:val="24"/>
          <w:lang w:val="en-ID"/>
        </w:rPr>
      </w:pPr>
      <w:proofErr w:type="gramStart"/>
      <w:r>
        <w:rPr>
          <w:rFonts w:ascii="Times New Roman" w:hAnsi="Times New Roman" w:cs="Times New Roman"/>
          <w:sz w:val="24"/>
          <w:lang w:val="en-ID"/>
        </w:rPr>
        <w:t xml:space="preserve">Hasil tersebut membuktikan bahwa </w:t>
      </w:r>
      <w:bookmarkStart w:id="70" w:name="_Hlk170081718"/>
      <w:r>
        <w:rPr>
          <w:rFonts w:ascii="Times New Roman" w:hAnsi="Times New Roman" w:cs="Times New Roman"/>
          <w:sz w:val="24"/>
          <w:lang w:val="en-ID"/>
        </w:rPr>
        <w:t>SIMDA-BMD memengaruhi secara positif dan signifikan efektivitas pengelolaan BMD di pemerintah daerah Kabupaten Brebes.</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Hal ini mengindikasi bahwa SIMDA-BMD dimanfaatkan secara efektif oleh SKPD dalam mengelola barang milik daerah.</w:t>
      </w:r>
      <w:proofErr w:type="gramEnd"/>
      <w:r>
        <w:rPr>
          <w:rFonts w:ascii="Times New Roman" w:hAnsi="Times New Roman" w:cs="Times New Roman"/>
          <w:sz w:val="24"/>
          <w:lang w:val="en-ID"/>
        </w:rPr>
        <w:t xml:space="preserve"> </w:t>
      </w:r>
      <w:proofErr w:type="gramStart"/>
      <w:r w:rsidRPr="00751AFD">
        <w:rPr>
          <w:rFonts w:ascii="Times New Roman" w:hAnsi="Times New Roman" w:cs="Times New Roman"/>
          <w:sz w:val="24"/>
          <w:lang w:val="en-ID"/>
        </w:rPr>
        <w:t xml:space="preserve">Semakin baik sistemnya, semakin andal, akurat, dan terkini informasi yang digunakan dalam </w:t>
      </w:r>
      <w:r>
        <w:rPr>
          <w:rFonts w:ascii="Times New Roman" w:hAnsi="Times New Roman" w:cs="Times New Roman"/>
          <w:sz w:val="24"/>
          <w:lang w:val="en-ID"/>
        </w:rPr>
        <w:t>pengelolaan barang milik daerah</w:t>
      </w:r>
      <w:r w:rsidRPr="00751AFD">
        <w:rPr>
          <w:rFonts w:ascii="Times New Roman" w:hAnsi="Times New Roman" w:cs="Times New Roman"/>
          <w:sz w:val="24"/>
          <w:lang w:val="en-ID"/>
        </w:rPr>
        <w:t>.</w:t>
      </w:r>
      <w:proofErr w:type="gramEnd"/>
      <w:r>
        <w:rPr>
          <w:rFonts w:ascii="Times New Roman" w:hAnsi="Times New Roman" w:cs="Times New Roman"/>
          <w:sz w:val="24"/>
          <w:lang w:val="en-ID"/>
        </w:rPr>
        <w:t xml:space="preserve"> </w:t>
      </w:r>
      <w:r w:rsidRPr="003F73ED">
        <w:rPr>
          <w:rFonts w:ascii="Times New Roman" w:hAnsi="Times New Roman" w:cs="Times New Roman"/>
          <w:sz w:val="24"/>
          <w:lang w:val="en-ID"/>
        </w:rPr>
        <w:t xml:space="preserve">Semakin lengkap data aset tetap yang diidentifikasi atau dicatat dalam database, maka informasi yang diperoleh </w:t>
      </w:r>
      <w:proofErr w:type="gramStart"/>
      <w:r w:rsidRPr="003F73ED">
        <w:rPr>
          <w:rFonts w:ascii="Times New Roman" w:hAnsi="Times New Roman" w:cs="Times New Roman"/>
          <w:sz w:val="24"/>
          <w:lang w:val="en-ID"/>
        </w:rPr>
        <w:t>akan</w:t>
      </w:r>
      <w:proofErr w:type="gramEnd"/>
      <w:r w:rsidRPr="003F73ED">
        <w:rPr>
          <w:rFonts w:ascii="Times New Roman" w:hAnsi="Times New Roman" w:cs="Times New Roman"/>
          <w:sz w:val="24"/>
          <w:lang w:val="en-ID"/>
        </w:rPr>
        <w:t xml:space="preserve"> semakin lengkap dan bermakna. </w:t>
      </w:r>
      <w:bookmarkEnd w:id="70"/>
      <w:proofErr w:type="gramStart"/>
      <w:r w:rsidRPr="003F73ED">
        <w:rPr>
          <w:rFonts w:ascii="Times New Roman" w:hAnsi="Times New Roman" w:cs="Times New Roman"/>
          <w:sz w:val="24"/>
          <w:lang w:val="en-ID"/>
        </w:rPr>
        <w:t xml:space="preserve">Semakin baik kemampuan validasi entri data sistem Anda, semakin akurat informasi yang </w:t>
      </w:r>
      <w:r>
        <w:rPr>
          <w:rFonts w:ascii="Times New Roman" w:hAnsi="Times New Roman" w:cs="Times New Roman"/>
          <w:sz w:val="24"/>
          <w:lang w:val="en-ID"/>
        </w:rPr>
        <w:t>di</w:t>
      </w:r>
      <w:r w:rsidRPr="003F73ED">
        <w:rPr>
          <w:rFonts w:ascii="Times New Roman" w:hAnsi="Times New Roman" w:cs="Times New Roman"/>
          <w:sz w:val="24"/>
          <w:lang w:val="en-ID"/>
        </w:rPr>
        <w:t>peroleh.</w:t>
      </w:r>
      <w:proofErr w:type="gramEnd"/>
      <w:r>
        <w:rPr>
          <w:rFonts w:ascii="Times New Roman" w:hAnsi="Times New Roman" w:cs="Times New Roman"/>
          <w:sz w:val="24"/>
          <w:lang w:val="en-ID"/>
        </w:rPr>
        <w:t xml:space="preserve"> </w:t>
      </w:r>
      <w:r w:rsidRPr="003F73ED">
        <w:rPr>
          <w:rFonts w:ascii="Times New Roman" w:hAnsi="Times New Roman" w:cs="Times New Roman"/>
          <w:sz w:val="24"/>
          <w:lang w:val="en-ID"/>
        </w:rPr>
        <w:t xml:space="preserve">Ketika kualitas input </w:t>
      </w:r>
      <w:proofErr w:type="gramStart"/>
      <w:r w:rsidRPr="003F73ED">
        <w:rPr>
          <w:rFonts w:ascii="Times New Roman" w:hAnsi="Times New Roman" w:cs="Times New Roman"/>
          <w:sz w:val="24"/>
          <w:lang w:val="en-ID"/>
        </w:rPr>
        <w:t>validasi  sistem</w:t>
      </w:r>
      <w:proofErr w:type="gramEnd"/>
      <w:r w:rsidRPr="003F73ED">
        <w:rPr>
          <w:rFonts w:ascii="Times New Roman" w:hAnsi="Times New Roman" w:cs="Times New Roman"/>
          <w:sz w:val="24"/>
          <w:lang w:val="en-ID"/>
        </w:rPr>
        <w:t xml:space="preserve"> meningkat, kualitas informasi keluaran sistem juga meningkat, yang mempengaruhi kualitas pengelolaan aset oleh pengguna informasi.</w:t>
      </w:r>
    </w:p>
    <w:p w:rsidR="000A65E8" w:rsidRDefault="000A65E8" w:rsidP="000A65E8">
      <w:pPr>
        <w:pStyle w:val="ListParagraph"/>
        <w:spacing w:after="0" w:line="480" w:lineRule="auto"/>
        <w:ind w:left="567" w:firstLine="284"/>
        <w:jc w:val="both"/>
        <w:rPr>
          <w:rFonts w:ascii="Times New Roman" w:hAnsi="Times New Roman" w:cs="Times New Roman"/>
          <w:sz w:val="24"/>
          <w:lang w:val="en-ID"/>
        </w:rPr>
      </w:pPr>
      <w:r w:rsidRPr="003F73ED">
        <w:rPr>
          <w:rFonts w:ascii="Times New Roman" w:hAnsi="Times New Roman" w:cs="Times New Roman"/>
          <w:sz w:val="24"/>
          <w:lang w:val="en-ID"/>
        </w:rPr>
        <w:t>Sistem Informasi Pengelolaan Barang Milik Daerah (SIMDA-BMD)</w:t>
      </w:r>
      <w:r>
        <w:rPr>
          <w:rFonts w:ascii="Times New Roman" w:hAnsi="Times New Roman" w:cs="Times New Roman"/>
          <w:sz w:val="24"/>
          <w:lang w:val="en-ID"/>
        </w:rPr>
        <w:t xml:space="preserve"> diperlukan untuk m</w:t>
      </w:r>
      <w:r w:rsidRPr="003F73ED">
        <w:rPr>
          <w:rFonts w:ascii="Times New Roman" w:hAnsi="Times New Roman" w:cs="Times New Roman"/>
          <w:sz w:val="24"/>
          <w:lang w:val="en-ID"/>
        </w:rPr>
        <w:t xml:space="preserve">emberikan kemudahan dalam mengolah data </w:t>
      </w:r>
      <w:r w:rsidRPr="003F73ED">
        <w:rPr>
          <w:rFonts w:ascii="Times New Roman" w:hAnsi="Times New Roman" w:cs="Times New Roman"/>
          <w:sz w:val="24"/>
          <w:lang w:val="en-ID"/>
        </w:rPr>
        <w:lastRenderedPageBreak/>
        <w:t xml:space="preserve">pengelolaan </w:t>
      </w:r>
      <w:r>
        <w:rPr>
          <w:rFonts w:ascii="Times New Roman" w:hAnsi="Times New Roman" w:cs="Times New Roman"/>
          <w:sz w:val="24"/>
          <w:lang w:val="en-ID"/>
        </w:rPr>
        <w:t>barang milik daerah</w:t>
      </w:r>
      <w:r w:rsidRPr="003F73ED">
        <w:rPr>
          <w:rFonts w:ascii="Times New Roman" w:hAnsi="Times New Roman" w:cs="Times New Roman"/>
          <w:sz w:val="24"/>
          <w:lang w:val="en-ID"/>
        </w:rPr>
        <w:t xml:space="preserve"> dan data terkait lainnya menjadi informasi yang disajikan kepada masyarakat dan digunakan sebagai dasar pengambilan keputusan terkait perencanaan, pelaksanaan, dan pelaporan akuntabilitas pemerintah daerah adalah hal yang penting; Sistem informasi yang menggabungkan teknologi komputer dan  komunikasi ke dalam manajemen investasi meningkatkan pemrosesan transaksi dan data lainnya, keakuratan perhitungan, dan produksi laporan keuangan dan biaya lainnya yang lebih tepat waktu.</w:t>
      </w:r>
      <w:r>
        <w:rPr>
          <w:rFonts w:ascii="Times New Roman" w:hAnsi="Times New Roman" w:cs="Times New Roman"/>
          <w:sz w:val="24"/>
          <w:lang w:val="en-ID"/>
        </w:rPr>
        <w:t xml:space="preserve"> </w:t>
      </w:r>
      <w:r w:rsidRPr="006B3C68">
        <w:rPr>
          <w:rFonts w:ascii="Times New Roman" w:hAnsi="Times New Roman" w:cs="Times New Roman"/>
          <w:sz w:val="24"/>
          <w:lang w:val="en-ID"/>
        </w:rPr>
        <w:t xml:space="preserve">Dengan kata lain, sistem informasi manajemen yang baik akan meningkatkan efektivitas </w:t>
      </w:r>
      <w:proofErr w:type="gramStart"/>
      <w:r w:rsidRPr="006B3C68">
        <w:rPr>
          <w:rFonts w:ascii="Times New Roman" w:hAnsi="Times New Roman" w:cs="Times New Roman"/>
          <w:sz w:val="24"/>
          <w:lang w:val="en-ID"/>
        </w:rPr>
        <w:t>pengelolaan</w:t>
      </w:r>
      <w:r>
        <w:rPr>
          <w:rFonts w:ascii="Times New Roman" w:hAnsi="Times New Roman" w:cs="Times New Roman"/>
          <w:sz w:val="24"/>
          <w:lang w:val="en-ID"/>
        </w:rPr>
        <w:t xml:space="preserve">  barang</w:t>
      </w:r>
      <w:proofErr w:type="gramEnd"/>
      <w:r>
        <w:rPr>
          <w:rFonts w:ascii="Times New Roman" w:hAnsi="Times New Roman" w:cs="Times New Roman"/>
          <w:sz w:val="24"/>
          <w:lang w:val="en-ID"/>
        </w:rPr>
        <w:t xml:space="preserve"> milik daerah.</w:t>
      </w:r>
    </w:p>
    <w:p w:rsidR="000A65E8" w:rsidRDefault="000A65E8" w:rsidP="000A65E8">
      <w:pPr>
        <w:pStyle w:val="ListParagraph"/>
        <w:spacing w:after="0" w:line="480" w:lineRule="auto"/>
        <w:ind w:left="567" w:firstLine="284"/>
        <w:jc w:val="both"/>
        <w:rPr>
          <w:rFonts w:ascii="Times New Roman" w:hAnsi="Times New Roman" w:cs="Times New Roman"/>
          <w:sz w:val="24"/>
        </w:rPr>
      </w:pPr>
      <w:proofErr w:type="gramStart"/>
      <w:r>
        <w:rPr>
          <w:rFonts w:ascii="Times New Roman" w:hAnsi="Times New Roman" w:cs="Times New Roman"/>
          <w:sz w:val="24"/>
          <w:lang w:val="en-ID"/>
        </w:rPr>
        <w:t>Hal ini selaras dengan penelitian Yuliana (2021) yang menunjukan bahwa sistem informasi manajemen berpengaruh terhadap efektifitas manajemen aset tetap.</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Hal ini juga sejalan dengan penelitian Rahmadhani (2022) yang menunjukan bahwa SIMDA-BMD berpengaruh positif terhadap pengelolaan BMD.</w:t>
      </w:r>
      <w:proofErr w:type="gramEnd"/>
      <w:r>
        <w:rPr>
          <w:rFonts w:ascii="Times New Roman" w:hAnsi="Times New Roman" w:cs="Times New Roman"/>
          <w:sz w:val="24"/>
          <w:lang w:val="en-ID"/>
        </w:rPr>
        <w:t xml:space="preserve"> </w:t>
      </w:r>
      <w:proofErr w:type="gramStart"/>
      <w:r w:rsidRPr="00F8683D">
        <w:rPr>
          <w:rFonts w:ascii="Times New Roman" w:hAnsi="Times New Roman" w:cs="Times New Roman"/>
          <w:sz w:val="24"/>
          <w:lang w:val="en-ID"/>
        </w:rPr>
        <w:t>agar</w:t>
      </w:r>
      <w:proofErr w:type="gramEnd"/>
      <w:r w:rsidRPr="00F8683D">
        <w:rPr>
          <w:rFonts w:ascii="Times New Roman" w:hAnsi="Times New Roman" w:cs="Times New Roman"/>
          <w:sz w:val="24"/>
          <w:lang w:val="en-ID"/>
        </w:rPr>
        <w:t xml:space="preserve"> penarikan informasi menjadi lebih cepat, akurat dan dapat</w:t>
      </w:r>
      <w:r>
        <w:rPr>
          <w:rFonts w:ascii="Times New Roman" w:hAnsi="Times New Roman" w:cs="Times New Roman"/>
          <w:sz w:val="24"/>
          <w:lang w:val="en-ID"/>
        </w:rPr>
        <w:t xml:space="preserve"> </w:t>
      </w:r>
      <w:r w:rsidRPr="00F8683D">
        <w:rPr>
          <w:rFonts w:ascii="Times New Roman" w:hAnsi="Times New Roman" w:cs="Times New Roman"/>
          <w:sz w:val="24"/>
          <w:lang w:val="en-ID"/>
        </w:rPr>
        <w:t>dipertanggungjawabkan, perlu diciptakan suatu sistem informasi yang dapat menggantikan pekerjan manual menjadi pekerjaan yang dikerjakan secara elektronik yaitu dengan Sistem Informasi Manajemen Barang Milik Daerah (SIMDA-BMD).</w:t>
      </w:r>
      <w:bookmarkEnd w:id="69"/>
    </w:p>
    <w:p w:rsidR="000A65E8" w:rsidRDefault="000A65E8" w:rsidP="000A65E8">
      <w:pPr>
        <w:pStyle w:val="ListParagraph"/>
        <w:spacing w:after="0" w:line="480" w:lineRule="auto"/>
        <w:ind w:left="567" w:firstLine="284"/>
        <w:jc w:val="both"/>
        <w:rPr>
          <w:rFonts w:ascii="Times New Roman" w:hAnsi="Times New Roman" w:cs="Times New Roman"/>
          <w:sz w:val="24"/>
        </w:rPr>
      </w:pPr>
    </w:p>
    <w:p w:rsidR="000A65E8" w:rsidRDefault="000A65E8" w:rsidP="000A65E8">
      <w:pPr>
        <w:pStyle w:val="ListParagraph"/>
        <w:spacing w:after="0" w:line="480" w:lineRule="auto"/>
        <w:ind w:left="567" w:firstLine="284"/>
        <w:jc w:val="both"/>
        <w:rPr>
          <w:rFonts w:ascii="Times New Roman" w:hAnsi="Times New Roman" w:cs="Times New Roman"/>
          <w:sz w:val="24"/>
        </w:rPr>
      </w:pPr>
    </w:p>
    <w:p w:rsidR="000A65E8" w:rsidRDefault="000A65E8" w:rsidP="000A65E8">
      <w:pPr>
        <w:pStyle w:val="ListParagraph"/>
        <w:spacing w:after="0" w:line="480" w:lineRule="auto"/>
        <w:ind w:left="567" w:firstLine="284"/>
        <w:jc w:val="both"/>
        <w:rPr>
          <w:rFonts w:ascii="Times New Roman" w:hAnsi="Times New Roman" w:cs="Times New Roman"/>
          <w:sz w:val="24"/>
        </w:rPr>
      </w:pPr>
    </w:p>
    <w:p w:rsidR="000A65E8" w:rsidRPr="000A65E8" w:rsidRDefault="000A65E8" w:rsidP="000A65E8">
      <w:pPr>
        <w:spacing w:after="0" w:line="480" w:lineRule="auto"/>
        <w:jc w:val="both"/>
        <w:rPr>
          <w:rFonts w:ascii="Times New Roman" w:hAnsi="Times New Roman" w:cs="Times New Roman"/>
          <w:sz w:val="24"/>
        </w:rPr>
      </w:pPr>
    </w:p>
    <w:p w:rsidR="000A65E8" w:rsidRDefault="000A65E8" w:rsidP="000A65E8">
      <w:pPr>
        <w:pStyle w:val="ListParagraph"/>
        <w:spacing w:after="0" w:line="480" w:lineRule="auto"/>
        <w:ind w:left="567" w:firstLine="284"/>
        <w:jc w:val="both"/>
        <w:rPr>
          <w:rFonts w:ascii="Times New Roman" w:hAnsi="Times New Roman" w:cs="Times New Roman"/>
          <w:sz w:val="24"/>
        </w:rPr>
      </w:pPr>
    </w:p>
    <w:p w:rsidR="000A65E8" w:rsidRPr="006128A0" w:rsidRDefault="000A65E8" w:rsidP="000A65E8">
      <w:pPr>
        <w:pStyle w:val="Heading1"/>
        <w:jc w:val="center"/>
        <w:rPr>
          <w:rFonts w:ascii="Times New Roman" w:hAnsi="Times New Roman" w:cs="Times New Roman"/>
          <w:b/>
          <w:color w:val="000000" w:themeColor="text1"/>
          <w:sz w:val="24"/>
          <w:szCs w:val="24"/>
          <w:lang w:val="en-ID"/>
        </w:rPr>
      </w:pPr>
      <w:bookmarkStart w:id="71" w:name="_Toc170334804"/>
      <w:r w:rsidRPr="006128A0">
        <w:rPr>
          <w:rFonts w:ascii="Times New Roman" w:hAnsi="Times New Roman" w:cs="Times New Roman"/>
          <w:b/>
          <w:color w:val="000000" w:themeColor="text1"/>
          <w:sz w:val="24"/>
          <w:szCs w:val="24"/>
          <w:lang w:val="en-ID"/>
        </w:rPr>
        <w:lastRenderedPageBreak/>
        <w:t>BAB V</w:t>
      </w:r>
      <w:r>
        <w:rPr>
          <w:rFonts w:ascii="Times New Roman" w:hAnsi="Times New Roman" w:cs="Times New Roman"/>
          <w:b/>
          <w:color w:val="000000" w:themeColor="text1"/>
          <w:sz w:val="24"/>
          <w:szCs w:val="24"/>
          <w:lang w:val="en-ID"/>
        </w:rPr>
        <w:br/>
        <w:t>KESIMPULAN DAN SARAN</w:t>
      </w:r>
      <w:bookmarkEnd w:id="71"/>
    </w:p>
    <w:p w:rsidR="000A65E8" w:rsidRDefault="000A65E8" w:rsidP="000A65E8">
      <w:pPr>
        <w:pStyle w:val="ListParagraph"/>
        <w:spacing w:after="0" w:line="480" w:lineRule="auto"/>
        <w:ind w:left="567" w:firstLine="284"/>
        <w:jc w:val="both"/>
        <w:rPr>
          <w:rFonts w:ascii="Times New Roman" w:hAnsi="Times New Roman" w:cs="Times New Roman"/>
          <w:sz w:val="24"/>
          <w:lang w:val="en-ID"/>
        </w:rPr>
      </w:pPr>
    </w:p>
    <w:p w:rsidR="000A65E8" w:rsidRPr="00F87267" w:rsidRDefault="000A65E8" w:rsidP="000A65E8">
      <w:pPr>
        <w:pStyle w:val="Heading2"/>
        <w:numPr>
          <w:ilvl w:val="0"/>
          <w:numId w:val="12"/>
        </w:numPr>
        <w:spacing w:line="480" w:lineRule="auto"/>
        <w:ind w:left="284" w:hanging="284"/>
        <w:rPr>
          <w:rFonts w:ascii="Times New Roman" w:hAnsi="Times New Roman" w:cs="Times New Roman"/>
          <w:b/>
          <w:color w:val="000000" w:themeColor="text1"/>
          <w:sz w:val="24"/>
          <w:lang w:val="en-ID"/>
        </w:rPr>
      </w:pPr>
      <w:bookmarkStart w:id="72" w:name="_Toc170334805"/>
      <w:r w:rsidRPr="00F87267">
        <w:rPr>
          <w:rFonts w:ascii="Times New Roman" w:hAnsi="Times New Roman" w:cs="Times New Roman"/>
          <w:b/>
          <w:color w:val="000000" w:themeColor="text1"/>
          <w:sz w:val="24"/>
          <w:lang w:val="en-ID"/>
        </w:rPr>
        <w:t>Kesimpulan</w:t>
      </w:r>
      <w:bookmarkEnd w:id="72"/>
    </w:p>
    <w:p w:rsidR="000A65E8" w:rsidRDefault="000A65E8" w:rsidP="000A65E8">
      <w:pPr>
        <w:pStyle w:val="ListParagraph"/>
        <w:spacing w:after="0" w:line="480" w:lineRule="auto"/>
        <w:ind w:left="284" w:firstLine="425"/>
        <w:jc w:val="both"/>
        <w:rPr>
          <w:rFonts w:ascii="Times New Roman" w:hAnsi="Times New Roman" w:cs="Times New Roman"/>
          <w:sz w:val="24"/>
          <w:lang w:val="en-ID"/>
        </w:rPr>
      </w:pPr>
      <w:proofErr w:type="gramStart"/>
      <w:r>
        <w:rPr>
          <w:rFonts w:ascii="Times New Roman" w:hAnsi="Times New Roman" w:cs="Times New Roman"/>
          <w:sz w:val="24"/>
          <w:lang w:val="en-ID"/>
        </w:rPr>
        <w:t>Penelitian ini bertujuan untuk mengetahui pengaruh kualitas aparatur daerah, regulasi barang milik daerah, pengendalian internal, komitmen organisasi dan SIMDA-BMD terhadap efektivitas pengelolaan barang milik daerah di pemerintah daerah Kabupaten Brebes.</w:t>
      </w:r>
      <w:proofErr w:type="gramEnd"/>
      <w:r>
        <w:rPr>
          <w:rFonts w:ascii="Times New Roman" w:hAnsi="Times New Roman" w:cs="Times New Roman"/>
          <w:sz w:val="24"/>
          <w:lang w:val="en-ID"/>
        </w:rPr>
        <w:t xml:space="preserve"> </w:t>
      </w:r>
      <w:bookmarkStart w:id="73" w:name="_Hlk171872846"/>
      <w:bookmarkStart w:id="74" w:name="_Hlk172072717"/>
      <w:r>
        <w:rPr>
          <w:rFonts w:ascii="Times New Roman" w:hAnsi="Times New Roman" w:cs="Times New Roman"/>
          <w:sz w:val="24"/>
          <w:lang w:val="en-ID"/>
        </w:rPr>
        <w:t>Berdasarkan hasil penelitian dan pengujian hipotesis yang telah dilakukan maka hasil penelitian dapat disimpulkan sebagai berikut:</w:t>
      </w:r>
    </w:p>
    <w:p w:rsidR="000A65E8" w:rsidRDefault="000A65E8" w:rsidP="000A65E8">
      <w:pPr>
        <w:pStyle w:val="ListParagraph"/>
        <w:numPr>
          <w:ilvl w:val="0"/>
          <w:numId w:val="13"/>
        </w:numPr>
        <w:spacing w:after="0" w:line="480" w:lineRule="auto"/>
        <w:jc w:val="both"/>
        <w:rPr>
          <w:rFonts w:ascii="Times New Roman" w:hAnsi="Times New Roman" w:cs="Times New Roman"/>
          <w:sz w:val="24"/>
          <w:lang w:val="en-ID"/>
        </w:rPr>
      </w:pPr>
      <w:r>
        <w:rPr>
          <w:rFonts w:ascii="Times New Roman" w:hAnsi="Times New Roman" w:cs="Times New Roman"/>
          <w:sz w:val="24"/>
          <w:lang w:val="en-ID"/>
        </w:rPr>
        <w:t>K</w:t>
      </w:r>
      <w:r w:rsidRPr="00335866">
        <w:rPr>
          <w:rFonts w:ascii="Times New Roman" w:hAnsi="Times New Roman" w:cs="Times New Roman"/>
          <w:sz w:val="24"/>
          <w:lang w:val="en-ID"/>
        </w:rPr>
        <w:t xml:space="preserve">ualitas aparatur daerah berpengaruh </w:t>
      </w:r>
      <w:r>
        <w:rPr>
          <w:rFonts w:ascii="Times New Roman" w:hAnsi="Times New Roman" w:cs="Times New Roman"/>
          <w:sz w:val="24"/>
          <w:lang w:val="en-ID"/>
        </w:rPr>
        <w:t>positif</w:t>
      </w:r>
      <w:r w:rsidRPr="00335866">
        <w:rPr>
          <w:rFonts w:ascii="Times New Roman" w:hAnsi="Times New Roman" w:cs="Times New Roman"/>
          <w:sz w:val="24"/>
          <w:lang w:val="en-ID"/>
        </w:rPr>
        <w:t xml:space="preserve"> terhadap efektivitas pengelolaan barang milik daerah di Pemerintah Daerah Kabupaten Brebes. </w:t>
      </w:r>
      <w:bookmarkEnd w:id="73"/>
    </w:p>
    <w:p w:rsidR="000A65E8" w:rsidRPr="007F4414" w:rsidRDefault="000A65E8" w:rsidP="000A65E8">
      <w:pPr>
        <w:pStyle w:val="ListParagraph"/>
        <w:numPr>
          <w:ilvl w:val="0"/>
          <w:numId w:val="13"/>
        </w:numPr>
        <w:spacing w:after="0" w:line="480" w:lineRule="auto"/>
        <w:jc w:val="both"/>
        <w:rPr>
          <w:rFonts w:ascii="Times New Roman" w:hAnsi="Times New Roman" w:cs="Times New Roman"/>
          <w:sz w:val="24"/>
          <w:lang w:val="en-ID"/>
        </w:rPr>
      </w:pPr>
      <w:bookmarkStart w:id="75" w:name="_Hlk171872911"/>
      <w:r w:rsidRPr="007F4414">
        <w:rPr>
          <w:rFonts w:ascii="Times New Roman" w:hAnsi="Times New Roman" w:cs="Times New Roman"/>
          <w:sz w:val="24"/>
          <w:lang w:val="en-ID"/>
        </w:rPr>
        <w:t xml:space="preserve">Regulasi berpengaruh negatif terhadap efektivitas pengelolaan barang milik daerah di Pemerintah Daerah Kabupaten Brebes </w:t>
      </w:r>
      <w:bookmarkEnd w:id="75"/>
      <w:r>
        <w:rPr>
          <w:rFonts w:ascii="Times New Roman" w:hAnsi="Times New Roman" w:cs="Times New Roman"/>
          <w:sz w:val="24"/>
          <w:lang w:val="en-ID"/>
        </w:rPr>
        <w:t>sehingga menolak hipotesis.</w:t>
      </w:r>
    </w:p>
    <w:p w:rsidR="000A65E8" w:rsidRDefault="000A65E8" w:rsidP="000A65E8">
      <w:pPr>
        <w:pStyle w:val="ListParagraph"/>
        <w:numPr>
          <w:ilvl w:val="0"/>
          <w:numId w:val="13"/>
        </w:numPr>
        <w:spacing w:after="0" w:line="480" w:lineRule="auto"/>
        <w:jc w:val="both"/>
        <w:rPr>
          <w:rFonts w:ascii="Times New Roman" w:hAnsi="Times New Roman" w:cs="Times New Roman"/>
          <w:sz w:val="24"/>
          <w:lang w:val="en-ID"/>
        </w:rPr>
      </w:pPr>
      <w:r w:rsidRPr="004A36AB">
        <w:rPr>
          <w:rFonts w:ascii="Times New Roman" w:hAnsi="Times New Roman" w:cs="Times New Roman"/>
          <w:sz w:val="24"/>
          <w:lang w:val="en-ID"/>
        </w:rPr>
        <w:t xml:space="preserve">Pengendalian internal berpengaruh </w:t>
      </w:r>
      <w:r>
        <w:rPr>
          <w:rFonts w:ascii="Times New Roman" w:hAnsi="Times New Roman" w:cs="Times New Roman"/>
          <w:sz w:val="24"/>
          <w:lang w:val="en-ID"/>
        </w:rPr>
        <w:t xml:space="preserve">positif </w:t>
      </w:r>
      <w:r w:rsidRPr="004A36AB">
        <w:rPr>
          <w:rFonts w:ascii="Times New Roman" w:hAnsi="Times New Roman" w:cs="Times New Roman"/>
          <w:sz w:val="24"/>
          <w:lang w:val="en-ID"/>
        </w:rPr>
        <w:t>terhadap efektivitas pengelolaan barang milik daerah</w:t>
      </w:r>
      <w:r>
        <w:rPr>
          <w:rFonts w:ascii="Times New Roman" w:hAnsi="Times New Roman" w:cs="Times New Roman"/>
          <w:sz w:val="24"/>
          <w:lang w:val="en-ID"/>
        </w:rPr>
        <w:t xml:space="preserve"> di Pemerintah Kabupaten Brebes.</w:t>
      </w:r>
    </w:p>
    <w:p w:rsidR="000A65E8" w:rsidRDefault="000A65E8" w:rsidP="000A65E8">
      <w:pPr>
        <w:pStyle w:val="ListParagraph"/>
        <w:numPr>
          <w:ilvl w:val="0"/>
          <w:numId w:val="13"/>
        </w:numPr>
        <w:spacing w:after="0" w:line="480" w:lineRule="auto"/>
        <w:jc w:val="both"/>
        <w:rPr>
          <w:rFonts w:ascii="Times New Roman" w:hAnsi="Times New Roman" w:cs="Times New Roman"/>
          <w:sz w:val="24"/>
          <w:lang w:val="en-ID"/>
        </w:rPr>
      </w:pPr>
      <w:r>
        <w:rPr>
          <w:rFonts w:ascii="Times New Roman" w:hAnsi="Times New Roman" w:cs="Times New Roman"/>
          <w:sz w:val="24"/>
          <w:lang w:val="en-ID"/>
        </w:rPr>
        <w:t>K</w:t>
      </w:r>
      <w:r w:rsidRPr="000061D9">
        <w:rPr>
          <w:rFonts w:ascii="Times New Roman" w:hAnsi="Times New Roman" w:cs="Times New Roman"/>
          <w:sz w:val="24"/>
          <w:lang w:val="en-ID"/>
        </w:rPr>
        <w:t xml:space="preserve">omitmen organisasi tidak berpengaruh </w:t>
      </w:r>
      <w:r>
        <w:rPr>
          <w:rFonts w:ascii="Times New Roman" w:hAnsi="Times New Roman" w:cs="Times New Roman"/>
          <w:sz w:val="24"/>
          <w:lang w:val="en-ID"/>
        </w:rPr>
        <w:t>positif</w:t>
      </w:r>
      <w:r w:rsidRPr="000061D9">
        <w:rPr>
          <w:rFonts w:ascii="Times New Roman" w:hAnsi="Times New Roman" w:cs="Times New Roman"/>
          <w:sz w:val="24"/>
          <w:lang w:val="en-ID"/>
        </w:rPr>
        <w:t xml:space="preserve"> terhadap</w:t>
      </w:r>
      <w:r>
        <w:rPr>
          <w:rFonts w:ascii="Times New Roman" w:hAnsi="Times New Roman" w:cs="Times New Roman"/>
          <w:sz w:val="24"/>
          <w:lang w:val="en-ID"/>
        </w:rPr>
        <w:t xml:space="preserve"> efektivitas</w:t>
      </w:r>
      <w:r w:rsidRPr="000061D9">
        <w:rPr>
          <w:rFonts w:ascii="Times New Roman" w:hAnsi="Times New Roman" w:cs="Times New Roman"/>
          <w:sz w:val="24"/>
          <w:lang w:val="en-ID"/>
        </w:rPr>
        <w:t xml:space="preserve"> pengelolaan barang milik daerah </w:t>
      </w:r>
      <w:r>
        <w:rPr>
          <w:rFonts w:ascii="Times New Roman" w:hAnsi="Times New Roman" w:cs="Times New Roman"/>
          <w:sz w:val="24"/>
          <w:lang w:val="en-ID"/>
        </w:rPr>
        <w:t xml:space="preserve">di Pemerintah Kabupaten Brebes </w:t>
      </w:r>
      <w:r w:rsidRPr="000061D9">
        <w:rPr>
          <w:rFonts w:ascii="Times New Roman" w:hAnsi="Times New Roman" w:cs="Times New Roman"/>
          <w:sz w:val="24"/>
          <w:lang w:val="en-ID"/>
        </w:rPr>
        <w:t>sehingga tidak dapat membuktikan hipotesis</w:t>
      </w:r>
      <w:r>
        <w:rPr>
          <w:rFonts w:ascii="Times New Roman" w:hAnsi="Times New Roman" w:cs="Times New Roman"/>
          <w:sz w:val="24"/>
          <w:lang w:val="en-ID"/>
        </w:rPr>
        <w:t>.</w:t>
      </w:r>
    </w:p>
    <w:p w:rsidR="000A65E8" w:rsidRDefault="000A65E8" w:rsidP="000A65E8">
      <w:pPr>
        <w:pStyle w:val="ListParagraph"/>
        <w:numPr>
          <w:ilvl w:val="0"/>
          <w:numId w:val="13"/>
        </w:numPr>
        <w:spacing w:after="0" w:line="480" w:lineRule="auto"/>
        <w:jc w:val="both"/>
        <w:rPr>
          <w:rFonts w:ascii="Times New Roman" w:hAnsi="Times New Roman" w:cs="Times New Roman"/>
          <w:sz w:val="24"/>
          <w:lang w:val="en-ID"/>
        </w:rPr>
      </w:pPr>
      <w:r w:rsidRPr="00D41638">
        <w:rPr>
          <w:rFonts w:ascii="Times New Roman" w:hAnsi="Times New Roman" w:cs="Times New Roman"/>
          <w:sz w:val="24"/>
          <w:lang w:val="en-ID"/>
        </w:rPr>
        <w:t xml:space="preserve">SIMDA-BMD berpengaruh </w:t>
      </w:r>
      <w:r>
        <w:rPr>
          <w:rFonts w:ascii="Times New Roman" w:hAnsi="Times New Roman" w:cs="Times New Roman"/>
          <w:sz w:val="24"/>
          <w:lang w:val="en-ID"/>
        </w:rPr>
        <w:t>positif</w:t>
      </w:r>
      <w:r w:rsidRPr="00D41638">
        <w:rPr>
          <w:rFonts w:ascii="Times New Roman" w:hAnsi="Times New Roman" w:cs="Times New Roman"/>
          <w:sz w:val="24"/>
          <w:lang w:val="en-ID"/>
        </w:rPr>
        <w:t xml:space="preserve"> terhadap efektivitas pengelolaan barang milik daerah di pemerintah daerah Kabupaten Brebes. </w:t>
      </w:r>
    </w:p>
    <w:p w:rsidR="000A65E8" w:rsidRPr="00D41638" w:rsidRDefault="000A65E8" w:rsidP="000A65E8">
      <w:pPr>
        <w:pStyle w:val="Heading2"/>
        <w:numPr>
          <w:ilvl w:val="0"/>
          <w:numId w:val="12"/>
        </w:numPr>
        <w:spacing w:line="480" w:lineRule="auto"/>
        <w:ind w:left="284" w:hanging="284"/>
        <w:rPr>
          <w:rFonts w:ascii="Times New Roman" w:hAnsi="Times New Roman" w:cs="Times New Roman"/>
          <w:b/>
          <w:color w:val="000000" w:themeColor="text1"/>
          <w:sz w:val="24"/>
          <w:lang w:val="en-ID"/>
        </w:rPr>
      </w:pPr>
      <w:bookmarkStart w:id="76" w:name="_Toc170334806"/>
      <w:bookmarkEnd w:id="74"/>
      <w:r w:rsidRPr="00D41638">
        <w:rPr>
          <w:rFonts w:ascii="Times New Roman" w:hAnsi="Times New Roman" w:cs="Times New Roman"/>
          <w:b/>
          <w:color w:val="000000" w:themeColor="text1"/>
          <w:sz w:val="24"/>
          <w:lang w:val="en-ID"/>
        </w:rPr>
        <w:lastRenderedPageBreak/>
        <w:t>Saran</w:t>
      </w:r>
      <w:bookmarkEnd w:id="76"/>
    </w:p>
    <w:p w:rsidR="000A65E8" w:rsidRDefault="000A65E8" w:rsidP="000A65E8">
      <w:pPr>
        <w:autoSpaceDE w:val="0"/>
        <w:autoSpaceDN w:val="0"/>
        <w:adjustRightInd w:val="0"/>
        <w:spacing w:after="0" w:line="480" w:lineRule="auto"/>
        <w:ind w:left="284" w:firstLine="567"/>
        <w:jc w:val="both"/>
        <w:rPr>
          <w:rFonts w:ascii="Times New Roman" w:hAnsi="Times New Roman" w:cs="Times New Roman"/>
          <w:sz w:val="24"/>
          <w:szCs w:val="24"/>
          <w:lang w:val="en-ID"/>
        </w:rPr>
      </w:pPr>
      <w:r>
        <w:rPr>
          <w:rFonts w:ascii="Times New Roman" w:hAnsi="Times New Roman" w:cs="Times New Roman"/>
          <w:sz w:val="24"/>
          <w:szCs w:val="24"/>
          <w:lang w:val="en-ID"/>
        </w:rPr>
        <w:t>Berdasarkan hasil penelitian dan pembahasan maka peneliti dapat memberikan beberapa saran untuk menjadi bahan pertimbangan yaitu sebagai berikut:</w:t>
      </w:r>
    </w:p>
    <w:p w:rsidR="000A65E8" w:rsidRPr="00944311" w:rsidRDefault="000A65E8" w:rsidP="000A65E8">
      <w:pPr>
        <w:pStyle w:val="ListParagraph"/>
        <w:numPr>
          <w:ilvl w:val="0"/>
          <w:numId w:val="14"/>
        </w:numPr>
        <w:autoSpaceDE w:val="0"/>
        <w:autoSpaceDN w:val="0"/>
        <w:adjustRightInd w:val="0"/>
        <w:spacing w:after="0" w:line="480" w:lineRule="auto"/>
        <w:ind w:left="567" w:hanging="283"/>
        <w:jc w:val="both"/>
        <w:rPr>
          <w:rFonts w:ascii="Times New Roman" w:hAnsi="Times New Roman" w:cs="Times New Roman"/>
          <w:sz w:val="24"/>
          <w:szCs w:val="24"/>
          <w:lang w:val="en-ID"/>
        </w:rPr>
      </w:pPr>
      <w:bookmarkStart w:id="77" w:name="_Hlk172072809"/>
      <w:r w:rsidRPr="007F4414">
        <w:rPr>
          <w:rFonts w:ascii="Times New Roman" w:hAnsi="Times New Roman" w:cs="Times New Roman"/>
          <w:sz w:val="24"/>
          <w:lang w:val="en-ID"/>
        </w:rPr>
        <w:t>Regulasi berpengaruh negatif terhadap efektivitas pengelolaan barang milik daerah di Pemerintah Daerah Kabupaten Brebes</w:t>
      </w:r>
      <w:r>
        <w:rPr>
          <w:rFonts w:ascii="Times New Roman" w:hAnsi="Times New Roman" w:cs="Times New Roman"/>
          <w:sz w:val="24"/>
          <w:lang w:val="en-ID"/>
        </w:rPr>
        <w:t>, oleh karena itu disarankan kepada pengelola barang milik daerah untuk memahami dan meningkatkan pengetahuan mengenai regulasi barang milik daerah terutama dalam inventarisasi dan pinjam-pakai. Regulasi penting bagi pengelola barang milik daerah karena saat bekerja dapat mengurangi kesalahan dalam bekerja. Oleh karenanya aturan dibuat untuk ditaati.</w:t>
      </w:r>
    </w:p>
    <w:p w:rsidR="000A65E8" w:rsidRDefault="000A65E8" w:rsidP="000A65E8">
      <w:pPr>
        <w:pStyle w:val="ListParagraph"/>
        <w:numPr>
          <w:ilvl w:val="0"/>
          <w:numId w:val="14"/>
        </w:numPr>
        <w:autoSpaceDE w:val="0"/>
        <w:autoSpaceDN w:val="0"/>
        <w:adjustRightInd w:val="0"/>
        <w:spacing w:after="0" w:line="480" w:lineRule="auto"/>
        <w:ind w:left="567" w:hanging="283"/>
        <w:jc w:val="both"/>
        <w:rPr>
          <w:rFonts w:ascii="Times New Roman" w:hAnsi="Times New Roman" w:cs="Times New Roman"/>
          <w:sz w:val="24"/>
          <w:szCs w:val="24"/>
          <w:lang w:val="en-ID"/>
        </w:rPr>
      </w:pPr>
      <w:r>
        <w:rPr>
          <w:rFonts w:ascii="Times New Roman" w:hAnsi="Times New Roman" w:cs="Times New Roman"/>
          <w:sz w:val="24"/>
          <w:lang w:val="en-ID"/>
        </w:rPr>
        <w:t>K</w:t>
      </w:r>
      <w:r w:rsidRPr="000061D9">
        <w:rPr>
          <w:rFonts w:ascii="Times New Roman" w:hAnsi="Times New Roman" w:cs="Times New Roman"/>
          <w:sz w:val="24"/>
          <w:lang w:val="en-ID"/>
        </w:rPr>
        <w:t xml:space="preserve">omitmen organisasi tidak berpengaruh </w:t>
      </w:r>
      <w:r>
        <w:rPr>
          <w:rFonts w:ascii="Times New Roman" w:hAnsi="Times New Roman" w:cs="Times New Roman"/>
          <w:sz w:val="24"/>
          <w:lang w:val="en-ID"/>
        </w:rPr>
        <w:t>positif</w:t>
      </w:r>
      <w:r w:rsidRPr="000061D9">
        <w:rPr>
          <w:rFonts w:ascii="Times New Roman" w:hAnsi="Times New Roman" w:cs="Times New Roman"/>
          <w:sz w:val="24"/>
          <w:lang w:val="en-ID"/>
        </w:rPr>
        <w:t xml:space="preserve"> terhadap</w:t>
      </w:r>
      <w:r>
        <w:rPr>
          <w:rFonts w:ascii="Times New Roman" w:hAnsi="Times New Roman" w:cs="Times New Roman"/>
          <w:sz w:val="24"/>
          <w:lang w:val="en-ID"/>
        </w:rPr>
        <w:t xml:space="preserve"> efektivitas</w:t>
      </w:r>
      <w:r w:rsidRPr="000061D9">
        <w:rPr>
          <w:rFonts w:ascii="Times New Roman" w:hAnsi="Times New Roman" w:cs="Times New Roman"/>
          <w:sz w:val="24"/>
          <w:lang w:val="en-ID"/>
        </w:rPr>
        <w:t xml:space="preserve"> pengelolaan barang milik daerah </w:t>
      </w:r>
      <w:r>
        <w:rPr>
          <w:rFonts w:ascii="Times New Roman" w:hAnsi="Times New Roman" w:cs="Times New Roman"/>
          <w:sz w:val="24"/>
          <w:lang w:val="en-ID"/>
        </w:rPr>
        <w:t xml:space="preserve">di Pemerintah Kabupaten Brebes, untuk itu disarankan kepada pegawai yang bertugas dalam mengelola barang milik daerah untuk menumbuhkan sifat setia karena dengan adanya rasa setia pada organisasi maka </w:t>
      </w:r>
      <w:proofErr w:type="gramStart"/>
      <w:r>
        <w:rPr>
          <w:rFonts w:ascii="Times New Roman" w:hAnsi="Times New Roman" w:cs="Times New Roman"/>
          <w:sz w:val="24"/>
          <w:lang w:val="en-ID"/>
        </w:rPr>
        <w:t>akan</w:t>
      </w:r>
      <w:proofErr w:type="gramEnd"/>
      <w:r>
        <w:rPr>
          <w:rFonts w:ascii="Times New Roman" w:hAnsi="Times New Roman" w:cs="Times New Roman"/>
          <w:sz w:val="24"/>
          <w:lang w:val="en-ID"/>
        </w:rPr>
        <w:t xml:space="preserve"> menciptakan sebuah komitmen. Kepada pemimpin atau kepala sub bagian yang menaungi aset daerah untuk membantu meningkatkan kinerja bawahannya dengan memberikan keyakinan kepada pengurus/pengelola BMD untuk menjaga sikap emosional, meningkatkan identifikasi kerja dan senantiasa terlibat dalam kegiatan organisasi sehingga dapat meningkatkan efektivitas pengelolaan barang milik daerah. </w:t>
      </w:r>
    </w:p>
    <w:p w:rsidR="000A65E8" w:rsidRDefault="000A65E8" w:rsidP="000A65E8">
      <w:pPr>
        <w:pStyle w:val="ListParagraph"/>
        <w:numPr>
          <w:ilvl w:val="0"/>
          <w:numId w:val="14"/>
        </w:numPr>
        <w:autoSpaceDE w:val="0"/>
        <w:autoSpaceDN w:val="0"/>
        <w:adjustRightInd w:val="0"/>
        <w:spacing w:after="0" w:line="480" w:lineRule="auto"/>
        <w:ind w:left="567" w:hanging="283"/>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Pemerintah Daerah Kabupaten Brebes sebaiknya mengadakan pelatihan secara berkala untuk menambah pengetahuan pegawai yang mengelola </w:t>
      </w:r>
      <w:r>
        <w:rPr>
          <w:rFonts w:ascii="Times New Roman" w:hAnsi="Times New Roman" w:cs="Times New Roman"/>
          <w:sz w:val="24"/>
          <w:szCs w:val="24"/>
          <w:lang w:val="en-ID"/>
        </w:rPr>
        <w:lastRenderedPageBreak/>
        <w:t xml:space="preserve">barang milik daerah. Karena dalam mengelola </w:t>
      </w:r>
      <w:proofErr w:type="gramStart"/>
      <w:r>
        <w:rPr>
          <w:rFonts w:ascii="Times New Roman" w:hAnsi="Times New Roman" w:cs="Times New Roman"/>
          <w:sz w:val="24"/>
          <w:szCs w:val="24"/>
          <w:lang w:val="en-ID"/>
        </w:rPr>
        <w:t>barang  milik</w:t>
      </w:r>
      <w:proofErr w:type="gramEnd"/>
      <w:r>
        <w:rPr>
          <w:rFonts w:ascii="Times New Roman" w:hAnsi="Times New Roman" w:cs="Times New Roman"/>
          <w:sz w:val="24"/>
          <w:szCs w:val="24"/>
          <w:lang w:val="en-ID"/>
        </w:rPr>
        <w:t xml:space="preserve"> daerah haruslah memiliki pengetahuan dan keterampilan di bidang aset sehingga dapat meningkatkan efektivitas pengelolaan barang milik daerah.</w:t>
      </w:r>
    </w:p>
    <w:p w:rsidR="000A65E8" w:rsidRDefault="000A65E8" w:rsidP="000A65E8">
      <w:pPr>
        <w:pStyle w:val="ListParagraph"/>
        <w:numPr>
          <w:ilvl w:val="0"/>
          <w:numId w:val="14"/>
        </w:numPr>
        <w:autoSpaceDE w:val="0"/>
        <w:autoSpaceDN w:val="0"/>
        <w:adjustRightInd w:val="0"/>
        <w:spacing w:after="0" w:line="480" w:lineRule="auto"/>
        <w:ind w:left="567" w:hanging="283"/>
        <w:jc w:val="both"/>
        <w:rPr>
          <w:rFonts w:ascii="Times New Roman" w:hAnsi="Times New Roman" w:cs="Times New Roman"/>
          <w:sz w:val="24"/>
          <w:szCs w:val="24"/>
          <w:lang w:val="en-ID"/>
        </w:rPr>
      </w:pPr>
      <w:r>
        <w:rPr>
          <w:rFonts w:ascii="Times New Roman" w:hAnsi="Times New Roman" w:cs="Times New Roman"/>
          <w:sz w:val="24"/>
          <w:szCs w:val="24"/>
          <w:lang w:val="en-ID"/>
        </w:rPr>
        <w:t>SIMDA-BMD sudah sesuai dengan kebutuhan pemerintah kabupaten Brebes sehingga hanya perlu diadakannya evaluasi secara berkala terhadap SIMDA-BMD agar laporan aset/BMD yang dihasilkan semakin berkualitas.</w:t>
      </w:r>
    </w:p>
    <w:p w:rsidR="000A65E8" w:rsidRDefault="000A65E8" w:rsidP="000A65E8">
      <w:pPr>
        <w:pStyle w:val="ListParagraph"/>
        <w:numPr>
          <w:ilvl w:val="0"/>
          <w:numId w:val="14"/>
        </w:numPr>
        <w:autoSpaceDE w:val="0"/>
        <w:autoSpaceDN w:val="0"/>
        <w:adjustRightInd w:val="0"/>
        <w:spacing w:after="0" w:line="480" w:lineRule="auto"/>
        <w:ind w:left="567" w:hanging="283"/>
        <w:jc w:val="both"/>
        <w:rPr>
          <w:rFonts w:ascii="Times New Roman" w:hAnsi="Times New Roman" w:cs="Times New Roman"/>
          <w:sz w:val="24"/>
          <w:szCs w:val="24"/>
          <w:lang w:val="en-ID"/>
        </w:rPr>
      </w:pPr>
      <w:r>
        <w:rPr>
          <w:rFonts w:ascii="Times New Roman" w:hAnsi="Times New Roman" w:cs="Times New Roman"/>
          <w:sz w:val="24"/>
          <w:szCs w:val="24"/>
          <w:lang w:val="en-ID"/>
        </w:rPr>
        <w:t>Pemerintah Daerah Kabupaten Brebes dapat lebih konsisten dalam pengendalian internal dan secara rutin melakukan evaluasi dan pengawasan guna mempertahankan efektivitas pengelolaan barang milik daerah.</w:t>
      </w:r>
    </w:p>
    <w:p w:rsidR="000A65E8" w:rsidRDefault="000A65E8" w:rsidP="000A65E8">
      <w:pPr>
        <w:pStyle w:val="ListParagraph"/>
        <w:numPr>
          <w:ilvl w:val="0"/>
          <w:numId w:val="14"/>
        </w:numPr>
        <w:autoSpaceDE w:val="0"/>
        <w:autoSpaceDN w:val="0"/>
        <w:adjustRightInd w:val="0"/>
        <w:spacing w:after="0" w:line="480" w:lineRule="auto"/>
        <w:ind w:left="567" w:hanging="283"/>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Secara praktis, pengelola barang milik daerah perlu mempertimbangkan peningkatan kualitas paratur daerah, pengendalian internal dan SIMDA-BMD jika ingin meningkatkan efektivitas pengelolaan barang milik daerah sehingga kedepannya pengelolaan barang milik daerah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semakin baik.</w:t>
      </w:r>
    </w:p>
    <w:p w:rsidR="000A65E8" w:rsidRPr="00FA3898" w:rsidRDefault="000A65E8" w:rsidP="000A65E8">
      <w:pPr>
        <w:pStyle w:val="ListParagraph"/>
        <w:numPr>
          <w:ilvl w:val="0"/>
          <w:numId w:val="14"/>
        </w:numPr>
        <w:autoSpaceDE w:val="0"/>
        <w:autoSpaceDN w:val="0"/>
        <w:adjustRightInd w:val="0"/>
        <w:spacing w:after="0" w:line="480" w:lineRule="auto"/>
        <w:ind w:left="567" w:hanging="283"/>
        <w:jc w:val="both"/>
        <w:rPr>
          <w:rFonts w:ascii="Times New Roman" w:hAnsi="Times New Roman" w:cs="Times New Roman"/>
          <w:sz w:val="24"/>
          <w:szCs w:val="24"/>
          <w:lang w:val="en-ID"/>
        </w:rPr>
      </w:pPr>
      <w:bookmarkStart w:id="78" w:name="_Hlk172073006"/>
      <w:bookmarkEnd w:id="77"/>
      <w:r>
        <w:rPr>
          <w:rFonts w:ascii="Times New Roman" w:hAnsi="Times New Roman" w:cs="Times New Roman"/>
          <w:sz w:val="24"/>
          <w:szCs w:val="24"/>
          <w:lang w:val="en-ID"/>
        </w:rPr>
        <w:t xml:space="preserve">Bagi peneliti selanjutnya yang tertarik dan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memerlukan penelitian dengan mengambil penelitian yang sama atau tema yang sama, disarankan dapat menguji variabel-variabel lain yang berhubungan dengan efektivitas pengelolaan barang milik daerah dengan cara menambah variabel lain atau menggunakan variabel yang berbeda dengan variabel dalam penelitian ini. Selain itu peneliti selanjutnya diharapkan dapat memperluas populasi dan memperbanyak sampel dan bisa meneliti di lokasi atau unit analisis yang berbeda untuk membandingkan hasil peneliti selanjutnya dengan penelitian terdah</w:t>
      </w:r>
      <w:bookmarkEnd w:id="78"/>
      <w:r w:rsidR="00FA3898">
        <w:rPr>
          <w:rFonts w:ascii="Times New Roman" w:hAnsi="Times New Roman" w:cs="Times New Roman"/>
          <w:sz w:val="24"/>
          <w:szCs w:val="24"/>
        </w:rPr>
        <w:t>ulu.</w:t>
      </w:r>
    </w:p>
    <w:p w:rsidR="00FA3898" w:rsidRPr="00FA3898" w:rsidRDefault="00FA3898" w:rsidP="00FA3898">
      <w:pPr>
        <w:autoSpaceDE w:val="0"/>
        <w:autoSpaceDN w:val="0"/>
        <w:adjustRightInd w:val="0"/>
        <w:spacing w:after="0" w:line="480" w:lineRule="auto"/>
        <w:jc w:val="both"/>
        <w:rPr>
          <w:rFonts w:ascii="Times New Roman" w:hAnsi="Times New Roman" w:cs="Times New Roman"/>
          <w:sz w:val="24"/>
          <w:szCs w:val="24"/>
        </w:rPr>
        <w:sectPr w:rsidR="00FA3898" w:rsidRPr="00FA3898" w:rsidSect="004B1FF1">
          <w:headerReference w:type="default" r:id="rId9"/>
          <w:footerReference w:type="default" r:id="rId10"/>
          <w:pgSz w:w="11906" w:h="16838"/>
          <w:pgMar w:top="2268" w:right="1701" w:bottom="1701" w:left="2268" w:header="709" w:footer="709" w:gutter="0"/>
          <w:pgNumType w:start="64"/>
          <w:cols w:space="708"/>
          <w:docGrid w:linePitch="360"/>
        </w:sectPr>
      </w:pPr>
    </w:p>
    <w:p w:rsidR="00FA3898" w:rsidRPr="00FA3898" w:rsidRDefault="00FA3898" w:rsidP="00FA3898">
      <w:pPr>
        <w:pStyle w:val="Heading1"/>
      </w:pPr>
      <w:bookmarkStart w:id="79" w:name="_GoBack"/>
      <w:bookmarkEnd w:id="79"/>
    </w:p>
    <w:sectPr w:rsidR="00FA3898" w:rsidRPr="00FA3898" w:rsidSect="008C0BDF">
      <w:pgSz w:w="12191" w:h="18711"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805111"/>
      <w:docPartObj>
        <w:docPartGallery w:val="Page Numbers (Bottom of Page)"/>
        <w:docPartUnique/>
      </w:docPartObj>
    </w:sdtPr>
    <w:sdtEndPr>
      <w:rPr>
        <w:noProof/>
      </w:rPr>
    </w:sdtEndPr>
    <w:sdtContent>
      <w:p w:rsidR="00A569F4" w:rsidRDefault="00FA3898">
        <w:pPr>
          <w:pStyle w:val="Footer"/>
          <w:jc w:val="center"/>
        </w:pPr>
        <w:r>
          <w:fldChar w:fldCharType="begin"/>
        </w:r>
        <w:r>
          <w:instrText xml:space="preserve"> PAGE   \* MERGEFORMAT </w:instrText>
        </w:r>
        <w:r>
          <w:fldChar w:fldCharType="separate"/>
        </w:r>
        <w:r w:rsidR="000A65E8">
          <w:rPr>
            <w:noProof/>
          </w:rPr>
          <w:t>63</w:t>
        </w:r>
        <w:r>
          <w:rPr>
            <w:noProof/>
          </w:rPr>
          <w:fldChar w:fldCharType="end"/>
        </w:r>
      </w:p>
    </w:sdtContent>
  </w:sdt>
  <w:p w:rsidR="00A569F4" w:rsidRDefault="00FA3898" w:rsidP="00102D42">
    <w:pPr>
      <w:pStyle w:val="Footer"/>
      <w:tabs>
        <w:tab w:val="clear" w:pos="9026"/>
        <w:tab w:val="left" w:pos="451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F4" w:rsidRDefault="00FA3898">
    <w:pPr>
      <w:pStyle w:val="Footer"/>
      <w:jc w:val="center"/>
    </w:pPr>
  </w:p>
  <w:p w:rsidR="00A569F4" w:rsidRDefault="00FA3898" w:rsidP="00102D42">
    <w:pPr>
      <w:pStyle w:val="Footer"/>
      <w:tabs>
        <w:tab w:val="clear" w:pos="9026"/>
        <w:tab w:val="left" w:pos="4513"/>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F4" w:rsidRDefault="00FA3898">
    <w:pPr>
      <w:pStyle w:val="Header"/>
      <w:jc w:val="right"/>
    </w:pPr>
  </w:p>
  <w:p w:rsidR="00A569F4" w:rsidRDefault="00FA3898" w:rsidP="00AC2C0A">
    <w:pPr>
      <w:pStyle w:val="Header"/>
      <w:tabs>
        <w:tab w:val="clear" w:pos="4513"/>
        <w:tab w:val="clear" w:pos="9026"/>
        <w:tab w:val="left" w:pos="71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656058"/>
      <w:docPartObj>
        <w:docPartGallery w:val="Page Numbers (Top of Page)"/>
        <w:docPartUnique/>
      </w:docPartObj>
    </w:sdtPr>
    <w:sdtEndPr>
      <w:rPr>
        <w:noProof/>
      </w:rPr>
    </w:sdtEndPr>
    <w:sdtContent>
      <w:p w:rsidR="00A569F4" w:rsidRDefault="00FA3898">
        <w:pPr>
          <w:pStyle w:val="Header"/>
          <w:jc w:val="right"/>
        </w:pPr>
        <w:r>
          <w:fldChar w:fldCharType="begin"/>
        </w:r>
        <w:r>
          <w:instrText xml:space="preserve"> PAGE   \* MERGEFORMAT </w:instrText>
        </w:r>
        <w:r>
          <w:fldChar w:fldCharType="separate"/>
        </w:r>
        <w:r>
          <w:rPr>
            <w:noProof/>
          </w:rPr>
          <w:t>96</w:t>
        </w:r>
        <w:r>
          <w:rPr>
            <w:noProof/>
          </w:rPr>
          <w:fldChar w:fldCharType="end"/>
        </w:r>
      </w:p>
    </w:sdtContent>
  </w:sdt>
  <w:p w:rsidR="00A569F4" w:rsidRDefault="00FA3898" w:rsidP="00AC2C0A">
    <w:pPr>
      <w:pStyle w:val="Header"/>
      <w:tabs>
        <w:tab w:val="clear" w:pos="4513"/>
        <w:tab w:val="clear" w:pos="9026"/>
        <w:tab w:val="left" w:pos="71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25F26"/>
    <w:multiLevelType w:val="hybridMultilevel"/>
    <w:tmpl w:val="EFF40E92"/>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
    <w:nsid w:val="10054881"/>
    <w:multiLevelType w:val="hybridMultilevel"/>
    <w:tmpl w:val="DFCAF59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BED7BD1"/>
    <w:multiLevelType w:val="hybridMultilevel"/>
    <w:tmpl w:val="2FFE701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CFA61DD"/>
    <w:multiLevelType w:val="hybridMultilevel"/>
    <w:tmpl w:val="72A2174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50B4BA8"/>
    <w:multiLevelType w:val="hybridMultilevel"/>
    <w:tmpl w:val="869C9D3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3F4201EC"/>
    <w:multiLevelType w:val="hybridMultilevel"/>
    <w:tmpl w:val="B218D0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49534883"/>
    <w:multiLevelType w:val="hybridMultilevel"/>
    <w:tmpl w:val="69DA2810"/>
    <w:lvl w:ilvl="0" w:tplc="38090015">
      <w:start w:val="1"/>
      <w:numFmt w:val="upp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
    <w:nsid w:val="6230075B"/>
    <w:multiLevelType w:val="hybridMultilevel"/>
    <w:tmpl w:val="A4528C42"/>
    <w:lvl w:ilvl="0" w:tplc="E68ADE1E">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62CA348B"/>
    <w:multiLevelType w:val="hybridMultilevel"/>
    <w:tmpl w:val="3B72D85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66A34875"/>
    <w:multiLevelType w:val="hybridMultilevel"/>
    <w:tmpl w:val="94FE3992"/>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nsid w:val="6E5D3A64"/>
    <w:multiLevelType w:val="hybridMultilevel"/>
    <w:tmpl w:val="79BECE0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76590457"/>
    <w:multiLevelType w:val="hybridMultilevel"/>
    <w:tmpl w:val="18A4A0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770141F3"/>
    <w:multiLevelType w:val="hybridMultilevel"/>
    <w:tmpl w:val="98B4DF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7DFC6E97"/>
    <w:multiLevelType w:val="hybridMultilevel"/>
    <w:tmpl w:val="0538AE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10"/>
  </w:num>
  <w:num w:numId="3">
    <w:abstractNumId w:val="6"/>
  </w:num>
  <w:num w:numId="4">
    <w:abstractNumId w:val="7"/>
  </w:num>
  <w:num w:numId="5">
    <w:abstractNumId w:val="5"/>
  </w:num>
  <w:num w:numId="6">
    <w:abstractNumId w:val="3"/>
  </w:num>
  <w:num w:numId="7">
    <w:abstractNumId w:val="1"/>
  </w:num>
  <w:num w:numId="8">
    <w:abstractNumId w:val="8"/>
  </w:num>
  <w:num w:numId="9">
    <w:abstractNumId w:val="9"/>
  </w:num>
  <w:num w:numId="10">
    <w:abstractNumId w:val="12"/>
  </w:num>
  <w:num w:numId="11">
    <w:abstractNumId w:val="13"/>
  </w:num>
  <w:num w:numId="12">
    <w:abstractNumId w:val="4"/>
  </w:num>
  <w:num w:numId="13">
    <w:abstractNumId w:val="11"/>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E8"/>
    <w:rsid w:val="000A65E8"/>
    <w:rsid w:val="008C0BDF"/>
    <w:rsid w:val="00A0768F"/>
    <w:rsid w:val="00FA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5E8"/>
    <w:pPr>
      <w:spacing w:after="160" w:line="259" w:lineRule="auto"/>
    </w:pPr>
    <w:rPr>
      <w:lang w:val="id-ID"/>
    </w:rPr>
  </w:style>
  <w:style w:type="paragraph" w:styleId="Heading1">
    <w:name w:val="heading 1"/>
    <w:basedOn w:val="Normal"/>
    <w:next w:val="Normal"/>
    <w:link w:val="Heading1Char"/>
    <w:uiPriority w:val="9"/>
    <w:qFormat/>
    <w:rsid w:val="000A65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A65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A65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5E8"/>
    <w:rPr>
      <w:rFonts w:asciiTheme="majorHAnsi" w:eastAsiaTheme="majorEastAsia" w:hAnsiTheme="majorHAnsi" w:cstheme="majorBidi"/>
      <w:color w:val="365F91" w:themeColor="accent1" w:themeShade="BF"/>
      <w:sz w:val="32"/>
      <w:szCs w:val="32"/>
      <w:lang w:val="id-ID"/>
    </w:rPr>
  </w:style>
  <w:style w:type="character" w:customStyle="1" w:styleId="Heading2Char">
    <w:name w:val="Heading 2 Char"/>
    <w:basedOn w:val="DefaultParagraphFont"/>
    <w:link w:val="Heading2"/>
    <w:uiPriority w:val="9"/>
    <w:rsid w:val="000A65E8"/>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rsid w:val="000A65E8"/>
    <w:rPr>
      <w:rFonts w:asciiTheme="majorHAnsi" w:eastAsiaTheme="majorEastAsia" w:hAnsiTheme="majorHAnsi" w:cstheme="majorBidi"/>
      <w:color w:val="243F60" w:themeColor="accent1" w:themeShade="7F"/>
      <w:sz w:val="24"/>
      <w:szCs w:val="24"/>
      <w:lang w:val="id-ID"/>
    </w:rPr>
  </w:style>
  <w:style w:type="paragraph" w:styleId="ListParagraph">
    <w:name w:val="List Paragraph"/>
    <w:basedOn w:val="Normal"/>
    <w:uiPriority w:val="34"/>
    <w:qFormat/>
    <w:rsid w:val="000A65E8"/>
    <w:pPr>
      <w:ind w:left="720"/>
      <w:contextualSpacing/>
    </w:pPr>
  </w:style>
  <w:style w:type="table" w:styleId="TableGrid">
    <w:name w:val="Table Grid"/>
    <w:basedOn w:val="TableNormal"/>
    <w:uiPriority w:val="39"/>
    <w:rsid w:val="000A65E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A65E8"/>
    <w:pPr>
      <w:spacing w:after="200" w:line="240" w:lineRule="auto"/>
    </w:pPr>
    <w:rPr>
      <w:i/>
      <w:iCs/>
      <w:color w:val="1F497D" w:themeColor="text2"/>
      <w:sz w:val="18"/>
      <w:szCs w:val="18"/>
    </w:rPr>
  </w:style>
  <w:style w:type="paragraph" w:styleId="Header">
    <w:name w:val="header"/>
    <w:basedOn w:val="Normal"/>
    <w:link w:val="HeaderChar"/>
    <w:uiPriority w:val="99"/>
    <w:unhideWhenUsed/>
    <w:rsid w:val="000A65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5E8"/>
    <w:rPr>
      <w:lang w:val="id-ID"/>
    </w:rPr>
  </w:style>
  <w:style w:type="paragraph" w:styleId="Footer">
    <w:name w:val="footer"/>
    <w:basedOn w:val="Normal"/>
    <w:link w:val="FooterChar"/>
    <w:uiPriority w:val="99"/>
    <w:unhideWhenUsed/>
    <w:rsid w:val="000A65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5E8"/>
    <w:rPr>
      <w:lang w:val="id-ID"/>
    </w:rPr>
  </w:style>
  <w:style w:type="character" w:styleId="Hyperlink">
    <w:name w:val="Hyperlink"/>
    <w:basedOn w:val="DefaultParagraphFont"/>
    <w:uiPriority w:val="99"/>
    <w:unhideWhenUsed/>
    <w:rsid w:val="000A65E8"/>
    <w:rPr>
      <w:color w:val="0000FF" w:themeColor="hyperlink"/>
      <w:u w:val="single"/>
    </w:rPr>
  </w:style>
  <w:style w:type="character" w:styleId="PlaceholderText">
    <w:name w:val="Placeholder Text"/>
    <w:basedOn w:val="DefaultParagraphFont"/>
    <w:uiPriority w:val="99"/>
    <w:semiHidden/>
    <w:rsid w:val="000A65E8"/>
    <w:rPr>
      <w:color w:val="808080"/>
    </w:rPr>
  </w:style>
  <w:style w:type="paragraph" w:styleId="Subtitle">
    <w:name w:val="Subtitle"/>
    <w:basedOn w:val="Normal"/>
    <w:next w:val="Normal"/>
    <w:link w:val="SubtitleChar"/>
    <w:uiPriority w:val="11"/>
    <w:qFormat/>
    <w:rsid w:val="000A65E8"/>
    <w:pPr>
      <w:numPr>
        <w:ilvl w:val="1"/>
      </w:numPr>
      <w:spacing w:line="276" w:lineRule="auto"/>
    </w:pPr>
    <w:rPr>
      <w:rFonts w:eastAsiaTheme="minorEastAsia"/>
      <w:color w:val="5A5A5A" w:themeColor="text1" w:themeTint="A5"/>
      <w:spacing w:val="15"/>
      <w:lang w:val="en-ID"/>
    </w:rPr>
  </w:style>
  <w:style w:type="character" w:customStyle="1" w:styleId="SubtitleChar">
    <w:name w:val="Subtitle Char"/>
    <w:basedOn w:val="DefaultParagraphFont"/>
    <w:link w:val="Subtitle"/>
    <w:uiPriority w:val="11"/>
    <w:rsid w:val="000A65E8"/>
    <w:rPr>
      <w:rFonts w:eastAsiaTheme="minorEastAsia"/>
      <w:color w:val="5A5A5A" w:themeColor="text1" w:themeTint="A5"/>
      <w:spacing w:val="15"/>
      <w:lang w:val="en-ID"/>
    </w:rPr>
  </w:style>
  <w:style w:type="paragraph" w:styleId="TOCHeading">
    <w:name w:val="TOC Heading"/>
    <w:basedOn w:val="Heading1"/>
    <w:next w:val="Normal"/>
    <w:uiPriority w:val="39"/>
    <w:unhideWhenUsed/>
    <w:qFormat/>
    <w:rsid w:val="000A65E8"/>
    <w:pPr>
      <w:outlineLvl w:val="9"/>
    </w:pPr>
    <w:rPr>
      <w:lang w:val="en-US"/>
    </w:rPr>
  </w:style>
  <w:style w:type="paragraph" w:styleId="TOC1">
    <w:name w:val="toc 1"/>
    <w:basedOn w:val="Normal"/>
    <w:next w:val="Normal"/>
    <w:autoRedefine/>
    <w:uiPriority w:val="39"/>
    <w:unhideWhenUsed/>
    <w:rsid w:val="000A65E8"/>
    <w:pPr>
      <w:tabs>
        <w:tab w:val="right" w:leader="dot" w:pos="7927"/>
      </w:tabs>
      <w:spacing w:after="100"/>
      <w:jc w:val="center"/>
    </w:pPr>
    <w:rPr>
      <w:rFonts w:ascii="Times New Roman" w:hAnsi="Times New Roman" w:cs="Times New Roman"/>
      <w:b/>
      <w:bCs/>
      <w:noProof/>
      <w:lang w:val="en-GB"/>
    </w:rPr>
  </w:style>
  <w:style w:type="paragraph" w:styleId="TOC2">
    <w:name w:val="toc 2"/>
    <w:basedOn w:val="Normal"/>
    <w:next w:val="Normal"/>
    <w:autoRedefine/>
    <w:uiPriority w:val="39"/>
    <w:unhideWhenUsed/>
    <w:rsid w:val="000A65E8"/>
    <w:pPr>
      <w:spacing w:after="100"/>
      <w:ind w:left="220"/>
    </w:pPr>
  </w:style>
  <w:style w:type="paragraph" w:styleId="TOC3">
    <w:name w:val="toc 3"/>
    <w:basedOn w:val="Normal"/>
    <w:next w:val="Normal"/>
    <w:autoRedefine/>
    <w:uiPriority w:val="39"/>
    <w:unhideWhenUsed/>
    <w:rsid w:val="000A65E8"/>
    <w:pPr>
      <w:spacing w:after="100"/>
      <w:ind w:left="440"/>
    </w:pPr>
  </w:style>
  <w:style w:type="paragraph" w:styleId="BalloonText">
    <w:name w:val="Balloon Text"/>
    <w:basedOn w:val="Normal"/>
    <w:link w:val="BalloonTextChar"/>
    <w:uiPriority w:val="99"/>
    <w:semiHidden/>
    <w:unhideWhenUsed/>
    <w:rsid w:val="000A6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5E8"/>
    <w:rPr>
      <w:rFonts w:ascii="Segoe UI" w:hAnsi="Segoe UI" w:cs="Segoe UI"/>
      <w:sz w:val="18"/>
      <w:szCs w:val="18"/>
      <w:lang w:val="id-ID"/>
    </w:rPr>
  </w:style>
  <w:style w:type="paragraph" w:styleId="FootnoteText">
    <w:name w:val="footnote text"/>
    <w:basedOn w:val="Normal"/>
    <w:link w:val="FootnoteTextChar"/>
    <w:uiPriority w:val="99"/>
    <w:semiHidden/>
    <w:unhideWhenUsed/>
    <w:rsid w:val="000A65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65E8"/>
    <w:rPr>
      <w:sz w:val="20"/>
      <w:szCs w:val="20"/>
      <w:lang w:val="id-ID"/>
    </w:rPr>
  </w:style>
  <w:style w:type="character" w:styleId="FootnoteReference">
    <w:name w:val="footnote reference"/>
    <w:basedOn w:val="DefaultParagraphFont"/>
    <w:uiPriority w:val="99"/>
    <w:semiHidden/>
    <w:unhideWhenUsed/>
    <w:rsid w:val="000A65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5E8"/>
    <w:pPr>
      <w:spacing w:after="160" w:line="259" w:lineRule="auto"/>
    </w:pPr>
    <w:rPr>
      <w:lang w:val="id-ID"/>
    </w:rPr>
  </w:style>
  <w:style w:type="paragraph" w:styleId="Heading1">
    <w:name w:val="heading 1"/>
    <w:basedOn w:val="Normal"/>
    <w:next w:val="Normal"/>
    <w:link w:val="Heading1Char"/>
    <w:uiPriority w:val="9"/>
    <w:qFormat/>
    <w:rsid w:val="000A65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A65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A65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5E8"/>
    <w:rPr>
      <w:rFonts w:asciiTheme="majorHAnsi" w:eastAsiaTheme="majorEastAsia" w:hAnsiTheme="majorHAnsi" w:cstheme="majorBidi"/>
      <w:color w:val="365F91" w:themeColor="accent1" w:themeShade="BF"/>
      <w:sz w:val="32"/>
      <w:szCs w:val="32"/>
      <w:lang w:val="id-ID"/>
    </w:rPr>
  </w:style>
  <w:style w:type="character" w:customStyle="1" w:styleId="Heading2Char">
    <w:name w:val="Heading 2 Char"/>
    <w:basedOn w:val="DefaultParagraphFont"/>
    <w:link w:val="Heading2"/>
    <w:uiPriority w:val="9"/>
    <w:rsid w:val="000A65E8"/>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rsid w:val="000A65E8"/>
    <w:rPr>
      <w:rFonts w:asciiTheme="majorHAnsi" w:eastAsiaTheme="majorEastAsia" w:hAnsiTheme="majorHAnsi" w:cstheme="majorBidi"/>
      <w:color w:val="243F60" w:themeColor="accent1" w:themeShade="7F"/>
      <w:sz w:val="24"/>
      <w:szCs w:val="24"/>
      <w:lang w:val="id-ID"/>
    </w:rPr>
  </w:style>
  <w:style w:type="paragraph" w:styleId="ListParagraph">
    <w:name w:val="List Paragraph"/>
    <w:basedOn w:val="Normal"/>
    <w:uiPriority w:val="34"/>
    <w:qFormat/>
    <w:rsid w:val="000A65E8"/>
    <w:pPr>
      <w:ind w:left="720"/>
      <w:contextualSpacing/>
    </w:pPr>
  </w:style>
  <w:style w:type="table" w:styleId="TableGrid">
    <w:name w:val="Table Grid"/>
    <w:basedOn w:val="TableNormal"/>
    <w:uiPriority w:val="39"/>
    <w:rsid w:val="000A65E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A65E8"/>
    <w:pPr>
      <w:spacing w:after="200" w:line="240" w:lineRule="auto"/>
    </w:pPr>
    <w:rPr>
      <w:i/>
      <w:iCs/>
      <w:color w:val="1F497D" w:themeColor="text2"/>
      <w:sz w:val="18"/>
      <w:szCs w:val="18"/>
    </w:rPr>
  </w:style>
  <w:style w:type="paragraph" w:styleId="Header">
    <w:name w:val="header"/>
    <w:basedOn w:val="Normal"/>
    <w:link w:val="HeaderChar"/>
    <w:uiPriority w:val="99"/>
    <w:unhideWhenUsed/>
    <w:rsid w:val="000A65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5E8"/>
    <w:rPr>
      <w:lang w:val="id-ID"/>
    </w:rPr>
  </w:style>
  <w:style w:type="paragraph" w:styleId="Footer">
    <w:name w:val="footer"/>
    <w:basedOn w:val="Normal"/>
    <w:link w:val="FooterChar"/>
    <w:uiPriority w:val="99"/>
    <w:unhideWhenUsed/>
    <w:rsid w:val="000A65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5E8"/>
    <w:rPr>
      <w:lang w:val="id-ID"/>
    </w:rPr>
  </w:style>
  <w:style w:type="character" w:styleId="Hyperlink">
    <w:name w:val="Hyperlink"/>
    <w:basedOn w:val="DefaultParagraphFont"/>
    <w:uiPriority w:val="99"/>
    <w:unhideWhenUsed/>
    <w:rsid w:val="000A65E8"/>
    <w:rPr>
      <w:color w:val="0000FF" w:themeColor="hyperlink"/>
      <w:u w:val="single"/>
    </w:rPr>
  </w:style>
  <w:style w:type="character" w:styleId="PlaceholderText">
    <w:name w:val="Placeholder Text"/>
    <w:basedOn w:val="DefaultParagraphFont"/>
    <w:uiPriority w:val="99"/>
    <w:semiHidden/>
    <w:rsid w:val="000A65E8"/>
    <w:rPr>
      <w:color w:val="808080"/>
    </w:rPr>
  </w:style>
  <w:style w:type="paragraph" w:styleId="Subtitle">
    <w:name w:val="Subtitle"/>
    <w:basedOn w:val="Normal"/>
    <w:next w:val="Normal"/>
    <w:link w:val="SubtitleChar"/>
    <w:uiPriority w:val="11"/>
    <w:qFormat/>
    <w:rsid w:val="000A65E8"/>
    <w:pPr>
      <w:numPr>
        <w:ilvl w:val="1"/>
      </w:numPr>
      <w:spacing w:line="276" w:lineRule="auto"/>
    </w:pPr>
    <w:rPr>
      <w:rFonts w:eastAsiaTheme="minorEastAsia"/>
      <w:color w:val="5A5A5A" w:themeColor="text1" w:themeTint="A5"/>
      <w:spacing w:val="15"/>
      <w:lang w:val="en-ID"/>
    </w:rPr>
  </w:style>
  <w:style w:type="character" w:customStyle="1" w:styleId="SubtitleChar">
    <w:name w:val="Subtitle Char"/>
    <w:basedOn w:val="DefaultParagraphFont"/>
    <w:link w:val="Subtitle"/>
    <w:uiPriority w:val="11"/>
    <w:rsid w:val="000A65E8"/>
    <w:rPr>
      <w:rFonts w:eastAsiaTheme="minorEastAsia"/>
      <w:color w:val="5A5A5A" w:themeColor="text1" w:themeTint="A5"/>
      <w:spacing w:val="15"/>
      <w:lang w:val="en-ID"/>
    </w:rPr>
  </w:style>
  <w:style w:type="paragraph" w:styleId="TOCHeading">
    <w:name w:val="TOC Heading"/>
    <w:basedOn w:val="Heading1"/>
    <w:next w:val="Normal"/>
    <w:uiPriority w:val="39"/>
    <w:unhideWhenUsed/>
    <w:qFormat/>
    <w:rsid w:val="000A65E8"/>
    <w:pPr>
      <w:outlineLvl w:val="9"/>
    </w:pPr>
    <w:rPr>
      <w:lang w:val="en-US"/>
    </w:rPr>
  </w:style>
  <w:style w:type="paragraph" w:styleId="TOC1">
    <w:name w:val="toc 1"/>
    <w:basedOn w:val="Normal"/>
    <w:next w:val="Normal"/>
    <w:autoRedefine/>
    <w:uiPriority w:val="39"/>
    <w:unhideWhenUsed/>
    <w:rsid w:val="000A65E8"/>
    <w:pPr>
      <w:tabs>
        <w:tab w:val="right" w:leader="dot" w:pos="7927"/>
      </w:tabs>
      <w:spacing w:after="100"/>
      <w:jc w:val="center"/>
    </w:pPr>
    <w:rPr>
      <w:rFonts w:ascii="Times New Roman" w:hAnsi="Times New Roman" w:cs="Times New Roman"/>
      <w:b/>
      <w:bCs/>
      <w:noProof/>
      <w:lang w:val="en-GB"/>
    </w:rPr>
  </w:style>
  <w:style w:type="paragraph" w:styleId="TOC2">
    <w:name w:val="toc 2"/>
    <w:basedOn w:val="Normal"/>
    <w:next w:val="Normal"/>
    <w:autoRedefine/>
    <w:uiPriority w:val="39"/>
    <w:unhideWhenUsed/>
    <w:rsid w:val="000A65E8"/>
    <w:pPr>
      <w:spacing w:after="100"/>
      <w:ind w:left="220"/>
    </w:pPr>
  </w:style>
  <w:style w:type="paragraph" w:styleId="TOC3">
    <w:name w:val="toc 3"/>
    <w:basedOn w:val="Normal"/>
    <w:next w:val="Normal"/>
    <w:autoRedefine/>
    <w:uiPriority w:val="39"/>
    <w:unhideWhenUsed/>
    <w:rsid w:val="000A65E8"/>
    <w:pPr>
      <w:spacing w:after="100"/>
      <w:ind w:left="440"/>
    </w:pPr>
  </w:style>
  <w:style w:type="paragraph" w:styleId="BalloonText">
    <w:name w:val="Balloon Text"/>
    <w:basedOn w:val="Normal"/>
    <w:link w:val="BalloonTextChar"/>
    <w:uiPriority w:val="99"/>
    <w:semiHidden/>
    <w:unhideWhenUsed/>
    <w:rsid w:val="000A6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5E8"/>
    <w:rPr>
      <w:rFonts w:ascii="Segoe UI" w:hAnsi="Segoe UI" w:cs="Segoe UI"/>
      <w:sz w:val="18"/>
      <w:szCs w:val="18"/>
      <w:lang w:val="id-ID"/>
    </w:rPr>
  </w:style>
  <w:style w:type="paragraph" w:styleId="FootnoteText">
    <w:name w:val="footnote text"/>
    <w:basedOn w:val="Normal"/>
    <w:link w:val="FootnoteTextChar"/>
    <w:uiPriority w:val="99"/>
    <w:semiHidden/>
    <w:unhideWhenUsed/>
    <w:rsid w:val="000A65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65E8"/>
    <w:rPr>
      <w:sz w:val="20"/>
      <w:szCs w:val="20"/>
      <w:lang w:val="id-ID"/>
    </w:rPr>
  </w:style>
  <w:style w:type="character" w:styleId="FootnoteReference">
    <w:name w:val="footnote reference"/>
    <w:basedOn w:val="DefaultParagraphFont"/>
    <w:uiPriority w:val="99"/>
    <w:semiHidden/>
    <w:unhideWhenUsed/>
    <w:rsid w:val="000A65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34</Pages>
  <Words>6150</Words>
  <Characters>35060</Characters>
  <Application>Microsoft Office Word</Application>
  <DocSecurity>0</DocSecurity>
  <Lines>292</Lines>
  <Paragraphs>82</Paragraphs>
  <ScaleCrop>false</ScaleCrop>
  <Company/>
  <LinksUpToDate>false</LinksUpToDate>
  <CharactersWithSpaces>41128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2024-08-20T04:15:00Z</dcterms:created>
  <dcterms:modified xsi:type="dcterms:W3CDTF">2024-08-20T04:24:00Z</dcterms:modified>
</cp:coreProperties>
</file>