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F897B" w14:textId="77777777" w:rsidR="00533439" w:rsidRPr="00E84673" w:rsidRDefault="00533439" w:rsidP="00533439">
      <w:pPr>
        <w:pStyle w:val="Judul1"/>
        <w:ind w:left="0" w:firstLine="0"/>
        <w:rPr>
          <w:lang w:val="id-ID"/>
        </w:rPr>
      </w:pPr>
      <w:bookmarkStart w:id="0" w:name="_Toc164786281"/>
      <w:bookmarkStart w:id="1" w:name="_Toc170902220"/>
      <w:r w:rsidRPr="00E84673">
        <w:t>DAFTAR PUSTAKA</w:t>
      </w:r>
      <w:bookmarkEnd w:id="0"/>
      <w:bookmarkEnd w:id="1"/>
    </w:p>
    <w:p w14:paraId="53FA2E7D" w14:textId="77777777" w:rsidR="00533439" w:rsidRPr="00493024" w:rsidRDefault="00533439" w:rsidP="00533439">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E84673">
        <w:rPr>
          <w:rFonts w:ascii="Times New Roman" w:hAnsi="Times New Roman" w:cs="Times New Roman"/>
          <w:sz w:val="24"/>
          <w:lang w:val="id-ID"/>
        </w:rPr>
        <w:fldChar w:fldCharType="begin" w:fldLock="1"/>
      </w:r>
      <w:r w:rsidRPr="00E84673">
        <w:rPr>
          <w:rFonts w:ascii="Times New Roman" w:hAnsi="Times New Roman" w:cs="Times New Roman"/>
          <w:sz w:val="24"/>
          <w:lang w:val="id-ID"/>
        </w:rPr>
        <w:instrText xml:space="preserve">ADDIN Mendeley Bibliography CSL_BIBLIOGRAPHY </w:instrText>
      </w:r>
      <w:r w:rsidRPr="00E84673">
        <w:rPr>
          <w:rFonts w:ascii="Times New Roman" w:hAnsi="Times New Roman" w:cs="Times New Roman"/>
          <w:sz w:val="24"/>
          <w:lang w:val="id-ID"/>
        </w:rPr>
        <w:fldChar w:fldCharType="separate"/>
      </w:r>
      <w:r w:rsidRPr="00493024">
        <w:rPr>
          <w:rFonts w:ascii="Times New Roman" w:hAnsi="Times New Roman" w:cs="Times New Roman"/>
          <w:noProof/>
          <w:sz w:val="24"/>
          <w:szCs w:val="24"/>
        </w:rPr>
        <w:t>Aditama, F. W. (2022). Analisis Pengaruh Environment, Social, Governance (E</w:t>
      </w:r>
      <w:r>
        <w:rPr>
          <w:rFonts w:ascii="Times New Roman" w:hAnsi="Times New Roman" w:cs="Times New Roman"/>
          <w:noProof/>
          <w:sz w:val="24"/>
          <w:szCs w:val="24"/>
        </w:rPr>
        <w:t>SG</w:t>
      </w:r>
      <w:r w:rsidRPr="00493024">
        <w:rPr>
          <w:rFonts w:ascii="Times New Roman" w:hAnsi="Times New Roman" w:cs="Times New Roman"/>
          <w:noProof/>
          <w:sz w:val="24"/>
          <w:szCs w:val="24"/>
        </w:rPr>
        <w:t>) Score Terhadap Return Saham Yang Terdaftar Di Index Idx30.</w:t>
      </w:r>
      <w:r>
        <w:rPr>
          <w:rFonts w:ascii="Times New Roman" w:hAnsi="Times New Roman" w:cs="Times New Roman"/>
          <w:i/>
          <w:iCs/>
          <w:noProof/>
          <w:sz w:val="24"/>
          <w:szCs w:val="24"/>
        </w:rPr>
        <w:t xml:space="preserve"> </w:t>
      </w:r>
      <w:r w:rsidRPr="00493024">
        <w:rPr>
          <w:rFonts w:ascii="Times New Roman" w:hAnsi="Times New Roman" w:cs="Times New Roman"/>
          <w:i/>
          <w:iCs/>
          <w:noProof/>
          <w:sz w:val="24"/>
          <w:szCs w:val="24"/>
        </w:rPr>
        <w:t>Contemporary Studies in Economic</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1</w:t>
      </w:r>
      <w:r w:rsidRPr="00493024">
        <w:rPr>
          <w:rFonts w:ascii="Times New Roman" w:hAnsi="Times New Roman" w:cs="Times New Roman"/>
          <w:noProof/>
          <w:sz w:val="24"/>
          <w:szCs w:val="24"/>
        </w:rPr>
        <w:t>(4), 592–602</w:t>
      </w:r>
      <w:r>
        <w:rPr>
          <w:rFonts w:ascii="Times New Roman" w:hAnsi="Times New Roman" w:cs="Times New Roman"/>
          <w:noProof/>
          <w:sz w:val="24"/>
          <w:szCs w:val="24"/>
        </w:rPr>
        <w:t xml:space="preserve">. </w:t>
      </w:r>
      <w:r>
        <w:rPr>
          <w:rFonts w:ascii="Times New Roman" w:hAnsi="Times New Roman" w:cs="Times New Roman"/>
          <w:noProof/>
          <w:sz w:val="24"/>
          <w:szCs w:val="24"/>
        </w:rPr>
        <w:tab/>
      </w:r>
      <w:r w:rsidRPr="00493024">
        <w:rPr>
          <w:rFonts w:ascii="Times New Roman" w:hAnsi="Times New Roman" w:cs="Times New Roman"/>
          <w:noProof/>
          <w:sz w:val="24"/>
          <w:szCs w:val="24"/>
        </w:rPr>
        <w:t xml:space="preserve"> http://dx.doi.org/10.21776/csefb.2022.01.4.05.</w:t>
      </w:r>
    </w:p>
    <w:p w14:paraId="3FD66673" w14:textId="77777777" w:rsidR="00533439" w:rsidRDefault="00533439" w:rsidP="00533439">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Aditya, M. (2022). Implementasi Rating ESG dan Kebijakan Dividen terhadap Return Saham. </w:t>
      </w:r>
      <w:r w:rsidRPr="00493024">
        <w:rPr>
          <w:rFonts w:ascii="Times New Roman" w:hAnsi="Times New Roman" w:cs="Times New Roman"/>
          <w:i/>
          <w:iCs/>
          <w:noProof/>
          <w:sz w:val="24"/>
          <w:szCs w:val="24"/>
        </w:rPr>
        <w:t>Keizai</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3</w:t>
      </w:r>
      <w:r w:rsidRPr="00493024">
        <w:rPr>
          <w:rFonts w:ascii="Times New Roman" w:hAnsi="Times New Roman" w:cs="Times New Roman"/>
          <w:noProof/>
          <w:sz w:val="24"/>
          <w:szCs w:val="24"/>
        </w:rPr>
        <w:t xml:space="preserve">(1), 48–56. </w:t>
      </w:r>
    </w:p>
    <w:p w14:paraId="1F2518FB" w14:textId="77777777" w:rsidR="00533439" w:rsidRPr="00493024" w:rsidRDefault="00533439" w:rsidP="00533439">
      <w:pPr>
        <w:widowControl w:val="0"/>
        <w:autoSpaceDE w:val="0"/>
        <w:autoSpaceDN w:val="0"/>
        <w:adjustRightInd w:val="0"/>
        <w:spacing w:after="0" w:line="240" w:lineRule="auto"/>
        <w:ind w:left="480"/>
        <w:jc w:val="both"/>
        <w:rPr>
          <w:rFonts w:ascii="Times New Roman" w:hAnsi="Times New Roman" w:cs="Times New Roman"/>
          <w:noProof/>
          <w:sz w:val="24"/>
          <w:szCs w:val="24"/>
        </w:rPr>
      </w:pPr>
      <w:r w:rsidRPr="00493024">
        <w:rPr>
          <w:rFonts w:ascii="Times New Roman" w:hAnsi="Times New Roman" w:cs="Times New Roman"/>
          <w:noProof/>
          <w:sz w:val="24"/>
          <w:szCs w:val="24"/>
        </w:rPr>
        <w:t>https://doi.org/10.56589/keizai.v3i1.273</w:t>
      </w:r>
    </w:p>
    <w:p w14:paraId="6D3C086F" w14:textId="77777777" w:rsidR="00533439" w:rsidRDefault="00533439" w:rsidP="00533439">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Afinindy, I. (2021). The Effect of Profitability, Firm Size, Liquidity, Sales Growth on Firm Value Mediated Capital Structure. </w:t>
      </w:r>
      <w:r w:rsidRPr="00493024">
        <w:rPr>
          <w:rFonts w:ascii="Times New Roman" w:hAnsi="Times New Roman" w:cs="Times New Roman"/>
          <w:i/>
          <w:iCs/>
          <w:noProof/>
          <w:sz w:val="24"/>
          <w:szCs w:val="24"/>
        </w:rPr>
        <w:t>International Journal of Business, Economics and Law</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24</w:t>
      </w:r>
      <w:r w:rsidRPr="00493024">
        <w:rPr>
          <w:rFonts w:ascii="Times New Roman" w:hAnsi="Times New Roman" w:cs="Times New Roman"/>
          <w:noProof/>
          <w:sz w:val="24"/>
          <w:szCs w:val="24"/>
        </w:rPr>
        <w:t>(4), 15–22.</w:t>
      </w:r>
      <w:r>
        <w:rPr>
          <w:rFonts w:ascii="Times New Roman" w:hAnsi="Times New Roman" w:cs="Times New Roman"/>
          <w:noProof/>
          <w:sz w:val="24"/>
          <w:szCs w:val="24"/>
        </w:rPr>
        <w:t xml:space="preserve">                                          </w:t>
      </w:r>
    </w:p>
    <w:p w14:paraId="331C6D75" w14:textId="77777777" w:rsidR="00533439" w:rsidRPr="00493024" w:rsidRDefault="00533439" w:rsidP="005334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493024">
        <w:rPr>
          <w:rFonts w:ascii="Times New Roman" w:hAnsi="Times New Roman" w:cs="Times New Roman"/>
          <w:noProof/>
          <w:sz w:val="24"/>
          <w:szCs w:val="24"/>
        </w:rPr>
        <w:t>https://ijbel.com/wp-content/uploads/2021/06/Ijbel24-704.pdf</w:t>
      </w:r>
    </w:p>
    <w:p w14:paraId="649FE0F7" w14:textId="77777777" w:rsidR="00533439" w:rsidRDefault="00533439" w:rsidP="00533439">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Al-Slehat, Z.  (2019). Impact of Financial Leverage, Size and Assets Structure on Firm Value: Evidence from Industrial Sector, Jordan. </w:t>
      </w:r>
      <w:r w:rsidRPr="00493024">
        <w:rPr>
          <w:rFonts w:ascii="Times New Roman" w:hAnsi="Times New Roman" w:cs="Times New Roman"/>
          <w:i/>
          <w:iCs/>
          <w:noProof/>
          <w:sz w:val="24"/>
          <w:szCs w:val="24"/>
        </w:rPr>
        <w:t>International Business Research</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13</w:t>
      </w:r>
      <w:r w:rsidRPr="00493024">
        <w:rPr>
          <w:rFonts w:ascii="Times New Roman" w:hAnsi="Times New Roman" w:cs="Times New Roman"/>
          <w:noProof/>
          <w:sz w:val="24"/>
          <w:szCs w:val="24"/>
        </w:rPr>
        <w:t xml:space="preserve">(1), 109. </w:t>
      </w:r>
    </w:p>
    <w:p w14:paraId="64865E29" w14:textId="77777777" w:rsidR="00533439" w:rsidRPr="00493024" w:rsidRDefault="00533439" w:rsidP="00533439">
      <w:pPr>
        <w:widowControl w:val="0"/>
        <w:autoSpaceDE w:val="0"/>
        <w:autoSpaceDN w:val="0"/>
        <w:adjustRightInd w:val="0"/>
        <w:spacing w:after="0" w:line="240" w:lineRule="auto"/>
        <w:ind w:left="480" w:hanging="54"/>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493024">
        <w:rPr>
          <w:rFonts w:ascii="Times New Roman" w:hAnsi="Times New Roman" w:cs="Times New Roman"/>
          <w:noProof/>
          <w:sz w:val="24"/>
          <w:szCs w:val="24"/>
        </w:rPr>
        <w:t>https://doi.org/10.5539/ibr.v13n1p109</w:t>
      </w:r>
    </w:p>
    <w:p w14:paraId="11D74375" w14:textId="77777777" w:rsidR="00533439" w:rsidRPr="00493024" w:rsidRDefault="00533439" w:rsidP="00533439">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Amir, A. Z. (2018). Why and how investors use ESG information: Evidence from a global survey. </w:t>
      </w:r>
      <w:r w:rsidRPr="00493024">
        <w:rPr>
          <w:rFonts w:ascii="Times New Roman" w:hAnsi="Times New Roman" w:cs="Times New Roman"/>
          <w:i/>
          <w:iCs/>
          <w:noProof/>
          <w:sz w:val="24"/>
          <w:szCs w:val="24"/>
        </w:rPr>
        <w:t>Financial Analysts Journal</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74</w:t>
      </w:r>
      <w:r w:rsidRPr="00493024">
        <w:rPr>
          <w:rFonts w:ascii="Times New Roman" w:hAnsi="Times New Roman" w:cs="Times New Roman"/>
          <w:noProof/>
          <w:sz w:val="24"/>
          <w:szCs w:val="24"/>
        </w:rPr>
        <w:t>(3), 87–103</w:t>
      </w:r>
      <w:r>
        <w:rPr>
          <w:rFonts w:ascii="Times New Roman" w:hAnsi="Times New Roman" w:cs="Times New Roman"/>
          <w:noProof/>
          <w:sz w:val="24"/>
          <w:szCs w:val="24"/>
        </w:rPr>
        <w:t xml:space="preserve">. </w:t>
      </w:r>
      <w:r>
        <w:rPr>
          <w:rFonts w:ascii="Times New Roman" w:hAnsi="Times New Roman" w:cs="Times New Roman"/>
          <w:noProof/>
          <w:sz w:val="24"/>
          <w:szCs w:val="24"/>
        </w:rPr>
        <w:tab/>
      </w:r>
      <w:r w:rsidRPr="00493024">
        <w:rPr>
          <w:rFonts w:ascii="Times New Roman" w:hAnsi="Times New Roman" w:cs="Times New Roman"/>
          <w:noProof/>
          <w:sz w:val="24"/>
          <w:szCs w:val="24"/>
        </w:rPr>
        <w:t xml:space="preserve"> https://doi.org/10.2469/faj.v74.n3.2</w:t>
      </w:r>
    </w:p>
    <w:p w14:paraId="0A439CF3" w14:textId="77777777" w:rsidR="00533439" w:rsidRPr="00493024" w:rsidRDefault="00533439" w:rsidP="0053343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Batten, J. (2019). Liquidity And Firm Value In An Emerging Market. </w:t>
      </w:r>
      <w:r w:rsidRPr="00493024">
        <w:rPr>
          <w:rFonts w:ascii="Times New Roman" w:hAnsi="Times New Roman" w:cs="Times New Roman"/>
          <w:i/>
          <w:iCs/>
          <w:noProof/>
          <w:sz w:val="24"/>
          <w:szCs w:val="24"/>
        </w:rPr>
        <w:t>Singapore Economic Review</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64</w:t>
      </w:r>
      <w:r w:rsidRPr="00493024">
        <w:rPr>
          <w:rFonts w:ascii="Times New Roman" w:hAnsi="Times New Roman" w:cs="Times New Roman"/>
          <w:noProof/>
          <w:sz w:val="24"/>
          <w:szCs w:val="24"/>
        </w:rPr>
        <w:t>(2), 365–376</w:t>
      </w:r>
      <w:r>
        <w:rPr>
          <w:rFonts w:ascii="Times New Roman" w:hAnsi="Times New Roman" w:cs="Times New Roman"/>
          <w:noProof/>
          <w:sz w:val="24"/>
          <w:szCs w:val="24"/>
        </w:rPr>
        <w:t xml:space="preserve">. </w:t>
      </w:r>
      <w:r>
        <w:rPr>
          <w:rFonts w:ascii="Times New Roman" w:hAnsi="Times New Roman" w:cs="Times New Roman"/>
          <w:noProof/>
          <w:sz w:val="24"/>
          <w:szCs w:val="24"/>
        </w:rPr>
        <w:tab/>
      </w:r>
      <w:r w:rsidRPr="00493024">
        <w:rPr>
          <w:rFonts w:ascii="Times New Roman" w:hAnsi="Times New Roman" w:cs="Times New Roman"/>
          <w:noProof/>
          <w:sz w:val="24"/>
          <w:szCs w:val="24"/>
        </w:rPr>
        <w:t xml:space="preserve"> https://doi.org/10.1142/S0217590817470063</w:t>
      </w:r>
    </w:p>
    <w:p w14:paraId="5EE8C7A7" w14:textId="77777777" w:rsidR="00533439" w:rsidRDefault="00533439" w:rsidP="005334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Cahyono, S. (2019). Pengaruh Profitabilitas Terhadap Nilai Perusahaan Dengan Struktur Modal Sebagai Variabel Pemoderasi Pada Perusahaan Sektor Pertanian Yang Terdaftar Di Bursa Efek Indonesia. </w:t>
      </w:r>
      <w:r w:rsidRPr="00493024">
        <w:rPr>
          <w:rFonts w:ascii="Times New Roman" w:hAnsi="Times New Roman" w:cs="Times New Roman"/>
          <w:i/>
          <w:iCs/>
          <w:noProof/>
          <w:sz w:val="24"/>
          <w:szCs w:val="24"/>
        </w:rPr>
        <w:t>Jmm Unram - Master of Management Journal</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8</w:t>
      </w:r>
      <w:r w:rsidRPr="00493024">
        <w:rPr>
          <w:rFonts w:ascii="Times New Roman" w:hAnsi="Times New Roman" w:cs="Times New Roman"/>
          <w:noProof/>
          <w:sz w:val="24"/>
          <w:szCs w:val="24"/>
        </w:rPr>
        <w:t xml:space="preserve">(4), 323–337. </w:t>
      </w:r>
    </w:p>
    <w:p w14:paraId="23404669" w14:textId="77777777" w:rsidR="00533439" w:rsidRPr="00493024" w:rsidRDefault="00533439" w:rsidP="00533439">
      <w:pPr>
        <w:widowControl w:val="0"/>
        <w:autoSpaceDE w:val="0"/>
        <w:autoSpaceDN w:val="0"/>
        <w:adjustRightInd w:val="0"/>
        <w:spacing w:after="0" w:line="240" w:lineRule="auto"/>
        <w:ind w:left="480"/>
        <w:jc w:val="both"/>
        <w:rPr>
          <w:rFonts w:ascii="Times New Roman" w:hAnsi="Times New Roman" w:cs="Times New Roman"/>
          <w:noProof/>
          <w:sz w:val="24"/>
          <w:szCs w:val="24"/>
        </w:rPr>
      </w:pPr>
      <w:r w:rsidRPr="00493024">
        <w:rPr>
          <w:rFonts w:ascii="Times New Roman" w:hAnsi="Times New Roman" w:cs="Times New Roman"/>
          <w:noProof/>
          <w:sz w:val="24"/>
          <w:szCs w:val="24"/>
        </w:rPr>
        <w:t>https://doi.org/10.29303/jmm.v8i4.455</w:t>
      </w:r>
    </w:p>
    <w:p w14:paraId="73D9DD78" w14:textId="77777777" w:rsidR="00533439" w:rsidRPr="00493024" w:rsidRDefault="00533439" w:rsidP="00533439">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Chang, X. (2022). Sustainable Finance: ESG/CSR, Firm Value, and Investment Returns*. In </w:t>
      </w:r>
      <w:r w:rsidRPr="00493024">
        <w:rPr>
          <w:rFonts w:ascii="Times New Roman" w:hAnsi="Times New Roman" w:cs="Times New Roman"/>
          <w:i/>
          <w:iCs/>
          <w:noProof/>
          <w:sz w:val="24"/>
          <w:szCs w:val="24"/>
        </w:rPr>
        <w:t>Asia-Pacific Journal of Financial Studies</w:t>
      </w:r>
      <w:r w:rsidRPr="00493024">
        <w:rPr>
          <w:rFonts w:ascii="Times New Roman" w:hAnsi="Times New Roman" w:cs="Times New Roman"/>
          <w:noProof/>
          <w:sz w:val="24"/>
          <w:szCs w:val="24"/>
        </w:rPr>
        <w:t xml:space="preserve"> (Vol. 51, Issue 3). https://doi.org/10.1111/ajfs.12379</w:t>
      </w:r>
    </w:p>
    <w:p w14:paraId="08122EB2" w14:textId="77777777" w:rsidR="00533439" w:rsidRPr="00493024" w:rsidRDefault="00533439" w:rsidP="0053343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Darminto, D. (2019). </w:t>
      </w:r>
      <w:r w:rsidRPr="00493024">
        <w:rPr>
          <w:rFonts w:ascii="Times New Roman" w:hAnsi="Times New Roman" w:cs="Times New Roman"/>
          <w:i/>
          <w:iCs/>
          <w:noProof/>
          <w:sz w:val="24"/>
          <w:szCs w:val="24"/>
        </w:rPr>
        <w:t>Analisis Laporan Keuangan</w:t>
      </w:r>
      <w:r w:rsidRPr="00493024">
        <w:rPr>
          <w:rFonts w:ascii="Times New Roman" w:hAnsi="Times New Roman" w:cs="Times New Roman"/>
          <w:noProof/>
          <w:sz w:val="24"/>
          <w:szCs w:val="24"/>
        </w:rPr>
        <w:t>. Upp Stim Ykpn.</w:t>
      </w:r>
    </w:p>
    <w:p w14:paraId="3C961DEF" w14:textId="77777777" w:rsidR="00533439" w:rsidRDefault="00533439" w:rsidP="005334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Fachrezi, M. (2024). ESG </w:t>
      </w:r>
      <w:r w:rsidRPr="00036A36">
        <w:rPr>
          <w:rFonts w:ascii="Times New Roman" w:hAnsi="Times New Roman" w:cs="Times New Roman"/>
          <w:i/>
          <w:iCs/>
          <w:noProof/>
          <w:sz w:val="24"/>
          <w:szCs w:val="24"/>
        </w:rPr>
        <w:t>risk rating</w:t>
      </w:r>
      <w:r>
        <w:rPr>
          <w:rFonts w:ascii="Times New Roman" w:hAnsi="Times New Roman" w:cs="Times New Roman"/>
          <w:noProof/>
          <w:sz w:val="24"/>
          <w:szCs w:val="24"/>
        </w:rPr>
        <w:t xml:space="preserve"> </w:t>
      </w:r>
      <w:r w:rsidRPr="00493024">
        <w:rPr>
          <w:rFonts w:ascii="Times New Roman" w:hAnsi="Times New Roman" w:cs="Times New Roman"/>
          <w:noProof/>
          <w:sz w:val="24"/>
          <w:szCs w:val="24"/>
        </w:rPr>
        <w:t xml:space="preserve">Dan Nilai Perusahaan Di Indonesia. </w:t>
      </w:r>
      <w:r w:rsidRPr="00493024">
        <w:rPr>
          <w:rFonts w:ascii="Times New Roman" w:hAnsi="Times New Roman" w:cs="Times New Roman"/>
          <w:i/>
          <w:iCs/>
          <w:noProof/>
          <w:sz w:val="24"/>
          <w:szCs w:val="24"/>
        </w:rPr>
        <w:t>Akuntansiku</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3</w:t>
      </w:r>
      <w:r w:rsidRPr="00493024">
        <w:rPr>
          <w:rFonts w:ascii="Times New Roman" w:hAnsi="Times New Roman" w:cs="Times New Roman"/>
          <w:noProof/>
          <w:sz w:val="24"/>
          <w:szCs w:val="24"/>
        </w:rPr>
        <w:t xml:space="preserve">(2), 64–76. </w:t>
      </w:r>
    </w:p>
    <w:p w14:paraId="6607274C" w14:textId="77777777" w:rsidR="00533439" w:rsidRDefault="00533439" w:rsidP="005334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493024">
        <w:rPr>
          <w:rFonts w:ascii="Times New Roman" w:hAnsi="Times New Roman" w:cs="Times New Roman"/>
          <w:noProof/>
          <w:sz w:val="24"/>
          <w:szCs w:val="24"/>
        </w:rPr>
        <w:t>https://doi.org/10.54957/akuntansiku.v3i2.691</w:t>
      </w:r>
    </w:p>
    <w:p w14:paraId="3B7B87C5" w14:textId="77777777" w:rsidR="00533439" w:rsidRDefault="00533439" w:rsidP="005334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D145F65" w14:textId="77777777" w:rsidR="00533439" w:rsidRDefault="00533439" w:rsidP="005334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19C5C76" w14:textId="77777777" w:rsidR="00533439" w:rsidRPr="00493024" w:rsidRDefault="00533439" w:rsidP="005334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694129A" w14:textId="77777777" w:rsidR="00533439" w:rsidRPr="00493024" w:rsidRDefault="00533439" w:rsidP="00533439">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Fajaria, A. Z. (2018). The Effect of Profitability, Liquidity, Leverage and Firm Growth of Firm Value with its Dividend Policy as a Moderating Variable. </w:t>
      </w:r>
      <w:r w:rsidRPr="00493024">
        <w:rPr>
          <w:rFonts w:ascii="Times New Roman" w:hAnsi="Times New Roman" w:cs="Times New Roman"/>
          <w:i/>
          <w:iCs/>
          <w:noProof/>
          <w:sz w:val="24"/>
          <w:szCs w:val="24"/>
        </w:rPr>
        <w:t>International Journal of Managerial Studies and Research</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6</w:t>
      </w:r>
      <w:r w:rsidRPr="00493024">
        <w:rPr>
          <w:rFonts w:ascii="Times New Roman" w:hAnsi="Times New Roman" w:cs="Times New Roman"/>
          <w:noProof/>
          <w:sz w:val="24"/>
          <w:szCs w:val="24"/>
        </w:rPr>
        <w:t>(10), 55–69. https://doi.org/10.20431/2349-0349.0610005</w:t>
      </w:r>
    </w:p>
    <w:p w14:paraId="399A81D3" w14:textId="77777777" w:rsidR="00533439" w:rsidRDefault="00533439" w:rsidP="005334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Fitriana, N. L. (2022). Pengaruh Leverage, Likuiditas dan Profitabilitas terhadap Nilai Perusahaan pada Airlines Company Listed IDX 2011-2020. </w:t>
      </w:r>
      <w:r w:rsidRPr="00493024">
        <w:rPr>
          <w:rFonts w:ascii="Times New Roman" w:hAnsi="Times New Roman" w:cs="Times New Roman"/>
          <w:i/>
          <w:iCs/>
          <w:noProof/>
          <w:sz w:val="24"/>
          <w:szCs w:val="24"/>
        </w:rPr>
        <w:t>Jurnal Ilmu Manajemen</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10</w:t>
      </w:r>
      <w:r w:rsidRPr="00493024">
        <w:rPr>
          <w:rFonts w:ascii="Times New Roman" w:hAnsi="Times New Roman" w:cs="Times New Roman"/>
          <w:noProof/>
          <w:sz w:val="24"/>
          <w:szCs w:val="24"/>
        </w:rPr>
        <w:t xml:space="preserve">(1), 39–50. </w:t>
      </w:r>
    </w:p>
    <w:p w14:paraId="77735A5C" w14:textId="77777777" w:rsidR="00533439" w:rsidRPr="00493024" w:rsidRDefault="00533439" w:rsidP="00533439">
      <w:pPr>
        <w:widowControl w:val="0"/>
        <w:autoSpaceDE w:val="0"/>
        <w:autoSpaceDN w:val="0"/>
        <w:adjustRightInd w:val="0"/>
        <w:spacing w:after="0" w:line="240" w:lineRule="auto"/>
        <w:ind w:left="480"/>
        <w:jc w:val="both"/>
        <w:rPr>
          <w:rFonts w:ascii="Times New Roman" w:hAnsi="Times New Roman" w:cs="Times New Roman"/>
          <w:noProof/>
          <w:sz w:val="24"/>
          <w:szCs w:val="24"/>
        </w:rPr>
      </w:pPr>
      <w:r w:rsidRPr="00493024">
        <w:rPr>
          <w:rFonts w:ascii="Times New Roman" w:hAnsi="Times New Roman" w:cs="Times New Roman"/>
          <w:noProof/>
          <w:sz w:val="24"/>
          <w:szCs w:val="24"/>
        </w:rPr>
        <w:lastRenderedPageBreak/>
        <w:t>https://doi.org/10.26740/jim.v10n1.p39-50</w:t>
      </w:r>
    </w:p>
    <w:p w14:paraId="1F5E6C0B" w14:textId="77777777" w:rsidR="00533439" w:rsidRPr="00493024" w:rsidRDefault="00533439" w:rsidP="00533439">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Ghozali. (2018). </w:t>
      </w:r>
      <w:r w:rsidRPr="00493024">
        <w:rPr>
          <w:rFonts w:ascii="Times New Roman" w:hAnsi="Times New Roman" w:cs="Times New Roman"/>
          <w:i/>
          <w:iCs/>
          <w:noProof/>
          <w:sz w:val="24"/>
          <w:szCs w:val="24"/>
        </w:rPr>
        <w:t>Aplikasi Analisis Multivariante Dengan Program Ibm Spss 25</w:t>
      </w:r>
      <w:r w:rsidRPr="00493024">
        <w:rPr>
          <w:rFonts w:ascii="Times New Roman" w:hAnsi="Times New Roman" w:cs="Times New Roman"/>
          <w:noProof/>
          <w:sz w:val="24"/>
          <w:szCs w:val="24"/>
        </w:rPr>
        <w:t>.</w:t>
      </w:r>
    </w:p>
    <w:p w14:paraId="046395C7" w14:textId="77777777" w:rsidR="00533439" w:rsidRPr="00493024" w:rsidRDefault="00533439" w:rsidP="0053343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Ghozali, I. (2020). </w:t>
      </w:r>
      <w:r w:rsidRPr="00493024">
        <w:rPr>
          <w:rFonts w:ascii="Times New Roman" w:hAnsi="Times New Roman" w:cs="Times New Roman"/>
          <w:i/>
          <w:iCs/>
          <w:noProof/>
          <w:sz w:val="24"/>
          <w:szCs w:val="24"/>
        </w:rPr>
        <w:t>25 Grand Theory</w:t>
      </w:r>
      <w:r w:rsidRPr="00493024">
        <w:rPr>
          <w:rFonts w:ascii="Times New Roman" w:hAnsi="Times New Roman" w:cs="Times New Roman"/>
          <w:noProof/>
          <w:sz w:val="24"/>
          <w:szCs w:val="24"/>
        </w:rPr>
        <w:t>. Yoga Pratama.</w:t>
      </w:r>
    </w:p>
    <w:p w14:paraId="7B75941C" w14:textId="77777777" w:rsidR="00533439" w:rsidRPr="00493024" w:rsidRDefault="00533439" w:rsidP="0053343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Iwan. (2019). </w:t>
      </w:r>
      <w:r w:rsidRPr="00493024">
        <w:rPr>
          <w:rFonts w:ascii="Times New Roman" w:hAnsi="Times New Roman" w:cs="Times New Roman"/>
          <w:i/>
          <w:iCs/>
          <w:noProof/>
          <w:sz w:val="24"/>
          <w:szCs w:val="24"/>
        </w:rPr>
        <w:t>Metodologi Penelitian Pendidikan (Kuantitatif, Kualitatif, &amp; Mixed Methode)</w:t>
      </w:r>
      <w:r w:rsidRPr="00493024">
        <w:rPr>
          <w:rFonts w:ascii="Times New Roman" w:hAnsi="Times New Roman" w:cs="Times New Roman"/>
          <w:noProof/>
          <w:sz w:val="24"/>
          <w:szCs w:val="24"/>
        </w:rPr>
        <w:t>. Hidayatul Quran.</w:t>
      </w:r>
    </w:p>
    <w:p w14:paraId="68BFE570" w14:textId="77777777" w:rsidR="00533439" w:rsidRPr="00493024" w:rsidRDefault="00533439" w:rsidP="0053343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Ichsani, S. (2016). </w:t>
      </w:r>
      <w:r w:rsidRPr="00493024">
        <w:rPr>
          <w:rFonts w:ascii="Times New Roman" w:hAnsi="Times New Roman" w:cs="Times New Roman"/>
          <w:i/>
          <w:iCs/>
          <w:noProof/>
          <w:sz w:val="24"/>
          <w:szCs w:val="24"/>
        </w:rPr>
        <w:t>The Effect of Return on Equity (ROE) and Return on Investment (ROI) on Trading Volume</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November 2015</w:t>
      </w:r>
      <w:r w:rsidRPr="00493024">
        <w:rPr>
          <w:rFonts w:ascii="Times New Roman" w:hAnsi="Times New Roman" w:cs="Times New Roman"/>
          <w:noProof/>
          <w:sz w:val="24"/>
          <w:szCs w:val="24"/>
        </w:rPr>
        <w:t>, 896–902</w:t>
      </w:r>
      <w:r>
        <w:rPr>
          <w:rFonts w:ascii="Times New Roman" w:hAnsi="Times New Roman" w:cs="Times New Roman"/>
          <w:noProof/>
          <w:sz w:val="24"/>
          <w:szCs w:val="24"/>
        </w:rPr>
        <w:t xml:space="preserve">. </w:t>
      </w:r>
      <w:r>
        <w:rPr>
          <w:rFonts w:ascii="Times New Roman" w:hAnsi="Times New Roman" w:cs="Times New Roman"/>
          <w:noProof/>
          <w:sz w:val="24"/>
          <w:szCs w:val="24"/>
        </w:rPr>
        <w:tab/>
      </w:r>
      <w:r w:rsidRPr="00493024">
        <w:rPr>
          <w:rFonts w:ascii="Times New Roman" w:hAnsi="Times New Roman" w:cs="Times New Roman"/>
          <w:noProof/>
          <w:sz w:val="24"/>
          <w:szCs w:val="24"/>
        </w:rPr>
        <w:t xml:space="preserve"> https://doi.org/10.1016/j.sbspro.2015.11.118</w:t>
      </w:r>
    </w:p>
    <w:p w14:paraId="24D1EFDA" w14:textId="77777777" w:rsidR="00533439" w:rsidRPr="00493024" w:rsidRDefault="00533439" w:rsidP="0053343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Munthe. (2018). Pengaruh Profitabilitas Terhadap Nilai Perusahaan Dengan Struktur Modal Sebagai Variabel Moderasi Pada Perusahaan Manufaktur Industri Barang Komsumsi Sub Sektor Makanan Dan Minuman Tahun 2014 - 2017. </w:t>
      </w:r>
      <w:r w:rsidRPr="00493024">
        <w:rPr>
          <w:rFonts w:ascii="Times New Roman" w:hAnsi="Times New Roman" w:cs="Times New Roman"/>
          <w:i/>
          <w:iCs/>
          <w:noProof/>
          <w:sz w:val="24"/>
          <w:szCs w:val="24"/>
        </w:rPr>
        <w:t>Jurnal Ilmiah Akuntansi Dan Finansial Indonesia</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1</w:t>
      </w:r>
      <w:r w:rsidRPr="00493024">
        <w:rPr>
          <w:rFonts w:ascii="Times New Roman" w:hAnsi="Times New Roman" w:cs="Times New Roman"/>
          <w:noProof/>
          <w:sz w:val="24"/>
          <w:szCs w:val="24"/>
        </w:rPr>
        <w:t>(2), 15–22. https://doi.org/10.31629/jiafi.v1i2.1229</w:t>
      </w:r>
    </w:p>
    <w:p w14:paraId="24EB42D5" w14:textId="77777777" w:rsidR="00533439" w:rsidRPr="00493024" w:rsidRDefault="00533439" w:rsidP="0053343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Jihadi, M</w:t>
      </w:r>
      <w:r>
        <w:rPr>
          <w:rFonts w:ascii="Times New Roman" w:hAnsi="Times New Roman" w:cs="Times New Roman"/>
          <w:noProof/>
          <w:sz w:val="24"/>
          <w:szCs w:val="24"/>
        </w:rPr>
        <w:t>.</w:t>
      </w:r>
      <w:r w:rsidRPr="00493024">
        <w:rPr>
          <w:rFonts w:ascii="Times New Roman" w:hAnsi="Times New Roman" w:cs="Times New Roman"/>
          <w:noProof/>
          <w:sz w:val="24"/>
          <w:szCs w:val="24"/>
        </w:rPr>
        <w:t xml:space="preserve"> (2021). The Effect of Liquidity, Leverage, and Profitability on Firm Value: Empirical Evidence from Indonesia. </w:t>
      </w:r>
      <w:r w:rsidRPr="00493024">
        <w:rPr>
          <w:rFonts w:ascii="Times New Roman" w:hAnsi="Times New Roman" w:cs="Times New Roman"/>
          <w:i/>
          <w:iCs/>
          <w:noProof/>
          <w:sz w:val="24"/>
          <w:szCs w:val="24"/>
        </w:rPr>
        <w:t>Journal of Asian Finance, Economics and Business</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8</w:t>
      </w:r>
      <w:r w:rsidRPr="00493024">
        <w:rPr>
          <w:rFonts w:ascii="Times New Roman" w:hAnsi="Times New Roman" w:cs="Times New Roman"/>
          <w:noProof/>
          <w:sz w:val="24"/>
          <w:szCs w:val="24"/>
        </w:rPr>
        <w:t>(3), 423–431</w:t>
      </w:r>
      <w:r>
        <w:rPr>
          <w:rFonts w:ascii="Times New Roman" w:hAnsi="Times New Roman" w:cs="Times New Roman"/>
          <w:noProof/>
          <w:sz w:val="24"/>
          <w:szCs w:val="24"/>
        </w:rPr>
        <w:t xml:space="preserve">. </w:t>
      </w:r>
      <w:r>
        <w:rPr>
          <w:rFonts w:ascii="Times New Roman" w:hAnsi="Times New Roman" w:cs="Times New Roman"/>
          <w:noProof/>
          <w:sz w:val="24"/>
          <w:szCs w:val="24"/>
        </w:rPr>
        <w:tab/>
      </w:r>
      <w:r w:rsidRPr="00493024">
        <w:rPr>
          <w:rFonts w:ascii="Times New Roman" w:hAnsi="Times New Roman" w:cs="Times New Roman"/>
          <w:noProof/>
          <w:sz w:val="24"/>
          <w:szCs w:val="24"/>
        </w:rPr>
        <w:t xml:space="preserve"> https://doi.org/10.13106/jafeb.2021.vol8.no3.0423</w:t>
      </w:r>
    </w:p>
    <w:p w14:paraId="706FA78A" w14:textId="77777777" w:rsidR="00533439" w:rsidRPr="00493024" w:rsidRDefault="00533439" w:rsidP="0053343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Kasmir. (2019). </w:t>
      </w:r>
      <w:r w:rsidRPr="00493024">
        <w:rPr>
          <w:rFonts w:ascii="Times New Roman" w:hAnsi="Times New Roman" w:cs="Times New Roman"/>
          <w:i/>
          <w:iCs/>
          <w:noProof/>
          <w:sz w:val="24"/>
          <w:szCs w:val="24"/>
        </w:rPr>
        <w:t>Analisis Laporan Keuangan</w:t>
      </w:r>
      <w:r w:rsidRPr="00493024">
        <w:rPr>
          <w:rFonts w:ascii="Times New Roman" w:hAnsi="Times New Roman" w:cs="Times New Roman"/>
          <w:noProof/>
          <w:sz w:val="24"/>
          <w:szCs w:val="24"/>
        </w:rPr>
        <w:t>. PT. Rajagrafindo.</w:t>
      </w:r>
    </w:p>
    <w:p w14:paraId="067B41E3" w14:textId="77777777" w:rsidR="00533439" w:rsidRDefault="00533439" w:rsidP="005334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Landi, G. (2019). </w:t>
      </w:r>
      <w:r w:rsidRPr="00493024">
        <w:rPr>
          <w:rFonts w:ascii="Times New Roman" w:hAnsi="Times New Roman" w:cs="Times New Roman"/>
          <w:i/>
          <w:iCs/>
          <w:noProof/>
          <w:sz w:val="24"/>
          <w:szCs w:val="24"/>
        </w:rPr>
        <w:t>Towards a more ethical market : the impact of ESG rating on corporate fi nancial performance</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15</w:t>
      </w:r>
      <w:r w:rsidRPr="00493024">
        <w:rPr>
          <w:rFonts w:ascii="Times New Roman" w:hAnsi="Times New Roman" w:cs="Times New Roman"/>
          <w:noProof/>
          <w:sz w:val="24"/>
          <w:szCs w:val="24"/>
        </w:rPr>
        <w:t>(1), 11–27.</w:t>
      </w:r>
    </w:p>
    <w:p w14:paraId="419B528B" w14:textId="77777777" w:rsidR="00533439" w:rsidRPr="00493024" w:rsidRDefault="00533439" w:rsidP="005334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493024">
        <w:rPr>
          <w:rFonts w:ascii="Times New Roman" w:hAnsi="Times New Roman" w:cs="Times New Roman"/>
          <w:noProof/>
          <w:sz w:val="24"/>
          <w:szCs w:val="24"/>
        </w:rPr>
        <w:t xml:space="preserve"> https://doi.org/10.1108/SRJ-11-2017-0254</w:t>
      </w:r>
    </w:p>
    <w:p w14:paraId="7EBA775C" w14:textId="77777777" w:rsidR="00533439" w:rsidRPr="00493024" w:rsidRDefault="00533439" w:rsidP="00533439">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Luo, D. (2022). ESG, liquidity, and stock returns. </w:t>
      </w:r>
      <w:r w:rsidRPr="00493024">
        <w:rPr>
          <w:rFonts w:ascii="Times New Roman" w:hAnsi="Times New Roman" w:cs="Times New Roman"/>
          <w:i/>
          <w:iCs/>
          <w:noProof/>
          <w:sz w:val="24"/>
          <w:szCs w:val="24"/>
        </w:rPr>
        <w:t>Journal of International Financial Markets, Institutions and Money</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78</w:t>
      </w:r>
      <w:r w:rsidRPr="00493024">
        <w:rPr>
          <w:rFonts w:ascii="Times New Roman" w:hAnsi="Times New Roman" w:cs="Times New Roman"/>
          <w:noProof/>
          <w:sz w:val="24"/>
          <w:szCs w:val="24"/>
        </w:rPr>
        <w:t>, 101526.</w:t>
      </w:r>
      <w:r>
        <w:rPr>
          <w:rFonts w:ascii="Times New Roman" w:hAnsi="Times New Roman" w:cs="Times New Roman"/>
          <w:noProof/>
          <w:sz w:val="24"/>
          <w:szCs w:val="24"/>
        </w:rPr>
        <w:t xml:space="preserve"> </w:t>
      </w:r>
      <w:r>
        <w:rPr>
          <w:rFonts w:ascii="Times New Roman" w:hAnsi="Times New Roman" w:cs="Times New Roman"/>
          <w:noProof/>
          <w:sz w:val="24"/>
          <w:szCs w:val="24"/>
        </w:rPr>
        <w:tab/>
      </w:r>
      <w:r w:rsidRPr="00493024">
        <w:rPr>
          <w:rFonts w:ascii="Times New Roman" w:hAnsi="Times New Roman" w:cs="Times New Roman"/>
          <w:noProof/>
          <w:sz w:val="24"/>
          <w:szCs w:val="24"/>
        </w:rPr>
        <w:t xml:space="preserve"> https://doi.org/10.1016/j.intfin.2022.101526</w:t>
      </w:r>
    </w:p>
    <w:p w14:paraId="5281EE98" w14:textId="77777777" w:rsidR="00533439" w:rsidRDefault="00533439" w:rsidP="0053343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Muklis, F. (2016). Perkembangan dan Tantangan Pasar Modal. </w:t>
      </w:r>
      <w:r w:rsidRPr="00493024">
        <w:rPr>
          <w:rFonts w:ascii="Times New Roman" w:hAnsi="Times New Roman" w:cs="Times New Roman"/>
          <w:i/>
          <w:iCs/>
          <w:noProof/>
          <w:sz w:val="24"/>
          <w:szCs w:val="24"/>
        </w:rPr>
        <w:t>Al Masraf (Jurnal Lembaga Keuangan Dan Perbankan)</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1</w:t>
      </w:r>
      <w:r w:rsidRPr="00493024">
        <w:rPr>
          <w:rFonts w:ascii="Times New Roman" w:hAnsi="Times New Roman" w:cs="Times New Roman"/>
          <w:noProof/>
          <w:sz w:val="24"/>
          <w:szCs w:val="24"/>
        </w:rPr>
        <w:t>(1), 67–74.</w:t>
      </w:r>
      <w:r>
        <w:rPr>
          <w:rFonts w:ascii="Times New Roman" w:hAnsi="Times New Roman" w:cs="Times New Roman"/>
          <w:noProof/>
          <w:sz w:val="24"/>
          <w:szCs w:val="24"/>
        </w:rPr>
        <w:t xml:space="preserve"> </w:t>
      </w:r>
      <w:r>
        <w:rPr>
          <w:rFonts w:ascii="Times New Roman" w:hAnsi="Times New Roman" w:cs="Times New Roman"/>
          <w:noProof/>
          <w:sz w:val="24"/>
          <w:szCs w:val="24"/>
        </w:rPr>
        <w:tab/>
      </w:r>
      <w:r w:rsidRPr="00493024">
        <w:rPr>
          <w:rFonts w:ascii="Times New Roman" w:hAnsi="Times New Roman" w:cs="Times New Roman"/>
          <w:noProof/>
          <w:sz w:val="24"/>
          <w:szCs w:val="24"/>
        </w:rPr>
        <w:t xml:space="preserve"> https://core.ac.uk/download/pdf/229197755.pdf</w:t>
      </w:r>
    </w:p>
    <w:p w14:paraId="5DAB25E4" w14:textId="77777777" w:rsidR="00533439" w:rsidRDefault="00533439" w:rsidP="00533439">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14:paraId="09D99285" w14:textId="77777777" w:rsidR="00533439" w:rsidRDefault="00533439" w:rsidP="00533439">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14:paraId="7AD6A100" w14:textId="77777777" w:rsidR="00533439" w:rsidRPr="00493024" w:rsidRDefault="00533439" w:rsidP="00533439">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14:paraId="16EB6F0B" w14:textId="77777777" w:rsidR="00533439" w:rsidRDefault="00533439" w:rsidP="005334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Nafisah, N. (2020). Pengaruh Return on Assets (Roa), Debt To Equity Ratio(Der), Current Ratio (Cr), Return on Equity (Roe), Price Earning Ratio (Per), Total Assets Turnover (Tato), Dan Earning Per Share (Eps) Terhadap Nilai Perusahaan Manufaktur Yang Terdaftar Di Bei. </w:t>
      </w:r>
      <w:r w:rsidRPr="00493024">
        <w:rPr>
          <w:rFonts w:ascii="Times New Roman" w:hAnsi="Times New Roman" w:cs="Times New Roman"/>
          <w:i/>
          <w:iCs/>
          <w:noProof/>
          <w:sz w:val="24"/>
          <w:szCs w:val="24"/>
        </w:rPr>
        <w:t>Jurnal Riset Mahasiswa Akuntansi</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6</w:t>
      </w:r>
      <w:r w:rsidRPr="00493024">
        <w:rPr>
          <w:rFonts w:ascii="Times New Roman" w:hAnsi="Times New Roman" w:cs="Times New Roman"/>
          <w:noProof/>
          <w:sz w:val="24"/>
          <w:szCs w:val="24"/>
        </w:rPr>
        <w:t xml:space="preserve">(2), 1–17. </w:t>
      </w:r>
    </w:p>
    <w:p w14:paraId="610FBE27" w14:textId="77777777" w:rsidR="00533439" w:rsidRPr="00493024" w:rsidRDefault="00533439" w:rsidP="005334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493024">
        <w:rPr>
          <w:rFonts w:ascii="Times New Roman" w:hAnsi="Times New Roman" w:cs="Times New Roman"/>
          <w:noProof/>
          <w:sz w:val="24"/>
          <w:szCs w:val="24"/>
        </w:rPr>
        <w:t>https://doi.org/10.21067/jrma.v6i2.4217</w:t>
      </w:r>
    </w:p>
    <w:p w14:paraId="33FED11C" w14:textId="77777777" w:rsidR="00533439" w:rsidRPr="00493024" w:rsidRDefault="00533439" w:rsidP="00533439">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Priandhana, F. (2022). Pengaruh Risiko Environment Social and Governance Terhadap Kinerja Keuangan Perusahaan (Studi Pada Perusahaan Didalam Indeks IDXESGL). </w:t>
      </w:r>
      <w:r w:rsidRPr="00493024">
        <w:rPr>
          <w:rFonts w:ascii="Times New Roman" w:hAnsi="Times New Roman" w:cs="Times New Roman"/>
          <w:i/>
          <w:iCs/>
          <w:noProof/>
          <w:sz w:val="24"/>
          <w:szCs w:val="24"/>
        </w:rPr>
        <w:t>Business Economic, Communication, and Social Sciences (BECOSS) Journal</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4</w:t>
      </w:r>
      <w:r w:rsidRPr="00493024">
        <w:rPr>
          <w:rFonts w:ascii="Times New Roman" w:hAnsi="Times New Roman" w:cs="Times New Roman"/>
          <w:noProof/>
          <w:sz w:val="24"/>
          <w:szCs w:val="24"/>
        </w:rPr>
        <w:t>(1), 59–63.</w:t>
      </w:r>
      <w:r>
        <w:rPr>
          <w:rFonts w:ascii="Times New Roman" w:hAnsi="Times New Roman" w:cs="Times New Roman"/>
          <w:noProof/>
          <w:sz w:val="24"/>
          <w:szCs w:val="24"/>
        </w:rPr>
        <w:t xml:space="preserve"> </w:t>
      </w:r>
      <w:r>
        <w:rPr>
          <w:rFonts w:ascii="Times New Roman" w:hAnsi="Times New Roman" w:cs="Times New Roman"/>
          <w:noProof/>
          <w:sz w:val="24"/>
          <w:szCs w:val="24"/>
        </w:rPr>
        <w:tab/>
      </w:r>
      <w:r w:rsidRPr="00493024">
        <w:rPr>
          <w:rFonts w:ascii="Times New Roman" w:hAnsi="Times New Roman" w:cs="Times New Roman"/>
          <w:noProof/>
          <w:sz w:val="24"/>
          <w:szCs w:val="24"/>
        </w:rPr>
        <w:t xml:space="preserve"> https://doi.org/10.21512/becossjournal.v4i1.7797</w:t>
      </w:r>
    </w:p>
    <w:p w14:paraId="51A8EB13" w14:textId="77777777" w:rsidR="00533439" w:rsidRDefault="00533439" w:rsidP="005334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Purwitasari, D. (2023). </w:t>
      </w:r>
      <w:r w:rsidRPr="00493024">
        <w:rPr>
          <w:rFonts w:ascii="Times New Roman" w:hAnsi="Times New Roman" w:cs="Times New Roman"/>
          <w:i/>
          <w:iCs/>
          <w:noProof/>
          <w:sz w:val="24"/>
          <w:szCs w:val="24"/>
        </w:rPr>
        <w:t>Pengaruh Tingkat Risiko Environmental Social Governance ( ESG ) dan Leverage terhadap Kinerja Perusahaan Pada Indeks IDXESGL Tahun 2020-2022</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5</w:t>
      </w:r>
      <w:r w:rsidRPr="00493024">
        <w:rPr>
          <w:rFonts w:ascii="Times New Roman" w:hAnsi="Times New Roman" w:cs="Times New Roman"/>
          <w:noProof/>
          <w:sz w:val="24"/>
          <w:szCs w:val="24"/>
        </w:rPr>
        <w:t xml:space="preserve">, 522–529. </w:t>
      </w:r>
    </w:p>
    <w:p w14:paraId="584F11D1" w14:textId="77777777" w:rsidR="00533439" w:rsidRPr="00493024" w:rsidRDefault="00533439" w:rsidP="00533439">
      <w:pPr>
        <w:widowControl w:val="0"/>
        <w:autoSpaceDE w:val="0"/>
        <w:autoSpaceDN w:val="0"/>
        <w:adjustRightInd w:val="0"/>
        <w:spacing w:after="0" w:line="240" w:lineRule="auto"/>
        <w:ind w:left="480"/>
        <w:jc w:val="both"/>
        <w:rPr>
          <w:rFonts w:ascii="Times New Roman" w:hAnsi="Times New Roman" w:cs="Times New Roman"/>
          <w:noProof/>
          <w:sz w:val="24"/>
          <w:szCs w:val="24"/>
        </w:rPr>
      </w:pPr>
      <w:r w:rsidRPr="00493024">
        <w:rPr>
          <w:rFonts w:ascii="Times New Roman" w:hAnsi="Times New Roman" w:cs="Times New Roman"/>
          <w:noProof/>
          <w:sz w:val="24"/>
          <w:szCs w:val="24"/>
        </w:rPr>
        <w:t>https://doi.org/10.37034/infeb.v5i2.255</w:t>
      </w:r>
    </w:p>
    <w:p w14:paraId="6C6B5790" w14:textId="77777777" w:rsidR="00533439" w:rsidRPr="00493024" w:rsidRDefault="00533439" w:rsidP="00533439">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lastRenderedPageBreak/>
        <w:t xml:space="preserve">Putri, R. (2016). </w:t>
      </w:r>
      <w:r w:rsidRPr="00493024">
        <w:rPr>
          <w:rFonts w:ascii="Times New Roman" w:hAnsi="Times New Roman" w:cs="Times New Roman"/>
          <w:i/>
          <w:iCs/>
          <w:noProof/>
          <w:sz w:val="24"/>
          <w:szCs w:val="24"/>
        </w:rPr>
        <w:t>Nilai Perusahaan ( Studi pada Perusahaan Sektor Industri Barang Konsumsi yang Terdaftar di BEI</w:t>
      </w:r>
      <w:r>
        <w:rPr>
          <w:rFonts w:ascii="Times New Roman" w:hAnsi="Times New Roman" w:cs="Times New Roman"/>
          <w:i/>
          <w:iCs/>
          <w:noProof/>
          <w:sz w:val="24"/>
          <w:szCs w:val="24"/>
        </w:rPr>
        <w:t>)</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38</w:t>
      </w:r>
      <w:r w:rsidRPr="00493024">
        <w:rPr>
          <w:rFonts w:ascii="Times New Roman" w:hAnsi="Times New Roman" w:cs="Times New Roman"/>
          <w:noProof/>
          <w:sz w:val="24"/>
          <w:szCs w:val="24"/>
        </w:rPr>
        <w:t>(2), 38–45.</w:t>
      </w:r>
      <w:r>
        <w:rPr>
          <w:rFonts w:ascii="Times New Roman" w:hAnsi="Times New Roman" w:cs="Times New Roman"/>
          <w:noProof/>
          <w:sz w:val="24"/>
          <w:szCs w:val="24"/>
        </w:rPr>
        <w:tab/>
      </w:r>
      <w:r w:rsidRPr="00493024">
        <w:rPr>
          <w:rFonts w:ascii="Times New Roman" w:hAnsi="Times New Roman" w:cs="Times New Roman"/>
          <w:noProof/>
          <w:sz w:val="24"/>
          <w:szCs w:val="24"/>
        </w:rPr>
        <w:t xml:space="preserve"> http://administrasibisnis.studentjournal.ub.ac.id/index.php/jab/article/view/1507</w:t>
      </w:r>
    </w:p>
    <w:p w14:paraId="6D0B2AF1" w14:textId="77777777" w:rsidR="00533439" w:rsidRDefault="00533439" w:rsidP="005334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Rahayu, M. (2018). Ikra-Ith Humaniora : Jurnal Sosial dan Humaniora Faktor - Faktor Yang Mempengaruhi Nilai Perusahaan. </w:t>
      </w:r>
      <w:r w:rsidRPr="00493024">
        <w:rPr>
          <w:rFonts w:ascii="Times New Roman" w:hAnsi="Times New Roman" w:cs="Times New Roman"/>
          <w:i/>
          <w:iCs/>
          <w:noProof/>
          <w:sz w:val="24"/>
          <w:szCs w:val="24"/>
        </w:rPr>
        <w:t>Jurnal Sosial Dan Humaniora</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2</w:t>
      </w:r>
      <w:r w:rsidRPr="00493024">
        <w:rPr>
          <w:rFonts w:ascii="Times New Roman" w:hAnsi="Times New Roman" w:cs="Times New Roman"/>
          <w:noProof/>
          <w:sz w:val="24"/>
          <w:szCs w:val="24"/>
        </w:rPr>
        <w:t xml:space="preserve">(1), 10. </w:t>
      </w:r>
    </w:p>
    <w:p w14:paraId="607B54A9" w14:textId="77777777" w:rsidR="00533439" w:rsidRPr="00493024" w:rsidRDefault="00533439" w:rsidP="00533439">
      <w:pPr>
        <w:widowControl w:val="0"/>
        <w:autoSpaceDE w:val="0"/>
        <w:autoSpaceDN w:val="0"/>
        <w:adjustRightInd w:val="0"/>
        <w:spacing w:after="0" w:line="240" w:lineRule="auto"/>
        <w:ind w:left="480"/>
        <w:jc w:val="both"/>
        <w:rPr>
          <w:rFonts w:ascii="Times New Roman" w:hAnsi="Times New Roman" w:cs="Times New Roman"/>
          <w:noProof/>
          <w:sz w:val="24"/>
          <w:szCs w:val="24"/>
        </w:rPr>
      </w:pPr>
      <w:r w:rsidRPr="00493024">
        <w:rPr>
          <w:rFonts w:ascii="Times New Roman" w:hAnsi="Times New Roman" w:cs="Times New Roman"/>
          <w:noProof/>
          <w:sz w:val="24"/>
          <w:szCs w:val="24"/>
        </w:rPr>
        <w:t>https://journals.upi-yai.ac.id/index.php/ikraith-humaniora/article/view/73</w:t>
      </w:r>
    </w:p>
    <w:p w14:paraId="766BD3FF" w14:textId="77777777" w:rsidR="00533439" w:rsidRPr="00493024" w:rsidRDefault="00533439" w:rsidP="00533439">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Rahmawati, A. (2023). Pengaruh ESG Risk Ratings dan Firm Value Terhadap Kinerja Keuangan Perusahaan. </w:t>
      </w:r>
      <w:r w:rsidRPr="00493024">
        <w:rPr>
          <w:rFonts w:ascii="Times New Roman" w:hAnsi="Times New Roman" w:cs="Times New Roman"/>
          <w:i/>
          <w:iCs/>
          <w:noProof/>
          <w:sz w:val="24"/>
          <w:szCs w:val="24"/>
        </w:rPr>
        <w:t>Innovative: Journal Of Social Science Research</w:t>
      </w:r>
      <w:r w:rsidRPr="00493024">
        <w:rPr>
          <w:rFonts w:ascii="Times New Roman" w:hAnsi="Times New Roman" w:cs="Times New Roman"/>
          <w:noProof/>
          <w:sz w:val="24"/>
          <w:szCs w:val="24"/>
        </w:rPr>
        <w:t>,</w:t>
      </w:r>
      <w:r w:rsidRPr="00493024">
        <w:rPr>
          <w:rFonts w:ascii="Times New Roman" w:hAnsi="Times New Roman" w:cs="Times New Roman"/>
          <w:i/>
          <w:iCs/>
          <w:noProof/>
          <w:sz w:val="24"/>
          <w:szCs w:val="24"/>
        </w:rPr>
        <w:t>3</w:t>
      </w:r>
      <w:r w:rsidRPr="00493024">
        <w:rPr>
          <w:rFonts w:ascii="Times New Roman" w:hAnsi="Times New Roman" w:cs="Times New Roman"/>
          <w:noProof/>
          <w:sz w:val="24"/>
          <w:szCs w:val="24"/>
        </w:rPr>
        <w:t>(5),3379–3388. https://jinnovative.org/index.php/Innovative/article/view/4795</w:t>
      </w:r>
    </w:p>
    <w:p w14:paraId="21B0E077" w14:textId="77777777" w:rsidR="00533439" w:rsidRDefault="00533439" w:rsidP="005334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Ruhama, H. (2021). Bab iii metoda penelitian 3.1. </w:t>
      </w:r>
      <w:r w:rsidRPr="00493024">
        <w:rPr>
          <w:rFonts w:ascii="Times New Roman" w:hAnsi="Times New Roman" w:cs="Times New Roman"/>
          <w:i/>
          <w:iCs/>
          <w:noProof/>
          <w:sz w:val="24"/>
          <w:szCs w:val="24"/>
        </w:rPr>
        <w:t>Bab III Metoda Penelitian</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Bab iii me</w:t>
      </w:r>
      <w:r w:rsidRPr="00493024">
        <w:rPr>
          <w:rFonts w:ascii="Times New Roman" w:hAnsi="Times New Roman" w:cs="Times New Roman"/>
          <w:noProof/>
          <w:sz w:val="24"/>
          <w:szCs w:val="24"/>
        </w:rPr>
        <w:t xml:space="preserve">, 1–9. </w:t>
      </w:r>
    </w:p>
    <w:p w14:paraId="199FEE67" w14:textId="77777777" w:rsidR="00533439" w:rsidRPr="00493024" w:rsidRDefault="00533439" w:rsidP="00533439">
      <w:pPr>
        <w:widowControl w:val="0"/>
        <w:autoSpaceDE w:val="0"/>
        <w:autoSpaceDN w:val="0"/>
        <w:adjustRightInd w:val="0"/>
        <w:spacing w:after="0" w:line="240" w:lineRule="auto"/>
        <w:ind w:left="480"/>
        <w:jc w:val="both"/>
        <w:rPr>
          <w:rFonts w:ascii="Times New Roman" w:hAnsi="Times New Roman" w:cs="Times New Roman"/>
          <w:noProof/>
          <w:sz w:val="24"/>
          <w:szCs w:val="24"/>
        </w:rPr>
      </w:pPr>
      <w:r w:rsidRPr="00493024">
        <w:rPr>
          <w:rFonts w:ascii="Times New Roman" w:hAnsi="Times New Roman" w:cs="Times New Roman"/>
          <w:noProof/>
          <w:sz w:val="24"/>
          <w:szCs w:val="24"/>
        </w:rPr>
        <w:t>http://repository.stei.ac.id/5832/4/</w:t>
      </w:r>
      <w:r>
        <w:rPr>
          <w:rFonts w:ascii="Times New Roman" w:hAnsi="Times New Roman" w:cs="Times New Roman"/>
          <w:noProof/>
          <w:sz w:val="24"/>
          <w:szCs w:val="24"/>
        </w:rPr>
        <w:t>Bab</w:t>
      </w:r>
      <w:r w:rsidRPr="00493024">
        <w:rPr>
          <w:rFonts w:ascii="Times New Roman" w:hAnsi="Times New Roman" w:cs="Times New Roman"/>
          <w:noProof/>
          <w:sz w:val="24"/>
          <w:szCs w:val="24"/>
        </w:rPr>
        <w:t xml:space="preserve"> 3.pdf</w:t>
      </w:r>
    </w:p>
    <w:p w14:paraId="2789AF99" w14:textId="77777777" w:rsidR="00533439" w:rsidRPr="00493024" w:rsidRDefault="00533439" w:rsidP="00533439">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Safriani, M. (2020).</w:t>
      </w:r>
      <w:r w:rsidRPr="00493024">
        <w:rPr>
          <w:rFonts w:ascii="Times New Roman" w:hAnsi="Times New Roman" w:cs="Times New Roman"/>
          <w:i/>
          <w:iCs/>
          <w:noProof/>
          <w:sz w:val="24"/>
          <w:szCs w:val="24"/>
        </w:rPr>
        <w:t>PengaruhEnvironmental</w:t>
      </w:r>
      <w:r>
        <w:rPr>
          <w:rFonts w:ascii="Times New Roman" w:hAnsi="Times New Roman" w:cs="Times New Roman"/>
          <w:i/>
          <w:iCs/>
          <w:noProof/>
          <w:sz w:val="24"/>
          <w:szCs w:val="24"/>
        </w:rPr>
        <w:t>,</w:t>
      </w:r>
      <w:r w:rsidRPr="00493024">
        <w:rPr>
          <w:rFonts w:ascii="Times New Roman" w:hAnsi="Times New Roman" w:cs="Times New Roman"/>
          <w:i/>
          <w:iCs/>
          <w:noProof/>
          <w:sz w:val="24"/>
          <w:szCs w:val="24"/>
        </w:rPr>
        <w:t>Social</w:t>
      </w:r>
      <w:r>
        <w:rPr>
          <w:rFonts w:ascii="Times New Roman" w:hAnsi="Times New Roman" w:cs="Times New Roman"/>
          <w:i/>
          <w:iCs/>
          <w:noProof/>
          <w:sz w:val="24"/>
          <w:szCs w:val="24"/>
        </w:rPr>
        <w:t>,</w:t>
      </w:r>
      <w:r w:rsidRPr="00493024">
        <w:rPr>
          <w:rFonts w:ascii="Times New Roman" w:hAnsi="Times New Roman" w:cs="Times New Roman"/>
          <w:i/>
          <w:iCs/>
          <w:noProof/>
          <w:sz w:val="24"/>
          <w:szCs w:val="24"/>
        </w:rPr>
        <w:t>Governance( E</w:t>
      </w:r>
      <w:r>
        <w:rPr>
          <w:rFonts w:ascii="Times New Roman" w:hAnsi="Times New Roman" w:cs="Times New Roman"/>
          <w:i/>
          <w:iCs/>
          <w:noProof/>
          <w:sz w:val="24"/>
          <w:szCs w:val="24"/>
        </w:rPr>
        <w:t>SG</w:t>
      </w:r>
      <w:r w:rsidRPr="00493024">
        <w:rPr>
          <w:rFonts w:ascii="Times New Roman" w:hAnsi="Times New Roman" w:cs="Times New Roman"/>
          <w:i/>
          <w:iCs/>
          <w:noProof/>
          <w:sz w:val="24"/>
          <w:szCs w:val="24"/>
        </w:rPr>
        <w:t xml:space="preserve"> ) Disclosure Terhadap Kinerja Perusahaan</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9</w:t>
      </w:r>
      <w:r w:rsidRPr="00493024">
        <w:rPr>
          <w:rFonts w:ascii="Times New Roman" w:hAnsi="Times New Roman" w:cs="Times New Roman"/>
          <w:noProof/>
          <w:sz w:val="24"/>
          <w:szCs w:val="24"/>
        </w:rPr>
        <w:t>, 1–11</w:t>
      </w:r>
      <w:r>
        <w:rPr>
          <w:rFonts w:ascii="Times New Roman" w:hAnsi="Times New Roman" w:cs="Times New Roman"/>
          <w:noProof/>
          <w:sz w:val="24"/>
          <w:szCs w:val="24"/>
        </w:rPr>
        <w:t>.</w:t>
      </w:r>
      <w:r>
        <w:rPr>
          <w:rFonts w:ascii="Times New Roman" w:hAnsi="Times New Roman" w:cs="Times New Roman"/>
          <w:noProof/>
          <w:sz w:val="24"/>
          <w:szCs w:val="24"/>
        </w:rPr>
        <w:tab/>
      </w:r>
      <w:r w:rsidRPr="00493024">
        <w:rPr>
          <w:rFonts w:ascii="Times New Roman" w:hAnsi="Times New Roman" w:cs="Times New Roman"/>
          <w:noProof/>
          <w:sz w:val="24"/>
          <w:szCs w:val="24"/>
        </w:rPr>
        <w:t xml:space="preserve"> https://ejournal3.undip.ac.id/index.php/accounting/article/view/29068</w:t>
      </w:r>
    </w:p>
    <w:p w14:paraId="682253AD" w14:textId="77777777" w:rsidR="00533439" w:rsidRDefault="00533439" w:rsidP="005334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Salman, I. (2020). Peran Leverage Sebagai Pemoderasi: Revaluasi Aset Tetap, Kebijakan Dividen, Nilai Perusahaan. </w:t>
      </w:r>
      <w:r w:rsidRPr="00493024">
        <w:rPr>
          <w:rFonts w:ascii="Times New Roman" w:hAnsi="Times New Roman" w:cs="Times New Roman"/>
          <w:i/>
          <w:iCs/>
          <w:noProof/>
          <w:sz w:val="24"/>
          <w:szCs w:val="24"/>
        </w:rPr>
        <w:t>Jurnal Magister Akuntansi Trisakti</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7</w:t>
      </w:r>
      <w:r w:rsidRPr="00493024">
        <w:rPr>
          <w:rFonts w:ascii="Times New Roman" w:hAnsi="Times New Roman" w:cs="Times New Roman"/>
          <w:noProof/>
          <w:sz w:val="24"/>
          <w:szCs w:val="24"/>
        </w:rPr>
        <w:t xml:space="preserve">(2), 171–190. </w:t>
      </w:r>
    </w:p>
    <w:p w14:paraId="07F0FE8D" w14:textId="77777777" w:rsidR="00533439" w:rsidRDefault="00533439" w:rsidP="00533439">
      <w:pPr>
        <w:widowControl w:val="0"/>
        <w:autoSpaceDE w:val="0"/>
        <w:autoSpaceDN w:val="0"/>
        <w:adjustRightInd w:val="0"/>
        <w:spacing w:after="0" w:line="240" w:lineRule="auto"/>
        <w:ind w:left="480"/>
        <w:jc w:val="both"/>
        <w:rPr>
          <w:rFonts w:ascii="Times New Roman" w:hAnsi="Times New Roman" w:cs="Times New Roman"/>
          <w:noProof/>
          <w:sz w:val="24"/>
          <w:szCs w:val="24"/>
        </w:rPr>
      </w:pPr>
      <w:r w:rsidRPr="00493024">
        <w:rPr>
          <w:rFonts w:ascii="Times New Roman" w:hAnsi="Times New Roman" w:cs="Times New Roman"/>
          <w:noProof/>
          <w:sz w:val="24"/>
          <w:szCs w:val="24"/>
        </w:rPr>
        <w:t>https://doi.org/10.25105/jmat.v7i2.7810</w:t>
      </w:r>
    </w:p>
    <w:p w14:paraId="43620D83" w14:textId="77777777" w:rsidR="00533439" w:rsidRDefault="00533439" w:rsidP="00533439">
      <w:pPr>
        <w:widowControl w:val="0"/>
        <w:autoSpaceDE w:val="0"/>
        <w:autoSpaceDN w:val="0"/>
        <w:adjustRightInd w:val="0"/>
        <w:spacing w:after="0" w:line="240" w:lineRule="auto"/>
        <w:ind w:left="480"/>
        <w:jc w:val="both"/>
        <w:rPr>
          <w:rFonts w:ascii="Times New Roman" w:hAnsi="Times New Roman" w:cs="Times New Roman"/>
          <w:noProof/>
          <w:sz w:val="24"/>
          <w:szCs w:val="24"/>
        </w:rPr>
      </w:pPr>
    </w:p>
    <w:p w14:paraId="23AD2D76" w14:textId="77777777" w:rsidR="00533439" w:rsidRPr="00493024" w:rsidRDefault="00533439" w:rsidP="00533439">
      <w:pPr>
        <w:widowControl w:val="0"/>
        <w:autoSpaceDE w:val="0"/>
        <w:autoSpaceDN w:val="0"/>
        <w:adjustRightInd w:val="0"/>
        <w:spacing w:after="0" w:line="240" w:lineRule="auto"/>
        <w:ind w:left="480"/>
        <w:jc w:val="both"/>
        <w:rPr>
          <w:rFonts w:ascii="Times New Roman" w:hAnsi="Times New Roman" w:cs="Times New Roman"/>
          <w:noProof/>
          <w:sz w:val="24"/>
          <w:szCs w:val="24"/>
        </w:rPr>
      </w:pPr>
    </w:p>
    <w:p w14:paraId="45B5DDA9" w14:textId="77777777" w:rsidR="00533439" w:rsidRPr="00493024" w:rsidRDefault="00533439" w:rsidP="00533439">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Shakil, M. (2021). Environmental, social and governance performance and financial risk: Moderating role of ESG controversies and board gender diversity. </w:t>
      </w:r>
      <w:r w:rsidRPr="00493024">
        <w:rPr>
          <w:rFonts w:ascii="Times New Roman" w:hAnsi="Times New Roman" w:cs="Times New Roman"/>
          <w:i/>
          <w:iCs/>
          <w:noProof/>
          <w:sz w:val="24"/>
          <w:szCs w:val="24"/>
        </w:rPr>
        <w:t>Resources Policy</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72</w:t>
      </w:r>
      <w:r w:rsidRPr="00493024">
        <w:rPr>
          <w:rFonts w:ascii="Times New Roman" w:hAnsi="Times New Roman" w:cs="Times New Roman"/>
          <w:noProof/>
          <w:sz w:val="24"/>
          <w:szCs w:val="24"/>
        </w:rPr>
        <w:t>(May 2020), 102144.</w:t>
      </w:r>
      <w:r>
        <w:rPr>
          <w:rFonts w:ascii="Times New Roman" w:hAnsi="Times New Roman" w:cs="Times New Roman"/>
          <w:noProof/>
          <w:sz w:val="24"/>
          <w:szCs w:val="24"/>
        </w:rPr>
        <w:tab/>
      </w:r>
      <w:r w:rsidRPr="00493024">
        <w:rPr>
          <w:rFonts w:ascii="Times New Roman" w:hAnsi="Times New Roman" w:cs="Times New Roman"/>
          <w:noProof/>
          <w:sz w:val="24"/>
          <w:szCs w:val="24"/>
        </w:rPr>
        <w:t xml:space="preserve"> https://doi.org/10.1016/j.resourpol.2021.102144</w:t>
      </w:r>
    </w:p>
    <w:p w14:paraId="6D057568" w14:textId="77777777" w:rsidR="00533439" w:rsidRDefault="00533439" w:rsidP="005334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Silaban, P. (2020). Pengaruh Penghindaran Pajak Dan Profitabilitas Terhadap Nilai Perusahaan Yang Terlisting Di Bei Periode 2017-2019. </w:t>
      </w:r>
      <w:r w:rsidRPr="00493024">
        <w:rPr>
          <w:rFonts w:ascii="Times New Roman" w:hAnsi="Times New Roman" w:cs="Times New Roman"/>
          <w:i/>
          <w:iCs/>
          <w:noProof/>
          <w:sz w:val="24"/>
          <w:szCs w:val="24"/>
        </w:rPr>
        <w:t>Jurnal Terapan Ilmu Manajemen Dan Bisnis</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3</w:t>
      </w:r>
      <w:r w:rsidRPr="00493024">
        <w:rPr>
          <w:rFonts w:ascii="Times New Roman" w:hAnsi="Times New Roman" w:cs="Times New Roman"/>
          <w:noProof/>
          <w:sz w:val="24"/>
          <w:szCs w:val="24"/>
        </w:rPr>
        <w:t>(2), 54–67.</w:t>
      </w:r>
    </w:p>
    <w:p w14:paraId="05760EE5" w14:textId="77777777" w:rsidR="00533439" w:rsidRPr="00493024" w:rsidRDefault="00533439" w:rsidP="00533439">
      <w:pPr>
        <w:widowControl w:val="0"/>
        <w:autoSpaceDE w:val="0"/>
        <w:autoSpaceDN w:val="0"/>
        <w:adjustRightInd w:val="0"/>
        <w:spacing w:after="0" w:line="240" w:lineRule="auto"/>
        <w:ind w:left="480"/>
        <w:jc w:val="both"/>
        <w:rPr>
          <w:rFonts w:ascii="Times New Roman" w:hAnsi="Times New Roman" w:cs="Times New Roman"/>
          <w:noProof/>
          <w:sz w:val="24"/>
          <w:szCs w:val="24"/>
        </w:rPr>
      </w:pPr>
      <w:r w:rsidRPr="00493024">
        <w:rPr>
          <w:rFonts w:ascii="Times New Roman" w:hAnsi="Times New Roman" w:cs="Times New Roman"/>
          <w:noProof/>
          <w:sz w:val="24"/>
          <w:szCs w:val="24"/>
        </w:rPr>
        <w:t>https://doi.org/10.58303/jtimb.v3i2.2446</w:t>
      </w:r>
    </w:p>
    <w:p w14:paraId="1D262143" w14:textId="77777777" w:rsidR="00533439" w:rsidRPr="00493024" w:rsidRDefault="00533439" w:rsidP="00533439">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Sinta, I. (2018). </w:t>
      </w:r>
      <w:r w:rsidRPr="00493024">
        <w:rPr>
          <w:rFonts w:ascii="Times New Roman" w:hAnsi="Times New Roman" w:cs="Times New Roman"/>
          <w:i/>
          <w:iCs/>
          <w:noProof/>
          <w:sz w:val="24"/>
          <w:szCs w:val="24"/>
        </w:rPr>
        <w:t>The Effect Of Current Ratio On Return On Assets At Pt . Astra Agro Lestari , Tbk Period 2008-2018</w:t>
      </w:r>
      <w:r w:rsidRPr="00493024">
        <w:rPr>
          <w:rFonts w:ascii="Times New Roman" w:hAnsi="Times New Roman" w:cs="Times New Roman"/>
          <w:noProof/>
          <w:sz w:val="24"/>
          <w:szCs w:val="24"/>
        </w:rPr>
        <w:t>. 470–476</w:t>
      </w:r>
      <w:r>
        <w:rPr>
          <w:rFonts w:ascii="Times New Roman" w:hAnsi="Times New Roman" w:cs="Times New Roman"/>
          <w:noProof/>
          <w:sz w:val="24"/>
          <w:szCs w:val="24"/>
        </w:rPr>
        <w:t xml:space="preserve">. </w:t>
      </w:r>
      <w:r>
        <w:rPr>
          <w:rFonts w:ascii="Times New Roman" w:hAnsi="Times New Roman" w:cs="Times New Roman"/>
          <w:noProof/>
          <w:sz w:val="24"/>
          <w:szCs w:val="24"/>
        </w:rPr>
        <w:tab/>
      </w:r>
      <w:r w:rsidRPr="00493024">
        <w:rPr>
          <w:rFonts w:ascii="Times New Roman" w:hAnsi="Times New Roman" w:cs="Times New Roman"/>
          <w:noProof/>
          <w:sz w:val="24"/>
          <w:szCs w:val="24"/>
        </w:rPr>
        <w:t xml:space="preserve"> </w:t>
      </w:r>
      <w:r>
        <w:rPr>
          <w:rFonts w:ascii="Times New Roman" w:hAnsi="Times New Roman" w:cs="Times New Roman"/>
          <w:noProof/>
          <w:sz w:val="24"/>
          <w:szCs w:val="24"/>
        </w:rPr>
        <w:t>h</w:t>
      </w:r>
      <w:r w:rsidRPr="00493024">
        <w:rPr>
          <w:rFonts w:ascii="Times New Roman" w:hAnsi="Times New Roman" w:cs="Times New Roman"/>
          <w:noProof/>
          <w:sz w:val="24"/>
          <w:szCs w:val="24"/>
        </w:rPr>
        <w:t>ttps://Radjapublika.Com/Index.Php/Morfai/Article/View/1107</w:t>
      </w:r>
    </w:p>
    <w:p w14:paraId="5AD6D869" w14:textId="77777777" w:rsidR="00533439" w:rsidRPr="00493024" w:rsidRDefault="00533439" w:rsidP="0053343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Siswanto (2018). </w:t>
      </w:r>
      <w:r w:rsidRPr="00493024">
        <w:rPr>
          <w:rFonts w:ascii="Times New Roman" w:hAnsi="Times New Roman" w:cs="Times New Roman"/>
          <w:i/>
          <w:iCs/>
          <w:noProof/>
          <w:sz w:val="24"/>
          <w:szCs w:val="24"/>
        </w:rPr>
        <w:t>Metodologi Penelitian Kuantitatif Korelasional</w:t>
      </w:r>
      <w:r w:rsidRPr="00493024">
        <w:rPr>
          <w:rFonts w:ascii="Times New Roman" w:hAnsi="Times New Roman" w:cs="Times New Roman"/>
          <w:noProof/>
          <w:sz w:val="24"/>
          <w:szCs w:val="24"/>
        </w:rPr>
        <w:t>. Bossscript kubu penerbit buku.</w:t>
      </w:r>
    </w:p>
    <w:p w14:paraId="7F392283" w14:textId="77777777" w:rsidR="00533439" w:rsidRPr="00493024" w:rsidRDefault="00533439" w:rsidP="0053343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Sudana, I. made. (2015). </w:t>
      </w:r>
      <w:r w:rsidRPr="00493024">
        <w:rPr>
          <w:rFonts w:ascii="Times New Roman" w:hAnsi="Times New Roman" w:cs="Times New Roman"/>
          <w:i/>
          <w:iCs/>
          <w:noProof/>
          <w:sz w:val="24"/>
          <w:szCs w:val="24"/>
        </w:rPr>
        <w:t>Manajemen Keuangan Perusahaan</w:t>
      </w:r>
      <w:r w:rsidRPr="00493024">
        <w:rPr>
          <w:rFonts w:ascii="Times New Roman" w:hAnsi="Times New Roman" w:cs="Times New Roman"/>
          <w:noProof/>
          <w:sz w:val="24"/>
          <w:szCs w:val="24"/>
        </w:rPr>
        <w:t>. Erlangga.</w:t>
      </w:r>
    </w:p>
    <w:p w14:paraId="4DEDEAC8" w14:textId="77777777" w:rsidR="00533439" w:rsidRPr="00493024" w:rsidRDefault="00533439" w:rsidP="0053343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Suhardi, H. (2021). Pengaruh Leverage, Profitabilitas, dan Ukuran Perusahaan terhadap Nilai Perusahaan Manufaktur Sektor Industri Dasar dan Kimia yang Terdaftar di BEI. </w:t>
      </w:r>
      <w:r w:rsidRPr="00493024">
        <w:rPr>
          <w:rFonts w:ascii="Times New Roman" w:hAnsi="Times New Roman" w:cs="Times New Roman"/>
          <w:i/>
          <w:iCs/>
          <w:noProof/>
          <w:sz w:val="24"/>
          <w:szCs w:val="24"/>
        </w:rPr>
        <w:t>Jurnal Manajemen Bisnis Dan Kewirausahaan</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5</w:t>
      </w:r>
      <w:r w:rsidRPr="00493024">
        <w:rPr>
          <w:rFonts w:ascii="Times New Roman" w:hAnsi="Times New Roman" w:cs="Times New Roman"/>
          <w:noProof/>
          <w:sz w:val="24"/>
          <w:szCs w:val="24"/>
        </w:rPr>
        <w:t>(1), 77. https://doi.org/10.24912/jmbk.v5i1.10834</w:t>
      </w:r>
    </w:p>
    <w:p w14:paraId="3B54E9C7" w14:textId="77777777" w:rsidR="00533439" w:rsidRDefault="00533439" w:rsidP="005334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Sukarya, I. (2019). Pengaruh Profitabilitas, Leverage, Dan Likuiditas Terhadap Nilai Perusahaan Sub Sektor Food And Beverages I. </w:t>
      </w:r>
      <w:r w:rsidRPr="00493024">
        <w:rPr>
          <w:rFonts w:ascii="Times New Roman" w:hAnsi="Times New Roman" w:cs="Times New Roman"/>
          <w:i/>
          <w:iCs/>
          <w:noProof/>
          <w:sz w:val="24"/>
          <w:szCs w:val="24"/>
        </w:rPr>
        <w:t>Jurnal Manajemen</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8</w:t>
      </w:r>
      <w:r w:rsidRPr="00493024">
        <w:rPr>
          <w:rFonts w:ascii="Times New Roman" w:hAnsi="Times New Roman" w:cs="Times New Roman"/>
          <w:noProof/>
          <w:sz w:val="24"/>
          <w:szCs w:val="24"/>
        </w:rPr>
        <w:t xml:space="preserve">(1), 7399–7428. </w:t>
      </w:r>
    </w:p>
    <w:p w14:paraId="43993915" w14:textId="77777777" w:rsidR="00533439" w:rsidRPr="00493024" w:rsidRDefault="00533439" w:rsidP="00533439">
      <w:pPr>
        <w:widowControl w:val="0"/>
        <w:autoSpaceDE w:val="0"/>
        <w:autoSpaceDN w:val="0"/>
        <w:adjustRightInd w:val="0"/>
        <w:spacing w:after="0" w:line="240" w:lineRule="auto"/>
        <w:ind w:left="480"/>
        <w:jc w:val="both"/>
        <w:rPr>
          <w:rFonts w:ascii="Times New Roman" w:hAnsi="Times New Roman" w:cs="Times New Roman"/>
          <w:noProof/>
          <w:sz w:val="24"/>
          <w:szCs w:val="24"/>
        </w:rPr>
      </w:pPr>
      <w:r w:rsidRPr="00493024">
        <w:rPr>
          <w:rFonts w:ascii="Times New Roman" w:hAnsi="Times New Roman" w:cs="Times New Roman"/>
          <w:noProof/>
          <w:sz w:val="24"/>
          <w:szCs w:val="24"/>
        </w:rPr>
        <w:t>https://ekonomi.bisnis.com</w:t>
      </w:r>
    </w:p>
    <w:p w14:paraId="682FA089" w14:textId="77777777" w:rsidR="00533439" w:rsidRPr="00493024" w:rsidRDefault="00533439" w:rsidP="00533439">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Suliyanto. (2018b). </w:t>
      </w:r>
      <w:r w:rsidRPr="00493024">
        <w:rPr>
          <w:rFonts w:ascii="Times New Roman" w:hAnsi="Times New Roman" w:cs="Times New Roman"/>
          <w:i/>
          <w:iCs/>
          <w:noProof/>
          <w:sz w:val="24"/>
          <w:szCs w:val="24"/>
        </w:rPr>
        <w:t>Metode Penelitian Bisnis untuk Skripsi, Tesis, &amp; Disertasi</w:t>
      </w:r>
      <w:r w:rsidRPr="00493024">
        <w:rPr>
          <w:rFonts w:ascii="Times New Roman" w:hAnsi="Times New Roman" w:cs="Times New Roman"/>
          <w:noProof/>
          <w:sz w:val="24"/>
          <w:szCs w:val="24"/>
        </w:rPr>
        <w:t xml:space="preserve"> (A. Cristian (ed.)). Cv. Andi Offset.</w:t>
      </w:r>
    </w:p>
    <w:p w14:paraId="062E93AC" w14:textId="77777777" w:rsidR="00533439" w:rsidRPr="00493024" w:rsidRDefault="00533439" w:rsidP="0053343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lastRenderedPageBreak/>
        <w:t xml:space="preserve">Tayan, B. (2022). </w:t>
      </w:r>
      <w:r w:rsidRPr="00493024">
        <w:rPr>
          <w:rFonts w:ascii="Times New Roman" w:hAnsi="Times New Roman" w:cs="Times New Roman"/>
          <w:i/>
          <w:iCs/>
          <w:noProof/>
          <w:sz w:val="24"/>
          <w:szCs w:val="24"/>
        </w:rPr>
        <w:t>ESG Ratings: A Compass without Direction</w:t>
      </w:r>
      <w:r w:rsidRPr="00493024">
        <w:rPr>
          <w:rFonts w:ascii="Times New Roman" w:hAnsi="Times New Roman" w:cs="Times New Roman"/>
          <w:noProof/>
          <w:sz w:val="24"/>
          <w:szCs w:val="24"/>
        </w:rPr>
        <w:t>. 1–10. https://corpgov.law.harvard.edu/2022/08/24/esg-ratings-a-compass-without-direction/</w:t>
      </w:r>
    </w:p>
    <w:p w14:paraId="43E3D02D" w14:textId="77777777" w:rsidR="00533439" w:rsidRPr="00493024" w:rsidRDefault="00533439" w:rsidP="0053343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Mohammad (2021). </w:t>
      </w:r>
      <w:r w:rsidRPr="00493024">
        <w:rPr>
          <w:rFonts w:ascii="Times New Roman" w:hAnsi="Times New Roman" w:cs="Times New Roman"/>
          <w:i/>
          <w:iCs/>
          <w:noProof/>
          <w:sz w:val="24"/>
          <w:szCs w:val="24"/>
        </w:rPr>
        <w:t>Environmental, Social and Governance (ESG) disclosure, competitive advantage and performance of firms in Malaysia</w:t>
      </w:r>
      <w:r w:rsidRPr="00493024">
        <w:rPr>
          <w:rFonts w:ascii="Times New Roman" w:hAnsi="Times New Roman" w:cs="Times New Roman"/>
          <w:noProof/>
          <w:sz w:val="24"/>
          <w:szCs w:val="24"/>
        </w:rPr>
        <w:t>. 1–39. https://www.sciencedirect.com/science/article/pii/S2666789421000076?via%3Dihub</w:t>
      </w:r>
    </w:p>
    <w:p w14:paraId="15B62C03" w14:textId="77777777" w:rsidR="00533439" w:rsidRDefault="00533439" w:rsidP="005334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Wang, L.(2023). Environmental, social and governance performance and credit risk: Moderating effect of corporate life cycle. </w:t>
      </w:r>
      <w:r w:rsidRPr="00493024">
        <w:rPr>
          <w:rFonts w:ascii="Times New Roman" w:hAnsi="Times New Roman" w:cs="Times New Roman"/>
          <w:i/>
          <w:iCs/>
          <w:noProof/>
          <w:sz w:val="24"/>
          <w:szCs w:val="24"/>
        </w:rPr>
        <w:t>Pacific Basin Finance Journal</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80</w:t>
      </w:r>
      <w:r w:rsidRPr="00493024">
        <w:rPr>
          <w:rFonts w:ascii="Times New Roman" w:hAnsi="Times New Roman" w:cs="Times New Roman"/>
          <w:noProof/>
          <w:sz w:val="24"/>
          <w:szCs w:val="24"/>
        </w:rPr>
        <w:t xml:space="preserve">(2360), 102105. </w:t>
      </w:r>
    </w:p>
    <w:p w14:paraId="08C32484" w14:textId="77777777" w:rsidR="00533439" w:rsidRDefault="00533439" w:rsidP="00533439">
      <w:pPr>
        <w:widowControl w:val="0"/>
        <w:autoSpaceDE w:val="0"/>
        <w:autoSpaceDN w:val="0"/>
        <w:adjustRightInd w:val="0"/>
        <w:spacing w:after="0" w:line="240" w:lineRule="auto"/>
        <w:ind w:left="480"/>
        <w:jc w:val="both"/>
        <w:rPr>
          <w:rFonts w:ascii="Times New Roman" w:hAnsi="Times New Roman" w:cs="Times New Roman"/>
          <w:noProof/>
          <w:sz w:val="24"/>
          <w:szCs w:val="24"/>
        </w:rPr>
      </w:pPr>
      <w:r w:rsidRPr="00493024">
        <w:rPr>
          <w:rFonts w:ascii="Times New Roman" w:hAnsi="Times New Roman" w:cs="Times New Roman"/>
          <w:noProof/>
          <w:sz w:val="24"/>
          <w:szCs w:val="24"/>
        </w:rPr>
        <w:t>https://doi.org/10.1016/j.pacfin.2023.102105</w:t>
      </w:r>
    </w:p>
    <w:p w14:paraId="415CA2FC" w14:textId="77777777" w:rsidR="00533439" w:rsidRDefault="00533439" w:rsidP="00533439">
      <w:pPr>
        <w:widowControl w:val="0"/>
        <w:autoSpaceDE w:val="0"/>
        <w:autoSpaceDN w:val="0"/>
        <w:adjustRightInd w:val="0"/>
        <w:spacing w:after="0" w:line="240" w:lineRule="auto"/>
        <w:ind w:left="480"/>
        <w:jc w:val="both"/>
        <w:rPr>
          <w:rFonts w:ascii="Times New Roman" w:hAnsi="Times New Roman" w:cs="Times New Roman"/>
          <w:noProof/>
          <w:sz w:val="24"/>
          <w:szCs w:val="24"/>
        </w:rPr>
      </w:pPr>
    </w:p>
    <w:p w14:paraId="19E57EE2" w14:textId="77777777" w:rsidR="00533439" w:rsidRDefault="00533439" w:rsidP="00533439">
      <w:pPr>
        <w:widowControl w:val="0"/>
        <w:autoSpaceDE w:val="0"/>
        <w:autoSpaceDN w:val="0"/>
        <w:adjustRightInd w:val="0"/>
        <w:spacing w:after="0" w:line="240" w:lineRule="auto"/>
        <w:ind w:left="480"/>
        <w:jc w:val="both"/>
        <w:rPr>
          <w:rFonts w:ascii="Times New Roman" w:hAnsi="Times New Roman" w:cs="Times New Roman"/>
          <w:noProof/>
          <w:sz w:val="24"/>
          <w:szCs w:val="24"/>
        </w:rPr>
      </w:pPr>
    </w:p>
    <w:p w14:paraId="144155B5" w14:textId="77777777" w:rsidR="00533439" w:rsidRDefault="00533439" w:rsidP="00533439">
      <w:pPr>
        <w:widowControl w:val="0"/>
        <w:autoSpaceDE w:val="0"/>
        <w:autoSpaceDN w:val="0"/>
        <w:adjustRightInd w:val="0"/>
        <w:spacing w:after="0" w:line="240" w:lineRule="auto"/>
        <w:ind w:left="480"/>
        <w:jc w:val="both"/>
        <w:rPr>
          <w:rFonts w:ascii="Times New Roman" w:hAnsi="Times New Roman" w:cs="Times New Roman"/>
          <w:noProof/>
          <w:sz w:val="24"/>
          <w:szCs w:val="24"/>
        </w:rPr>
      </w:pPr>
    </w:p>
    <w:p w14:paraId="2981BDAC" w14:textId="77777777" w:rsidR="00533439" w:rsidRPr="00493024" w:rsidRDefault="00533439" w:rsidP="00533439">
      <w:pPr>
        <w:widowControl w:val="0"/>
        <w:autoSpaceDE w:val="0"/>
        <w:autoSpaceDN w:val="0"/>
        <w:adjustRightInd w:val="0"/>
        <w:spacing w:after="0" w:line="240" w:lineRule="auto"/>
        <w:ind w:left="480"/>
        <w:jc w:val="both"/>
        <w:rPr>
          <w:rFonts w:ascii="Times New Roman" w:hAnsi="Times New Roman" w:cs="Times New Roman"/>
          <w:noProof/>
          <w:sz w:val="24"/>
          <w:szCs w:val="24"/>
        </w:rPr>
      </w:pPr>
    </w:p>
    <w:p w14:paraId="71563CCF" w14:textId="77777777" w:rsidR="00533439" w:rsidRPr="00493024" w:rsidRDefault="00533439" w:rsidP="00533439">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493024">
        <w:rPr>
          <w:rFonts w:ascii="Times New Roman" w:hAnsi="Times New Roman" w:cs="Times New Roman"/>
          <w:noProof/>
          <w:sz w:val="24"/>
          <w:szCs w:val="24"/>
        </w:rPr>
        <w:t xml:space="preserve">Wibisono, B. (2019). </w:t>
      </w:r>
      <w:r w:rsidRPr="00493024">
        <w:rPr>
          <w:rFonts w:ascii="Times New Roman" w:hAnsi="Times New Roman" w:cs="Times New Roman"/>
          <w:i/>
          <w:iCs/>
          <w:noProof/>
          <w:sz w:val="24"/>
          <w:szCs w:val="24"/>
        </w:rPr>
        <w:t>Pengaruh Struktur Modal,Konservatisme Akuntansi, dan Intelektual Capital Terhadap Nilai Perusahaan(Studi pada Perusahaan Sub Sektor Transportasi yang Terdaftar di Bursa Efek Indonesia pada Tahun 2014 –2017)</w:t>
      </w:r>
      <w:r w:rsidRPr="00493024">
        <w:rPr>
          <w:rFonts w:ascii="Times New Roman" w:hAnsi="Times New Roman" w:cs="Times New Roman"/>
          <w:noProof/>
          <w:sz w:val="24"/>
          <w:szCs w:val="24"/>
        </w:rPr>
        <w:t>.</w:t>
      </w:r>
      <w:r w:rsidRPr="00493024">
        <w:rPr>
          <w:rFonts w:ascii="Times New Roman" w:hAnsi="Times New Roman" w:cs="Times New Roman"/>
          <w:i/>
          <w:iCs/>
          <w:noProof/>
          <w:sz w:val="24"/>
          <w:szCs w:val="24"/>
        </w:rPr>
        <w:t>6</w:t>
      </w:r>
      <w:r w:rsidRPr="00493024">
        <w:rPr>
          <w:rFonts w:ascii="Times New Roman" w:hAnsi="Times New Roman" w:cs="Times New Roman"/>
          <w:noProof/>
          <w:sz w:val="24"/>
          <w:szCs w:val="24"/>
        </w:rPr>
        <w:t>(2),3602–3609. https://openlibrarypublications.telkomuniversity.ac.id/index.php/management/article/view/10377/10232</w:t>
      </w:r>
    </w:p>
    <w:p w14:paraId="1467BC6D" w14:textId="77777777" w:rsidR="00533439" w:rsidRPr="00493024" w:rsidRDefault="00533439" w:rsidP="00533439">
      <w:pPr>
        <w:widowControl w:val="0"/>
        <w:autoSpaceDE w:val="0"/>
        <w:autoSpaceDN w:val="0"/>
        <w:adjustRightInd w:val="0"/>
        <w:spacing w:line="240" w:lineRule="auto"/>
        <w:ind w:left="480" w:hanging="480"/>
        <w:jc w:val="both"/>
        <w:rPr>
          <w:rFonts w:ascii="Times New Roman" w:hAnsi="Times New Roman" w:cs="Times New Roman"/>
          <w:noProof/>
          <w:sz w:val="24"/>
        </w:rPr>
      </w:pPr>
      <w:r w:rsidRPr="00493024">
        <w:rPr>
          <w:rFonts w:ascii="Times New Roman" w:hAnsi="Times New Roman" w:cs="Times New Roman"/>
          <w:noProof/>
          <w:sz w:val="24"/>
          <w:szCs w:val="24"/>
        </w:rPr>
        <w:t xml:space="preserve">Yadnya, I. P. (2019). </w:t>
      </w:r>
      <w:r w:rsidRPr="00493024">
        <w:rPr>
          <w:rFonts w:ascii="Times New Roman" w:hAnsi="Times New Roman" w:cs="Times New Roman"/>
          <w:i/>
          <w:iCs/>
          <w:noProof/>
          <w:sz w:val="24"/>
          <w:szCs w:val="24"/>
        </w:rPr>
        <w:t>Pengaruh Profitabilitas, Likuiditas, dan Ukuran Perusahaan Terhadap Nilai Perusahaan Melalui Kebijakan Dividen</w:t>
      </w:r>
      <w:r w:rsidRPr="00493024">
        <w:rPr>
          <w:rFonts w:ascii="Times New Roman" w:hAnsi="Times New Roman" w:cs="Times New Roman"/>
          <w:noProof/>
          <w:sz w:val="24"/>
          <w:szCs w:val="24"/>
        </w:rPr>
        <w:t xml:space="preserve">. </w:t>
      </w:r>
      <w:r w:rsidRPr="00493024">
        <w:rPr>
          <w:rFonts w:ascii="Times New Roman" w:hAnsi="Times New Roman" w:cs="Times New Roman"/>
          <w:i/>
          <w:iCs/>
          <w:noProof/>
          <w:sz w:val="24"/>
          <w:szCs w:val="24"/>
        </w:rPr>
        <w:t>8</w:t>
      </w:r>
      <w:r w:rsidRPr="00493024">
        <w:rPr>
          <w:rFonts w:ascii="Times New Roman" w:hAnsi="Times New Roman" w:cs="Times New Roman"/>
          <w:noProof/>
          <w:sz w:val="24"/>
          <w:szCs w:val="24"/>
        </w:rPr>
        <w:t>(5), 3275–3302. https://ojs.unud.ac.id/index.php/manajemen/article/view/45378/29186</w:t>
      </w:r>
    </w:p>
    <w:p w14:paraId="6AB45260" w14:textId="77777777" w:rsidR="00533439" w:rsidRPr="00E84673" w:rsidRDefault="00533439" w:rsidP="00533439">
      <w:pPr>
        <w:widowControl w:val="0"/>
        <w:autoSpaceDE w:val="0"/>
        <w:autoSpaceDN w:val="0"/>
        <w:adjustRightInd w:val="0"/>
        <w:spacing w:line="240" w:lineRule="auto"/>
        <w:ind w:left="480" w:hanging="480"/>
        <w:jc w:val="both"/>
        <w:rPr>
          <w:rFonts w:ascii="Times New Roman" w:hAnsi="Times New Roman" w:cs="Times New Roman"/>
          <w:sz w:val="24"/>
          <w:lang w:val="id-ID"/>
        </w:rPr>
      </w:pPr>
      <w:r w:rsidRPr="00E84673">
        <w:rPr>
          <w:rFonts w:ascii="Times New Roman" w:hAnsi="Times New Roman" w:cs="Times New Roman"/>
          <w:sz w:val="24"/>
          <w:lang w:val="id-ID"/>
        </w:rPr>
        <w:fldChar w:fldCharType="end"/>
      </w:r>
    </w:p>
    <w:p w14:paraId="22C9103B" w14:textId="77777777" w:rsidR="00533439" w:rsidRPr="00E84673" w:rsidRDefault="00533439" w:rsidP="00533439">
      <w:pPr>
        <w:tabs>
          <w:tab w:val="left" w:pos="9072"/>
        </w:tabs>
        <w:spacing w:line="240" w:lineRule="auto"/>
        <w:ind w:left="1276" w:right="1338" w:hanging="622"/>
        <w:jc w:val="both"/>
        <w:rPr>
          <w:rFonts w:ascii="Times New Roman" w:hAnsi="Times New Roman" w:cs="Times New Roman"/>
          <w:sz w:val="24"/>
          <w:lang w:val="id-ID"/>
        </w:rPr>
      </w:pPr>
    </w:p>
    <w:p w14:paraId="16807BBB" w14:textId="77777777" w:rsidR="00533439" w:rsidRPr="00E84673" w:rsidRDefault="00533439" w:rsidP="00533439">
      <w:pPr>
        <w:tabs>
          <w:tab w:val="left" w:pos="9072"/>
        </w:tabs>
        <w:spacing w:line="240" w:lineRule="auto"/>
        <w:ind w:right="1338"/>
        <w:jc w:val="both"/>
        <w:rPr>
          <w:rFonts w:ascii="Times New Roman" w:hAnsi="Times New Roman" w:cs="Times New Roman"/>
          <w:sz w:val="24"/>
          <w:lang w:val="id-ID"/>
        </w:rPr>
      </w:pPr>
    </w:p>
    <w:p w14:paraId="5A1775AC" w14:textId="77777777" w:rsidR="00533439" w:rsidRPr="00E84673" w:rsidRDefault="00533439" w:rsidP="00533439">
      <w:pPr>
        <w:pStyle w:val="TeksIsi"/>
        <w:tabs>
          <w:tab w:val="left" w:pos="9072"/>
        </w:tabs>
        <w:ind w:left="1276" w:right="1338" w:hanging="622"/>
        <w:jc w:val="both"/>
        <w:rPr>
          <w:sz w:val="28"/>
        </w:rPr>
      </w:pPr>
    </w:p>
    <w:p w14:paraId="510A1EED" w14:textId="77777777" w:rsidR="00533439" w:rsidRPr="002161C7" w:rsidRDefault="00533439" w:rsidP="00533439">
      <w:pPr>
        <w:pStyle w:val="DaftarParagraf"/>
        <w:widowControl w:val="0"/>
        <w:tabs>
          <w:tab w:val="left" w:pos="2102"/>
        </w:tabs>
        <w:autoSpaceDE w:val="0"/>
        <w:autoSpaceDN w:val="0"/>
        <w:spacing w:before="1" w:after="0" w:line="480" w:lineRule="auto"/>
        <w:ind w:left="1418" w:right="853"/>
        <w:jc w:val="both"/>
        <w:rPr>
          <w:rFonts w:ascii="Times New Roman" w:hAnsi="Times New Roman" w:cs="Times New Roman"/>
          <w:sz w:val="24"/>
          <w:szCs w:val="24"/>
        </w:rPr>
      </w:pPr>
    </w:p>
    <w:p w14:paraId="0C5142F7" w14:textId="77777777" w:rsidR="00533439" w:rsidRPr="00E84673" w:rsidRDefault="00533439" w:rsidP="00533439">
      <w:pPr>
        <w:pStyle w:val="DaftarParagraf"/>
        <w:widowControl w:val="0"/>
        <w:tabs>
          <w:tab w:val="left" w:pos="2102"/>
        </w:tabs>
        <w:autoSpaceDE w:val="0"/>
        <w:autoSpaceDN w:val="0"/>
        <w:spacing w:after="0" w:line="480" w:lineRule="auto"/>
        <w:ind w:left="993" w:right="1278" w:firstLine="142"/>
        <w:jc w:val="both"/>
        <w:rPr>
          <w:rFonts w:ascii="Times New Roman" w:hAnsi="Times New Roman" w:cs="Times New Roman"/>
          <w:sz w:val="24"/>
          <w:szCs w:val="24"/>
        </w:rPr>
      </w:pPr>
    </w:p>
    <w:p w14:paraId="2482C18B" w14:textId="77777777" w:rsidR="00533439" w:rsidRDefault="00533439" w:rsidP="00533439">
      <w:pPr>
        <w:pStyle w:val="DaftarParagraf"/>
        <w:widowControl w:val="0"/>
        <w:tabs>
          <w:tab w:val="left" w:pos="2189"/>
          <w:tab w:val="left" w:pos="7655"/>
        </w:tabs>
        <w:autoSpaceDE w:val="0"/>
        <w:autoSpaceDN w:val="0"/>
        <w:spacing w:before="1" w:after="0" w:line="480" w:lineRule="auto"/>
        <w:ind w:left="1560" w:right="286" w:firstLine="142"/>
        <w:jc w:val="both"/>
        <w:rPr>
          <w:rFonts w:ascii="Times New Roman" w:hAnsi="Times New Roman" w:cs="Times New Roman"/>
          <w:sz w:val="24"/>
          <w:szCs w:val="24"/>
        </w:rPr>
      </w:pPr>
    </w:p>
    <w:p w14:paraId="4747B3BC" w14:textId="77777777" w:rsidR="00533439" w:rsidRDefault="00533439" w:rsidP="00533439">
      <w:pPr>
        <w:pStyle w:val="DaftarParagraf"/>
        <w:widowControl w:val="0"/>
        <w:tabs>
          <w:tab w:val="left" w:pos="2189"/>
          <w:tab w:val="left" w:pos="7655"/>
        </w:tabs>
        <w:autoSpaceDE w:val="0"/>
        <w:autoSpaceDN w:val="0"/>
        <w:spacing w:before="1" w:after="0" w:line="480" w:lineRule="auto"/>
        <w:ind w:left="1560" w:right="286" w:firstLine="142"/>
        <w:jc w:val="both"/>
        <w:rPr>
          <w:rFonts w:ascii="Times New Roman" w:hAnsi="Times New Roman" w:cs="Times New Roman"/>
          <w:sz w:val="24"/>
          <w:szCs w:val="24"/>
        </w:rPr>
      </w:pPr>
    </w:p>
    <w:p w14:paraId="24C6FCA7" w14:textId="77777777" w:rsidR="00533439" w:rsidRDefault="00533439" w:rsidP="00533439">
      <w:pPr>
        <w:pStyle w:val="DaftarParagraf"/>
        <w:widowControl w:val="0"/>
        <w:tabs>
          <w:tab w:val="left" w:pos="2189"/>
          <w:tab w:val="left" w:pos="7655"/>
        </w:tabs>
        <w:autoSpaceDE w:val="0"/>
        <w:autoSpaceDN w:val="0"/>
        <w:spacing w:before="1" w:after="0" w:line="480" w:lineRule="auto"/>
        <w:ind w:left="1560" w:right="286" w:firstLine="142"/>
        <w:jc w:val="both"/>
        <w:rPr>
          <w:rFonts w:ascii="Times New Roman" w:hAnsi="Times New Roman" w:cs="Times New Roman"/>
          <w:sz w:val="24"/>
          <w:szCs w:val="24"/>
        </w:rPr>
      </w:pPr>
    </w:p>
    <w:p w14:paraId="00D765D8" w14:textId="77777777" w:rsidR="00533439" w:rsidRDefault="00533439" w:rsidP="00533439">
      <w:pPr>
        <w:pStyle w:val="DaftarParagraf"/>
        <w:widowControl w:val="0"/>
        <w:tabs>
          <w:tab w:val="left" w:pos="2189"/>
          <w:tab w:val="left" w:pos="7655"/>
        </w:tabs>
        <w:autoSpaceDE w:val="0"/>
        <w:autoSpaceDN w:val="0"/>
        <w:spacing w:before="1" w:after="0" w:line="480" w:lineRule="auto"/>
        <w:ind w:left="1560" w:right="286" w:firstLine="142"/>
        <w:jc w:val="both"/>
        <w:rPr>
          <w:rFonts w:ascii="Times New Roman" w:hAnsi="Times New Roman" w:cs="Times New Roman"/>
          <w:sz w:val="24"/>
          <w:szCs w:val="24"/>
        </w:rPr>
      </w:pPr>
    </w:p>
    <w:p w14:paraId="626AB468" w14:textId="77777777" w:rsidR="00533439" w:rsidRDefault="00533439" w:rsidP="00533439">
      <w:pPr>
        <w:widowControl w:val="0"/>
        <w:tabs>
          <w:tab w:val="left" w:pos="2189"/>
          <w:tab w:val="left" w:pos="7655"/>
        </w:tabs>
        <w:autoSpaceDE w:val="0"/>
        <w:autoSpaceDN w:val="0"/>
        <w:spacing w:before="1" w:after="0" w:line="480" w:lineRule="auto"/>
        <w:ind w:right="286"/>
        <w:jc w:val="both"/>
        <w:rPr>
          <w:rFonts w:ascii="Times New Roman" w:hAnsi="Times New Roman" w:cs="Times New Roman"/>
          <w:sz w:val="24"/>
          <w:szCs w:val="24"/>
          <w:lang w:val="id-ID"/>
        </w:rPr>
      </w:pPr>
    </w:p>
    <w:p w14:paraId="3297E8AD" w14:textId="77777777" w:rsidR="00533439" w:rsidRDefault="00533439" w:rsidP="00533439">
      <w:pPr>
        <w:widowControl w:val="0"/>
        <w:tabs>
          <w:tab w:val="left" w:pos="2189"/>
          <w:tab w:val="left" w:pos="7655"/>
        </w:tabs>
        <w:autoSpaceDE w:val="0"/>
        <w:autoSpaceDN w:val="0"/>
        <w:spacing w:before="1" w:after="0" w:line="480" w:lineRule="auto"/>
        <w:ind w:right="286"/>
        <w:jc w:val="both"/>
        <w:rPr>
          <w:rFonts w:ascii="Times New Roman" w:hAnsi="Times New Roman" w:cs="Times New Roman"/>
          <w:sz w:val="24"/>
          <w:szCs w:val="24"/>
          <w:lang w:val="id-ID"/>
        </w:rPr>
      </w:pPr>
    </w:p>
    <w:p w14:paraId="08C61390" w14:textId="77777777" w:rsidR="00533439" w:rsidRDefault="00533439" w:rsidP="00533439">
      <w:pPr>
        <w:widowControl w:val="0"/>
        <w:tabs>
          <w:tab w:val="left" w:pos="2189"/>
          <w:tab w:val="left" w:pos="7655"/>
        </w:tabs>
        <w:autoSpaceDE w:val="0"/>
        <w:autoSpaceDN w:val="0"/>
        <w:spacing w:before="1" w:after="0" w:line="480" w:lineRule="auto"/>
        <w:ind w:right="286"/>
        <w:jc w:val="both"/>
        <w:rPr>
          <w:rFonts w:ascii="Times New Roman" w:hAnsi="Times New Roman" w:cs="Times New Roman"/>
          <w:sz w:val="24"/>
          <w:szCs w:val="24"/>
          <w:lang w:val="id-ID"/>
        </w:rPr>
      </w:pPr>
    </w:p>
    <w:p w14:paraId="31E91F34" w14:textId="77777777" w:rsidR="00533439" w:rsidRDefault="00533439" w:rsidP="00533439">
      <w:pPr>
        <w:widowControl w:val="0"/>
        <w:tabs>
          <w:tab w:val="left" w:pos="2189"/>
          <w:tab w:val="left" w:pos="7655"/>
        </w:tabs>
        <w:autoSpaceDE w:val="0"/>
        <w:autoSpaceDN w:val="0"/>
        <w:spacing w:before="1" w:after="0" w:line="480" w:lineRule="auto"/>
        <w:ind w:right="286"/>
        <w:jc w:val="both"/>
        <w:rPr>
          <w:rFonts w:ascii="Times New Roman" w:hAnsi="Times New Roman" w:cs="Times New Roman"/>
          <w:sz w:val="24"/>
          <w:szCs w:val="24"/>
          <w:lang w:val="id-ID"/>
        </w:rPr>
      </w:pPr>
    </w:p>
    <w:p w14:paraId="575EE7F4" w14:textId="77777777" w:rsidR="00533439" w:rsidRDefault="00533439" w:rsidP="00533439">
      <w:pPr>
        <w:widowControl w:val="0"/>
        <w:tabs>
          <w:tab w:val="left" w:pos="2189"/>
          <w:tab w:val="left" w:pos="7655"/>
        </w:tabs>
        <w:autoSpaceDE w:val="0"/>
        <w:autoSpaceDN w:val="0"/>
        <w:spacing w:before="1" w:after="0" w:line="480" w:lineRule="auto"/>
        <w:ind w:right="286"/>
        <w:jc w:val="both"/>
        <w:rPr>
          <w:rFonts w:ascii="Times New Roman" w:hAnsi="Times New Roman" w:cs="Times New Roman"/>
          <w:sz w:val="24"/>
          <w:szCs w:val="24"/>
          <w:lang w:val="id-ID"/>
        </w:rPr>
      </w:pPr>
    </w:p>
    <w:p w14:paraId="6EF56237" w14:textId="77777777" w:rsidR="00533439" w:rsidRDefault="00533439" w:rsidP="00533439">
      <w:pPr>
        <w:widowControl w:val="0"/>
        <w:tabs>
          <w:tab w:val="left" w:pos="2189"/>
          <w:tab w:val="left" w:pos="7655"/>
        </w:tabs>
        <w:autoSpaceDE w:val="0"/>
        <w:autoSpaceDN w:val="0"/>
        <w:spacing w:before="1" w:after="0" w:line="480" w:lineRule="auto"/>
        <w:ind w:right="286"/>
        <w:jc w:val="both"/>
        <w:rPr>
          <w:rFonts w:ascii="Times New Roman" w:hAnsi="Times New Roman" w:cs="Times New Roman"/>
          <w:sz w:val="24"/>
          <w:szCs w:val="24"/>
          <w:lang w:val="id-ID"/>
        </w:rPr>
      </w:pPr>
    </w:p>
    <w:p w14:paraId="56C5CB5E" w14:textId="77777777" w:rsidR="00533439" w:rsidRDefault="00533439" w:rsidP="00533439">
      <w:pPr>
        <w:widowControl w:val="0"/>
        <w:tabs>
          <w:tab w:val="left" w:pos="2189"/>
          <w:tab w:val="left" w:pos="7655"/>
        </w:tabs>
        <w:autoSpaceDE w:val="0"/>
        <w:autoSpaceDN w:val="0"/>
        <w:spacing w:before="1" w:after="0" w:line="480" w:lineRule="auto"/>
        <w:ind w:right="286"/>
        <w:jc w:val="both"/>
        <w:rPr>
          <w:rFonts w:ascii="Times New Roman" w:hAnsi="Times New Roman" w:cs="Times New Roman"/>
          <w:sz w:val="24"/>
          <w:szCs w:val="24"/>
          <w:lang w:val="id-ID"/>
        </w:rPr>
      </w:pPr>
    </w:p>
    <w:p w14:paraId="7D17CADB" w14:textId="77777777" w:rsidR="00533439" w:rsidRDefault="00533439" w:rsidP="00533439">
      <w:pPr>
        <w:widowControl w:val="0"/>
        <w:tabs>
          <w:tab w:val="left" w:pos="2189"/>
          <w:tab w:val="left" w:pos="7655"/>
        </w:tabs>
        <w:autoSpaceDE w:val="0"/>
        <w:autoSpaceDN w:val="0"/>
        <w:spacing w:before="1" w:after="0" w:line="480" w:lineRule="auto"/>
        <w:ind w:right="286"/>
        <w:jc w:val="both"/>
        <w:rPr>
          <w:rFonts w:ascii="Times New Roman" w:hAnsi="Times New Roman" w:cs="Times New Roman"/>
          <w:sz w:val="24"/>
          <w:szCs w:val="24"/>
          <w:lang w:val="id-ID"/>
        </w:rPr>
      </w:pPr>
    </w:p>
    <w:p w14:paraId="14CE417A" w14:textId="77777777" w:rsidR="00533439" w:rsidRDefault="00533439" w:rsidP="00533439">
      <w:pPr>
        <w:widowControl w:val="0"/>
        <w:tabs>
          <w:tab w:val="left" w:pos="2189"/>
          <w:tab w:val="left" w:pos="7655"/>
        </w:tabs>
        <w:autoSpaceDE w:val="0"/>
        <w:autoSpaceDN w:val="0"/>
        <w:spacing w:before="1" w:after="0" w:line="480" w:lineRule="auto"/>
        <w:ind w:right="286"/>
        <w:jc w:val="both"/>
        <w:rPr>
          <w:rFonts w:ascii="Times New Roman" w:hAnsi="Times New Roman" w:cs="Times New Roman"/>
          <w:sz w:val="24"/>
          <w:szCs w:val="24"/>
          <w:lang w:val="id-ID"/>
        </w:rPr>
      </w:pPr>
    </w:p>
    <w:p w14:paraId="47B299FF" w14:textId="77777777" w:rsidR="00533439" w:rsidRDefault="00533439" w:rsidP="00533439">
      <w:pPr>
        <w:widowControl w:val="0"/>
        <w:tabs>
          <w:tab w:val="left" w:pos="2189"/>
          <w:tab w:val="left" w:pos="7655"/>
        </w:tabs>
        <w:autoSpaceDE w:val="0"/>
        <w:autoSpaceDN w:val="0"/>
        <w:spacing w:before="1" w:after="0" w:line="480" w:lineRule="auto"/>
        <w:ind w:right="286"/>
        <w:jc w:val="both"/>
        <w:rPr>
          <w:rFonts w:ascii="Times New Roman" w:hAnsi="Times New Roman" w:cs="Times New Roman"/>
          <w:sz w:val="24"/>
          <w:szCs w:val="24"/>
          <w:lang w:val="id-ID"/>
        </w:rPr>
      </w:pPr>
    </w:p>
    <w:p w14:paraId="29CA99B7" w14:textId="77777777" w:rsidR="00533439" w:rsidRDefault="00533439" w:rsidP="00533439">
      <w:pPr>
        <w:widowControl w:val="0"/>
        <w:tabs>
          <w:tab w:val="left" w:pos="2189"/>
          <w:tab w:val="left" w:pos="7655"/>
        </w:tabs>
        <w:autoSpaceDE w:val="0"/>
        <w:autoSpaceDN w:val="0"/>
        <w:spacing w:before="1" w:after="0" w:line="480" w:lineRule="auto"/>
        <w:ind w:right="286"/>
        <w:jc w:val="both"/>
        <w:rPr>
          <w:rFonts w:ascii="Times New Roman" w:hAnsi="Times New Roman" w:cs="Times New Roman"/>
          <w:sz w:val="24"/>
          <w:szCs w:val="24"/>
          <w:lang w:val="id-ID"/>
        </w:rPr>
      </w:pPr>
    </w:p>
    <w:p w14:paraId="5C77BF4B" w14:textId="77777777" w:rsidR="00533439" w:rsidRDefault="00533439" w:rsidP="00533439">
      <w:pPr>
        <w:widowControl w:val="0"/>
        <w:tabs>
          <w:tab w:val="left" w:pos="2189"/>
          <w:tab w:val="left" w:pos="7655"/>
        </w:tabs>
        <w:autoSpaceDE w:val="0"/>
        <w:autoSpaceDN w:val="0"/>
        <w:spacing w:before="1" w:after="0" w:line="480" w:lineRule="auto"/>
        <w:ind w:right="286"/>
        <w:jc w:val="both"/>
        <w:rPr>
          <w:rFonts w:ascii="Times New Roman" w:hAnsi="Times New Roman" w:cs="Times New Roman"/>
          <w:sz w:val="24"/>
          <w:szCs w:val="24"/>
          <w:lang w:val="id-ID"/>
        </w:rPr>
      </w:pPr>
    </w:p>
    <w:p w14:paraId="78F29AD3" w14:textId="77777777" w:rsidR="00533439" w:rsidRDefault="00533439" w:rsidP="00533439">
      <w:pPr>
        <w:widowControl w:val="0"/>
        <w:tabs>
          <w:tab w:val="left" w:pos="2189"/>
          <w:tab w:val="left" w:pos="7655"/>
        </w:tabs>
        <w:autoSpaceDE w:val="0"/>
        <w:autoSpaceDN w:val="0"/>
        <w:spacing w:before="1" w:after="0" w:line="480" w:lineRule="auto"/>
        <w:ind w:right="286"/>
        <w:jc w:val="both"/>
        <w:rPr>
          <w:rFonts w:ascii="Times New Roman" w:hAnsi="Times New Roman" w:cs="Times New Roman"/>
          <w:sz w:val="24"/>
          <w:szCs w:val="24"/>
          <w:lang w:val="id-ID"/>
        </w:rPr>
      </w:pPr>
    </w:p>
    <w:p w14:paraId="0E2A9727" w14:textId="77777777" w:rsidR="00533439" w:rsidRDefault="00533439" w:rsidP="00533439">
      <w:pPr>
        <w:widowControl w:val="0"/>
        <w:tabs>
          <w:tab w:val="left" w:pos="2189"/>
          <w:tab w:val="left" w:pos="7655"/>
        </w:tabs>
        <w:autoSpaceDE w:val="0"/>
        <w:autoSpaceDN w:val="0"/>
        <w:spacing w:before="1" w:after="0" w:line="480" w:lineRule="auto"/>
        <w:ind w:right="286"/>
        <w:jc w:val="both"/>
        <w:rPr>
          <w:rFonts w:ascii="Times New Roman" w:hAnsi="Times New Roman" w:cs="Times New Roman"/>
          <w:sz w:val="24"/>
          <w:szCs w:val="24"/>
          <w:lang w:val="id-ID"/>
        </w:rPr>
      </w:pPr>
    </w:p>
    <w:p w14:paraId="12F56872" w14:textId="77777777" w:rsidR="00533439" w:rsidRDefault="00533439" w:rsidP="00533439">
      <w:pPr>
        <w:widowControl w:val="0"/>
        <w:tabs>
          <w:tab w:val="left" w:pos="2189"/>
          <w:tab w:val="left" w:pos="7655"/>
        </w:tabs>
        <w:autoSpaceDE w:val="0"/>
        <w:autoSpaceDN w:val="0"/>
        <w:spacing w:before="1" w:after="0" w:line="480" w:lineRule="auto"/>
        <w:ind w:right="286"/>
        <w:jc w:val="both"/>
        <w:rPr>
          <w:rFonts w:ascii="Times New Roman" w:hAnsi="Times New Roman" w:cs="Times New Roman"/>
          <w:sz w:val="24"/>
          <w:szCs w:val="24"/>
          <w:lang w:val="id-ID"/>
        </w:rPr>
      </w:pPr>
    </w:p>
    <w:p w14:paraId="6BB49682" w14:textId="77777777" w:rsidR="00533439" w:rsidRPr="003D5D35" w:rsidRDefault="00533439" w:rsidP="00533439">
      <w:pPr>
        <w:widowControl w:val="0"/>
        <w:tabs>
          <w:tab w:val="left" w:pos="2189"/>
          <w:tab w:val="left" w:pos="7655"/>
        </w:tabs>
        <w:autoSpaceDE w:val="0"/>
        <w:autoSpaceDN w:val="0"/>
        <w:spacing w:before="1" w:after="0" w:line="480" w:lineRule="auto"/>
        <w:ind w:right="286"/>
        <w:jc w:val="both"/>
        <w:rPr>
          <w:rFonts w:ascii="Times New Roman" w:hAnsi="Times New Roman" w:cs="Times New Roman"/>
          <w:sz w:val="24"/>
          <w:szCs w:val="24"/>
          <w:lang w:val="id-ID"/>
        </w:rPr>
      </w:pPr>
    </w:p>
    <w:p w14:paraId="09FEE2CE" w14:textId="77777777" w:rsidR="00533439" w:rsidRDefault="00533439" w:rsidP="00533439">
      <w:pPr>
        <w:widowControl w:val="0"/>
        <w:tabs>
          <w:tab w:val="left" w:pos="2189"/>
          <w:tab w:val="left" w:pos="7655"/>
        </w:tabs>
        <w:autoSpaceDE w:val="0"/>
        <w:autoSpaceDN w:val="0"/>
        <w:spacing w:before="1" w:after="0" w:line="480" w:lineRule="auto"/>
        <w:ind w:right="286"/>
        <w:jc w:val="center"/>
        <w:rPr>
          <w:rFonts w:ascii="Times New Roman" w:hAnsi="Times New Roman" w:cs="Times New Roman"/>
          <w:b/>
          <w:bCs/>
          <w:sz w:val="72"/>
          <w:szCs w:val="72"/>
          <w:shd w:val="clear" w:color="auto" w:fill="FFFFFF"/>
          <w:lang w:val="id-ID"/>
        </w:rPr>
      </w:pPr>
      <w:r w:rsidRPr="0000348A">
        <w:rPr>
          <w:rFonts w:ascii="Times New Roman" w:hAnsi="Times New Roman" w:cs="Times New Roman"/>
          <w:b/>
          <w:bCs/>
          <w:sz w:val="72"/>
          <w:szCs w:val="72"/>
          <w:shd w:val="clear" w:color="auto" w:fill="FFFFFF"/>
          <w:lang w:val="id-ID"/>
        </w:rPr>
        <w:t>LAMPIRAN</w:t>
      </w:r>
    </w:p>
    <w:p w14:paraId="124FA9C4" w14:textId="77777777" w:rsidR="00533439" w:rsidRDefault="00533439" w:rsidP="00533439">
      <w:pPr>
        <w:widowControl w:val="0"/>
        <w:tabs>
          <w:tab w:val="left" w:pos="2189"/>
          <w:tab w:val="left" w:pos="7655"/>
        </w:tabs>
        <w:autoSpaceDE w:val="0"/>
        <w:autoSpaceDN w:val="0"/>
        <w:spacing w:before="1" w:after="0" w:line="480" w:lineRule="auto"/>
        <w:ind w:right="286"/>
        <w:jc w:val="center"/>
        <w:rPr>
          <w:rFonts w:ascii="Times New Roman" w:hAnsi="Times New Roman" w:cs="Times New Roman"/>
          <w:b/>
          <w:bCs/>
          <w:sz w:val="72"/>
          <w:szCs w:val="72"/>
          <w:shd w:val="clear" w:color="auto" w:fill="FFFFFF"/>
          <w:lang w:val="id-ID"/>
        </w:rPr>
      </w:pPr>
    </w:p>
    <w:p w14:paraId="15308F22" w14:textId="77777777" w:rsidR="00533439" w:rsidRDefault="00533439" w:rsidP="00533439">
      <w:pPr>
        <w:widowControl w:val="0"/>
        <w:tabs>
          <w:tab w:val="left" w:pos="2189"/>
          <w:tab w:val="left" w:pos="7655"/>
        </w:tabs>
        <w:autoSpaceDE w:val="0"/>
        <w:autoSpaceDN w:val="0"/>
        <w:spacing w:before="1" w:after="0" w:line="480" w:lineRule="auto"/>
        <w:ind w:right="286"/>
        <w:jc w:val="center"/>
        <w:rPr>
          <w:rFonts w:ascii="Times New Roman" w:hAnsi="Times New Roman" w:cs="Times New Roman"/>
          <w:b/>
          <w:bCs/>
          <w:sz w:val="72"/>
          <w:szCs w:val="72"/>
          <w:shd w:val="clear" w:color="auto" w:fill="FFFFFF"/>
          <w:lang w:val="id-ID"/>
        </w:rPr>
      </w:pPr>
    </w:p>
    <w:p w14:paraId="02EFD768" w14:textId="77777777" w:rsidR="00533439" w:rsidRDefault="00533439" w:rsidP="00533439">
      <w:pPr>
        <w:widowControl w:val="0"/>
        <w:tabs>
          <w:tab w:val="left" w:pos="2189"/>
          <w:tab w:val="left" w:pos="7655"/>
        </w:tabs>
        <w:autoSpaceDE w:val="0"/>
        <w:autoSpaceDN w:val="0"/>
        <w:spacing w:before="1" w:after="0" w:line="480" w:lineRule="auto"/>
        <w:ind w:right="286"/>
        <w:jc w:val="center"/>
        <w:rPr>
          <w:rFonts w:ascii="Times New Roman" w:hAnsi="Times New Roman" w:cs="Times New Roman"/>
          <w:b/>
          <w:bCs/>
          <w:sz w:val="72"/>
          <w:szCs w:val="72"/>
          <w:shd w:val="clear" w:color="auto" w:fill="FFFFFF"/>
          <w:lang w:val="id-ID"/>
        </w:rPr>
      </w:pPr>
    </w:p>
    <w:p w14:paraId="46277245" w14:textId="77777777" w:rsidR="00533439" w:rsidRPr="0023241E" w:rsidRDefault="00533439" w:rsidP="00533439">
      <w:pPr>
        <w:widowControl w:val="0"/>
        <w:tabs>
          <w:tab w:val="left" w:pos="2189"/>
          <w:tab w:val="left" w:pos="7655"/>
        </w:tabs>
        <w:autoSpaceDE w:val="0"/>
        <w:autoSpaceDN w:val="0"/>
        <w:spacing w:before="1" w:after="0" w:line="480" w:lineRule="auto"/>
        <w:ind w:right="286"/>
        <w:jc w:val="center"/>
        <w:rPr>
          <w:rFonts w:ascii="Times New Roman" w:hAnsi="Times New Roman" w:cs="Times New Roman"/>
          <w:b/>
          <w:bCs/>
          <w:sz w:val="72"/>
          <w:szCs w:val="72"/>
          <w:shd w:val="clear" w:color="auto" w:fill="FFFFFF"/>
          <w:lang w:val="id-ID"/>
        </w:rPr>
      </w:pPr>
      <w:r>
        <w:rPr>
          <w:rFonts w:ascii="Times New Roman" w:hAnsi="Times New Roman" w:cs="Times New Roman"/>
          <w:b/>
          <w:bCs/>
          <w:sz w:val="72"/>
          <w:szCs w:val="72"/>
          <w:shd w:val="clear" w:color="auto" w:fill="FFFFFF"/>
          <w:lang w:val="id-ID"/>
        </w:rPr>
        <w:lastRenderedPageBreak/>
        <w:t xml:space="preserve"> </w:t>
      </w:r>
    </w:p>
    <w:p w14:paraId="72579177" w14:textId="77777777" w:rsidR="00533439" w:rsidRPr="005023AC" w:rsidRDefault="00533439" w:rsidP="00533439">
      <w:pPr>
        <w:keepNext/>
        <w:spacing w:before="90"/>
        <w:rPr>
          <w:rFonts w:ascii="Times New Roman" w:hAnsi="Times New Roman" w:cs="Times New Roman"/>
          <w:b/>
          <w:sz w:val="24"/>
        </w:rPr>
      </w:pPr>
      <w:bookmarkStart w:id="2" w:name="_Toc171448727"/>
      <w:r w:rsidRPr="005023AC">
        <w:rPr>
          <w:rFonts w:ascii="Times New Roman" w:hAnsi="Times New Roman" w:cs="Times New Roman"/>
          <w:b/>
          <w:sz w:val="24"/>
        </w:rPr>
        <w:t xml:space="preserve">Lampiran </w:t>
      </w:r>
      <w:r w:rsidRPr="005023AC">
        <w:rPr>
          <w:rFonts w:ascii="Times New Roman" w:hAnsi="Times New Roman" w:cs="Times New Roman"/>
          <w:b/>
          <w:sz w:val="24"/>
        </w:rPr>
        <w:fldChar w:fldCharType="begin"/>
      </w:r>
      <w:r w:rsidRPr="005023AC">
        <w:rPr>
          <w:rFonts w:ascii="Times New Roman" w:hAnsi="Times New Roman" w:cs="Times New Roman"/>
          <w:b/>
          <w:sz w:val="24"/>
        </w:rPr>
        <w:instrText xml:space="preserve"> SEQ Lampiran \* ARABIC </w:instrText>
      </w:r>
      <w:r w:rsidRPr="005023AC">
        <w:rPr>
          <w:rFonts w:ascii="Times New Roman" w:hAnsi="Times New Roman" w:cs="Times New Roman"/>
          <w:b/>
          <w:sz w:val="24"/>
        </w:rPr>
        <w:fldChar w:fldCharType="separate"/>
      </w:r>
      <w:r>
        <w:rPr>
          <w:rFonts w:ascii="Times New Roman" w:hAnsi="Times New Roman" w:cs="Times New Roman"/>
          <w:b/>
          <w:noProof/>
          <w:sz w:val="24"/>
        </w:rPr>
        <w:t>1</w:t>
      </w:r>
      <w:bookmarkEnd w:id="2"/>
      <w:r w:rsidRPr="005023AC">
        <w:rPr>
          <w:rFonts w:ascii="Times New Roman" w:hAnsi="Times New Roman" w:cs="Times New Roman"/>
          <w:b/>
          <w:sz w:val="24"/>
        </w:rPr>
        <w:fldChar w:fldCharType="end"/>
      </w:r>
    </w:p>
    <w:p w14:paraId="24746F41" w14:textId="77777777" w:rsidR="00533439" w:rsidRDefault="00533439" w:rsidP="00533439">
      <w:pPr>
        <w:spacing w:before="161"/>
        <w:ind w:left="284" w:right="1433" w:hanging="20"/>
        <w:rPr>
          <w:rFonts w:ascii="Times New Roman" w:hAnsi="Times New Roman" w:cs="Times New Roman"/>
          <w:b/>
          <w:sz w:val="24"/>
        </w:rPr>
      </w:pPr>
      <w:r w:rsidRPr="00925E14">
        <w:rPr>
          <w:rFonts w:ascii="Times New Roman" w:hAnsi="Times New Roman" w:cs="Times New Roman"/>
          <w:b/>
          <w:sz w:val="24"/>
        </w:rPr>
        <w:t>Data</w:t>
      </w:r>
      <w:r w:rsidRPr="00925E14">
        <w:rPr>
          <w:rFonts w:ascii="Times New Roman" w:hAnsi="Times New Roman" w:cs="Times New Roman"/>
          <w:b/>
          <w:spacing w:val="-5"/>
          <w:sz w:val="24"/>
        </w:rPr>
        <w:t xml:space="preserve"> </w:t>
      </w:r>
      <w:r w:rsidRPr="005C7850">
        <w:rPr>
          <w:rFonts w:ascii="Times New Roman" w:hAnsi="Times New Roman" w:cs="Times New Roman"/>
          <w:b/>
          <w:i/>
          <w:iCs/>
          <w:sz w:val="24"/>
        </w:rPr>
        <w:t>Return on Asset</w:t>
      </w:r>
      <w:r>
        <w:rPr>
          <w:rFonts w:ascii="Times New Roman" w:hAnsi="Times New Roman" w:cs="Times New Roman"/>
          <w:b/>
          <w:sz w:val="24"/>
        </w:rPr>
        <w:t xml:space="preserve"> Pada Perusahaan yang </w:t>
      </w:r>
      <w:proofErr w:type="spellStart"/>
      <w:r>
        <w:rPr>
          <w:rFonts w:ascii="Times New Roman" w:hAnsi="Times New Roman" w:cs="Times New Roman"/>
          <w:b/>
          <w:sz w:val="24"/>
        </w:rPr>
        <w:t>menerapkan</w:t>
      </w:r>
      <w:proofErr w:type="spellEnd"/>
      <w:r>
        <w:rPr>
          <w:rFonts w:ascii="Times New Roman" w:hAnsi="Times New Roman" w:cs="Times New Roman"/>
          <w:b/>
          <w:sz w:val="24"/>
        </w:rPr>
        <w:t xml:space="preserve"> ESG di Bursa </w:t>
      </w:r>
      <w:proofErr w:type="spellStart"/>
      <w:r>
        <w:rPr>
          <w:rFonts w:ascii="Times New Roman" w:hAnsi="Times New Roman" w:cs="Times New Roman"/>
          <w:b/>
          <w:sz w:val="24"/>
        </w:rPr>
        <w:t>Efek</w:t>
      </w:r>
      <w:proofErr w:type="spellEnd"/>
      <w:r>
        <w:rPr>
          <w:rFonts w:ascii="Times New Roman" w:hAnsi="Times New Roman" w:cs="Times New Roman"/>
          <w:b/>
          <w:sz w:val="24"/>
        </w:rPr>
        <w:t xml:space="preserve"> Indonesia </w:t>
      </w:r>
      <w:proofErr w:type="spellStart"/>
      <w:r>
        <w:rPr>
          <w:rFonts w:ascii="Times New Roman" w:hAnsi="Times New Roman" w:cs="Times New Roman"/>
          <w:b/>
          <w:sz w:val="24"/>
        </w:rPr>
        <w:t>tahun</w:t>
      </w:r>
      <w:proofErr w:type="spellEnd"/>
      <w:r>
        <w:rPr>
          <w:rFonts w:ascii="Times New Roman" w:hAnsi="Times New Roman" w:cs="Times New Roman"/>
          <w:b/>
          <w:sz w:val="24"/>
        </w:rPr>
        <w:t xml:space="preserve"> 2023</w:t>
      </w:r>
    </w:p>
    <w:p w14:paraId="21DCCF2E" w14:textId="77777777" w:rsidR="00533439" w:rsidRPr="00EC50C5" w:rsidRDefault="00533439" w:rsidP="00533439">
      <w:pPr>
        <w:pStyle w:val="TeksIsi"/>
        <w:tabs>
          <w:tab w:val="left" w:pos="8222"/>
          <w:tab w:val="left" w:pos="8364"/>
        </w:tabs>
        <w:spacing w:line="480" w:lineRule="auto"/>
        <w:ind w:left="142" w:right="1054"/>
        <w:jc w:val="both"/>
        <w:rPr>
          <w:b/>
          <w:bCs/>
          <w:i/>
          <w:lang w:val="id-ID"/>
        </w:rPr>
      </w:pPr>
      <w:r w:rsidRPr="00EC50C5">
        <w:rPr>
          <w:b/>
          <w:bCs/>
          <w:iCs/>
          <w:lang w:val="id-ID"/>
        </w:rPr>
        <w:t>Rumus</w:t>
      </w:r>
      <w:r w:rsidRPr="00EC50C5">
        <w:rPr>
          <w:b/>
          <w:bCs/>
          <w:i/>
          <w:lang w:val="id-ID"/>
        </w:rPr>
        <w:t xml:space="preserve"> </w:t>
      </w:r>
      <w:proofErr w:type="spellStart"/>
      <w:r w:rsidRPr="00EC50C5">
        <w:rPr>
          <w:b/>
          <w:bCs/>
          <w:i/>
          <w:lang w:val="id-ID"/>
        </w:rPr>
        <w:t>Return</w:t>
      </w:r>
      <w:proofErr w:type="spellEnd"/>
      <w:r w:rsidRPr="00EC50C5">
        <w:rPr>
          <w:b/>
          <w:bCs/>
          <w:i/>
          <w:lang w:val="id-ID"/>
        </w:rPr>
        <w:t xml:space="preserve"> On Aset</w:t>
      </w:r>
      <w:r>
        <w:rPr>
          <w:b/>
          <w:bCs/>
          <w:i/>
          <w:lang w:val="id-ID"/>
        </w:rPr>
        <w:t xml:space="preserve"> </w:t>
      </w:r>
      <w:r w:rsidRPr="00EC50C5">
        <w:rPr>
          <w:b/>
          <w:bCs/>
          <w:i/>
          <w:lang w:val="id-ID"/>
        </w:rPr>
        <w:t xml:space="preserve"> </w:t>
      </w:r>
      <w:r w:rsidRPr="00EC50C5">
        <w:rPr>
          <w:b/>
          <w:bCs/>
          <w:iCs/>
          <w:lang w:val="id-ID"/>
        </w:rPr>
        <w:t>(ROA) :</w:t>
      </w:r>
    </w:p>
    <w:p w14:paraId="2F04E4E3" w14:textId="77777777" w:rsidR="00533439" w:rsidRPr="00E84673" w:rsidRDefault="00533439" w:rsidP="00533439">
      <w:pPr>
        <w:pStyle w:val="TeksIsi"/>
        <w:tabs>
          <w:tab w:val="left" w:pos="8222"/>
          <w:tab w:val="left" w:pos="8364"/>
        </w:tabs>
        <w:spacing w:line="480" w:lineRule="auto"/>
        <w:ind w:left="142" w:right="1054"/>
        <w:jc w:val="both"/>
        <w:rPr>
          <w:sz w:val="32"/>
          <w:lang w:val="id-ID"/>
        </w:rPr>
      </w:pPr>
      <w:proofErr w:type="spellStart"/>
      <w:r w:rsidRPr="00E84673">
        <w:rPr>
          <w:i/>
          <w:lang w:val="id-ID"/>
        </w:rPr>
        <w:t>Return</w:t>
      </w:r>
      <w:proofErr w:type="spellEnd"/>
      <w:r w:rsidRPr="00E84673">
        <w:rPr>
          <w:i/>
          <w:lang w:val="id-ID"/>
        </w:rPr>
        <w:t xml:space="preserve"> </w:t>
      </w:r>
      <w:proofErr w:type="spellStart"/>
      <w:r w:rsidRPr="00E84673">
        <w:rPr>
          <w:i/>
          <w:lang w:val="id-ID"/>
        </w:rPr>
        <w:t>on</w:t>
      </w:r>
      <w:proofErr w:type="spellEnd"/>
      <w:r w:rsidRPr="00E84673">
        <w:rPr>
          <w:i/>
          <w:lang w:val="id-ID"/>
        </w:rPr>
        <w:t xml:space="preserve"> </w:t>
      </w:r>
      <w:proofErr w:type="spellStart"/>
      <w:r w:rsidRPr="00E84673">
        <w:rPr>
          <w:i/>
          <w:lang w:val="id-ID"/>
        </w:rPr>
        <w:t>Asset</w:t>
      </w:r>
      <w:proofErr w:type="spellEnd"/>
      <w:r w:rsidRPr="00E84673">
        <w:rPr>
          <w:lang w:val="id-ID"/>
        </w:rPr>
        <w:t xml:space="preserve"> (ROA) =  </w:t>
      </w:r>
      <m:oMath>
        <m:f>
          <m:fPr>
            <m:ctrlPr>
              <w:rPr>
                <w:rFonts w:ascii="Cambria Math" w:hAnsi="Cambria Math"/>
                <w:i/>
                <w:sz w:val="32"/>
                <w:lang w:val="id-ID"/>
              </w:rPr>
            </m:ctrlPr>
          </m:fPr>
          <m:num>
            <m:r>
              <w:rPr>
                <w:rFonts w:ascii="Cambria Math" w:hAnsi="Cambria Math"/>
                <w:sz w:val="32"/>
                <w:lang w:val="id-ID"/>
              </w:rPr>
              <m:t>Earning after taxes</m:t>
            </m:r>
          </m:num>
          <m:den>
            <m:r>
              <w:rPr>
                <w:rFonts w:ascii="Cambria Math" w:hAnsi="Cambria Math"/>
                <w:sz w:val="32"/>
                <w:lang w:val="id-ID"/>
              </w:rPr>
              <m:t>Total aset</m:t>
            </m:r>
          </m:den>
        </m:f>
      </m:oMath>
    </w:p>
    <w:p w14:paraId="69CDB5C0" w14:textId="77777777" w:rsidR="00533439" w:rsidRDefault="00533439" w:rsidP="00533439">
      <w:pPr>
        <w:pStyle w:val="TeksIsi"/>
        <w:spacing w:before="1"/>
        <w:rPr>
          <w:b/>
          <w:sz w:val="14"/>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929"/>
        <w:gridCol w:w="2268"/>
        <w:gridCol w:w="2409"/>
      </w:tblGrid>
      <w:tr w:rsidR="00533439" w:rsidRPr="00C010E2" w14:paraId="611F54E9" w14:textId="77777777" w:rsidTr="00503F6E">
        <w:trPr>
          <w:trHeight w:val="290"/>
        </w:trPr>
        <w:tc>
          <w:tcPr>
            <w:tcW w:w="760" w:type="dxa"/>
            <w:shd w:val="clear" w:color="auto" w:fill="auto"/>
            <w:noWrap/>
            <w:vAlign w:val="center"/>
            <w:hideMark/>
          </w:tcPr>
          <w:p w14:paraId="13C26610" w14:textId="77777777" w:rsidR="00533439" w:rsidRPr="00EC50C5"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EC50C5">
              <w:rPr>
                <w:rFonts w:ascii="Times New Roman" w:eastAsia="Times New Roman" w:hAnsi="Times New Roman" w:cs="Times New Roman"/>
                <w:color w:val="000000"/>
                <w:kern w:val="0"/>
                <w:lang w:val="id-ID" w:eastAsia="id-ID"/>
                <w14:ligatures w14:val="none"/>
              </w:rPr>
              <w:t>No.</w:t>
            </w:r>
          </w:p>
        </w:tc>
        <w:tc>
          <w:tcPr>
            <w:tcW w:w="1929" w:type="dxa"/>
            <w:shd w:val="clear" w:color="auto" w:fill="auto"/>
            <w:noWrap/>
            <w:vAlign w:val="center"/>
            <w:hideMark/>
          </w:tcPr>
          <w:p w14:paraId="23D22917" w14:textId="77777777" w:rsidR="00533439" w:rsidRPr="00EC50C5"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EC50C5">
              <w:rPr>
                <w:rFonts w:ascii="Times New Roman" w:eastAsia="Times New Roman" w:hAnsi="Times New Roman" w:cs="Times New Roman"/>
                <w:color w:val="000000"/>
                <w:kern w:val="0"/>
                <w:lang w:val="id-ID" w:eastAsia="id-ID"/>
                <w14:ligatures w14:val="none"/>
              </w:rPr>
              <w:t>Kode Saham</w:t>
            </w:r>
          </w:p>
        </w:tc>
        <w:tc>
          <w:tcPr>
            <w:tcW w:w="2268" w:type="dxa"/>
            <w:shd w:val="clear" w:color="auto" w:fill="auto"/>
            <w:noWrap/>
            <w:vAlign w:val="center"/>
            <w:hideMark/>
          </w:tcPr>
          <w:p w14:paraId="507F1073" w14:textId="77777777" w:rsidR="00533439" w:rsidRPr="00EC50C5"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EC50C5">
              <w:rPr>
                <w:rFonts w:ascii="Times New Roman" w:eastAsia="Times New Roman" w:hAnsi="Times New Roman" w:cs="Times New Roman"/>
                <w:color w:val="000000"/>
                <w:kern w:val="0"/>
                <w:lang w:val="id-ID" w:eastAsia="id-ID"/>
                <w14:ligatures w14:val="none"/>
              </w:rPr>
              <w:t>EAT</w:t>
            </w:r>
          </w:p>
        </w:tc>
        <w:tc>
          <w:tcPr>
            <w:tcW w:w="2409" w:type="dxa"/>
            <w:shd w:val="clear" w:color="auto" w:fill="auto"/>
            <w:noWrap/>
            <w:vAlign w:val="center"/>
            <w:hideMark/>
          </w:tcPr>
          <w:p w14:paraId="35A6F55A" w14:textId="77777777" w:rsidR="00533439" w:rsidRPr="00EC50C5"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EC50C5">
              <w:rPr>
                <w:rFonts w:ascii="Times New Roman" w:eastAsia="Times New Roman" w:hAnsi="Times New Roman" w:cs="Times New Roman"/>
                <w:color w:val="000000"/>
                <w:kern w:val="0"/>
                <w:lang w:val="id-ID" w:eastAsia="id-ID"/>
                <w14:ligatures w14:val="none"/>
              </w:rPr>
              <w:t xml:space="preserve">Total </w:t>
            </w:r>
            <w:proofErr w:type="spellStart"/>
            <w:r w:rsidRPr="00EC50C5">
              <w:rPr>
                <w:rFonts w:ascii="Times New Roman" w:eastAsia="Times New Roman" w:hAnsi="Times New Roman" w:cs="Times New Roman"/>
                <w:color w:val="000000"/>
                <w:kern w:val="0"/>
                <w:lang w:val="id-ID" w:eastAsia="id-ID"/>
                <w14:ligatures w14:val="none"/>
              </w:rPr>
              <w:t>Asset</w:t>
            </w:r>
            <w:proofErr w:type="spellEnd"/>
          </w:p>
        </w:tc>
      </w:tr>
      <w:tr w:rsidR="00533439" w:rsidRPr="00C010E2" w14:paraId="2DCB751D" w14:textId="77777777" w:rsidTr="00503F6E">
        <w:trPr>
          <w:trHeight w:val="290"/>
        </w:trPr>
        <w:tc>
          <w:tcPr>
            <w:tcW w:w="760" w:type="dxa"/>
            <w:shd w:val="clear" w:color="auto" w:fill="auto"/>
            <w:noWrap/>
            <w:vAlign w:val="center"/>
            <w:hideMark/>
          </w:tcPr>
          <w:p w14:paraId="0A0958F9"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w:t>
            </w:r>
          </w:p>
        </w:tc>
        <w:tc>
          <w:tcPr>
            <w:tcW w:w="1929" w:type="dxa"/>
            <w:shd w:val="clear" w:color="auto" w:fill="auto"/>
            <w:noWrap/>
            <w:vAlign w:val="center"/>
            <w:hideMark/>
          </w:tcPr>
          <w:p w14:paraId="23A6F245"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ERAA</w:t>
            </w:r>
          </w:p>
        </w:tc>
        <w:tc>
          <w:tcPr>
            <w:tcW w:w="2268" w:type="dxa"/>
            <w:shd w:val="clear" w:color="auto" w:fill="auto"/>
            <w:noWrap/>
            <w:vAlign w:val="center"/>
            <w:hideMark/>
          </w:tcPr>
          <w:p w14:paraId="56A9022E"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856.860.760</w:t>
            </w:r>
          </w:p>
        </w:tc>
        <w:tc>
          <w:tcPr>
            <w:tcW w:w="2409" w:type="dxa"/>
            <w:shd w:val="clear" w:color="auto" w:fill="auto"/>
            <w:noWrap/>
            <w:vAlign w:val="center"/>
            <w:hideMark/>
          </w:tcPr>
          <w:p w14:paraId="2CC572A2"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20.447.451.702</w:t>
            </w:r>
          </w:p>
        </w:tc>
      </w:tr>
      <w:tr w:rsidR="00533439" w:rsidRPr="00C010E2" w14:paraId="6D315B92" w14:textId="77777777" w:rsidTr="00503F6E">
        <w:trPr>
          <w:trHeight w:val="300"/>
        </w:trPr>
        <w:tc>
          <w:tcPr>
            <w:tcW w:w="760" w:type="dxa"/>
            <w:shd w:val="clear" w:color="auto" w:fill="auto"/>
            <w:noWrap/>
            <w:vAlign w:val="center"/>
            <w:hideMark/>
          </w:tcPr>
          <w:p w14:paraId="71589F37"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w:t>
            </w:r>
          </w:p>
        </w:tc>
        <w:tc>
          <w:tcPr>
            <w:tcW w:w="1929" w:type="dxa"/>
            <w:shd w:val="clear" w:color="auto" w:fill="auto"/>
            <w:noWrap/>
            <w:vAlign w:val="center"/>
            <w:hideMark/>
          </w:tcPr>
          <w:p w14:paraId="6FE0FE55"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JSMR</w:t>
            </w:r>
          </w:p>
        </w:tc>
        <w:tc>
          <w:tcPr>
            <w:tcW w:w="2268" w:type="dxa"/>
            <w:shd w:val="clear" w:color="auto" w:fill="auto"/>
            <w:noWrap/>
            <w:vAlign w:val="center"/>
            <w:hideMark/>
          </w:tcPr>
          <w:p w14:paraId="2589FEBD"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6.749.489</w:t>
            </w:r>
          </w:p>
        </w:tc>
        <w:tc>
          <w:tcPr>
            <w:tcW w:w="2409" w:type="dxa"/>
            <w:shd w:val="clear" w:color="auto" w:fill="auto"/>
            <w:noWrap/>
            <w:vAlign w:val="center"/>
            <w:hideMark/>
          </w:tcPr>
          <w:p w14:paraId="39FE55E1"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129.311.989</w:t>
            </w:r>
          </w:p>
        </w:tc>
      </w:tr>
      <w:tr w:rsidR="00533439" w:rsidRPr="00C010E2" w14:paraId="6989CBF2" w14:textId="77777777" w:rsidTr="00503F6E">
        <w:trPr>
          <w:trHeight w:val="300"/>
        </w:trPr>
        <w:tc>
          <w:tcPr>
            <w:tcW w:w="760" w:type="dxa"/>
            <w:shd w:val="clear" w:color="auto" w:fill="auto"/>
            <w:noWrap/>
            <w:vAlign w:val="center"/>
            <w:hideMark/>
          </w:tcPr>
          <w:p w14:paraId="1992F125"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w:t>
            </w:r>
          </w:p>
        </w:tc>
        <w:tc>
          <w:tcPr>
            <w:tcW w:w="1929" w:type="dxa"/>
            <w:shd w:val="clear" w:color="auto" w:fill="auto"/>
            <w:vAlign w:val="center"/>
            <w:hideMark/>
          </w:tcPr>
          <w:p w14:paraId="3539CAB8"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BSDE</w:t>
            </w:r>
          </w:p>
        </w:tc>
        <w:tc>
          <w:tcPr>
            <w:tcW w:w="2268" w:type="dxa"/>
            <w:shd w:val="clear" w:color="auto" w:fill="auto"/>
            <w:noWrap/>
            <w:vAlign w:val="center"/>
            <w:hideMark/>
          </w:tcPr>
          <w:p w14:paraId="0522CA1E"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2.656.885.590.302</w:t>
            </w:r>
          </w:p>
        </w:tc>
        <w:tc>
          <w:tcPr>
            <w:tcW w:w="2409" w:type="dxa"/>
            <w:shd w:val="clear" w:color="auto" w:fill="auto"/>
            <w:noWrap/>
            <w:vAlign w:val="center"/>
            <w:hideMark/>
          </w:tcPr>
          <w:p w14:paraId="22B08923"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66.827.648.486.393</w:t>
            </w:r>
          </w:p>
        </w:tc>
      </w:tr>
      <w:tr w:rsidR="00533439" w:rsidRPr="00C010E2" w14:paraId="7F56EE73" w14:textId="77777777" w:rsidTr="00503F6E">
        <w:trPr>
          <w:trHeight w:val="300"/>
        </w:trPr>
        <w:tc>
          <w:tcPr>
            <w:tcW w:w="760" w:type="dxa"/>
            <w:shd w:val="clear" w:color="auto" w:fill="auto"/>
            <w:noWrap/>
            <w:vAlign w:val="center"/>
            <w:hideMark/>
          </w:tcPr>
          <w:p w14:paraId="6661E0A6"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w:t>
            </w:r>
          </w:p>
        </w:tc>
        <w:tc>
          <w:tcPr>
            <w:tcW w:w="1929" w:type="dxa"/>
            <w:shd w:val="clear" w:color="auto" w:fill="auto"/>
            <w:vAlign w:val="center"/>
            <w:hideMark/>
          </w:tcPr>
          <w:p w14:paraId="53F4230F"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EMTK</w:t>
            </w:r>
          </w:p>
        </w:tc>
        <w:tc>
          <w:tcPr>
            <w:tcW w:w="2268" w:type="dxa"/>
            <w:shd w:val="clear" w:color="auto" w:fill="auto"/>
            <w:noWrap/>
            <w:vAlign w:val="center"/>
            <w:hideMark/>
          </w:tcPr>
          <w:p w14:paraId="57F1DFB9"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239.979.947</w:t>
            </w:r>
          </w:p>
        </w:tc>
        <w:tc>
          <w:tcPr>
            <w:tcW w:w="2409" w:type="dxa"/>
            <w:shd w:val="clear" w:color="auto" w:fill="auto"/>
            <w:noWrap/>
            <w:vAlign w:val="center"/>
            <w:hideMark/>
          </w:tcPr>
          <w:p w14:paraId="75209DE9"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42.891.250.530</w:t>
            </w:r>
          </w:p>
        </w:tc>
      </w:tr>
      <w:tr w:rsidR="00533439" w:rsidRPr="00C010E2" w14:paraId="1F976736" w14:textId="77777777" w:rsidTr="00503F6E">
        <w:trPr>
          <w:trHeight w:val="300"/>
        </w:trPr>
        <w:tc>
          <w:tcPr>
            <w:tcW w:w="760" w:type="dxa"/>
            <w:shd w:val="clear" w:color="auto" w:fill="auto"/>
            <w:noWrap/>
            <w:vAlign w:val="center"/>
            <w:hideMark/>
          </w:tcPr>
          <w:p w14:paraId="4506A6E4"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5</w:t>
            </w:r>
          </w:p>
        </w:tc>
        <w:tc>
          <w:tcPr>
            <w:tcW w:w="1929" w:type="dxa"/>
            <w:shd w:val="clear" w:color="auto" w:fill="auto"/>
            <w:vAlign w:val="center"/>
            <w:hideMark/>
          </w:tcPr>
          <w:p w14:paraId="2B3D4F12"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SCMA</w:t>
            </w:r>
          </w:p>
        </w:tc>
        <w:tc>
          <w:tcPr>
            <w:tcW w:w="2268" w:type="dxa"/>
            <w:shd w:val="clear" w:color="auto" w:fill="auto"/>
            <w:noWrap/>
            <w:vAlign w:val="center"/>
            <w:hideMark/>
          </w:tcPr>
          <w:p w14:paraId="6A0F4200"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155.865.216</w:t>
            </w:r>
          </w:p>
        </w:tc>
        <w:tc>
          <w:tcPr>
            <w:tcW w:w="2409" w:type="dxa"/>
            <w:shd w:val="clear" w:color="auto" w:fill="auto"/>
            <w:noWrap/>
            <w:vAlign w:val="center"/>
            <w:hideMark/>
          </w:tcPr>
          <w:p w14:paraId="6663D962"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11.052.506.174</w:t>
            </w:r>
          </w:p>
        </w:tc>
      </w:tr>
      <w:tr w:rsidR="00533439" w:rsidRPr="00C010E2" w14:paraId="3E66D38B" w14:textId="77777777" w:rsidTr="00503F6E">
        <w:trPr>
          <w:trHeight w:val="300"/>
        </w:trPr>
        <w:tc>
          <w:tcPr>
            <w:tcW w:w="760" w:type="dxa"/>
            <w:shd w:val="clear" w:color="auto" w:fill="auto"/>
            <w:noWrap/>
            <w:vAlign w:val="center"/>
            <w:hideMark/>
          </w:tcPr>
          <w:p w14:paraId="0E5F3798"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6</w:t>
            </w:r>
          </w:p>
        </w:tc>
        <w:tc>
          <w:tcPr>
            <w:tcW w:w="1929" w:type="dxa"/>
            <w:shd w:val="clear" w:color="auto" w:fill="auto"/>
            <w:vAlign w:val="center"/>
            <w:hideMark/>
          </w:tcPr>
          <w:p w14:paraId="75E485CD"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TPIA</w:t>
            </w:r>
          </w:p>
        </w:tc>
        <w:tc>
          <w:tcPr>
            <w:tcW w:w="2268" w:type="dxa"/>
            <w:shd w:val="clear" w:color="auto" w:fill="auto"/>
            <w:noWrap/>
            <w:vAlign w:val="center"/>
            <w:hideMark/>
          </w:tcPr>
          <w:p w14:paraId="5AEE0388"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31.547</w:t>
            </w:r>
          </w:p>
        </w:tc>
        <w:tc>
          <w:tcPr>
            <w:tcW w:w="2409" w:type="dxa"/>
            <w:shd w:val="clear" w:color="auto" w:fill="auto"/>
            <w:noWrap/>
            <w:vAlign w:val="center"/>
            <w:hideMark/>
          </w:tcPr>
          <w:p w14:paraId="780A4E32"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5.614.452</w:t>
            </w:r>
          </w:p>
        </w:tc>
      </w:tr>
      <w:tr w:rsidR="00533439" w:rsidRPr="00C010E2" w14:paraId="4002B80F" w14:textId="77777777" w:rsidTr="00503F6E">
        <w:trPr>
          <w:trHeight w:val="300"/>
        </w:trPr>
        <w:tc>
          <w:tcPr>
            <w:tcW w:w="760" w:type="dxa"/>
            <w:shd w:val="clear" w:color="auto" w:fill="auto"/>
            <w:noWrap/>
            <w:vAlign w:val="center"/>
            <w:hideMark/>
          </w:tcPr>
          <w:p w14:paraId="09CE4D3F"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7</w:t>
            </w:r>
          </w:p>
        </w:tc>
        <w:tc>
          <w:tcPr>
            <w:tcW w:w="1929" w:type="dxa"/>
            <w:shd w:val="clear" w:color="auto" w:fill="auto"/>
            <w:vAlign w:val="center"/>
            <w:hideMark/>
          </w:tcPr>
          <w:p w14:paraId="4A7623E2"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MNCN</w:t>
            </w:r>
          </w:p>
        </w:tc>
        <w:tc>
          <w:tcPr>
            <w:tcW w:w="2268" w:type="dxa"/>
            <w:shd w:val="clear" w:color="auto" w:fill="auto"/>
            <w:noWrap/>
            <w:vAlign w:val="center"/>
            <w:hideMark/>
          </w:tcPr>
          <w:p w14:paraId="314B5F35"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1.091.547</w:t>
            </w:r>
          </w:p>
        </w:tc>
        <w:tc>
          <w:tcPr>
            <w:tcW w:w="2409" w:type="dxa"/>
            <w:shd w:val="clear" w:color="auto" w:fill="auto"/>
            <w:noWrap/>
            <w:vAlign w:val="center"/>
            <w:hideMark/>
          </w:tcPr>
          <w:p w14:paraId="33904062"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22.765.563</w:t>
            </w:r>
          </w:p>
        </w:tc>
      </w:tr>
      <w:tr w:rsidR="00533439" w:rsidRPr="00C010E2" w14:paraId="2B00CC53" w14:textId="77777777" w:rsidTr="00503F6E">
        <w:trPr>
          <w:trHeight w:val="300"/>
        </w:trPr>
        <w:tc>
          <w:tcPr>
            <w:tcW w:w="760" w:type="dxa"/>
            <w:shd w:val="clear" w:color="auto" w:fill="auto"/>
            <w:noWrap/>
            <w:vAlign w:val="center"/>
            <w:hideMark/>
          </w:tcPr>
          <w:p w14:paraId="435BE3BA"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8</w:t>
            </w:r>
          </w:p>
        </w:tc>
        <w:tc>
          <w:tcPr>
            <w:tcW w:w="1929" w:type="dxa"/>
            <w:shd w:val="clear" w:color="auto" w:fill="auto"/>
            <w:vAlign w:val="center"/>
            <w:hideMark/>
          </w:tcPr>
          <w:p w14:paraId="373C2CF7"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BMTR</w:t>
            </w:r>
          </w:p>
        </w:tc>
        <w:tc>
          <w:tcPr>
            <w:tcW w:w="2268" w:type="dxa"/>
            <w:shd w:val="clear" w:color="auto" w:fill="auto"/>
            <w:noWrap/>
            <w:vAlign w:val="center"/>
            <w:hideMark/>
          </w:tcPr>
          <w:p w14:paraId="1A95C3C5"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1.067.742</w:t>
            </w:r>
          </w:p>
        </w:tc>
        <w:tc>
          <w:tcPr>
            <w:tcW w:w="2409" w:type="dxa"/>
            <w:shd w:val="clear" w:color="auto" w:fill="auto"/>
            <w:noWrap/>
            <w:vAlign w:val="center"/>
            <w:hideMark/>
          </w:tcPr>
          <w:p w14:paraId="7E840D57"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35.268.302</w:t>
            </w:r>
          </w:p>
        </w:tc>
      </w:tr>
      <w:tr w:rsidR="00533439" w:rsidRPr="00C010E2" w14:paraId="2BCF3280" w14:textId="77777777" w:rsidTr="00503F6E">
        <w:trPr>
          <w:trHeight w:val="300"/>
        </w:trPr>
        <w:tc>
          <w:tcPr>
            <w:tcW w:w="760" w:type="dxa"/>
            <w:shd w:val="clear" w:color="auto" w:fill="auto"/>
            <w:noWrap/>
            <w:vAlign w:val="center"/>
            <w:hideMark/>
          </w:tcPr>
          <w:p w14:paraId="58AB6098"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9</w:t>
            </w:r>
          </w:p>
        </w:tc>
        <w:tc>
          <w:tcPr>
            <w:tcW w:w="1929" w:type="dxa"/>
            <w:shd w:val="clear" w:color="auto" w:fill="auto"/>
            <w:vAlign w:val="center"/>
            <w:hideMark/>
          </w:tcPr>
          <w:p w14:paraId="41A59C42"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MPMX</w:t>
            </w:r>
          </w:p>
        </w:tc>
        <w:tc>
          <w:tcPr>
            <w:tcW w:w="2268" w:type="dxa"/>
            <w:shd w:val="clear" w:color="auto" w:fill="auto"/>
            <w:noWrap/>
            <w:vAlign w:val="center"/>
            <w:hideMark/>
          </w:tcPr>
          <w:p w14:paraId="09685F2E"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525.638</w:t>
            </w:r>
          </w:p>
        </w:tc>
        <w:tc>
          <w:tcPr>
            <w:tcW w:w="2409" w:type="dxa"/>
            <w:shd w:val="clear" w:color="auto" w:fill="auto"/>
            <w:noWrap/>
            <w:vAlign w:val="center"/>
            <w:hideMark/>
          </w:tcPr>
          <w:p w14:paraId="04181AF7"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8.599.026</w:t>
            </w:r>
          </w:p>
        </w:tc>
      </w:tr>
      <w:tr w:rsidR="00533439" w:rsidRPr="00C010E2" w14:paraId="16F66F79" w14:textId="77777777" w:rsidTr="00503F6E">
        <w:trPr>
          <w:trHeight w:val="300"/>
        </w:trPr>
        <w:tc>
          <w:tcPr>
            <w:tcW w:w="760" w:type="dxa"/>
            <w:shd w:val="clear" w:color="auto" w:fill="auto"/>
            <w:noWrap/>
            <w:vAlign w:val="center"/>
            <w:hideMark/>
          </w:tcPr>
          <w:p w14:paraId="46D117E4"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10</w:t>
            </w:r>
          </w:p>
        </w:tc>
        <w:tc>
          <w:tcPr>
            <w:tcW w:w="1929" w:type="dxa"/>
            <w:shd w:val="clear" w:color="auto" w:fill="auto"/>
            <w:vAlign w:val="center"/>
            <w:hideMark/>
          </w:tcPr>
          <w:p w14:paraId="5E8E52EE"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UNVR</w:t>
            </w:r>
          </w:p>
        </w:tc>
        <w:tc>
          <w:tcPr>
            <w:tcW w:w="2268" w:type="dxa"/>
            <w:shd w:val="clear" w:color="auto" w:fill="auto"/>
            <w:noWrap/>
            <w:vAlign w:val="center"/>
            <w:hideMark/>
          </w:tcPr>
          <w:p w14:paraId="15104AC8"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4.800.940</w:t>
            </w:r>
          </w:p>
        </w:tc>
        <w:tc>
          <w:tcPr>
            <w:tcW w:w="2409" w:type="dxa"/>
            <w:shd w:val="clear" w:color="auto" w:fill="auto"/>
            <w:noWrap/>
            <w:vAlign w:val="center"/>
            <w:hideMark/>
          </w:tcPr>
          <w:p w14:paraId="2D1197B9"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16.664.086</w:t>
            </w:r>
          </w:p>
        </w:tc>
      </w:tr>
      <w:tr w:rsidR="00533439" w:rsidRPr="00C010E2" w14:paraId="500F9D56" w14:textId="77777777" w:rsidTr="00503F6E">
        <w:trPr>
          <w:trHeight w:val="300"/>
        </w:trPr>
        <w:tc>
          <w:tcPr>
            <w:tcW w:w="760" w:type="dxa"/>
            <w:shd w:val="clear" w:color="auto" w:fill="auto"/>
            <w:noWrap/>
            <w:vAlign w:val="center"/>
            <w:hideMark/>
          </w:tcPr>
          <w:p w14:paraId="071F3194"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11</w:t>
            </w:r>
          </w:p>
        </w:tc>
        <w:tc>
          <w:tcPr>
            <w:tcW w:w="1929" w:type="dxa"/>
            <w:shd w:val="clear" w:color="auto" w:fill="auto"/>
            <w:vAlign w:val="center"/>
            <w:hideMark/>
          </w:tcPr>
          <w:p w14:paraId="52BDAC38"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BBRI</w:t>
            </w:r>
          </w:p>
        </w:tc>
        <w:tc>
          <w:tcPr>
            <w:tcW w:w="2268" w:type="dxa"/>
            <w:shd w:val="clear" w:color="auto" w:fill="auto"/>
            <w:noWrap/>
            <w:vAlign w:val="center"/>
            <w:hideMark/>
          </w:tcPr>
          <w:p w14:paraId="5184B5B0"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60.425.048</w:t>
            </w:r>
          </w:p>
        </w:tc>
        <w:tc>
          <w:tcPr>
            <w:tcW w:w="2409" w:type="dxa"/>
            <w:shd w:val="clear" w:color="auto" w:fill="auto"/>
            <w:noWrap/>
            <w:vAlign w:val="center"/>
            <w:hideMark/>
          </w:tcPr>
          <w:p w14:paraId="6B3AF681"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1.965.007.030</w:t>
            </w:r>
          </w:p>
        </w:tc>
      </w:tr>
      <w:tr w:rsidR="00533439" w:rsidRPr="00C010E2" w14:paraId="102EBC8B" w14:textId="77777777" w:rsidTr="00503F6E">
        <w:trPr>
          <w:trHeight w:val="300"/>
        </w:trPr>
        <w:tc>
          <w:tcPr>
            <w:tcW w:w="760" w:type="dxa"/>
            <w:shd w:val="clear" w:color="auto" w:fill="auto"/>
            <w:noWrap/>
            <w:vAlign w:val="center"/>
            <w:hideMark/>
          </w:tcPr>
          <w:p w14:paraId="0213CA6E"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12</w:t>
            </w:r>
          </w:p>
        </w:tc>
        <w:tc>
          <w:tcPr>
            <w:tcW w:w="1929" w:type="dxa"/>
            <w:shd w:val="clear" w:color="auto" w:fill="auto"/>
            <w:vAlign w:val="center"/>
            <w:hideMark/>
          </w:tcPr>
          <w:p w14:paraId="4C499DCD"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CTRA</w:t>
            </w:r>
          </w:p>
        </w:tc>
        <w:tc>
          <w:tcPr>
            <w:tcW w:w="2268" w:type="dxa"/>
            <w:shd w:val="clear" w:color="auto" w:fill="auto"/>
            <w:noWrap/>
            <w:vAlign w:val="center"/>
            <w:hideMark/>
          </w:tcPr>
          <w:p w14:paraId="3F379206"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1.909.025</w:t>
            </w:r>
          </w:p>
        </w:tc>
        <w:tc>
          <w:tcPr>
            <w:tcW w:w="2409" w:type="dxa"/>
            <w:shd w:val="clear" w:color="auto" w:fill="auto"/>
            <w:noWrap/>
            <w:vAlign w:val="center"/>
            <w:hideMark/>
          </w:tcPr>
          <w:p w14:paraId="51E9C4C6"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44.115.215</w:t>
            </w:r>
          </w:p>
        </w:tc>
      </w:tr>
      <w:tr w:rsidR="00533439" w:rsidRPr="00C010E2" w14:paraId="4547FBA6" w14:textId="77777777" w:rsidTr="00503F6E">
        <w:trPr>
          <w:trHeight w:val="300"/>
        </w:trPr>
        <w:tc>
          <w:tcPr>
            <w:tcW w:w="760" w:type="dxa"/>
            <w:shd w:val="clear" w:color="auto" w:fill="auto"/>
            <w:noWrap/>
            <w:vAlign w:val="center"/>
            <w:hideMark/>
          </w:tcPr>
          <w:p w14:paraId="6C03E773"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13</w:t>
            </w:r>
          </w:p>
        </w:tc>
        <w:tc>
          <w:tcPr>
            <w:tcW w:w="1929" w:type="dxa"/>
            <w:shd w:val="clear" w:color="auto" w:fill="auto"/>
            <w:vAlign w:val="center"/>
            <w:hideMark/>
          </w:tcPr>
          <w:p w14:paraId="6CD32780"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ACES</w:t>
            </w:r>
          </w:p>
        </w:tc>
        <w:tc>
          <w:tcPr>
            <w:tcW w:w="2268" w:type="dxa"/>
            <w:shd w:val="clear" w:color="auto" w:fill="auto"/>
            <w:noWrap/>
            <w:vAlign w:val="center"/>
            <w:hideMark/>
          </w:tcPr>
          <w:p w14:paraId="7B9F5C19"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763.876.396.554</w:t>
            </w:r>
          </w:p>
        </w:tc>
        <w:tc>
          <w:tcPr>
            <w:tcW w:w="2409" w:type="dxa"/>
            <w:shd w:val="clear" w:color="auto" w:fill="auto"/>
            <w:noWrap/>
            <w:vAlign w:val="center"/>
            <w:hideMark/>
          </w:tcPr>
          <w:p w14:paraId="2B9D1C00"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7.753.269.368.751</w:t>
            </w:r>
          </w:p>
        </w:tc>
      </w:tr>
      <w:tr w:rsidR="00533439" w:rsidRPr="00C010E2" w14:paraId="6C681FA9" w14:textId="77777777" w:rsidTr="00503F6E">
        <w:trPr>
          <w:trHeight w:val="300"/>
        </w:trPr>
        <w:tc>
          <w:tcPr>
            <w:tcW w:w="760" w:type="dxa"/>
            <w:shd w:val="clear" w:color="auto" w:fill="auto"/>
            <w:noWrap/>
            <w:vAlign w:val="center"/>
            <w:hideMark/>
          </w:tcPr>
          <w:p w14:paraId="758DEC5D"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14</w:t>
            </w:r>
          </w:p>
        </w:tc>
        <w:tc>
          <w:tcPr>
            <w:tcW w:w="1929" w:type="dxa"/>
            <w:shd w:val="clear" w:color="auto" w:fill="auto"/>
            <w:vAlign w:val="center"/>
            <w:hideMark/>
          </w:tcPr>
          <w:p w14:paraId="60B19C8D"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SIDO</w:t>
            </w:r>
          </w:p>
        </w:tc>
        <w:tc>
          <w:tcPr>
            <w:tcW w:w="2268" w:type="dxa"/>
            <w:shd w:val="clear" w:color="auto" w:fill="auto"/>
            <w:noWrap/>
            <w:vAlign w:val="center"/>
            <w:hideMark/>
          </w:tcPr>
          <w:p w14:paraId="18CFB54D"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950.648</w:t>
            </w:r>
          </w:p>
        </w:tc>
        <w:tc>
          <w:tcPr>
            <w:tcW w:w="2409" w:type="dxa"/>
            <w:shd w:val="clear" w:color="auto" w:fill="auto"/>
            <w:noWrap/>
            <w:vAlign w:val="center"/>
            <w:hideMark/>
          </w:tcPr>
          <w:p w14:paraId="736B09E9"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3.890.706</w:t>
            </w:r>
          </w:p>
        </w:tc>
      </w:tr>
      <w:tr w:rsidR="00533439" w:rsidRPr="00C010E2" w14:paraId="3D5CBA92" w14:textId="77777777" w:rsidTr="00503F6E">
        <w:trPr>
          <w:trHeight w:val="300"/>
        </w:trPr>
        <w:tc>
          <w:tcPr>
            <w:tcW w:w="760" w:type="dxa"/>
            <w:shd w:val="clear" w:color="auto" w:fill="auto"/>
            <w:noWrap/>
            <w:vAlign w:val="center"/>
            <w:hideMark/>
          </w:tcPr>
          <w:p w14:paraId="71938583"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15</w:t>
            </w:r>
          </w:p>
        </w:tc>
        <w:tc>
          <w:tcPr>
            <w:tcW w:w="1929" w:type="dxa"/>
            <w:shd w:val="clear" w:color="auto" w:fill="auto"/>
            <w:vAlign w:val="center"/>
            <w:hideMark/>
          </w:tcPr>
          <w:p w14:paraId="4375DAD1"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ASSA</w:t>
            </w:r>
          </w:p>
        </w:tc>
        <w:tc>
          <w:tcPr>
            <w:tcW w:w="2268" w:type="dxa"/>
            <w:shd w:val="clear" w:color="auto" w:fill="auto"/>
            <w:noWrap/>
            <w:vAlign w:val="center"/>
            <w:hideMark/>
          </w:tcPr>
          <w:p w14:paraId="1B5850E1"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19.430.173.976</w:t>
            </w:r>
          </w:p>
        </w:tc>
        <w:tc>
          <w:tcPr>
            <w:tcW w:w="2409" w:type="dxa"/>
            <w:shd w:val="clear" w:color="auto" w:fill="auto"/>
            <w:noWrap/>
            <w:vAlign w:val="center"/>
            <w:hideMark/>
          </w:tcPr>
          <w:p w14:paraId="2623901F"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7.335.797.636.072</w:t>
            </w:r>
          </w:p>
        </w:tc>
      </w:tr>
      <w:tr w:rsidR="00533439" w:rsidRPr="00C010E2" w14:paraId="34972BC9" w14:textId="77777777" w:rsidTr="00503F6E">
        <w:trPr>
          <w:trHeight w:val="300"/>
        </w:trPr>
        <w:tc>
          <w:tcPr>
            <w:tcW w:w="760" w:type="dxa"/>
            <w:shd w:val="clear" w:color="auto" w:fill="auto"/>
            <w:noWrap/>
            <w:vAlign w:val="center"/>
            <w:hideMark/>
          </w:tcPr>
          <w:p w14:paraId="296E4D8E"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16</w:t>
            </w:r>
          </w:p>
        </w:tc>
        <w:tc>
          <w:tcPr>
            <w:tcW w:w="1929" w:type="dxa"/>
            <w:shd w:val="clear" w:color="auto" w:fill="auto"/>
            <w:vAlign w:val="center"/>
            <w:hideMark/>
          </w:tcPr>
          <w:p w14:paraId="07A20440"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PWON</w:t>
            </w:r>
          </w:p>
        </w:tc>
        <w:tc>
          <w:tcPr>
            <w:tcW w:w="2268" w:type="dxa"/>
            <w:shd w:val="clear" w:color="auto" w:fill="auto"/>
            <w:noWrap/>
            <w:vAlign w:val="center"/>
            <w:hideMark/>
          </w:tcPr>
          <w:p w14:paraId="6D89BF8C"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2.381.869.254</w:t>
            </w:r>
          </w:p>
        </w:tc>
        <w:tc>
          <w:tcPr>
            <w:tcW w:w="2409" w:type="dxa"/>
            <w:shd w:val="clear" w:color="auto" w:fill="auto"/>
            <w:noWrap/>
            <w:vAlign w:val="center"/>
            <w:hideMark/>
          </w:tcPr>
          <w:p w14:paraId="588655D2"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32.710.786.983</w:t>
            </w:r>
          </w:p>
        </w:tc>
      </w:tr>
      <w:tr w:rsidR="00533439" w:rsidRPr="00C010E2" w14:paraId="012AE9BA" w14:textId="77777777" w:rsidTr="00503F6E">
        <w:trPr>
          <w:trHeight w:val="300"/>
        </w:trPr>
        <w:tc>
          <w:tcPr>
            <w:tcW w:w="760" w:type="dxa"/>
            <w:shd w:val="clear" w:color="auto" w:fill="auto"/>
            <w:noWrap/>
            <w:vAlign w:val="center"/>
            <w:hideMark/>
          </w:tcPr>
          <w:p w14:paraId="26779756"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17</w:t>
            </w:r>
          </w:p>
        </w:tc>
        <w:tc>
          <w:tcPr>
            <w:tcW w:w="1929" w:type="dxa"/>
            <w:shd w:val="clear" w:color="auto" w:fill="auto"/>
            <w:vAlign w:val="center"/>
            <w:hideMark/>
          </w:tcPr>
          <w:p w14:paraId="54F5857F"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MAPI</w:t>
            </w:r>
          </w:p>
        </w:tc>
        <w:tc>
          <w:tcPr>
            <w:tcW w:w="2268" w:type="dxa"/>
            <w:shd w:val="clear" w:color="auto" w:fill="auto"/>
            <w:noWrap/>
            <w:vAlign w:val="center"/>
            <w:hideMark/>
          </w:tcPr>
          <w:p w14:paraId="6A0F4F5F"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2.345.293</w:t>
            </w:r>
          </w:p>
        </w:tc>
        <w:tc>
          <w:tcPr>
            <w:tcW w:w="2409" w:type="dxa"/>
            <w:shd w:val="clear" w:color="auto" w:fill="auto"/>
            <w:noWrap/>
            <w:vAlign w:val="center"/>
            <w:hideMark/>
          </w:tcPr>
          <w:p w14:paraId="6864E17A"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27.516.859</w:t>
            </w:r>
          </w:p>
        </w:tc>
      </w:tr>
      <w:tr w:rsidR="00533439" w:rsidRPr="00C010E2" w14:paraId="4D3A8CC8" w14:textId="77777777" w:rsidTr="00503F6E">
        <w:trPr>
          <w:trHeight w:val="55"/>
        </w:trPr>
        <w:tc>
          <w:tcPr>
            <w:tcW w:w="760" w:type="dxa"/>
            <w:shd w:val="clear" w:color="auto" w:fill="auto"/>
            <w:noWrap/>
            <w:vAlign w:val="center"/>
            <w:hideMark/>
          </w:tcPr>
          <w:p w14:paraId="66554754"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18</w:t>
            </w:r>
          </w:p>
        </w:tc>
        <w:tc>
          <w:tcPr>
            <w:tcW w:w="1929" w:type="dxa"/>
            <w:shd w:val="clear" w:color="auto" w:fill="auto"/>
            <w:vAlign w:val="center"/>
            <w:hideMark/>
          </w:tcPr>
          <w:p w14:paraId="709E5BA6"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GOTO</w:t>
            </w:r>
          </w:p>
        </w:tc>
        <w:tc>
          <w:tcPr>
            <w:tcW w:w="2268" w:type="dxa"/>
            <w:shd w:val="clear" w:color="auto" w:fill="auto"/>
            <w:vAlign w:val="center"/>
            <w:hideMark/>
          </w:tcPr>
          <w:p w14:paraId="062ED775" w14:textId="77777777" w:rsidR="00533439" w:rsidRPr="00C010E2" w:rsidRDefault="00533439" w:rsidP="00503F6E">
            <w:pPr>
              <w:spacing w:after="24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90.518.726</w:t>
            </w:r>
          </w:p>
        </w:tc>
        <w:tc>
          <w:tcPr>
            <w:tcW w:w="2409" w:type="dxa"/>
            <w:shd w:val="clear" w:color="auto" w:fill="auto"/>
            <w:noWrap/>
            <w:vAlign w:val="center"/>
            <w:hideMark/>
          </w:tcPr>
          <w:p w14:paraId="4E0C6990"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54.097.256</w:t>
            </w:r>
          </w:p>
        </w:tc>
      </w:tr>
      <w:tr w:rsidR="00533439" w:rsidRPr="00C010E2" w14:paraId="42349D10" w14:textId="77777777" w:rsidTr="00503F6E">
        <w:trPr>
          <w:trHeight w:val="300"/>
        </w:trPr>
        <w:tc>
          <w:tcPr>
            <w:tcW w:w="760" w:type="dxa"/>
            <w:shd w:val="clear" w:color="auto" w:fill="auto"/>
            <w:noWrap/>
            <w:vAlign w:val="center"/>
            <w:hideMark/>
          </w:tcPr>
          <w:p w14:paraId="5A37BBD5"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19</w:t>
            </w:r>
          </w:p>
        </w:tc>
        <w:tc>
          <w:tcPr>
            <w:tcW w:w="1929" w:type="dxa"/>
            <w:shd w:val="clear" w:color="auto" w:fill="auto"/>
            <w:vAlign w:val="center"/>
            <w:hideMark/>
          </w:tcPr>
          <w:p w14:paraId="272DB8CA"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BBNI</w:t>
            </w:r>
          </w:p>
        </w:tc>
        <w:tc>
          <w:tcPr>
            <w:tcW w:w="2268" w:type="dxa"/>
            <w:shd w:val="clear" w:color="auto" w:fill="auto"/>
            <w:noWrap/>
            <w:vAlign w:val="center"/>
            <w:hideMark/>
          </w:tcPr>
          <w:p w14:paraId="2016F221"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15.888.925</w:t>
            </w:r>
          </w:p>
        </w:tc>
        <w:tc>
          <w:tcPr>
            <w:tcW w:w="2409" w:type="dxa"/>
            <w:shd w:val="clear" w:color="auto" w:fill="auto"/>
            <w:noWrap/>
            <w:vAlign w:val="center"/>
            <w:hideMark/>
          </w:tcPr>
          <w:p w14:paraId="2B53A02D"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1.009.308.655</w:t>
            </w:r>
          </w:p>
        </w:tc>
      </w:tr>
      <w:tr w:rsidR="00533439" w:rsidRPr="00C010E2" w14:paraId="4DB98733" w14:textId="77777777" w:rsidTr="00503F6E">
        <w:trPr>
          <w:trHeight w:val="300"/>
        </w:trPr>
        <w:tc>
          <w:tcPr>
            <w:tcW w:w="760" w:type="dxa"/>
            <w:shd w:val="clear" w:color="auto" w:fill="auto"/>
            <w:noWrap/>
            <w:vAlign w:val="center"/>
            <w:hideMark/>
          </w:tcPr>
          <w:p w14:paraId="777A49EC"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20</w:t>
            </w:r>
          </w:p>
        </w:tc>
        <w:tc>
          <w:tcPr>
            <w:tcW w:w="1929" w:type="dxa"/>
            <w:shd w:val="clear" w:color="auto" w:fill="auto"/>
            <w:vAlign w:val="center"/>
            <w:hideMark/>
          </w:tcPr>
          <w:p w14:paraId="2972DE25"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BBCA</w:t>
            </w:r>
          </w:p>
        </w:tc>
        <w:tc>
          <w:tcPr>
            <w:tcW w:w="2268" w:type="dxa"/>
            <w:shd w:val="clear" w:color="auto" w:fill="auto"/>
            <w:noWrap/>
            <w:vAlign w:val="center"/>
            <w:hideMark/>
          </w:tcPr>
          <w:p w14:paraId="36C0EB36"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36.440.119</w:t>
            </w:r>
          </w:p>
        </w:tc>
        <w:tc>
          <w:tcPr>
            <w:tcW w:w="2409" w:type="dxa"/>
            <w:shd w:val="clear" w:color="auto" w:fill="auto"/>
            <w:noWrap/>
            <w:vAlign w:val="center"/>
            <w:hideMark/>
          </w:tcPr>
          <w:p w14:paraId="220C522F"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1.381.449.427</w:t>
            </w:r>
          </w:p>
        </w:tc>
      </w:tr>
      <w:tr w:rsidR="00533439" w:rsidRPr="00C010E2" w14:paraId="180C373A" w14:textId="77777777" w:rsidTr="00503F6E">
        <w:trPr>
          <w:trHeight w:val="300"/>
        </w:trPr>
        <w:tc>
          <w:tcPr>
            <w:tcW w:w="760" w:type="dxa"/>
            <w:shd w:val="clear" w:color="auto" w:fill="auto"/>
            <w:noWrap/>
            <w:vAlign w:val="center"/>
            <w:hideMark/>
          </w:tcPr>
          <w:p w14:paraId="61849D38"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21</w:t>
            </w:r>
          </w:p>
        </w:tc>
        <w:tc>
          <w:tcPr>
            <w:tcW w:w="1929" w:type="dxa"/>
            <w:shd w:val="clear" w:color="auto" w:fill="auto"/>
            <w:vAlign w:val="center"/>
            <w:hideMark/>
          </w:tcPr>
          <w:p w14:paraId="37906A8D"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RMKE</w:t>
            </w:r>
          </w:p>
        </w:tc>
        <w:tc>
          <w:tcPr>
            <w:tcW w:w="2268" w:type="dxa"/>
            <w:shd w:val="clear" w:color="auto" w:fill="auto"/>
            <w:noWrap/>
            <w:vAlign w:val="center"/>
            <w:hideMark/>
          </w:tcPr>
          <w:p w14:paraId="3A546AB4"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285.152.464.172</w:t>
            </w:r>
          </w:p>
        </w:tc>
        <w:tc>
          <w:tcPr>
            <w:tcW w:w="2409" w:type="dxa"/>
            <w:shd w:val="clear" w:color="auto" w:fill="auto"/>
            <w:noWrap/>
            <w:vAlign w:val="center"/>
            <w:hideMark/>
          </w:tcPr>
          <w:p w14:paraId="538E602B"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2.018.068.877.249</w:t>
            </w:r>
          </w:p>
        </w:tc>
      </w:tr>
      <w:tr w:rsidR="00533439" w:rsidRPr="00C010E2" w14:paraId="7775E18E" w14:textId="77777777" w:rsidTr="00503F6E">
        <w:trPr>
          <w:trHeight w:val="300"/>
        </w:trPr>
        <w:tc>
          <w:tcPr>
            <w:tcW w:w="760" w:type="dxa"/>
            <w:shd w:val="clear" w:color="auto" w:fill="auto"/>
            <w:noWrap/>
            <w:vAlign w:val="center"/>
            <w:hideMark/>
          </w:tcPr>
          <w:p w14:paraId="27AF6B3D"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22</w:t>
            </w:r>
          </w:p>
        </w:tc>
        <w:tc>
          <w:tcPr>
            <w:tcW w:w="1929" w:type="dxa"/>
            <w:shd w:val="clear" w:color="auto" w:fill="auto"/>
            <w:vAlign w:val="center"/>
            <w:hideMark/>
          </w:tcPr>
          <w:p w14:paraId="0FB1BB5C"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SMDR</w:t>
            </w:r>
          </w:p>
        </w:tc>
        <w:tc>
          <w:tcPr>
            <w:tcW w:w="2268" w:type="dxa"/>
            <w:shd w:val="clear" w:color="auto" w:fill="auto"/>
            <w:noWrap/>
            <w:vAlign w:val="center"/>
            <w:hideMark/>
          </w:tcPr>
          <w:p w14:paraId="306D74BE"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109.996.540</w:t>
            </w:r>
          </w:p>
        </w:tc>
        <w:tc>
          <w:tcPr>
            <w:tcW w:w="2409" w:type="dxa"/>
            <w:shd w:val="clear" w:color="auto" w:fill="auto"/>
            <w:noWrap/>
            <w:vAlign w:val="center"/>
            <w:hideMark/>
          </w:tcPr>
          <w:p w14:paraId="722458F7"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1.256.963.375</w:t>
            </w:r>
          </w:p>
        </w:tc>
      </w:tr>
      <w:tr w:rsidR="00533439" w:rsidRPr="00C010E2" w14:paraId="0584C4F2" w14:textId="77777777" w:rsidTr="00503F6E">
        <w:trPr>
          <w:trHeight w:val="300"/>
        </w:trPr>
        <w:tc>
          <w:tcPr>
            <w:tcW w:w="760" w:type="dxa"/>
            <w:shd w:val="clear" w:color="auto" w:fill="auto"/>
            <w:noWrap/>
            <w:vAlign w:val="center"/>
            <w:hideMark/>
          </w:tcPr>
          <w:p w14:paraId="005AFF19"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23</w:t>
            </w:r>
          </w:p>
        </w:tc>
        <w:tc>
          <w:tcPr>
            <w:tcW w:w="1929" w:type="dxa"/>
            <w:shd w:val="clear" w:color="auto" w:fill="auto"/>
            <w:vAlign w:val="center"/>
            <w:hideMark/>
          </w:tcPr>
          <w:p w14:paraId="3DF914F5"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BBTN</w:t>
            </w:r>
          </w:p>
        </w:tc>
        <w:tc>
          <w:tcPr>
            <w:tcW w:w="2268" w:type="dxa"/>
            <w:shd w:val="clear" w:color="auto" w:fill="auto"/>
            <w:noWrap/>
            <w:vAlign w:val="center"/>
            <w:hideMark/>
          </w:tcPr>
          <w:p w14:paraId="17A5E1A9"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3.500.988</w:t>
            </w:r>
          </w:p>
        </w:tc>
        <w:tc>
          <w:tcPr>
            <w:tcW w:w="2409" w:type="dxa"/>
            <w:shd w:val="clear" w:color="auto" w:fill="auto"/>
            <w:noWrap/>
            <w:vAlign w:val="center"/>
            <w:hideMark/>
          </w:tcPr>
          <w:p w14:paraId="51CECC69"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409.674.957</w:t>
            </w:r>
          </w:p>
        </w:tc>
      </w:tr>
      <w:tr w:rsidR="00533439" w:rsidRPr="00C010E2" w14:paraId="6E41EAA1" w14:textId="77777777" w:rsidTr="00503F6E">
        <w:trPr>
          <w:trHeight w:val="300"/>
        </w:trPr>
        <w:tc>
          <w:tcPr>
            <w:tcW w:w="760" w:type="dxa"/>
            <w:shd w:val="clear" w:color="auto" w:fill="auto"/>
            <w:noWrap/>
            <w:vAlign w:val="center"/>
            <w:hideMark/>
          </w:tcPr>
          <w:p w14:paraId="51842180"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24</w:t>
            </w:r>
          </w:p>
        </w:tc>
        <w:tc>
          <w:tcPr>
            <w:tcW w:w="1929" w:type="dxa"/>
            <w:shd w:val="clear" w:color="auto" w:fill="auto"/>
            <w:vAlign w:val="center"/>
            <w:hideMark/>
          </w:tcPr>
          <w:p w14:paraId="5505FE12"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TBIG</w:t>
            </w:r>
          </w:p>
        </w:tc>
        <w:tc>
          <w:tcPr>
            <w:tcW w:w="2268" w:type="dxa"/>
            <w:shd w:val="clear" w:color="auto" w:fill="auto"/>
            <w:noWrap/>
            <w:vAlign w:val="center"/>
            <w:hideMark/>
          </w:tcPr>
          <w:p w14:paraId="61F0D8D2"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1.621.694</w:t>
            </w:r>
          </w:p>
        </w:tc>
        <w:tc>
          <w:tcPr>
            <w:tcW w:w="2409" w:type="dxa"/>
            <w:shd w:val="clear" w:color="auto" w:fill="auto"/>
            <w:noWrap/>
            <w:vAlign w:val="center"/>
            <w:hideMark/>
          </w:tcPr>
          <w:p w14:paraId="6FBAD9C9"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46.966.466</w:t>
            </w:r>
          </w:p>
        </w:tc>
      </w:tr>
      <w:tr w:rsidR="00533439" w:rsidRPr="00C010E2" w14:paraId="1C950737" w14:textId="77777777" w:rsidTr="00503F6E">
        <w:trPr>
          <w:trHeight w:val="300"/>
        </w:trPr>
        <w:tc>
          <w:tcPr>
            <w:tcW w:w="760" w:type="dxa"/>
            <w:shd w:val="clear" w:color="auto" w:fill="auto"/>
            <w:noWrap/>
            <w:vAlign w:val="center"/>
            <w:hideMark/>
          </w:tcPr>
          <w:p w14:paraId="71D31101"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25</w:t>
            </w:r>
          </w:p>
        </w:tc>
        <w:tc>
          <w:tcPr>
            <w:tcW w:w="1929" w:type="dxa"/>
            <w:shd w:val="clear" w:color="auto" w:fill="auto"/>
            <w:vAlign w:val="center"/>
            <w:hideMark/>
          </w:tcPr>
          <w:p w14:paraId="49405091"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BRPT</w:t>
            </w:r>
          </w:p>
        </w:tc>
        <w:tc>
          <w:tcPr>
            <w:tcW w:w="2268" w:type="dxa"/>
            <w:shd w:val="clear" w:color="auto" w:fill="auto"/>
            <w:noWrap/>
            <w:vAlign w:val="center"/>
            <w:hideMark/>
          </w:tcPr>
          <w:p w14:paraId="435FB899"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99,776</w:t>
            </w:r>
          </w:p>
        </w:tc>
        <w:tc>
          <w:tcPr>
            <w:tcW w:w="2409" w:type="dxa"/>
            <w:shd w:val="clear" w:color="auto" w:fill="auto"/>
            <w:noWrap/>
            <w:vAlign w:val="center"/>
            <w:hideMark/>
          </w:tcPr>
          <w:p w14:paraId="4A398AF7"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10.149.666</w:t>
            </w:r>
          </w:p>
        </w:tc>
      </w:tr>
      <w:tr w:rsidR="00533439" w:rsidRPr="00C010E2" w14:paraId="5EF66FA0" w14:textId="77777777" w:rsidTr="00503F6E">
        <w:trPr>
          <w:trHeight w:val="300"/>
        </w:trPr>
        <w:tc>
          <w:tcPr>
            <w:tcW w:w="760" w:type="dxa"/>
            <w:shd w:val="clear" w:color="auto" w:fill="auto"/>
            <w:noWrap/>
            <w:vAlign w:val="center"/>
            <w:hideMark/>
          </w:tcPr>
          <w:p w14:paraId="1C428886"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26</w:t>
            </w:r>
          </w:p>
        </w:tc>
        <w:tc>
          <w:tcPr>
            <w:tcW w:w="1929" w:type="dxa"/>
            <w:shd w:val="clear" w:color="auto" w:fill="auto"/>
            <w:vAlign w:val="center"/>
            <w:hideMark/>
          </w:tcPr>
          <w:p w14:paraId="3F7C315B"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PGAS</w:t>
            </w:r>
          </w:p>
        </w:tc>
        <w:tc>
          <w:tcPr>
            <w:tcW w:w="2268" w:type="dxa"/>
            <w:shd w:val="clear" w:color="auto" w:fill="auto"/>
            <w:noWrap/>
            <w:vAlign w:val="center"/>
            <w:hideMark/>
          </w:tcPr>
          <w:p w14:paraId="1A7E3E23"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376.615.901</w:t>
            </w:r>
          </w:p>
        </w:tc>
        <w:tc>
          <w:tcPr>
            <w:tcW w:w="2409" w:type="dxa"/>
            <w:shd w:val="clear" w:color="auto" w:fill="auto"/>
            <w:noWrap/>
            <w:vAlign w:val="center"/>
            <w:hideMark/>
          </w:tcPr>
          <w:p w14:paraId="78228287"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6.599.238.468</w:t>
            </w:r>
          </w:p>
        </w:tc>
      </w:tr>
      <w:tr w:rsidR="00533439" w:rsidRPr="00C010E2" w14:paraId="3F7D2A59" w14:textId="77777777" w:rsidTr="00503F6E">
        <w:trPr>
          <w:trHeight w:val="300"/>
        </w:trPr>
        <w:tc>
          <w:tcPr>
            <w:tcW w:w="760" w:type="dxa"/>
            <w:shd w:val="clear" w:color="auto" w:fill="auto"/>
            <w:noWrap/>
            <w:vAlign w:val="center"/>
            <w:hideMark/>
          </w:tcPr>
          <w:p w14:paraId="2F252D42"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27</w:t>
            </w:r>
          </w:p>
        </w:tc>
        <w:tc>
          <w:tcPr>
            <w:tcW w:w="1929" w:type="dxa"/>
            <w:shd w:val="clear" w:color="auto" w:fill="auto"/>
            <w:vAlign w:val="center"/>
            <w:hideMark/>
          </w:tcPr>
          <w:p w14:paraId="4046188A"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AGRO</w:t>
            </w:r>
          </w:p>
        </w:tc>
        <w:tc>
          <w:tcPr>
            <w:tcW w:w="2268" w:type="dxa"/>
            <w:shd w:val="clear" w:color="auto" w:fill="auto"/>
            <w:noWrap/>
            <w:vAlign w:val="center"/>
            <w:hideMark/>
          </w:tcPr>
          <w:p w14:paraId="5C283E9F"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14.672.785</w:t>
            </w:r>
          </w:p>
        </w:tc>
        <w:tc>
          <w:tcPr>
            <w:tcW w:w="2409" w:type="dxa"/>
            <w:shd w:val="clear" w:color="auto" w:fill="auto"/>
            <w:noWrap/>
            <w:vAlign w:val="center"/>
            <w:hideMark/>
          </w:tcPr>
          <w:p w14:paraId="0EF74776"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11.433.447.051</w:t>
            </w:r>
          </w:p>
        </w:tc>
      </w:tr>
      <w:tr w:rsidR="00533439" w:rsidRPr="00C010E2" w14:paraId="6B611B37" w14:textId="77777777" w:rsidTr="00503F6E">
        <w:trPr>
          <w:trHeight w:val="300"/>
        </w:trPr>
        <w:tc>
          <w:tcPr>
            <w:tcW w:w="760" w:type="dxa"/>
            <w:shd w:val="clear" w:color="auto" w:fill="auto"/>
            <w:noWrap/>
            <w:vAlign w:val="center"/>
            <w:hideMark/>
          </w:tcPr>
          <w:p w14:paraId="3FCE5FD0"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28</w:t>
            </w:r>
          </w:p>
        </w:tc>
        <w:tc>
          <w:tcPr>
            <w:tcW w:w="1929" w:type="dxa"/>
            <w:shd w:val="clear" w:color="auto" w:fill="auto"/>
            <w:vAlign w:val="center"/>
            <w:hideMark/>
          </w:tcPr>
          <w:p w14:paraId="6B3E9357"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BFIN</w:t>
            </w:r>
          </w:p>
        </w:tc>
        <w:tc>
          <w:tcPr>
            <w:tcW w:w="2268" w:type="dxa"/>
            <w:shd w:val="clear" w:color="auto" w:fill="auto"/>
            <w:noWrap/>
            <w:vAlign w:val="center"/>
            <w:hideMark/>
          </w:tcPr>
          <w:p w14:paraId="5AA75635"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1.176.201</w:t>
            </w:r>
          </w:p>
        </w:tc>
        <w:tc>
          <w:tcPr>
            <w:tcW w:w="2409" w:type="dxa"/>
            <w:shd w:val="clear" w:color="auto" w:fill="auto"/>
            <w:noWrap/>
            <w:vAlign w:val="center"/>
            <w:hideMark/>
          </w:tcPr>
          <w:p w14:paraId="60A314C8"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24.165.826</w:t>
            </w:r>
          </w:p>
        </w:tc>
      </w:tr>
      <w:tr w:rsidR="00533439" w:rsidRPr="00C010E2" w14:paraId="708BD3E2" w14:textId="77777777" w:rsidTr="00503F6E">
        <w:trPr>
          <w:trHeight w:val="300"/>
        </w:trPr>
        <w:tc>
          <w:tcPr>
            <w:tcW w:w="760" w:type="dxa"/>
            <w:shd w:val="clear" w:color="auto" w:fill="auto"/>
            <w:noWrap/>
            <w:vAlign w:val="center"/>
            <w:hideMark/>
          </w:tcPr>
          <w:p w14:paraId="075DEFAA"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lastRenderedPageBreak/>
              <w:t>29</w:t>
            </w:r>
          </w:p>
        </w:tc>
        <w:tc>
          <w:tcPr>
            <w:tcW w:w="1929" w:type="dxa"/>
            <w:shd w:val="clear" w:color="auto" w:fill="auto"/>
            <w:vAlign w:val="center"/>
            <w:hideMark/>
          </w:tcPr>
          <w:p w14:paraId="39C008C7"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MIKA</w:t>
            </w:r>
          </w:p>
        </w:tc>
        <w:tc>
          <w:tcPr>
            <w:tcW w:w="2268" w:type="dxa"/>
            <w:shd w:val="clear" w:color="auto" w:fill="auto"/>
            <w:noWrap/>
            <w:vAlign w:val="center"/>
            <w:hideMark/>
          </w:tcPr>
          <w:p w14:paraId="171D80BA"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996.256.632.550</w:t>
            </w:r>
          </w:p>
        </w:tc>
        <w:tc>
          <w:tcPr>
            <w:tcW w:w="2409" w:type="dxa"/>
            <w:shd w:val="clear" w:color="auto" w:fill="auto"/>
            <w:noWrap/>
            <w:vAlign w:val="center"/>
            <w:hideMark/>
          </w:tcPr>
          <w:p w14:paraId="61E02F84"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7.340.842.527.691</w:t>
            </w:r>
          </w:p>
        </w:tc>
      </w:tr>
      <w:tr w:rsidR="00533439" w:rsidRPr="00C010E2" w14:paraId="75842F50" w14:textId="77777777" w:rsidTr="00503F6E">
        <w:trPr>
          <w:trHeight w:val="300"/>
        </w:trPr>
        <w:tc>
          <w:tcPr>
            <w:tcW w:w="760" w:type="dxa"/>
            <w:shd w:val="clear" w:color="auto" w:fill="auto"/>
            <w:noWrap/>
            <w:vAlign w:val="center"/>
            <w:hideMark/>
          </w:tcPr>
          <w:p w14:paraId="3F4C8BC0"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30</w:t>
            </w:r>
          </w:p>
        </w:tc>
        <w:tc>
          <w:tcPr>
            <w:tcW w:w="1929" w:type="dxa"/>
            <w:shd w:val="clear" w:color="auto" w:fill="auto"/>
            <w:vAlign w:val="center"/>
            <w:hideMark/>
          </w:tcPr>
          <w:p w14:paraId="769A07F5" w14:textId="77777777" w:rsidR="00533439" w:rsidRPr="00C010E2"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C010E2">
              <w:rPr>
                <w:rFonts w:ascii="Times New Roman" w:eastAsia="Times New Roman" w:hAnsi="Times New Roman" w:cs="Times New Roman"/>
                <w:color w:val="000000"/>
                <w:kern w:val="0"/>
                <w:lang w:val="id-ID" w:eastAsia="id-ID"/>
                <w14:ligatures w14:val="none"/>
              </w:rPr>
              <w:t>SMRA</w:t>
            </w:r>
          </w:p>
        </w:tc>
        <w:tc>
          <w:tcPr>
            <w:tcW w:w="2268" w:type="dxa"/>
            <w:shd w:val="clear" w:color="auto" w:fill="auto"/>
            <w:noWrap/>
            <w:vAlign w:val="center"/>
            <w:hideMark/>
          </w:tcPr>
          <w:p w14:paraId="0E303F96"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1.057.692.007</w:t>
            </w:r>
          </w:p>
        </w:tc>
        <w:tc>
          <w:tcPr>
            <w:tcW w:w="2409" w:type="dxa"/>
            <w:shd w:val="clear" w:color="auto" w:fill="auto"/>
            <w:noWrap/>
            <w:vAlign w:val="center"/>
            <w:hideMark/>
          </w:tcPr>
          <w:p w14:paraId="6C042173"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31.168.375.086</w:t>
            </w:r>
          </w:p>
        </w:tc>
      </w:tr>
      <w:tr w:rsidR="00533439" w:rsidRPr="00C010E2" w14:paraId="3B83BB47" w14:textId="77777777" w:rsidTr="00503F6E">
        <w:trPr>
          <w:trHeight w:val="290"/>
        </w:trPr>
        <w:tc>
          <w:tcPr>
            <w:tcW w:w="760" w:type="dxa"/>
            <w:shd w:val="clear" w:color="auto" w:fill="auto"/>
            <w:noWrap/>
            <w:vAlign w:val="center"/>
            <w:hideMark/>
          </w:tcPr>
          <w:p w14:paraId="6B17F7B0"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31</w:t>
            </w:r>
          </w:p>
        </w:tc>
        <w:tc>
          <w:tcPr>
            <w:tcW w:w="1929" w:type="dxa"/>
            <w:shd w:val="clear" w:color="000000" w:fill="FFFFFF"/>
            <w:vAlign w:val="center"/>
            <w:hideMark/>
          </w:tcPr>
          <w:p w14:paraId="1185FCDF"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AVIA</w:t>
            </w:r>
          </w:p>
        </w:tc>
        <w:tc>
          <w:tcPr>
            <w:tcW w:w="2268" w:type="dxa"/>
            <w:shd w:val="clear" w:color="auto" w:fill="auto"/>
            <w:noWrap/>
            <w:vAlign w:val="center"/>
            <w:hideMark/>
          </w:tcPr>
          <w:p w14:paraId="5C42BA12"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1.643.096</w:t>
            </w:r>
          </w:p>
        </w:tc>
        <w:tc>
          <w:tcPr>
            <w:tcW w:w="2409" w:type="dxa"/>
            <w:shd w:val="clear" w:color="auto" w:fill="auto"/>
            <w:noWrap/>
            <w:vAlign w:val="center"/>
            <w:hideMark/>
          </w:tcPr>
          <w:p w14:paraId="06E93430"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11.166.987</w:t>
            </w:r>
          </w:p>
        </w:tc>
      </w:tr>
      <w:tr w:rsidR="00533439" w:rsidRPr="00C010E2" w14:paraId="3E46FC68" w14:textId="77777777" w:rsidTr="00503F6E">
        <w:trPr>
          <w:trHeight w:val="290"/>
        </w:trPr>
        <w:tc>
          <w:tcPr>
            <w:tcW w:w="760" w:type="dxa"/>
            <w:shd w:val="clear" w:color="auto" w:fill="auto"/>
            <w:noWrap/>
            <w:vAlign w:val="center"/>
            <w:hideMark/>
          </w:tcPr>
          <w:p w14:paraId="47B46238"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32</w:t>
            </w:r>
          </w:p>
        </w:tc>
        <w:tc>
          <w:tcPr>
            <w:tcW w:w="1929" w:type="dxa"/>
            <w:shd w:val="clear" w:color="000000" w:fill="F8F8F8"/>
            <w:vAlign w:val="center"/>
            <w:hideMark/>
          </w:tcPr>
          <w:p w14:paraId="6E28C67F"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AKRA</w:t>
            </w:r>
          </w:p>
        </w:tc>
        <w:tc>
          <w:tcPr>
            <w:tcW w:w="2268" w:type="dxa"/>
            <w:shd w:val="clear" w:color="auto" w:fill="auto"/>
            <w:noWrap/>
            <w:vAlign w:val="center"/>
            <w:hideMark/>
          </w:tcPr>
          <w:p w14:paraId="2D53F345"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3.078.469.701</w:t>
            </w:r>
          </w:p>
        </w:tc>
        <w:tc>
          <w:tcPr>
            <w:tcW w:w="2409" w:type="dxa"/>
            <w:shd w:val="clear" w:color="auto" w:fill="auto"/>
            <w:noWrap/>
            <w:vAlign w:val="center"/>
            <w:hideMark/>
          </w:tcPr>
          <w:p w14:paraId="08A85EBC"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30.254.623.117</w:t>
            </w:r>
          </w:p>
        </w:tc>
      </w:tr>
      <w:tr w:rsidR="00533439" w:rsidRPr="00C010E2" w14:paraId="0601E9F4" w14:textId="77777777" w:rsidTr="00503F6E">
        <w:trPr>
          <w:trHeight w:val="290"/>
        </w:trPr>
        <w:tc>
          <w:tcPr>
            <w:tcW w:w="760" w:type="dxa"/>
            <w:shd w:val="clear" w:color="auto" w:fill="auto"/>
            <w:noWrap/>
            <w:vAlign w:val="center"/>
            <w:hideMark/>
          </w:tcPr>
          <w:p w14:paraId="444DFEC4"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33</w:t>
            </w:r>
          </w:p>
        </w:tc>
        <w:tc>
          <w:tcPr>
            <w:tcW w:w="1929" w:type="dxa"/>
            <w:shd w:val="clear" w:color="000000" w:fill="FFFFFF"/>
            <w:vAlign w:val="center"/>
            <w:hideMark/>
          </w:tcPr>
          <w:p w14:paraId="7F338F00"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TOWR</w:t>
            </w:r>
          </w:p>
        </w:tc>
        <w:tc>
          <w:tcPr>
            <w:tcW w:w="2268" w:type="dxa"/>
            <w:shd w:val="clear" w:color="auto" w:fill="auto"/>
            <w:noWrap/>
            <w:vAlign w:val="center"/>
            <w:hideMark/>
          </w:tcPr>
          <w:p w14:paraId="7801DF1E"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3.303.642</w:t>
            </w:r>
          </w:p>
        </w:tc>
        <w:tc>
          <w:tcPr>
            <w:tcW w:w="2409" w:type="dxa"/>
            <w:shd w:val="clear" w:color="auto" w:fill="auto"/>
            <w:noWrap/>
            <w:vAlign w:val="center"/>
            <w:hideMark/>
          </w:tcPr>
          <w:p w14:paraId="7AD9864B"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68.418.946</w:t>
            </w:r>
          </w:p>
        </w:tc>
      </w:tr>
      <w:tr w:rsidR="00533439" w:rsidRPr="00C010E2" w14:paraId="6FD8FFB5" w14:textId="77777777" w:rsidTr="00503F6E">
        <w:trPr>
          <w:trHeight w:val="290"/>
        </w:trPr>
        <w:tc>
          <w:tcPr>
            <w:tcW w:w="760" w:type="dxa"/>
            <w:shd w:val="clear" w:color="auto" w:fill="auto"/>
            <w:noWrap/>
            <w:vAlign w:val="center"/>
            <w:hideMark/>
          </w:tcPr>
          <w:p w14:paraId="1278EF1D"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34</w:t>
            </w:r>
          </w:p>
        </w:tc>
        <w:tc>
          <w:tcPr>
            <w:tcW w:w="1929" w:type="dxa"/>
            <w:shd w:val="clear" w:color="000000" w:fill="F8F8F8"/>
            <w:vAlign w:val="center"/>
            <w:hideMark/>
          </w:tcPr>
          <w:p w14:paraId="4479EB39"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BRIS</w:t>
            </w:r>
          </w:p>
        </w:tc>
        <w:tc>
          <w:tcPr>
            <w:tcW w:w="2268" w:type="dxa"/>
            <w:shd w:val="clear" w:color="auto" w:fill="auto"/>
            <w:noWrap/>
            <w:vAlign w:val="center"/>
            <w:hideMark/>
          </w:tcPr>
          <w:p w14:paraId="1441D2AF"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4.200.176</w:t>
            </w:r>
          </w:p>
        </w:tc>
        <w:tc>
          <w:tcPr>
            <w:tcW w:w="2409" w:type="dxa"/>
            <w:shd w:val="clear" w:color="auto" w:fill="auto"/>
            <w:noWrap/>
            <w:vAlign w:val="center"/>
            <w:hideMark/>
          </w:tcPr>
          <w:p w14:paraId="3C3C4968"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319.846.454</w:t>
            </w:r>
          </w:p>
        </w:tc>
      </w:tr>
      <w:tr w:rsidR="00533439" w:rsidRPr="00C010E2" w14:paraId="2FEAE8CE" w14:textId="77777777" w:rsidTr="00503F6E">
        <w:trPr>
          <w:trHeight w:val="290"/>
        </w:trPr>
        <w:tc>
          <w:tcPr>
            <w:tcW w:w="760" w:type="dxa"/>
            <w:shd w:val="clear" w:color="auto" w:fill="auto"/>
            <w:noWrap/>
            <w:vAlign w:val="center"/>
            <w:hideMark/>
          </w:tcPr>
          <w:p w14:paraId="72D6B64A"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35</w:t>
            </w:r>
          </w:p>
        </w:tc>
        <w:tc>
          <w:tcPr>
            <w:tcW w:w="1929" w:type="dxa"/>
            <w:shd w:val="clear" w:color="000000" w:fill="FFFFFF"/>
            <w:vAlign w:val="center"/>
            <w:hideMark/>
          </w:tcPr>
          <w:p w14:paraId="321C38AF"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TLKM</w:t>
            </w:r>
          </w:p>
        </w:tc>
        <w:tc>
          <w:tcPr>
            <w:tcW w:w="2268" w:type="dxa"/>
            <w:shd w:val="clear" w:color="auto" w:fill="auto"/>
            <w:noWrap/>
            <w:vAlign w:val="center"/>
            <w:hideMark/>
          </w:tcPr>
          <w:p w14:paraId="7FB75887"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32</w:t>
            </w:r>
            <w:r>
              <w:rPr>
                <w:rFonts w:ascii="Calibri" w:eastAsia="Times New Roman" w:hAnsi="Calibri" w:cs="Calibri"/>
                <w:color w:val="000000"/>
                <w:kern w:val="0"/>
                <w:lang w:val="id-ID" w:eastAsia="id-ID"/>
                <w14:ligatures w14:val="none"/>
              </w:rPr>
              <w:t>.</w:t>
            </w:r>
            <w:r w:rsidRPr="00C010E2">
              <w:rPr>
                <w:rFonts w:ascii="Calibri" w:eastAsia="Times New Roman" w:hAnsi="Calibri" w:cs="Calibri"/>
                <w:color w:val="000000"/>
                <w:kern w:val="0"/>
                <w:lang w:val="id-ID" w:eastAsia="id-ID"/>
                <w14:ligatures w14:val="none"/>
              </w:rPr>
              <w:t>208</w:t>
            </w:r>
          </w:p>
        </w:tc>
        <w:tc>
          <w:tcPr>
            <w:tcW w:w="2409" w:type="dxa"/>
            <w:shd w:val="clear" w:color="auto" w:fill="auto"/>
            <w:noWrap/>
            <w:vAlign w:val="center"/>
            <w:hideMark/>
          </w:tcPr>
          <w:p w14:paraId="37CC33C5"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287</w:t>
            </w:r>
            <w:r>
              <w:rPr>
                <w:rFonts w:ascii="Calibri" w:eastAsia="Times New Roman" w:hAnsi="Calibri" w:cs="Calibri"/>
                <w:color w:val="000000"/>
                <w:kern w:val="0"/>
                <w:lang w:val="id-ID" w:eastAsia="id-ID"/>
                <w14:ligatures w14:val="none"/>
              </w:rPr>
              <w:t>.</w:t>
            </w:r>
            <w:r w:rsidRPr="00C010E2">
              <w:rPr>
                <w:rFonts w:ascii="Calibri" w:eastAsia="Times New Roman" w:hAnsi="Calibri" w:cs="Calibri"/>
                <w:color w:val="000000"/>
                <w:kern w:val="0"/>
                <w:lang w:val="id-ID" w:eastAsia="id-ID"/>
                <w14:ligatures w14:val="none"/>
              </w:rPr>
              <w:t>042</w:t>
            </w:r>
          </w:p>
        </w:tc>
      </w:tr>
      <w:tr w:rsidR="00533439" w:rsidRPr="00C010E2" w14:paraId="4A80005E" w14:textId="77777777" w:rsidTr="00503F6E">
        <w:trPr>
          <w:trHeight w:val="290"/>
        </w:trPr>
        <w:tc>
          <w:tcPr>
            <w:tcW w:w="760" w:type="dxa"/>
            <w:shd w:val="clear" w:color="auto" w:fill="auto"/>
            <w:noWrap/>
            <w:vAlign w:val="center"/>
            <w:hideMark/>
          </w:tcPr>
          <w:p w14:paraId="61F1F150"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36</w:t>
            </w:r>
          </w:p>
        </w:tc>
        <w:tc>
          <w:tcPr>
            <w:tcW w:w="1929" w:type="dxa"/>
            <w:shd w:val="clear" w:color="000000" w:fill="F8F8F8"/>
            <w:vAlign w:val="center"/>
            <w:hideMark/>
          </w:tcPr>
          <w:p w14:paraId="19C37909"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INKP</w:t>
            </w:r>
          </w:p>
        </w:tc>
        <w:tc>
          <w:tcPr>
            <w:tcW w:w="2268" w:type="dxa"/>
            <w:shd w:val="clear" w:color="auto" w:fill="auto"/>
            <w:noWrap/>
            <w:vAlign w:val="center"/>
            <w:hideMark/>
          </w:tcPr>
          <w:p w14:paraId="7B07021E"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411,423</w:t>
            </w:r>
          </w:p>
        </w:tc>
        <w:tc>
          <w:tcPr>
            <w:tcW w:w="2409" w:type="dxa"/>
            <w:shd w:val="clear" w:color="auto" w:fill="auto"/>
            <w:noWrap/>
            <w:vAlign w:val="center"/>
            <w:hideMark/>
          </w:tcPr>
          <w:p w14:paraId="56E92D69"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10.125.138</w:t>
            </w:r>
          </w:p>
        </w:tc>
      </w:tr>
      <w:tr w:rsidR="00533439" w:rsidRPr="00C010E2" w14:paraId="5141E698" w14:textId="77777777" w:rsidTr="00503F6E">
        <w:trPr>
          <w:trHeight w:val="290"/>
        </w:trPr>
        <w:tc>
          <w:tcPr>
            <w:tcW w:w="760" w:type="dxa"/>
            <w:shd w:val="clear" w:color="auto" w:fill="auto"/>
            <w:noWrap/>
            <w:vAlign w:val="center"/>
            <w:hideMark/>
          </w:tcPr>
          <w:p w14:paraId="2B9AED37"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37</w:t>
            </w:r>
          </w:p>
        </w:tc>
        <w:tc>
          <w:tcPr>
            <w:tcW w:w="1929" w:type="dxa"/>
            <w:shd w:val="clear" w:color="000000" w:fill="FFFFFF"/>
            <w:vAlign w:val="center"/>
            <w:hideMark/>
          </w:tcPr>
          <w:p w14:paraId="718B335D"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WIFI</w:t>
            </w:r>
          </w:p>
        </w:tc>
        <w:tc>
          <w:tcPr>
            <w:tcW w:w="2268" w:type="dxa"/>
            <w:shd w:val="clear" w:color="auto" w:fill="auto"/>
            <w:noWrap/>
            <w:vAlign w:val="center"/>
            <w:hideMark/>
          </w:tcPr>
          <w:p w14:paraId="043E7591"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58.256.721.105</w:t>
            </w:r>
          </w:p>
        </w:tc>
        <w:tc>
          <w:tcPr>
            <w:tcW w:w="2409" w:type="dxa"/>
            <w:shd w:val="clear" w:color="auto" w:fill="auto"/>
            <w:noWrap/>
            <w:vAlign w:val="center"/>
            <w:hideMark/>
          </w:tcPr>
          <w:p w14:paraId="6B30FC09"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1.564.229.614.546</w:t>
            </w:r>
          </w:p>
        </w:tc>
      </w:tr>
      <w:tr w:rsidR="00533439" w:rsidRPr="00C010E2" w14:paraId="785FDC5B" w14:textId="77777777" w:rsidTr="00503F6E">
        <w:trPr>
          <w:trHeight w:val="290"/>
        </w:trPr>
        <w:tc>
          <w:tcPr>
            <w:tcW w:w="760" w:type="dxa"/>
            <w:shd w:val="clear" w:color="auto" w:fill="auto"/>
            <w:noWrap/>
            <w:vAlign w:val="center"/>
            <w:hideMark/>
          </w:tcPr>
          <w:p w14:paraId="683842D6"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38</w:t>
            </w:r>
          </w:p>
        </w:tc>
        <w:tc>
          <w:tcPr>
            <w:tcW w:w="1929" w:type="dxa"/>
            <w:shd w:val="clear" w:color="000000" w:fill="F8F8F8"/>
            <w:vAlign w:val="center"/>
            <w:hideMark/>
          </w:tcPr>
          <w:p w14:paraId="516901FA"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PNLF</w:t>
            </w:r>
          </w:p>
        </w:tc>
        <w:tc>
          <w:tcPr>
            <w:tcW w:w="2268" w:type="dxa"/>
            <w:shd w:val="clear" w:color="auto" w:fill="auto"/>
            <w:noWrap/>
            <w:vAlign w:val="center"/>
            <w:hideMark/>
          </w:tcPr>
          <w:p w14:paraId="447DC5C9"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1.536.409</w:t>
            </w:r>
          </w:p>
        </w:tc>
        <w:tc>
          <w:tcPr>
            <w:tcW w:w="2409" w:type="dxa"/>
            <w:shd w:val="clear" w:color="auto" w:fill="auto"/>
            <w:noWrap/>
            <w:vAlign w:val="center"/>
            <w:hideMark/>
          </w:tcPr>
          <w:p w14:paraId="2819946D"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35.462.521</w:t>
            </w:r>
          </w:p>
        </w:tc>
      </w:tr>
      <w:tr w:rsidR="00533439" w:rsidRPr="00C010E2" w14:paraId="16A6B4EB" w14:textId="77777777" w:rsidTr="00503F6E">
        <w:trPr>
          <w:trHeight w:val="290"/>
        </w:trPr>
        <w:tc>
          <w:tcPr>
            <w:tcW w:w="760" w:type="dxa"/>
            <w:shd w:val="clear" w:color="auto" w:fill="auto"/>
            <w:noWrap/>
            <w:vAlign w:val="center"/>
            <w:hideMark/>
          </w:tcPr>
          <w:p w14:paraId="10958932"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39</w:t>
            </w:r>
          </w:p>
        </w:tc>
        <w:tc>
          <w:tcPr>
            <w:tcW w:w="1929" w:type="dxa"/>
            <w:shd w:val="clear" w:color="000000" w:fill="FFFFFF"/>
            <w:vAlign w:val="center"/>
            <w:hideMark/>
          </w:tcPr>
          <w:p w14:paraId="53BCF9A3"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BMRI</w:t>
            </w:r>
          </w:p>
        </w:tc>
        <w:tc>
          <w:tcPr>
            <w:tcW w:w="2268" w:type="dxa"/>
            <w:shd w:val="clear" w:color="auto" w:fill="auto"/>
            <w:noWrap/>
            <w:vAlign w:val="center"/>
            <w:hideMark/>
          </w:tcPr>
          <w:p w14:paraId="13C1BE14"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42.771.001</w:t>
            </w:r>
          </w:p>
        </w:tc>
        <w:tc>
          <w:tcPr>
            <w:tcW w:w="2409" w:type="dxa"/>
            <w:shd w:val="clear" w:color="auto" w:fill="auto"/>
            <w:noWrap/>
            <w:vAlign w:val="center"/>
            <w:hideMark/>
          </w:tcPr>
          <w:p w14:paraId="0AA5D345"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2.006.939.146</w:t>
            </w:r>
          </w:p>
        </w:tc>
      </w:tr>
      <w:tr w:rsidR="00533439" w:rsidRPr="00C010E2" w14:paraId="7184297A" w14:textId="77777777" w:rsidTr="00503F6E">
        <w:trPr>
          <w:trHeight w:val="290"/>
        </w:trPr>
        <w:tc>
          <w:tcPr>
            <w:tcW w:w="760" w:type="dxa"/>
            <w:shd w:val="clear" w:color="auto" w:fill="auto"/>
            <w:noWrap/>
            <w:vAlign w:val="center"/>
            <w:hideMark/>
          </w:tcPr>
          <w:p w14:paraId="14774D5A"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40</w:t>
            </w:r>
          </w:p>
        </w:tc>
        <w:tc>
          <w:tcPr>
            <w:tcW w:w="1929" w:type="dxa"/>
            <w:shd w:val="clear" w:color="000000" w:fill="F8F8F8"/>
            <w:vAlign w:val="center"/>
            <w:hideMark/>
          </w:tcPr>
          <w:p w14:paraId="3FDF2F17"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EXCL</w:t>
            </w:r>
          </w:p>
        </w:tc>
        <w:tc>
          <w:tcPr>
            <w:tcW w:w="2268" w:type="dxa"/>
            <w:shd w:val="clear" w:color="auto" w:fill="auto"/>
            <w:noWrap/>
            <w:vAlign w:val="center"/>
            <w:hideMark/>
          </w:tcPr>
          <w:p w14:paraId="701E6470"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1.284.448</w:t>
            </w:r>
          </w:p>
        </w:tc>
        <w:tc>
          <w:tcPr>
            <w:tcW w:w="2409" w:type="dxa"/>
            <w:shd w:val="clear" w:color="auto" w:fill="auto"/>
            <w:noWrap/>
            <w:vAlign w:val="center"/>
            <w:hideMark/>
          </w:tcPr>
          <w:p w14:paraId="590009C8"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87.688.084</w:t>
            </w:r>
          </w:p>
        </w:tc>
      </w:tr>
      <w:tr w:rsidR="00533439" w:rsidRPr="00C010E2" w14:paraId="01F6BD6D" w14:textId="77777777" w:rsidTr="00503F6E">
        <w:trPr>
          <w:trHeight w:val="290"/>
        </w:trPr>
        <w:tc>
          <w:tcPr>
            <w:tcW w:w="760" w:type="dxa"/>
            <w:shd w:val="clear" w:color="auto" w:fill="auto"/>
            <w:noWrap/>
            <w:vAlign w:val="center"/>
            <w:hideMark/>
          </w:tcPr>
          <w:p w14:paraId="763815C4"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41</w:t>
            </w:r>
          </w:p>
        </w:tc>
        <w:tc>
          <w:tcPr>
            <w:tcW w:w="1929" w:type="dxa"/>
            <w:shd w:val="clear" w:color="000000" w:fill="FFFFFF"/>
            <w:vAlign w:val="center"/>
            <w:hideMark/>
          </w:tcPr>
          <w:p w14:paraId="60A8087F"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BTPS</w:t>
            </w:r>
          </w:p>
        </w:tc>
        <w:tc>
          <w:tcPr>
            <w:tcW w:w="2268" w:type="dxa"/>
            <w:shd w:val="clear" w:color="auto" w:fill="auto"/>
            <w:noWrap/>
            <w:vAlign w:val="center"/>
            <w:hideMark/>
          </w:tcPr>
          <w:p w14:paraId="295AD990"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1.003.731</w:t>
            </w:r>
          </w:p>
        </w:tc>
        <w:tc>
          <w:tcPr>
            <w:tcW w:w="2409" w:type="dxa"/>
            <w:shd w:val="clear" w:color="auto" w:fill="auto"/>
            <w:noWrap/>
            <w:vAlign w:val="center"/>
            <w:hideMark/>
          </w:tcPr>
          <w:p w14:paraId="1D593298"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21.969.401</w:t>
            </w:r>
          </w:p>
        </w:tc>
      </w:tr>
      <w:tr w:rsidR="00533439" w:rsidRPr="00C010E2" w14:paraId="04E7413A" w14:textId="77777777" w:rsidTr="00503F6E">
        <w:trPr>
          <w:trHeight w:val="290"/>
        </w:trPr>
        <w:tc>
          <w:tcPr>
            <w:tcW w:w="760" w:type="dxa"/>
            <w:shd w:val="clear" w:color="auto" w:fill="auto"/>
            <w:noWrap/>
            <w:vAlign w:val="center"/>
            <w:hideMark/>
          </w:tcPr>
          <w:p w14:paraId="71CDA7A8"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42</w:t>
            </w:r>
          </w:p>
        </w:tc>
        <w:tc>
          <w:tcPr>
            <w:tcW w:w="1929" w:type="dxa"/>
            <w:shd w:val="clear" w:color="000000" w:fill="F8F8F8"/>
            <w:vAlign w:val="center"/>
            <w:hideMark/>
          </w:tcPr>
          <w:p w14:paraId="79A5C68D"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OMED</w:t>
            </w:r>
          </w:p>
        </w:tc>
        <w:tc>
          <w:tcPr>
            <w:tcW w:w="2268" w:type="dxa"/>
            <w:shd w:val="clear" w:color="auto" w:fill="auto"/>
            <w:noWrap/>
            <w:vAlign w:val="center"/>
            <w:hideMark/>
          </w:tcPr>
          <w:p w14:paraId="67BEFCFE"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260.981.950.011</w:t>
            </w:r>
          </w:p>
        </w:tc>
        <w:tc>
          <w:tcPr>
            <w:tcW w:w="2409" w:type="dxa"/>
            <w:shd w:val="clear" w:color="auto" w:fill="auto"/>
            <w:noWrap/>
            <w:vAlign w:val="center"/>
            <w:hideMark/>
          </w:tcPr>
          <w:p w14:paraId="24FC7A29"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2.581.482.597.488</w:t>
            </w:r>
          </w:p>
        </w:tc>
      </w:tr>
      <w:tr w:rsidR="00533439" w:rsidRPr="00C010E2" w14:paraId="57E3A96B" w14:textId="77777777" w:rsidTr="00503F6E">
        <w:trPr>
          <w:trHeight w:val="290"/>
        </w:trPr>
        <w:tc>
          <w:tcPr>
            <w:tcW w:w="760" w:type="dxa"/>
            <w:shd w:val="clear" w:color="auto" w:fill="auto"/>
            <w:noWrap/>
            <w:vAlign w:val="center"/>
            <w:hideMark/>
          </w:tcPr>
          <w:p w14:paraId="36BE08BD"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43</w:t>
            </w:r>
          </w:p>
        </w:tc>
        <w:tc>
          <w:tcPr>
            <w:tcW w:w="1929" w:type="dxa"/>
            <w:shd w:val="clear" w:color="000000" w:fill="FFFFFF"/>
            <w:vAlign w:val="center"/>
            <w:hideMark/>
          </w:tcPr>
          <w:p w14:paraId="33621D1E"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BUKA</w:t>
            </w:r>
          </w:p>
        </w:tc>
        <w:tc>
          <w:tcPr>
            <w:tcW w:w="2268" w:type="dxa"/>
            <w:shd w:val="clear" w:color="auto" w:fill="auto"/>
            <w:noWrap/>
            <w:vAlign w:val="center"/>
            <w:hideMark/>
          </w:tcPr>
          <w:p w14:paraId="5603D54C"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1.377.543.709</w:t>
            </w:r>
          </w:p>
        </w:tc>
        <w:tc>
          <w:tcPr>
            <w:tcW w:w="2409" w:type="dxa"/>
            <w:shd w:val="clear" w:color="auto" w:fill="auto"/>
            <w:noWrap/>
            <w:vAlign w:val="center"/>
            <w:hideMark/>
          </w:tcPr>
          <w:p w14:paraId="6C1AB6CC"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26.124.777.128</w:t>
            </w:r>
          </w:p>
        </w:tc>
      </w:tr>
      <w:tr w:rsidR="00533439" w:rsidRPr="00C010E2" w14:paraId="18E49AEB" w14:textId="77777777" w:rsidTr="00503F6E">
        <w:trPr>
          <w:trHeight w:val="290"/>
        </w:trPr>
        <w:tc>
          <w:tcPr>
            <w:tcW w:w="760" w:type="dxa"/>
            <w:shd w:val="clear" w:color="auto" w:fill="auto"/>
            <w:noWrap/>
            <w:vAlign w:val="center"/>
            <w:hideMark/>
          </w:tcPr>
          <w:p w14:paraId="53E74AB5"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44</w:t>
            </w:r>
          </w:p>
        </w:tc>
        <w:tc>
          <w:tcPr>
            <w:tcW w:w="1929" w:type="dxa"/>
            <w:shd w:val="clear" w:color="000000" w:fill="F8F8F8"/>
            <w:vAlign w:val="center"/>
            <w:hideMark/>
          </w:tcPr>
          <w:p w14:paraId="6B29DD9D"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SRTG</w:t>
            </w:r>
          </w:p>
        </w:tc>
        <w:tc>
          <w:tcPr>
            <w:tcW w:w="2268" w:type="dxa"/>
            <w:shd w:val="clear" w:color="auto" w:fill="auto"/>
            <w:noWrap/>
            <w:vAlign w:val="center"/>
            <w:hideMark/>
          </w:tcPr>
          <w:p w14:paraId="4027C466"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10.603.509</w:t>
            </w:r>
          </w:p>
        </w:tc>
        <w:tc>
          <w:tcPr>
            <w:tcW w:w="2409" w:type="dxa"/>
            <w:shd w:val="clear" w:color="auto" w:fill="auto"/>
            <w:noWrap/>
            <w:vAlign w:val="center"/>
            <w:hideMark/>
          </w:tcPr>
          <w:p w14:paraId="50A65A57"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50.716.995</w:t>
            </w:r>
          </w:p>
        </w:tc>
      </w:tr>
      <w:tr w:rsidR="00533439" w:rsidRPr="00C010E2" w14:paraId="715F1BB6" w14:textId="77777777" w:rsidTr="00503F6E">
        <w:trPr>
          <w:trHeight w:val="290"/>
        </w:trPr>
        <w:tc>
          <w:tcPr>
            <w:tcW w:w="760" w:type="dxa"/>
            <w:shd w:val="clear" w:color="auto" w:fill="auto"/>
            <w:noWrap/>
            <w:vAlign w:val="center"/>
            <w:hideMark/>
          </w:tcPr>
          <w:p w14:paraId="1517DEA6"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45</w:t>
            </w:r>
          </w:p>
        </w:tc>
        <w:tc>
          <w:tcPr>
            <w:tcW w:w="1929" w:type="dxa"/>
            <w:shd w:val="clear" w:color="000000" w:fill="FFFFFF"/>
            <w:vAlign w:val="center"/>
            <w:hideMark/>
          </w:tcPr>
          <w:p w14:paraId="4FC53F66"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MEDC</w:t>
            </w:r>
          </w:p>
        </w:tc>
        <w:tc>
          <w:tcPr>
            <w:tcW w:w="2268" w:type="dxa"/>
            <w:shd w:val="clear" w:color="auto" w:fill="auto"/>
            <w:noWrap/>
            <w:vAlign w:val="center"/>
            <w:hideMark/>
          </w:tcPr>
          <w:p w14:paraId="5D1E15A1"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345.768.603</w:t>
            </w:r>
          </w:p>
        </w:tc>
        <w:tc>
          <w:tcPr>
            <w:tcW w:w="2409" w:type="dxa"/>
            <w:shd w:val="clear" w:color="auto" w:fill="auto"/>
            <w:noWrap/>
            <w:vAlign w:val="center"/>
            <w:hideMark/>
          </w:tcPr>
          <w:p w14:paraId="663098B4"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7.468.316.269</w:t>
            </w:r>
          </w:p>
        </w:tc>
      </w:tr>
      <w:tr w:rsidR="00533439" w:rsidRPr="00C010E2" w14:paraId="7A2CCE72" w14:textId="77777777" w:rsidTr="00503F6E">
        <w:trPr>
          <w:trHeight w:val="290"/>
        </w:trPr>
        <w:tc>
          <w:tcPr>
            <w:tcW w:w="760" w:type="dxa"/>
            <w:shd w:val="clear" w:color="auto" w:fill="auto"/>
            <w:noWrap/>
            <w:vAlign w:val="center"/>
            <w:hideMark/>
          </w:tcPr>
          <w:p w14:paraId="68B70BA7"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46</w:t>
            </w:r>
          </w:p>
        </w:tc>
        <w:tc>
          <w:tcPr>
            <w:tcW w:w="1929" w:type="dxa"/>
            <w:shd w:val="clear" w:color="000000" w:fill="F8F8F8"/>
            <w:vAlign w:val="center"/>
            <w:hideMark/>
          </w:tcPr>
          <w:p w14:paraId="5146ED4B"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WIKA</w:t>
            </w:r>
          </w:p>
        </w:tc>
        <w:tc>
          <w:tcPr>
            <w:tcW w:w="2268" w:type="dxa"/>
            <w:shd w:val="clear" w:color="auto" w:fill="auto"/>
            <w:noWrap/>
            <w:vAlign w:val="center"/>
            <w:hideMark/>
          </w:tcPr>
          <w:p w14:paraId="290A381B"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7.824.538.997</w:t>
            </w:r>
          </w:p>
        </w:tc>
        <w:tc>
          <w:tcPr>
            <w:tcW w:w="2409" w:type="dxa"/>
            <w:shd w:val="clear" w:color="auto" w:fill="auto"/>
            <w:noWrap/>
            <w:vAlign w:val="center"/>
            <w:hideMark/>
          </w:tcPr>
          <w:p w14:paraId="08171FD4"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65.981.235.888</w:t>
            </w:r>
          </w:p>
        </w:tc>
      </w:tr>
      <w:tr w:rsidR="00533439" w:rsidRPr="00C010E2" w14:paraId="5076802F" w14:textId="77777777" w:rsidTr="00503F6E">
        <w:trPr>
          <w:trHeight w:val="290"/>
        </w:trPr>
        <w:tc>
          <w:tcPr>
            <w:tcW w:w="760" w:type="dxa"/>
            <w:shd w:val="clear" w:color="auto" w:fill="auto"/>
            <w:noWrap/>
            <w:vAlign w:val="center"/>
            <w:hideMark/>
          </w:tcPr>
          <w:p w14:paraId="23F8E1BA"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47</w:t>
            </w:r>
          </w:p>
        </w:tc>
        <w:tc>
          <w:tcPr>
            <w:tcW w:w="1929" w:type="dxa"/>
            <w:shd w:val="clear" w:color="000000" w:fill="FFFFFF"/>
            <w:vAlign w:val="center"/>
            <w:hideMark/>
          </w:tcPr>
          <w:p w14:paraId="1DF86F38"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INTP</w:t>
            </w:r>
          </w:p>
        </w:tc>
        <w:tc>
          <w:tcPr>
            <w:tcW w:w="2268" w:type="dxa"/>
            <w:shd w:val="clear" w:color="auto" w:fill="auto"/>
            <w:noWrap/>
            <w:vAlign w:val="center"/>
            <w:hideMark/>
          </w:tcPr>
          <w:p w14:paraId="5ECF783B"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1.950.266</w:t>
            </w:r>
          </w:p>
        </w:tc>
        <w:tc>
          <w:tcPr>
            <w:tcW w:w="2409" w:type="dxa"/>
            <w:shd w:val="clear" w:color="auto" w:fill="auto"/>
            <w:noWrap/>
            <w:vAlign w:val="center"/>
            <w:hideMark/>
          </w:tcPr>
          <w:p w14:paraId="584454CF"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29.649.645</w:t>
            </w:r>
          </w:p>
        </w:tc>
      </w:tr>
      <w:tr w:rsidR="00533439" w:rsidRPr="00C010E2" w14:paraId="066D7BA8" w14:textId="77777777" w:rsidTr="00503F6E">
        <w:trPr>
          <w:trHeight w:val="290"/>
        </w:trPr>
        <w:tc>
          <w:tcPr>
            <w:tcW w:w="760" w:type="dxa"/>
            <w:shd w:val="clear" w:color="auto" w:fill="auto"/>
            <w:noWrap/>
            <w:vAlign w:val="center"/>
            <w:hideMark/>
          </w:tcPr>
          <w:p w14:paraId="6D2075FF"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48</w:t>
            </w:r>
          </w:p>
        </w:tc>
        <w:tc>
          <w:tcPr>
            <w:tcW w:w="1929" w:type="dxa"/>
            <w:shd w:val="clear" w:color="000000" w:fill="F8F8F8"/>
            <w:vAlign w:val="center"/>
            <w:hideMark/>
          </w:tcPr>
          <w:p w14:paraId="115B9932"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TKIM</w:t>
            </w:r>
          </w:p>
        </w:tc>
        <w:tc>
          <w:tcPr>
            <w:tcW w:w="2268" w:type="dxa"/>
            <w:shd w:val="clear" w:color="auto" w:fill="auto"/>
            <w:noWrap/>
            <w:vAlign w:val="center"/>
            <w:hideMark/>
          </w:tcPr>
          <w:p w14:paraId="0210D9D3"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172</w:t>
            </w:r>
            <w:r>
              <w:rPr>
                <w:rFonts w:ascii="Calibri" w:eastAsia="Times New Roman" w:hAnsi="Calibri" w:cs="Calibri"/>
                <w:color w:val="000000"/>
                <w:kern w:val="0"/>
                <w:lang w:val="id-ID" w:eastAsia="id-ID"/>
                <w14:ligatures w14:val="none"/>
              </w:rPr>
              <w:t>.</w:t>
            </w:r>
            <w:r w:rsidRPr="00C010E2">
              <w:rPr>
                <w:rFonts w:ascii="Calibri" w:eastAsia="Times New Roman" w:hAnsi="Calibri" w:cs="Calibri"/>
                <w:color w:val="000000"/>
                <w:kern w:val="0"/>
                <w:lang w:val="id-ID" w:eastAsia="id-ID"/>
                <w14:ligatures w14:val="none"/>
              </w:rPr>
              <w:t>014</w:t>
            </w:r>
          </w:p>
        </w:tc>
        <w:tc>
          <w:tcPr>
            <w:tcW w:w="2409" w:type="dxa"/>
            <w:shd w:val="clear" w:color="auto" w:fill="auto"/>
            <w:noWrap/>
            <w:vAlign w:val="center"/>
            <w:hideMark/>
          </w:tcPr>
          <w:p w14:paraId="5B813224"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3.609.918</w:t>
            </w:r>
          </w:p>
        </w:tc>
      </w:tr>
      <w:tr w:rsidR="00533439" w:rsidRPr="00C010E2" w14:paraId="4B2C4774" w14:textId="77777777" w:rsidTr="00503F6E">
        <w:trPr>
          <w:trHeight w:val="290"/>
        </w:trPr>
        <w:tc>
          <w:tcPr>
            <w:tcW w:w="760" w:type="dxa"/>
            <w:shd w:val="clear" w:color="auto" w:fill="auto"/>
            <w:noWrap/>
            <w:vAlign w:val="center"/>
            <w:hideMark/>
          </w:tcPr>
          <w:p w14:paraId="312D87B7"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49</w:t>
            </w:r>
          </w:p>
        </w:tc>
        <w:tc>
          <w:tcPr>
            <w:tcW w:w="1929" w:type="dxa"/>
            <w:shd w:val="clear" w:color="000000" w:fill="FFFFFF"/>
            <w:vAlign w:val="center"/>
            <w:hideMark/>
          </w:tcPr>
          <w:p w14:paraId="3ABC4D59"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ELSA</w:t>
            </w:r>
          </w:p>
        </w:tc>
        <w:tc>
          <w:tcPr>
            <w:tcW w:w="2268" w:type="dxa"/>
            <w:shd w:val="clear" w:color="auto" w:fill="auto"/>
            <w:noWrap/>
            <w:vAlign w:val="center"/>
            <w:hideMark/>
          </w:tcPr>
          <w:p w14:paraId="64F02F50"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503</w:t>
            </w:r>
            <w:r>
              <w:rPr>
                <w:rFonts w:ascii="Calibri" w:eastAsia="Times New Roman" w:hAnsi="Calibri" w:cs="Calibri"/>
                <w:color w:val="000000"/>
                <w:kern w:val="0"/>
                <w:lang w:val="id-ID" w:eastAsia="id-ID"/>
                <w14:ligatures w14:val="none"/>
              </w:rPr>
              <w:t>.</w:t>
            </w:r>
            <w:r w:rsidRPr="00C010E2">
              <w:rPr>
                <w:rFonts w:ascii="Calibri" w:eastAsia="Times New Roman" w:hAnsi="Calibri" w:cs="Calibri"/>
                <w:color w:val="000000"/>
                <w:kern w:val="0"/>
                <w:lang w:val="id-ID" w:eastAsia="id-ID"/>
                <w14:ligatures w14:val="none"/>
              </w:rPr>
              <w:t>131</w:t>
            </w:r>
          </w:p>
        </w:tc>
        <w:tc>
          <w:tcPr>
            <w:tcW w:w="2409" w:type="dxa"/>
            <w:shd w:val="clear" w:color="auto" w:fill="auto"/>
            <w:noWrap/>
            <w:vAlign w:val="center"/>
            <w:hideMark/>
          </w:tcPr>
          <w:p w14:paraId="6D54040D"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9.601.482</w:t>
            </w:r>
          </w:p>
        </w:tc>
      </w:tr>
      <w:tr w:rsidR="00533439" w:rsidRPr="00C010E2" w14:paraId="4E8B3102" w14:textId="77777777" w:rsidTr="00503F6E">
        <w:trPr>
          <w:trHeight w:val="290"/>
        </w:trPr>
        <w:tc>
          <w:tcPr>
            <w:tcW w:w="760" w:type="dxa"/>
            <w:shd w:val="clear" w:color="auto" w:fill="auto"/>
            <w:noWrap/>
            <w:vAlign w:val="center"/>
            <w:hideMark/>
          </w:tcPr>
          <w:p w14:paraId="7CBE1A28"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50</w:t>
            </w:r>
          </w:p>
        </w:tc>
        <w:tc>
          <w:tcPr>
            <w:tcW w:w="1929" w:type="dxa"/>
            <w:shd w:val="clear" w:color="000000" w:fill="F8F8F8"/>
            <w:vAlign w:val="center"/>
            <w:hideMark/>
          </w:tcPr>
          <w:p w14:paraId="23FE7BC0"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MYOR</w:t>
            </w:r>
          </w:p>
        </w:tc>
        <w:tc>
          <w:tcPr>
            <w:tcW w:w="2268" w:type="dxa"/>
            <w:shd w:val="clear" w:color="auto" w:fill="auto"/>
            <w:noWrap/>
            <w:vAlign w:val="center"/>
            <w:hideMark/>
          </w:tcPr>
          <w:p w14:paraId="74DE3B1B"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3.244.872.091.221</w:t>
            </w:r>
          </w:p>
        </w:tc>
        <w:tc>
          <w:tcPr>
            <w:tcW w:w="2409" w:type="dxa"/>
            <w:shd w:val="clear" w:color="auto" w:fill="auto"/>
            <w:noWrap/>
            <w:vAlign w:val="center"/>
            <w:hideMark/>
          </w:tcPr>
          <w:p w14:paraId="0C8E6A28"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23.870.404.962.472</w:t>
            </w:r>
          </w:p>
        </w:tc>
      </w:tr>
      <w:tr w:rsidR="00533439" w:rsidRPr="00C010E2" w14:paraId="59CE1E99" w14:textId="77777777" w:rsidTr="00503F6E">
        <w:trPr>
          <w:trHeight w:val="290"/>
        </w:trPr>
        <w:tc>
          <w:tcPr>
            <w:tcW w:w="760" w:type="dxa"/>
            <w:shd w:val="clear" w:color="auto" w:fill="auto"/>
            <w:noWrap/>
            <w:vAlign w:val="center"/>
            <w:hideMark/>
          </w:tcPr>
          <w:p w14:paraId="4CE40792"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51</w:t>
            </w:r>
          </w:p>
        </w:tc>
        <w:tc>
          <w:tcPr>
            <w:tcW w:w="1929" w:type="dxa"/>
            <w:shd w:val="clear" w:color="000000" w:fill="FFFFFF"/>
            <w:vAlign w:val="center"/>
            <w:hideMark/>
          </w:tcPr>
          <w:p w14:paraId="630350D1"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HMSP</w:t>
            </w:r>
          </w:p>
        </w:tc>
        <w:tc>
          <w:tcPr>
            <w:tcW w:w="2268" w:type="dxa"/>
            <w:shd w:val="clear" w:color="auto" w:fill="auto"/>
            <w:noWrap/>
            <w:vAlign w:val="center"/>
            <w:hideMark/>
          </w:tcPr>
          <w:p w14:paraId="11404788"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8.096.811</w:t>
            </w:r>
          </w:p>
        </w:tc>
        <w:tc>
          <w:tcPr>
            <w:tcW w:w="2409" w:type="dxa"/>
            <w:shd w:val="clear" w:color="auto" w:fill="auto"/>
            <w:noWrap/>
            <w:vAlign w:val="center"/>
            <w:hideMark/>
          </w:tcPr>
          <w:p w14:paraId="6A04EB92"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55.316.264</w:t>
            </w:r>
          </w:p>
        </w:tc>
      </w:tr>
      <w:tr w:rsidR="00533439" w:rsidRPr="00C010E2" w14:paraId="65439D69" w14:textId="77777777" w:rsidTr="00503F6E">
        <w:trPr>
          <w:trHeight w:val="290"/>
        </w:trPr>
        <w:tc>
          <w:tcPr>
            <w:tcW w:w="760" w:type="dxa"/>
            <w:shd w:val="clear" w:color="auto" w:fill="auto"/>
            <w:noWrap/>
            <w:vAlign w:val="center"/>
            <w:hideMark/>
          </w:tcPr>
          <w:p w14:paraId="5378B643"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52</w:t>
            </w:r>
          </w:p>
        </w:tc>
        <w:tc>
          <w:tcPr>
            <w:tcW w:w="1929" w:type="dxa"/>
            <w:shd w:val="clear" w:color="000000" w:fill="F8F8F8"/>
            <w:vAlign w:val="center"/>
            <w:hideMark/>
          </w:tcPr>
          <w:p w14:paraId="58F50AA5"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ARTO</w:t>
            </w:r>
          </w:p>
        </w:tc>
        <w:tc>
          <w:tcPr>
            <w:tcW w:w="2268" w:type="dxa"/>
            <w:shd w:val="clear" w:color="auto" w:fill="auto"/>
            <w:noWrap/>
            <w:vAlign w:val="center"/>
            <w:hideMark/>
          </w:tcPr>
          <w:p w14:paraId="4BA641C5"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50</w:t>
            </w:r>
            <w:r>
              <w:rPr>
                <w:rFonts w:ascii="Calibri" w:eastAsia="Times New Roman" w:hAnsi="Calibri" w:cs="Calibri"/>
                <w:color w:val="000000"/>
                <w:kern w:val="0"/>
                <w:lang w:val="id-ID" w:eastAsia="id-ID"/>
                <w14:ligatures w14:val="none"/>
              </w:rPr>
              <w:t>.</w:t>
            </w:r>
            <w:r w:rsidRPr="00C010E2">
              <w:rPr>
                <w:rFonts w:ascii="Calibri" w:eastAsia="Times New Roman" w:hAnsi="Calibri" w:cs="Calibri"/>
                <w:color w:val="000000"/>
                <w:kern w:val="0"/>
                <w:lang w:val="id-ID" w:eastAsia="id-ID"/>
                <w14:ligatures w14:val="none"/>
              </w:rPr>
              <w:t>294</w:t>
            </w:r>
          </w:p>
        </w:tc>
        <w:tc>
          <w:tcPr>
            <w:tcW w:w="2409" w:type="dxa"/>
            <w:shd w:val="clear" w:color="auto" w:fill="auto"/>
            <w:noWrap/>
            <w:vAlign w:val="center"/>
            <w:hideMark/>
          </w:tcPr>
          <w:p w14:paraId="4435F6A3"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19.126.581</w:t>
            </w:r>
          </w:p>
        </w:tc>
      </w:tr>
      <w:tr w:rsidR="00533439" w:rsidRPr="00C010E2" w14:paraId="1D3DCC67" w14:textId="77777777" w:rsidTr="00503F6E">
        <w:trPr>
          <w:trHeight w:val="290"/>
        </w:trPr>
        <w:tc>
          <w:tcPr>
            <w:tcW w:w="760" w:type="dxa"/>
            <w:shd w:val="clear" w:color="auto" w:fill="auto"/>
            <w:noWrap/>
            <w:vAlign w:val="center"/>
            <w:hideMark/>
          </w:tcPr>
          <w:p w14:paraId="6DFAA8F2"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53</w:t>
            </w:r>
          </w:p>
        </w:tc>
        <w:tc>
          <w:tcPr>
            <w:tcW w:w="1929" w:type="dxa"/>
            <w:shd w:val="clear" w:color="000000" w:fill="FFFFFF"/>
            <w:vAlign w:val="center"/>
            <w:hideMark/>
          </w:tcPr>
          <w:p w14:paraId="44304A05"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SMGR</w:t>
            </w:r>
          </w:p>
        </w:tc>
        <w:tc>
          <w:tcPr>
            <w:tcW w:w="2268" w:type="dxa"/>
            <w:shd w:val="clear" w:color="auto" w:fill="auto"/>
            <w:noWrap/>
            <w:vAlign w:val="center"/>
            <w:hideMark/>
          </w:tcPr>
          <w:p w14:paraId="0B947045"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2.295.601</w:t>
            </w:r>
          </w:p>
        </w:tc>
        <w:tc>
          <w:tcPr>
            <w:tcW w:w="2409" w:type="dxa"/>
            <w:shd w:val="clear" w:color="auto" w:fill="auto"/>
            <w:noWrap/>
            <w:vAlign w:val="center"/>
            <w:hideMark/>
          </w:tcPr>
          <w:p w14:paraId="58A3C15C"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81.820.529</w:t>
            </w:r>
          </w:p>
        </w:tc>
      </w:tr>
      <w:tr w:rsidR="00533439" w:rsidRPr="00C010E2" w14:paraId="49FE3D9E" w14:textId="77777777" w:rsidTr="00503F6E">
        <w:trPr>
          <w:trHeight w:val="290"/>
        </w:trPr>
        <w:tc>
          <w:tcPr>
            <w:tcW w:w="760" w:type="dxa"/>
            <w:shd w:val="clear" w:color="auto" w:fill="auto"/>
            <w:noWrap/>
            <w:vAlign w:val="center"/>
            <w:hideMark/>
          </w:tcPr>
          <w:p w14:paraId="66D7470F"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54</w:t>
            </w:r>
          </w:p>
        </w:tc>
        <w:tc>
          <w:tcPr>
            <w:tcW w:w="1929" w:type="dxa"/>
            <w:shd w:val="clear" w:color="000000" w:fill="F8F8F8"/>
            <w:vAlign w:val="center"/>
            <w:hideMark/>
          </w:tcPr>
          <w:p w14:paraId="6BCDFAC4"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AMRT</w:t>
            </w:r>
          </w:p>
        </w:tc>
        <w:tc>
          <w:tcPr>
            <w:tcW w:w="2268" w:type="dxa"/>
            <w:shd w:val="clear" w:color="auto" w:fill="auto"/>
            <w:noWrap/>
            <w:vAlign w:val="center"/>
            <w:hideMark/>
          </w:tcPr>
          <w:p w14:paraId="581A15C1"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3.484.025</w:t>
            </w:r>
          </w:p>
        </w:tc>
        <w:tc>
          <w:tcPr>
            <w:tcW w:w="2409" w:type="dxa"/>
            <w:shd w:val="clear" w:color="auto" w:fill="auto"/>
            <w:noWrap/>
            <w:vAlign w:val="center"/>
            <w:hideMark/>
          </w:tcPr>
          <w:p w14:paraId="7BC18452"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34.246.183</w:t>
            </w:r>
          </w:p>
        </w:tc>
      </w:tr>
      <w:tr w:rsidR="00533439" w:rsidRPr="00C010E2" w14:paraId="5728415C" w14:textId="77777777" w:rsidTr="00503F6E">
        <w:trPr>
          <w:trHeight w:val="290"/>
        </w:trPr>
        <w:tc>
          <w:tcPr>
            <w:tcW w:w="760" w:type="dxa"/>
            <w:shd w:val="clear" w:color="auto" w:fill="auto"/>
            <w:noWrap/>
            <w:vAlign w:val="center"/>
            <w:hideMark/>
          </w:tcPr>
          <w:p w14:paraId="398EABBE"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55</w:t>
            </w:r>
          </w:p>
        </w:tc>
        <w:tc>
          <w:tcPr>
            <w:tcW w:w="1929" w:type="dxa"/>
            <w:shd w:val="clear" w:color="000000" w:fill="FFFFFF"/>
            <w:vAlign w:val="center"/>
            <w:hideMark/>
          </w:tcPr>
          <w:p w14:paraId="315F6D98"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MDKA</w:t>
            </w:r>
          </w:p>
        </w:tc>
        <w:tc>
          <w:tcPr>
            <w:tcW w:w="2268" w:type="dxa"/>
            <w:shd w:val="clear" w:color="auto" w:fill="auto"/>
            <w:noWrap/>
            <w:vAlign w:val="center"/>
            <w:hideMark/>
          </w:tcPr>
          <w:p w14:paraId="34FC2454"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5.665.022</w:t>
            </w:r>
          </w:p>
        </w:tc>
        <w:tc>
          <w:tcPr>
            <w:tcW w:w="2409" w:type="dxa"/>
            <w:shd w:val="clear" w:color="auto" w:fill="auto"/>
            <w:noWrap/>
            <w:vAlign w:val="center"/>
            <w:hideMark/>
          </w:tcPr>
          <w:p w14:paraId="480A88A0"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4.964.258.915</w:t>
            </w:r>
          </w:p>
        </w:tc>
      </w:tr>
      <w:tr w:rsidR="00533439" w:rsidRPr="00C010E2" w14:paraId="6F49ADEF" w14:textId="77777777" w:rsidTr="00503F6E">
        <w:trPr>
          <w:trHeight w:val="290"/>
        </w:trPr>
        <w:tc>
          <w:tcPr>
            <w:tcW w:w="760" w:type="dxa"/>
            <w:shd w:val="clear" w:color="auto" w:fill="auto"/>
            <w:noWrap/>
            <w:vAlign w:val="center"/>
            <w:hideMark/>
          </w:tcPr>
          <w:p w14:paraId="3E603B17"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56</w:t>
            </w:r>
          </w:p>
        </w:tc>
        <w:tc>
          <w:tcPr>
            <w:tcW w:w="1929" w:type="dxa"/>
            <w:shd w:val="clear" w:color="000000" w:fill="F8F8F8"/>
            <w:vAlign w:val="center"/>
            <w:hideMark/>
          </w:tcPr>
          <w:p w14:paraId="0CC7C4F0"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ISAT</w:t>
            </w:r>
          </w:p>
        </w:tc>
        <w:tc>
          <w:tcPr>
            <w:tcW w:w="2268" w:type="dxa"/>
            <w:shd w:val="clear" w:color="auto" w:fill="auto"/>
            <w:noWrap/>
            <w:vAlign w:val="center"/>
            <w:hideMark/>
          </w:tcPr>
          <w:p w14:paraId="66DAEE06"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4.775.741</w:t>
            </w:r>
          </w:p>
        </w:tc>
        <w:tc>
          <w:tcPr>
            <w:tcW w:w="2409" w:type="dxa"/>
            <w:shd w:val="clear" w:color="auto" w:fill="auto"/>
            <w:noWrap/>
            <w:vAlign w:val="center"/>
            <w:hideMark/>
          </w:tcPr>
          <w:p w14:paraId="77EA36EA"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114.722.249</w:t>
            </w:r>
          </w:p>
        </w:tc>
      </w:tr>
      <w:tr w:rsidR="00533439" w:rsidRPr="00C010E2" w14:paraId="7DFCC96A" w14:textId="77777777" w:rsidTr="00503F6E">
        <w:trPr>
          <w:trHeight w:val="290"/>
        </w:trPr>
        <w:tc>
          <w:tcPr>
            <w:tcW w:w="760" w:type="dxa"/>
            <w:shd w:val="clear" w:color="auto" w:fill="auto"/>
            <w:noWrap/>
            <w:vAlign w:val="center"/>
            <w:hideMark/>
          </w:tcPr>
          <w:p w14:paraId="78A29EA2"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57</w:t>
            </w:r>
          </w:p>
        </w:tc>
        <w:tc>
          <w:tcPr>
            <w:tcW w:w="1929" w:type="dxa"/>
            <w:shd w:val="clear" w:color="000000" w:fill="FFFFFF"/>
            <w:vAlign w:val="center"/>
            <w:hideMark/>
          </w:tcPr>
          <w:p w14:paraId="11ACB3F3"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ASII</w:t>
            </w:r>
          </w:p>
        </w:tc>
        <w:tc>
          <w:tcPr>
            <w:tcW w:w="2268" w:type="dxa"/>
            <w:shd w:val="clear" w:color="auto" w:fill="auto"/>
            <w:noWrap/>
            <w:vAlign w:val="center"/>
            <w:hideMark/>
          </w:tcPr>
          <w:p w14:paraId="298037F0"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44</w:t>
            </w:r>
            <w:r>
              <w:rPr>
                <w:rFonts w:ascii="Calibri" w:eastAsia="Times New Roman" w:hAnsi="Calibri" w:cs="Calibri"/>
                <w:color w:val="000000"/>
                <w:kern w:val="0"/>
                <w:lang w:val="id-ID" w:eastAsia="id-ID"/>
                <w14:ligatures w14:val="none"/>
              </w:rPr>
              <w:t>.</w:t>
            </w:r>
            <w:r w:rsidRPr="00C010E2">
              <w:rPr>
                <w:rFonts w:ascii="Calibri" w:eastAsia="Times New Roman" w:hAnsi="Calibri" w:cs="Calibri"/>
                <w:color w:val="000000"/>
                <w:kern w:val="0"/>
                <w:lang w:val="id-ID" w:eastAsia="id-ID"/>
                <w14:ligatures w14:val="none"/>
              </w:rPr>
              <w:t>501</w:t>
            </w:r>
          </w:p>
        </w:tc>
        <w:tc>
          <w:tcPr>
            <w:tcW w:w="2409" w:type="dxa"/>
            <w:shd w:val="clear" w:color="auto" w:fill="auto"/>
            <w:noWrap/>
            <w:vAlign w:val="center"/>
            <w:hideMark/>
          </w:tcPr>
          <w:p w14:paraId="36EEB0AE"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445</w:t>
            </w:r>
            <w:r>
              <w:rPr>
                <w:rFonts w:ascii="Calibri" w:eastAsia="Times New Roman" w:hAnsi="Calibri" w:cs="Calibri"/>
                <w:color w:val="000000"/>
                <w:kern w:val="0"/>
                <w:lang w:val="id-ID" w:eastAsia="id-ID"/>
                <w14:ligatures w14:val="none"/>
              </w:rPr>
              <w:t>.</w:t>
            </w:r>
            <w:r w:rsidRPr="00C010E2">
              <w:rPr>
                <w:rFonts w:ascii="Calibri" w:eastAsia="Times New Roman" w:hAnsi="Calibri" w:cs="Calibri"/>
                <w:color w:val="000000"/>
                <w:kern w:val="0"/>
                <w:lang w:val="id-ID" w:eastAsia="id-ID"/>
                <w14:ligatures w14:val="none"/>
              </w:rPr>
              <w:t>679</w:t>
            </w:r>
          </w:p>
        </w:tc>
      </w:tr>
      <w:tr w:rsidR="00533439" w:rsidRPr="00C010E2" w14:paraId="25F7AC8E" w14:textId="77777777" w:rsidTr="00503F6E">
        <w:trPr>
          <w:trHeight w:val="290"/>
        </w:trPr>
        <w:tc>
          <w:tcPr>
            <w:tcW w:w="760" w:type="dxa"/>
            <w:shd w:val="clear" w:color="auto" w:fill="auto"/>
            <w:noWrap/>
            <w:vAlign w:val="center"/>
            <w:hideMark/>
          </w:tcPr>
          <w:p w14:paraId="65C7EF47"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58</w:t>
            </w:r>
          </w:p>
        </w:tc>
        <w:tc>
          <w:tcPr>
            <w:tcW w:w="1929" w:type="dxa"/>
            <w:shd w:val="clear" w:color="000000" w:fill="F8F8F8"/>
            <w:vAlign w:val="center"/>
            <w:hideMark/>
          </w:tcPr>
          <w:p w14:paraId="423355BA"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PTBA</w:t>
            </w:r>
          </w:p>
        </w:tc>
        <w:tc>
          <w:tcPr>
            <w:tcW w:w="2268" w:type="dxa"/>
            <w:shd w:val="clear" w:color="auto" w:fill="auto"/>
            <w:noWrap/>
            <w:vAlign w:val="center"/>
            <w:hideMark/>
          </w:tcPr>
          <w:p w14:paraId="466C9FBB"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6.292.521</w:t>
            </w:r>
          </w:p>
        </w:tc>
        <w:tc>
          <w:tcPr>
            <w:tcW w:w="2409" w:type="dxa"/>
            <w:shd w:val="clear" w:color="auto" w:fill="auto"/>
            <w:noWrap/>
            <w:vAlign w:val="center"/>
            <w:hideMark/>
          </w:tcPr>
          <w:p w14:paraId="503896A2"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38.765.189</w:t>
            </w:r>
          </w:p>
        </w:tc>
      </w:tr>
      <w:tr w:rsidR="00533439" w:rsidRPr="00C010E2" w14:paraId="7B58400E" w14:textId="77777777" w:rsidTr="00503F6E">
        <w:trPr>
          <w:trHeight w:val="290"/>
        </w:trPr>
        <w:tc>
          <w:tcPr>
            <w:tcW w:w="760" w:type="dxa"/>
            <w:shd w:val="clear" w:color="auto" w:fill="auto"/>
            <w:noWrap/>
            <w:vAlign w:val="center"/>
            <w:hideMark/>
          </w:tcPr>
          <w:p w14:paraId="29A3860D"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59</w:t>
            </w:r>
          </w:p>
        </w:tc>
        <w:tc>
          <w:tcPr>
            <w:tcW w:w="1929" w:type="dxa"/>
            <w:shd w:val="clear" w:color="000000" w:fill="FFFFFF"/>
            <w:vAlign w:val="center"/>
            <w:hideMark/>
          </w:tcPr>
          <w:p w14:paraId="015A58A0"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HEAL</w:t>
            </w:r>
          </w:p>
        </w:tc>
        <w:tc>
          <w:tcPr>
            <w:tcW w:w="2268" w:type="dxa"/>
            <w:shd w:val="clear" w:color="auto" w:fill="auto"/>
            <w:noWrap/>
            <w:vAlign w:val="center"/>
            <w:hideMark/>
          </w:tcPr>
          <w:p w14:paraId="02069293"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559,284</w:t>
            </w:r>
          </w:p>
        </w:tc>
        <w:tc>
          <w:tcPr>
            <w:tcW w:w="2409" w:type="dxa"/>
            <w:shd w:val="clear" w:color="auto" w:fill="auto"/>
            <w:noWrap/>
            <w:vAlign w:val="center"/>
            <w:hideMark/>
          </w:tcPr>
          <w:p w14:paraId="5131B777"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8.802.651</w:t>
            </w:r>
          </w:p>
        </w:tc>
      </w:tr>
      <w:tr w:rsidR="00533439" w:rsidRPr="00C010E2" w14:paraId="0C1A0A0F" w14:textId="77777777" w:rsidTr="00503F6E">
        <w:trPr>
          <w:trHeight w:val="290"/>
        </w:trPr>
        <w:tc>
          <w:tcPr>
            <w:tcW w:w="760" w:type="dxa"/>
            <w:shd w:val="clear" w:color="auto" w:fill="auto"/>
            <w:noWrap/>
            <w:vAlign w:val="center"/>
            <w:hideMark/>
          </w:tcPr>
          <w:p w14:paraId="039E594B"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60</w:t>
            </w:r>
          </w:p>
        </w:tc>
        <w:tc>
          <w:tcPr>
            <w:tcW w:w="1929" w:type="dxa"/>
            <w:shd w:val="clear" w:color="000000" w:fill="F8F8F8"/>
            <w:vAlign w:val="center"/>
            <w:hideMark/>
          </w:tcPr>
          <w:p w14:paraId="6CD43DA1"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BBKP</w:t>
            </w:r>
          </w:p>
        </w:tc>
        <w:tc>
          <w:tcPr>
            <w:tcW w:w="2268" w:type="dxa"/>
            <w:shd w:val="clear" w:color="auto" w:fill="auto"/>
            <w:noWrap/>
            <w:vAlign w:val="center"/>
            <w:hideMark/>
          </w:tcPr>
          <w:p w14:paraId="254D29D9"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3.376.061</w:t>
            </w:r>
          </w:p>
        </w:tc>
        <w:tc>
          <w:tcPr>
            <w:tcW w:w="2409" w:type="dxa"/>
            <w:shd w:val="clear" w:color="auto" w:fill="auto"/>
            <w:noWrap/>
            <w:vAlign w:val="center"/>
            <w:hideMark/>
          </w:tcPr>
          <w:p w14:paraId="1C4B3417"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83.893.850</w:t>
            </w:r>
          </w:p>
        </w:tc>
      </w:tr>
      <w:tr w:rsidR="00533439" w:rsidRPr="00C010E2" w14:paraId="4DA843EA" w14:textId="77777777" w:rsidTr="00503F6E">
        <w:trPr>
          <w:trHeight w:val="290"/>
        </w:trPr>
        <w:tc>
          <w:tcPr>
            <w:tcW w:w="760" w:type="dxa"/>
            <w:shd w:val="clear" w:color="auto" w:fill="auto"/>
            <w:noWrap/>
            <w:vAlign w:val="center"/>
            <w:hideMark/>
          </w:tcPr>
          <w:p w14:paraId="5E00A1A9"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61</w:t>
            </w:r>
          </w:p>
        </w:tc>
        <w:tc>
          <w:tcPr>
            <w:tcW w:w="1929" w:type="dxa"/>
            <w:shd w:val="clear" w:color="000000" w:fill="FFFFFF"/>
            <w:vAlign w:val="center"/>
            <w:hideMark/>
          </w:tcPr>
          <w:p w14:paraId="5946C3C8"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KLBF</w:t>
            </w:r>
          </w:p>
        </w:tc>
        <w:tc>
          <w:tcPr>
            <w:tcW w:w="2268" w:type="dxa"/>
            <w:shd w:val="clear" w:color="auto" w:fill="auto"/>
            <w:noWrap/>
            <w:vAlign w:val="center"/>
            <w:hideMark/>
          </w:tcPr>
          <w:p w14:paraId="0AD1C55F"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2.778.404.819.501</w:t>
            </w:r>
          </w:p>
        </w:tc>
        <w:tc>
          <w:tcPr>
            <w:tcW w:w="2409" w:type="dxa"/>
            <w:shd w:val="clear" w:color="auto" w:fill="auto"/>
            <w:noWrap/>
            <w:vAlign w:val="center"/>
            <w:hideMark/>
          </w:tcPr>
          <w:p w14:paraId="2C8D8EB3"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27.057.568.182.323</w:t>
            </w:r>
          </w:p>
        </w:tc>
      </w:tr>
      <w:tr w:rsidR="00533439" w:rsidRPr="00C010E2" w14:paraId="19B88D39" w14:textId="77777777" w:rsidTr="00503F6E">
        <w:trPr>
          <w:trHeight w:val="290"/>
        </w:trPr>
        <w:tc>
          <w:tcPr>
            <w:tcW w:w="760" w:type="dxa"/>
            <w:shd w:val="clear" w:color="auto" w:fill="auto"/>
            <w:noWrap/>
            <w:vAlign w:val="center"/>
            <w:hideMark/>
          </w:tcPr>
          <w:p w14:paraId="4B424E82"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62</w:t>
            </w:r>
          </w:p>
        </w:tc>
        <w:tc>
          <w:tcPr>
            <w:tcW w:w="1929" w:type="dxa"/>
            <w:shd w:val="clear" w:color="000000" w:fill="F8F8F8"/>
            <w:vAlign w:val="center"/>
            <w:hideMark/>
          </w:tcPr>
          <w:p w14:paraId="49CABDA6"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INCO</w:t>
            </w:r>
          </w:p>
        </w:tc>
        <w:tc>
          <w:tcPr>
            <w:tcW w:w="2268" w:type="dxa"/>
            <w:shd w:val="clear" w:color="auto" w:fill="auto"/>
            <w:noWrap/>
            <w:vAlign w:val="center"/>
            <w:hideMark/>
          </w:tcPr>
          <w:p w14:paraId="01DA5CC7"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221</w:t>
            </w:r>
            <w:r>
              <w:rPr>
                <w:rFonts w:ascii="Calibri" w:eastAsia="Times New Roman" w:hAnsi="Calibri" w:cs="Calibri"/>
                <w:color w:val="000000"/>
                <w:kern w:val="0"/>
                <w:lang w:val="id-ID" w:eastAsia="id-ID"/>
                <w14:ligatures w14:val="none"/>
              </w:rPr>
              <w:t>.</w:t>
            </w:r>
            <w:r w:rsidRPr="00C010E2">
              <w:rPr>
                <w:rFonts w:ascii="Calibri" w:eastAsia="Times New Roman" w:hAnsi="Calibri" w:cs="Calibri"/>
                <w:color w:val="000000"/>
                <w:kern w:val="0"/>
                <w:lang w:val="id-ID" w:eastAsia="id-ID"/>
                <w14:ligatures w14:val="none"/>
              </w:rPr>
              <w:t>086</w:t>
            </w:r>
          </w:p>
        </w:tc>
        <w:tc>
          <w:tcPr>
            <w:tcW w:w="2409" w:type="dxa"/>
            <w:shd w:val="clear" w:color="auto" w:fill="auto"/>
            <w:noWrap/>
            <w:vAlign w:val="center"/>
            <w:hideMark/>
          </w:tcPr>
          <w:p w14:paraId="3125FF1B"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2.862.637</w:t>
            </w:r>
          </w:p>
        </w:tc>
      </w:tr>
      <w:tr w:rsidR="00533439" w:rsidRPr="00C010E2" w14:paraId="6BA09655" w14:textId="77777777" w:rsidTr="00503F6E">
        <w:trPr>
          <w:trHeight w:val="290"/>
        </w:trPr>
        <w:tc>
          <w:tcPr>
            <w:tcW w:w="760" w:type="dxa"/>
            <w:shd w:val="clear" w:color="auto" w:fill="auto"/>
            <w:noWrap/>
            <w:vAlign w:val="center"/>
            <w:hideMark/>
          </w:tcPr>
          <w:p w14:paraId="580E8917"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63</w:t>
            </w:r>
          </w:p>
        </w:tc>
        <w:tc>
          <w:tcPr>
            <w:tcW w:w="1929" w:type="dxa"/>
            <w:shd w:val="clear" w:color="000000" w:fill="FFFFFF"/>
            <w:vAlign w:val="center"/>
            <w:hideMark/>
          </w:tcPr>
          <w:p w14:paraId="40AE18D6"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INDY</w:t>
            </w:r>
          </w:p>
        </w:tc>
        <w:tc>
          <w:tcPr>
            <w:tcW w:w="2268" w:type="dxa"/>
            <w:shd w:val="clear" w:color="auto" w:fill="auto"/>
            <w:noWrap/>
            <w:vAlign w:val="center"/>
            <w:hideMark/>
          </w:tcPr>
          <w:p w14:paraId="71FBAFA4"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151.043.091</w:t>
            </w:r>
          </w:p>
        </w:tc>
        <w:tc>
          <w:tcPr>
            <w:tcW w:w="2409" w:type="dxa"/>
            <w:shd w:val="clear" w:color="auto" w:fill="auto"/>
            <w:noWrap/>
            <w:vAlign w:val="center"/>
            <w:hideMark/>
          </w:tcPr>
          <w:p w14:paraId="5F8E27FA"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3.113.102.390</w:t>
            </w:r>
          </w:p>
        </w:tc>
      </w:tr>
      <w:tr w:rsidR="00533439" w:rsidRPr="00C010E2" w14:paraId="066A3790" w14:textId="77777777" w:rsidTr="00503F6E">
        <w:trPr>
          <w:trHeight w:val="290"/>
        </w:trPr>
        <w:tc>
          <w:tcPr>
            <w:tcW w:w="760" w:type="dxa"/>
            <w:shd w:val="clear" w:color="auto" w:fill="auto"/>
            <w:noWrap/>
            <w:vAlign w:val="center"/>
            <w:hideMark/>
          </w:tcPr>
          <w:p w14:paraId="0AB42608"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64</w:t>
            </w:r>
          </w:p>
        </w:tc>
        <w:tc>
          <w:tcPr>
            <w:tcW w:w="1929" w:type="dxa"/>
            <w:shd w:val="clear" w:color="000000" w:fill="F8F8F8"/>
            <w:vAlign w:val="center"/>
            <w:hideMark/>
          </w:tcPr>
          <w:p w14:paraId="3C23AACB"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RAJA</w:t>
            </w:r>
          </w:p>
        </w:tc>
        <w:tc>
          <w:tcPr>
            <w:tcW w:w="2268" w:type="dxa"/>
            <w:shd w:val="clear" w:color="auto" w:fill="auto"/>
            <w:noWrap/>
            <w:vAlign w:val="center"/>
            <w:hideMark/>
          </w:tcPr>
          <w:p w14:paraId="3F5BF5D4"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27.149.480</w:t>
            </w:r>
          </w:p>
        </w:tc>
        <w:tc>
          <w:tcPr>
            <w:tcW w:w="2409" w:type="dxa"/>
            <w:shd w:val="clear" w:color="auto" w:fill="auto"/>
            <w:noWrap/>
            <w:vAlign w:val="center"/>
            <w:hideMark/>
          </w:tcPr>
          <w:p w14:paraId="45F295D0"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328.648.128</w:t>
            </w:r>
          </w:p>
        </w:tc>
      </w:tr>
      <w:tr w:rsidR="00533439" w:rsidRPr="00C010E2" w14:paraId="4650FFEF" w14:textId="77777777" w:rsidTr="00503F6E">
        <w:trPr>
          <w:trHeight w:val="290"/>
        </w:trPr>
        <w:tc>
          <w:tcPr>
            <w:tcW w:w="760" w:type="dxa"/>
            <w:shd w:val="clear" w:color="auto" w:fill="auto"/>
            <w:noWrap/>
            <w:vAlign w:val="center"/>
            <w:hideMark/>
          </w:tcPr>
          <w:p w14:paraId="33E2517A"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65</w:t>
            </w:r>
          </w:p>
        </w:tc>
        <w:tc>
          <w:tcPr>
            <w:tcW w:w="1929" w:type="dxa"/>
            <w:shd w:val="clear" w:color="000000" w:fill="FFFFFF"/>
            <w:vAlign w:val="center"/>
            <w:hideMark/>
          </w:tcPr>
          <w:p w14:paraId="0C5C77B6"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INDF</w:t>
            </w:r>
          </w:p>
        </w:tc>
        <w:tc>
          <w:tcPr>
            <w:tcW w:w="2268" w:type="dxa"/>
            <w:shd w:val="clear" w:color="auto" w:fill="auto"/>
            <w:noWrap/>
            <w:vAlign w:val="center"/>
            <w:hideMark/>
          </w:tcPr>
          <w:p w14:paraId="5269320B"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11.493.733</w:t>
            </w:r>
          </w:p>
        </w:tc>
        <w:tc>
          <w:tcPr>
            <w:tcW w:w="2409" w:type="dxa"/>
            <w:shd w:val="clear" w:color="auto" w:fill="auto"/>
            <w:noWrap/>
            <w:vAlign w:val="center"/>
            <w:hideMark/>
          </w:tcPr>
          <w:p w14:paraId="28B1C14A"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186.587.957</w:t>
            </w:r>
          </w:p>
        </w:tc>
      </w:tr>
      <w:tr w:rsidR="00533439" w:rsidRPr="00C010E2" w14:paraId="3FB76E7D" w14:textId="77777777" w:rsidTr="00503F6E">
        <w:trPr>
          <w:trHeight w:val="290"/>
        </w:trPr>
        <w:tc>
          <w:tcPr>
            <w:tcW w:w="760" w:type="dxa"/>
            <w:shd w:val="clear" w:color="auto" w:fill="auto"/>
            <w:noWrap/>
            <w:vAlign w:val="center"/>
            <w:hideMark/>
          </w:tcPr>
          <w:p w14:paraId="2C775BAD"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66</w:t>
            </w:r>
          </w:p>
        </w:tc>
        <w:tc>
          <w:tcPr>
            <w:tcW w:w="1929" w:type="dxa"/>
            <w:shd w:val="clear" w:color="000000" w:fill="F8F8F8"/>
            <w:vAlign w:val="center"/>
            <w:hideMark/>
          </w:tcPr>
          <w:p w14:paraId="7A04CC3E"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UNTR</w:t>
            </w:r>
          </w:p>
        </w:tc>
        <w:tc>
          <w:tcPr>
            <w:tcW w:w="2268" w:type="dxa"/>
            <w:shd w:val="clear" w:color="auto" w:fill="auto"/>
            <w:noWrap/>
            <w:vAlign w:val="center"/>
            <w:hideMark/>
          </w:tcPr>
          <w:p w14:paraId="251C62E8"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22.130.096</w:t>
            </w:r>
          </w:p>
        </w:tc>
        <w:tc>
          <w:tcPr>
            <w:tcW w:w="2409" w:type="dxa"/>
            <w:shd w:val="clear" w:color="auto" w:fill="auto"/>
            <w:noWrap/>
            <w:vAlign w:val="center"/>
            <w:hideMark/>
          </w:tcPr>
          <w:p w14:paraId="4D0B25D6"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154.028.248</w:t>
            </w:r>
          </w:p>
        </w:tc>
      </w:tr>
      <w:tr w:rsidR="00533439" w:rsidRPr="00C010E2" w14:paraId="5BD88D96" w14:textId="77777777" w:rsidTr="00503F6E">
        <w:trPr>
          <w:trHeight w:val="290"/>
        </w:trPr>
        <w:tc>
          <w:tcPr>
            <w:tcW w:w="760" w:type="dxa"/>
            <w:shd w:val="clear" w:color="auto" w:fill="auto"/>
            <w:noWrap/>
            <w:vAlign w:val="center"/>
            <w:hideMark/>
          </w:tcPr>
          <w:p w14:paraId="7B1692E3"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67</w:t>
            </w:r>
          </w:p>
        </w:tc>
        <w:tc>
          <w:tcPr>
            <w:tcW w:w="1929" w:type="dxa"/>
            <w:shd w:val="clear" w:color="000000" w:fill="FFFFFF"/>
            <w:vAlign w:val="center"/>
            <w:hideMark/>
          </w:tcPr>
          <w:p w14:paraId="2C0E1ABB"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ANTM</w:t>
            </w:r>
          </w:p>
        </w:tc>
        <w:tc>
          <w:tcPr>
            <w:tcW w:w="2268" w:type="dxa"/>
            <w:shd w:val="clear" w:color="auto" w:fill="auto"/>
            <w:noWrap/>
            <w:vAlign w:val="center"/>
            <w:hideMark/>
          </w:tcPr>
          <w:p w14:paraId="342452F9"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3.077.648</w:t>
            </w:r>
          </w:p>
        </w:tc>
        <w:tc>
          <w:tcPr>
            <w:tcW w:w="2409" w:type="dxa"/>
            <w:shd w:val="clear" w:color="auto" w:fill="auto"/>
            <w:noWrap/>
            <w:vAlign w:val="center"/>
            <w:hideMark/>
          </w:tcPr>
          <w:p w14:paraId="708FE888"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42.851.329</w:t>
            </w:r>
          </w:p>
        </w:tc>
      </w:tr>
      <w:tr w:rsidR="00533439" w:rsidRPr="00C010E2" w14:paraId="26C2A2CA" w14:textId="77777777" w:rsidTr="00503F6E">
        <w:trPr>
          <w:trHeight w:val="290"/>
        </w:trPr>
        <w:tc>
          <w:tcPr>
            <w:tcW w:w="760" w:type="dxa"/>
            <w:shd w:val="clear" w:color="auto" w:fill="auto"/>
            <w:noWrap/>
            <w:vAlign w:val="center"/>
            <w:hideMark/>
          </w:tcPr>
          <w:p w14:paraId="1DBC87CA"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68</w:t>
            </w:r>
          </w:p>
        </w:tc>
        <w:tc>
          <w:tcPr>
            <w:tcW w:w="1929" w:type="dxa"/>
            <w:shd w:val="clear" w:color="000000" w:fill="F8F8F8"/>
            <w:vAlign w:val="center"/>
            <w:hideMark/>
          </w:tcPr>
          <w:p w14:paraId="64B2111E"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CPIN</w:t>
            </w:r>
          </w:p>
        </w:tc>
        <w:tc>
          <w:tcPr>
            <w:tcW w:w="2268" w:type="dxa"/>
            <w:shd w:val="clear" w:color="auto" w:fill="auto"/>
            <w:noWrap/>
            <w:vAlign w:val="center"/>
            <w:hideMark/>
          </w:tcPr>
          <w:p w14:paraId="1E47A9B5"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2.318.088</w:t>
            </w:r>
          </w:p>
        </w:tc>
        <w:tc>
          <w:tcPr>
            <w:tcW w:w="2409" w:type="dxa"/>
            <w:shd w:val="clear" w:color="auto" w:fill="auto"/>
            <w:noWrap/>
            <w:vAlign w:val="center"/>
            <w:hideMark/>
          </w:tcPr>
          <w:p w14:paraId="3E463742"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40.970.800</w:t>
            </w:r>
          </w:p>
        </w:tc>
      </w:tr>
      <w:tr w:rsidR="00533439" w:rsidRPr="00C010E2" w14:paraId="48F7B400" w14:textId="77777777" w:rsidTr="00503F6E">
        <w:trPr>
          <w:trHeight w:val="290"/>
        </w:trPr>
        <w:tc>
          <w:tcPr>
            <w:tcW w:w="760" w:type="dxa"/>
            <w:shd w:val="clear" w:color="auto" w:fill="auto"/>
            <w:noWrap/>
            <w:vAlign w:val="center"/>
            <w:hideMark/>
          </w:tcPr>
          <w:p w14:paraId="13EBE19F"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69</w:t>
            </w:r>
          </w:p>
        </w:tc>
        <w:tc>
          <w:tcPr>
            <w:tcW w:w="1929" w:type="dxa"/>
            <w:shd w:val="clear" w:color="000000" w:fill="FFFFFF"/>
            <w:vAlign w:val="center"/>
            <w:hideMark/>
          </w:tcPr>
          <w:p w14:paraId="5B3B5A1D"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JPFA</w:t>
            </w:r>
          </w:p>
        </w:tc>
        <w:tc>
          <w:tcPr>
            <w:tcW w:w="2268" w:type="dxa"/>
            <w:shd w:val="clear" w:color="auto" w:fill="auto"/>
            <w:noWrap/>
            <w:vAlign w:val="center"/>
            <w:hideMark/>
          </w:tcPr>
          <w:p w14:paraId="0EFD0412"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945</w:t>
            </w:r>
            <w:r>
              <w:rPr>
                <w:rFonts w:ascii="Calibri" w:eastAsia="Times New Roman" w:hAnsi="Calibri" w:cs="Calibri"/>
                <w:color w:val="000000"/>
                <w:kern w:val="0"/>
                <w:lang w:val="id-ID" w:eastAsia="id-ID"/>
                <w14:ligatures w14:val="none"/>
              </w:rPr>
              <w:t>.</w:t>
            </w:r>
            <w:r w:rsidRPr="00C010E2">
              <w:rPr>
                <w:rFonts w:ascii="Calibri" w:eastAsia="Times New Roman" w:hAnsi="Calibri" w:cs="Calibri"/>
                <w:color w:val="000000"/>
                <w:kern w:val="0"/>
                <w:lang w:val="id-ID" w:eastAsia="id-ID"/>
                <w14:ligatures w14:val="none"/>
              </w:rPr>
              <w:t>922</w:t>
            </w:r>
          </w:p>
        </w:tc>
        <w:tc>
          <w:tcPr>
            <w:tcW w:w="2409" w:type="dxa"/>
            <w:shd w:val="clear" w:color="auto" w:fill="auto"/>
            <w:noWrap/>
            <w:vAlign w:val="center"/>
            <w:hideMark/>
          </w:tcPr>
          <w:p w14:paraId="1B91F1D8"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34.109.431</w:t>
            </w:r>
          </w:p>
        </w:tc>
      </w:tr>
      <w:tr w:rsidR="00533439" w:rsidRPr="00C010E2" w14:paraId="360F43C1" w14:textId="77777777" w:rsidTr="00503F6E">
        <w:trPr>
          <w:trHeight w:val="290"/>
        </w:trPr>
        <w:tc>
          <w:tcPr>
            <w:tcW w:w="760" w:type="dxa"/>
            <w:shd w:val="clear" w:color="auto" w:fill="auto"/>
            <w:noWrap/>
            <w:vAlign w:val="center"/>
            <w:hideMark/>
          </w:tcPr>
          <w:p w14:paraId="61C1373E"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70</w:t>
            </w:r>
          </w:p>
        </w:tc>
        <w:tc>
          <w:tcPr>
            <w:tcW w:w="1929" w:type="dxa"/>
            <w:shd w:val="clear" w:color="000000" w:fill="F8F8F8"/>
            <w:vAlign w:val="center"/>
            <w:hideMark/>
          </w:tcPr>
          <w:p w14:paraId="4C713E28"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GGRM</w:t>
            </w:r>
          </w:p>
        </w:tc>
        <w:tc>
          <w:tcPr>
            <w:tcW w:w="2268" w:type="dxa"/>
            <w:shd w:val="clear" w:color="auto" w:fill="auto"/>
            <w:noWrap/>
            <w:vAlign w:val="center"/>
            <w:hideMark/>
          </w:tcPr>
          <w:p w14:paraId="2F6A6F4E"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5.324.516</w:t>
            </w:r>
          </w:p>
        </w:tc>
        <w:tc>
          <w:tcPr>
            <w:tcW w:w="2409" w:type="dxa"/>
            <w:shd w:val="clear" w:color="auto" w:fill="auto"/>
            <w:noWrap/>
            <w:vAlign w:val="center"/>
            <w:hideMark/>
          </w:tcPr>
          <w:p w14:paraId="213CD6F5"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92.450.823</w:t>
            </w:r>
          </w:p>
        </w:tc>
      </w:tr>
      <w:tr w:rsidR="00533439" w:rsidRPr="00C010E2" w14:paraId="3E925D1E" w14:textId="77777777" w:rsidTr="00503F6E">
        <w:trPr>
          <w:trHeight w:val="290"/>
        </w:trPr>
        <w:tc>
          <w:tcPr>
            <w:tcW w:w="760" w:type="dxa"/>
            <w:shd w:val="clear" w:color="auto" w:fill="auto"/>
            <w:noWrap/>
            <w:vAlign w:val="center"/>
            <w:hideMark/>
          </w:tcPr>
          <w:p w14:paraId="02A71949"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71</w:t>
            </w:r>
          </w:p>
        </w:tc>
        <w:tc>
          <w:tcPr>
            <w:tcW w:w="1929" w:type="dxa"/>
            <w:shd w:val="clear" w:color="000000" w:fill="FFFFFF"/>
            <w:vAlign w:val="center"/>
            <w:hideMark/>
          </w:tcPr>
          <w:p w14:paraId="5F81B4A6"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ICBP</w:t>
            </w:r>
          </w:p>
        </w:tc>
        <w:tc>
          <w:tcPr>
            <w:tcW w:w="2268" w:type="dxa"/>
            <w:shd w:val="clear" w:color="auto" w:fill="auto"/>
            <w:noWrap/>
            <w:vAlign w:val="center"/>
            <w:hideMark/>
          </w:tcPr>
          <w:p w14:paraId="0DFC27D1"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8.465.123</w:t>
            </w:r>
          </w:p>
        </w:tc>
        <w:tc>
          <w:tcPr>
            <w:tcW w:w="2409" w:type="dxa"/>
            <w:shd w:val="clear" w:color="auto" w:fill="auto"/>
            <w:noWrap/>
            <w:vAlign w:val="center"/>
            <w:hideMark/>
          </w:tcPr>
          <w:p w14:paraId="1D902970"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119.267.076</w:t>
            </w:r>
          </w:p>
        </w:tc>
      </w:tr>
      <w:tr w:rsidR="00533439" w:rsidRPr="00C010E2" w14:paraId="3934A3F1" w14:textId="77777777" w:rsidTr="00503F6E">
        <w:trPr>
          <w:trHeight w:val="290"/>
        </w:trPr>
        <w:tc>
          <w:tcPr>
            <w:tcW w:w="760" w:type="dxa"/>
            <w:shd w:val="clear" w:color="auto" w:fill="auto"/>
            <w:noWrap/>
            <w:vAlign w:val="center"/>
            <w:hideMark/>
          </w:tcPr>
          <w:p w14:paraId="100B20EB"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72</w:t>
            </w:r>
          </w:p>
        </w:tc>
        <w:tc>
          <w:tcPr>
            <w:tcW w:w="1929" w:type="dxa"/>
            <w:shd w:val="clear" w:color="000000" w:fill="F8F8F8"/>
            <w:vAlign w:val="center"/>
            <w:hideMark/>
          </w:tcPr>
          <w:p w14:paraId="15FA82C2"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ADRO</w:t>
            </w:r>
          </w:p>
        </w:tc>
        <w:tc>
          <w:tcPr>
            <w:tcW w:w="2268" w:type="dxa"/>
            <w:shd w:val="clear" w:color="auto" w:fill="auto"/>
            <w:noWrap/>
            <w:vAlign w:val="center"/>
            <w:hideMark/>
          </w:tcPr>
          <w:p w14:paraId="46770679"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1.854.878</w:t>
            </w:r>
          </w:p>
        </w:tc>
        <w:tc>
          <w:tcPr>
            <w:tcW w:w="2409" w:type="dxa"/>
            <w:shd w:val="clear" w:color="auto" w:fill="auto"/>
            <w:noWrap/>
            <w:vAlign w:val="center"/>
            <w:hideMark/>
          </w:tcPr>
          <w:p w14:paraId="5F401A0F"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10.472.711</w:t>
            </w:r>
          </w:p>
        </w:tc>
      </w:tr>
      <w:tr w:rsidR="00533439" w:rsidRPr="00C010E2" w14:paraId="6B033CBB" w14:textId="77777777" w:rsidTr="00503F6E">
        <w:trPr>
          <w:trHeight w:val="290"/>
        </w:trPr>
        <w:tc>
          <w:tcPr>
            <w:tcW w:w="760" w:type="dxa"/>
            <w:shd w:val="clear" w:color="auto" w:fill="auto"/>
            <w:noWrap/>
            <w:vAlign w:val="center"/>
            <w:hideMark/>
          </w:tcPr>
          <w:p w14:paraId="33821D02"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73</w:t>
            </w:r>
          </w:p>
        </w:tc>
        <w:tc>
          <w:tcPr>
            <w:tcW w:w="1929" w:type="dxa"/>
            <w:shd w:val="clear" w:color="000000" w:fill="FFFFFF"/>
            <w:vAlign w:val="center"/>
            <w:hideMark/>
          </w:tcPr>
          <w:p w14:paraId="219FA201"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HRUM</w:t>
            </w:r>
          </w:p>
        </w:tc>
        <w:tc>
          <w:tcPr>
            <w:tcW w:w="2268" w:type="dxa"/>
            <w:shd w:val="clear" w:color="auto" w:fill="auto"/>
            <w:noWrap/>
            <w:vAlign w:val="center"/>
            <w:hideMark/>
          </w:tcPr>
          <w:p w14:paraId="0416D6C2"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144.952.848</w:t>
            </w:r>
          </w:p>
        </w:tc>
        <w:tc>
          <w:tcPr>
            <w:tcW w:w="2409" w:type="dxa"/>
            <w:shd w:val="clear" w:color="auto" w:fill="auto"/>
            <w:noWrap/>
            <w:vAlign w:val="center"/>
            <w:hideMark/>
          </w:tcPr>
          <w:p w14:paraId="7B399482"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1.475.423.675</w:t>
            </w:r>
          </w:p>
        </w:tc>
      </w:tr>
      <w:tr w:rsidR="00533439" w:rsidRPr="00C010E2" w14:paraId="26889EAC" w14:textId="77777777" w:rsidTr="00503F6E">
        <w:trPr>
          <w:trHeight w:val="290"/>
        </w:trPr>
        <w:tc>
          <w:tcPr>
            <w:tcW w:w="760" w:type="dxa"/>
            <w:shd w:val="clear" w:color="auto" w:fill="auto"/>
            <w:noWrap/>
            <w:vAlign w:val="center"/>
            <w:hideMark/>
          </w:tcPr>
          <w:p w14:paraId="763DB55C"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74</w:t>
            </w:r>
          </w:p>
        </w:tc>
        <w:tc>
          <w:tcPr>
            <w:tcW w:w="1929" w:type="dxa"/>
            <w:shd w:val="clear" w:color="000000" w:fill="F8F8F8"/>
            <w:vAlign w:val="center"/>
            <w:hideMark/>
          </w:tcPr>
          <w:p w14:paraId="38638C20"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ITMG</w:t>
            </w:r>
          </w:p>
        </w:tc>
        <w:tc>
          <w:tcPr>
            <w:tcW w:w="2268" w:type="dxa"/>
            <w:shd w:val="clear" w:color="auto" w:fill="auto"/>
            <w:noWrap/>
            <w:vAlign w:val="center"/>
            <w:hideMark/>
          </w:tcPr>
          <w:p w14:paraId="5E036B49"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499.620</w:t>
            </w:r>
          </w:p>
        </w:tc>
        <w:tc>
          <w:tcPr>
            <w:tcW w:w="2409" w:type="dxa"/>
            <w:shd w:val="clear" w:color="auto" w:fill="auto"/>
            <w:noWrap/>
            <w:vAlign w:val="center"/>
            <w:hideMark/>
          </w:tcPr>
          <w:p w14:paraId="4437AA2F"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2.187.847</w:t>
            </w:r>
          </w:p>
        </w:tc>
      </w:tr>
      <w:tr w:rsidR="00533439" w:rsidRPr="00C010E2" w14:paraId="258D9401" w14:textId="77777777" w:rsidTr="00503F6E">
        <w:trPr>
          <w:trHeight w:val="290"/>
        </w:trPr>
        <w:tc>
          <w:tcPr>
            <w:tcW w:w="760" w:type="dxa"/>
            <w:shd w:val="clear" w:color="auto" w:fill="auto"/>
            <w:noWrap/>
            <w:vAlign w:val="center"/>
            <w:hideMark/>
          </w:tcPr>
          <w:p w14:paraId="623BFEE7"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lastRenderedPageBreak/>
              <w:t>75</w:t>
            </w:r>
          </w:p>
        </w:tc>
        <w:tc>
          <w:tcPr>
            <w:tcW w:w="1929" w:type="dxa"/>
            <w:shd w:val="clear" w:color="000000" w:fill="FFFFFF"/>
            <w:vAlign w:val="center"/>
            <w:hideMark/>
          </w:tcPr>
          <w:p w14:paraId="32AEDCA1"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ENRG</w:t>
            </w:r>
          </w:p>
        </w:tc>
        <w:tc>
          <w:tcPr>
            <w:tcW w:w="2268" w:type="dxa"/>
            <w:shd w:val="clear" w:color="auto" w:fill="auto"/>
            <w:noWrap/>
            <w:vAlign w:val="center"/>
            <w:hideMark/>
          </w:tcPr>
          <w:p w14:paraId="7952D7DD"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68.175.457</w:t>
            </w:r>
          </w:p>
        </w:tc>
        <w:tc>
          <w:tcPr>
            <w:tcW w:w="2409" w:type="dxa"/>
            <w:shd w:val="clear" w:color="auto" w:fill="auto"/>
            <w:noWrap/>
            <w:vAlign w:val="center"/>
            <w:hideMark/>
          </w:tcPr>
          <w:p w14:paraId="7A302F25"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1.368.757.121</w:t>
            </w:r>
          </w:p>
        </w:tc>
      </w:tr>
      <w:tr w:rsidR="00533439" w:rsidRPr="00C010E2" w14:paraId="3906BA6A" w14:textId="77777777" w:rsidTr="00503F6E">
        <w:trPr>
          <w:trHeight w:val="290"/>
        </w:trPr>
        <w:tc>
          <w:tcPr>
            <w:tcW w:w="760" w:type="dxa"/>
            <w:shd w:val="clear" w:color="auto" w:fill="auto"/>
            <w:noWrap/>
            <w:vAlign w:val="center"/>
            <w:hideMark/>
          </w:tcPr>
          <w:p w14:paraId="4373C40D"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76</w:t>
            </w:r>
          </w:p>
        </w:tc>
        <w:tc>
          <w:tcPr>
            <w:tcW w:w="1929" w:type="dxa"/>
            <w:shd w:val="clear" w:color="000000" w:fill="F8F8F8"/>
            <w:vAlign w:val="center"/>
            <w:hideMark/>
          </w:tcPr>
          <w:p w14:paraId="4B3510D2"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ESSA</w:t>
            </w:r>
          </w:p>
        </w:tc>
        <w:tc>
          <w:tcPr>
            <w:tcW w:w="2268" w:type="dxa"/>
            <w:shd w:val="clear" w:color="auto" w:fill="auto"/>
            <w:noWrap/>
            <w:vAlign w:val="center"/>
            <w:hideMark/>
          </w:tcPr>
          <w:p w14:paraId="4DD329EC"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46.723.437</w:t>
            </w:r>
          </w:p>
        </w:tc>
        <w:tc>
          <w:tcPr>
            <w:tcW w:w="2409" w:type="dxa"/>
            <w:shd w:val="clear" w:color="auto" w:fill="auto"/>
            <w:noWrap/>
            <w:vAlign w:val="center"/>
            <w:hideMark/>
          </w:tcPr>
          <w:p w14:paraId="38FC1036"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695.442.247</w:t>
            </w:r>
          </w:p>
        </w:tc>
      </w:tr>
      <w:tr w:rsidR="00533439" w:rsidRPr="00C010E2" w14:paraId="3BA86931" w14:textId="77777777" w:rsidTr="00503F6E">
        <w:trPr>
          <w:trHeight w:val="290"/>
        </w:trPr>
        <w:tc>
          <w:tcPr>
            <w:tcW w:w="760" w:type="dxa"/>
            <w:shd w:val="clear" w:color="auto" w:fill="auto"/>
            <w:noWrap/>
            <w:vAlign w:val="center"/>
            <w:hideMark/>
          </w:tcPr>
          <w:p w14:paraId="522A4355"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77</w:t>
            </w:r>
          </w:p>
        </w:tc>
        <w:tc>
          <w:tcPr>
            <w:tcW w:w="1929" w:type="dxa"/>
            <w:shd w:val="clear" w:color="000000" w:fill="FFFFFF"/>
            <w:vAlign w:val="center"/>
            <w:hideMark/>
          </w:tcPr>
          <w:p w14:paraId="3A65F104"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BRMS</w:t>
            </w:r>
          </w:p>
        </w:tc>
        <w:tc>
          <w:tcPr>
            <w:tcW w:w="2268" w:type="dxa"/>
            <w:shd w:val="clear" w:color="auto" w:fill="auto"/>
            <w:noWrap/>
            <w:vAlign w:val="center"/>
            <w:hideMark/>
          </w:tcPr>
          <w:p w14:paraId="73DBF7D3"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14.188.051</w:t>
            </w:r>
          </w:p>
        </w:tc>
        <w:tc>
          <w:tcPr>
            <w:tcW w:w="2409" w:type="dxa"/>
            <w:shd w:val="clear" w:color="auto" w:fill="auto"/>
            <w:noWrap/>
            <w:vAlign w:val="center"/>
            <w:hideMark/>
          </w:tcPr>
          <w:p w14:paraId="58BF3D88"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1.104.813.604</w:t>
            </w:r>
          </w:p>
        </w:tc>
      </w:tr>
      <w:tr w:rsidR="00533439" w:rsidRPr="00C010E2" w14:paraId="0E1406F9" w14:textId="77777777" w:rsidTr="00503F6E">
        <w:trPr>
          <w:trHeight w:val="290"/>
        </w:trPr>
        <w:tc>
          <w:tcPr>
            <w:tcW w:w="760" w:type="dxa"/>
            <w:shd w:val="clear" w:color="auto" w:fill="auto"/>
            <w:noWrap/>
            <w:vAlign w:val="center"/>
            <w:hideMark/>
          </w:tcPr>
          <w:p w14:paraId="46D84E06"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78</w:t>
            </w:r>
          </w:p>
        </w:tc>
        <w:tc>
          <w:tcPr>
            <w:tcW w:w="1929" w:type="dxa"/>
            <w:shd w:val="clear" w:color="000000" w:fill="F8F8F8"/>
            <w:vAlign w:val="center"/>
            <w:hideMark/>
          </w:tcPr>
          <w:p w14:paraId="7336121F"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TINS</w:t>
            </w:r>
          </w:p>
        </w:tc>
        <w:tc>
          <w:tcPr>
            <w:tcW w:w="2268" w:type="dxa"/>
            <w:shd w:val="clear" w:color="auto" w:fill="auto"/>
            <w:noWrap/>
            <w:vAlign w:val="center"/>
            <w:hideMark/>
          </w:tcPr>
          <w:p w14:paraId="7C621636"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449</w:t>
            </w:r>
            <w:r>
              <w:rPr>
                <w:rFonts w:ascii="Calibri" w:eastAsia="Times New Roman" w:hAnsi="Calibri" w:cs="Calibri"/>
                <w:color w:val="000000"/>
                <w:kern w:val="0"/>
                <w:lang w:val="id-ID" w:eastAsia="id-ID"/>
                <w14:ligatures w14:val="none"/>
              </w:rPr>
              <w:t>.</w:t>
            </w:r>
            <w:r w:rsidRPr="00C010E2">
              <w:rPr>
                <w:rFonts w:ascii="Calibri" w:eastAsia="Times New Roman" w:hAnsi="Calibri" w:cs="Calibri"/>
                <w:color w:val="000000"/>
                <w:kern w:val="0"/>
                <w:lang w:val="id-ID" w:eastAsia="id-ID"/>
                <w14:ligatures w14:val="none"/>
              </w:rPr>
              <w:t>672</w:t>
            </w:r>
          </w:p>
        </w:tc>
        <w:tc>
          <w:tcPr>
            <w:tcW w:w="2409" w:type="dxa"/>
            <w:shd w:val="clear" w:color="auto" w:fill="auto"/>
            <w:noWrap/>
            <w:vAlign w:val="center"/>
            <w:hideMark/>
          </w:tcPr>
          <w:p w14:paraId="59FB05A2"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12.853.277</w:t>
            </w:r>
          </w:p>
        </w:tc>
      </w:tr>
      <w:tr w:rsidR="00533439" w:rsidRPr="00C010E2" w14:paraId="1410EB4D" w14:textId="77777777" w:rsidTr="00503F6E">
        <w:trPr>
          <w:trHeight w:val="290"/>
        </w:trPr>
        <w:tc>
          <w:tcPr>
            <w:tcW w:w="760" w:type="dxa"/>
            <w:shd w:val="clear" w:color="auto" w:fill="auto"/>
            <w:noWrap/>
            <w:vAlign w:val="center"/>
            <w:hideMark/>
          </w:tcPr>
          <w:p w14:paraId="315C403F"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79</w:t>
            </w:r>
          </w:p>
        </w:tc>
        <w:tc>
          <w:tcPr>
            <w:tcW w:w="1929" w:type="dxa"/>
            <w:shd w:val="clear" w:color="000000" w:fill="FFFFFF"/>
            <w:vAlign w:val="center"/>
            <w:hideMark/>
          </w:tcPr>
          <w:p w14:paraId="3B1976CC" w14:textId="77777777" w:rsidR="00533439" w:rsidRPr="00C010E2"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C010E2">
              <w:rPr>
                <w:rFonts w:ascii="Times New Roman" w:eastAsia="Times New Roman" w:hAnsi="Times New Roman" w:cs="Times New Roman"/>
                <w:kern w:val="0"/>
                <w:lang w:val="id-ID" w:eastAsia="id-ID"/>
                <w14:ligatures w14:val="none"/>
              </w:rPr>
              <w:t>ADMR</w:t>
            </w:r>
          </w:p>
        </w:tc>
        <w:tc>
          <w:tcPr>
            <w:tcW w:w="2268" w:type="dxa"/>
            <w:shd w:val="clear" w:color="auto" w:fill="auto"/>
            <w:noWrap/>
            <w:vAlign w:val="center"/>
            <w:hideMark/>
          </w:tcPr>
          <w:p w14:paraId="5AEF35A4"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440.843.141</w:t>
            </w:r>
          </w:p>
        </w:tc>
        <w:tc>
          <w:tcPr>
            <w:tcW w:w="2409" w:type="dxa"/>
            <w:shd w:val="clear" w:color="auto" w:fill="auto"/>
            <w:noWrap/>
            <w:vAlign w:val="center"/>
            <w:hideMark/>
          </w:tcPr>
          <w:p w14:paraId="25E9C400" w14:textId="77777777" w:rsidR="00533439" w:rsidRPr="00C010E2"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C010E2">
              <w:rPr>
                <w:rFonts w:ascii="Calibri" w:eastAsia="Times New Roman" w:hAnsi="Calibri" w:cs="Calibri"/>
                <w:color w:val="000000"/>
                <w:kern w:val="0"/>
                <w:lang w:val="id-ID" w:eastAsia="id-ID"/>
                <w14:ligatures w14:val="none"/>
              </w:rPr>
              <w:t>1.695.419.616</w:t>
            </w:r>
          </w:p>
        </w:tc>
      </w:tr>
    </w:tbl>
    <w:p w14:paraId="681F9E65" w14:textId="77777777" w:rsidR="00533439" w:rsidRDefault="00533439" w:rsidP="00533439">
      <w:pPr>
        <w:keepNext/>
        <w:spacing w:before="90" w:line="240" w:lineRule="auto"/>
        <w:rPr>
          <w:rFonts w:ascii="Times New Roman" w:hAnsi="Times New Roman" w:cs="Times New Roman"/>
          <w:b/>
          <w:sz w:val="24"/>
        </w:rPr>
      </w:pPr>
      <w:bookmarkStart w:id="3" w:name="_Toc171448728"/>
    </w:p>
    <w:p w14:paraId="200C7617" w14:textId="77777777" w:rsidR="00533439" w:rsidRPr="005023AC" w:rsidRDefault="00533439" w:rsidP="00533439">
      <w:pPr>
        <w:keepNext/>
        <w:spacing w:before="90" w:line="240" w:lineRule="auto"/>
        <w:rPr>
          <w:rFonts w:ascii="Times New Roman" w:hAnsi="Times New Roman" w:cs="Times New Roman"/>
          <w:b/>
          <w:sz w:val="24"/>
        </w:rPr>
      </w:pPr>
      <w:r w:rsidRPr="005023AC">
        <w:rPr>
          <w:rFonts w:ascii="Times New Roman" w:hAnsi="Times New Roman" w:cs="Times New Roman"/>
          <w:b/>
          <w:sz w:val="24"/>
        </w:rPr>
        <w:t xml:space="preserve">Lampiran </w:t>
      </w:r>
      <w:r w:rsidRPr="005023AC">
        <w:rPr>
          <w:rFonts w:ascii="Times New Roman" w:hAnsi="Times New Roman" w:cs="Times New Roman"/>
          <w:b/>
          <w:sz w:val="24"/>
        </w:rPr>
        <w:fldChar w:fldCharType="begin"/>
      </w:r>
      <w:r w:rsidRPr="005023AC">
        <w:rPr>
          <w:rFonts w:ascii="Times New Roman" w:hAnsi="Times New Roman" w:cs="Times New Roman"/>
          <w:b/>
          <w:sz w:val="24"/>
        </w:rPr>
        <w:instrText xml:space="preserve"> SEQ Lampiran \* ARABIC </w:instrText>
      </w:r>
      <w:r w:rsidRPr="005023AC">
        <w:rPr>
          <w:rFonts w:ascii="Times New Roman" w:hAnsi="Times New Roman" w:cs="Times New Roman"/>
          <w:b/>
          <w:sz w:val="24"/>
        </w:rPr>
        <w:fldChar w:fldCharType="separate"/>
      </w:r>
      <w:r>
        <w:rPr>
          <w:rFonts w:ascii="Times New Roman" w:hAnsi="Times New Roman" w:cs="Times New Roman"/>
          <w:b/>
          <w:noProof/>
          <w:sz w:val="24"/>
        </w:rPr>
        <w:t>2</w:t>
      </w:r>
      <w:bookmarkEnd w:id="3"/>
      <w:r w:rsidRPr="005023AC">
        <w:rPr>
          <w:rFonts w:ascii="Times New Roman" w:hAnsi="Times New Roman" w:cs="Times New Roman"/>
          <w:b/>
          <w:sz w:val="24"/>
        </w:rPr>
        <w:fldChar w:fldCharType="end"/>
      </w:r>
    </w:p>
    <w:p w14:paraId="191B0B54" w14:textId="77777777" w:rsidR="00533439" w:rsidRDefault="00533439" w:rsidP="00533439">
      <w:pPr>
        <w:spacing w:before="161" w:line="240" w:lineRule="auto"/>
        <w:ind w:left="284" w:right="1433" w:hanging="20"/>
        <w:rPr>
          <w:rFonts w:ascii="Times New Roman" w:hAnsi="Times New Roman" w:cs="Times New Roman"/>
          <w:b/>
          <w:sz w:val="24"/>
        </w:rPr>
      </w:pPr>
      <w:r w:rsidRPr="00925E14">
        <w:rPr>
          <w:rFonts w:ascii="Times New Roman" w:hAnsi="Times New Roman" w:cs="Times New Roman"/>
          <w:b/>
          <w:sz w:val="24"/>
        </w:rPr>
        <w:t>Data</w:t>
      </w:r>
      <w:r w:rsidRPr="00925E14">
        <w:rPr>
          <w:rFonts w:ascii="Times New Roman" w:hAnsi="Times New Roman" w:cs="Times New Roman"/>
          <w:b/>
          <w:spacing w:val="-5"/>
          <w:sz w:val="24"/>
        </w:rPr>
        <w:t xml:space="preserve"> </w:t>
      </w:r>
      <w:r>
        <w:rPr>
          <w:rFonts w:ascii="Times New Roman" w:hAnsi="Times New Roman" w:cs="Times New Roman"/>
          <w:b/>
          <w:i/>
          <w:iCs/>
          <w:sz w:val="24"/>
        </w:rPr>
        <w:t>Debt to Equity Ratio</w:t>
      </w:r>
      <w:r>
        <w:rPr>
          <w:rFonts w:ascii="Times New Roman" w:hAnsi="Times New Roman" w:cs="Times New Roman"/>
          <w:b/>
          <w:sz w:val="24"/>
        </w:rPr>
        <w:t xml:space="preserve"> Pada Perusahaan yang </w:t>
      </w:r>
      <w:proofErr w:type="spellStart"/>
      <w:r>
        <w:rPr>
          <w:rFonts w:ascii="Times New Roman" w:hAnsi="Times New Roman" w:cs="Times New Roman"/>
          <w:b/>
          <w:sz w:val="24"/>
        </w:rPr>
        <w:t>menerapkan</w:t>
      </w:r>
      <w:proofErr w:type="spellEnd"/>
      <w:r>
        <w:rPr>
          <w:rFonts w:ascii="Times New Roman" w:hAnsi="Times New Roman" w:cs="Times New Roman"/>
          <w:b/>
          <w:sz w:val="24"/>
        </w:rPr>
        <w:t xml:space="preserve"> ESG di Bursa </w:t>
      </w:r>
      <w:proofErr w:type="spellStart"/>
      <w:r>
        <w:rPr>
          <w:rFonts w:ascii="Times New Roman" w:hAnsi="Times New Roman" w:cs="Times New Roman"/>
          <w:b/>
          <w:sz w:val="24"/>
        </w:rPr>
        <w:t>Efek</w:t>
      </w:r>
      <w:proofErr w:type="spellEnd"/>
      <w:r>
        <w:rPr>
          <w:rFonts w:ascii="Times New Roman" w:hAnsi="Times New Roman" w:cs="Times New Roman"/>
          <w:b/>
          <w:sz w:val="24"/>
        </w:rPr>
        <w:t xml:space="preserve"> Indonesia </w:t>
      </w:r>
      <w:proofErr w:type="spellStart"/>
      <w:r>
        <w:rPr>
          <w:rFonts w:ascii="Times New Roman" w:hAnsi="Times New Roman" w:cs="Times New Roman"/>
          <w:b/>
          <w:sz w:val="24"/>
        </w:rPr>
        <w:t>tahun</w:t>
      </w:r>
      <w:proofErr w:type="spellEnd"/>
      <w:r>
        <w:rPr>
          <w:rFonts w:ascii="Times New Roman" w:hAnsi="Times New Roman" w:cs="Times New Roman"/>
          <w:b/>
          <w:sz w:val="24"/>
        </w:rPr>
        <w:t xml:space="preserve"> 2023</w:t>
      </w:r>
    </w:p>
    <w:p w14:paraId="3D8E471E" w14:textId="77777777" w:rsidR="00533439" w:rsidRPr="00EC50C5" w:rsidRDefault="00533439" w:rsidP="00533439">
      <w:pPr>
        <w:pStyle w:val="TeksIsi"/>
        <w:tabs>
          <w:tab w:val="left" w:pos="8222"/>
          <w:tab w:val="left" w:pos="8364"/>
        </w:tabs>
        <w:spacing w:line="480" w:lineRule="auto"/>
        <w:ind w:left="142" w:right="1054"/>
        <w:jc w:val="both"/>
        <w:rPr>
          <w:b/>
          <w:bCs/>
          <w:i/>
          <w:lang w:val="id-ID"/>
        </w:rPr>
      </w:pPr>
      <w:r w:rsidRPr="00EC50C5">
        <w:rPr>
          <w:b/>
          <w:bCs/>
          <w:iCs/>
          <w:lang w:val="id-ID"/>
        </w:rPr>
        <w:t>Rumus</w:t>
      </w:r>
      <w:r w:rsidRPr="00EC50C5">
        <w:rPr>
          <w:b/>
          <w:bCs/>
          <w:i/>
          <w:lang w:val="id-ID"/>
        </w:rPr>
        <w:t xml:space="preserve"> </w:t>
      </w:r>
      <w:proofErr w:type="spellStart"/>
      <w:r>
        <w:rPr>
          <w:b/>
          <w:bCs/>
          <w:i/>
          <w:lang w:val="id-ID"/>
        </w:rPr>
        <w:t>Debt</w:t>
      </w:r>
      <w:proofErr w:type="spellEnd"/>
      <w:r>
        <w:rPr>
          <w:b/>
          <w:bCs/>
          <w:i/>
          <w:lang w:val="id-ID"/>
        </w:rPr>
        <w:t xml:space="preserve"> </w:t>
      </w:r>
      <w:proofErr w:type="spellStart"/>
      <w:r>
        <w:rPr>
          <w:b/>
          <w:bCs/>
          <w:i/>
          <w:lang w:val="id-ID"/>
        </w:rPr>
        <w:t>to</w:t>
      </w:r>
      <w:proofErr w:type="spellEnd"/>
      <w:r>
        <w:rPr>
          <w:b/>
          <w:bCs/>
          <w:i/>
          <w:lang w:val="id-ID"/>
        </w:rPr>
        <w:t xml:space="preserve"> Equity </w:t>
      </w:r>
      <w:proofErr w:type="spellStart"/>
      <w:r>
        <w:rPr>
          <w:b/>
          <w:bCs/>
          <w:i/>
          <w:lang w:val="id-ID"/>
        </w:rPr>
        <w:t>Ratio</w:t>
      </w:r>
      <w:proofErr w:type="spellEnd"/>
      <w:r>
        <w:rPr>
          <w:b/>
          <w:bCs/>
          <w:i/>
          <w:lang w:val="id-ID"/>
        </w:rPr>
        <w:t xml:space="preserve"> </w:t>
      </w:r>
      <w:r w:rsidRPr="00EC50C5">
        <w:rPr>
          <w:b/>
          <w:bCs/>
          <w:i/>
          <w:lang w:val="id-ID"/>
        </w:rPr>
        <w:t xml:space="preserve"> </w:t>
      </w:r>
      <w:r w:rsidRPr="00EC50C5">
        <w:rPr>
          <w:b/>
          <w:bCs/>
          <w:iCs/>
          <w:lang w:val="id-ID"/>
        </w:rPr>
        <w:t>(</w:t>
      </w:r>
      <w:r>
        <w:rPr>
          <w:b/>
          <w:bCs/>
          <w:iCs/>
          <w:lang w:val="id-ID"/>
        </w:rPr>
        <w:t>DER</w:t>
      </w:r>
      <w:r w:rsidRPr="00EC50C5">
        <w:rPr>
          <w:b/>
          <w:bCs/>
          <w:iCs/>
          <w:lang w:val="id-ID"/>
        </w:rPr>
        <w:t>) :</w:t>
      </w:r>
    </w:p>
    <w:p w14:paraId="164B2D2E" w14:textId="77777777" w:rsidR="00533439" w:rsidRPr="00597161" w:rsidRDefault="00533439" w:rsidP="00533439">
      <w:pPr>
        <w:pStyle w:val="TeksIsi"/>
        <w:tabs>
          <w:tab w:val="left" w:pos="8222"/>
          <w:tab w:val="left" w:pos="8364"/>
        </w:tabs>
        <w:spacing w:line="480" w:lineRule="auto"/>
        <w:ind w:left="142" w:right="1054"/>
        <w:jc w:val="both"/>
        <w:rPr>
          <w:sz w:val="32"/>
          <w:lang w:val="id-ID"/>
        </w:rPr>
      </w:pPr>
      <w:proofErr w:type="spellStart"/>
      <w:r w:rsidRPr="00597161">
        <w:rPr>
          <w:i/>
          <w:lang w:val="id-ID"/>
        </w:rPr>
        <w:t>Debt</w:t>
      </w:r>
      <w:proofErr w:type="spellEnd"/>
      <w:r w:rsidRPr="00597161">
        <w:rPr>
          <w:i/>
          <w:lang w:val="id-ID"/>
        </w:rPr>
        <w:t xml:space="preserve"> </w:t>
      </w:r>
      <w:proofErr w:type="spellStart"/>
      <w:r w:rsidRPr="00597161">
        <w:rPr>
          <w:i/>
          <w:lang w:val="id-ID"/>
        </w:rPr>
        <w:t>to</w:t>
      </w:r>
      <w:proofErr w:type="spellEnd"/>
      <w:r w:rsidRPr="00597161">
        <w:rPr>
          <w:i/>
          <w:lang w:val="id-ID"/>
        </w:rPr>
        <w:t xml:space="preserve"> Equity </w:t>
      </w:r>
      <w:proofErr w:type="spellStart"/>
      <w:r w:rsidRPr="00597161">
        <w:rPr>
          <w:i/>
          <w:lang w:val="id-ID"/>
        </w:rPr>
        <w:t>Ratio</w:t>
      </w:r>
      <w:proofErr w:type="spellEnd"/>
      <w:r w:rsidRPr="00597161">
        <w:rPr>
          <w:i/>
          <w:lang w:val="id-ID"/>
        </w:rPr>
        <w:t xml:space="preserve">  </w:t>
      </w:r>
      <w:r w:rsidRPr="00597161">
        <w:rPr>
          <w:iCs/>
          <w:lang w:val="id-ID"/>
        </w:rPr>
        <w:t>(DER</w:t>
      </w:r>
      <w:r w:rsidRPr="00597161">
        <w:rPr>
          <w:lang w:val="id-ID"/>
        </w:rPr>
        <w:t>)</w:t>
      </w:r>
      <w:r>
        <w:rPr>
          <w:lang w:val="id-ID"/>
        </w:rPr>
        <w:t xml:space="preserve"> </w:t>
      </w:r>
      <w:r w:rsidRPr="00E84673">
        <w:rPr>
          <w:lang w:val="id-ID"/>
        </w:rPr>
        <w:t xml:space="preserve">=  </w:t>
      </w:r>
      <m:oMath>
        <m:f>
          <m:fPr>
            <m:ctrlPr>
              <w:rPr>
                <w:rFonts w:ascii="Cambria Math" w:hAnsi="Cambria Math"/>
                <w:i/>
                <w:sz w:val="32"/>
                <w:lang w:val="id-ID"/>
              </w:rPr>
            </m:ctrlPr>
          </m:fPr>
          <m:num>
            <m:r>
              <w:rPr>
                <w:rFonts w:ascii="Cambria Math" w:hAnsi="Cambria Math"/>
                <w:sz w:val="32"/>
                <w:lang w:val="id-ID"/>
              </w:rPr>
              <m:t>Total Debt</m:t>
            </m:r>
          </m:num>
          <m:den>
            <m:r>
              <w:rPr>
                <w:rFonts w:ascii="Cambria Math" w:hAnsi="Cambria Math"/>
                <w:sz w:val="32"/>
                <w:lang w:val="id-ID"/>
              </w:rPr>
              <m:t>Total Equity</m:t>
            </m:r>
          </m:den>
        </m:f>
      </m:oMath>
    </w:p>
    <w:tbl>
      <w:tblPr>
        <w:tblW w:w="7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2977"/>
        <w:gridCol w:w="2551"/>
      </w:tblGrid>
      <w:tr w:rsidR="00533439" w:rsidRPr="00545CCC" w14:paraId="18FB84EF" w14:textId="77777777" w:rsidTr="00503F6E">
        <w:trPr>
          <w:trHeight w:val="290"/>
        </w:trPr>
        <w:tc>
          <w:tcPr>
            <w:tcW w:w="704" w:type="dxa"/>
            <w:shd w:val="clear" w:color="auto" w:fill="auto"/>
            <w:noWrap/>
            <w:vAlign w:val="center"/>
            <w:hideMark/>
          </w:tcPr>
          <w:p w14:paraId="5D110B09" w14:textId="77777777" w:rsidR="00533439" w:rsidRPr="00545CCC" w:rsidRDefault="00533439" w:rsidP="00503F6E">
            <w:pPr>
              <w:spacing w:after="0" w:line="240" w:lineRule="auto"/>
              <w:jc w:val="center"/>
              <w:rPr>
                <w:rFonts w:ascii="Times New Roman" w:eastAsia="Times New Roman" w:hAnsi="Times New Roman" w:cs="Times New Roman"/>
                <w:b/>
                <w:bCs/>
                <w:color w:val="000000"/>
                <w:kern w:val="0"/>
                <w:lang w:val="id-ID" w:eastAsia="id-ID"/>
                <w14:ligatures w14:val="none"/>
              </w:rPr>
            </w:pPr>
            <w:r w:rsidRPr="00545CCC">
              <w:rPr>
                <w:rFonts w:ascii="Times New Roman" w:eastAsia="Times New Roman" w:hAnsi="Times New Roman" w:cs="Times New Roman"/>
                <w:b/>
                <w:bCs/>
                <w:color w:val="000000"/>
                <w:kern w:val="0"/>
                <w:lang w:val="id-ID" w:eastAsia="id-ID"/>
                <w14:ligatures w14:val="none"/>
              </w:rPr>
              <w:t xml:space="preserve">No. </w:t>
            </w:r>
          </w:p>
        </w:tc>
        <w:tc>
          <w:tcPr>
            <w:tcW w:w="1559" w:type="dxa"/>
            <w:shd w:val="clear" w:color="auto" w:fill="auto"/>
            <w:noWrap/>
            <w:vAlign w:val="center"/>
            <w:hideMark/>
          </w:tcPr>
          <w:p w14:paraId="71E1437D" w14:textId="77777777" w:rsidR="00533439" w:rsidRPr="00545CCC" w:rsidRDefault="00533439" w:rsidP="00503F6E">
            <w:pPr>
              <w:spacing w:after="0" w:line="240" w:lineRule="auto"/>
              <w:jc w:val="center"/>
              <w:rPr>
                <w:rFonts w:ascii="Times New Roman" w:eastAsia="Times New Roman" w:hAnsi="Times New Roman" w:cs="Times New Roman"/>
                <w:b/>
                <w:bCs/>
                <w:color w:val="000000"/>
                <w:kern w:val="0"/>
                <w:lang w:val="id-ID" w:eastAsia="id-ID"/>
                <w14:ligatures w14:val="none"/>
              </w:rPr>
            </w:pPr>
            <w:r w:rsidRPr="00545CCC">
              <w:rPr>
                <w:rFonts w:ascii="Times New Roman" w:eastAsia="Times New Roman" w:hAnsi="Times New Roman" w:cs="Times New Roman"/>
                <w:b/>
                <w:bCs/>
                <w:color w:val="000000"/>
                <w:kern w:val="0"/>
                <w:lang w:val="id-ID" w:eastAsia="id-ID"/>
                <w14:ligatures w14:val="none"/>
              </w:rPr>
              <w:t>Kode Saham</w:t>
            </w:r>
          </w:p>
        </w:tc>
        <w:tc>
          <w:tcPr>
            <w:tcW w:w="2977" w:type="dxa"/>
            <w:shd w:val="clear" w:color="auto" w:fill="auto"/>
            <w:noWrap/>
            <w:vAlign w:val="center"/>
            <w:hideMark/>
          </w:tcPr>
          <w:p w14:paraId="69E70FD7" w14:textId="77777777" w:rsidR="00533439" w:rsidRPr="00545CCC" w:rsidRDefault="00533439" w:rsidP="00503F6E">
            <w:pPr>
              <w:spacing w:after="0" w:line="240" w:lineRule="auto"/>
              <w:jc w:val="center"/>
              <w:rPr>
                <w:rFonts w:ascii="Times New Roman" w:eastAsia="Times New Roman" w:hAnsi="Times New Roman" w:cs="Times New Roman"/>
                <w:b/>
                <w:bCs/>
                <w:color w:val="000000"/>
                <w:kern w:val="0"/>
                <w:lang w:val="id-ID" w:eastAsia="id-ID"/>
                <w14:ligatures w14:val="none"/>
              </w:rPr>
            </w:pPr>
            <w:r w:rsidRPr="00545CCC">
              <w:rPr>
                <w:rFonts w:ascii="Times New Roman" w:eastAsia="Times New Roman" w:hAnsi="Times New Roman" w:cs="Times New Roman"/>
                <w:b/>
                <w:bCs/>
                <w:color w:val="000000"/>
                <w:kern w:val="0"/>
                <w:lang w:val="id-ID" w:eastAsia="id-ID"/>
                <w14:ligatures w14:val="none"/>
              </w:rPr>
              <w:t xml:space="preserve">Total </w:t>
            </w:r>
            <w:proofErr w:type="spellStart"/>
            <w:r w:rsidRPr="00545CCC">
              <w:rPr>
                <w:rFonts w:ascii="Times New Roman" w:eastAsia="Times New Roman" w:hAnsi="Times New Roman" w:cs="Times New Roman"/>
                <w:b/>
                <w:bCs/>
                <w:color w:val="000000"/>
                <w:kern w:val="0"/>
                <w:lang w:val="id-ID" w:eastAsia="id-ID"/>
                <w14:ligatures w14:val="none"/>
              </w:rPr>
              <w:t>Debt</w:t>
            </w:r>
            <w:proofErr w:type="spellEnd"/>
          </w:p>
        </w:tc>
        <w:tc>
          <w:tcPr>
            <w:tcW w:w="2551" w:type="dxa"/>
            <w:shd w:val="clear" w:color="auto" w:fill="auto"/>
            <w:noWrap/>
            <w:vAlign w:val="center"/>
            <w:hideMark/>
          </w:tcPr>
          <w:p w14:paraId="605787A4" w14:textId="77777777" w:rsidR="00533439" w:rsidRPr="00545CCC" w:rsidRDefault="00533439" w:rsidP="00503F6E">
            <w:pPr>
              <w:spacing w:after="0" w:line="240" w:lineRule="auto"/>
              <w:jc w:val="center"/>
              <w:rPr>
                <w:rFonts w:ascii="Times New Roman" w:eastAsia="Times New Roman" w:hAnsi="Times New Roman" w:cs="Times New Roman"/>
                <w:b/>
                <w:bCs/>
                <w:color w:val="000000"/>
                <w:kern w:val="0"/>
                <w:lang w:val="id-ID" w:eastAsia="id-ID"/>
                <w14:ligatures w14:val="none"/>
              </w:rPr>
            </w:pPr>
            <w:r w:rsidRPr="00545CCC">
              <w:rPr>
                <w:rFonts w:ascii="Times New Roman" w:eastAsia="Times New Roman" w:hAnsi="Times New Roman" w:cs="Times New Roman"/>
                <w:b/>
                <w:bCs/>
                <w:color w:val="000000"/>
                <w:kern w:val="0"/>
                <w:lang w:val="id-ID" w:eastAsia="id-ID"/>
                <w14:ligatures w14:val="none"/>
              </w:rPr>
              <w:t>Total Equity</w:t>
            </w:r>
          </w:p>
        </w:tc>
      </w:tr>
      <w:tr w:rsidR="00533439" w:rsidRPr="00545CCC" w14:paraId="690B894F" w14:textId="77777777" w:rsidTr="00503F6E">
        <w:trPr>
          <w:trHeight w:val="290"/>
        </w:trPr>
        <w:tc>
          <w:tcPr>
            <w:tcW w:w="704" w:type="dxa"/>
            <w:shd w:val="clear" w:color="auto" w:fill="auto"/>
            <w:noWrap/>
            <w:vAlign w:val="center"/>
            <w:hideMark/>
          </w:tcPr>
          <w:p w14:paraId="04277CF3"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w:t>
            </w:r>
          </w:p>
        </w:tc>
        <w:tc>
          <w:tcPr>
            <w:tcW w:w="1559" w:type="dxa"/>
            <w:shd w:val="clear" w:color="auto" w:fill="auto"/>
            <w:noWrap/>
            <w:vAlign w:val="center"/>
            <w:hideMark/>
          </w:tcPr>
          <w:p w14:paraId="79F12BA0"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ERAA</w:t>
            </w:r>
          </w:p>
        </w:tc>
        <w:tc>
          <w:tcPr>
            <w:tcW w:w="2977" w:type="dxa"/>
            <w:shd w:val="clear" w:color="auto" w:fill="auto"/>
            <w:noWrap/>
            <w:vAlign w:val="center"/>
            <w:hideMark/>
          </w:tcPr>
          <w:p w14:paraId="34237F8E"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12.316.678.087</w:t>
            </w:r>
          </w:p>
        </w:tc>
        <w:tc>
          <w:tcPr>
            <w:tcW w:w="2551" w:type="dxa"/>
            <w:shd w:val="clear" w:color="auto" w:fill="auto"/>
            <w:noWrap/>
            <w:vAlign w:val="center"/>
            <w:hideMark/>
          </w:tcPr>
          <w:p w14:paraId="50E129C0"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8.130.773.615</w:t>
            </w:r>
          </w:p>
        </w:tc>
      </w:tr>
      <w:tr w:rsidR="00533439" w:rsidRPr="00545CCC" w14:paraId="59310FE7" w14:textId="77777777" w:rsidTr="00503F6E">
        <w:trPr>
          <w:trHeight w:val="300"/>
        </w:trPr>
        <w:tc>
          <w:tcPr>
            <w:tcW w:w="704" w:type="dxa"/>
            <w:shd w:val="clear" w:color="auto" w:fill="auto"/>
            <w:noWrap/>
            <w:vAlign w:val="center"/>
            <w:hideMark/>
          </w:tcPr>
          <w:p w14:paraId="7A9F7E60"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w:t>
            </w:r>
          </w:p>
        </w:tc>
        <w:tc>
          <w:tcPr>
            <w:tcW w:w="1559" w:type="dxa"/>
            <w:shd w:val="clear" w:color="auto" w:fill="auto"/>
            <w:noWrap/>
            <w:vAlign w:val="center"/>
            <w:hideMark/>
          </w:tcPr>
          <w:p w14:paraId="53C0318B"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JSMR</w:t>
            </w:r>
          </w:p>
        </w:tc>
        <w:tc>
          <w:tcPr>
            <w:tcW w:w="2977" w:type="dxa"/>
            <w:shd w:val="clear" w:color="auto" w:fill="auto"/>
            <w:noWrap/>
            <w:vAlign w:val="center"/>
            <w:hideMark/>
          </w:tcPr>
          <w:p w14:paraId="0F398754"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90.400.783</w:t>
            </w:r>
          </w:p>
        </w:tc>
        <w:tc>
          <w:tcPr>
            <w:tcW w:w="2551" w:type="dxa"/>
            <w:shd w:val="clear" w:color="auto" w:fill="auto"/>
            <w:noWrap/>
            <w:vAlign w:val="center"/>
            <w:hideMark/>
          </w:tcPr>
          <w:p w14:paraId="2D094F39"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38.911.206</w:t>
            </w:r>
          </w:p>
        </w:tc>
      </w:tr>
      <w:tr w:rsidR="00533439" w:rsidRPr="00545CCC" w14:paraId="3188A8E6" w14:textId="77777777" w:rsidTr="00503F6E">
        <w:trPr>
          <w:trHeight w:val="300"/>
        </w:trPr>
        <w:tc>
          <w:tcPr>
            <w:tcW w:w="704" w:type="dxa"/>
            <w:shd w:val="clear" w:color="auto" w:fill="auto"/>
            <w:noWrap/>
            <w:vAlign w:val="center"/>
            <w:hideMark/>
          </w:tcPr>
          <w:p w14:paraId="4A3BF4B9"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w:t>
            </w:r>
          </w:p>
        </w:tc>
        <w:tc>
          <w:tcPr>
            <w:tcW w:w="1559" w:type="dxa"/>
            <w:shd w:val="clear" w:color="auto" w:fill="auto"/>
            <w:vAlign w:val="center"/>
            <w:hideMark/>
          </w:tcPr>
          <w:p w14:paraId="792834F2"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BSDE</w:t>
            </w:r>
          </w:p>
        </w:tc>
        <w:tc>
          <w:tcPr>
            <w:tcW w:w="2977" w:type="dxa"/>
            <w:shd w:val="clear" w:color="auto" w:fill="auto"/>
            <w:noWrap/>
            <w:vAlign w:val="center"/>
            <w:hideMark/>
          </w:tcPr>
          <w:p w14:paraId="16841CA8"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25.626.062.</w:t>
            </w:r>
          </w:p>
        </w:tc>
        <w:tc>
          <w:tcPr>
            <w:tcW w:w="2551" w:type="dxa"/>
            <w:shd w:val="clear" w:color="auto" w:fill="auto"/>
            <w:noWrap/>
            <w:vAlign w:val="center"/>
            <w:hideMark/>
          </w:tcPr>
          <w:p w14:paraId="654C0C81"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41.201.586.</w:t>
            </w:r>
          </w:p>
        </w:tc>
      </w:tr>
      <w:tr w:rsidR="00533439" w:rsidRPr="00545CCC" w14:paraId="71F3E117" w14:textId="77777777" w:rsidTr="00503F6E">
        <w:trPr>
          <w:trHeight w:val="300"/>
        </w:trPr>
        <w:tc>
          <w:tcPr>
            <w:tcW w:w="704" w:type="dxa"/>
            <w:shd w:val="clear" w:color="auto" w:fill="auto"/>
            <w:noWrap/>
            <w:vAlign w:val="center"/>
            <w:hideMark/>
          </w:tcPr>
          <w:p w14:paraId="62C458F1"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4</w:t>
            </w:r>
          </w:p>
        </w:tc>
        <w:tc>
          <w:tcPr>
            <w:tcW w:w="1559" w:type="dxa"/>
            <w:shd w:val="clear" w:color="auto" w:fill="auto"/>
            <w:vAlign w:val="center"/>
            <w:hideMark/>
          </w:tcPr>
          <w:p w14:paraId="21950A24"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EMTK</w:t>
            </w:r>
          </w:p>
        </w:tc>
        <w:tc>
          <w:tcPr>
            <w:tcW w:w="2977" w:type="dxa"/>
            <w:shd w:val="clear" w:color="auto" w:fill="auto"/>
            <w:noWrap/>
            <w:vAlign w:val="center"/>
            <w:hideMark/>
          </w:tcPr>
          <w:p w14:paraId="6DB2D2D4"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4.519.490.077</w:t>
            </w:r>
          </w:p>
        </w:tc>
        <w:tc>
          <w:tcPr>
            <w:tcW w:w="2551" w:type="dxa"/>
            <w:shd w:val="clear" w:color="auto" w:fill="auto"/>
            <w:noWrap/>
            <w:vAlign w:val="center"/>
            <w:hideMark/>
          </w:tcPr>
          <w:p w14:paraId="004F015C"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38.371.760.453</w:t>
            </w:r>
          </w:p>
        </w:tc>
      </w:tr>
      <w:tr w:rsidR="00533439" w:rsidRPr="00545CCC" w14:paraId="100AD4E3" w14:textId="77777777" w:rsidTr="00503F6E">
        <w:trPr>
          <w:trHeight w:val="300"/>
        </w:trPr>
        <w:tc>
          <w:tcPr>
            <w:tcW w:w="704" w:type="dxa"/>
            <w:shd w:val="clear" w:color="auto" w:fill="auto"/>
            <w:noWrap/>
            <w:vAlign w:val="center"/>
            <w:hideMark/>
          </w:tcPr>
          <w:p w14:paraId="340F11D0"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5</w:t>
            </w:r>
          </w:p>
        </w:tc>
        <w:tc>
          <w:tcPr>
            <w:tcW w:w="1559" w:type="dxa"/>
            <w:shd w:val="clear" w:color="auto" w:fill="auto"/>
            <w:vAlign w:val="center"/>
            <w:hideMark/>
          </w:tcPr>
          <w:p w14:paraId="412B345A"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SCMA</w:t>
            </w:r>
          </w:p>
        </w:tc>
        <w:tc>
          <w:tcPr>
            <w:tcW w:w="2977" w:type="dxa"/>
            <w:shd w:val="clear" w:color="auto" w:fill="auto"/>
            <w:noWrap/>
            <w:vAlign w:val="center"/>
            <w:hideMark/>
          </w:tcPr>
          <w:p w14:paraId="318427BB"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2.569.934.269</w:t>
            </w:r>
          </w:p>
        </w:tc>
        <w:tc>
          <w:tcPr>
            <w:tcW w:w="2551" w:type="dxa"/>
            <w:shd w:val="clear" w:color="auto" w:fill="auto"/>
            <w:noWrap/>
            <w:vAlign w:val="center"/>
            <w:hideMark/>
          </w:tcPr>
          <w:p w14:paraId="35F4EBE7"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8.482.571.905</w:t>
            </w:r>
          </w:p>
        </w:tc>
      </w:tr>
      <w:tr w:rsidR="00533439" w:rsidRPr="00545CCC" w14:paraId="54FAB5F2" w14:textId="77777777" w:rsidTr="00503F6E">
        <w:trPr>
          <w:trHeight w:val="300"/>
        </w:trPr>
        <w:tc>
          <w:tcPr>
            <w:tcW w:w="704" w:type="dxa"/>
            <w:shd w:val="clear" w:color="auto" w:fill="auto"/>
            <w:noWrap/>
            <w:vAlign w:val="center"/>
            <w:hideMark/>
          </w:tcPr>
          <w:p w14:paraId="0A95C563"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w:t>
            </w:r>
          </w:p>
        </w:tc>
        <w:tc>
          <w:tcPr>
            <w:tcW w:w="1559" w:type="dxa"/>
            <w:shd w:val="clear" w:color="auto" w:fill="auto"/>
            <w:vAlign w:val="center"/>
            <w:hideMark/>
          </w:tcPr>
          <w:p w14:paraId="2EC20DEE"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TPIA</w:t>
            </w:r>
          </w:p>
        </w:tc>
        <w:tc>
          <w:tcPr>
            <w:tcW w:w="2977" w:type="dxa"/>
            <w:shd w:val="clear" w:color="auto" w:fill="auto"/>
            <w:noWrap/>
            <w:vAlign w:val="center"/>
            <w:hideMark/>
          </w:tcPr>
          <w:p w14:paraId="659D2851"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2.620.542</w:t>
            </w:r>
          </w:p>
        </w:tc>
        <w:tc>
          <w:tcPr>
            <w:tcW w:w="2551" w:type="dxa"/>
            <w:shd w:val="clear" w:color="auto" w:fill="auto"/>
            <w:noWrap/>
            <w:vAlign w:val="center"/>
            <w:hideMark/>
          </w:tcPr>
          <w:p w14:paraId="5920A8DB"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2.993.910</w:t>
            </w:r>
          </w:p>
        </w:tc>
      </w:tr>
      <w:tr w:rsidR="00533439" w:rsidRPr="00545CCC" w14:paraId="181BD555" w14:textId="77777777" w:rsidTr="00503F6E">
        <w:trPr>
          <w:trHeight w:val="300"/>
        </w:trPr>
        <w:tc>
          <w:tcPr>
            <w:tcW w:w="704" w:type="dxa"/>
            <w:shd w:val="clear" w:color="auto" w:fill="auto"/>
            <w:noWrap/>
            <w:vAlign w:val="center"/>
            <w:hideMark/>
          </w:tcPr>
          <w:p w14:paraId="3122DD55"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7</w:t>
            </w:r>
          </w:p>
        </w:tc>
        <w:tc>
          <w:tcPr>
            <w:tcW w:w="1559" w:type="dxa"/>
            <w:shd w:val="clear" w:color="auto" w:fill="auto"/>
            <w:vAlign w:val="center"/>
            <w:hideMark/>
          </w:tcPr>
          <w:p w14:paraId="2191C63F"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MNCN</w:t>
            </w:r>
          </w:p>
        </w:tc>
        <w:tc>
          <w:tcPr>
            <w:tcW w:w="2977" w:type="dxa"/>
            <w:shd w:val="clear" w:color="auto" w:fill="auto"/>
            <w:noWrap/>
            <w:vAlign w:val="center"/>
            <w:hideMark/>
          </w:tcPr>
          <w:p w14:paraId="706F137C"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1.844.417</w:t>
            </w:r>
          </w:p>
        </w:tc>
        <w:tc>
          <w:tcPr>
            <w:tcW w:w="2551" w:type="dxa"/>
            <w:shd w:val="clear" w:color="auto" w:fill="auto"/>
            <w:noWrap/>
            <w:vAlign w:val="center"/>
            <w:hideMark/>
          </w:tcPr>
          <w:p w14:paraId="704B6984"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20.921.146</w:t>
            </w:r>
          </w:p>
        </w:tc>
      </w:tr>
      <w:tr w:rsidR="00533439" w:rsidRPr="00545CCC" w14:paraId="22299E29" w14:textId="77777777" w:rsidTr="00503F6E">
        <w:trPr>
          <w:trHeight w:val="300"/>
        </w:trPr>
        <w:tc>
          <w:tcPr>
            <w:tcW w:w="704" w:type="dxa"/>
            <w:shd w:val="clear" w:color="auto" w:fill="auto"/>
            <w:noWrap/>
            <w:vAlign w:val="center"/>
            <w:hideMark/>
          </w:tcPr>
          <w:p w14:paraId="7ED3D266"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8</w:t>
            </w:r>
          </w:p>
        </w:tc>
        <w:tc>
          <w:tcPr>
            <w:tcW w:w="1559" w:type="dxa"/>
            <w:shd w:val="clear" w:color="auto" w:fill="auto"/>
            <w:vAlign w:val="center"/>
            <w:hideMark/>
          </w:tcPr>
          <w:p w14:paraId="1F3B9FEC"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BMTR</w:t>
            </w:r>
          </w:p>
        </w:tc>
        <w:tc>
          <w:tcPr>
            <w:tcW w:w="2977" w:type="dxa"/>
            <w:shd w:val="clear" w:color="auto" w:fill="auto"/>
            <w:noWrap/>
            <w:vAlign w:val="center"/>
            <w:hideMark/>
          </w:tcPr>
          <w:p w14:paraId="4D72E6CB"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7.618.296</w:t>
            </w:r>
          </w:p>
        </w:tc>
        <w:tc>
          <w:tcPr>
            <w:tcW w:w="2551" w:type="dxa"/>
            <w:shd w:val="clear" w:color="auto" w:fill="auto"/>
            <w:noWrap/>
            <w:vAlign w:val="center"/>
            <w:hideMark/>
          </w:tcPr>
          <w:p w14:paraId="4C0CCD37"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27.650.006</w:t>
            </w:r>
          </w:p>
        </w:tc>
      </w:tr>
      <w:tr w:rsidR="00533439" w:rsidRPr="00545CCC" w14:paraId="1C07C4D8" w14:textId="77777777" w:rsidTr="00503F6E">
        <w:trPr>
          <w:trHeight w:val="300"/>
        </w:trPr>
        <w:tc>
          <w:tcPr>
            <w:tcW w:w="704" w:type="dxa"/>
            <w:shd w:val="clear" w:color="auto" w:fill="auto"/>
            <w:noWrap/>
            <w:vAlign w:val="center"/>
            <w:hideMark/>
          </w:tcPr>
          <w:p w14:paraId="31A542F1"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9</w:t>
            </w:r>
          </w:p>
        </w:tc>
        <w:tc>
          <w:tcPr>
            <w:tcW w:w="1559" w:type="dxa"/>
            <w:shd w:val="clear" w:color="auto" w:fill="auto"/>
            <w:vAlign w:val="center"/>
            <w:hideMark/>
          </w:tcPr>
          <w:p w14:paraId="2C05EC4C"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MPMX</w:t>
            </w:r>
          </w:p>
        </w:tc>
        <w:tc>
          <w:tcPr>
            <w:tcW w:w="2977" w:type="dxa"/>
            <w:shd w:val="clear" w:color="auto" w:fill="auto"/>
            <w:noWrap/>
            <w:vAlign w:val="center"/>
            <w:hideMark/>
          </w:tcPr>
          <w:p w14:paraId="7A46E3CA"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2.487.113</w:t>
            </w:r>
          </w:p>
        </w:tc>
        <w:tc>
          <w:tcPr>
            <w:tcW w:w="2551" w:type="dxa"/>
            <w:shd w:val="clear" w:color="auto" w:fill="auto"/>
            <w:noWrap/>
            <w:vAlign w:val="center"/>
            <w:hideMark/>
          </w:tcPr>
          <w:p w14:paraId="0C9DC7D4"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6.111.913</w:t>
            </w:r>
          </w:p>
        </w:tc>
      </w:tr>
      <w:tr w:rsidR="00533439" w:rsidRPr="00545CCC" w14:paraId="673796DC" w14:textId="77777777" w:rsidTr="00503F6E">
        <w:trPr>
          <w:trHeight w:val="300"/>
        </w:trPr>
        <w:tc>
          <w:tcPr>
            <w:tcW w:w="704" w:type="dxa"/>
            <w:shd w:val="clear" w:color="auto" w:fill="auto"/>
            <w:noWrap/>
            <w:vAlign w:val="center"/>
            <w:hideMark/>
          </w:tcPr>
          <w:p w14:paraId="7117481D"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10</w:t>
            </w:r>
          </w:p>
        </w:tc>
        <w:tc>
          <w:tcPr>
            <w:tcW w:w="1559" w:type="dxa"/>
            <w:shd w:val="clear" w:color="auto" w:fill="auto"/>
            <w:vAlign w:val="center"/>
            <w:hideMark/>
          </w:tcPr>
          <w:p w14:paraId="253682D6"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UNVR</w:t>
            </w:r>
          </w:p>
        </w:tc>
        <w:tc>
          <w:tcPr>
            <w:tcW w:w="2977" w:type="dxa"/>
            <w:shd w:val="clear" w:color="auto" w:fill="auto"/>
            <w:noWrap/>
            <w:vAlign w:val="center"/>
            <w:hideMark/>
          </w:tcPr>
          <w:p w14:paraId="374620C9"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13.283.000.000</w:t>
            </w:r>
          </w:p>
        </w:tc>
        <w:tc>
          <w:tcPr>
            <w:tcW w:w="2551" w:type="dxa"/>
            <w:shd w:val="clear" w:color="auto" w:fill="auto"/>
            <w:noWrap/>
            <w:vAlign w:val="center"/>
            <w:hideMark/>
          </w:tcPr>
          <w:p w14:paraId="18649F15"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3.381.000.000</w:t>
            </w:r>
          </w:p>
        </w:tc>
      </w:tr>
      <w:tr w:rsidR="00533439" w:rsidRPr="00545CCC" w14:paraId="6BDF028C" w14:textId="77777777" w:rsidTr="00503F6E">
        <w:trPr>
          <w:trHeight w:val="300"/>
        </w:trPr>
        <w:tc>
          <w:tcPr>
            <w:tcW w:w="704" w:type="dxa"/>
            <w:shd w:val="clear" w:color="auto" w:fill="auto"/>
            <w:noWrap/>
            <w:vAlign w:val="center"/>
            <w:hideMark/>
          </w:tcPr>
          <w:p w14:paraId="5AA35288"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11</w:t>
            </w:r>
          </w:p>
        </w:tc>
        <w:tc>
          <w:tcPr>
            <w:tcW w:w="1559" w:type="dxa"/>
            <w:shd w:val="clear" w:color="auto" w:fill="auto"/>
            <w:vAlign w:val="center"/>
            <w:hideMark/>
          </w:tcPr>
          <w:p w14:paraId="46A218BA"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BBRI</w:t>
            </w:r>
          </w:p>
        </w:tc>
        <w:tc>
          <w:tcPr>
            <w:tcW w:w="2977" w:type="dxa"/>
            <w:shd w:val="clear" w:color="auto" w:fill="auto"/>
            <w:noWrap/>
            <w:vAlign w:val="center"/>
            <w:hideMark/>
          </w:tcPr>
          <w:p w14:paraId="539B71EF"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1.648.534.888.</w:t>
            </w:r>
          </w:p>
        </w:tc>
        <w:tc>
          <w:tcPr>
            <w:tcW w:w="2551" w:type="dxa"/>
            <w:shd w:val="clear" w:color="auto" w:fill="auto"/>
            <w:noWrap/>
            <w:vAlign w:val="center"/>
            <w:hideMark/>
          </w:tcPr>
          <w:p w14:paraId="0D6EB9EA"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316.472.142.</w:t>
            </w:r>
          </w:p>
        </w:tc>
      </w:tr>
      <w:tr w:rsidR="00533439" w:rsidRPr="00545CCC" w14:paraId="43E9ECAF" w14:textId="77777777" w:rsidTr="00503F6E">
        <w:trPr>
          <w:trHeight w:val="300"/>
        </w:trPr>
        <w:tc>
          <w:tcPr>
            <w:tcW w:w="704" w:type="dxa"/>
            <w:shd w:val="clear" w:color="auto" w:fill="auto"/>
            <w:noWrap/>
            <w:vAlign w:val="center"/>
            <w:hideMark/>
          </w:tcPr>
          <w:p w14:paraId="6571AC11"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12</w:t>
            </w:r>
          </w:p>
        </w:tc>
        <w:tc>
          <w:tcPr>
            <w:tcW w:w="1559" w:type="dxa"/>
            <w:shd w:val="clear" w:color="auto" w:fill="auto"/>
            <w:vAlign w:val="center"/>
            <w:hideMark/>
          </w:tcPr>
          <w:p w14:paraId="54E30814"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CTRA</w:t>
            </w:r>
          </w:p>
        </w:tc>
        <w:tc>
          <w:tcPr>
            <w:tcW w:w="2977" w:type="dxa"/>
            <w:shd w:val="clear" w:color="auto" w:fill="auto"/>
            <w:noWrap/>
            <w:vAlign w:val="center"/>
            <w:hideMark/>
          </w:tcPr>
          <w:p w14:paraId="24B9C36E"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21.490.499</w:t>
            </w:r>
          </w:p>
        </w:tc>
        <w:tc>
          <w:tcPr>
            <w:tcW w:w="2551" w:type="dxa"/>
            <w:shd w:val="clear" w:color="auto" w:fill="auto"/>
            <w:noWrap/>
            <w:vAlign w:val="center"/>
            <w:hideMark/>
          </w:tcPr>
          <w:p w14:paraId="058B167A"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22.624.716</w:t>
            </w:r>
          </w:p>
        </w:tc>
      </w:tr>
      <w:tr w:rsidR="00533439" w:rsidRPr="00545CCC" w14:paraId="29523168" w14:textId="77777777" w:rsidTr="00503F6E">
        <w:trPr>
          <w:trHeight w:val="300"/>
        </w:trPr>
        <w:tc>
          <w:tcPr>
            <w:tcW w:w="704" w:type="dxa"/>
            <w:shd w:val="clear" w:color="auto" w:fill="auto"/>
            <w:noWrap/>
            <w:vAlign w:val="center"/>
            <w:hideMark/>
          </w:tcPr>
          <w:p w14:paraId="0029CF6B"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13</w:t>
            </w:r>
          </w:p>
        </w:tc>
        <w:tc>
          <w:tcPr>
            <w:tcW w:w="1559" w:type="dxa"/>
            <w:shd w:val="clear" w:color="auto" w:fill="auto"/>
            <w:vAlign w:val="center"/>
            <w:hideMark/>
          </w:tcPr>
          <w:p w14:paraId="5F06E72E"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ACES</w:t>
            </w:r>
          </w:p>
        </w:tc>
        <w:tc>
          <w:tcPr>
            <w:tcW w:w="2977" w:type="dxa"/>
            <w:shd w:val="clear" w:color="auto" w:fill="auto"/>
            <w:noWrap/>
            <w:vAlign w:val="center"/>
            <w:hideMark/>
          </w:tcPr>
          <w:p w14:paraId="26DFA91B"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1.566.871.579.663</w:t>
            </w:r>
          </w:p>
        </w:tc>
        <w:tc>
          <w:tcPr>
            <w:tcW w:w="2551" w:type="dxa"/>
            <w:shd w:val="clear" w:color="auto" w:fill="auto"/>
            <w:noWrap/>
            <w:vAlign w:val="center"/>
            <w:hideMark/>
          </w:tcPr>
          <w:p w14:paraId="6D67270E"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6.186.397.789.088</w:t>
            </w:r>
          </w:p>
        </w:tc>
      </w:tr>
      <w:tr w:rsidR="00533439" w:rsidRPr="00545CCC" w14:paraId="7EEE8074" w14:textId="77777777" w:rsidTr="00503F6E">
        <w:trPr>
          <w:trHeight w:val="300"/>
        </w:trPr>
        <w:tc>
          <w:tcPr>
            <w:tcW w:w="704" w:type="dxa"/>
            <w:shd w:val="clear" w:color="auto" w:fill="auto"/>
            <w:noWrap/>
            <w:vAlign w:val="center"/>
            <w:hideMark/>
          </w:tcPr>
          <w:p w14:paraId="513E3D38"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14</w:t>
            </w:r>
          </w:p>
        </w:tc>
        <w:tc>
          <w:tcPr>
            <w:tcW w:w="1559" w:type="dxa"/>
            <w:shd w:val="clear" w:color="auto" w:fill="auto"/>
            <w:vAlign w:val="center"/>
            <w:hideMark/>
          </w:tcPr>
          <w:p w14:paraId="5BBF7066"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SIDO</w:t>
            </w:r>
          </w:p>
        </w:tc>
        <w:tc>
          <w:tcPr>
            <w:tcW w:w="2977" w:type="dxa"/>
            <w:shd w:val="clear" w:color="auto" w:fill="auto"/>
            <w:noWrap/>
            <w:vAlign w:val="center"/>
            <w:hideMark/>
          </w:tcPr>
          <w:p w14:paraId="5A47D7D6"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504,765</w:t>
            </w:r>
          </w:p>
        </w:tc>
        <w:tc>
          <w:tcPr>
            <w:tcW w:w="2551" w:type="dxa"/>
            <w:shd w:val="clear" w:color="auto" w:fill="auto"/>
            <w:noWrap/>
            <w:vAlign w:val="center"/>
            <w:hideMark/>
          </w:tcPr>
          <w:p w14:paraId="11302455"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3.385.941</w:t>
            </w:r>
          </w:p>
        </w:tc>
      </w:tr>
      <w:tr w:rsidR="00533439" w:rsidRPr="00545CCC" w14:paraId="6C0C5A85" w14:textId="77777777" w:rsidTr="00503F6E">
        <w:trPr>
          <w:trHeight w:val="300"/>
        </w:trPr>
        <w:tc>
          <w:tcPr>
            <w:tcW w:w="704" w:type="dxa"/>
            <w:shd w:val="clear" w:color="auto" w:fill="auto"/>
            <w:noWrap/>
            <w:vAlign w:val="center"/>
            <w:hideMark/>
          </w:tcPr>
          <w:p w14:paraId="1EC2EF75"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15</w:t>
            </w:r>
          </w:p>
        </w:tc>
        <w:tc>
          <w:tcPr>
            <w:tcW w:w="1559" w:type="dxa"/>
            <w:shd w:val="clear" w:color="auto" w:fill="auto"/>
            <w:vAlign w:val="center"/>
            <w:hideMark/>
          </w:tcPr>
          <w:p w14:paraId="37692529"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ASSA</w:t>
            </w:r>
          </w:p>
        </w:tc>
        <w:tc>
          <w:tcPr>
            <w:tcW w:w="2977" w:type="dxa"/>
            <w:shd w:val="clear" w:color="auto" w:fill="auto"/>
            <w:noWrap/>
            <w:vAlign w:val="center"/>
            <w:hideMark/>
          </w:tcPr>
          <w:p w14:paraId="57C35E93"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4.733.321.354.845</w:t>
            </w:r>
          </w:p>
        </w:tc>
        <w:tc>
          <w:tcPr>
            <w:tcW w:w="2551" w:type="dxa"/>
            <w:shd w:val="clear" w:color="auto" w:fill="auto"/>
            <w:noWrap/>
            <w:vAlign w:val="center"/>
            <w:hideMark/>
          </w:tcPr>
          <w:p w14:paraId="7D100E95"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2.602.476.281.227</w:t>
            </w:r>
          </w:p>
        </w:tc>
      </w:tr>
      <w:tr w:rsidR="00533439" w:rsidRPr="00545CCC" w14:paraId="34BFBC62" w14:textId="77777777" w:rsidTr="00503F6E">
        <w:trPr>
          <w:trHeight w:val="300"/>
        </w:trPr>
        <w:tc>
          <w:tcPr>
            <w:tcW w:w="704" w:type="dxa"/>
            <w:shd w:val="clear" w:color="auto" w:fill="auto"/>
            <w:noWrap/>
            <w:vAlign w:val="center"/>
            <w:hideMark/>
          </w:tcPr>
          <w:p w14:paraId="30F98BD7"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16</w:t>
            </w:r>
          </w:p>
        </w:tc>
        <w:tc>
          <w:tcPr>
            <w:tcW w:w="1559" w:type="dxa"/>
            <w:shd w:val="clear" w:color="auto" w:fill="auto"/>
            <w:vAlign w:val="center"/>
            <w:hideMark/>
          </w:tcPr>
          <w:p w14:paraId="707683C1"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PWON</w:t>
            </w:r>
          </w:p>
        </w:tc>
        <w:tc>
          <w:tcPr>
            <w:tcW w:w="2977" w:type="dxa"/>
            <w:shd w:val="clear" w:color="auto" w:fill="auto"/>
            <w:noWrap/>
            <w:vAlign w:val="center"/>
            <w:hideMark/>
          </w:tcPr>
          <w:p w14:paraId="0DA97C5A"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9.915.452.617</w:t>
            </w:r>
          </w:p>
        </w:tc>
        <w:tc>
          <w:tcPr>
            <w:tcW w:w="2551" w:type="dxa"/>
            <w:shd w:val="clear" w:color="auto" w:fill="auto"/>
            <w:noWrap/>
            <w:vAlign w:val="center"/>
            <w:hideMark/>
          </w:tcPr>
          <w:p w14:paraId="3A143847"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22.795.334.366</w:t>
            </w:r>
          </w:p>
        </w:tc>
      </w:tr>
      <w:tr w:rsidR="00533439" w:rsidRPr="00545CCC" w14:paraId="1B55A083" w14:textId="77777777" w:rsidTr="00503F6E">
        <w:trPr>
          <w:trHeight w:val="300"/>
        </w:trPr>
        <w:tc>
          <w:tcPr>
            <w:tcW w:w="704" w:type="dxa"/>
            <w:shd w:val="clear" w:color="auto" w:fill="auto"/>
            <w:noWrap/>
            <w:vAlign w:val="center"/>
            <w:hideMark/>
          </w:tcPr>
          <w:p w14:paraId="3AAAC51B"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17</w:t>
            </w:r>
          </w:p>
        </w:tc>
        <w:tc>
          <w:tcPr>
            <w:tcW w:w="1559" w:type="dxa"/>
            <w:shd w:val="clear" w:color="auto" w:fill="auto"/>
            <w:vAlign w:val="center"/>
            <w:hideMark/>
          </w:tcPr>
          <w:p w14:paraId="44587DEA"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MAPI</w:t>
            </w:r>
          </w:p>
        </w:tc>
        <w:tc>
          <w:tcPr>
            <w:tcW w:w="2977" w:type="dxa"/>
            <w:shd w:val="clear" w:color="auto" w:fill="auto"/>
            <w:noWrap/>
            <w:vAlign w:val="center"/>
            <w:hideMark/>
          </w:tcPr>
          <w:p w14:paraId="11E3636F"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15.105.159</w:t>
            </w:r>
          </w:p>
        </w:tc>
        <w:tc>
          <w:tcPr>
            <w:tcW w:w="2551" w:type="dxa"/>
            <w:shd w:val="clear" w:color="auto" w:fill="auto"/>
            <w:noWrap/>
            <w:vAlign w:val="center"/>
            <w:hideMark/>
          </w:tcPr>
          <w:p w14:paraId="5B6A629A"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12.411.700</w:t>
            </w:r>
          </w:p>
        </w:tc>
      </w:tr>
      <w:tr w:rsidR="00533439" w:rsidRPr="00545CCC" w14:paraId="22B28537" w14:textId="77777777" w:rsidTr="00503F6E">
        <w:trPr>
          <w:trHeight w:val="200"/>
        </w:trPr>
        <w:tc>
          <w:tcPr>
            <w:tcW w:w="704" w:type="dxa"/>
            <w:shd w:val="clear" w:color="auto" w:fill="auto"/>
            <w:noWrap/>
            <w:vAlign w:val="center"/>
            <w:hideMark/>
          </w:tcPr>
          <w:p w14:paraId="3EFB9104"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18</w:t>
            </w:r>
          </w:p>
        </w:tc>
        <w:tc>
          <w:tcPr>
            <w:tcW w:w="1559" w:type="dxa"/>
            <w:shd w:val="clear" w:color="auto" w:fill="auto"/>
            <w:vAlign w:val="center"/>
            <w:hideMark/>
          </w:tcPr>
          <w:p w14:paraId="53F70E9C"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GOTO</w:t>
            </w:r>
          </w:p>
        </w:tc>
        <w:tc>
          <w:tcPr>
            <w:tcW w:w="2977" w:type="dxa"/>
            <w:shd w:val="clear" w:color="auto" w:fill="auto"/>
            <w:noWrap/>
            <w:vAlign w:val="center"/>
            <w:hideMark/>
          </w:tcPr>
          <w:p w14:paraId="47F84D70"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18.377.256</w:t>
            </w:r>
          </w:p>
        </w:tc>
        <w:tc>
          <w:tcPr>
            <w:tcW w:w="2551" w:type="dxa"/>
            <w:shd w:val="clear" w:color="auto" w:fill="auto"/>
            <w:noWrap/>
            <w:vAlign w:val="center"/>
            <w:hideMark/>
          </w:tcPr>
          <w:p w14:paraId="1BBFA891"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35.720.000</w:t>
            </w:r>
          </w:p>
        </w:tc>
      </w:tr>
      <w:tr w:rsidR="00533439" w:rsidRPr="00545CCC" w14:paraId="1924834F" w14:textId="77777777" w:rsidTr="00503F6E">
        <w:trPr>
          <w:trHeight w:val="300"/>
        </w:trPr>
        <w:tc>
          <w:tcPr>
            <w:tcW w:w="704" w:type="dxa"/>
            <w:shd w:val="clear" w:color="auto" w:fill="auto"/>
            <w:noWrap/>
            <w:vAlign w:val="center"/>
            <w:hideMark/>
          </w:tcPr>
          <w:p w14:paraId="35AD4DD9"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19</w:t>
            </w:r>
          </w:p>
        </w:tc>
        <w:tc>
          <w:tcPr>
            <w:tcW w:w="1559" w:type="dxa"/>
            <w:shd w:val="clear" w:color="auto" w:fill="auto"/>
            <w:vAlign w:val="center"/>
            <w:hideMark/>
          </w:tcPr>
          <w:p w14:paraId="54904084"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BBNI</w:t>
            </w:r>
          </w:p>
        </w:tc>
        <w:tc>
          <w:tcPr>
            <w:tcW w:w="2977" w:type="dxa"/>
            <w:shd w:val="clear" w:color="auto" w:fill="auto"/>
            <w:noWrap/>
            <w:vAlign w:val="center"/>
            <w:hideMark/>
          </w:tcPr>
          <w:p w14:paraId="3D07FB1E"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862.091.109</w:t>
            </w:r>
          </w:p>
        </w:tc>
        <w:tc>
          <w:tcPr>
            <w:tcW w:w="2551" w:type="dxa"/>
            <w:shd w:val="clear" w:color="auto" w:fill="auto"/>
            <w:noWrap/>
            <w:vAlign w:val="center"/>
            <w:hideMark/>
          </w:tcPr>
          <w:p w14:paraId="76398EB4"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147.217.546</w:t>
            </w:r>
          </w:p>
        </w:tc>
      </w:tr>
      <w:tr w:rsidR="00533439" w:rsidRPr="00545CCC" w14:paraId="54167F6F" w14:textId="77777777" w:rsidTr="00503F6E">
        <w:trPr>
          <w:trHeight w:val="300"/>
        </w:trPr>
        <w:tc>
          <w:tcPr>
            <w:tcW w:w="704" w:type="dxa"/>
            <w:shd w:val="clear" w:color="auto" w:fill="auto"/>
            <w:noWrap/>
            <w:vAlign w:val="center"/>
            <w:hideMark/>
          </w:tcPr>
          <w:p w14:paraId="28CE212D"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20</w:t>
            </w:r>
          </w:p>
        </w:tc>
        <w:tc>
          <w:tcPr>
            <w:tcW w:w="1559" w:type="dxa"/>
            <w:shd w:val="clear" w:color="auto" w:fill="auto"/>
            <w:vAlign w:val="center"/>
            <w:hideMark/>
          </w:tcPr>
          <w:p w14:paraId="06DB8D06"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BBCA</w:t>
            </w:r>
          </w:p>
        </w:tc>
        <w:tc>
          <w:tcPr>
            <w:tcW w:w="2977" w:type="dxa"/>
            <w:shd w:val="clear" w:color="auto" w:fill="auto"/>
            <w:noWrap/>
            <w:vAlign w:val="center"/>
            <w:hideMark/>
          </w:tcPr>
          <w:p w14:paraId="2FBDD235"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11.382.856.971</w:t>
            </w:r>
          </w:p>
        </w:tc>
        <w:tc>
          <w:tcPr>
            <w:tcW w:w="2551" w:type="dxa"/>
            <w:shd w:val="clear" w:color="auto" w:fill="auto"/>
            <w:noWrap/>
            <w:vAlign w:val="center"/>
            <w:hideMark/>
          </w:tcPr>
          <w:p w14:paraId="2036097B"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235.932.600</w:t>
            </w:r>
          </w:p>
        </w:tc>
      </w:tr>
      <w:tr w:rsidR="00533439" w:rsidRPr="00545CCC" w14:paraId="406CA98A" w14:textId="77777777" w:rsidTr="00503F6E">
        <w:trPr>
          <w:trHeight w:val="300"/>
        </w:trPr>
        <w:tc>
          <w:tcPr>
            <w:tcW w:w="704" w:type="dxa"/>
            <w:shd w:val="clear" w:color="auto" w:fill="auto"/>
            <w:noWrap/>
            <w:vAlign w:val="center"/>
            <w:hideMark/>
          </w:tcPr>
          <w:p w14:paraId="7E23B7A9"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21</w:t>
            </w:r>
          </w:p>
        </w:tc>
        <w:tc>
          <w:tcPr>
            <w:tcW w:w="1559" w:type="dxa"/>
            <w:shd w:val="clear" w:color="auto" w:fill="auto"/>
            <w:vAlign w:val="center"/>
            <w:hideMark/>
          </w:tcPr>
          <w:p w14:paraId="3B49D5A4"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RMKE</w:t>
            </w:r>
          </w:p>
        </w:tc>
        <w:tc>
          <w:tcPr>
            <w:tcW w:w="2977" w:type="dxa"/>
            <w:shd w:val="clear" w:color="auto" w:fill="auto"/>
            <w:noWrap/>
            <w:vAlign w:val="center"/>
            <w:hideMark/>
          </w:tcPr>
          <w:p w14:paraId="1A95C92D"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556.877.118</w:t>
            </w:r>
          </w:p>
        </w:tc>
        <w:tc>
          <w:tcPr>
            <w:tcW w:w="2551" w:type="dxa"/>
            <w:shd w:val="clear" w:color="auto" w:fill="auto"/>
            <w:noWrap/>
            <w:vAlign w:val="center"/>
            <w:hideMark/>
          </w:tcPr>
          <w:p w14:paraId="7F537998"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1.461.191.758</w:t>
            </w:r>
          </w:p>
        </w:tc>
      </w:tr>
      <w:tr w:rsidR="00533439" w:rsidRPr="00545CCC" w14:paraId="1BC4AFF0" w14:textId="77777777" w:rsidTr="00503F6E">
        <w:trPr>
          <w:trHeight w:val="300"/>
        </w:trPr>
        <w:tc>
          <w:tcPr>
            <w:tcW w:w="704" w:type="dxa"/>
            <w:shd w:val="clear" w:color="auto" w:fill="auto"/>
            <w:noWrap/>
            <w:vAlign w:val="center"/>
            <w:hideMark/>
          </w:tcPr>
          <w:p w14:paraId="23B0ED93"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22</w:t>
            </w:r>
          </w:p>
        </w:tc>
        <w:tc>
          <w:tcPr>
            <w:tcW w:w="1559" w:type="dxa"/>
            <w:shd w:val="clear" w:color="auto" w:fill="auto"/>
            <w:vAlign w:val="center"/>
            <w:hideMark/>
          </w:tcPr>
          <w:p w14:paraId="5596DD18"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SMDR</w:t>
            </w:r>
          </w:p>
        </w:tc>
        <w:tc>
          <w:tcPr>
            <w:tcW w:w="2977" w:type="dxa"/>
            <w:shd w:val="clear" w:color="auto" w:fill="auto"/>
            <w:noWrap/>
            <w:vAlign w:val="center"/>
            <w:hideMark/>
          </w:tcPr>
          <w:p w14:paraId="17ACC081"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571.449.588</w:t>
            </w:r>
          </w:p>
        </w:tc>
        <w:tc>
          <w:tcPr>
            <w:tcW w:w="2551" w:type="dxa"/>
            <w:shd w:val="clear" w:color="auto" w:fill="auto"/>
            <w:noWrap/>
            <w:vAlign w:val="center"/>
            <w:hideMark/>
          </w:tcPr>
          <w:p w14:paraId="5961E616"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685.513.787</w:t>
            </w:r>
          </w:p>
        </w:tc>
      </w:tr>
      <w:tr w:rsidR="00533439" w:rsidRPr="00545CCC" w14:paraId="21874610" w14:textId="77777777" w:rsidTr="00503F6E">
        <w:trPr>
          <w:trHeight w:val="300"/>
        </w:trPr>
        <w:tc>
          <w:tcPr>
            <w:tcW w:w="704" w:type="dxa"/>
            <w:shd w:val="clear" w:color="auto" w:fill="auto"/>
            <w:noWrap/>
            <w:vAlign w:val="center"/>
            <w:hideMark/>
          </w:tcPr>
          <w:p w14:paraId="639E4AC6"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23</w:t>
            </w:r>
          </w:p>
        </w:tc>
        <w:tc>
          <w:tcPr>
            <w:tcW w:w="1559" w:type="dxa"/>
            <w:shd w:val="clear" w:color="auto" w:fill="auto"/>
            <w:vAlign w:val="center"/>
            <w:hideMark/>
          </w:tcPr>
          <w:p w14:paraId="4AA77DCC"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BBTN</w:t>
            </w:r>
          </w:p>
        </w:tc>
        <w:tc>
          <w:tcPr>
            <w:tcW w:w="2977" w:type="dxa"/>
            <w:shd w:val="clear" w:color="auto" w:fill="auto"/>
            <w:noWrap/>
            <w:vAlign w:val="center"/>
            <w:hideMark/>
          </w:tcPr>
          <w:p w14:paraId="1691DC38"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380.621.023</w:t>
            </w:r>
          </w:p>
        </w:tc>
        <w:tc>
          <w:tcPr>
            <w:tcW w:w="2551" w:type="dxa"/>
            <w:shd w:val="clear" w:color="auto" w:fill="auto"/>
            <w:noWrap/>
            <w:vAlign w:val="center"/>
            <w:hideMark/>
          </w:tcPr>
          <w:p w14:paraId="74BA1367"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29.053.934</w:t>
            </w:r>
          </w:p>
        </w:tc>
      </w:tr>
      <w:tr w:rsidR="00533439" w:rsidRPr="00545CCC" w14:paraId="174FD69F" w14:textId="77777777" w:rsidTr="00503F6E">
        <w:trPr>
          <w:trHeight w:val="300"/>
        </w:trPr>
        <w:tc>
          <w:tcPr>
            <w:tcW w:w="704" w:type="dxa"/>
            <w:shd w:val="clear" w:color="auto" w:fill="auto"/>
            <w:noWrap/>
            <w:vAlign w:val="center"/>
            <w:hideMark/>
          </w:tcPr>
          <w:p w14:paraId="5D97A02A"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24</w:t>
            </w:r>
          </w:p>
        </w:tc>
        <w:tc>
          <w:tcPr>
            <w:tcW w:w="1559" w:type="dxa"/>
            <w:shd w:val="clear" w:color="auto" w:fill="auto"/>
            <w:vAlign w:val="center"/>
            <w:hideMark/>
          </w:tcPr>
          <w:p w14:paraId="1CE8489F"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TBIG</w:t>
            </w:r>
          </w:p>
        </w:tc>
        <w:tc>
          <w:tcPr>
            <w:tcW w:w="2977" w:type="dxa"/>
            <w:shd w:val="clear" w:color="auto" w:fill="auto"/>
            <w:noWrap/>
            <w:vAlign w:val="center"/>
            <w:hideMark/>
          </w:tcPr>
          <w:p w14:paraId="1636BBAE"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34.605.439</w:t>
            </w:r>
          </w:p>
        </w:tc>
        <w:tc>
          <w:tcPr>
            <w:tcW w:w="2551" w:type="dxa"/>
            <w:shd w:val="clear" w:color="auto" w:fill="auto"/>
            <w:noWrap/>
            <w:vAlign w:val="center"/>
            <w:hideMark/>
          </w:tcPr>
          <w:p w14:paraId="4CCAB35D"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12.361.027</w:t>
            </w:r>
          </w:p>
        </w:tc>
      </w:tr>
      <w:tr w:rsidR="00533439" w:rsidRPr="00545CCC" w14:paraId="0A70EB8A" w14:textId="77777777" w:rsidTr="00503F6E">
        <w:trPr>
          <w:trHeight w:val="300"/>
        </w:trPr>
        <w:tc>
          <w:tcPr>
            <w:tcW w:w="704" w:type="dxa"/>
            <w:shd w:val="clear" w:color="auto" w:fill="auto"/>
            <w:noWrap/>
            <w:vAlign w:val="center"/>
            <w:hideMark/>
          </w:tcPr>
          <w:p w14:paraId="6CE95173"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25</w:t>
            </w:r>
          </w:p>
        </w:tc>
        <w:tc>
          <w:tcPr>
            <w:tcW w:w="1559" w:type="dxa"/>
            <w:shd w:val="clear" w:color="auto" w:fill="auto"/>
            <w:vAlign w:val="center"/>
            <w:hideMark/>
          </w:tcPr>
          <w:p w14:paraId="4DE691C0"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BRPT</w:t>
            </w:r>
          </w:p>
        </w:tc>
        <w:tc>
          <w:tcPr>
            <w:tcW w:w="2977" w:type="dxa"/>
            <w:shd w:val="clear" w:color="auto" w:fill="auto"/>
            <w:noWrap/>
            <w:vAlign w:val="center"/>
            <w:hideMark/>
          </w:tcPr>
          <w:p w14:paraId="21725F06"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6.037.737</w:t>
            </w:r>
          </w:p>
        </w:tc>
        <w:tc>
          <w:tcPr>
            <w:tcW w:w="2551" w:type="dxa"/>
            <w:shd w:val="clear" w:color="auto" w:fill="auto"/>
            <w:noWrap/>
            <w:vAlign w:val="center"/>
            <w:hideMark/>
          </w:tcPr>
          <w:p w14:paraId="3BB42EB7"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4.111.929</w:t>
            </w:r>
          </w:p>
        </w:tc>
      </w:tr>
      <w:tr w:rsidR="00533439" w:rsidRPr="00545CCC" w14:paraId="798339DF" w14:textId="77777777" w:rsidTr="00503F6E">
        <w:trPr>
          <w:trHeight w:val="300"/>
        </w:trPr>
        <w:tc>
          <w:tcPr>
            <w:tcW w:w="704" w:type="dxa"/>
            <w:shd w:val="clear" w:color="auto" w:fill="auto"/>
            <w:noWrap/>
            <w:vAlign w:val="center"/>
            <w:hideMark/>
          </w:tcPr>
          <w:p w14:paraId="2908C46E"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26</w:t>
            </w:r>
          </w:p>
        </w:tc>
        <w:tc>
          <w:tcPr>
            <w:tcW w:w="1559" w:type="dxa"/>
            <w:shd w:val="clear" w:color="auto" w:fill="auto"/>
            <w:vAlign w:val="center"/>
            <w:hideMark/>
          </w:tcPr>
          <w:p w14:paraId="50648BBF"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PGAS</w:t>
            </w:r>
          </w:p>
        </w:tc>
        <w:tc>
          <w:tcPr>
            <w:tcW w:w="2977" w:type="dxa"/>
            <w:shd w:val="clear" w:color="auto" w:fill="auto"/>
            <w:noWrap/>
            <w:vAlign w:val="center"/>
            <w:hideMark/>
          </w:tcPr>
          <w:p w14:paraId="3C520BC8"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3.058.835.092</w:t>
            </w:r>
          </w:p>
        </w:tc>
        <w:tc>
          <w:tcPr>
            <w:tcW w:w="2551" w:type="dxa"/>
            <w:shd w:val="clear" w:color="auto" w:fill="auto"/>
            <w:noWrap/>
            <w:vAlign w:val="center"/>
            <w:hideMark/>
          </w:tcPr>
          <w:p w14:paraId="329AD8FD"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3.540.403.376</w:t>
            </w:r>
          </w:p>
        </w:tc>
      </w:tr>
      <w:tr w:rsidR="00533439" w:rsidRPr="00545CCC" w14:paraId="098B0D4D" w14:textId="77777777" w:rsidTr="00503F6E">
        <w:trPr>
          <w:trHeight w:val="300"/>
        </w:trPr>
        <w:tc>
          <w:tcPr>
            <w:tcW w:w="704" w:type="dxa"/>
            <w:shd w:val="clear" w:color="auto" w:fill="auto"/>
            <w:noWrap/>
            <w:vAlign w:val="center"/>
            <w:hideMark/>
          </w:tcPr>
          <w:p w14:paraId="3A5029A8"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27</w:t>
            </w:r>
          </w:p>
        </w:tc>
        <w:tc>
          <w:tcPr>
            <w:tcW w:w="1559" w:type="dxa"/>
            <w:shd w:val="clear" w:color="auto" w:fill="auto"/>
            <w:vAlign w:val="center"/>
            <w:hideMark/>
          </w:tcPr>
          <w:p w14:paraId="305ADF6F"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AGRO</w:t>
            </w:r>
          </w:p>
        </w:tc>
        <w:tc>
          <w:tcPr>
            <w:tcW w:w="2977" w:type="dxa"/>
            <w:shd w:val="clear" w:color="auto" w:fill="auto"/>
            <w:noWrap/>
            <w:vAlign w:val="center"/>
            <w:hideMark/>
          </w:tcPr>
          <w:p w14:paraId="293A7127"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8.032.193.700</w:t>
            </w:r>
          </w:p>
        </w:tc>
        <w:tc>
          <w:tcPr>
            <w:tcW w:w="2551" w:type="dxa"/>
            <w:shd w:val="clear" w:color="auto" w:fill="auto"/>
            <w:noWrap/>
            <w:vAlign w:val="center"/>
            <w:hideMark/>
          </w:tcPr>
          <w:p w14:paraId="4213B81D"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3.401.253.351</w:t>
            </w:r>
          </w:p>
        </w:tc>
      </w:tr>
      <w:tr w:rsidR="00533439" w:rsidRPr="00545CCC" w14:paraId="4387413B" w14:textId="77777777" w:rsidTr="00503F6E">
        <w:trPr>
          <w:trHeight w:val="300"/>
        </w:trPr>
        <w:tc>
          <w:tcPr>
            <w:tcW w:w="704" w:type="dxa"/>
            <w:shd w:val="clear" w:color="auto" w:fill="auto"/>
            <w:noWrap/>
            <w:vAlign w:val="center"/>
            <w:hideMark/>
          </w:tcPr>
          <w:p w14:paraId="3689F181"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28</w:t>
            </w:r>
          </w:p>
        </w:tc>
        <w:tc>
          <w:tcPr>
            <w:tcW w:w="1559" w:type="dxa"/>
            <w:shd w:val="clear" w:color="auto" w:fill="auto"/>
            <w:vAlign w:val="center"/>
            <w:hideMark/>
          </w:tcPr>
          <w:p w14:paraId="6502B3FC"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BFIN</w:t>
            </w:r>
          </w:p>
        </w:tc>
        <w:tc>
          <w:tcPr>
            <w:tcW w:w="2977" w:type="dxa"/>
            <w:shd w:val="clear" w:color="auto" w:fill="auto"/>
            <w:noWrap/>
            <w:vAlign w:val="center"/>
            <w:hideMark/>
          </w:tcPr>
          <w:p w14:paraId="33BFA762"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14.753.585</w:t>
            </w:r>
          </w:p>
        </w:tc>
        <w:tc>
          <w:tcPr>
            <w:tcW w:w="2551" w:type="dxa"/>
            <w:shd w:val="clear" w:color="auto" w:fill="auto"/>
            <w:noWrap/>
            <w:vAlign w:val="center"/>
            <w:hideMark/>
          </w:tcPr>
          <w:p w14:paraId="5A853676"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9.412.241</w:t>
            </w:r>
          </w:p>
        </w:tc>
      </w:tr>
      <w:tr w:rsidR="00533439" w:rsidRPr="00545CCC" w14:paraId="03563B75" w14:textId="77777777" w:rsidTr="00503F6E">
        <w:trPr>
          <w:trHeight w:val="300"/>
        </w:trPr>
        <w:tc>
          <w:tcPr>
            <w:tcW w:w="704" w:type="dxa"/>
            <w:shd w:val="clear" w:color="auto" w:fill="auto"/>
            <w:noWrap/>
            <w:vAlign w:val="center"/>
            <w:hideMark/>
          </w:tcPr>
          <w:p w14:paraId="36DE51A5"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lastRenderedPageBreak/>
              <w:t>29</w:t>
            </w:r>
          </w:p>
        </w:tc>
        <w:tc>
          <w:tcPr>
            <w:tcW w:w="1559" w:type="dxa"/>
            <w:shd w:val="clear" w:color="auto" w:fill="auto"/>
            <w:vAlign w:val="center"/>
            <w:hideMark/>
          </w:tcPr>
          <w:p w14:paraId="09EEFF49"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MIKA</w:t>
            </w:r>
          </w:p>
        </w:tc>
        <w:tc>
          <w:tcPr>
            <w:tcW w:w="2977" w:type="dxa"/>
            <w:shd w:val="clear" w:color="auto" w:fill="auto"/>
            <w:noWrap/>
            <w:vAlign w:val="center"/>
            <w:hideMark/>
          </w:tcPr>
          <w:p w14:paraId="30C44CEA"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741.059.280</w:t>
            </w:r>
          </w:p>
        </w:tc>
        <w:tc>
          <w:tcPr>
            <w:tcW w:w="2551" w:type="dxa"/>
            <w:shd w:val="clear" w:color="auto" w:fill="auto"/>
            <w:noWrap/>
            <w:vAlign w:val="center"/>
            <w:hideMark/>
          </w:tcPr>
          <w:p w14:paraId="75C78C17"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6.599.783.247</w:t>
            </w:r>
          </w:p>
        </w:tc>
      </w:tr>
      <w:tr w:rsidR="00533439" w:rsidRPr="00545CCC" w14:paraId="6C490E3F" w14:textId="77777777" w:rsidTr="00503F6E">
        <w:trPr>
          <w:trHeight w:val="300"/>
        </w:trPr>
        <w:tc>
          <w:tcPr>
            <w:tcW w:w="704" w:type="dxa"/>
            <w:shd w:val="clear" w:color="auto" w:fill="auto"/>
            <w:noWrap/>
            <w:vAlign w:val="center"/>
            <w:hideMark/>
          </w:tcPr>
          <w:p w14:paraId="1E33969A"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30</w:t>
            </w:r>
          </w:p>
        </w:tc>
        <w:tc>
          <w:tcPr>
            <w:tcW w:w="1559" w:type="dxa"/>
            <w:shd w:val="clear" w:color="auto" w:fill="auto"/>
            <w:vAlign w:val="center"/>
            <w:hideMark/>
          </w:tcPr>
          <w:p w14:paraId="3C255408" w14:textId="77777777" w:rsidR="00533439" w:rsidRPr="00545CCC"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545CCC">
              <w:rPr>
                <w:rFonts w:ascii="Times New Roman" w:eastAsia="Times New Roman" w:hAnsi="Times New Roman" w:cs="Times New Roman"/>
                <w:color w:val="000000"/>
                <w:kern w:val="0"/>
                <w:lang w:val="id-ID" w:eastAsia="id-ID"/>
                <w14:ligatures w14:val="none"/>
              </w:rPr>
              <w:t>SMRA</w:t>
            </w:r>
          </w:p>
        </w:tc>
        <w:tc>
          <w:tcPr>
            <w:tcW w:w="2977" w:type="dxa"/>
            <w:shd w:val="clear" w:color="auto" w:fill="auto"/>
            <w:noWrap/>
            <w:vAlign w:val="center"/>
            <w:hideMark/>
          </w:tcPr>
          <w:p w14:paraId="7F1598AF"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18.865.313.214</w:t>
            </w:r>
          </w:p>
        </w:tc>
        <w:tc>
          <w:tcPr>
            <w:tcW w:w="2551" w:type="dxa"/>
            <w:shd w:val="clear" w:color="auto" w:fill="auto"/>
            <w:noWrap/>
            <w:vAlign w:val="center"/>
            <w:hideMark/>
          </w:tcPr>
          <w:p w14:paraId="7A8F7359"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12.303.061.872</w:t>
            </w:r>
          </w:p>
        </w:tc>
      </w:tr>
      <w:tr w:rsidR="00533439" w:rsidRPr="00545CCC" w14:paraId="034ABF80" w14:textId="77777777" w:rsidTr="00503F6E">
        <w:trPr>
          <w:trHeight w:val="290"/>
        </w:trPr>
        <w:tc>
          <w:tcPr>
            <w:tcW w:w="704" w:type="dxa"/>
            <w:shd w:val="clear" w:color="auto" w:fill="auto"/>
            <w:noWrap/>
            <w:vAlign w:val="center"/>
            <w:hideMark/>
          </w:tcPr>
          <w:p w14:paraId="49B47CE6"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31</w:t>
            </w:r>
          </w:p>
        </w:tc>
        <w:tc>
          <w:tcPr>
            <w:tcW w:w="1559" w:type="dxa"/>
            <w:shd w:val="clear" w:color="000000" w:fill="FFFFFF"/>
            <w:vAlign w:val="center"/>
            <w:hideMark/>
          </w:tcPr>
          <w:p w14:paraId="2C2860B1"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AVIA</w:t>
            </w:r>
          </w:p>
        </w:tc>
        <w:tc>
          <w:tcPr>
            <w:tcW w:w="2977" w:type="dxa"/>
            <w:shd w:val="clear" w:color="auto" w:fill="auto"/>
            <w:noWrap/>
            <w:vAlign w:val="center"/>
            <w:hideMark/>
          </w:tcPr>
          <w:p w14:paraId="241237AD"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1.245.498</w:t>
            </w:r>
          </w:p>
        </w:tc>
        <w:tc>
          <w:tcPr>
            <w:tcW w:w="2551" w:type="dxa"/>
            <w:shd w:val="clear" w:color="auto" w:fill="auto"/>
            <w:noWrap/>
            <w:vAlign w:val="center"/>
            <w:hideMark/>
          </w:tcPr>
          <w:p w14:paraId="69EEA55D"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9.921.489</w:t>
            </w:r>
          </w:p>
        </w:tc>
      </w:tr>
      <w:tr w:rsidR="00533439" w:rsidRPr="00545CCC" w14:paraId="63C0348E" w14:textId="77777777" w:rsidTr="00503F6E">
        <w:trPr>
          <w:trHeight w:val="290"/>
        </w:trPr>
        <w:tc>
          <w:tcPr>
            <w:tcW w:w="704" w:type="dxa"/>
            <w:shd w:val="clear" w:color="auto" w:fill="auto"/>
            <w:noWrap/>
            <w:vAlign w:val="center"/>
            <w:hideMark/>
          </w:tcPr>
          <w:p w14:paraId="65A13564"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32</w:t>
            </w:r>
          </w:p>
        </w:tc>
        <w:tc>
          <w:tcPr>
            <w:tcW w:w="1559" w:type="dxa"/>
            <w:shd w:val="clear" w:color="000000" w:fill="F8F8F8"/>
            <w:vAlign w:val="center"/>
            <w:hideMark/>
          </w:tcPr>
          <w:p w14:paraId="748A1764"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AKRA</w:t>
            </w:r>
          </w:p>
        </w:tc>
        <w:tc>
          <w:tcPr>
            <w:tcW w:w="2977" w:type="dxa"/>
            <w:shd w:val="clear" w:color="auto" w:fill="auto"/>
            <w:noWrap/>
            <w:vAlign w:val="center"/>
            <w:hideMark/>
          </w:tcPr>
          <w:p w14:paraId="70B054E8"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16.211.665.604</w:t>
            </w:r>
          </w:p>
        </w:tc>
        <w:tc>
          <w:tcPr>
            <w:tcW w:w="2551" w:type="dxa"/>
            <w:shd w:val="clear" w:color="auto" w:fill="auto"/>
            <w:noWrap/>
            <w:vAlign w:val="center"/>
            <w:hideMark/>
          </w:tcPr>
          <w:p w14:paraId="37B6329B"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14.042.957.513</w:t>
            </w:r>
          </w:p>
        </w:tc>
      </w:tr>
      <w:tr w:rsidR="00533439" w:rsidRPr="00545CCC" w14:paraId="14ABF22A" w14:textId="77777777" w:rsidTr="00503F6E">
        <w:trPr>
          <w:trHeight w:val="290"/>
        </w:trPr>
        <w:tc>
          <w:tcPr>
            <w:tcW w:w="704" w:type="dxa"/>
            <w:shd w:val="clear" w:color="auto" w:fill="auto"/>
            <w:noWrap/>
            <w:vAlign w:val="center"/>
            <w:hideMark/>
          </w:tcPr>
          <w:p w14:paraId="5FAD1A07"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33</w:t>
            </w:r>
          </w:p>
        </w:tc>
        <w:tc>
          <w:tcPr>
            <w:tcW w:w="1559" w:type="dxa"/>
            <w:shd w:val="clear" w:color="000000" w:fill="FFFFFF"/>
            <w:vAlign w:val="center"/>
            <w:hideMark/>
          </w:tcPr>
          <w:p w14:paraId="0ECC74B5"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TOWR</w:t>
            </w:r>
          </w:p>
        </w:tc>
        <w:tc>
          <w:tcPr>
            <w:tcW w:w="2977" w:type="dxa"/>
            <w:shd w:val="clear" w:color="auto" w:fill="auto"/>
            <w:noWrap/>
            <w:vAlign w:val="center"/>
            <w:hideMark/>
          </w:tcPr>
          <w:p w14:paraId="54A60863"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51.907.282</w:t>
            </w:r>
          </w:p>
        </w:tc>
        <w:tc>
          <w:tcPr>
            <w:tcW w:w="2551" w:type="dxa"/>
            <w:shd w:val="clear" w:color="auto" w:fill="auto"/>
            <w:noWrap/>
            <w:vAlign w:val="center"/>
            <w:hideMark/>
          </w:tcPr>
          <w:p w14:paraId="009CA67E"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16.511.664</w:t>
            </w:r>
          </w:p>
        </w:tc>
      </w:tr>
      <w:tr w:rsidR="00533439" w:rsidRPr="00545CCC" w14:paraId="72A4C090" w14:textId="77777777" w:rsidTr="00503F6E">
        <w:trPr>
          <w:trHeight w:val="290"/>
        </w:trPr>
        <w:tc>
          <w:tcPr>
            <w:tcW w:w="704" w:type="dxa"/>
            <w:shd w:val="clear" w:color="auto" w:fill="auto"/>
            <w:noWrap/>
            <w:vAlign w:val="center"/>
            <w:hideMark/>
          </w:tcPr>
          <w:p w14:paraId="2375E630"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34</w:t>
            </w:r>
          </w:p>
        </w:tc>
        <w:tc>
          <w:tcPr>
            <w:tcW w:w="1559" w:type="dxa"/>
            <w:shd w:val="clear" w:color="000000" w:fill="F8F8F8"/>
            <w:vAlign w:val="center"/>
            <w:hideMark/>
          </w:tcPr>
          <w:p w14:paraId="7D0C95DD"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BRIS</w:t>
            </w:r>
          </w:p>
        </w:tc>
        <w:tc>
          <w:tcPr>
            <w:tcW w:w="2977" w:type="dxa"/>
            <w:shd w:val="clear" w:color="auto" w:fill="auto"/>
            <w:noWrap/>
            <w:vAlign w:val="center"/>
            <w:hideMark/>
          </w:tcPr>
          <w:p w14:paraId="66DE4059"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81.583.685</w:t>
            </w:r>
          </w:p>
        </w:tc>
        <w:tc>
          <w:tcPr>
            <w:tcW w:w="2551" w:type="dxa"/>
            <w:shd w:val="clear" w:color="auto" w:fill="auto"/>
            <w:noWrap/>
            <w:vAlign w:val="center"/>
            <w:hideMark/>
          </w:tcPr>
          <w:p w14:paraId="77577EB4"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37.177.504</w:t>
            </w:r>
          </w:p>
        </w:tc>
      </w:tr>
      <w:tr w:rsidR="00533439" w:rsidRPr="00545CCC" w14:paraId="7E686A86" w14:textId="77777777" w:rsidTr="00503F6E">
        <w:trPr>
          <w:trHeight w:val="290"/>
        </w:trPr>
        <w:tc>
          <w:tcPr>
            <w:tcW w:w="704" w:type="dxa"/>
            <w:shd w:val="clear" w:color="auto" w:fill="auto"/>
            <w:noWrap/>
            <w:vAlign w:val="center"/>
            <w:hideMark/>
          </w:tcPr>
          <w:p w14:paraId="357C5A36"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35</w:t>
            </w:r>
          </w:p>
        </w:tc>
        <w:tc>
          <w:tcPr>
            <w:tcW w:w="1559" w:type="dxa"/>
            <w:shd w:val="clear" w:color="000000" w:fill="FFFFFF"/>
            <w:vAlign w:val="center"/>
            <w:hideMark/>
          </w:tcPr>
          <w:p w14:paraId="7E9D93DE"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TLKM</w:t>
            </w:r>
          </w:p>
        </w:tc>
        <w:tc>
          <w:tcPr>
            <w:tcW w:w="2977" w:type="dxa"/>
            <w:shd w:val="clear" w:color="auto" w:fill="auto"/>
            <w:noWrap/>
            <w:vAlign w:val="center"/>
            <w:hideMark/>
          </w:tcPr>
          <w:p w14:paraId="7E3EAC12"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130,48</w:t>
            </w:r>
          </w:p>
        </w:tc>
        <w:tc>
          <w:tcPr>
            <w:tcW w:w="2551" w:type="dxa"/>
            <w:shd w:val="clear" w:color="auto" w:fill="auto"/>
            <w:noWrap/>
            <w:vAlign w:val="center"/>
            <w:hideMark/>
          </w:tcPr>
          <w:p w14:paraId="455C3BA1"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156,562</w:t>
            </w:r>
          </w:p>
        </w:tc>
      </w:tr>
      <w:tr w:rsidR="00533439" w:rsidRPr="00545CCC" w14:paraId="0973F6AF" w14:textId="77777777" w:rsidTr="00503F6E">
        <w:trPr>
          <w:trHeight w:val="290"/>
        </w:trPr>
        <w:tc>
          <w:tcPr>
            <w:tcW w:w="704" w:type="dxa"/>
            <w:shd w:val="clear" w:color="auto" w:fill="auto"/>
            <w:noWrap/>
            <w:vAlign w:val="center"/>
            <w:hideMark/>
          </w:tcPr>
          <w:p w14:paraId="06CB8B1F"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36</w:t>
            </w:r>
          </w:p>
        </w:tc>
        <w:tc>
          <w:tcPr>
            <w:tcW w:w="1559" w:type="dxa"/>
            <w:shd w:val="clear" w:color="000000" w:fill="F8F8F8"/>
            <w:vAlign w:val="center"/>
            <w:hideMark/>
          </w:tcPr>
          <w:p w14:paraId="49A4E23A"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INKP</w:t>
            </w:r>
          </w:p>
        </w:tc>
        <w:tc>
          <w:tcPr>
            <w:tcW w:w="2977" w:type="dxa"/>
            <w:shd w:val="clear" w:color="auto" w:fill="auto"/>
            <w:noWrap/>
            <w:vAlign w:val="center"/>
            <w:hideMark/>
          </w:tcPr>
          <w:p w14:paraId="5587AD3A"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4.125.086</w:t>
            </w:r>
          </w:p>
        </w:tc>
        <w:tc>
          <w:tcPr>
            <w:tcW w:w="2551" w:type="dxa"/>
            <w:shd w:val="clear" w:color="auto" w:fill="auto"/>
            <w:noWrap/>
            <w:vAlign w:val="center"/>
            <w:hideMark/>
          </w:tcPr>
          <w:p w14:paraId="510D61F6"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6.000.052</w:t>
            </w:r>
          </w:p>
        </w:tc>
      </w:tr>
      <w:tr w:rsidR="00533439" w:rsidRPr="00545CCC" w14:paraId="0B4095FD" w14:textId="77777777" w:rsidTr="00503F6E">
        <w:trPr>
          <w:trHeight w:val="290"/>
        </w:trPr>
        <w:tc>
          <w:tcPr>
            <w:tcW w:w="704" w:type="dxa"/>
            <w:shd w:val="clear" w:color="auto" w:fill="auto"/>
            <w:noWrap/>
            <w:vAlign w:val="center"/>
            <w:hideMark/>
          </w:tcPr>
          <w:p w14:paraId="40CB42A9"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37</w:t>
            </w:r>
          </w:p>
        </w:tc>
        <w:tc>
          <w:tcPr>
            <w:tcW w:w="1559" w:type="dxa"/>
            <w:shd w:val="clear" w:color="000000" w:fill="FFFFFF"/>
            <w:vAlign w:val="center"/>
            <w:hideMark/>
          </w:tcPr>
          <w:p w14:paraId="50C911E1"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WIFI</w:t>
            </w:r>
          </w:p>
        </w:tc>
        <w:tc>
          <w:tcPr>
            <w:tcW w:w="2977" w:type="dxa"/>
            <w:shd w:val="clear" w:color="auto" w:fill="auto"/>
            <w:noWrap/>
            <w:vAlign w:val="center"/>
            <w:hideMark/>
          </w:tcPr>
          <w:p w14:paraId="4CBFBF53"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821.583.640</w:t>
            </w:r>
          </w:p>
        </w:tc>
        <w:tc>
          <w:tcPr>
            <w:tcW w:w="2551" w:type="dxa"/>
            <w:shd w:val="clear" w:color="auto" w:fill="auto"/>
            <w:noWrap/>
            <w:vAlign w:val="center"/>
            <w:hideMark/>
          </w:tcPr>
          <w:p w14:paraId="731BC424"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742.645.974</w:t>
            </w:r>
          </w:p>
        </w:tc>
      </w:tr>
      <w:tr w:rsidR="00533439" w:rsidRPr="00545CCC" w14:paraId="44B81426" w14:textId="77777777" w:rsidTr="00503F6E">
        <w:trPr>
          <w:trHeight w:val="290"/>
        </w:trPr>
        <w:tc>
          <w:tcPr>
            <w:tcW w:w="704" w:type="dxa"/>
            <w:shd w:val="clear" w:color="auto" w:fill="auto"/>
            <w:noWrap/>
            <w:vAlign w:val="center"/>
            <w:hideMark/>
          </w:tcPr>
          <w:p w14:paraId="47C6B698"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38</w:t>
            </w:r>
          </w:p>
        </w:tc>
        <w:tc>
          <w:tcPr>
            <w:tcW w:w="1559" w:type="dxa"/>
            <w:shd w:val="clear" w:color="000000" w:fill="F8F8F8"/>
            <w:vAlign w:val="center"/>
            <w:hideMark/>
          </w:tcPr>
          <w:p w14:paraId="2D57BB17"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PNLF</w:t>
            </w:r>
          </w:p>
        </w:tc>
        <w:tc>
          <w:tcPr>
            <w:tcW w:w="2977" w:type="dxa"/>
            <w:shd w:val="clear" w:color="auto" w:fill="auto"/>
            <w:noWrap/>
            <w:vAlign w:val="center"/>
            <w:hideMark/>
          </w:tcPr>
          <w:p w14:paraId="19B11AFA"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4.225.931</w:t>
            </w:r>
          </w:p>
        </w:tc>
        <w:tc>
          <w:tcPr>
            <w:tcW w:w="2551" w:type="dxa"/>
            <w:shd w:val="clear" w:color="auto" w:fill="auto"/>
            <w:noWrap/>
            <w:vAlign w:val="center"/>
            <w:hideMark/>
          </w:tcPr>
          <w:p w14:paraId="3A64B672"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31.180.158</w:t>
            </w:r>
          </w:p>
        </w:tc>
      </w:tr>
      <w:tr w:rsidR="00533439" w:rsidRPr="00545CCC" w14:paraId="2D6A0193" w14:textId="77777777" w:rsidTr="00503F6E">
        <w:trPr>
          <w:trHeight w:val="290"/>
        </w:trPr>
        <w:tc>
          <w:tcPr>
            <w:tcW w:w="704" w:type="dxa"/>
            <w:shd w:val="clear" w:color="auto" w:fill="auto"/>
            <w:noWrap/>
            <w:vAlign w:val="center"/>
            <w:hideMark/>
          </w:tcPr>
          <w:p w14:paraId="64E9BC63"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39</w:t>
            </w:r>
          </w:p>
        </w:tc>
        <w:tc>
          <w:tcPr>
            <w:tcW w:w="1559" w:type="dxa"/>
            <w:shd w:val="clear" w:color="000000" w:fill="FFFFFF"/>
            <w:vAlign w:val="center"/>
            <w:hideMark/>
          </w:tcPr>
          <w:p w14:paraId="75ECFFD9"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BMRI</w:t>
            </w:r>
          </w:p>
        </w:tc>
        <w:tc>
          <w:tcPr>
            <w:tcW w:w="2977" w:type="dxa"/>
            <w:shd w:val="clear" w:color="auto" w:fill="auto"/>
            <w:noWrap/>
            <w:vAlign w:val="center"/>
            <w:hideMark/>
          </w:tcPr>
          <w:p w14:paraId="20201887"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1.539.736.586</w:t>
            </w:r>
          </w:p>
        </w:tc>
        <w:tc>
          <w:tcPr>
            <w:tcW w:w="2551" w:type="dxa"/>
            <w:shd w:val="clear" w:color="auto" w:fill="auto"/>
            <w:noWrap/>
            <w:vAlign w:val="center"/>
            <w:hideMark/>
          </w:tcPr>
          <w:p w14:paraId="0A59ADB7"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268.603.940</w:t>
            </w:r>
          </w:p>
        </w:tc>
      </w:tr>
      <w:tr w:rsidR="00533439" w:rsidRPr="00545CCC" w14:paraId="2CC16A10" w14:textId="77777777" w:rsidTr="00503F6E">
        <w:trPr>
          <w:trHeight w:val="290"/>
        </w:trPr>
        <w:tc>
          <w:tcPr>
            <w:tcW w:w="704" w:type="dxa"/>
            <w:shd w:val="clear" w:color="auto" w:fill="auto"/>
            <w:noWrap/>
            <w:vAlign w:val="center"/>
            <w:hideMark/>
          </w:tcPr>
          <w:p w14:paraId="56CB31CD"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40</w:t>
            </w:r>
          </w:p>
        </w:tc>
        <w:tc>
          <w:tcPr>
            <w:tcW w:w="1559" w:type="dxa"/>
            <w:shd w:val="clear" w:color="000000" w:fill="F8F8F8"/>
            <w:vAlign w:val="center"/>
            <w:hideMark/>
          </w:tcPr>
          <w:p w14:paraId="4C4277AA"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EXCL</w:t>
            </w:r>
          </w:p>
        </w:tc>
        <w:tc>
          <w:tcPr>
            <w:tcW w:w="2977" w:type="dxa"/>
            <w:shd w:val="clear" w:color="auto" w:fill="auto"/>
            <w:noWrap/>
            <w:vAlign w:val="center"/>
            <w:hideMark/>
          </w:tcPr>
          <w:p w14:paraId="2CF587B4"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61.183.308</w:t>
            </w:r>
          </w:p>
        </w:tc>
        <w:tc>
          <w:tcPr>
            <w:tcW w:w="2551" w:type="dxa"/>
            <w:shd w:val="clear" w:color="auto" w:fill="auto"/>
            <w:noWrap/>
            <w:vAlign w:val="center"/>
            <w:hideMark/>
          </w:tcPr>
          <w:p w14:paraId="6263E126"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26.504.776</w:t>
            </w:r>
          </w:p>
        </w:tc>
      </w:tr>
      <w:tr w:rsidR="00533439" w:rsidRPr="00545CCC" w14:paraId="24F3F208" w14:textId="77777777" w:rsidTr="00503F6E">
        <w:trPr>
          <w:trHeight w:val="290"/>
        </w:trPr>
        <w:tc>
          <w:tcPr>
            <w:tcW w:w="704" w:type="dxa"/>
            <w:shd w:val="clear" w:color="auto" w:fill="auto"/>
            <w:noWrap/>
            <w:vAlign w:val="center"/>
            <w:hideMark/>
          </w:tcPr>
          <w:p w14:paraId="130EB9F0"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41</w:t>
            </w:r>
          </w:p>
        </w:tc>
        <w:tc>
          <w:tcPr>
            <w:tcW w:w="1559" w:type="dxa"/>
            <w:shd w:val="clear" w:color="000000" w:fill="FFFFFF"/>
            <w:vAlign w:val="center"/>
            <w:hideMark/>
          </w:tcPr>
          <w:p w14:paraId="36FFE2A9"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BTPS</w:t>
            </w:r>
          </w:p>
        </w:tc>
        <w:tc>
          <w:tcPr>
            <w:tcW w:w="2977" w:type="dxa"/>
            <w:shd w:val="clear" w:color="auto" w:fill="auto"/>
            <w:noWrap/>
            <w:vAlign w:val="center"/>
            <w:hideMark/>
          </w:tcPr>
          <w:p w14:paraId="11A74943"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2.770.099</w:t>
            </w:r>
          </w:p>
        </w:tc>
        <w:tc>
          <w:tcPr>
            <w:tcW w:w="2551" w:type="dxa"/>
            <w:shd w:val="clear" w:color="auto" w:fill="auto"/>
            <w:noWrap/>
            <w:vAlign w:val="center"/>
            <w:hideMark/>
          </w:tcPr>
          <w:p w14:paraId="59B236FA"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8.691.036</w:t>
            </w:r>
          </w:p>
        </w:tc>
      </w:tr>
      <w:tr w:rsidR="00533439" w:rsidRPr="00545CCC" w14:paraId="104BC641" w14:textId="77777777" w:rsidTr="00503F6E">
        <w:trPr>
          <w:trHeight w:val="290"/>
        </w:trPr>
        <w:tc>
          <w:tcPr>
            <w:tcW w:w="704" w:type="dxa"/>
            <w:shd w:val="clear" w:color="auto" w:fill="auto"/>
            <w:noWrap/>
            <w:vAlign w:val="center"/>
            <w:hideMark/>
          </w:tcPr>
          <w:p w14:paraId="3D98F53F"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42</w:t>
            </w:r>
          </w:p>
        </w:tc>
        <w:tc>
          <w:tcPr>
            <w:tcW w:w="1559" w:type="dxa"/>
            <w:shd w:val="clear" w:color="000000" w:fill="F8F8F8"/>
            <w:vAlign w:val="center"/>
            <w:hideMark/>
          </w:tcPr>
          <w:p w14:paraId="300551A5"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OMED</w:t>
            </w:r>
          </w:p>
        </w:tc>
        <w:tc>
          <w:tcPr>
            <w:tcW w:w="2977" w:type="dxa"/>
            <w:shd w:val="clear" w:color="auto" w:fill="auto"/>
            <w:noWrap/>
            <w:vAlign w:val="center"/>
            <w:hideMark/>
          </w:tcPr>
          <w:p w14:paraId="571A0606"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336.074.635</w:t>
            </w:r>
          </w:p>
        </w:tc>
        <w:tc>
          <w:tcPr>
            <w:tcW w:w="2551" w:type="dxa"/>
            <w:shd w:val="clear" w:color="auto" w:fill="auto"/>
            <w:noWrap/>
            <w:vAlign w:val="center"/>
            <w:hideMark/>
          </w:tcPr>
          <w:p w14:paraId="1C660147"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2.245.407.961</w:t>
            </w:r>
          </w:p>
        </w:tc>
      </w:tr>
      <w:tr w:rsidR="00533439" w:rsidRPr="00545CCC" w14:paraId="77993E6D" w14:textId="77777777" w:rsidTr="00503F6E">
        <w:trPr>
          <w:trHeight w:val="290"/>
        </w:trPr>
        <w:tc>
          <w:tcPr>
            <w:tcW w:w="704" w:type="dxa"/>
            <w:shd w:val="clear" w:color="auto" w:fill="auto"/>
            <w:noWrap/>
            <w:vAlign w:val="center"/>
            <w:hideMark/>
          </w:tcPr>
          <w:p w14:paraId="46016DB3"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43</w:t>
            </w:r>
          </w:p>
        </w:tc>
        <w:tc>
          <w:tcPr>
            <w:tcW w:w="1559" w:type="dxa"/>
            <w:shd w:val="clear" w:color="000000" w:fill="FFFFFF"/>
            <w:vAlign w:val="center"/>
            <w:hideMark/>
          </w:tcPr>
          <w:p w14:paraId="3FDA4DCF"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BUKA</w:t>
            </w:r>
          </w:p>
        </w:tc>
        <w:tc>
          <w:tcPr>
            <w:tcW w:w="2977" w:type="dxa"/>
            <w:shd w:val="clear" w:color="auto" w:fill="auto"/>
            <w:noWrap/>
            <w:vAlign w:val="center"/>
            <w:hideMark/>
          </w:tcPr>
          <w:p w14:paraId="34E7D99D"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792.029.012</w:t>
            </w:r>
          </w:p>
        </w:tc>
        <w:tc>
          <w:tcPr>
            <w:tcW w:w="2551" w:type="dxa"/>
            <w:shd w:val="clear" w:color="auto" w:fill="auto"/>
            <w:noWrap/>
            <w:vAlign w:val="center"/>
            <w:hideMark/>
          </w:tcPr>
          <w:p w14:paraId="3D942697"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25.332.748.116</w:t>
            </w:r>
          </w:p>
        </w:tc>
      </w:tr>
      <w:tr w:rsidR="00533439" w:rsidRPr="00545CCC" w14:paraId="07357BE5" w14:textId="77777777" w:rsidTr="00503F6E">
        <w:trPr>
          <w:trHeight w:val="290"/>
        </w:trPr>
        <w:tc>
          <w:tcPr>
            <w:tcW w:w="704" w:type="dxa"/>
            <w:shd w:val="clear" w:color="auto" w:fill="auto"/>
            <w:noWrap/>
            <w:vAlign w:val="center"/>
            <w:hideMark/>
          </w:tcPr>
          <w:p w14:paraId="4CFCD80E"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44</w:t>
            </w:r>
          </w:p>
        </w:tc>
        <w:tc>
          <w:tcPr>
            <w:tcW w:w="1559" w:type="dxa"/>
            <w:shd w:val="clear" w:color="000000" w:fill="F8F8F8"/>
            <w:vAlign w:val="center"/>
            <w:hideMark/>
          </w:tcPr>
          <w:p w14:paraId="1AF95FB0"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SRTG</w:t>
            </w:r>
          </w:p>
        </w:tc>
        <w:tc>
          <w:tcPr>
            <w:tcW w:w="2977" w:type="dxa"/>
            <w:shd w:val="clear" w:color="auto" w:fill="auto"/>
            <w:noWrap/>
            <w:vAlign w:val="center"/>
            <w:hideMark/>
          </w:tcPr>
          <w:p w14:paraId="6BD8AB2B"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2.402.532</w:t>
            </w:r>
          </w:p>
        </w:tc>
        <w:tc>
          <w:tcPr>
            <w:tcW w:w="2551" w:type="dxa"/>
            <w:shd w:val="clear" w:color="auto" w:fill="auto"/>
            <w:noWrap/>
            <w:vAlign w:val="center"/>
            <w:hideMark/>
          </w:tcPr>
          <w:p w14:paraId="722B6E5B"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48.314.463</w:t>
            </w:r>
          </w:p>
        </w:tc>
      </w:tr>
      <w:tr w:rsidR="00533439" w:rsidRPr="00545CCC" w14:paraId="3F1C7014" w14:textId="77777777" w:rsidTr="00503F6E">
        <w:trPr>
          <w:trHeight w:val="290"/>
        </w:trPr>
        <w:tc>
          <w:tcPr>
            <w:tcW w:w="704" w:type="dxa"/>
            <w:shd w:val="clear" w:color="auto" w:fill="auto"/>
            <w:noWrap/>
            <w:vAlign w:val="center"/>
            <w:hideMark/>
          </w:tcPr>
          <w:p w14:paraId="29DEA3C9"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45</w:t>
            </w:r>
          </w:p>
        </w:tc>
        <w:tc>
          <w:tcPr>
            <w:tcW w:w="1559" w:type="dxa"/>
            <w:shd w:val="clear" w:color="000000" w:fill="FFFFFF"/>
            <w:vAlign w:val="center"/>
            <w:hideMark/>
          </w:tcPr>
          <w:p w14:paraId="5D3E1435"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MEDC</w:t>
            </w:r>
          </w:p>
        </w:tc>
        <w:tc>
          <w:tcPr>
            <w:tcW w:w="2977" w:type="dxa"/>
            <w:shd w:val="clear" w:color="auto" w:fill="auto"/>
            <w:noWrap/>
            <w:vAlign w:val="center"/>
            <w:hideMark/>
          </w:tcPr>
          <w:p w14:paraId="319A2C51"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5.440.720.277</w:t>
            </w:r>
          </w:p>
        </w:tc>
        <w:tc>
          <w:tcPr>
            <w:tcW w:w="2551" w:type="dxa"/>
            <w:shd w:val="clear" w:color="auto" w:fill="auto"/>
            <w:noWrap/>
            <w:vAlign w:val="center"/>
            <w:hideMark/>
          </w:tcPr>
          <w:p w14:paraId="02A2EAF5"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2.027.595.992</w:t>
            </w:r>
          </w:p>
        </w:tc>
      </w:tr>
      <w:tr w:rsidR="00533439" w:rsidRPr="00545CCC" w14:paraId="28A170A3" w14:textId="77777777" w:rsidTr="00503F6E">
        <w:trPr>
          <w:trHeight w:val="290"/>
        </w:trPr>
        <w:tc>
          <w:tcPr>
            <w:tcW w:w="704" w:type="dxa"/>
            <w:shd w:val="clear" w:color="auto" w:fill="auto"/>
            <w:noWrap/>
            <w:vAlign w:val="center"/>
            <w:hideMark/>
          </w:tcPr>
          <w:p w14:paraId="41047627"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46</w:t>
            </w:r>
          </w:p>
        </w:tc>
        <w:tc>
          <w:tcPr>
            <w:tcW w:w="1559" w:type="dxa"/>
            <w:shd w:val="clear" w:color="000000" w:fill="F8F8F8"/>
            <w:vAlign w:val="center"/>
            <w:hideMark/>
          </w:tcPr>
          <w:p w14:paraId="63357A33"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WIKA</w:t>
            </w:r>
          </w:p>
        </w:tc>
        <w:tc>
          <w:tcPr>
            <w:tcW w:w="2977" w:type="dxa"/>
            <w:shd w:val="clear" w:color="auto" w:fill="auto"/>
            <w:noWrap/>
            <w:vAlign w:val="center"/>
            <w:hideMark/>
          </w:tcPr>
          <w:p w14:paraId="159DF409"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56.409.622.846</w:t>
            </w:r>
          </w:p>
        </w:tc>
        <w:tc>
          <w:tcPr>
            <w:tcW w:w="2551" w:type="dxa"/>
            <w:shd w:val="clear" w:color="auto" w:fill="auto"/>
            <w:noWrap/>
            <w:vAlign w:val="center"/>
            <w:hideMark/>
          </w:tcPr>
          <w:p w14:paraId="67A7BA42"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9.571.613.042</w:t>
            </w:r>
          </w:p>
        </w:tc>
      </w:tr>
      <w:tr w:rsidR="00533439" w:rsidRPr="00545CCC" w14:paraId="2154CE84" w14:textId="77777777" w:rsidTr="00503F6E">
        <w:trPr>
          <w:trHeight w:val="290"/>
        </w:trPr>
        <w:tc>
          <w:tcPr>
            <w:tcW w:w="704" w:type="dxa"/>
            <w:shd w:val="clear" w:color="auto" w:fill="auto"/>
            <w:noWrap/>
            <w:vAlign w:val="center"/>
            <w:hideMark/>
          </w:tcPr>
          <w:p w14:paraId="546ADDF4"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47</w:t>
            </w:r>
          </w:p>
        </w:tc>
        <w:tc>
          <w:tcPr>
            <w:tcW w:w="1559" w:type="dxa"/>
            <w:shd w:val="clear" w:color="000000" w:fill="FFFFFF"/>
            <w:vAlign w:val="center"/>
            <w:hideMark/>
          </w:tcPr>
          <w:p w14:paraId="22D1B116"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INTP</w:t>
            </w:r>
          </w:p>
        </w:tc>
        <w:tc>
          <w:tcPr>
            <w:tcW w:w="2977" w:type="dxa"/>
            <w:shd w:val="clear" w:color="auto" w:fill="auto"/>
            <w:noWrap/>
            <w:vAlign w:val="center"/>
            <w:hideMark/>
          </w:tcPr>
          <w:p w14:paraId="61834B7E"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8.680.134</w:t>
            </w:r>
          </w:p>
        </w:tc>
        <w:tc>
          <w:tcPr>
            <w:tcW w:w="2551" w:type="dxa"/>
            <w:shd w:val="clear" w:color="auto" w:fill="auto"/>
            <w:noWrap/>
            <w:vAlign w:val="center"/>
            <w:hideMark/>
          </w:tcPr>
          <w:p w14:paraId="04F40AF3"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20.969.511</w:t>
            </w:r>
          </w:p>
        </w:tc>
      </w:tr>
      <w:tr w:rsidR="00533439" w:rsidRPr="00545CCC" w14:paraId="0282B341" w14:textId="77777777" w:rsidTr="00503F6E">
        <w:trPr>
          <w:trHeight w:val="290"/>
        </w:trPr>
        <w:tc>
          <w:tcPr>
            <w:tcW w:w="704" w:type="dxa"/>
            <w:shd w:val="clear" w:color="auto" w:fill="auto"/>
            <w:noWrap/>
            <w:vAlign w:val="center"/>
            <w:hideMark/>
          </w:tcPr>
          <w:p w14:paraId="4D83674F"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48</w:t>
            </w:r>
          </w:p>
        </w:tc>
        <w:tc>
          <w:tcPr>
            <w:tcW w:w="1559" w:type="dxa"/>
            <w:shd w:val="clear" w:color="000000" w:fill="F8F8F8"/>
            <w:vAlign w:val="center"/>
            <w:hideMark/>
          </w:tcPr>
          <w:p w14:paraId="451F14DF"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TKIM</w:t>
            </w:r>
          </w:p>
        </w:tc>
        <w:tc>
          <w:tcPr>
            <w:tcW w:w="2977" w:type="dxa"/>
            <w:shd w:val="clear" w:color="auto" w:fill="auto"/>
            <w:noWrap/>
            <w:vAlign w:val="center"/>
            <w:hideMark/>
          </w:tcPr>
          <w:p w14:paraId="54707A50"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1.224.350</w:t>
            </w:r>
          </w:p>
        </w:tc>
        <w:tc>
          <w:tcPr>
            <w:tcW w:w="2551" w:type="dxa"/>
            <w:shd w:val="clear" w:color="auto" w:fill="auto"/>
            <w:noWrap/>
            <w:vAlign w:val="center"/>
            <w:hideMark/>
          </w:tcPr>
          <w:p w14:paraId="7A113DF4"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2.385.568</w:t>
            </w:r>
          </w:p>
        </w:tc>
      </w:tr>
      <w:tr w:rsidR="00533439" w:rsidRPr="00545CCC" w14:paraId="29DDDFE7" w14:textId="77777777" w:rsidTr="00503F6E">
        <w:trPr>
          <w:trHeight w:val="290"/>
        </w:trPr>
        <w:tc>
          <w:tcPr>
            <w:tcW w:w="704" w:type="dxa"/>
            <w:shd w:val="clear" w:color="auto" w:fill="auto"/>
            <w:noWrap/>
            <w:vAlign w:val="center"/>
            <w:hideMark/>
          </w:tcPr>
          <w:p w14:paraId="6B237098"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49</w:t>
            </w:r>
          </w:p>
        </w:tc>
        <w:tc>
          <w:tcPr>
            <w:tcW w:w="1559" w:type="dxa"/>
            <w:shd w:val="clear" w:color="000000" w:fill="FFFFFF"/>
            <w:vAlign w:val="center"/>
            <w:hideMark/>
          </w:tcPr>
          <w:p w14:paraId="49A368F6"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ELSA</w:t>
            </w:r>
          </w:p>
        </w:tc>
        <w:tc>
          <w:tcPr>
            <w:tcW w:w="2977" w:type="dxa"/>
            <w:shd w:val="clear" w:color="auto" w:fill="auto"/>
            <w:noWrap/>
            <w:vAlign w:val="center"/>
            <w:hideMark/>
          </w:tcPr>
          <w:p w14:paraId="1CFE8BF2"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5.185.414</w:t>
            </w:r>
          </w:p>
        </w:tc>
        <w:tc>
          <w:tcPr>
            <w:tcW w:w="2551" w:type="dxa"/>
            <w:shd w:val="clear" w:color="auto" w:fill="auto"/>
            <w:noWrap/>
            <w:vAlign w:val="center"/>
            <w:hideMark/>
          </w:tcPr>
          <w:p w14:paraId="6C4B8FF0"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5.185.414</w:t>
            </w:r>
          </w:p>
        </w:tc>
      </w:tr>
      <w:tr w:rsidR="00533439" w:rsidRPr="00545CCC" w14:paraId="3A9BA40D" w14:textId="77777777" w:rsidTr="00503F6E">
        <w:trPr>
          <w:trHeight w:val="290"/>
        </w:trPr>
        <w:tc>
          <w:tcPr>
            <w:tcW w:w="704" w:type="dxa"/>
            <w:shd w:val="clear" w:color="auto" w:fill="auto"/>
            <w:noWrap/>
            <w:vAlign w:val="center"/>
            <w:hideMark/>
          </w:tcPr>
          <w:p w14:paraId="3FE3622E"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50</w:t>
            </w:r>
          </w:p>
        </w:tc>
        <w:tc>
          <w:tcPr>
            <w:tcW w:w="1559" w:type="dxa"/>
            <w:shd w:val="clear" w:color="000000" w:fill="F8F8F8"/>
            <w:vAlign w:val="center"/>
            <w:hideMark/>
          </w:tcPr>
          <w:p w14:paraId="113A6092"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MYOR</w:t>
            </w:r>
          </w:p>
        </w:tc>
        <w:tc>
          <w:tcPr>
            <w:tcW w:w="2977" w:type="dxa"/>
            <w:shd w:val="clear" w:color="auto" w:fill="auto"/>
            <w:noWrap/>
            <w:vAlign w:val="center"/>
            <w:hideMark/>
          </w:tcPr>
          <w:p w14:paraId="07977D0F"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8.588.315.775</w:t>
            </w:r>
          </w:p>
        </w:tc>
        <w:tc>
          <w:tcPr>
            <w:tcW w:w="2551" w:type="dxa"/>
            <w:shd w:val="clear" w:color="auto" w:fill="auto"/>
            <w:noWrap/>
            <w:vAlign w:val="center"/>
            <w:hideMark/>
          </w:tcPr>
          <w:p w14:paraId="59A56EE1"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15.282.089.186</w:t>
            </w:r>
          </w:p>
        </w:tc>
      </w:tr>
      <w:tr w:rsidR="00533439" w:rsidRPr="00545CCC" w14:paraId="7792E35B" w14:textId="77777777" w:rsidTr="00503F6E">
        <w:trPr>
          <w:trHeight w:val="290"/>
        </w:trPr>
        <w:tc>
          <w:tcPr>
            <w:tcW w:w="704" w:type="dxa"/>
            <w:shd w:val="clear" w:color="auto" w:fill="auto"/>
            <w:noWrap/>
            <w:vAlign w:val="center"/>
            <w:hideMark/>
          </w:tcPr>
          <w:p w14:paraId="7FF1594A"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51</w:t>
            </w:r>
          </w:p>
        </w:tc>
        <w:tc>
          <w:tcPr>
            <w:tcW w:w="1559" w:type="dxa"/>
            <w:shd w:val="clear" w:color="000000" w:fill="FFFFFF"/>
            <w:vAlign w:val="center"/>
            <w:hideMark/>
          </w:tcPr>
          <w:p w14:paraId="68FB7287"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HMSP</w:t>
            </w:r>
          </w:p>
        </w:tc>
        <w:tc>
          <w:tcPr>
            <w:tcW w:w="2977" w:type="dxa"/>
            <w:shd w:val="clear" w:color="auto" w:fill="auto"/>
            <w:noWrap/>
            <w:vAlign w:val="center"/>
            <w:hideMark/>
          </w:tcPr>
          <w:p w14:paraId="11658E9F"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25.446.411</w:t>
            </w:r>
          </w:p>
        </w:tc>
        <w:tc>
          <w:tcPr>
            <w:tcW w:w="2551" w:type="dxa"/>
            <w:shd w:val="clear" w:color="auto" w:fill="auto"/>
            <w:noWrap/>
            <w:vAlign w:val="center"/>
            <w:hideMark/>
          </w:tcPr>
          <w:p w14:paraId="001D1A9F"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29.869.853</w:t>
            </w:r>
          </w:p>
        </w:tc>
      </w:tr>
      <w:tr w:rsidR="00533439" w:rsidRPr="00545CCC" w14:paraId="488354BA" w14:textId="77777777" w:rsidTr="00503F6E">
        <w:trPr>
          <w:trHeight w:val="290"/>
        </w:trPr>
        <w:tc>
          <w:tcPr>
            <w:tcW w:w="704" w:type="dxa"/>
            <w:shd w:val="clear" w:color="auto" w:fill="auto"/>
            <w:noWrap/>
            <w:vAlign w:val="center"/>
            <w:hideMark/>
          </w:tcPr>
          <w:p w14:paraId="59291098"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52</w:t>
            </w:r>
          </w:p>
        </w:tc>
        <w:tc>
          <w:tcPr>
            <w:tcW w:w="1559" w:type="dxa"/>
            <w:shd w:val="clear" w:color="000000" w:fill="F8F8F8"/>
            <w:vAlign w:val="center"/>
            <w:hideMark/>
          </w:tcPr>
          <w:p w14:paraId="176E8D15"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ARTO</w:t>
            </w:r>
          </w:p>
        </w:tc>
        <w:tc>
          <w:tcPr>
            <w:tcW w:w="2977" w:type="dxa"/>
            <w:shd w:val="clear" w:color="auto" w:fill="auto"/>
            <w:noWrap/>
            <w:vAlign w:val="center"/>
            <w:hideMark/>
          </w:tcPr>
          <w:p w14:paraId="07272DC2"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10.535.109</w:t>
            </w:r>
          </w:p>
        </w:tc>
        <w:tc>
          <w:tcPr>
            <w:tcW w:w="2551" w:type="dxa"/>
            <w:shd w:val="clear" w:color="auto" w:fill="auto"/>
            <w:noWrap/>
            <w:vAlign w:val="center"/>
            <w:hideMark/>
          </w:tcPr>
          <w:p w14:paraId="051317C3"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8.334.013</w:t>
            </w:r>
          </w:p>
        </w:tc>
      </w:tr>
      <w:tr w:rsidR="00533439" w:rsidRPr="00545CCC" w14:paraId="10D33F40" w14:textId="77777777" w:rsidTr="00503F6E">
        <w:trPr>
          <w:trHeight w:val="290"/>
        </w:trPr>
        <w:tc>
          <w:tcPr>
            <w:tcW w:w="704" w:type="dxa"/>
            <w:shd w:val="clear" w:color="auto" w:fill="auto"/>
            <w:noWrap/>
            <w:vAlign w:val="center"/>
            <w:hideMark/>
          </w:tcPr>
          <w:p w14:paraId="715648F2"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53</w:t>
            </w:r>
          </w:p>
        </w:tc>
        <w:tc>
          <w:tcPr>
            <w:tcW w:w="1559" w:type="dxa"/>
            <w:shd w:val="clear" w:color="000000" w:fill="FFFFFF"/>
            <w:vAlign w:val="center"/>
            <w:hideMark/>
          </w:tcPr>
          <w:p w14:paraId="163962E7"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SMGR</w:t>
            </w:r>
          </w:p>
        </w:tc>
        <w:tc>
          <w:tcPr>
            <w:tcW w:w="2977" w:type="dxa"/>
            <w:shd w:val="clear" w:color="auto" w:fill="auto"/>
            <w:noWrap/>
            <w:vAlign w:val="center"/>
            <w:hideMark/>
          </w:tcPr>
          <w:p w14:paraId="3293FC7A"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34.019.553</w:t>
            </w:r>
          </w:p>
        </w:tc>
        <w:tc>
          <w:tcPr>
            <w:tcW w:w="2551" w:type="dxa"/>
            <w:shd w:val="clear" w:color="auto" w:fill="auto"/>
            <w:noWrap/>
            <w:vAlign w:val="center"/>
            <w:hideMark/>
          </w:tcPr>
          <w:p w14:paraId="7249B5E0"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47.800.976</w:t>
            </w:r>
          </w:p>
        </w:tc>
      </w:tr>
      <w:tr w:rsidR="00533439" w:rsidRPr="00545CCC" w14:paraId="65D06165" w14:textId="77777777" w:rsidTr="00503F6E">
        <w:trPr>
          <w:trHeight w:val="290"/>
        </w:trPr>
        <w:tc>
          <w:tcPr>
            <w:tcW w:w="704" w:type="dxa"/>
            <w:shd w:val="clear" w:color="auto" w:fill="auto"/>
            <w:noWrap/>
            <w:vAlign w:val="center"/>
            <w:hideMark/>
          </w:tcPr>
          <w:p w14:paraId="132E2AE2"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54</w:t>
            </w:r>
          </w:p>
        </w:tc>
        <w:tc>
          <w:tcPr>
            <w:tcW w:w="1559" w:type="dxa"/>
            <w:shd w:val="clear" w:color="000000" w:fill="F8F8F8"/>
            <w:vAlign w:val="center"/>
            <w:hideMark/>
          </w:tcPr>
          <w:p w14:paraId="6D2FCF27"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AMRT</w:t>
            </w:r>
          </w:p>
        </w:tc>
        <w:tc>
          <w:tcPr>
            <w:tcW w:w="2977" w:type="dxa"/>
            <w:shd w:val="clear" w:color="auto" w:fill="auto"/>
            <w:noWrap/>
            <w:vAlign w:val="center"/>
            <w:hideMark/>
          </w:tcPr>
          <w:p w14:paraId="5E2B0E11"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18.540.983</w:t>
            </w:r>
          </w:p>
        </w:tc>
        <w:tc>
          <w:tcPr>
            <w:tcW w:w="2551" w:type="dxa"/>
            <w:shd w:val="clear" w:color="auto" w:fill="auto"/>
            <w:noWrap/>
            <w:vAlign w:val="center"/>
            <w:hideMark/>
          </w:tcPr>
          <w:p w14:paraId="34C7889B"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15.705.200</w:t>
            </w:r>
          </w:p>
        </w:tc>
      </w:tr>
      <w:tr w:rsidR="00533439" w:rsidRPr="00545CCC" w14:paraId="4BC37E96" w14:textId="77777777" w:rsidTr="00503F6E">
        <w:trPr>
          <w:trHeight w:val="290"/>
        </w:trPr>
        <w:tc>
          <w:tcPr>
            <w:tcW w:w="704" w:type="dxa"/>
            <w:shd w:val="clear" w:color="auto" w:fill="auto"/>
            <w:noWrap/>
            <w:vAlign w:val="center"/>
            <w:hideMark/>
          </w:tcPr>
          <w:p w14:paraId="06355DA6"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55</w:t>
            </w:r>
          </w:p>
        </w:tc>
        <w:tc>
          <w:tcPr>
            <w:tcW w:w="1559" w:type="dxa"/>
            <w:shd w:val="clear" w:color="000000" w:fill="FFFFFF"/>
            <w:vAlign w:val="center"/>
            <w:hideMark/>
          </w:tcPr>
          <w:p w14:paraId="485669BE"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MDKA</w:t>
            </w:r>
          </w:p>
        </w:tc>
        <w:tc>
          <w:tcPr>
            <w:tcW w:w="2977" w:type="dxa"/>
            <w:shd w:val="clear" w:color="auto" w:fill="auto"/>
            <w:noWrap/>
            <w:vAlign w:val="center"/>
            <w:hideMark/>
          </w:tcPr>
          <w:p w14:paraId="36237FF5"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2.200.203.593</w:t>
            </w:r>
          </w:p>
        </w:tc>
        <w:tc>
          <w:tcPr>
            <w:tcW w:w="2551" w:type="dxa"/>
            <w:shd w:val="clear" w:color="auto" w:fill="auto"/>
            <w:noWrap/>
            <w:vAlign w:val="center"/>
            <w:hideMark/>
          </w:tcPr>
          <w:p w14:paraId="0AF09CFE"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2.764.055.322</w:t>
            </w:r>
          </w:p>
        </w:tc>
      </w:tr>
      <w:tr w:rsidR="00533439" w:rsidRPr="00545CCC" w14:paraId="3AF3293B" w14:textId="77777777" w:rsidTr="00503F6E">
        <w:trPr>
          <w:trHeight w:val="290"/>
        </w:trPr>
        <w:tc>
          <w:tcPr>
            <w:tcW w:w="704" w:type="dxa"/>
            <w:shd w:val="clear" w:color="auto" w:fill="auto"/>
            <w:noWrap/>
            <w:vAlign w:val="center"/>
            <w:hideMark/>
          </w:tcPr>
          <w:p w14:paraId="25DC10D1"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56</w:t>
            </w:r>
          </w:p>
        </w:tc>
        <w:tc>
          <w:tcPr>
            <w:tcW w:w="1559" w:type="dxa"/>
            <w:shd w:val="clear" w:color="000000" w:fill="F8F8F8"/>
            <w:vAlign w:val="center"/>
            <w:hideMark/>
          </w:tcPr>
          <w:p w14:paraId="067DF0FB"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ISAT</w:t>
            </w:r>
          </w:p>
        </w:tc>
        <w:tc>
          <w:tcPr>
            <w:tcW w:w="2977" w:type="dxa"/>
            <w:shd w:val="clear" w:color="auto" w:fill="auto"/>
            <w:noWrap/>
            <w:vAlign w:val="center"/>
            <w:hideMark/>
          </w:tcPr>
          <w:p w14:paraId="28927280"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81.013.457</w:t>
            </w:r>
          </w:p>
        </w:tc>
        <w:tc>
          <w:tcPr>
            <w:tcW w:w="2551" w:type="dxa"/>
            <w:shd w:val="clear" w:color="auto" w:fill="auto"/>
            <w:noWrap/>
            <w:vAlign w:val="center"/>
            <w:hideMark/>
          </w:tcPr>
          <w:p w14:paraId="153F5D83"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33.708.792</w:t>
            </w:r>
          </w:p>
        </w:tc>
      </w:tr>
      <w:tr w:rsidR="00533439" w:rsidRPr="00545CCC" w14:paraId="5E9637CD" w14:textId="77777777" w:rsidTr="00503F6E">
        <w:trPr>
          <w:trHeight w:val="290"/>
        </w:trPr>
        <w:tc>
          <w:tcPr>
            <w:tcW w:w="704" w:type="dxa"/>
            <w:shd w:val="clear" w:color="auto" w:fill="auto"/>
            <w:noWrap/>
            <w:vAlign w:val="center"/>
            <w:hideMark/>
          </w:tcPr>
          <w:p w14:paraId="1D819095"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57</w:t>
            </w:r>
          </w:p>
        </w:tc>
        <w:tc>
          <w:tcPr>
            <w:tcW w:w="1559" w:type="dxa"/>
            <w:shd w:val="clear" w:color="000000" w:fill="FFFFFF"/>
            <w:vAlign w:val="center"/>
            <w:hideMark/>
          </w:tcPr>
          <w:p w14:paraId="0E9456EF"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ASII</w:t>
            </w:r>
          </w:p>
        </w:tc>
        <w:tc>
          <w:tcPr>
            <w:tcW w:w="2977" w:type="dxa"/>
            <w:shd w:val="clear" w:color="auto" w:fill="auto"/>
            <w:noWrap/>
            <w:vAlign w:val="center"/>
            <w:hideMark/>
          </w:tcPr>
          <w:p w14:paraId="6BD7C824"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195,261</w:t>
            </w:r>
          </w:p>
        </w:tc>
        <w:tc>
          <w:tcPr>
            <w:tcW w:w="2551" w:type="dxa"/>
            <w:shd w:val="clear" w:color="auto" w:fill="auto"/>
            <w:noWrap/>
            <w:vAlign w:val="center"/>
            <w:hideMark/>
          </w:tcPr>
          <w:p w14:paraId="50260B8E"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250,418</w:t>
            </w:r>
          </w:p>
        </w:tc>
      </w:tr>
      <w:tr w:rsidR="00533439" w:rsidRPr="00545CCC" w14:paraId="21DF90BA" w14:textId="77777777" w:rsidTr="00503F6E">
        <w:trPr>
          <w:trHeight w:val="290"/>
        </w:trPr>
        <w:tc>
          <w:tcPr>
            <w:tcW w:w="704" w:type="dxa"/>
            <w:shd w:val="clear" w:color="auto" w:fill="auto"/>
            <w:noWrap/>
            <w:vAlign w:val="center"/>
            <w:hideMark/>
          </w:tcPr>
          <w:p w14:paraId="43E79EEB"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58</w:t>
            </w:r>
          </w:p>
        </w:tc>
        <w:tc>
          <w:tcPr>
            <w:tcW w:w="1559" w:type="dxa"/>
            <w:shd w:val="clear" w:color="000000" w:fill="F8F8F8"/>
            <w:vAlign w:val="center"/>
            <w:hideMark/>
          </w:tcPr>
          <w:p w14:paraId="27C88958"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PTBA</w:t>
            </w:r>
          </w:p>
        </w:tc>
        <w:tc>
          <w:tcPr>
            <w:tcW w:w="2977" w:type="dxa"/>
            <w:shd w:val="clear" w:color="auto" w:fill="auto"/>
            <w:noWrap/>
            <w:vAlign w:val="center"/>
            <w:hideMark/>
          </w:tcPr>
          <w:p w14:paraId="5349C4FE"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17.201.993</w:t>
            </w:r>
          </w:p>
        </w:tc>
        <w:tc>
          <w:tcPr>
            <w:tcW w:w="2551" w:type="dxa"/>
            <w:shd w:val="clear" w:color="auto" w:fill="auto"/>
            <w:noWrap/>
            <w:vAlign w:val="center"/>
            <w:hideMark/>
          </w:tcPr>
          <w:p w14:paraId="50171DD0"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21.563.196</w:t>
            </w:r>
          </w:p>
        </w:tc>
      </w:tr>
      <w:tr w:rsidR="00533439" w:rsidRPr="00545CCC" w14:paraId="1B4A8876" w14:textId="77777777" w:rsidTr="00503F6E">
        <w:trPr>
          <w:trHeight w:val="290"/>
        </w:trPr>
        <w:tc>
          <w:tcPr>
            <w:tcW w:w="704" w:type="dxa"/>
            <w:shd w:val="clear" w:color="auto" w:fill="auto"/>
            <w:noWrap/>
            <w:vAlign w:val="center"/>
            <w:hideMark/>
          </w:tcPr>
          <w:p w14:paraId="18BFF315"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59</w:t>
            </w:r>
          </w:p>
        </w:tc>
        <w:tc>
          <w:tcPr>
            <w:tcW w:w="1559" w:type="dxa"/>
            <w:shd w:val="clear" w:color="000000" w:fill="FFFFFF"/>
            <w:vAlign w:val="center"/>
            <w:hideMark/>
          </w:tcPr>
          <w:p w14:paraId="16DD395C"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HEAL</w:t>
            </w:r>
          </w:p>
        </w:tc>
        <w:tc>
          <w:tcPr>
            <w:tcW w:w="2977" w:type="dxa"/>
            <w:shd w:val="clear" w:color="auto" w:fill="auto"/>
            <w:noWrap/>
            <w:vAlign w:val="center"/>
            <w:hideMark/>
          </w:tcPr>
          <w:p w14:paraId="3FEE31E6"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3.604.325</w:t>
            </w:r>
          </w:p>
        </w:tc>
        <w:tc>
          <w:tcPr>
            <w:tcW w:w="2551" w:type="dxa"/>
            <w:shd w:val="clear" w:color="auto" w:fill="auto"/>
            <w:noWrap/>
            <w:vAlign w:val="center"/>
            <w:hideMark/>
          </w:tcPr>
          <w:p w14:paraId="2FFD163A"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5.198.326</w:t>
            </w:r>
          </w:p>
        </w:tc>
      </w:tr>
      <w:tr w:rsidR="00533439" w:rsidRPr="00545CCC" w14:paraId="62E03F45" w14:textId="77777777" w:rsidTr="00503F6E">
        <w:trPr>
          <w:trHeight w:val="290"/>
        </w:trPr>
        <w:tc>
          <w:tcPr>
            <w:tcW w:w="704" w:type="dxa"/>
            <w:shd w:val="clear" w:color="auto" w:fill="auto"/>
            <w:noWrap/>
            <w:vAlign w:val="center"/>
            <w:hideMark/>
          </w:tcPr>
          <w:p w14:paraId="1561E518"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60</w:t>
            </w:r>
          </w:p>
        </w:tc>
        <w:tc>
          <w:tcPr>
            <w:tcW w:w="1559" w:type="dxa"/>
            <w:shd w:val="clear" w:color="000000" w:fill="F8F8F8"/>
            <w:vAlign w:val="center"/>
            <w:hideMark/>
          </w:tcPr>
          <w:p w14:paraId="679E9578"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BBKP</w:t>
            </w:r>
          </w:p>
        </w:tc>
        <w:tc>
          <w:tcPr>
            <w:tcW w:w="2977" w:type="dxa"/>
            <w:shd w:val="clear" w:color="auto" w:fill="auto"/>
            <w:noWrap/>
            <w:vAlign w:val="center"/>
            <w:hideMark/>
          </w:tcPr>
          <w:p w14:paraId="49D90EEF"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67.123.783</w:t>
            </w:r>
          </w:p>
        </w:tc>
        <w:tc>
          <w:tcPr>
            <w:tcW w:w="2551" w:type="dxa"/>
            <w:shd w:val="clear" w:color="auto" w:fill="auto"/>
            <w:noWrap/>
            <w:vAlign w:val="center"/>
            <w:hideMark/>
          </w:tcPr>
          <w:p w14:paraId="271EC7B5"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16.770.067</w:t>
            </w:r>
          </w:p>
        </w:tc>
      </w:tr>
      <w:tr w:rsidR="00533439" w:rsidRPr="00545CCC" w14:paraId="3C4E875E" w14:textId="77777777" w:rsidTr="00503F6E">
        <w:trPr>
          <w:trHeight w:val="290"/>
        </w:trPr>
        <w:tc>
          <w:tcPr>
            <w:tcW w:w="704" w:type="dxa"/>
            <w:shd w:val="clear" w:color="auto" w:fill="auto"/>
            <w:noWrap/>
            <w:vAlign w:val="center"/>
            <w:hideMark/>
          </w:tcPr>
          <w:p w14:paraId="4FE83612"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61</w:t>
            </w:r>
          </w:p>
        </w:tc>
        <w:tc>
          <w:tcPr>
            <w:tcW w:w="1559" w:type="dxa"/>
            <w:shd w:val="clear" w:color="000000" w:fill="FFFFFF"/>
            <w:vAlign w:val="center"/>
            <w:hideMark/>
          </w:tcPr>
          <w:p w14:paraId="1A6F41FC"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KLBF</w:t>
            </w:r>
          </w:p>
        </w:tc>
        <w:tc>
          <w:tcPr>
            <w:tcW w:w="2977" w:type="dxa"/>
            <w:shd w:val="clear" w:color="auto" w:fill="auto"/>
            <w:noWrap/>
            <w:vAlign w:val="center"/>
            <w:hideMark/>
          </w:tcPr>
          <w:p w14:paraId="3943142C"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3.937.546.172</w:t>
            </w:r>
          </w:p>
        </w:tc>
        <w:tc>
          <w:tcPr>
            <w:tcW w:w="2551" w:type="dxa"/>
            <w:shd w:val="clear" w:color="auto" w:fill="auto"/>
            <w:noWrap/>
            <w:vAlign w:val="center"/>
            <w:hideMark/>
          </w:tcPr>
          <w:p w14:paraId="5D69BB97"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23.120.022.010</w:t>
            </w:r>
          </w:p>
        </w:tc>
      </w:tr>
      <w:tr w:rsidR="00533439" w:rsidRPr="00545CCC" w14:paraId="4EBE05BE" w14:textId="77777777" w:rsidTr="00503F6E">
        <w:trPr>
          <w:trHeight w:val="290"/>
        </w:trPr>
        <w:tc>
          <w:tcPr>
            <w:tcW w:w="704" w:type="dxa"/>
            <w:shd w:val="clear" w:color="auto" w:fill="auto"/>
            <w:noWrap/>
            <w:vAlign w:val="center"/>
            <w:hideMark/>
          </w:tcPr>
          <w:p w14:paraId="2BABF020"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62</w:t>
            </w:r>
          </w:p>
        </w:tc>
        <w:tc>
          <w:tcPr>
            <w:tcW w:w="1559" w:type="dxa"/>
            <w:shd w:val="clear" w:color="000000" w:fill="F8F8F8"/>
            <w:vAlign w:val="center"/>
            <w:hideMark/>
          </w:tcPr>
          <w:p w14:paraId="7E27C055"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INCO</w:t>
            </w:r>
          </w:p>
        </w:tc>
        <w:tc>
          <w:tcPr>
            <w:tcW w:w="2977" w:type="dxa"/>
            <w:shd w:val="clear" w:color="auto" w:fill="auto"/>
            <w:noWrap/>
            <w:vAlign w:val="center"/>
            <w:hideMark/>
          </w:tcPr>
          <w:p w14:paraId="560A6C5F"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346.977</w:t>
            </w:r>
          </w:p>
        </w:tc>
        <w:tc>
          <w:tcPr>
            <w:tcW w:w="2551" w:type="dxa"/>
            <w:shd w:val="clear" w:color="auto" w:fill="auto"/>
            <w:noWrap/>
            <w:vAlign w:val="center"/>
            <w:hideMark/>
          </w:tcPr>
          <w:p w14:paraId="68EC5D23"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2.515.660</w:t>
            </w:r>
          </w:p>
        </w:tc>
      </w:tr>
      <w:tr w:rsidR="00533439" w:rsidRPr="00545CCC" w14:paraId="2A412926" w14:textId="77777777" w:rsidTr="00503F6E">
        <w:trPr>
          <w:trHeight w:val="290"/>
        </w:trPr>
        <w:tc>
          <w:tcPr>
            <w:tcW w:w="704" w:type="dxa"/>
            <w:shd w:val="clear" w:color="auto" w:fill="auto"/>
            <w:noWrap/>
            <w:vAlign w:val="center"/>
            <w:hideMark/>
          </w:tcPr>
          <w:p w14:paraId="6AEF37CB"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63</w:t>
            </w:r>
          </w:p>
        </w:tc>
        <w:tc>
          <w:tcPr>
            <w:tcW w:w="1559" w:type="dxa"/>
            <w:shd w:val="clear" w:color="000000" w:fill="FFFFFF"/>
            <w:vAlign w:val="center"/>
            <w:hideMark/>
          </w:tcPr>
          <w:p w14:paraId="763C448E"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INDY</w:t>
            </w:r>
          </w:p>
        </w:tc>
        <w:tc>
          <w:tcPr>
            <w:tcW w:w="2977" w:type="dxa"/>
            <w:shd w:val="clear" w:color="auto" w:fill="auto"/>
            <w:noWrap/>
            <w:vAlign w:val="center"/>
            <w:hideMark/>
          </w:tcPr>
          <w:p w14:paraId="011EE550"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1.735.964.940</w:t>
            </w:r>
          </w:p>
        </w:tc>
        <w:tc>
          <w:tcPr>
            <w:tcW w:w="2551" w:type="dxa"/>
            <w:shd w:val="clear" w:color="auto" w:fill="auto"/>
            <w:noWrap/>
            <w:vAlign w:val="center"/>
            <w:hideMark/>
          </w:tcPr>
          <w:p w14:paraId="194FECEE"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1.377.137.450</w:t>
            </w:r>
          </w:p>
        </w:tc>
      </w:tr>
      <w:tr w:rsidR="00533439" w:rsidRPr="00545CCC" w14:paraId="3E55694E" w14:textId="77777777" w:rsidTr="00503F6E">
        <w:trPr>
          <w:trHeight w:val="290"/>
        </w:trPr>
        <w:tc>
          <w:tcPr>
            <w:tcW w:w="704" w:type="dxa"/>
            <w:shd w:val="clear" w:color="auto" w:fill="auto"/>
            <w:noWrap/>
            <w:vAlign w:val="center"/>
            <w:hideMark/>
          </w:tcPr>
          <w:p w14:paraId="20D46F1C"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64</w:t>
            </w:r>
          </w:p>
        </w:tc>
        <w:tc>
          <w:tcPr>
            <w:tcW w:w="1559" w:type="dxa"/>
            <w:shd w:val="clear" w:color="000000" w:fill="F8F8F8"/>
            <w:vAlign w:val="center"/>
            <w:hideMark/>
          </w:tcPr>
          <w:p w14:paraId="10B74E45"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RAJA</w:t>
            </w:r>
          </w:p>
        </w:tc>
        <w:tc>
          <w:tcPr>
            <w:tcW w:w="2977" w:type="dxa"/>
            <w:shd w:val="clear" w:color="auto" w:fill="auto"/>
            <w:noWrap/>
            <w:vAlign w:val="center"/>
            <w:hideMark/>
          </w:tcPr>
          <w:p w14:paraId="634254AA"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174.105.842</w:t>
            </w:r>
          </w:p>
        </w:tc>
        <w:tc>
          <w:tcPr>
            <w:tcW w:w="2551" w:type="dxa"/>
            <w:shd w:val="clear" w:color="auto" w:fill="auto"/>
            <w:noWrap/>
            <w:vAlign w:val="center"/>
            <w:hideMark/>
          </w:tcPr>
          <w:p w14:paraId="02B6EAAC"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154.542.286</w:t>
            </w:r>
          </w:p>
        </w:tc>
      </w:tr>
      <w:tr w:rsidR="00533439" w:rsidRPr="00545CCC" w14:paraId="0812C40F" w14:textId="77777777" w:rsidTr="00503F6E">
        <w:trPr>
          <w:trHeight w:val="290"/>
        </w:trPr>
        <w:tc>
          <w:tcPr>
            <w:tcW w:w="704" w:type="dxa"/>
            <w:shd w:val="clear" w:color="auto" w:fill="auto"/>
            <w:noWrap/>
            <w:vAlign w:val="center"/>
            <w:hideMark/>
          </w:tcPr>
          <w:p w14:paraId="6DB59E3E"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65</w:t>
            </w:r>
          </w:p>
        </w:tc>
        <w:tc>
          <w:tcPr>
            <w:tcW w:w="1559" w:type="dxa"/>
            <w:shd w:val="clear" w:color="000000" w:fill="FFFFFF"/>
            <w:vAlign w:val="center"/>
            <w:hideMark/>
          </w:tcPr>
          <w:p w14:paraId="6B84973F"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INDF</w:t>
            </w:r>
          </w:p>
        </w:tc>
        <w:tc>
          <w:tcPr>
            <w:tcW w:w="2977" w:type="dxa"/>
            <w:shd w:val="clear" w:color="auto" w:fill="auto"/>
            <w:noWrap/>
            <w:vAlign w:val="center"/>
            <w:hideMark/>
          </w:tcPr>
          <w:p w14:paraId="58AB4D49"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86.123.066</w:t>
            </w:r>
          </w:p>
        </w:tc>
        <w:tc>
          <w:tcPr>
            <w:tcW w:w="2551" w:type="dxa"/>
            <w:shd w:val="clear" w:color="auto" w:fill="auto"/>
            <w:noWrap/>
            <w:vAlign w:val="center"/>
            <w:hideMark/>
          </w:tcPr>
          <w:p w14:paraId="3EC0DE09"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100.464.891</w:t>
            </w:r>
          </w:p>
        </w:tc>
      </w:tr>
      <w:tr w:rsidR="00533439" w:rsidRPr="00545CCC" w14:paraId="63081337" w14:textId="77777777" w:rsidTr="00503F6E">
        <w:trPr>
          <w:trHeight w:val="290"/>
        </w:trPr>
        <w:tc>
          <w:tcPr>
            <w:tcW w:w="704" w:type="dxa"/>
            <w:shd w:val="clear" w:color="auto" w:fill="auto"/>
            <w:noWrap/>
            <w:vAlign w:val="center"/>
            <w:hideMark/>
          </w:tcPr>
          <w:p w14:paraId="52F81D2F"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66</w:t>
            </w:r>
          </w:p>
        </w:tc>
        <w:tc>
          <w:tcPr>
            <w:tcW w:w="1559" w:type="dxa"/>
            <w:shd w:val="clear" w:color="000000" w:fill="F8F8F8"/>
            <w:vAlign w:val="center"/>
            <w:hideMark/>
          </w:tcPr>
          <w:p w14:paraId="13847496"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UNTR</w:t>
            </w:r>
          </w:p>
        </w:tc>
        <w:tc>
          <w:tcPr>
            <w:tcW w:w="2977" w:type="dxa"/>
            <w:shd w:val="clear" w:color="auto" w:fill="auto"/>
            <w:noWrap/>
            <w:vAlign w:val="center"/>
            <w:hideMark/>
          </w:tcPr>
          <w:p w14:paraId="5B79502B"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69.992.685</w:t>
            </w:r>
          </w:p>
        </w:tc>
        <w:tc>
          <w:tcPr>
            <w:tcW w:w="2551" w:type="dxa"/>
            <w:shd w:val="clear" w:color="auto" w:fill="auto"/>
            <w:noWrap/>
            <w:vAlign w:val="center"/>
            <w:hideMark/>
          </w:tcPr>
          <w:p w14:paraId="58056BDE"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84.035.563</w:t>
            </w:r>
          </w:p>
        </w:tc>
      </w:tr>
      <w:tr w:rsidR="00533439" w:rsidRPr="00545CCC" w14:paraId="75BCF855" w14:textId="77777777" w:rsidTr="00503F6E">
        <w:trPr>
          <w:trHeight w:val="290"/>
        </w:trPr>
        <w:tc>
          <w:tcPr>
            <w:tcW w:w="704" w:type="dxa"/>
            <w:shd w:val="clear" w:color="auto" w:fill="auto"/>
            <w:noWrap/>
            <w:vAlign w:val="center"/>
            <w:hideMark/>
          </w:tcPr>
          <w:p w14:paraId="47D61094"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67</w:t>
            </w:r>
          </w:p>
        </w:tc>
        <w:tc>
          <w:tcPr>
            <w:tcW w:w="1559" w:type="dxa"/>
            <w:shd w:val="clear" w:color="000000" w:fill="FFFFFF"/>
            <w:vAlign w:val="center"/>
            <w:hideMark/>
          </w:tcPr>
          <w:p w14:paraId="7A46D14F"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ANTM</w:t>
            </w:r>
          </w:p>
        </w:tc>
        <w:tc>
          <w:tcPr>
            <w:tcW w:w="2977" w:type="dxa"/>
            <w:shd w:val="clear" w:color="auto" w:fill="auto"/>
            <w:noWrap/>
            <w:vAlign w:val="center"/>
            <w:hideMark/>
          </w:tcPr>
          <w:p w14:paraId="09D8B1D9"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11.685.659</w:t>
            </w:r>
          </w:p>
        </w:tc>
        <w:tc>
          <w:tcPr>
            <w:tcW w:w="2551" w:type="dxa"/>
            <w:shd w:val="clear" w:color="auto" w:fill="auto"/>
            <w:noWrap/>
            <w:vAlign w:val="center"/>
            <w:hideMark/>
          </w:tcPr>
          <w:p w14:paraId="592B85E8"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31.165.670</w:t>
            </w:r>
          </w:p>
        </w:tc>
      </w:tr>
      <w:tr w:rsidR="00533439" w:rsidRPr="00545CCC" w14:paraId="3DA6F84A" w14:textId="77777777" w:rsidTr="00503F6E">
        <w:trPr>
          <w:trHeight w:val="290"/>
        </w:trPr>
        <w:tc>
          <w:tcPr>
            <w:tcW w:w="704" w:type="dxa"/>
            <w:shd w:val="clear" w:color="auto" w:fill="auto"/>
            <w:noWrap/>
            <w:vAlign w:val="center"/>
            <w:hideMark/>
          </w:tcPr>
          <w:p w14:paraId="6D8FDA06"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68</w:t>
            </w:r>
          </w:p>
        </w:tc>
        <w:tc>
          <w:tcPr>
            <w:tcW w:w="1559" w:type="dxa"/>
            <w:shd w:val="clear" w:color="000000" w:fill="F8F8F8"/>
            <w:vAlign w:val="center"/>
            <w:hideMark/>
          </w:tcPr>
          <w:p w14:paraId="42AC0FD7"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CPIN</w:t>
            </w:r>
          </w:p>
        </w:tc>
        <w:tc>
          <w:tcPr>
            <w:tcW w:w="2977" w:type="dxa"/>
            <w:shd w:val="clear" w:color="auto" w:fill="auto"/>
            <w:noWrap/>
            <w:vAlign w:val="center"/>
            <w:hideMark/>
          </w:tcPr>
          <w:p w14:paraId="5DE88817"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13.942.042</w:t>
            </w:r>
          </w:p>
        </w:tc>
        <w:tc>
          <w:tcPr>
            <w:tcW w:w="2551" w:type="dxa"/>
            <w:shd w:val="clear" w:color="auto" w:fill="auto"/>
            <w:noWrap/>
            <w:vAlign w:val="center"/>
            <w:hideMark/>
          </w:tcPr>
          <w:p w14:paraId="3CB9C428"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27.028.758</w:t>
            </w:r>
          </w:p>
        </w:tc>
      </w:tr>
      <w:tr w:rsidR="00533439" w:rsidRPr="00545CCC" w14:paraId="5A9C2207" w14:textId="77777777" w:rsidTr="00503F6E">
        <w:trPr>
          <w:trHeight w:val="290"/>
        </w:trPr>
        <w:tc>
          <w:tcPr>
            <w:tcW w:w="704" w:type="dxa"/>
            <w:shd w:val="clear" w:color="auto" w:fill="auto"/>
            <w:noWrap/>
            <w:vAlign w:val="center"/>
            <w:hideMark/>
          </w:tcPr>
          <w:p w14:paraId="49900CD8"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69</w:t>
            </w:r>
          </w:p>
        </w:tc>
        <w:tc>
          <w:tcPr>
            <w:tcW w:w="1559" w:type="dxa"/>
            <w:shd w:val="clear" w:color="000000" w:fill="FFFFFF"/>
            <w:vAlign w:val="center"/>
            <w:hideMark/>
          </w:tcPr>
          <w:p w14:paraId="36498BC4"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JPFA</w:t>
            </w:r>
          </w:p>
        </w:tc>
        <w:tc>
          <w:tcPr>
            <w:tcW w:w="2977" w:type="dxa"/>
            <w:shd w:val="clear" w:color="auto" w:fill="auto"/>
            <w:noWrap/>
            <w:vAlign w:val="center"/>
            <w:hideMark/>
          </w:tcPr>
          <w:p w14:paraId="3E83BB1D"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19.942.219</w:t>
            </w:r>
          </w:p>
        </w:tc>
        <w:tc>
          <w:tcPr>
            <w:tcW w:w="2551" w:type="dxa"/>
            <w:shd w:val="clear" w:color="auto" w:fill="auto"/>
            <w:noWrap/>
            <w:vAlign w:val="center"/>
            <w:hideMark/>
          </w:tcPr>
          <w:p w14:paraId="5EAE2A5D"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14.167.212</w:t>
            </w:r>
          </w:p>
        </w:tc>
      </w:tr>
      <w:tr w:rsidR="00533439" w:rsidRPr="00545CCC" w14:paraId="6E8C5D4E" w14:textId="77777777" w:rsidTr="00503F6E">
        <w:trPr>
          <w:trHeight w:val="290"/>
        </w:trPr>
        <w:tc>
          <w:tcPr>
            <w:tcW w:w="704" w:type="dxa"/>
            <w:shd w:val="clear" w:color="auto" w:fill="auto"/>
            <w:noWrap/>
            <w:vAlign w:val="center"/>
            <w:hideMark/>
          </w:tcPr>
          <w:p w14:paraId="32D24421"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70</w:t>
            </w:r>
          </w:p>
        </w:tc>
        <w:tc>
          <w:tcPr>
            <w:tcW w:w="1559" w:type="dxa"/>
            <w:shd w:val="clear" w:color="000000" w:fill="F8F8F8"/>
            <w:vAlign w:val="center"/>
            <w:hideMark/>
          </w:tcPr>
          <w:p w14:paraId="478C7ACF"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GGRM</w:t>
            </w:r>
          </w:p>
        </w:tc>
        <w:tc>
          <w:tcPr>
            <w:tcW w:w="2977" w:type="dxa"/>
            <w:shd w:val="clear" w:color="auto" w:fill="auto"/>
            <w:noWrap/>
            <w:vAlign w:val="center"/>
            <w:hideMark/>
          </w:tcPr>
          <w:p w14:paraId="73502259"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31.587.980</w:t>
            </w:r>
          </w:p>
        </w:tc>
        <w:tc>
          <w:tcPr>
            <w:tcW w:w="2551" w:type="dxa"/>
            <w:shd w:val="clear" w:color="auto" w:fill="auto"/>
            <w:noWrap/>
            <w:vAlign w:val="center"/>
            <w:hideMark/>
          </w:tcPr>
          <w:p w14:paraId="6442B7A7"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60.862.843</w:t>
            </w:r>
          </w:p>
        </w:tc>
      </w:tr>
      <w:tr w:rsidR="00533439" w:rsidRPr="00545CCC" w14:paraId="4D0B0A97" w14:textId="77777777" w:rsidTr="00503F6E">
        <w:trPr>
          <w:trHeight w:val="290"/>
        </w:trPr>
        <w:tc>
          <w:tcPr>
            <w:tcW w:w="704" w:type="dxa"/>
            <w:shd w:val="clear" w:color="auto" w:fill="auto"/>
            <w:noWrap/>
            <w:vAlign w:val="center"/>
            <w:hideMark/>
          </w:tcPr>
          <w:p w14:paraId="19E458CC"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71</w:t>
            </w:r>
          </w:p>
        </w:tc>
        <w:tc>
          <w:tcPr>
            <w:tcW w:w="1559" w:type="dxa"/>
            <w:shd w:val="clear" w:color="000000" w:fill="FFFFFF"/>
            <w:vAlign w:val="center"/>
            <w:hideMark/>
          </w:tcPr>
          <w:p w14:paraId="682F4D78"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ICBP</w:t>
            </w:r>
          </w:p>
        </w:tc>
        <w:tc>
          <w:tcPr>
            <w:tcW w:w="2977" w:type="dxa"/>
            <w:shd w:val="clear" w:color="auto" w:fill="auto"/>
            <w:noWrap/>
            <w:vAlign w:val="center"/>
            <w:hideMark/>
          </w:tcPr>
          <w:p w14:paraId="79BBD9BE"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57.163.043</w:t>
            </w:r>
          </w:p>
        </w:tc>
        <w:tc>
          <w:tcPr>
            <w:tcW w:w="2551" w:type="dxa"/>
            <w:shd w:val="clear" w:color="auto" w:fill="auto"/>
            <w:noWrap/>
            <w:vAlign w:val="center"/>
            <w:hideMark/>
          </w:tcPr>
          <w:p w14:paraId="369D5678"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62.104.033</w:t>
            </w:r>
          </w:p>
        </w:tc>
      </w:tr>
      <w:tr w:rsidR="00533439" w:rsidRPr="00545CCC" w14:paraId="58319FCE" w14:textId="77777777" w:rsidTr="00503F6E">
        <w:trPr>
          <w:trHeight w:val="290"/>
        </w:trPr>
        <w:tc>
          <w:tcPr>
            <w:tcW w:w="704" w:type="dxa"/>
            <w:shd w:val="clear" w:color="auto" w:fill="auto"/>
            <w:noWrap/>
            <w:vAlign w:val="center"/>
            <w:hideMark/>
          </w:tcPr>
          <w:p w14:paraId="3BA22A42"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72</w:t>
            </w:r>
          </w:p>
        </w:tc>
        <w:tc>
          <w:tcPr>
            <w:tcW w:w="1559" w:type="dxa"/>
            <w:shd w:val="clear" w:color="000000" w:fill="F8F8F8"/>
            <w:vAlign w:val="center"/>
            <w:hideMark/>
          </w:tcPr>
          <w:p w14:paraId="573BF2ED"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ADRO</w:t>
            </w:r>
          </w:p>
        </w:tc>
        <w:tc>
          <w:tcPr>
            <w:tcW w:w="2977" w:type="dxa"/>
            <w:shd w:val="clear" w:color="auto" w:fill="auto"/>
            <w:noWrap/>
            <w:vAlign w:val="center"/>
            <w:hideMark/>
          </w:tcPr>
          <w:p w14:paraId="31E35CD8"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3.063.961</w:t>
            </w:r>
          </w:p>
        </w:tc>
        <w:tc>
          <w:tcPr>
            <w:tcW w:w="2551" w:type="dxa"/>
            <w:shd w:val="clear" w:color="auto" w:fill="auto"/>
            <w:noWrap/>
            <w:vAlign w:val="center"/>
            <w:hideMark/>
          </w:tcPr>
          <w:p w14:paraId="7A6D8FC6"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7.408.750</w:t>
            </w:r>
          </w:p>
        </w:tc>
      </w:tr>
      <w:tr w:rsidR="00533439" w:rsidRPr="00545CCC" w14:paraId="4E5011F0" w14:textId="77777777" w:rsidTr="00503F6E">
        <w:trPr>
          <w:trHeight w:val="290"/>
        </w:trPr>
        <w:tc>
          <w:tcPr>
            <w:tcW w:w="704" w:type="dxa"/>
            <w:shd w:val="clear" w:color="auto" w:fill="auto"/>
            <w:noWrap/>
            <w:vAlign w:val="center"/>
            <w:hideMark/>
          </w:tcPr>
          <w:p w14:paraId="02CC8BDD"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73</w:t>
            </w:r>
          </w:p>
        </w:tc>
        <w:tc>
          <w:tcPr>
            <w:tcW w:w="1559" w:type="dxa"/>
            <w:shd w:val="clear" w:color="000000" w:fill="FFFFFF"/>
            <w:vAlign w:val="center"/>
            <w:hideMark/>
          </w:tcPr>
          <w:p w14:paraId="7C1E5195"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HRUM</w:t>
            </w:r>
          </w:p>
        </w:tc>
        <w:tc>
          <w:tcPr>
            <w:tcW w:w="2977" w:type="dxa"/>
            <w:shd w:val="clear" w:color="auto" w:fill="auto"/>
            <w:noWrap/>
            <w:vAlign w:val="center"/>
            <w:hideMark/>
          </w:tcPr>
          <w:p w14:paraId="322CB918"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347.363.764</w:t>
            </w:r>
          </w:p>
        </w:tc>
        <w:tc>
          <w:tcPr>
            <w:tcW w:w="2551" w:type="dxa"/>
            <w:shd w:val="clear" w:color="auto" w:fill="auto"/>
            <w:noWrap/>
            <w:vAlign w:val="center"/>
            <w:hideMark/>
          </w:tcPr>
          <w:p w14:paraId="78C590C7"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1.128.059.911</w:t>
            </w:r>
          </w:p>
        </w:tc>
      </w:tr>
      <w:tr w:rsidR="00533439" w:rsidRPr="00545CCC" w14:paraId="51B9F43D" w14:textId="77777777" w:rsidTr="00503F6E">
        <w:trPr>
          <w:trHeight w:val="290"/>
        </w:trPr>
        <w:tc>
          <w:tcPr>
            <w:tcW w:w="704" w:type="dxa"/>
            <w:shd w:val="clear" w:color="auto" w:fill="auto"/>
            <w:noWrap/>
            <w:vAlign w:val="center"/>
            <w:hideMark/>
          </w:tcPr>
          <w:p w14:paraId="70CCF089"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74</w:t>
            </w:r>
          </w:p>
        </w:tc>
        <w:tc>
          <w:tcPr>
            <w:tcW w:w="1559" w:type="dxa"/>
            <w:shd w:val="clear" w:color="000000" w:fill="F8F8F8"/>
            <w:vAlign w:val="center"/>
            <w:hideMark/>
          </w:tcPr>
          <w:p w14:paraId="0134BB7F"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ITMG</w:t>
            </w:r>
          </w:p>
        </w:tc>
        <w:tc>
          <w:tcPr>
            <w:tcW w:w="2977" w:type="dxa"/>
            <w:shd w:val="clear" w:color="auto" w:fill="auto"/>
            <w:noWrap/>
            <w:vAlign w:val="center"/>
            <w:hideMark/>
          </w:tcPr>
          <w:p w14:paraId="5F09B733"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399,307</w:t>
            </w:r>
          </w:p>
        </w:tc>
        <w:tc>
          <w:tcPr>
            <w:tcW w:w="2551" w:type="dxa"/>
            <w:shd w:val="clear" w:color="auto" w:fill="auto"/>
            <w:noWrap/>
            <w:vAlign w:val="center"/>
            <w:hideMark/>
          </w:tcPr>
          <w:p w14:paraId="12C604FC"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1.788.540</w:t>
            </w:r>
          </w:p>
        </w:tc>
      </w:tr>
      <w:tr w:rsidR="00533439" w:rsidRPr="00545CCC" w14:paraId="1C49170E" w14:textId="77777777" w:rsidTr="00503F6E">
        <w:trPr>
          <w:trHeight w:val="290"/>
        </w:trPr>
        <w:tc>
          <w:tcPr>
            <w:tcW w:w="704" w:type="dxa"/>
            <w:shd w:val="clear" w:color="auto" w:fill="auto"/>
            <w:noWrap/>
            <w:vAlign w:val="center"/>
            <w:hideMark/>
          </w:tcPr>
          <w:p w14:paraId="65DBA6F1"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lastRenderedPageBreak/>
              <w:t>75</w:t>
            </w:r>
          </w:p>
        </w:tc>
        <w:tc>
          <w:tcPr>
            <w:tcW w:w="1559" w:type="dxa"/>
            <w:shd w:val="clear" w:color="000000" w:fill="FFFFFF"/>
            <w:vAlign w:val="center"/>
            <w:hideMark/>
          </w:tcPr>
          <w:p w14:paraId="36A06323"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ENRG</w:t>
            </w:r>
          </w:p>
        </w:tc>
        <w:tc>
          <w:tcPr>
            <w:tcW w:w="2977" w:type="dxa"/>
            <w:shd w:val="clear" w:color="auto" w:fill="auto"/>
            <w:noWrap/>
            <w:vAlign w:val="center"/>
            <w:hideMark/>
          </w:tcPr>
          <w:p w14:paraId="42080BA8"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783.652.104</w:t>
            </w:r>
          </w:p>
        </w:tc>
        <w:tc>
          <w:tcPr>
            <w:tcW w:w="2551" w:type="dxa"/>
            <w:shd w:val="clear" w:color="auto" w:fill="auto"/>
            <w:noWrap/>
            <w:vAlign w:val="center"/>
            <w:hideMark/>
          </w:tcPr>
          <w:p w14:paraId="49B412FC"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585.105.017</w:t>
            </w:r>
          </w:p>
        </w:tc>
      </w:tr>
      <w:tr w:rsidR="00533439" w:rsidRPr="00545CCC" w14:paraId="073CE5CC" w14:textId="77777777" w:rsidTr="00503F6E">
        <w:trPr>
          <w:trHeight w:val="290"/>
        </w:trPr>
        <w:tc>
          <w:tcPr>
            <w:tcW w:w="704" w:type="dxa"/>
            <w:shd w:val="clear" w:color="auto" w:fill="auto"/>
            <w:noWrap/>
            <w:vAlign w:val="center"/>
            <w:hideMark/>
          </w:tcPr>
          <w:p w14:paraId="3B062ED5"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76</w:t>
            </w:r>
          </w:p>
        </w:tc>
        <w:tc>
          <w:tcPr>
            <w:tcW w:w="1559" w:type="dxa"/>
            <w:shd w:val="clear" w:color="000000" w:fill="F8F8F8"/>
            <w:vAlign w:val="center"/>
            <w:hideMark/>
          </w:tcPr>
          <w:p w14:paraId="773F6470"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ESSA</w:t>
            </w:r>
          </w:p>
        </w:tc>
        <w:tc>
          <w:tcPr>
            <w:tcW w:w="2977" w:type="dxa"/>
            <w:shd w:val="clear" w:color="auto" w:fill="auto"/>
            <w:noWrap/>
            <w:vAlign w:val="center"/>
            <w:hideMark/>
          </w:tcPr>
          <w:p w14:paraId="55FD0C54"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197.698.606</w:t>
            </w:r>
          </w:p>
        </w:tc>
        <w:tc>
          <w:tcPr>
            <w:tcW w:w="2551" w:type="dxa"/>
            <w:shd w:val="clear" w:color="auto" w:fill="auto"/>
            <w:noWrap/>
            <w:vAlign w:val="center"/>
            <w:hideMark/>
          </w:tcPr>
          <w:p w14:paraId="67CEE53B"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497.743.641</w:t>
            </w:r>
          </w:p>
        </w:tc>
      </w:tr>
      <w:tr w:rsidR="00533439" w:rsidRPr="00545CCC" w14:paraId="233F2090" w14:textId="77777777" w:rsidTr="00503F6E">
        <w:trPr>
          <w:trHeight w:val="290"/>
        </w:trPr>
        <w:tc>
          <w:tcPr>
            <w:tcW w:w="704" w:type="dxa"/>
            <w:shd w:val="clear" w:color="auto" w:fill="auto"/>
            <w:noWrap/>
            <w:vAlign w:val="center"/>
            <w:hideMark/>
          </w:tcPr>
          <w:p w14:paraId="46488306"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77</w:t>
            </w:r>
          </w:p>
        </w:tc>
        <w:tc>
          <w:tcPr>
            <w:tcW w:w="1559" w:type="dxa"/>
            <w:shd w:val="clear" w:color="000000" w:fill="FFFFFF"/>
            <w:vAlign w:val="center"/>
            <w:hideMark/>
          </w:tcPr>
          <w:p w14:paraId="66D754B2"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BRMS</w:t>
            </w:r>
          </w:p>
        </w:tc>
        <w:tc>
          <w:tcPr>
            <w:tcW w:w="2977" w:type="dxa"/>
            <w:shd w:val="clear" w:color="auto" w:fill="auto"/>
            <w:noWrap/>
            <w:vAlign w:val="center"/>
            <w:hideMark/>
          </w:tcPr>
          <w:p w14:paraId="6DD9107F"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135.516.460</w:t>
            </w:r>
          </w:p>
        </w:tc>
        <w:tc>
          <w:tcPr>
            <w:tcW w:w="2551" w:type="dxa"/>
            <w:shd w:val="clear" w:color="auto" w:fill="auto"/>
            <w:noWrap/>
            <w:vAlign w:val="center"/>
            <w:hideMark/>
          </w:tcPr>
          <w:p w14:paraId="3B5ABE31"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969.297.144</w:t>
            </w:r>
          </w:p>
        </w:tc>
      </w:tr>
      <w:tr w:rsidR="00533439" w:rsidRPr="00545CCC" w14:paraId="462E68B9" w14:textId="77777777" w:rsidTr="00503F6E">
        <w:trPr>
          <w:trHeight w:val="290"/>
        </w:trPr>
        <w:tc>
          <w:tcPr>
            <w:tcW w:w="704" w:type="dxa"/>
            <w:shd w:val="clear" w:color="auto" w:fill="auto"/>
            <w:noWrap/>
            <w:vAlign w:val="center"/>
            <w:hideMark/>
          </w:tcPr>
          <w:p w14:paraId="47D10815"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78</w:t>
            </w:r>
          </w:p>
        </w:tc>
        <w:tc>
          <w:tcPr>
            <w:tcW w:w="1559" w:type="dxa"/>
            <w:shd w:val="clear" w:color="000000" w:fill="F8F8F8"/>
            <w:vAlign w:val="center"/>
            <w:hideMark/>
          </w:tcPr>
          <w:p w14:paraId="392FEA51"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TINS</w:t>
            </w:r>
          </w:p>
        </w:tc>
        <w:tc>
          <w:tcPr>
            <w:tcW w:w="2977" w:type="dxa"/>
            <w:shd w:val="clear" w:color="auto" w:fill="auto"/>
            <w:noWrap/>
            <w:vAlign w:val="center"/>
            <w:hideMark/>
          </w:tcPr>
          <w:p w14:paraId="7E3CF359"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6.610.928</w:t>
            </w:r>
          </w:p>
        </w:tc>
        <w:tc>
          <w:tcPr>
            <w:tcW w:w="2551" w:type="dxa"/>
            <w:shd w:val="clear" w:color="auto" w:fill="auto"/>
            <w:noWrap/>
            <w:vAlign w:val="center"/>
            <w:hideMark/>
          </w:tcPr>
          <w:p w14:paraId="035099F1"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6.242.349</w:t>
            </w:r>
          </w:p>
        </w:tc>
      </w:tr>
      <w:tr w:rsidR="00533439" w:rsidRPr="00545CCC" w14:paraId="2BE8043D" w14:textId="77777777" w:rsidTr="00503F6E">
        <w:trPr>
          <w:trHeight w:val="290"/>
        </w:trPr>
        <w:tc>
          <w:tcPr>
            <w:tcW w:w="704" w:type="dxa"/>
            <w:shd w:val="clear" w:color="auto" w:fill="auto"/>
            <w:noWrap/>
            <w:vAlign w:val="center"/>
            <w:hideMark/>
          </w:tcPr>
          <w:p w14:paraId="7D74678F"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79</w:t>
            </w:r>
          </w:p>
        </w:tc>
        <w:tc>
          <w:tcPr>
            <w:tcW w:w="1559" w:type="dxa"/>
            <w:shd w:val="clear" w:color="000000" w:fill="FFFFFF"/>
            <w:vAlign w:val="center"/>
            <w:hideMark/>
          </w:tcPr>
          <w:p w14:paraId="75B5CE6F" w14:textId="77777777" w:rsidR="00533439" w:rsidRPr="00545CCC"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545CCC">
              <w:rPr>
                <w:rFonts w:ascii="Times New Roman" w:eastAsia="Times New Roman" w:hAnsi="Times New Roman" w:cs="Times New Roman"/>
                <w:kern w:val="0"/>
                <w:lang w:val="id-ID" w:eastAsia="id-ID"/>
                <w14:ligatures w14:val="none"/>
              </w:rPr>
              <w:t>ADMR</w:t>
            </w:r>
          </w:p>
        </w:tc>
        <w:tc>
          <w:tcPr>
            <w:tcW w:w="2977" w:type="dxa"/>
            <w:shd w:val="clear" w:color="auto" w:fill="auto"/>
            <w:noWrap/>
            <w:vAlign w:val="center"/>
            <w:hideMark/>
          </w:tcPr>
          <w:p w14:paraId="5ABD7155"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657.370.421</w:t>
            </w:r>
          </w:p>
        </w:tc>
        <w:tc>
          <w:tcPr>
            <w:tcW w:w="2551" w:type="dxa"/>
            <w:shd w:val="clear" w:color="auto" w:fill="auto"/>
            <w:noWrap/>
            <w:vAlign w:val="center"/>
            <w:hideMark/>
          </w:tcPr>
          <w:p w14:paraId="30B1B135" w14:textId="77777777" w:rsidR="00533439" w:rsidRPr="00545CCC"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545CCC">
              <w:rPr>
                <w:rFonts w:ascii="Calibri" w:eastAsia="Times New Roman" w:hAnsi="Calibri" w:cs="Calibri"/>
                <w:color w:val="000000"/>
                <w:kern w:val="0"/>
                <w:lang w:val="id-ID" w:eastAsia="id-ID"/>
                <w14:ligatures w14:val="none"/>
              </w:rPr>
              <w:t>1.038.049.195</w:t>
            </w:r>
          </w:p>
        </w:tc>
      </w:tr>
    </w:tbl>
    <w:p w14:paraId="7EF764A9" w14:textId="77777777" w:rsidR="00533439" w:rsidRDefault="00533439" w:rsidP="00533439">
      <w:pPr>
        <w:keepNext/>
        <w:spacing w:before="90"/>
        <w:rPr>
          <w:rFonts w:ascii="Times New Roman" w:hAnsi="Times New Roman" w:cs="Times New Roman"/>
          <w:b/>
          <w:sz w:val="24"/>
        </w:rPr>
      </w:pPr>
    </w:p>
    <w:p w14:paraId="73DD92B0" w14:textId="77777777" w:rsidR="00533439" w:rsidRPr="00925E14" w:rsidRDefault="00533439" w:rsidP="00533439">
      <w:pPr>
        <w:keepNext/>
        <w:spacing w:before="90" w:line="240" w:lineRule="auto"/>
        <w:rPr>
          <w:rFonts w:ascii="Times New Roman" w:hAnsi="Times New Roman" w:cs="Times New Roman"/>
          <w:b/>
          <w:sz w:val="24"/>
        </w:rPr>
      </w:pPr>
      <w:bookmarkStart w:id="4" w:name="_Toc171448729"/>
      <w:r w:rsidRPr="005023AC">
        <w:rPr>
          <w:rFonts w:ascii="Times New Roman" w:hAnsi="Times New Roman" w:cs="Times New Roman"/>
          <w:b/>
          <w:sz w:val="24"/>
        </w:rPr>
        <w:t xml:space="preserve">Lampiran </w:t>
      </w:r>
      <w:r w:rsidRPr="005023AC">
        <w:rPr>
          <w:rFonts w:ascii="Times New Roman" w:hAnsi="Times New Roman" w:cs="Times New Roman"/>
          <w:b/>
          <w:sz w:val="24"/>
        </w:rPr>
        <w:fldChar w:fldCharType="begin"/>
      </w:r>
      <w:r w:rsidRPr="005023AC">
        <w:rPr>
          <w:rFonts w:ascii="Times New Roman" w:hAnsi="Times New Roman" w:cs="Times New Roman"/>
          <w:b/>
          <w:sz w:val="24"/>
        </w:rPr>
        <w:instrText xml:space="preserve"> SEQ Lampiran \* ARABIC </w:instrText>
      </w:r>
      <w:r w:rsidRPr="005023AC">
        <w:rPr>
          <w:rFonts w:ascii="Times New Roman" w:hAnsi="Times New Roman" w:cs="Times New Roman"/>
          <w:b/>
          <w:sz w:val="24"/>
        </w:rPr>
        <w:fldChar w:fldCharType="separate"/>
      </w:r>
      <w:r>
        <w:rPr>
          <w:rFonts w:ascii="Times New Roman" w:hAnsi="Times New Roman" w:cs="Times New Roman"/>
          <w:b/>
          <w:noProof/>
          <w:sz w:val="24"/>
        </w:rPr>
        <w:t>3</w:t>
      </w:r>
      <w:bookmarkEnd w:id="4"/>
      <w:r w:rsidRPr="005023AC">
        <w:rPr>
          <w:rFonts w:ascii="Times New Roman" w:hAnsi="Times New Roman" w:cs="Times New Roman"/>
          <w:b/>
          <w:sz w:val="24"/>
        </w:rPr>
        <w:fldChar w:fldCharType="end"/>
      </w:r>
    </w:p>
    <w:p w14:paraId="16516E57" w14:textId="77777777" w:rsidR="00533439" w:rsidRDefault="00533439" w:rsidP="00533439">
      <w:pPr>
        <w:spacing w:before="161" w:line="240" w:lineRule="auto"/>
        <w:ind w:left="284" w:right="1433" w:hanging="20"/>
        <w:rPr>
          <w:rFonts w:ascii="Times New Roman" w:hAnsi="Times New Roman" w:cs="Times New Roman"/>
          <w:b/>
          <w:sz w:val="24"/>
        </w:rPr>
      </w:pPr>
      <w:r w:rsidRPr="00925E14">
        <w:rPr>
          <w:rFonts w:ascii="Times New Roman" w:hAnsi="Times New Roman" w:cs="Times New Roman"/>
          <w:b/>
          <w:sz w:val="24"/>
        </w:rPr>
        <w:t>Data</w:t>
      </w:r>
      <w:r w:rsidRPr="00925E14">
        <w:rPr>
          <w:rFonts w:ascii="Times New Roman" w:hAnsi="Times New Roman" w:cs="Times New Roman"/>
          <w:b/>
          <w:spacing w:val="-5"/>
          <w:sz w:val="24"/>
        </w:rPr>
        <w:t xml:space="preserve"> </w:t>
      </w:r>
      <w:r>
        <w:rPr>
          <w:rFonts w:ascii="Times New Roman" w:hAnsi="Times New Roman" w:cs="Times New Roman"/>
          <w:b/>
          <w:i/>
          <w:iCs/>
          <w:sz w:val="24"/>
        </w:rPr>
        <w:t>Current Ratio</w:t>
      </w:r>
      <w:r>
        <w:rPr>
          <w:rFonts w:ascii="Times New Roman" w:hAnsi="Times New Roman" w:cs="Times New Roman"/>
          <w:b/>
          <w:sz w:val="24"/>
        </w:rPr>
        <w:t xml:space="preserve"> Pada Perusahaan yang </w:t>
      </w:r>
      <w:proofErr w:type="spellStart"/>
      <w:r>
        <w:rPr>
          <w:rFonts w:ascii="Times New Roman" w:hAnsi="Times New Roman" w:cs="Times New Roman"/>
          <w:b/>
          <w:sz w:val="24"/>
        </w:rPr>
        <w:t>menerapkan</w:t>
      </w:r>
      <w:proofErr w:type="spellEnd"/>
      <w:r>
        <w:rPr>
          <w:rFonts w:ascii="Times New Roman" w:hAnsi="Times New Roman" w:cs="Times New Roman"/>
          <w:b/>
          <w:sz w:val="24"/>
        </w:rPr>
        <w:t xml:space="preserve"> ESG di Bursa </w:t>
      </w:r>
      <w:proofErr w:type="spellStart"/>
      <w:r>
        <w:rPr>
          <w:rFonts w:ascii="Times New Roman" w:hAnsi="Times New Roman" w:cs="Times New Roman"/>
          <w:b/>
          <w:sz w:val="24"/>
        </w:rPr>
        <w:t>Efek</w:t>
      </w:r>
      <w:proofErr w:type="spellEnd"/>
      <w:r>
        <w:rPr>
          <w:rFonts w:ascii="Times New Roman" w:hAnsi="Times New Roman" w:cs="Times New Roman"/>
          <w:b/>
          <w:sz w:val="24"/>
        </w:rPr>
        <w:t xml:space="preserve"> Indonesia </w:t>
      </w:r>
      <w:proofErr w:type="spellStart"/>
      <w:r>
        <w:rPr>
          <w:rFonts w:ascii="Times New Roman" w:hAnsi="Times New Roman" w:cs="Times New Roman"/>
          <w:b/>
          <w:sz w:val="24"/>
        </w:rPr>
        <w:t>tahun</w:t>
      </w:r>
      <w:proofErr w:type="spellEnd"/>
      <w:r>
        <w:rPr>
          <w:rFonts w:ascii="Times New Roman" w:hAnsi="Times New Roman" w:cs="Times New Roman"/>
          <w:b/>
          <w:sz w:val="24"/>
        </w:rPr>
        <w:t xml:space="preserve"> 2023</w:t>
      </w:r>
    </w:p>
    <w:p w14:paraId="4D02B195" w14:textId="77777777" w:rsidR="00533439" w:rsidRDefault="00533439" w:rsidP="00533439">
      <w:pPr>
        <w:spacing w:before="161"/>
        <w:ind w:left="284" w:right="1433" w:hanging="20"/>
        <w:rPr>
          <w:rFonts w:ascii="Times New Roman" w:hAnsi="Times New Roman" w:cs="Times New Roman"/>
          <w:b/>
          <w:sz w:val="24"/>
        </w:rPr>
      </w:pPr>
      <w:proofErr w:type="spellStart"/>
      <w:r>
        <w:rPr>
          <w:rFonts w:ascii="Times New Roman" w:hAnsi="Times New Roman" w:cs="Times New Roman"/>
          <w:b/>
          <w:sz w:val="24"/>
        </w:rPr>
        <w:t>Rumus</w:t>
      </w:r>
      <w:proofErr w:type="spellEnd"/>
      <w:r>
        <w:rPr>
          <w:rFonts w:ascii="Times New Roman" w:hAnsi="Times New Roman" w:cs="Times New Roman"/>
          <w:b/>
          <w:sz w:val="24"/>
        </w:rPr>
        <w:t xml:space="preserve"> </w:t>
      </w:r>
      <w:r w:rsidRPr="00597161">
        <w:rPr>
          <w:rFonts w:ascii="Times New Roman" w:hAnsi="Times New Roman" w:cs="Times New Roman"/>
          <w:b/>
          <w:i/>
          <w:iCs/>
          <w:sz w:val="24"/>
        </w:rPr>
        <w:t>Current Ratio</w:t>
      </w:r>
      <w:r>
        <w:rPr>
          <w:rFonts w:ascii="Times New Roman" w:hAnsi="Times New Roman" w:cs="Times New Roman"/>
          <w:b/>
          <w:sz w:val="24"/>
        </w:rPr>
        <w:t xml:space="preserve"> (CR</w:t>
      </w:r>
      <w:proofErr w:type="gramStart"/>
      <w:r>
        <w:rPr>
          <w:rFonts w:ascii="Times New Roman" w:hAnsi="Times New Roman" w:cs="Times New Roman"/>
          <w:b/>
          <w:sz w:val="24"/>
        </w:rPr>
        <w:t>) :</w:t>
      </w:r>
      <w:proofErr w:type="gramEnd"/>
    </w:p>
    <w:p w14:paraId="7B6380E2" w14:textId="77777777" w:rsidR="00533439" w:rsidRPr="00597161" w:rsidRDefault="00533439" w:rsidP="00533439">
      <w:pPr>
        <w:pStyle w:val="TeksIsi"/>
        <w:tabs>
          <w:tab w:val="left" w:pos="2279"/>
        </w:tabs>
        <w:spacing w:before="1" w:line="480" w:lineRule="auto"/>
        <w:ind w:left="561" w:right="424"/>
        <w:jc w:val="both"/>
        <w:rPr>
          <w:i/>
          <w:lang w:val="id-ID"/>
        </w:rPr>
      </w:pPr>
      <w:proofErr w:type="spellStart"/>
      <w:r w:rsidRPr="00E84673">
        <w:rPr>
          <w:i/>
          <w:lang w:val="id-ID"/>
        </w:rPr>
        <w:t>Current</w:t>
      </w:r>
      <w:proofErr w:type="spellEnd"/>
      <w:r w:rsidRPr="00E84673">
        <w:rPr>
          <w:i/>
          <w:lang w:val="id-ID"/>
        </w:rPr>
        <w:t xml:space="preserve"> </w:t>
      </w:r>
      <w:proofErr w:type="spellStart"/>
      <w:r w:rsidRPr="00E84673">
        <w:rPr>
          <w:i/>
          <w:lang w:val="id-ID"/>
        </w:rPr>
        <w:t>ratio</w:t>
      </w:r>
      <w:proofErr w:type="spellEnd"/>
      <w:r w:rsidRPr="00E84673">
        <w:rPr>
          <w:i/>
          <w:lang w:val="id-ID"/>
        </w:rPr>
        <w:t xml:space="preserve"> = </w:t>
      </w:r>
      <m:oMath>
        <m:f>
          <m:fPr>
            <m:ctrlPr>
              <w:rPr>
                <w:rFonts w:ascii="Cambria Math" w:hAnsi="Cambria Math"/>
                <w:i/>
                <w:sz w:val="32"/>
                <w:szCs w:val="32"/>
                <w:lang w:val="id-ID"/>
              </w:rPr>
            </m:ctrlPr>
          </m:fPr>
          <m:num>
            <m:r>
              <w:rPr>
                <w:rFonts w:ascii="Cambria Math" w:hAnsi="Cambria Math"/>
                <w:sz w:val="32"/>
                <w:szCs w:val="32"/>
                <w:lang w:val="id-ID"/>
              </w:rPr>
              <m:t>Current asset</m:t>
            </m:r>
          </m:num>
          <m:den>
            <m:r>
              <w:rPr>
                <w:rFonts w:ascii="Cambria Math" w:hAnsi="Cambria Math"/>
                <w:sz w:val="32"/>
                <w:szCs w:val="32"/>
                <w:lang w:val="id-ID"/>
              </w:rPr>
              <m:t>Current liability</m:t>
            </m:r>
          </m:den>
        </m:f>
      </m:oMath>
    </w:p>
    <w:tbl>
      <w:tblPr>
        <w:tblW w:w="7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960"/>
        <w:gridCol w:w="2300"/>
        <w:gridCol w:w="2060"/>
      </w:tblGrid>
      <w:tr w:rsidR="00533439" w:rsidRPr="008C1E09" w14:paraId="0E2DE27D" w14:textId="77777777" w:rsidTr="00503F6E">
        <w:trPr>
          <w:trHeight w:val="290"/>
        </w:trPr>
        <w:tc>
          <w:tcPr>
            <w:tcW w:w="1420" w:type="dxa"/>
            <w:shd w:val="clear" w:color="auto" w:fill="auto"/>
            <w:noWrap/>
            <w:vAlign w:val="center"/>
            <w:hideMark/>
          </w:tcPr>
          <w:p w14:paraId="3354638D" w14:textId="77777777" w:rsidR="00533439" w:rsidRPr="008C1E09" w:rsidRDefault="00533439" w:rsidP="00503F6E">
            <w:pPr>
              <w:spacing w:after="0" w:line="240" w:lineRule="auto"/>
              <w:jc w:val="center"/>
              <w:rPr>
                <w:rFonts w:ascii="Times New Roman" w:eastAsia="Times New Roman" w:hAnsi="Times New Roman" w:cs="Times New Roman"/>
                <w:b/>
                <w:bCs/>
                <w:color w:val="000000"/>
                <w:kern w:val="0"/>
                <w:lang w:val="id-ID" w:eastAsia="id-ID"/>
                <w14:ligatures w14:val="none"/>
              </w:rPr>
            </w:pPr>
            <w:r w:rsidRPr="008C1E09">
              <w:rPr>
                <w:rFonts w:ascii="Times New Roman" w:eastAsia="Times New Roman" w:hAnsi="Times New Roman" w:cs="Times New Roman"/>
                <w:b/>
                <w:bCs/>
                <w:color w:val="000000"/>
                <w:kern w:val="0"/>
                <w:lang w:val="id-ID" w:eastAsia="id-ID"/>
                <w14:ligatures w14:val="none"/>
              </w:rPr>
              <w:t xml:space="preserve">No. </w:t>
            </w:r>
          </w:p>
        </w:tc>
        <w:tc>
          <w:tcPr>
            <w:tcW w:w="1960" w:type="dxa"/>
            <w:shd w:val="clear" w:color="auto" w:fill="auto"/>
            <w:noWrap/>
            <w:vAlign w:val="center"/>
            <w:hideMark/>
          </w:tcPr>
          <w:p w14:paraId="477BDF08" w14:textId="77777777" w:rsidR="00533439" w:rsidRPr="008C1E09" w:rsidRDefault="00533439" w:rsidP="00503F6E">
            <w:pPr>
              <w:spacing w:after="0" w:line="240" w:lineRule="auto"/>
              <w:jc w:val="center"/>
              <w:rPr>
                <w:rFonts w:ascii="Times New Roman" w:eastAsia="Times New Roman" w:hAnsi="Times New Roman" w:cs="Times New Roman"/>
                <w:b/>
                <w:bCs/>
                <w:color w:val="000000"/>
                <w:kern w:val="0"/>
                <w:lang w:val="id-ID" w:eastAsia="id-ID"/>
                <w14:ligatures w14:val="none"/>
              </w:rPr>
            </w:pPr>
            <w:r w:rsidRPr="008C1E09">
              <w:rPr>
                <w:rFonts w:ascii="Times New Roman" w:eastAsia="Times New Roman" w:hAnsi="Times New Roman" w:cs="Times New Roman"/>
                <w:b/>
                <w:bCs/>
                <w:color w:val="000000"/>
                <w:kern w:val="0"/>
                <w:lang w:val="id-ID" w:eastAsia="id-ID"/>
                <w14:ligatures w14:val="none"/>
              </w:rPr>
              <w:t>Kode Saham</w:t>
            </w:r>
          </w:p>
        </w:tc>
        <w:tc>
          <w:tcPr>
            <w:tcW w:w="2300" w:type="dxa"/>
            <w:shd w:val="clear" w:color="auto" w:fill="auto"/>
            <w:noWrap/>
            <w:vAlign w:val="center"/>
            <w:hideMark/>
          </w:tcPr>
          <w:p w14:paraId="76280255" w14:textId="77777777" w:rsidR="00533439" w:rsidRPr="008C1E09" w:rsidRDefault="00533439" w:rsidP="00503F6E">
            <w:pPr>
              <w:spacing w:after="0" w:line="240" w:lineRule="auto"/>
              <w:jc w:val="center"/>
              <w:rPr>
                <w:rFonts w:ascii="Times New Roman" w:eastAsia="Times New Roman" w:hAnsi="Times New Roman" w:cs="Times New Roman"/>
                <w:b/>
                <w:bCs/>
                <w:color w:val="000000"/>
                <w:kern w:val="0"/>
                <w:lang w:val="id-ID" w:eastAsia="id-ID"/>
                <w14:ligatures w14:val="none"/>
              </w:rPr>
            </w:pPr>
            <w:proofErr w:type="spellStart"/>
            <w:r w:rsidRPr="008C1E09">
              <w:rPr>
                <w:rFonts w:ascii="Times New Roman" w:eastAsia="Times New Roman" w:hAnsi="Times New Roman" w:cs="Times New Roman"/>
                <w:b/>
                <w:bCs/>
                <w:color w:val="000000"/>
                <w:kern w:val="0"/>
                <w:lang w:val="id-ID" w:eastAsia="id-ID"/>
                <w14:ligatures w14:val="none"/>
              </w:rPr>
              <w:t>Current</w:t>
            </w:r>
            <w:proofErr w:type="spellEnd"/>
            <w:r w:rsidRPr="008C1E09">
              <w:rPr>
                <w:rFonts w:ascii="Times New Roman" w:eastAsia="Times New Roman" w:hAnsi="Times New Roman" w:cs="Times New Roman"/>
                <w:b/>
                <w:bCs/>
                <w:color w:val="000000"/>
                <w:kern w:val="0"/>
                <w:lang w:val="id-ID" w:eastAsia="id-ID"/>
                <w14:ligatures w14:val="none"/>
              </w:rPr>
              <w:t xml:space="preserve"> </w:t>
            </w:r>
            <w:proofErr w:type="spellStart"/>
            <w:r w:rsidRPr="008C1E09">
              <w:rPr>
                <w:rFonts w:ascii="Times New Roman" w:eastAsia="Times New Roman" w:hAnsi="Times New Roman" w:cs="Times New Roman"/>
                <w:b/>
                <w:bCs/>
                <w:color w:val="000000"/>
                <w:kern w:val="0"/>
                <w:lang w:val="id-ID" w:eastAsia="id-ID"/>
                <w14:ligatures w14:val="none"/>
              </w:rPr>
              <w:t>Asset</w:t>
            </w:r>
            <w:proofErr w:type="spellEnd"/>
          </w:p>
        </w:tc>
        <w:tc>
          <w:tcPr>
            <w:tcW w:w="2060" w:type="dxa"/>
            <w:shd w:val="clear" w:color="auto" w:fill="auto"/>
            <w:noWrap/>
            <w:vAlign w:val="center"/>
            <w:hideMark/>
          </w:tcPr>
          <w:p w14:paraId="77EE5B34" w14:textId="77777777" w:rsidR="00533439" w:rsidRPr="008C1E09" w:rsidRDefault="00533439" w:rsidP="00503F6E">
            <w:pPr>
              <w:spacing w:after="0" w:line="240" w:lineRule="auto"/>
              <w:jc w:val="center"/>
              <w:rPr>
                <w:rFonts w:ascii="Times New Roman" w:eastAsia="Times New Roman" w:hAnsi="Times New Roman" w:cs="Times New Roman"/>
                <w:b/>
                <w:bCs/>
                <w:color w:val="000000"/>
                <w:kern w:val="0"/>
                <w:lang w:val="id-ID" w:eastAsia="id-ID"/>
                <w14:ligatures w14:val="none"/>
              </w:rPr>
            </w:pPr>
            <w:proofErr w:type="spellStart"/>
            <w:r w:rsidRPr="008C1E09">
              <w:rPr>
                <w:rFonts w:ascii="Times New Roman" w:eastAsia="Times New Roman" w:hAnsi="Times New Roman" w:cs="Times New Roman"/>
                <w:b/>
                <w:bCs/>
                <w:color w:val="000000"/>
                <w:kern w:val="0"/>
                <w:lang w:val="id-ID" w:eastAsia="id-ID"/>
                <w14:ligatures w14:val="none"/>
              </w:rPr>
              <w:t>Current</w:t>
            </w:r>
            <w:proofErr w:type="spellEnd"/>
            <w:r w:rsidRPr="008C1E09">
              <w:rPr>
                <w:rFonts w:ascii="Times New Roman" w:eastAsia="Times New Roman" w:hAnsi="Times New Roman" w:cs="Times New Roman"/>
                <w:b/>
                <w:bCs/>
                <w:color w:val="000000"/>
                <w:kern w:val="0"/>
                <w:lang w:val="id-ID" w:eastAsia="id-ID"/>
                <w14:ligatures w14:val="none"/>
              </w:rPr>
              <w:t xml:space="preserve"> </w:t>
            </w:r>
            <w:proofErr w:type="spellStart"/>
            <w:r w:rsidRPr="008C1E09">
              <w:rPr>
                <w:rFonts w:ascii="Times New Roman" w:eastAsia="Times New Roman" w:hAnsi="Times New Roman" w:cs="Times New Roman"/>
                <w:b/>
                <w:bCs/>
                <w:color w:val="000000"/>
                <w:kern w:val="0"/>
                <w:lang w:val="id-ID" w:eastAsia="id-ID"/>
                <w14:ligatures w14:val="none"/>
              </w:rPr>
              <w:t>Liability</w:t>
            </w:r>
            <w:proofErr w:type="spellEnd"/>
          </w:p>
        </w:tc>
      </w:tr>
      <w:tr w:rsidR="00533439" w:rsidRPr="008C1E09" w14:paraId="31A69A1D" w14:textId="77777777" w:rsidTr="00503F6E">
        <w:trPr>
          <w:trHeight w:val="290"/>
        </w:trPr>
        <w:tc>
          <w:tcPr>
            <w:tcW w:w="1420" w:type="dxa"/>
            <w:shd w:val="clear" w:color="auto" w:fill="auto"/>
            <w:noWrap/>
            <w:vAlign w:val="center"/>
            <w:hideMark/>
          </w:tcPr>
          <w:p w14:paraId="11568DFC"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w:t>
            </w:r>
          </w:p>
        </w:tc>
        <w:tc>
          <w:tcPr>
            <w:tcW w:w="1960" w:type="dxa"/>
            <w:shd w:val="clear" w:color="auto" w:fill="auto"/>
            <w:noWrap/>
            <w:vAlign w:val="center"/>
            <w:hideMark/>
          </w:tcPr>
          <w:p w14:paraId="4091B558"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ERAA</w:t>
            </w:r>
          </w:p>
        </w:tc>
        <w:tc>
          <w:tcPr>
            <w:tcW w:w="2300" w:type="dxa"/>
            <w:shd w:val="clear" w:color="auto" w:fill="auto"/>
            <w:noWrap/>
            <w:vAlign w:val="center"/>
            <w:hideMark/>
          </w:tcPr>
          <w:p w14:paraId="30E6BEAC"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12.964.556.470</w:t>
            </w:r>
          </w:p>
        </w:tc>
        <w:tc>
          <w:tcPr>
            <w:tcW w:w="2060" w:type="dxa"/>
            <w:shd w:val="clear" w:color="auto" w:fill="auto"/>
            <w:noWrap/>
            <w:vAlign w:val="center"/>
            <w:hideMark/>
          </w:tcPr>
          <w:p w14:paraId="1F2D8DD3"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10.330.316.409</w:t>
            </w:r>
          </w:p>
        </w:tc>
      </w:tr>
      <w:tr w:rsidR="00533439" w:rsidRPr="008C1E09" w14:paraId="240943D8" w14:textId="77777777" w:rsidTr="00503F6E">
        <w:trPr>
          <w:trHeight w:val="300"/>
        </w:trPr>
        <w:tc>
          <w:tcPr>
            <w:tcW w:w="1420" w:type="dxa"/>
            <w:shd w:val="clear" w:color="auto" w:fill="auto"/>
            <w:noWrap/>
            <w:vAlign w:val="center"/>
            <w:hideMark/>
          </w:tcPr>
          <w:p w14:paraId="5F7328CB"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w:t>
            </w:r>
          </w:p>
        </w:tc>
        <w:tc>
          <w:tcPr>
            <w:tcW w:w="1960" w:type="dxa"/>
            <w:shd w:val="clear" w:color="auto" w:fill="auto"/>
            <w:noWrap/>
            <w:vAlign w:val="center"/>
            <w:hideMark/>
          </w:tcPr>
          <w:p w14:paraId="5FF0E0EA"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JSMR</w:t>
            </w:r>
          </w:p>
        </w:tc>
        <w:tc>
          <w:tcPr>
            <w:tcW w:w="2300" w:type="dxa"/>
            <w:shd w:val="clear" w:color="auto" w:fill="auto"/>
            <w:noWrap/>
            <w:vAlign w:val="center"/>
            <w:hideMark/>
          </w:tcPr>
          <w:p w14:paraId="36F163CD"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7.974.775</w:t>
            </w:r>
          </w:p>
        </w:tc>
        <w:tc>
          <w:tcPr>
            <w:tcW w:w="2060" w:type="dxa"/>
            <w:shd w:val="clear" w:color="auto" w:fill="auto"/>
            <w:noWrap/>
            <w:vAlign w:val="center"/>
            <w:hideMark/>
          </w:tcPr>
          <w:p w14:paraId="658E6D70"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22.821.163</w:t>
            </w:r>
          </w:p>
        </w:tc>
      </w:tr>
      <w:tr w:rsidR="00533439" w:rsidRPr="008C1E09" w14:paraId="22B8379A" w14:textId="77777777" w:rsidTr="00503F6E">
        <w:trPr>
          <w:trHeight w:val="300"/>
        </w:trPr>
        <w:tc>
          <w:tcPr>
            <w:tcW w:w="1420" w:type="dxa"/>
            <w:shd w:val="clear" w:color="auto" w:fill="auto"/>
            <w:noWrap/>
            <w:vAlign w:val="center"/>
            <w:hideMark/>
          </w:tcPr>
          <w:p w14:paraId="127C8D5D"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w:t>
            </w:r>
          </w:p>
        </w:tc>
        <w:tc>
          <w:tcPr>
            <w:tcW w:w="1960" w:type="dxa"/>
            <w:shd w:val="clear" w:color="auto" w:fill="auto"/>
            <w:vAlign w:val="center"/>
            <w:hideMark/>
          </w:tcPr>
          <w:p w14:paraId="4F47DEBC"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BSDE</w:t>
            </w:r>
          </w:p>
        </w:tc>
        <w:tc>
          <w:tcPr>
            <w:tcW w:w="2300" w:type="dxa"/>
            <w:shd w:val="clear" w:color="auto" w:fill="auto"/>
            <w:noWrap/>
            <w:vAlign w:val="center"/>
            <w:hideMark/>
          </w:tcPr>
          <w:p w14:paraId="1338A3BF"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29.374.818.540</w:t>
            </w:r>
          </w:p>
        </w:tc>
        <w:tc>
          <w:tcPr>
            <w:tcW w:w="2060" w:type="dxa"/>
            <w:shd w:val="clear" w:color="auto" w:fill="auto"/>
            <w:noWrap/>
            <w:vAlign w:val="center"/>
            <w:hideMark/>
          </w:tcPr>
          <w:p w14:paraId="7EEE9ADE"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11.897.714.398</w:t>
            </w:r>
          </w:p>
        </w:tc>
      </w:tr>
      <w:tr w:rsidR="00533439" w:rsidRPr="008C1E09" w14:paraId="46FA4968" w14:textId="77777777" w:rsidTr="00503F6E">
        <w:trPr>
          <w:trHeight w:val="300"/>
        </w:trPr>
        <w:tc>
          <w:tcPr>
            <w:tcW w:w="1420" w:type="dxa"/>
            <w:shd w:val="clear" w:color="auto" w:fill="auto"/>
            <w:noWrap/>
            <w:vAlign w:val="center"/>
            <w:hideMark/>
          </w:tcPr>
          <w:p w14:paraId="1039D9A7"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4</w:t>
            </w:r>
          </w:p>
        </w:tc>
        <w:tc>
          <w:tcPr>
            <w:tcW w:w="1960" w:type="dxa"/>
            <w:shd w:val="clear" w:color="auto" w:fill="auto"/>
            <w:vAlign w:val="center"/>
            <w:hideMark/>
          </w:tcPr>
          <w:p w14:paraId="165F92D1"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EMTK</w:t>
            </w:r>
          </w:p>
        </w:tc>
        <w:tc>
          <w:tcPr>
            <w:tcW w:w="2300" w:type="dxa"/>
            <w:shd w:val="clear" w:color="auto" w:fill="auto"/>
            <w:noWrap/>
            <w:vAlign w:val="center"/>
            <w:hideMark/>
          </w:tcPr>
          <w:p w14:paraId="6B9029C6"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15.825.106.228</w:t>
            </w:r>
          </w:p>
        </w:tc>
        <w:tc>
          <w:tcPr>
            <w:tcW w:w="2060" w:type="dxa"/>
            <w:shd w:val="clear" w:color="auto" w:fill="auto"/>
            <w:noWrap/>
            <w:vAlign w:val="center"/>
            <w:hideMark/>
          </w:tcPr>
          <w:p w14:paraId="149F8692"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3.208.074.535</w:t>
            </w:r>
          </w:p>
        </w:tc>
      </w:tr>
      <w:tr w:rsidR="00533439" w:rsidRPr="008C1E09" w14:paraId="1A5C84AE" w14:textId="77777777" w:rsidTr="00503F6E">
        <w:trPr>
          <w:trHeight w:val="300"/>
        </w:trPr>
        <w:tc>
          <w:tcPr>
            <w:tcW w:w="1420" w:type="dxa"/>
            <w:shd w:val="clear" w:color="auto" w:fill="auto"/>
            <w:noWrap/>
            <w:vAlign w:val="center"/>
            <w:hideMark/>
          </w:tcPr>
          <w:p w14:paraId="0ADF07BB"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5</w:t>
            </w:r>
          </w:p>
        </w:tc>
        <w:tc>
          <w:tcPr>
            <w:tcW w:w="1960" w:type="dxa"/>
            <w:shd w:val="clear" w:color="auto" w:fill="auto"/>
            <w:vAlign w:val="center"/>
            <w:hideMark/>
          </w:tcPr>
          <w:p w14:paraId="29384875"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SCMA</w:t>
            </w:r>
          </w:p>
        </w:tc>
        <w:tc>
          <w:tcPr>
            <w:tcW w:w="2300" w:type="dxa"/>
            <w:shd w:val="clear" w:color="auto" w:fill="auto"/>
            <w:noWrap/>
            <w:vAlign w:val="center"/>
            <w:hideMark/>
          </w:tcPr>
          <w:p w14:paraId="6F407AD5"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7.427.106.376</w:t>
            </w:r>
          </w:p>
        </w:tc>
        <w:tc>
          <w:tcPr>
            <w:tcW w:w="2060" w:type="dxa"/>
            <w:shd w:val="clear" w:color="auto" w:fill="auto"/>
            <w:noWrap/>
            <w:vAlign w:val="center"/>
            <w:hideMark/>
          </w:tcPr>
          <w:p w14:paraId="17B51E6A"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2.278.213.517</w:t>
            </w:r>
          </w:p>
        </w:tc>
      </w:tr>
      <w:tr w:rsidR="00533439" w:rsidRPr="008C1E09" w14:paraId="3FA61E73" w14:textId="77777777" w:rsidTr="00503F6E">
        <w:trPr>
          <w:trHeight w:val="300"/>
        </w:trPr>
        <w:tc>
          <w:tcPr>
            <w:tcW w:w="1420" w:type="dxa"/>
            <w:shd w:val="clear" w:color="auto" w:fill="auto"/>
            <w:noWrap/>
            <w:vAlign w:val="center"/>
            <w:hideMark/>
          </w:tcPr>
          <w:p w14:paraId="6A5AB537"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6</w:t>
            </w:r>
          </w:p>
        </w:tc>
        <w:tc>
          <w:tcPr>
            <w:tcW w:w="1960" w:type="dxa"/>
            <w:shd w:val="clear" w:color="auto" w:fill="auto"/>
            <w:vAlign w:val="center"/>
            <w:hideMark/>
          </w:tcPr>
          <w:p w14:paraId="34E6ED0D"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TPIA</w:t>
            </w:r>
          </w:p>
        </w:tc>
        <w:tc>
          <w:tcPr>
            <w:tcW w:w="2300" w:type="dxa"/>
            <w:shd w:val="clear" w:color="auto" w:fill="auto"/>
            <w:noWrap/>
            <w:vAlign w:val="center"/>
            <w:hideMark/>
          </w:tcPr>
          <w:p w14:paraId="1A20DF0C"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2.837.420</w:t>
            </w:r>
          </w:p>
        </w:tc>
        <w:tc>
          <w:tcPr>
            <w:tcW w:w="2060" w:type="dxa"/>
            <w:shd w:val="clear" w:color="auto" w:fill="auto"/>
            <w:noWrap/>
            <w:vAlign w:val="center"/>
            <w:hideMark/>
          </w:tcPr>
          <w:p w14:paraId="7A19823C"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817,312</w:t>
            </w:r>
          </w:p>
        </w:tc>
      </w:tr>
      <w:tr w:rsidR="00533439" w:rsidRPr="008C1E09" w14:paraId="086B3C85" w14:textId="77777777" w:rsidTr="00503F6E">
        <w:trPr>
          <w:trHeight w:val="300"/>
        </w:trPr>
        <w:tc>
          <w:tcPr>
            <w:tcW w:w="1420" w:type="dxa"/>
            <w:shd w:val="clear" w:color="auto" w:fill="auto"/>
            <w:noWrap/>
            <w:vAlign w:val="center"/>
            <w:hideMark/>
          </w:tcPr>
          <w:p w14:paraId="62EAF5EC"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7</w:t>
            </w:r>
          </w:p>
        </w:tc>
        <w:tc>
          <w:tcPr>
            <w:tcW w:w="1960" w:type="dxa"/>
            <w:shd w:val="clear" w:color="auto" w:fill="auto"/>
            <w:vAlign w:val="center"/>
            <w:hideMark/>
          </w:tcPr>
          <w:p w14:paraId="6AE937E6"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MNCN</w:t>
            </w:r>
          </w:p>
        </w:tc>
        <w:tc>
          <w:tcPr>
            <w:tcW w:w="2300" w:type="dxa"/>
            <w:shd w:val="clear" w:color="auto" w:fill="auto"/>
            <w:noWrap/>
            <w:vAlign w:val="center"/>
            <w:hideMark/>
          </w:tcPr>
          <w:p w14:paraId="1012523E"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9.855.425</w:t>
            </w:r>
          </w:p>
        </w:tc>
        <w:tc>
          <w:tcPr>
            <w:tcW w:w="2060" w:type="dxa"/>
            <w:shd w:val="clear" w:color="auto" w:fill="auto"/>
            <w:noWrap/>
            <w:vAlign w:val="center"/>
            <w:hideMark/>
          </w:tcPr>
          <w:p w14:paraId="29E9C65A"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1.226.902</w:t>
            </w:r>
          </w:p>
        </w:tc>
      </w:tr>
      <w:tr w:rsidR="00533439" w:rsidRPr="008C1E09" w14:paraId="0A5F0CDA" w14:textId="77777777" w:rsidTr="00503F6E">
        <w:trPr>
          <w:trHeight w:val="300"/>
        </w:trPr>
        <w:tc>
          <w:tcPr>
            <w:tcW w:w="1420" w:type="dxa"/>
            <w:shd w:val="clear" w:color="auto" w:fill="auto"/>
            <w:noWrap/>
            <w:vAlign w:val="center"/>
            <w:hideMark/>
          </w:tcPr>
          <w:p w14:paraId="14FD7B48"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8</w:t>
            </w:r>
          </w:p>
        </w:tc>
        <w:tc>
          <w:tcPr>
            <w:tcW w:w="1960" w:type="dxa"/>
            <w:shd w:val="clear" w:color="auto" w:fill="auto"/>
            <w:vAlign w:val="center"/>
            <w:hideMark/>
          </w:tcPr>
          <w:p w14:paraId="5B6F3F23"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BMTR</w:t>
            </w:r>
          </w:p>
        </w:tc>
        <w:tc>
          <w:tcPr>
            <w:tcW w:w="2300" w:type="dxa"/>
            <w:shd w:val="clear" w:color="auto" w:fill="auto"/>
            <w:noWrap/>
            <w:vAlign w:val="center"/>
            <w:hideMark/>
          </w:tcPr>
          <w:p w14:paraId="55D61494"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11.922.727</w:t>
            </w:r>
          </w:p>
        </w:tc>
        <w:tc>
          <w:tcPr>
            <w:tcW w:w="2060" w:type="dxa"/>
            <w:shd w:val="clear" w:color="auto" w:fill="auto"/>
            <w:noWrap/>
            <w:vAlign w:val="center"/>
            <w:hideMark/>
          </w:tcPr>
          <w:p w14:paraId="10E05D11"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4.427.082</w:t>
            </w:r>
          </w:p>
        </w:tc>
      </w:tr>
      <w:tr w:rsidR="00533439" w:rsidRPr="008C1E09" w14:paraId="4EDB8835" w14:textId="77777777" w:rsidTr="00503F6E">
        <w:trPr>
          <w:trHeight w:val="300"/>
        </w:trPr>
        <w:tc>
          <w:tcPr>
            <w:tcW w:w="1420" w:type="dxa"/>
            <w:shd w:val="clear" w:color="auto" w:fill="auto"/>
            <w:noWrap/>
            <w:vAlign w:val="center"/>
            <w:hideMark/>
          </w:tcPr>
          <w:p w14:paraId="7B7CB918"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9</w:t>
            </w:r>
          </w:p>
        </w:tc>
        <w:tc>
          <w:tcPr>
            <w:tcW w:w="1960" w:type="dxa"/>
            <w:shd w:val="clear" w:color="auto" w:fill="auto"/>
            <w:vAlign w:val="center"/>
            <w:hideMark/>
          </w:tcPr>
          <w:p w14:paraId="7AD5CCDE"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MPMX</w:t>
            </w:r>
          </w:p>
        </w:tc>
        <w:tc>
          <w:tcPr>
            <w:tcW w:w="2300" w:type="dxa"/>
            <w:shd w:val="clear" w:color="auto" w:fill="auto"/>
            <w:noWrap/>
            <w:vAlign w:val="center"/>
            <w:hideMark/>
          </w:tcPr>
          <w:p w14:paraId="77216A4A"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3.459.490</w:t>
            </w:r>
          </w:p>
        </w:tc>
        <w:tc>
          <w:tcPr>
            <w:tcW w:w="2060" w:type="dxa"/>
            <w:shd w:val="clear" w:color="auto" w:fill="auto"/>
            <w:noWrap/>
            <w:vAlign w:val="center"/>
            <w:hideMark/>
          </w:tcPr>
          <w:p w14:paraId="57F78CA5"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1.844.592</w:t>
            </w:r>
          </w:p>
        </w:tc>
      </w:tr>
      <w:tr w:rsidR="00533439" w:rsidRPr="008C1E09" w14:paraId="78C84466" w14:textId="77777777" w:rsidTr="00503F6E">
        <w:trPr>
          <w:trHeight w:val="300"/>
        </w:trPr>
        <w:tc>
          <w:tcPr>
            <w:tcW w:w="1420" w:type="dxa"/>
            <w:shd w:val="clear" w:color="auto" w:fill="auto"/>
            <w:noWrap/>
            <w:vAlign w:val="center"/>
            <w:hideMark/>
          </w:tcPr>
          <w:p w14:paraId="5705332B"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10</w:t>
            </w:r>
          </w:p>
        </w:tc>
        <w:tc>
          <w:tcPr>
            <w:tcW w:w="1960" w:type="dxa"/>
            <w:shd w:val="clear" w:color="auto" w:fill="auto"/>
            <w:vAlign w:val="center"/>
            <w:hideMark/>
          </w:tcPr>
          <w:p w14:paraId="7D88D142"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UNVR</w:t>
            </w:r>
          </w:p>
        </w:tc>
        <w:tc>
          <w:tcPr>
            <w:tcW w:w="2300" w:type="dxa"/>
            <w:shd w:val="clear" w:color="auto" w:fill="auto"/>
            <w:noWrap/>
            <w:vAlign w:val="center"/>
            <w:hideMark/>
          </w:tcPr>
          <w:p w14:paraId="04D0CC9D"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6.191.839</w:t>
            </w:r>
          </w:p>
        </w:tc>
        <w:tc>
          <w:tcPr>
            <w:tcW w:w="2060" w:type="dxa"/>
            <w:shd w:val="clear" w:color="auto" w:fill="auto"/>
            <w:noWrap/>
            <w:vAlign w:val="center"/>
            <w:hideMark/>
          </w:tcPr>
          <w:p w14:paraId="59464B6C"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11.223.968</w:t>
            </w:r>
          </w:p>
        </w:tc>
      </w:tr>
      <w:tr w:rsidR="00533439" w:rsidRPr="008C1E09" w14:paraId="3B582462" w14:textId="77777777" w:rsidTr="00503F6E">
        <w:trPr>
          <w:trHeight w:val="300"/>
        </w:trPr>
        <w:tc>
          <w:tcPr>
            <w:tcW w:w="1420" w:type="dxa"/>
            <w:shd w:val="clear" w:color="auto" w:fill="auto"/>
            <w:noWrap/>
            <w:vAlign w:val="center"/>
            <w:hideMark/>
          </w:tcPr>
          <w:p w14:paraId="35F4F8E9"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11</w:t>
            </w:r>
          </w:p>
        </w:tc>
        <w:tc>
          <w:tcPr>
            <w:tcW w:w="1960" w:type="dxa"/>
            <w:shd w:val="clear" w:color="auto" w:fill="auto"/>
            <w:vAlign w:val="center"/>
            <w:hideMark/>
          </w:tcPr>
          <w:p w14:paraId="11FDE63A"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BBRI</w:t>
            </w:r>
          </w:p>
        </w:tc>
        <w:tc>
          <w:tcPr>
            <w:tcW w:w="2300" w:type="dxa"/>
            <w:shd w:val="clear" w:color="auto" w:fill="auto"/>
            <w:noWrap/>
            <w:vAlign w:val="center"/>
            <w:hideMark/>
          </w:tcPr>
          <w:p w14:paraId="547601E8"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1.836.346.996</w:t>
            </w:r>
          </w:p>
        </w:tc>
        <w:tc>
          <w:tcPr>
            <w:tcW w:w="2060" w:type="dxa"/>
            <w:shd w:val="clear" w:color="auto" w:fill="auto"/>
            <w:noWrap/>
            <w:vAlign w:val="center"/>
            <w:hideMark/>
          </w:tcPr>
          <w:p w14:paraId="4E33FC05"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1.358.328.761</w:t>
            </w:r>
          </w:p>
        </w:tc>
      </w:tr>
      <w:tr w:rsidR="00533439" w:rsidRPr="008C1E09" w14:paraId="7B03C020" w14:textId="77777777" w:rsidTr="00503F6E">
        <w:trPr>
          <w:trHeight w:val="300"/>
        </w:trPr>
        <w:tc>
          <w:tcPr>
            <w:tcW w:w="1420" w:type="dxa"/>
            <w:shd w:val="clear" w:color="auto" w:fill="auto"/>
            <w:noWrap/>
            <w:vAlign w:val="center"/>
            <w:hideMark/>
          </w:tcPr>
          <w:p w14:paraId="3F7891E7"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12</w:t>
            </w:r>
          </w:p>
        </w:tc>
        <w:tc>
          <w:tcPr>
            <w:tcW w:w="1960" w:type="dxa"/>
            <w:shd w:val="clear" w:color="auto" w:fill="auto"/>
            <w:vAlign w:val="center"/>
            <w:hideMark/>
          </w:tcPr>
          <w:p w14:paraId="0F821DA4"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CTRA</w:t>
            </w:r>
          </w:p>
        </w:tc>
        <w:tc>
          <w:tcPr>
            <w:tcW w:w="2300" w:type="dxa"/>
            <w:shd w:val="clear" w:color="auto" w:fill="auto"/>
            <w:noWrap/>
            <w:vAlign w:val="center"/>
            <w:hideMark/>
          </w:tcPr>
          <w:p w14:paraId="0DB7E470"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25.747.833</w:t>
            </w:r>
          </w:p>
        </w:tc>
        <w:tc>
          <w:tcPr>
            <w:tcW w:w="2060" w:type="dxa"/>
            <w:shd w:val="clear" w:color="auto" w:fill="auto"/>
            <w:noWrap/>
            <w:vAlign w:val="center"/>
            <w:hideMark/>
          </w:tcPr>
          <w:p w14:paraId="62C35794"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10.625.396</w:t>
            </w:r>
          </w:p>
        </w:tc>
      </w:tr>
      <w:tr w:rsidR="00533439" w:rsidRPr="008C1E09" w14:paraId="38E04BB7" w14:textId="77777777" w:rsidTr="00503F6E">
        <w:trPr>
          <w:trHeight w:val="300"/>
        </w:trPr>
        <w:tc>
          <w:tcPr>
            <w:tcW w:w="1420" w:type="dxa"/>
            <w:shd w:val="clear" w:color="auto" w:fill="auto"/>
            <w:noWrap/>
            <w:vAlign w:val="center"/>
            <w:hideMark/>
          </w:tcPr>
          <w:p w14:paraId="59EE7306"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13</w:t>
            </w:r>
          </w:p>
        </w:tc>
        <w:tc>
          <w:tcPr>
            <w:tcW w:w="1960" w:type="dxa"/>
            <w:shd w:val="clear" w:color="auto" w:fill="auto"/>
            <w:vAlign w:val="center"/>
            <w:hideMark/>
          </w:tcPr>
          <w:p w14:paraId="2BBFA07F"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ACES</w:t>
            </w:r>
          </w:p>
        </w:tc>
        <w:tc>
          <w:tcPr>
            <w:tcW w:w="2300" w:type="dxa"/>
            <w:shd w:val="clear" w:color="auto" w:fill="auto"/>
            <w:noWrap/>
            <w:vAlign w:val="center"/>
            <w:hideMark/>
          </w:tcPr>
          <w:p w14:paraId="717CF084"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5.662.380.431</w:t>
            </w:r>
          </w:p>
        </w:tc>
        <w:tc>
          <w:tcPr>
            <w:tcW w:w="2060" w:type="dxa"/>
            <w:shd w:val="clear" w:color="auto" w:fill="auto"/>
            <w:noWrap/>
            <w:vAlign w:val="center"/>
            <w:hideMark/>
          </w:tcPr>
          <w:p w14:paraId="6123E3A0"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763.625.178</w:t>
            </w:r>
          </w:p>
        </w:tc>
      </w:tr>
      <w:tr w:rsidR="00533439" w:rsidRPr="008C1E09" w14:paraId="3AEF5CBD" w14:textId="77777777" w:rsidTr="00503F6E">
        <w:trPr>
          <w:trHeight w:val="300"/>
        </w:trPr>
        <w:tc>
          <w:tcPr>
            <w:tcW w:w="1420" w:type="dxa"/>
            <w:shd w:val="clear" w:color="auto" w:fill="auto"/>
            <w:noWrap/>
            <w:vAlign w:val="center"/>
            <w:hideMark/>
          </w:tcPr>
          <w:p w14:paraId="0FC5761D"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14</w:t>
            </w:r>
          </w:p>
        </w:tc>
        <w:tc>
          <w:tcPr>
            <w:tcW w:w="1960" w:type="dxa"/>
            <w:shd w:val="clear" w:color="auto" w:fill="auto"/>
            <w:vAlign w:val="center"/>
            <w:hideMark/>
          </w:tcPr>
          <w:p w14:paraId="2550E6B7"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SIDO</w:t>
            </w:r>
          </w:p>
        </w:tc>
        <w:tc>
          <w:tcPr>
            <w:tcW w:w="2300" w:type="dxa"/>
            <w:shd w:val="clear" w:color="auto" w:fill="auto"/>
            <w:noWrap/>
            <w:vAlign w:val="center"/>
            <w:hideMark/>
          </w:tcPr>
          <w:p w14:paraId="2BAFCC74"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2.066.770</w:t>
            </w:r>
          </w:p>
        </w:tc>
        <w:tc>
          <w:tcPr>
            <w:tcW w:w="2060" w:type="dxa"/>
            <w:shd w:val="clear" w:color="auto" w:fill="auto"/>
            <w:noWrap/>
            <w:vAlign w:val="center"/>
            <w:hideMark/>
          </w:tcPr>
          <w:p w14:paraId="12434D0B"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461,979</w:t>
            </w:r>
          </w:p>
        </w:tc>
      </w:tr>
      <w:tr w:rsidR="00533439" w:rsidRPr="008C1E09" w14:paraId="3373F935" w14:textId="77777777" w:rsidTr="00503F6E">
        <w:trPr>
          <w:trHeight w:val="300"/>
        </w:trPr>
        <w:tc>
          <w:tcPr>
            <w:tcW w:w="1420" w:type="dxa"/>
            <w:shd w:val="clear" w:color="auto" w:fill="auto"/>
            <w:noWrap/>
            <w:vAlign w:val="center"/>
            <w:hideMark/>
          </w:tcPr>
          <w:p w14:paraId="0BC58BEA"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15</w:t>
            </w:r>
          </w:p>
        </w:tc>
        <w:tc>
          <w:tcPr>
            <w:tcW w:w="1960" w:type="dxa"/>
            <w:shd w:val="clear" w:color="auto" w:fill="auto"/>
            <w:vAlign w:val="center"/>
            <w:hideMark/>
          </w:tcPr>
          <w:p w14:paraId="34954DE6"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ASSA</w:t>
            </w:r>
          </w:p>
        </w:tc>
        <w:tc>
          <w:tcPr>
            <w:tcW w:w="2300" w:type="dxa"/>
            <w:shd w:val="clear" w:color="auto" w:fill="auto"/>
            <w:noWrap/>
            <w:vAlign w:val="center"/>
            <w:hideMark/>
          </w:tcPr>
          <w:p w14:paraId="5EDA4BBE"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1.466.081.219</w:t>
            </w:r>
          </w:p>
        </w:tc>
        <w:tc>
          <w:tcPr>
            <w:tcW w:w="2060" w:type="dxa"/>
            <w:shd w:val="clear" w:color="auto" w:fill="auto"/>
            <w:noWrap/>
            <w:vAlign w:val="center"/>
            <w:hideMark/>
          </w:tcPr>
          <w:p w14:paraId="77989408"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1.663.304.123</w:t>
            </w:r>
          </w:p>
        </w:tc>
      </w:tr>
      <w:tr w:rsidR="00533439" w:rsidRPr="008C1E09" w14:paraId="2F7AEAF9" w14:textId="77777777" w:rsidTr="00503F6E">
        <w:trPr>
          <w:trHeight w:val="300"/>
        </w:trPr>
        <w:tc>
          <w:tcPr>
            <w:tcW w:w="1420" w:type="dxa"/>
            <w:shd w:val="clear" w:color="auto" w:fill="auto"/>
            <w:noWrap/>
            <w:vAlign w:val="center"/>
            <w:hideMark/>
          </w:tcPr>
          <w:p w14:paraId="032C3B4D"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16</w:t>
            </w:r>
          </w:p>
        </w:tc>
        <w:tc>
          <w:tcPr>
            <w:tcW w:w="1960" w:type="dxa"/>
            <w:shd w:val="clear" w:color="auto" w:fill="auto"/>
            <w:vAlign w:val="center"/>
            <w:hideMark/>
          </w:tcPr>
          <w:p w14:paraId="52EBB2AB"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PWON</w:t>
            </w:r>
          </w:p>
        </w:tc>
        <w:tc>
          <w:tcPr>
            <w:tcW w:w="2300" w:type="dxa"/>
            <w:shd w:val="clear" w:color="auto" w:fill="auto"/>
            <w:noWrap/>
            <w:vAlign w:val="center"/>
            <w:hideMark/>
          </w:tcPr>
          <w:p w14:paraId="37321EB8"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13.055.426.298</w:t>
            </w:r>
          </w:p>
        </w:tc>
        <w:tc>
          <w:tcPr>
            <w:tcW w:w="2060" w:type="dxa"/>
            <w:shd w:val="clear" w:color="auto" w:fill="auto"/>
            <w:noWrap/>
            <w:vAlign w:val="center"/>
            <w:hideMark/>
          </w:tcPr>
          <w:p w14:paraId="18D14619"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2.532.140.718</w:t>
            </w:r>
          </w:p>
        </w:tc>
      </w:tr>
      <w:tr w:rsidR="00533439" w:rsidRPr="008C1E09" w14:paraId="4EBF3163" w14:textId="77777777" w:rsidTr="00503F6E">
        <w:trPr>
          <w:trHeight w:val="300"/>
        </w:trPr>
        <w:tc>
          <w:tcPr>
            <w:tcW w:w="1420" w:type="dxa"/>
            <w:shd w:val="clear" w:color="auto" w:fill="auto"/>
            <w:noWrap/>
            <w:vAlign w:val="center"/>
            <w:hideMark/>
          </w:tcPr>
          <w:p w14:paraId="19952DA6"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17</w:t>
            </w:r>
          </w:p>
        </w:tc>
        <w:tc>
          <w:tcPr>
            <w:tcW w:w="1960" w:type="dxa"/>
            <w:shd w:val="clear" w:color="auto" w:fill="auto"/>
            <w:vAlign w:val="center"/>
            <w:hideMark/>
          </w:tcPr>
          <w:p w14:paraId="0B04EEF5"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MAPI</w:t>
            </w:r>
          </w:p>
        </w:tc>
        <w:tc>
          <w:tcPr>
            <w:tcW w:w="2300" w:type="dxa"/>
            <w:shd w:val="clear" w:color="auto" w:fill="auto"/>
            <w:noWrap/>
            <w:vAlign w:val="center"/>
            <w:hideMark/>
          </w:tcPr>
          <w:p w14:paraId="574FE294"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14.991.730</w:t>
            </w:r>
          </w:p>
        </w:tc>
        <w:tc>
          <w:tcPr>
            <w:tcW w:w="2060" w:type="dxa"/>
            <w:shd w:val="clear" w:color="auto" w:fill="auto"/>
            <w:noWrap/>
            <w:vAlign w:val="center"/>
            <w:hideMark/>
          </w:tcPr>
          <w:p w14:paraId="2EB41CBC"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11.051.208</w:t>
            </w:r>
          </w:p>
        </w:tc>
      </w:tr>
      <w:tr w:rsidR="00533439" w:rsidRPr="008C1E09" w14:paraId="4FFA7658" w14:textId="77777777" w:rsidTr="00503F6E">
        <w:trPr>
          <w:trHeight w:val="300"/>
        </w:trPr>
        <w:tc>
          <w:tcPr>
            <w:tcW w:w="1420" w:type="dxa"/>
            <w:shd w:val="clear" w:color="auto" w:fill="auto"/>
            <w:noWrap/>
            <w:vAlign w:val="center"/>
            <w:hideMark/>
          </w:tcPr>
          <w:p w14:paraId="17D67BAF"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18</w:t>
            </w:r>
          </w:p>
        </w:tc>
        <w:tc>
          <w:tcPr>
            <w:tcW w:w="1960" w:type="dxa"/>
            <w:shd w:val="clear" w:color="auto" w:fill="auto"/>
            <w:vAlign w:val="center"/>
            <w:hideMark/>
          </w:tcPr>
          <w:p w14:paraId="1A539E73"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GOTO</w:t>
            </w:r>
          </w:p>
        </w:tc>
        <w:tc>
          <w:tcPr>
            <w:tcW w:w="2300" w:type="dxa"/>
            <w:shd w:val="clear" w:color="auto" w:fill="auto"/>
            <w:noWrap/>
            <w:vAlign w:val="center"/>
            <w:hideMark/>
          </w:tcPr>
          <w:p w14:paraId="14F26C42"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33.617.291</w:t>
            </w:r>
          </w:p>
        </w:tc>
        <w:tc>
          <w:tcPr>
            <w:tcW w:w="2060" w:type="dxa"/>
            <w:shd w:val="clear" w:color="auto" w:fill="auto"/>
            <w:noWrap/>
            <w:vAlign w:val="center"/>
            <w:hideMark/>
          </w:tcPr>
          <w:p w14:paraId="332FE895"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12.822.544</w:t>
            </w:r>
          </w:p>
        </w:tc>
      </w:tr>
      <w:tr w:rsidR="00533439" w:rsidRPr="008C1E09" w14:paraId="676C9A21" w14:textId="77777777" w:rsidTr="00503F6E">
        <w:trPr>
          <w:trHeight w:val="300"/>
        </w:trPr>
        <w:tc>
          <w:tcPr>
            <w:tcW w:w="1420" w:type="dxa"/>
            <w:shd w:val="clear" w:color="auto" w:fill="auto"/>
            <w:noWrap/>
            <w:vAlign w:val="center"/>
            <w:hideMark/>
          </w:tcPr>
          <w:p w14:paraId="569ADC1E"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19</w:t>
            </w:r>
          </w:p>
        </w:tc>
        <w:tc>
          <w:tcPr>
            <w:tcW w:w="1960" w:type="dxa"/>
            <w:shd w:val="clear" w:color="auto" w:fill="auto"/>
            <w:vAlign w:val="center"/>
            <w:hideMark/>
          </w:tcPr>
          <w:p w14:paraId="0DFB560D"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BBNI</w:t>
            </w:r>
          </w:p>
        </w:tc>
        <w:tc>
          <w:tcPr>
            <w:tcW w:w="2300" w:type="dxa"/>
            <w:shd w:val="clear" w:color="auto" w:fill="auto"/>
            <w:noWrap/>
            <w:vAlign w:val="center"/>
            <w:hideMark/>
          </w:tcPr>
          <w:p w14:paraId="7E20DA74"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941.686.555</w:t>
            </w:r>
          </w:p>
        </w:tc>
        <w:tc>
          <w:tcPr>
            <w:tcW w:w="2060" w:type="dxa"/>
            <w:shd w:val="clear" w:color="auto" w:fill="auto"/>
            <w:noWrap/>
            <w:vAlign w:val="center"/>
            <w:hideMark/>
          </w:tcPr>
          <w:p w14:paraId="4D699B03"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747.595.337</w:t>
            </w:r>
          </w:p>
        </w:tc>
      </w:tr>
      <w:tr w:rsidR="00533439" w:rsidRPr="008C1E09" w14:paraId="7F98D295" w14:textId="77777777" w:rsidTr="00503F6E">
        <w:trPr>
          <w:trHeight w:val="300"/>
        </w:trPr>
        <w:tc>
          <w:tcPr>
            <w:tcW w:w="1420" w:type="dxa"/>
            <w:shd w:val="clear" w:color="auto" w:fill="auto"/>
            <w:noWrap/>
            <w:vAlign w:val="center"/>
            <w:hideMark/>
          </w:tcPr>
          <w:p w14:paraId="4C61CE3C"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20</w:t>
            </w:r>
          </w:p>
        </w:tc>
        <w:tc>
          <w:tcPr>
            <w:tcW w:w="1960" w:type="dxa"/>
            <w:shd w:val="clear" w:color="auto" w:fill="auto"/>
            <w:vAlign w:val="center"/>
            <w:hideMark/>
          </w:tcPr>
          <w:p w14:paraId="5F31C35D"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BBCA</w:t>
            </w:r>
          </w:p>
        </w:tc>
        <w:tc>
          <w:tcPr>
            <w:tcW w:w="2300" w:type="dxa"/>
            <w:shd w:val="clear" w:color="auto" w:fill="auto"/>
            <w:noWrap/>
            <w:vAlign w:val="center"/>
            <w:hideMark/>
          </w:tcPr>
          <w:p w14:paraId="1320B263"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1.323.473.335</w:t>
            </w:r>
          </w:p>
        </w:tc>
        <w:tc>
          <w:tcPr>
            <w:tcW w:w="2060" w:type="dxa"/>
            <w:shd w:val="clear" w:color="auto" w:fill="auto"/>
            <w:noWrap/>
            <w:vAlign w:val="center"/>
            <w:hideMark/>
          </w:tcPr>
          <w:p w14:paraId="68682D25"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1.081.541.904</w:t>
            </w:r>
          </w:p>
        </w:tc>
      </w:tr>
      <w:tr w:rsidR="00533439" w:rsidRPr="008C1E09" w14:paraId="6DFE2182" w14:textId="77777777" w:rsidTr="00503F6E">
        <w:trPr>
          <w:trHeight w:val="300"/>
        </w:trPr>
        <w:tc>
          <w:tcPr>
            <w:tcW w:w="1420" w:type="dxa"/>
            <w:shd w:val="clear" w:color="auto" w:fill="auto"/>
            <w:noWrap/>
            <w:vAlign w:val="center"/>
            <w:hideMark/>
          </w:tcPr>
          <w:p w14:paraId="24D39EC8"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21</w:t>
            </w:r>
          </w:p>
        </w:tc>
        <w:tc>
          <w:tcPr>
            <w:tcW w:w="1960" w:type="dxa"/>
            <w:shd w:val="clear" w:color="auto" w:fill="auto"/>
            <w:vAlign w:val="center"/>
            <w:hideMark/>
          </w:tcPr>
          <w:p w14:paraId="657F33D9"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RMKE</w:t>
            </w:r>
          </w:p>
        </w:tc>
        <w:tc>
          <w:tcPr>
            <w:tcW w:w="2300" w:type="dxa"/>
            <w:shd w:val="clear" w:color="auto" w:fill="auto"/>
            <w:noWrap/>
            <w:vAlign w:val="center"/>
            <w:hideMark/>
          </w:tcPr>
          <w:p w14:paraId="5BF4F9D3"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1.023.107.736.329</w:t>
            </w:r>
          </w:p>
        </w:tc>
        <w:tc>
          <w:tcPr>
            <w:tcW w:w="2060" w:type="dxa"/>
            <w:shd w:val="clear" w:color="auto" w:fill="auto"/>
            <w:noWrap/>
            <w:vAlign w:val="center"/>
            <w:hideMark/>
          </w:tcPr>
          <w:p w14:paraId="6021065E"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483.616.927.826</w:t>
            </w:r>
          </w:p>
        </w:tc>
      </w:tr>
      <w:tr w:rsidR="00533439" w:rsidRPr="008C1E09" w14:paraId="3CAC1D09" w14:textId="77777777" w:rsidTr="00503F6E">
        <w:trPr>
          <w:trHeight w:val="300"/>
        </w:trPr>
        <w:tc>
          <w:tcPr>
            <w:tcW w:w="1420" w:type="dxa"/>
            <w:shd w:val="clear" w:color="auto" w:fill="auto"/>
            <w:noWrap/>
            <w:vAlign w:val="center"/>
            <w:hideMark/>
          </w:tcPr>
          <w:p w14:paraId="49585E81"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22</w:t>
            </w:r>
          </w:p>
        </w:tc>
        <w:tc>
          <w:tcPr>
            <w:tcW w:w="1960" w:type="dxa"/>
            <w:shd w:val="clear" w:color="auto" w:fill="auto"/>
            <w:vAlign w:val="center"/>
            <w:hideMark/>
          </w:tcPr>
          <w:p w14:paraId="5E2E5274"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SMDR</w:t>
            </w:r>
          </w:p>
        </w:tc>
        <w:tc>
          <w:tcPr>
            <w:tcW w:w="2300" w:type="dxa"/>
            <w:shd w:val="clear" w:color="auto" w:fill="auto"/>
            <w:noWrap/>
            <w:vAlign w:val="center"/>
            <w:hideMark/>
          </w:tcPr>
          <w:p w14:paraId="321E12F2"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589.655.846</w:t>
            </w:r>
          </w:p>
        </w:tc>
        <w:tc>
          <w:tcPr>
            <w:tcW w:w="2060" w:type="dxa"/>
            <w:shd w:val="clear" w:color="auto" w:fill="auto"/>
            <w:noWrap/>
            <w:vAlign w:val="center"/>
            <w:hideMark/>
          </w:tcPr>
          <w:p w14:paraId="46C9897B"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245.618.976</w:t>
            </w:r>
          </w:p>
        </w:tc>
      </w:tr>
      <w:tr w:rsidR="00533439" w:rsidRPr="008C1E09" w14:paraId="2456FBB2" w14:textId="77777777" w:rsidTr="00503F6E">
        <w:trPr>
          <w:trHeight w:val="300"/>
        </w:trPr>
        <w:tc>
          <w:tcPr>
            <w:tcW w:w="1420" w:type="dxa"/>
            <w:shd w:val="clear" w:color="auto" w:fill="auto"/>
            <w:noWrap/>
            <w:vAlign w:val="center"/>
            <w:hideMark/>
          </w:tcPr>
          <w:p w14:paraId="31E2A495"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23</w:t>
            </w:r>
          </w:p>
        </w:tc>
        <w:tc>
          <w:tcPr>
            <w:tcW w:w="1960" w:type="dxa"/>
            <w:shd w:val="clear" w:color="auto" w:fill="auto"/>
            <w:vAlign w:val="center"/>
            <w:hideMark/>
          </w:tcPr>
          <w:p w14:paraId="5ED0B873"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BBTN</w:t>
            </w:r>
          </w:p>
        </w:tc>
        <w:tc>
          <w:tcPr>
            <w:tcW w:w="2300" w:type="dxa"/>
            <w:shd w:val="clear" w:color="auto" w:fill="auto"/>
            <w:noWrap/>
            <w:vAlign w:val="center"/>
            <w:hideMark/>
          </w:tcPr>
          <w:p w14:paraId="08410932"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401.791.691</w:t>
            </w:r>
          </w:p>
        </w:tc>
        <w:tc>
          <w:tcPr>
            <w:tcW w:w="2060" w:type="dxa"/>
            <w:shd w:val="clear" w:color="auto" w:fill="auto"/>
            <w:noWrap/>
            <w:vAlign w:val="center"/>
            <w:hideMark/>
          </w:tcPr>
          <w:p w14:paraId="420A687B"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323.908.376</w:t>
            </w:r>
          </w:p>
        </w:tc>
      </w:tr>
      <w:tr w:rsidR="00533439" w:rsidRPr="008C1E09" w14:paraId="14200112" w14:textId="77777777" w:rsidTr="00503F6E">
        <w:trPr>
          <w:trHeight w:val="300"/>
        </w:trPr>
        <w:tc>
          <w:tcPr>
            <w:tcW w:w="1420" w:type="dxa"/>
            <w:shd w:val="clear" w:color="auto" w:fill="auto"/>
            <w:noWrap/>
            <w:vAlign w:val="center"/>
            <w:hideMark/>
          </w:tcPr>
          <w:p w14:paraId="38029A4E"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24</w:t>
            </w:r>
          </w:p>
        </w:tc>
        <w:tc>
          <w:tcPr>
            <w:tcW w:w="1960" w:type="dxa"/>
            <w:shd w:val="clear" w:color="auto" w:fill="auto"/>
            <w:vAlign w:val="center"/>
            <w:hideMark/>
          </w:tcPr>
          <w:p w14:paraId="56E6767B"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TBIG</w:t>
            </w:r>
          </w:p>
        </w:tc>
        <w:tc>
          <w:tcPr>
            <w:tcW w:w="2300" w:type="dxa"/>
            <w:shd w:val="clear" w:color="auto" w:fill="auto"/>
            <w:noWrap/>
            <w:vAlign w:val="center"/>
            <w:hideMark/>
          </w:tcPr>
          <w:p w14:paraId="625C25D9"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5.257.597</w:t>
            </w:r>
          </w:p>
        </w:tc>
        <w:tc>
          <w:tcPr>
            <w:tcW w:w="2060" w:type="dxa"/>
            <w:shd w:val="clear" w:color="auto" w:fill="auto"/>
            <w:noWrap/>
            <w:vAlign w:val="center"/>
            <w:hideMark/>
          </w:tcPr>
          <w:p w14:paraId="0424D585"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15.257.626</w:t>
            </w:r>
          </w:p>
        </w:tc>
      </w:tr>
      <w:tr w:rsidR="00533439" w:rsidRPr="008C1E09" w14:paraId="70D59C16" w14:textId="77777777" w:rsidTr="00503F6E">
        <w:trPr>
          <w:trHeight w:val="300"/>
        </w:trPr>
        <w:tc>
          <w:tcPr>
            <w:tcW w:w="1420" w:type="dxa"/>
            <w:shd w:val="clear" w:color="auto" w:fill="auto"/>
            <w:noWrap/>
            <w:vAlign w:val="center"/>
            <w:hideMark/>
          </w:tcPr>
          <w:p w14:paraId="2AD5DA65"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25</w:t>
            </w:r>
          </w:p>
        </w:tc>
        <w:tc>
          <w:tcPr>
            <w:tcW w:w="1960" w:type="dxa"/>
            <w:shd w:val="clear" w:color="auto" w:fill="auto"/>
            <w:vAlign w:val="center"/>
            <w:hideMark/>
          </w:tcPr>
          <w:p w14:paraId="692819C6"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BRPT</w:t>
            </w:r>
          </w:p>
        </w:tc>
        <w:tc>
          <w:tcPr>
            <w:tcW w:w="2300" w:type="dxa"/>
            <w:shd w:val="clear" w:color="auto" w:fill="auto"/>
            <w:noWrap/>
            <w:vAlign w:val="center"/>
            <w:hideMark/>
          </w:tcPr>
          <w:p w14:paraId="4271ACE7"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3.624.849</w:t>
            </w:r>
          </w:p>
        </w:tc>
        <w:tc>
          <w:tcPr>
            <w:tcW w:w="2060" w:type="dxa"/>
            <w:shd w:val="clear" w:color="auto" w:fill="auto"/>
            <w:noWrap/>
            <w:vAlign w:val="center"/>
            <w:hideMark/>
          </w:tcPr>
          <w:p w14:paraId="1E02E9F2"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1.137.497</w:t>
            </w:r>
          </w:p>
        </w:tc>
      </w:tr>
      <w:tr w:rsidR="00533439" w:rsidRPr="008C1E09" w14:paraId="46EEC270" w14:textId="77777777" w:rsidTr="00503F6E">
        <w:trPr>
          <w:trHeight w:val="300"/>
        </w:trPr>
        <w:tc>
          <w:tcPr>
            <w:tcW w:w="1420" w:type="dxa"/>
            <w:shd w:val="clear" w:color="auto" w:fill="auto"/>
            <w:noWrap/>
            <w:vAlign w:val="center"/>
            <w:hideMark/>
          </w:tcPr>
          <w:p w14:paraId="4DD1FA84"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26</w:t>
            </w:r>
          </w:p>
        </w:tc>
        <w:tc>
          <w:tcPr>
            <w:tcW w:w="1960" w:type="dxa"/>
            <w:shd w:val="clear" w:color="auto" w:fill="auto"/>
            <w:vAlign w:val="center"/>
            <w:hideMark/>
          </w:tcPr>
          <w:p w14:paraId="0B8483FB"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PGAS</w:t>
            </w:r>
          </w:p>
        </w:tc>
        <w:tc>
          <w:tcPr>
            <w:tcW w:w="2300" w:type="dxa"/>
            <w:shd w:val="clear" w:color="auto" w:fill="auto"/>
            <w:noWrap/>
            <w:vAlign w:val="center"/>
            <w:hideMark/>
          </w:tcPr>
          <w:p w14:paraId="75C7E87B"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1.873.460.498</w:t>
            </w:r>
          </w:p>
        </w:tc>
        <w:tc>
          <w:tcPr>
            <w:tcW w:w="2060" w:type="dxa"/>
            <w:shd w:val="clear" w:color="auto" w:fill="auto"/>
            <w:noWrap/>
            <w:vAlign w:val="center"/>
            <w:hideMark/>
          </w:tcPr>
          <w:p w14:paraId="112EAEA6"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1.451.037.856</w:t>
            </w:r>
          </w:p>
        </w:tc>
      </w:tr>
      <w:tr w:rsidR="00533439" w:rsidRPr="008C1E09" w14:paraId="1B660655" w14:textId="77777777" w:rsidTr="00503F6E">
        <w:trPr>
          <w:trHeight w:val="300"/>
        </w:trPr>
        <w:tc>
          <w:tcPr>
            <w:tcW w:w="1420" w:type="dxa"/>
            <w:shd w:val="clear" w:color="auto" w:fill="auto"/>
            <w:noWrap/>
            <w:vAlign w:val="center"/>
            <w:hideMark/>
          </w:tcPr>
          <w:p w14:paraId="50A61C00"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27</w:t>
            </w:r>
          </w:p>
        </w:tc>
        <w:tc>
          <w:tcPr>
            <w:tcW w:w="1960" w:type="dxa"/>
            <w:shd w:val="clear" w:color="auto" w:fill="auto"/>
            <w:vAlign w:val="center"/>
            <w:hideMark/>
          </w:tcPr>
          <w:p w14:paraId="0F8D19A0"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AGRO</w:t>
            </w:r>
          </w:p>
        </w:tc>
        <w:tc>
          <w:tcPr>
            <w:tcW w:w="2300" w:type="dxa"/>
            <w:shd w:val="clear" w:color="auto" w:fill="auto"/>
            <w:noWrap/>
            <w:vAlign w:val="center"/>
            <w:hideMark/>
          </w:tcPr>
          <w:p w14:paraId="331CB8A3"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10.757.229.491</w:t>
            </w:r>
          </w:p>
        </w:tc>
        <w:tc>
          <w:tcPr>
            <w:tcW w:w="2060" w:type="dxa"/>
            <w:shd w:val="clear" w:color="auto" w:fill="auto"/>
            <w:noWrap/>
            <w:vAlign w:val="center"/>
            <w:hideMark/>
          </w:tcPr>
          <w:p w14:paraId="6FE410D1"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7.065.312.908</w:t>
            </w:r>
          </w:p>
        </w:tc>
      </w:tr>
      <w:tr w:rsidR="00533439" w:rsidRPr="008C1E09" w14:paraId="6334D344" w14:textId="77777777" w:rsidTr="00503F6E">
        <w:trPr>
          <w:trHeight w:val="300"/>
        </w:trPr>
        <w:tc>
          <w:tcPr>
            <w:tcW w:w="1420" w:type="dxa"/>
            <w:shd w:val="clear" w:color="auto" w:fill="auto"/>
            <w:noWrap/>
            <w:vAlign w:val="center"/>
            <w:hideMark/>
          </w:tcPr>
          <w:p w14:paraId="340DADA4"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28</w:t>
            </w:r>
          </w:p>
        </w:tc>
        <w:tc>
          <w:tcPr>
            <w:tcW w:w="1960" w:type="dxa"/>
            <w:shd w:val="clear" w:color="auto" w:fill="auto"/>
            <w:vAlign w:val="center"/>
            <w:hideMark/>
          </w:tcPr>
          <w:p w14:paraId="0BCB405A"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BFIN</w:t>
            </w:r>
          </w:p>
        </w:tc>
        <w:tc>
          <w:tcPr>
            <w:tcW w:w="2300" w:type="dxa"/>
            <w:shd w:val="clear" w:color="auto" w:fill="auto"/>
            <w:noWrap/>
            <w:vAlign w:val="center"/>
            <w:hideMark/>
          </w:tcPr>
          <w:p w14:paraId="0F707306"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22.913.949</w:t>
            </w:r>
          </w:p>
        </w:tc>
        <w:tc>
          <w:tcPr>
            <w:tcW w:w="2060" w:type="dxa"/>
            <w:shd w:val="clear" w:color="auto" w:fill="auto"/>
            <w:noWrap/>
            <w:vAlign w:val="center"/>
            <w:hideMark/>
          </w:tcPr>
          <w:p w14:paraId="67F954BD"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220,868</w:t>
            </w:r>
          </w:p>
        </w:tc>
      </w:tr>
      <w:tr w:rsidR="00533439" w:rsidRPr="008C1E09" w14:paraId="056109FD" w14:textId="77777777" w:rsidTr="00503F6E">
        <w:trPr>
          <w:trHeight w:val="300"/>
        </w:trPr>
        <w:tc>
          <w:tcPr>
            <w:tcW w:w="1420" w:type="dxa"/>
            <w:shd w:val="clear" w:color="auto" w:fill="auto"/>
            <w:noWrap/>
            <w:vAlign w:val="center"/>
            <w:hideMark/>
          </w:tcPr>
          <w:p w14:paraId="7C99B429"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29</w:t>
            </w:r>
          </w:p>
        </w:tc>
        <w:tc>
          <w:tcPr>
            <w:tcW w:w="1960" w:type="dxa"/>
            <w:shd w:val="clear" w:color="auto" w:fill="auto"/>
            <w:vAlign w:val="center"/>
            <w:hideMark/>
          </w:tcPr>
          <w:p w14:paraId="2FA18EA5"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MIKA</w:t>
            </w:r>
          </w:p>
        </w:tc>
        <w:tc>
          <w:tcPr>
            <w:tcW w:w="2300" w:type="dxa"/>
            <w:shd w:val="clear" w:color="auto" w:fill="auto"/>
            <w:noWrap/>
            <w:vAlign w:val="center"/>
            <w:hideMark/>
          </w:tcPr>
          <w:p w14:paraId="63EA0C42"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2.762.225.311.075</w:t>
            </w:r>
          </w:p>
        </w:tc>
        <w:tc>
          <w:tcPr>
            <w:tcW w:w="2060" w:type="dxa"/>
            <w:shd w:val="clear" w:color="auto" w:fill="auto"/>
            <w:noWrap/>
            <w:vAlign w:val="center"/>
            <w:hideMark/>
          </w:tcPr>
          <w:p w14:paraId="24E52249"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556.096.181.307</w:t>
            </w:r>
          </w:p>
        </w:tc>
      </w:tr>
      <w:tr w:rsidR="00533439" w:rsidRPr="008C1E09" w14:paraId="23309901" w14:textId="77777777" w:rsidTr="00503F6E">
        <w:trPr>
          <w:trHeight w:val="300"/>
        </w:trPr>
        <w:tc>
          <w:tcPr>
            <w:tcW w:w="1420" w:type="dxa"/>
            <w:shd w:val="clear" w:color="auto" w:fill="auto"/>
            <w:noWrap/>
            <w:vAlign w:val="center"/>
            <w:hideMark/>
          </w:tcPr>
          <w:p w14:paraId="76C8DC9D"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lastRenderedPageBreak/>
              <w:t>30</w:t>
            </w:r>
          </w:p>
        </w:tc>
        <w:tc>
          <w:tcPr>
            <w:tcW w:w="1960" w:type="dxa"/>
            <w:shd w:val="clear" w:color="auto" w:fill="auto"/>
            <w:vAlign w:val="center"/>
            <w:hideMark/>
          </w:tcPr>
          <w:p w14:paraId="12C46B99" w14:textId="77777777" w:rsidR="00533439" w:rsidRPr="008C1E09"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C1E09">
              <w:rPr>
                <w:rFonts w:ascii="Times New Roman" w:eastAsia="Times New Roman" w:hAnsi="Times New Roman" w:cs="Times New Roman"/>
                <w:color w:val="000000"/>
                <w:kern w:val="0"/>
                <w:lang w:val="id-ID" w:eastAsia="id-ID"/>
                <w14:ligatures w14:val="none"/>
              </w:rPr>
              <w:t>SMRA</w:t>
            </w:r>
          </w:p>
        </w:tc>
        <w:tc>
          <w:tcPr>
            <w:tcW w:w="2300" w:type="dxa"/>
            <w:shd w:val="clear" w:color="auto" w:fill="auto"/>
            <w:noWrap/>
            <w:vAlign w:val="center"/>
            <w:hideMark/>
          </w:tcPr>
          <w:p w14:paraId="14608A1A"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15.562.228.744</w:t>
            </w:r>
          </w:p>
        </w:tc>
        <w:tc>
          <w:tcPr>
            <w:tcW w:w="2060" w:type="dxa"/>
            <w:shd w:val="clear" w:color="auto" w:fill="auto"/>
            <w:noWrap/>
            <w:vAlign w:val="center"/>
            <w:hideMark/>
          </w:tcPr>
          <w:p w14:paraId="569EBFCA"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11.785.714.258</w:t>
            </w:r>
          </w:p>
        </w:tc>
      </w:tr>
      <w:tr w:rsidR="00533439" w:rsidRPr="008C1E09" w14:paraId="0613E1B9" w14:textId="77777777" w:rsidTr="00503F6E">
        <w:trPr>
          <w:trHeight w:val="290"/>
        </w:trPr>
        <w:tc>
          <w:tcPr>
            <w:tcW w:w="1420" w:type="dxa"/>
            <w:shd w:val="clear" w:color="auto" w:fill="auto"/>
            <w:noWrap/>
            <w:vAlign w:val="center"/>
            <w:hideMark/>
          </w:tcPr>
          <w:p w14:paraId="1A6A6F11"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31</w:t>
            </w:r>
          </w:p>
        </w:tc>
        <w:tc>
          <w:tcPr>
            <w:tcW w:w="1960" w:type="dxa"/>
            <w:shd w:val="clear" w:color="000000" w:fill="FFFFFF"/>
            <w:vAlign w:val="center"/>
            <w:hideMark/>
          </w:tcPr>
          <w:p w14:paraId="00339F65"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AVIA</w:t>
            </w:r>
          </w:p>
        </w:tc>
        <w:tc>
          <w:tcPr>
            <w:tcW w:w="2300" w:type="dxa"/>
            <w:shd w:val="clear" w:color="auto" w:fill="auto"/>
            <w:noWrap/>
            <w:vAlign w:val="center"/>
            <w:hideMark/>
          </w:tcPr>
          <w:p w14:paraId="57768C5A"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8.957.425</w:t>
            </w:r>
          </w:p>
        </w:tc>
        <w:tc>
          <w:tcPr>
            <w:tcW w:w="2060" w:type="dxa"/>
            <w:shd w:val="clear" w:color="auto" w:fill="auto"/>
            <w:noWrap/>
            <w:vAlign w:val="center"/>
            <w:hideMark/>
          </w:tcPr>
          <w:p w14:paraId="79F34E68"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1.175.130</w:t>
            </w:r>
          </w:p>
        </w:tc>
      </w:tr>
      <w:tr w:rsidR="00533439" w:rsidRPr="008C1E09" w14:paraId="4EEA5DDB" w14:textId="77777777" w:rsidTr="00503F6E">
        <w:trPr>
          <w:trHeight w:val="290"/>
        </w:trPr>
        <w:tc>
          <w:tcPr>
            <w:tcW w:w="1420" w:type="dxa"/>
            <w:shd w:val="clear" w:color="auto" w:fill="auto"/>
            <w:noWrap/>
            <w:vAlign w:val="center"/>
            <w:hideMark/>
          </w:tcPr>
          <w:p w14:paraId="43C72616"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32</w:t>
            </w:r>
          </w:p>
        </w:tc>
        <w:tc>
          <w:tcPr>
            <w:tcW w:w="1960" w:type="dxa"/>
            <w:shd w:val="clear" w:color="000000" w:fill="F8F8F8"/>
            <w:vAlign w:val="center"/>
            <w:hideMark/>
          </w:tcPr>
          <w:p w14:paraId="4A0CF674"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AKRA</w:t>
            </w:r>
          </w:p>
        </w:tc>
        <w:tc>
          <w:tcPr>
            <w:tcW w:w="2300" w:type="dxa"/>
            <w:shd w:val="clear" w:color="auto" w:fill="auto"/>
            <w:noWrap/>
            <w:vAlign w:val="center"/>
            <w:hideMark/>
          </w:tcPr>
          <w:p w14:paraId="6E579F86"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18.121.051.657</w:t>
            </w:r>
          </w:p>
        </w:tc>
        <w:tc>
          <w:tcPr>
            <w:tcW w:w="2060" w:type="dxa"/>
            <w:shd w:val="clear" w:color="auto" w:fill="auto"/>
            <w:noWrap/>
            <w:vAlign w:val="center"/>
            <w:hideMark/>
          </w:tcPr>
          <w:p w14:paraId="328FBA49"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12.533.377.808</w:t>
            </w:r>
          </w:p>
        </w:tc>
      </w:tr>
      <w:tr w:rsidR="00533439" w:rsidRPr="008C1E09" w14:paraId="52AC404E" w14:textId="77777777" w:rsidTr="00503F6E">
        <w:trPr>
          <w:trHeight w:val="290"/>
        </w:trPr>
        <w:tc>
          <w:tcPr>
            <w:tcW w:w="1420" w:type="dxa"/>
            <w:shd w:val="clear" w:color="auto" w:fill="auto"/>
            <w:noWrap/>
            <w:vAlign w:val="center"/>
            <w:hideMark/>
          </w:tcPr>
          <w:p w14:paraId="101F8483"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33</w:t>
            </w:r>
          </w:p>
        </w:tc>
        <w:tc>
          <w:tcPr>
            <w:tcW w:w="1960" w:type="dxa"/>
            <w:shd w:val="clear" w:color="000000" w:fill="FFFFFF"/>
            <w:vAlign w:val="center"/>
            <w:hideMark/>
          </w:tcPr>
          <w:p w14:paraId="242B42EC"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TOWR</w:t>
            </w:r>
          </w:p>
        </w:tc>
        <w:tc>
          <w:tcPr>
            <w:tcW w:w="2300" w:type="dxa"/>
            <w:shd w:val="clear" w:color="auto" w:fill="auto"/>
            <w:noWrap/>
            <w:vAlign w:val="center"/>
            <w:hideMark/>
          </w:tcPr>
          <w:p w14:paraId="2AB32D74"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4.426.883</w:t>
            </w:r>
          </w:p>
        </w:tc>
        <w:tc>
          <w:tcPr>
            <w:tcW w:w="2060" w:type="dxa"/>
            <w:shd w:val="clear" w:color="auto" w:fill="auto"/>
            <w:noWrap/>
            <w:vAlign w:val="center"/>
            <w:hideMark/>
          </w:tcPr>
          <w:p w14:paraId="36E38D30"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24.298.953</w:t>
            </w:r>
          </w:p>
        </w:tc>
      </w:tr>
      <w:tr w:rsidR="00533439" w:rsidRPr="008C1E09" w14:paraId="5B1454A3" w14:textId="77777777" w:rsidTr="00503F6E">
        <w:trPr>
          <w:trHeight w:val="290"/>
        </w:trPr>
        <w:tc>
          <w:tcPr>
            <w:tcW w:w="1420" w:type="dxa"/>
            <w:shd w:val="clear" w:color="auto" w:fill="auto"/>
            <w:noWrap/>
            <w:vAlign w:val="center"/>
            <w:hideMark/>
          </w:tcPr>
          <w:p w14:paraId="352BD052"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34</w:t>
            </w:r>
          </w:p>
        </w:tc>
        <w:tc>
          <w:tcPr>
            <w:tcW w:w="1960" w:type="dxa"/>
            <w:shd w:val="clear" w:color="000000" w:fill="F8F8F8"/>
            <w:vAlign w:val="center"/>
            <w:hideMark/>
          </w:tcPr>
          <w:p w14:paraId="6CE3A76A"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BRIS</w:t>
            </w:r>
          </w:p>
        </w:tc>
        <w:tc>
          <w:tcPr>
            <w:tcW w:w="2300" w:type="dxa"/>
            <w:shd w:val="clear" w:color="auto" w:fill="auto"/>
            <w:noWrap/>
            <w:vAlign w:val="center"/>
            <w:hideMark/>
          </w:tcPr>
          <w:p w14:paraId="749A6E3D"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307.058.189</w:t>
            </w:r>
          </w:p>
        </w:tc>
        <w:tc>
          <w:tcPr>
            <w:tcW w:w="2060" w:type="dxa"/>
            <w:shd w:val="clear" w:color="auto" w:fill="auto"/>
            <w:noWrap/>
            <w:vAlign w:val="center"/>
            <w:hideMark/>
          </w:tcPr>
          <w:p w14:paraId="6384072E"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64.987.379</w:t>
            </w:r>
          </w:p>
        </w:tc>
      </w:tr>
      <w:tr w:rsidR="00533439" w:rsidRPr="008C1E09" w14:paraId="3B1C46B2" w14:textId="77777777" w:rsidTr="00503F6E">
        <w:trPr>
          <w:trHeight w:val="290"/>
        </w:trPr>
        <w:tc>
          <w:tcPr>
            <w:tcW w:w="1420" w:type="dxa"/>
            <w:shd w:val="clear" w:color="auto" w:fill="auto"/>
            <w:noWrap/>
            <w:vAlign w:val="center"/>
            <w:hideMark/>
          </w:tcPr>
          <w:p w14:paraId="35FFE4C1"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35</w:t>
            </w:r>
          </w:p>
        </w:tc>
        <w:tc>
          <w:tcPr>
            <w:tcW w:w="1960" w:type="dxa"/>
            <w:shd w:val="clear" w:color="000000" w:fill="FFFFFF"/>
            <w:vAlign w:val="center"/>
            <w:hideMark/>
          </w:tcPr>
          <w:p w14:paraId="34F79D66"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TLKM</w:t>
            </w:r>
          </w:p>
        </w:tc>
        <w:tc>
          <w:tcPr>
            <w:tcW w:w="2300" w:type="dxa"/>
            <w:shd w:val="clear" w:color="auto" w:fill="auto"/>
            <w:noWrap/>
            <w:vAlign w:val="center"/>
            <w:hideMark/>
          </w:tcPr>
          <w:p w14:paraId="1A5E315E"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55,613</w:t>
            </w:r>
          </w:p>
        </w:tc>
        <w:tc>
          <w:tcPr>
            <w:tcW w:w="2060" w:type="dxa"/>
            <w:shd w:val="clear" w:color="auto" w:fill="auto"/>
            <w:noWrap/>
            <w:vAlign w:val="center"/>
            <w:hideMark/>
          </w:tcPr>
          <w:p w14:paraId="2A98986D"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71,568</w:t>
            </w:r>
          </w:p>
        </w:tc>
      </w:tr>
      <w:tr w:rsidR="00533439" w:rsidRPr="008C1E09" w14:paraId="1A2DC195" w14:textId="77777777" w:rsidTr="00503F6E">
        <w:trPr>
          <w:trHeight w:val="290"/>
        </w:trPr>
        <w:tc>
          <w:tcPr>
            <w:tcW w:w="1420" w:type="dxa"/>
            <w:shd w:val="clear" w:color="auto" w:fill="auto"/>
            <w:noWrap/>
            <w:vAlign w:val="center"/>
            <w:hideMark/>
          </w:tcPr>
          <w:p w14:paraId="46D0DDE0"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36</w:t>
            </w:r>
          </w:p>
        </w:tc>
        <w:tc>
          <w:tcPr>
            <w:tcW w:w="1960" w:type="dxa"/>
            <w:shd w:val="clear" w:color="000000" w:fill="F8F8F8"/>
            <w:vAlign w:val="center"/>
            <w:hideMark/>
          </w:tcPr>
          <w:p w14:paraId="55DCB197"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INKP</w:t>
            </w:r>
          </w:p>
        </w:tc>
        <w:tc>
          <w:tcPr>
            <w:tcW w:w="2300" w:type="dxa"/>
            <w:shd w:val="clear" w:color="auto" w:fill="auto"/>
            <w:noWrap/>
            <w:vAlign w:val="center"/>
            <w:hideMark/>
          </w:tcPr>
          <w:p w14:paraId="0E95D82F"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5.623.833</w:t>
            </w:r>
          </w:p>
        </w:tc>
        <w:tc>
          <w:tcPr>
            <w:tcW w:w="2060" w:type="dxa"/>
            <w:shd w:val="clear" w:color="auto" w:fill="auto"/>
            <w:noWrap/>
            <w:vAlign w:val="center"/>
            <w:hideMark/>
          </w:tcPr>
          <w:p w14:paraId="25932CE3"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2.122.553</w:t>
            </w:r>
          </w:p>
        </w:tc>
      </w:tr>
      <w:tr w:rsidR="00533439" w:rsidRPr="008C1E09" w14:paraId="2157D7D6" w14:textId="77777777" w:rsidTr="00503F6E">
        <w:trPr>
          <w:trHeight w:val="290"/>
        </w:trPr>
        <w:tc>
          <w:tcPr>
            <w:tcW w:w="1420" w:type="dxa"/>
            <w:shd w:val="clear" w:color="auto" w:fill="auto"/>
            <w:noWrap/>
            <w:vAlign w:val="center"/>
            <w:hideMark/>
          </w:tcPr>
          <w:p w14:paraId="68681EAF"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37</w:t>
            </w:r>
          </w:p>
        </w:tc>
        <w:tc>
          <w:tcPr>
            <w:tcW w:w="1960" w:type="dxa"/>
            <w:shd w:val="clear" w:color="000000" w:fill="FFFFFF"/>
            <w:vAlign w:val="center"/>
            <w:hideMark/>
          </w:tcPr>
          <w:p w14:paraId="7D6E0A32"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WIFI</w:t>
            </w:r>
          </w:p>
        </w:tc>
        <w:tc>
          <w:tcPr>
            <w:tcW w:w="2300" w:type="dxa"/>
            <w:shd w:val="clear" w:color="auto" w:fill="auto"/>
            <w:noWrap/>
            <w:vAlign w:val="center"/>
            <w:hideMark/>
          </w:tcPr>
          <w:p w14:paraId="018A0C37"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262.832.995.400</w:t>
            </w:r>
          </w:p>
        </w:tc>
        <w:tc>
          <w:tcPr>
            <w:tcW w:w="2060" w:type="dxa"/>
            <w:shd w:val="clear" w:color="auto" w:fill="auto"/>
            <w:noWrap/>
            <w:vAlign w:val="center"/>
            <w:hideMark/>
          </w:tcPr>
          <w:p w14:paraId="28034AC3"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222.841.096.106</w:t>
            </w:r>
          </w:p>
        </w:tc>
      </w:tr>
      <w:tr w:rsidR="00533439" w:rsidRPr="008C1E09" w14:paraId="3040914F" w14:textId="77777777" w:rsidTr="00503F6E">
        <w:trPr>
          <w:trHeight w:val="290"/>
        </w:trPr>
        <w:tc>
          <w:tcPr>
            <w:tcW w:w="1420" w:type="dxa"/>
            <w:shd w:val="clear" w:color="auto" w:fill="auto"/>
            <w:noWrap/>
            <w:vAlign w:val="center"/>
            <w:hideMark/>
          </w:tcPr>
          <w:p w14:paraId="41FFE62D"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38</w:t>
            </w:r>
          </w:p>
        </w:tc>
        <w:tc>
          <w:tcPr>
            <w:tcW w:w="1960" w:type="dxa"/>
            <w:shd w:val="clear" w:color="000000" w:fill="F8F8F8"/>
            <w:vAlign w:val="center"/>
            <w:hideMark/>
          </w:tcPr>
          <w:p w14:paraId="112E1BBD"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PNLF</w:t>
            </w:r>
          </w:p>
        </w:tc>
        <w:tc>
          <w:tcPr>
            <w:tcW w:w="2300" w:type="dxa"/>
            <w:shd w:val="clear" w:color="auto" w:fill="auto"/>
            <w:noWrap/>
            <w:vAlign w:val="center"/>
            <w:hideMark/>
          </w:tcPr>
          <w:p w14:paraId="30EAD31D"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35.042.443</w:t>
            </w:r>
          </w:p>
        </w:tc>
        <w:tc>
          <w:tcPr>
            <w:tcW w:w="2060" w:type="dxa"/>
            <w:shd w:val="clear" w:color="auto" w:fill="auto"/>
            <w:noWrap/>
            <w:vAlign w:val="center"/>
            <w:hideMark/>
          </w:tcPr>
          <w:p w14:paraId="3BB1D4E1"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259.125</w:t>
            </w:r>
          </w:p>
        </w:tc>
      </w:tr>
      <w:tr w:rsidR="00533439" w:rsidRPr="008C1E09" w14:paraId="16D2395B" w14:textId="77777777" w:rsidTr="00503F6E">
        <w:trPr>
          <w:trHeight w:val="290"/>
        </w:trPr>
        <w:tc>
          <w:tcPr>
            <w:tcW w:w="1420" w:type="dxa"/>
            <w:shd w:val="clear" w:color="auto" w:fill="auto"/>
            <w:noWrap/>
            <w:vAlign w:val="center"/>
            <w:hideMark/>
          </w:tcPr>
          <w:p w14:paraId="381347CF"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39</w:t>
            </w:r>
          </w:p>
        </w:tc>
        <w:tc>
          <w:tcPr>
            <w:tcW w:w="1960" w:type="dxa"/>
            <w:shd w:val="clear" w:color="000000" w:fill="FFFFFF"/>
            <w:vAlign w:val="center"/>
            <w:hideMark/>
          </w:tcPr>
          <w:p w14:paraId="56B6AE4F"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BMRI</w:t>
            </w:r>
          </w:p>
        </w:tc>
        <w:tc>
          <w:tcPr>
            <w:tcW w:w="2300" w:type="dxa"/>
            <w:shd w:val="clear" w:color="auto" w:fill="auto"/>
            <w:noWrap/>
            <w:vAlign w:val="center"/>
            <w:hideMark/>
          </w:tcPr>
          <w:p w14:paraId="3949EBEF"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1.895.212.634</w:t>
            </w:r>
          </w:p>
        </w:tc>
        <w:tc>
          <w:tcPr>
            <w:tcW w:w="2060" w:type="dxa"/>
            <w:shd w:val="clear" w:color="auto" w:fill="auto"/>
            <w:noWrap/>
            <w:vAlign w:val="center"/>
            <w:hideMark/>
          </w:tcPr>
          <w:p w14:paraId="63ED047E"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1.260.792.727</w:t>
            </w:r>
          </w:p>
        </w:tc>
      </w:tr>
      <w:tr w:rsidR="00533439" w:rsidRPr="008C1E09" w14:paraId="568D4F30" w14:textId="77777777" w:rsidTr="00503F6E">
        <w:trPr>
          <w:trHeight w:val="290"/>
        </w:trPr>
        <w:tc>
          <w:tcPr>
            <w:tcW w:w="1420" w:type="dxa"/>
            <w:shd w:val="clear" w:color="auto" w:fill="auto"/>
            <w:noWrap/>
            <w:vAlign w:val="center"/>
            <w:hideMark/>
          </w:tcPr>
          <w:p w14:paraId="19EF1AE6"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40</w:t>
            </w:r>
          </w:p>
        </w:tc>
        <w:tc>
          <w:tcPr>
            <w:tcW w:w="1960" w:type="dxa"/>
            <w:shd w:val="clear" w:color="000000" w:fill="F8F8F8"/>
            <w:vAlign w:val="center"/>
            <w:hideMark/>
          </w:tcPr>
          <w:p w14:paraId="04E79DEF"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EXCL</w:t>
            </w:r>
          </w:p>
        </w:tc>
        <w:tc>
          <w:tcPr>
            <w:tcW w:w="2300" w:type="dxa"/>
            <w:shd w:val="clear" w:color="auto" w:fill="auto"/>
            <w:noWrap/>
            <w:vAlign w:val="center"/>
            <w:hideMark/>
          </w:tcPr>
          <w:p w14:paraId="44A28C07"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7.173.511</w:t>
            </w:r>
          </w:p>
        </w:tc>
        <w:tc>
          <w:tcPr>
            <w:tcW w:w="2060" w:type="dxa"/>
            <w:shd w:val="clear" w:color="auto" w:fill="auto"/>
            <w:noWrap/>
            <w:vAlign w:val="center"/>
            <w:hideMark/>
          </w:tcPr>
          <w:p w14:paraId="2AE2B6D8"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20.141.984</w:t>
            </w:r>
          </w:p>
        </w:tc>
      </w:tr>
      <w:tr w:rsidR="00533439" w:rsidRPr="008C1E09" w14:paraId="24560C08" w14:textId="77777777" w:rsidTr="00503F6E">
        <w:trPr>
          <w:trHeight w:val="290"/>
        </w:trPr>
        <w:tc>
          <w:tcPr>
            <w:tcW w:w="1420" w:type="dxa"/>
            <w:shd w:val="clear" w:color="auto" w:fill="auto"/>
            <w:noWrap/>
            <w:vAlign w:val="center"/>
            <w:hideMark/>
          </w:tcPr>
          <w:p w14:paraId="0623D2A9"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41</w:t>
            </w:r>
          </w:p>
        </w:tc>
        <w:tc>
          <w:tcPr>
            <w:tcW w:w="1960" w:type="dxa"/>
            <w:shd w:val="clear" w:color="000000" w:fill="FFFFFF"/>
            <w:vAlign w:val="center"/>
            <w:hideMark/>
          </w:tcPr>
          <w:p w14:paraId="2755584A"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BTPS</w:t>
            </w:r>
          </w:p>
        </w:tc>
        <w:tc>
          <w:tcPr>
            <w:tcW w:w="2300" w:type="dxa"/>
            <w:shd w:val="clear" w:color="auto" w:fill="auto"/>
            <w:noWrap/>
            <w:vAlign w:val="center"/>
            <w:hideMark/>
          </w:tcPr>
          <w:p w14:paraId="1028DFE2"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21.177.179</w:t>
            </w:r>
          </w:p>
        </w:tc>
        <w:tc>
          <w:tcPr>
            <w:tcW w:w="2060" w:type="dxa"/>
            <w:shd w:val="clear" w:color="auto" w:fill="auto"/>
            <w:noWrap/>
            <w:vAlign w:val="center"/>
            <w:hideMark/>
          </w:tcPr>
          <w:p w14:paraId="0B21A225"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2.245.707</w:t>
            </w:r>
          </w:p>
        </w:tc>
      </w:tr>
      <w:tr w:rsidR="00533439" w:rsidRPr="008C1E09" w14:paraId="3162A6A8" w14:textId="77777777" w:rsidTr="00503F6E">
        <w:trPr>
          <w:trHeight w:val="290"/>
        </w:trPr>
        <w:tc>
          <w:tcPr>
            <w:tcW w:w="1420" w:type="dxa"/>
            <w:shd w:val="clear" w:color="auto" w:fill="auto"/>
            <w:noWrap/>
            <w:vAlign w:val="center"/>
            <w:hideMark/>
          </w:tcPr>
          <w:p w14:paraId="1418574A"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42</w:t>
            </w:r>
          </w:p>
        </w:tc>
        <w:tc>
          <w:tcPr>
            <w:tcW w:w="1960" w:type="dxa"/>
            <w:shd w:val="clear" w:color="000000" w:fill="F8F8F8"/>
            <w:vAlign w:val="center"/>
            <w:hideMark/>
          </w:tcPr>
          <w:p w14:paraId="04D97732"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OMED</w:t>
            </w:r>
          </w:p>
        </w:tc>
        <w:tc>
          <w:tcPr>
            <w:tcW w:w="2300" w:type="dxa"/>
            <w:shd w:val="clear" w:color="auto" w:fill="auto"/>
            <w:noWrap/>
            <w:vAlign w:val="center"/>
            <w:hideMark/>
          </w:tcPr>
          <w:p w14:paraId="25BE6D51"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2.047.267.018.930</w:t>
            </w:r>
          </w:p>
        </w:tc>
        <w:tc>
          <w:tcPr>
            <w:tcW w:w="2060" w:type="dxa"/>
            <w:shd w:val="clear" w:color="auto" w:fill="auto"/>
            <w:noWrap/>
            <w:vAlign w:val="center"/>
            <w:hideMark/>
          </w:tcPr>
          <w:p w14:paraId="15748017"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136.134.310.930</w:t>
            </w:r>
          </w:p>
        </w:tc>
      </w:tr>
      <w:tr w:rsidR="00533439" w:rsidRPr="008C1E09" w14:paraId="6FA2C72A" w14:textId="77777777" w:rsidTr="00503F6E">
        <w:trPr>
          <w:trHeight w:val="290"/>
        </w:trPr>
        <w:tc>
          <w:tcPr>
            <w:tcW w:w="1420" w:type="dxa"/>
            <w:shd w:val="clear" w:color="auto" w:fill="auto"/>
            <w:noWrap/>
            <w:vAlign w:val="center"/>
            <w:hideMark/>
          </w:tcPr>
          <w:p w14:paraId="30A04CA1"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43</w:t>
            </w:r>
          </w:p>
        </w:tc>
        <w:tc>
          <w:tcPr>
            <w:tcW w:w="1960" w:type="dxa"/>
            <w:shd w:val="clear" w:color="000000" w:fill="FFFFFF"/>
            <w:vAlign w:val="center"/>
            <w:hideMark/>
          </w:tcPr>
          <w:p w14:paraId="10A88EEA"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BUKA</w:t>
            </w:r>
          </w:p>
        </w:tc>
        <w:tc>
          <w:tcPr>
            <w:tcW w:w="2300" w:type="dxa"/>
            <w:shd w:val="clear" w:color="auto" w:fill="auto"/>
            <w:noWrap/>
            <w:vAlign w:val="center"/>
            <w:hideMark/>
          </w:tcPr>
          <w:p w14:paraId="2D7F52FE"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20.088.780.546</w:t>
            </w:r>
          </w:p>
        </w:tc>
        <w:tc>
          <w:tcPr>
            <w:tcW w:w="2060" w:type="dxa"/>
            <w:shd w:val="clear" w:color="auto" w:fill="auto"/>
            <w:noWrap/>
            <w:vAlign w:val="center"/>
            <w:hideMark/>
          </w:tcPr>
          <w:p w14:paraId="089FA5A8"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714.125.517</w:t>
            </w:r>
          </w:p>
        </w:tc>
      </w:tr>
      <w:tr w:rsidR="00533439" w:rsidRPr="008C1E09" w14:paraId="2A2F5145" w14:textId="77777777" w:rsidTr="00503F6E">
        <w:trPr>
          <w:trHeight w:val="290"/>
        </w:trPr>
        <w:tc>
          <w:tcPr>
            <w:tcW w:w="1420" w:type="dxa"/>
            <w:shd w:val="clear" w:color="auto" w:fill="auto"/>
            <w:noWrap/>
            <w:vAlign w:val="center"/>
            <w:hideMark/>
          </w:tcPr>
          <w:p w14:paraId="52BF8BBF"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44</w:t>
            </w:r>
          </w:p>
        </w:tc>
        <w:tc>
          <w:tcPr>
            <w:tcW w:w="1960" w:type="dxa"/>
            <w:shd w:val="clear" w:color="000000" w:fill="F8F8F8"/>
            <w:vAlign w:val="center"/>
            <w:hideMark/>
          </w:tcPr>
          <w:p w14:paraId="1960F109"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SRTG</w:t>
            </w:r>
          </w:p>
        </w:tc>
        <w:tc>
          <w:tcPr>
            <w:tcW w:w="2300" w:type="dxa"/>
            <w:shd w:val="clear" w:color="auto" w:fill="auto"/>
            <w:noWrap/>
            <w:vAlign w:val="center"/>
            <w:hideMark/>
          </w:tcPr>
          <w:p w14:paraId="370BA729"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1.041.633</w:t>
            </w:r>
          </w:p>
        </w:tc>
        <w:tc>
          <w:tcPr>
            <w:tcW w:w="2060" w:type="dxa"/>
            <w:shd w:val="clear" w:color="auto" w:fill="auto"/>
            <w:noWrap/>
            <w:vAlign w:val="center"/>
            <w:hideMark/>
          </w:tcPr>
          <w:p w14:paraId="55188EE9"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736.578</w:t>
            </w:r>
          </w:p>
        </w:tc>
      </w:tr>
      <w:tr w:rsidR="00533439" w:rsidRPr="008C1E09" w14:paraId="4158783E" w14:textId="77777777" w:rsidTr="00503F6E">
        <w:trPr>
          <w:trHeight w:val="290"/>
        </w:trPr>
        <w:tc>
          <w:tcPr>
            <w:tcW w:w="1420" w:type="dxa"/>
            <w:shd w:val="clear" w:color="auto" w:fill="auto"/>
            <w:noWrap/>
            <w:vAlign w:val="center"/>
            <w:hideMark/>
          </w:tcPr>
          <w:p w14:paraId="744D889F"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45</w:t>
            </w:r>
          </w:p>
        </w:tc>
        <w:tc>
          <w:tcPr>
            <w:tcW w:w="1960" w:type="dxa"/>
            <w:shd w:val="clear" w:color="000000" w:fill="FFFFFF"/>
            <w:vAlign w:val="center"/>
            <w:hideMark/>
          </w:tcPr>
          <w:p w14:paraId="5D7F43AE"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MEDC</w:t>
            </w:r>
          </w:p>
        </w:tc>
        <w:tc>
          <w:tcPr>
            <w:tcW w:w="2300" w:type="dxa"/>
            <w:shd w:val="clear" w:color="auto" w:fill="auto"/>
            <w:noWrap/>
            <w:vAlign w:val="center"/>
            <w:hideMark/>
          </w:tcPr>
          <w:p w14:paraId="7654573B"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1.546.648.779</w:t>
            </w:r>
          </w:p>
        </w:tc>
        <w:tc>
          <w:tcPr>
            <w:tcW w:w="2060" w:type="dxa"/>
            <w:shd w:val="clear" w:color="auto" w:fill="auto"/>
            <w:noWrap/>
            <w:vAlign w:val="center"/>
            <w:hideMark/>
          </w:tcPr>
          <w:p w14:paraId="1CA3574A"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1.422.070.168</w:t>
            </w:r>
          </w:p>
        </w:tc>
      </w:tr>
      <w:tr w:rsidR="00533439" w:rsidRPr="008C1E09" w14:paraId="3A19A17E" w14:textId="77777777" w:rsidTr="00503F6E">
        <w:trPr>
          <w:trHeight w:val="290"/>
        </w:trPr>
        <w:tc>
          <w:tcPr>
            <w:tcW w:w="1420" w:type="dxa"/>
            <w:shd w:val="clear" w:color="auto" w:fill="auto"/>
            <w:noWrap/>
            <w:vAlign w:val="center"/>
            <w:hideMark/>
          </w:tcPr>
          <w:p w14:paraId="7A09AB80"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46</w:t>
            </w:r>
          </w:p>
        </w:tc>
        <w:tc>
          <w:tcPr>
            <w:tcW w:w="1960" w:type="dxa"/>
            <w:shd w:val="clear" w:color="000000" w:fill="F8F8F8"/>
            <w:vAlign w:val="center"/>
            <w:hideMark/>
          </w:tcPr>
          <w:p w14:paraId="60054A8E"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WIKA</w:t>
            </w:r>
          </w:p>
        </w:tc>
        <w:tc>
          <w:tcPr>
            <w:tcW w:w="2300" w:type="dxa"/>
            <w:shd w:val="clear" w:color="auto" w:fill="auto"/>
            <w:noWrap/>
            <w:vAlign w:val="center"/>
            <w:hideMark/>
          </w:tcPr>
          <w:p w14:paraId="460A0992"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30.651.655.982</w:t>
            </w:r>
          </w:p>
        </w:tc>
        <w:tc>
          <w:tcPr>
            <w:tcW w:w="2060" w:type="dxa"/>
            <w:shd w:val="clear" w:color="auto" w:fill="auto"/>
            <w:noWrap/>
            <w:vAlign w:val="center"/>
            <w:hideMark/>
          </w:tcPr>
          <w:p w14:paraId="0A1DF3AB"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38.437.293.595</w:t>
            </w:r>
          </w:p>
        </w:tc>
      </w:tr>
      <w:tr w:rsidR="00533439" w:rsidRPr="008C1E09" w14:paraId="66567C0A" w14:textId="77777777" w:rsidTr="00503F6E">
        <w:trPr>
          <w:trHeight w:val="290"/>
        </w:trPr>
        <w:tc>
          <w:tcPr>
            <w:tcW w:w="1420" w:type="dxa"/>
            <w:shd w:val="clear" w:color="auto" w:fill="auto"/>
            <w:noWrap/>
            <w:vAlign w:val="center"/>
            <w:hideMark/>
          </w:tcPr>
          <w:p w14:paraId="0455255C"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47</w:t>
            </w:r>
          </w:p>
        </w:tc>
        <w:tc>
          <w:tcPr>
            <w:tcW w:w="1960" w:type="dxa"/>
            <w:shd w:val="clear" w:color="000000" w:fill="FFFFFF"/>
            <w:vAlign w:val="center"/>
            <w:hideMark/>
          </w:tcPr>
          <w:p w14:paraId="5186F1F1"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INTP</w:t>
            </w:r>
          </w:p>
        </w:tc>
        <w:tc>
          <w:tcPr>
            <w:tcW w:w="2300" w:type="dxa"/>
            <w:shd w:val="clear" w:color="auto" w:fill="auto"/>
            <w:noWrap/>
            <w:vAlign w:val="center"/>
            <w:hideMark/>
          </w:tcPr>
          <w:p w14:paraId="40FC9B3E"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9.228.033</w:t>
            </w:r>
          </w:p>
        </w:tc>
        <w:tc>
          <w:tcPr>
            <w:tcW w:w="2060" w:type="dxa"/>
            <w:shd w:val="clear" w:color="auto" w:fill="auto"/>
            <w:noWrap/>
            <w:vAlign w:val="center"/>
            <w:hideMark/>
          </w:tcPr>
          <w:p w14:paraId="35DC7A8E"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7.368.187</w:t>
            </w:r>
          </w:p>
        </w:tc>
      </w:tr>
      <w:tr w:rsidR="00533439" w:rsidRPr="008C1E09" w14:paraId="3F2EEB28" w14:textId="77777777" w:rsidTr="00503F6E">
        <w:trPr>
          <w:trHeight w:val="290"/>
        </w:trPr>
        <w:tc>
          <w:tcPr>
            <w:tcW w:w="1420" w:type="dxa"/>
            <w:shd w:val="clear" w:color="auto" w:fill="auto"/>
            <w:noWrap/>
            <w:vAlign w:val="center"/>
            <w:hideMark/>
          </w:tcPr>
          <w:p w14:paraId="1EE17F66"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48</w:t>
            </w:r>
          </w:p>
        </w:tc>
        <w:tc>
          <w:tcPr>
            <w:tcW w:w="1960" w:type="dxa"/>
            <w:shd w:val="clear" w:color="000000" w:fill="F8F8F8"/>
            <w:vAlign w:val="center"/>
            <w:hideMark/>
          </w:tcPr>
          <w:p w14:paraId="4BE137E2"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TKIM</w:t>
            </w:r>
          </w:p>
        </w:tc>
        <w:tc>
          <w:tcPr>
            <w:tcW w:w="2300" w:type="dxa"/>
            <w:shd w:val="clear" w:color="auto" w:fill="auto"/>
            <w:noWrap/>
            <w:vAlign w:val="center"/>
            <w:hideMark/>
          </w:tcPr>
          <w:p w14:paraId="1A29AC0D"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749,494</w:t>
            </w:r>
          </w:p>
        </w:tc>
        <w:tc>
          <w:tcPr>
            <w:tcW w:w="2060" w:type="dxa"/>
            <w:shd w:val="clear" w:color="auto" w:fill="auto"/>
            <w:noWrap/>
            <w:vAlign w:val="center"/>
            <w:hideMark/>
          </w:tcPr>
          <w:p w14:paraId="4BBA251F"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606,69</w:t>
            </w:r>
          </w:p>
        </w:tc>
      </w:tr>
      <w:tr w:rsidR="00533439" w:rsidRPr="008C1E09" w14:paraId="75721540" w14:textId="77777777" w:rsidTr="00503F6E">
        <w:trPr>
          <w:trHeight w:val="290"/>
        </w:trPr>
        <w:tc>
          <w:tcPr>
            <w:tcW w:w="1420" w:type="dxa"/>
            <w:shd w:val="clear" w:color="auto" w:fill="auto"/>
            <w:noWrap/>
            <w:vAlign w:val="center"/>
            <w:hideMark/>
          </w:tcPr>
          <w:p w14:paraId="06002FA8"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49</w:t>
            </w:r>
          </w:p>
        </w:tc>
        <w:tc>
          <w:tcPr>
            <w:tcW w:w="1960" w:type="dxa"/>
            <w:shd w:val="clear" w:color="000000" w:fill="FFFFFF"/>
            <w:vAlign w:val="center"/>
            <w:hideMark/>
          </w:tcPr>
          <w:p w14:paraId="5030F681"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ELSA</w:t>
            </w:r>
          </w:p>
        </w:tc>
        <w:tc>
          <w:tcPr>
            <w:tcW w:w="2300" w:type="dxa"/>
            <w:shd w:val="clear" w:color="auto" w:fill="auto"/>
            <w:noWrap/>
            <w:vAlign w:val="center"/>
            <w:hideMark/>
          </w:tcPr>
          <w:p w14:paraId="016D8EBB"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6.106.301</w:t>
            </w:r>
          </w:p>
        </w:tc>
        <w:tc>
          <w:tcPr>
            <w:tcW w:w="2060" w:type="dxa"/>
            <w:shd w:val="clear" w:color="auto" w:fill="auto"/>
            <w:noWrap/>
            <w:vAlign w:val="center"/>
            <w:hideMark/>
          </w:tcPr>
          <w:p w14:paraId="63094392"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4.234.123</w:t>
            </w:r>
          </w:p>
        </w:tc>
      </w:tr>
      <w:tr w:rsidR="00533439" w:rsidRPr="008C1E09" w14:paraId="5520388D" w14:textId="77777777" w:rsidTr="00503F6E">
        <w:trPr>
          <w:trHeight w:val="290"/>
        </w:trPr>
        <w:tc>
          <w:tcPr>
            <w:tcW w:w="1420" w:type="dxa"/>
            <w:shd w:val="clear" w:color="auto" w:fill="auto"/>
            <w:noWrap/>
            <w:vAlign w:val="center"/>
            <w:hideMark/>
          </w:tcPr>
          <w:p w14:paraId="34A61C0E"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50</w:t>
            </w:r>
          </w:p>
        </w:tc>
        <w:tc>
          <w:tcPr>
            <w:tcW w:w="1960" w:type="dxa"/>
            <w:shd w:val="clear" w:color="000000" w:fill="F8F8F8"/>
            <w:vAlign w:val="center"/>
            <w:hideMark/>
          </w:tcPr>
          <w:p w14:paraId="638F1CD3"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MYOR</w:t>
            </w:r>
          </w:p>
        </w:tc>
        <w:tc>
          <w:tcPr>
            <w:tcW w:w="2300" w:type="dxa"/>
            <w:shd w:val="clear" w:color="auto" w:fill="auto"/>
            <w:noWrap/>
            <w:vAlign w:val="center"/>
            <w:hideMark/>
          </w:tcPr>
          <w:p w14:paraId="0451BF65"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14.738.922.387.529</w:t>
            </w:r>
          </w:p>
        </w:tc>
        <w:tc>
          <w:tcPr>
            <w:tcW w:w="2060" w:type="dxa"/>
            <w:shd w:val="clear" w:color="auto" w:fill="auto"/>
            <w:noWrap/>
            <w:vAlign w:val="center"/>
            <w:hideMark/>
          </w:tcPr>
          <w:p w14:paraId="4F283904"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4.013.200.501.414</w:t>
            </w:r>
          </w:p>
        </w:tc>
      </w:tr>
      <w:tr w:rsidR="00533439" w:rsidRPr="008C1E09" w14:paraId="16610D24" w14:textId="77777777" w:rsidTr="00503F6E">
        <w:trPr>
          <w:trHeight w:val="290"/>
        </w:trPr>
        <w:tc>
          <w:tcPr>
            <w:tcW w:w="1420" w:type="dxa"/>
            <w:shd w:val="clear" w:color="auto" w:fill="auto"/>
            <w:noWrap/>
            <w:vAlign w:val="center"/>
            <w:hideMark/>
          </w:tcPr>
          <w:p w14:paraId="50265ADB"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51</w:t>
            </w:r>
          </w:p>
        </w:tc>
        <w:tc>
          <w:tcPr>
            <w:tcW w:w="1960" w:type="dxa"/>
            <w:shd w:val="clear" w:color="000000" w:fill="FFFFFF"/>
            <w:vAlign w:val="center"/>
            <w:hideMark/>
          </w:tcPr>
          <w:p w14:paraId="6A785108"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HMSP</w:t>
            </w:r>
          </w:p>
        </w:tc>
        <w:tc>
          <w:tcPr>
            <w:tcW w:w="2300" w:type="dxa"/>
            <w:shd w:val="clear" w:color="auto" w:fill="auto"/>
            <w:noWrap/>
            <w:vAlign w:val="center"/>
            <w:hideMark/>
          </w:tcPr>
          <w:p w14:paraId="24C99911"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40.066.044</w:t>
            </w:r>
          </w:p>
        </w:tc>
        <w:tc>
          <w:tcPr>
            <w:tcW w:w="2060" w:type="dxa"/>
            <w:shd w:val="clear" w:color="auto" w:fill="auto"/>
            <w:noWrap/>
            <w:vAlign w:val="center"/>
            <w:hideMark/>
          </w:tcPr>
          <w:p w14:paraId="6501F000"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23.302.684</w:t>
            </w:r>
          </w:p>
        </w:tc>
      </w:tr>
      <w:tr w:rsidR="00533439" w:rsidRPr="008C1E09" w14:paraId="112174EF" w14:textId="77777777" w:rsidTr="00503F6E">
        <w:trPr>
          <w:trHeight w:val="290"/>
        </w:trPr>
        <w:tc>
          <w:tcPr>
            <w:tcW w:w="1420" w:type="dxa"/>
            <w:shd w:val="clear" w:color="auto" w:fill="auto"/>
            <w:noWrap/>
            <w:vAlign w:val="center"/>
            <w:hideMark/>
          </w:tcPr>
          <w:p w14:paraId="2441C917"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52</w:t>
            </w:r>
          </w:p>
        </w:tc>
        <w:tc>
          <w:tcPr>
            <w:tcW w:w="1960" w:type="dxa"/>
            <w:shd w:val="clear" w:color="000000" w:fill="F8F8F8"/>
            <w:vAlign w:val="center"/>
            <w:hideMark/>
          </w:tcPr>
          <w:p w14:paraId="0ACC34E0"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ARTO</w:t>
            </w:r>
          </w:p>
        </w:tc>
        <w:tc>
          <w:tcPr>
            <w:tcW w:w="2300" w:type="dxa"/>
            <w:shd w:val="clear" w:color="auto" w:fill="auto"/>
            <w:noWrap/>
            <w:vAlign w:val="center"/>
            <w:hideMark/>
          </w:tcPr>
          <w:p w14:paraId="57152DB8"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17.268.071</w:t>
            </w:r>
          </w:p>
        </w:tc>
        <w:tc>
          <w:tcPr>
            <w:tcW w:w="2060" w:type="dxa"/>
            <w:shd w:val="clear" w:color="auto" w:fill="auto"/>
            <w:noWrap/>
            <w:vAlign w:val="center"/>
            <w:hideMark/>
          </w:tcPr>
          <w:p w14:paraId="6287DC76"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10.047.305</w:t>
            </w:r>
          </w:p>
        </w:tc>
      </w:tr>
      <w:tr w:rsidR="00533439" w:rsidRPr="008C1E09" w14:paraId="6C42B54A" w14:textId="77777777" w:rsidTr="00503F6E">
        <w:trPr>
          <w:trHeight w:val="290"/>
        </w:trPr>
        <w:tc>
          <w:tcPr>
            <w:tcW w:w="1420" w:type="dxa"/>
            <w:shd w:val="clear" w:color="auto" w:fill="auto"/>
            <w:noWrap/>
            <w:vAlign w:val="center"/>
            <w:hideMark/>
          </w:tcPr>
          <w:p w14:paraId="4B8FB50A"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53</w:t>
            </w:r>
          </w:p>
        </w:tc>
        <w:tc>
          <w:tcPr>
            <w:tcW w:w="1960" w:type="dxa"/>
            <w:shd w:val="clear" w:color="000000" w:fill="FFFFFF"/>
            <w:vAlign w:val="center"/>
            <w:hideMark/>
          </w:tcPr>
          <w:p w14:paraId="63210DA8"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SMGR</w:t>
            </w:r>
          </w:p>
        </w:tc>
        <w:tc>
          <w:tcPr>
            <w:tcW w:w="2300" w:type="dxa"/>
            <w:shd w:val="clear" w:color="auto" w:fill="auto"/>
            <w:noWrap/>
            <w:vAlign w:val="center"/>
            <w:hideMark/>
          </w:tcPr>
          <w:p w14:paraId="0615DBBF"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19.782.972</w:t>
            </w:r>
          </w:p>
        </w:tc>
        <w:tc>
          <w:tcPr>
            <w:tcW w:w="2060" w:type="dxa"/>
            <w:shd w:val="clear" w:color="auto" w:fill="auto"/>
            <w:noWrap/>
            <w:vAlign w:val="center"/>
            <w:hideMark/>
          </w:tcPr>
          <w:p w14:paraId="0F9BEF94"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16.111.660</w:t>
            </w:r>
          </w:p>
        </w:tc>
      </w:tr>
      <w:tr w:rsidR="00533439" w:rsidRPr="008C1E09" w14:paraId="49360318" w14:textId="77777777" w:rsidTr="00503F6E">
        <w:trPr>
          <w:trHeight w:val="290"/>
        </w:trPr>
        <w:tc>
          <w:tcPr>
            <w:tcW w:w="1420" w:type="dxa"/>
            <w:shd w:val="clear" w:color="auto" w:fill="auto"/>
            <w:noWrap/>
            <w:vAlign w:val="center"/>
            <w:hideMark/>
          </w:tcPr>
          <w:p w14:paraId="5631BE62"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54</w:t>
            </w:r>
          </w:p>
        </w:tc>
        <w:tc>
          <w:tcPr>
            <w:tcW w:w="1960" w:type="dxa"/>
            <w:shd w:val="clear" w:color="000000" w:fill="F8F8F8"/>
            <w:vAlign w:val="center"/>
            <w:hideMark/>
          </w:tcPr>
          <w:p w14:paraId="4D61A206"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AMRT</w:t>
            </w:r>
          </w:p>
        </w:tc>
        <w:tc>
          <w:tcPr>
            <w:tcW w:w="2300" w:type="dxa"/>
            <w:shd w:val="clear" w:color="auto" w:fill="auto"/>
            <w:noWrap/>
            <w:vAlign w:val="center"/>
            <w:hideMark/>
          </w:tcPr>
          <w:p w14:paraId="359193A7"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17.325.874</w:t>
            </w:r>
          </w:p>
        </w:tc>
        <w:tc>
          <w:tcPr>
            <w:tcW w:w="2060" w:type="dxa"/>
            <w:shd w:val="clear" w:color="auto" w:fill="auto"/>
            <w:noWrap/>
            <w:vAlign w:val="center"/>
            <w:hideMark/>
          </w:tcPr>
          <w:p w14:paraId="2CDA2E7C"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17.262.927</w:t>
            </w:r>
          </w:p>
        </w:tc>
      </w:tr>
      <w:tr w:rsidR="00533439" w:rsidRPr="008C1E09" w14:paraId="10B7D03A" w14:textId="77777777" w:rsidTr="00503F6E">
        <w:trPr>
          <w:trHeight w:val="290"/>
        </w:trPr>
        <w:tc>
          <w:tcPr>
            <w:tcW w:w="1420" w:type="dxa"/>
            <w:shd w:val="clear" w:color="auto" w:fill="auto"/>
            <w:noWrap/>
            <w:vAlign w:val="center"/>
            <w:hideMark/>
          </w:tcPr>
          <w:p w14:paraId="38218477"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55</w:t>
            </w:r>
          </w:p>
        </w:tc>
        <w:tc>
          <w:tcPr>
            <w:tcW w:w="1960" w:type="dxa"/>
            <w:shd w:val="clear" w:color="000000" w:fill="FFFFFF"/>
            <w:vAlign w:val="center"/>
            <w:hideMark/>
          </w:tcPr>
          <w:p w14:paraId="78E38D69"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MDKA</w:t>
            </w:r>
          </w:p>
        </w:tc>
        <w:tc>
          <w:tcPr>
            <w:tcW w:w="2300" w:type="dxa"/>
            <w:shd w:val="clear" w:color="auto" w:fill="auto"/>
            <w:noWrap/>
            <w:vAlign w:val="center"/>
            <w:hideMark/>
          </w:tcPr>
          <w:p w14:paraId="4CB50096"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1.206.831.444</w:t>
            </w:r>
          </w:p>
        </w:tc>
        <w:tc>
          <w:tcPr>
            <w:tcW w:w="2060" w:type="dxa"/>
            <w:shd w:val="clear" w:color="auto" w:fill="auto"/>
            <w:noWrap/>
            <w:vAlign w:val="center"/>
            <w:hideMark/>
          </w:tcPr>
          <w:p w14:paraId="56E455AE"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909.461.076</w:t>
            </w:r>
          </w:p>
        </w:tc>
      </w:tr>
      <w:tr w:rsidR="00533439" w:rsidRPr="008C1E09" w14:paraId="3CCFAB1C" w14:textId="77777777" w:rsidTr="00503F6E">
        <w:trPr>
          <w:trHeight w:val="290"/>
        </w:trPr>
        <w:tc>
          <w:tcPr>
            <w:tcW w:w="1420" w:type="dxa"/>
            <w:shd w:val="clear" w:color="auto" w:fill="auto"/>
            <w:noWrap/>
            <w:vAlign w:val="center"/>
            <w:hideMark/>
          </w:tcPr>
          <w:p w14:paraId="76BBF6A4"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56</w:t>
            </w:r>
          </w:p>
        </w:tc>
        <w:tc>
          <w:tcPr>
            <w:tcW w:w="1960" w:type="dxa"/>
            <w:shd w:val="clear" w:color="000000" w:fill="F8F8F8"/>
            <w:vAlign w:val="center"/>
            <w:hideMark/>
          </w:tcPr>
          <w:p w14:paraId="23F1ECEA"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ISAT</w:t>
            </w:r>
          </w:p>
        </w:tc>
        <w:tc>
          <w:tcPr>
            <w:tcW w:w="2300" w:type="dxa"/>
            <w:shd w:val="clear" w:color="auto" w:fill="auto"/>
            <w:noWrap/>
            <w:vAlign w:val="center"/>
            <w:hideMark/>
          </w:tcPr>
          <w:p w14:paraId="131A7FE3"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15.479.659</w:t>
            </w:r>
          </w:p>
        </w:tc>
        <w:tc>
          <w:tcPr>
            <w:tcW w:w="2060" w:type="dxa"/>
            <w:shd w:val="clear" w:color="auto" w:fill="auto"/>
            <w:noWrap/>
            <w:vAlign w:val="center"/>
            <w:hideMark/>
          </w:tcPr>
          <w:p w14:paraId="7AA8E7C0"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34.134.343</w:t>
            </w:r>
          </w:p>
        </w:tc>
      </w:tr>
      <w:tr w:rsidR="00533439" w:rsidRPr="008C1E09" w14:paraId="60E66BB6" w14:textId="77777777" w:rsidTr="00503F6E">
        <w:trPr>
          <w:trHeight w:val="290"/>
        </w:trPr>
        <w:tc>
          <w:tcPr>
            <w:tcW w:w="1420" w:type="dxa"/>
            <w:shd w:val="clear" w:color="auto" w:fill="auto"/>
            <w:noWrap/>
            <w:vAlign w:val="center"/>
            <w:hideMark/>
          </w:tcPr>
          <w:p w14:paraId="05E41C7B"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57</w:t>
            </w:r>
          </w:p>
        </w:tc>
        <w:tc>
          <w:tcPr>
            <w:tcW w:w="1960" w:type="dxa"/>
            <w:shd w:val="clear" w:color="000000" w:fill="FFFFFF"/>
            <w:vAlign w:val="center"/>
            <w:hideMark/>
          </w:tcPr>
          <w:p w14:paraId="1B253CDA"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ASII</w:t>
            </w:r>
          </w:p>
        </w:tc>
        <w:tc>
          <w:tcPr>
            <w:tcW w:w="2300" w:type="dxa"/>
            <w:shd w:val="clear" w:color="auto" w:fill="auto"/>
            <w:noWrap/>
            <w:vAlign w:val="center"/>
            <w:hideMark/>
          </w:tcPr>
          <w:p w14:paraId="7E9C4A70"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166,186</w:t>
            </w:r>
          </w:p>
        </w:tc>
        <w:tc>
          <w:tcPr>
            <w:tcW w:w="2060" w:type="dxa"/>
            <w:shd w:val="clear" w:color="auto" w:fill="auto"/>
            <w:noWrap/>
            <w:vAlign w:val="center"/>
            <w:hideMark/>
          </w:tcPr>
          <w:p w14:paraId="4CE0A352"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125,022</w:t>
            </w:r>
          </w:p>
        </w:tc>
      </w:tr>
      <w:tr w:rsidR="00533439" w:rsidRPr="008C1E09" w14:paraId="362306E4" w14:textId="77777777" w:rsidTr="00503F6E">
        <w:trPr>
          <w:trHeight w:val="290"/>
        </w:trPr>
        <w:tc>
          <w:tcPr>
            <w:tcW w:w="1420" w:type="dxa"/>
            <w:shd w:val="clear" w:color="auto" w:fill="auto"/>
            <w:noWrap/>
            <w:vAlign w:val="center"/>
            <w:hideMark/>
          </w:tcPr>
          <w:p w14:paraId="02BF06AE"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58</w:t>
            </w:r>
          </w:p>
        </w:tc>
        <w:tc>
          <w:tcPr>
            <w:tcW w:w="1960" w:type="dxa"/>
            <w:shd w:val="clear" w:color="000000" w:fill="F8F8F8"/>
            <w:vAlign w:val="center"/>
            <w:hideMark/>
          </w:tcPr>
          <w:p w14:paraId="756FE15A"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PTBA</w:t>
            </w:r>
          </w:p>
        </w:tc>
        <w:tc>
          <w:tcPr>
            <w:tcW w:w="2300" w:type="dxa"/>
            <w:shd w:val="clear" w:color="auto" w:fill="auto"/>
            <w:noWrap/>
            <w:vAlign w:val="center"/>
            <w:hideMark/>
          </w:tcPr>
          <w:p w14:paraId="602536FA"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15.148.356</w:t>
            </w:r>
          </w:p>
        </w:tc>
        <w:tc>
          <w:tcPr>
            <w:tcW w:w="2060" w:type="dxa"/>
            <w:shd w:val="clear" w:color="auto" w:fill="auto"/>
            <w:noWrap/>
            <w:vAlign w:val="center"/>
            <w:hideMark/>
          </w:tcPr>
          <w:p w14:paraId="0EBAFA5A"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9.968.101</w:t>
            </w:r>
          </w:p>
        </w:tc>
      </w:tr>
      <w:tr w:rsidR="00533439" w:rsidRPr="008C1E09" w14:paraId="286FBED9" w14:textId="77777777" w:rsidTr="00503F6E">
        <w:trPr>
          <w:trHeight w:val="290"/>
        </w:trPr>
        <w:tc>
          <w:tcPr>
            <w:tcW w:w="1420" w:type="dxa"/>
            <w:shd w:val="clear" w:color="auto" w:fill="auto"/>
            <w:noWrap/>
            <w:vAlign w:val="center"/>
            <w:hideMark/>
          </w:tcPr>
          <w:p w14:paraId="78CC3B81"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59</w:t>
            </w:r>
          </w:p>
        </w:tc>
        <w:tc>
          <w:tcPr>
            <w:tcW w:w="1960" w:type="dxa"/>
            <w:shd w:val="clear" w:color="000000" w:fill="FFFFFF"/>
            <w:vAlign w:val="center"/>
            <w:hideMark/>
          </w:tcPr>
          <w:p w14:paraId="4E13CC88"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HEAL</w:t>
            </w:r>
          </w:p>
        </w:tc>
        <w:tc>
          <w:tcPr>
            <w:tcW w:w="2300" w:type="dxa"/>
            <w:shd w:val="clear" w:color="auto" w:fill="auto"/>
            <w:noWrap/>
            <w:vAlign w:val="center"/>
            <w:hideMark/>
          </w:tcPr>
          <w:p w14:paraId="689A633B"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1.950.096</w:t>
            </w:r>
          </w:p>
        </w:tc>
        <w:tc>
          <w:tcPr>
            <w:tcW w:w="2060" w:type="dxa"/>
            <w:shd w:val="clear" w:color="auto" w:fill="auto"/>
            <w:noWrap/>
            <w:vAlign w:val="center"/>
            <w:hideMark/>
          </w:tcPr>
          <w:p w14:paraId="05DDC8DF"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1.552.829</w:t>
            </w:r>
          </w:p>
        </w:tc>
      </w:tr>
      <w:tr w:rsidR="00533439" w:rsidRPr="008C1E09" w14:paraId="2FD1DA46" w14:textId="77777777" w:rsidTr="00503F6E">
        <w:trPr>
          <w:trHeight w:val="290"/>
        </w:trPr>
        <w:tc>
          <w:tcPr>
            <w:tcW w:w="1420" w:type="dxa"/>
            <w:shd w:val="clear" w:color="auto" w:fill="auto"/>
            <w:noWrap/>
            <w:vAlign w:val="center"/>
            <w:hideMark/>
          </w:tcPr>
          <w:p w14:paraId="61F94846"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60</w:t>
            </w:r>
          </w:p>
        </w:tc>
        <w:tc>
          <w:tcPr>
            <w:tcW w:w="1960" w:type="dxa"/>
            <w:shd w:val="clear" w:color="000000" w:fill="F8F8F8"/>
            <w:vAlign w:val="center"/>
            <w:hideMark/>
          </w:tcPr>
          <w:p w14:paraId="33567D2C"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BBKP</w:t>
            </w:r>
          </w:p>
        </w:tc>
        <w:tc>
          <w:tcPr>
            <w:tcW w:w="2300" w:type="dxa"/>
            <w:shd w:val="clear" w:color="auto" w:fill="auto"/>
            <w:noWrap/>
            <w:vAlign w:val="center"/>
            <w:hideMark/>
          </w:tcPr>
          <w:p w14:paraId="180CCF5D"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72.051.025</w:t>
            </w:r>
          </w:p>
        </w:tc>
        <w:tc>
          <w:tcPr>
            <w:tcW w:w="2060" w:type="dxa"/>
            <w:shd w:val="clear" w:color="auto" w:fill="auto"/>
            <w:noWrap/>
            <w:vAlign w:val="center"/>
            <w:hideMark/>
          </w:tcPr>
          <w:p w14:paraId="3E7BD61D"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43.080.965</w:t>
            </w:r>
          </w:p>
        </w:tc>
      </w:tr>
      <w:tr w:rsidR="00533439" w:rsidRPr="008C1E09" w14:paraId="22A6E47B" w14:textId="77777777" w:rsidTr="00503F6E">
        <w:trPr>
          <w:trHeight w:val="290"/>
        </w:trPr>
        <w:tc>
          <w:tcPr>
            <w:tcW w:w="1420" w:type="dxa"/>
            <w:shd w:val="clear" w:color="auto" w:fill="auto"/>
            <w:noWrap/>
            <w:vAlign w:val="center"/>
            <w:hideMark/>
          </w:tcPr>
          <w:p w14:paraId="20AF6AB3"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61</w:t>
            </w:r>
          </w:p>
        </w:tc>
        <w:tc>
          <w:tcPr>
            <w:tcW w:w="1960" w:type="dxa"/>
            <w:shd w:val="clear" w:color="000000" w:fill="FFFFFF"/>
            <w:vAlign w:val="center"/>
            <w:hideMark/>
          </w:tcPr>
          <w:p w14:paraId="049D2282"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KLBF</w:t>
            </w:r>
          </w:p>
        </w:tc>
        <w:tc>
          <w:tcPr>
            <w:tcW w:w="2300" w:type="dxa"/>
            <w:shd w:val="clear" w:color="auto" w:fill="auto"/>
            <w:noWrap/>
            <w:vAlign w:val="center"/>
            <w:hideMark/>
          </w:tcPr>
          <w:p w14:paraId="1B4181A9"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15.917.724.100</w:t>
            </w:r>
          </w:p>
        </w:tc>
        <w:tc>
          <w:tcPr>
            <w:tcW w:w="2060" w:type="dxa"/>
            <w:shd w:val="clear" w:color="auto" w:fill="auto"/>
            <w:noWrap/>
            <w:vAlign w:val="center"/>
            <w:hideMark/>
          </w:tcPr>
          <w:p w14:paraId="3B17FF38"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3.243.168.544</w:t>
            </w:r>
          </w:p>
        </w:tc>
      </w:tr>
      <w:tr w:rsidR="00533439" w:rsidRPr="008C1E09" w14:paraId="5C04DB4A" w14:textId="77777777" w:rsidTr="00503F6E">
        <w:trPr>
          <w:trHeight w:val="290"/>
        </w:trPr>
        <w:tc>
          <w:tcPr>
            <w:tcW w:w="1420" w:type="dxa"/>
            <w:shd w:val="clear" w:color="auto" w:fill="auto"/>
            <w:noWrap/>
            <w:vAlign w:val="center"/>
            <w:hideMark/>
          </w:tcPr>
          <w:p w14:paraId="7798140D"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62</w:t>
            </w:r>
          </w:p>
        </w:tc>
        <w:tc>
          <w:tcPr>
            <w:tcW w:w="1960" w:type="dxa"/>
            <w:shd w:val="clear" w:color="000000" w:fill="F8F8F8"/>
            <w:vAlign w:val="center"/>
            <w:hideMark/>
          </w:tcPr>
          <w:p w14:paraId="204640F8"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INCO</w:t>
            </w:r>
          </w:p>
        </w:tc>
        <w:tc>
          <w:tcPr>
            <w:tcW w:w="2300" w:type="dxa"/>
            <w:shd w:val="clear" w:color="auto" w:fill="auto"/>
            <w:noWrap/>
            <w:vAlign w:val="center"/>
            <w:hideMark/>
          </w:tcPr>
          <w:p w14:paraId="42372284"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1.099.942</w:t>
            </w:r>
          </w:p>
        </w:tc>
        <w:tc>
          <w:tcPr>
            <w:tcW w:w="2060" w:type="dxa"/>
            <w:shd w:val="clear" w:color="auto" w:fill="auto"/>
            <w:noWrap/>
            <w:vAlign w:val="center"/>
            <w:hideMark/>
          </w:tcPr>
          <w:p w14:paraId="5833F32D"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221,021</w:t>
            </w:r>
          </w:p>
        </w:tc>
      </w:tr>
      <w:tr w:rsidR="00533439" w:rsidRPr="008C1E09" w14:paraId="4FA03D62" w14:textId="77777777" w:rsidTr="00503F6E">
        <w:trPr>
          <w:trHeight w:val="290"/>
        </w:trPr>
        <w:tc>
          <w:tcPr>
            <w:tcW w:w="1420" w:type="dxa"/>
            <w:shd w:val="clear" w:color="auto" w:fill="auto"/>
            <w:noWrap/>
            <w:vAlign w:val="center"/>
            <w:hideMark/>
          </w:tcPr>
          <w:p w14:paraId="415D8CD6"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63</w:t>
            </w:r>
          </w:p>
        </w:tc>
        <w:tc>
          <w:tcPr>
            <w:tcW w:w="1960" w:type="dxa"/>
            <w:shd w:val="clear" w:color="000000" w:fill="FFFFFF"/>
            <w:vAlign w:val="center"/>
            <w:hideMark/>
          </w:tcPr>
          <w:p w14:paraId="3CF0B73F"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INDY</w:t>
            </w:r>
          </w:p>
        </w:tc>
        <w:tc>
          <w:tcPr>
            <w:tcW w:w="2300" w:type="dxa"/>
            <w:shd w:val="clear" w:color="auto" w:fill="auto"/>
            <w:noWrap/>
            <w:vAlign w:val="center"/>
            <w:hideMark/>
          </w:tcPr>
          <w:p w14:paraId="79B2CCFE"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1.484.102.477</w:t>
            </w:r>
          </w:p>
        </w:tc>
        <w:tc>
          <w:tcPr>
            <w:tcW w:w="2060" w:type="dxa"/>
            <w:shd w:val="clear" w:color="auto" w:fill="auto"/>
            <w:noWrap/>
            <w:vAlign w:val="center"/>
            <w:hideMark/>
          </w:tcPr>
          <w:p w14:paraId="5B6F15B2"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982.489.857</w:t>
            </w:r>
          </w:p>
        </w:tc>
      </w:tr>
      <w:tr w:rsidR="00533439" w:rsidRPr="008C1E09" w14:paraId="60F5941C" w14:textId="77777777" w:rsidTr="00503F6E">
        <w:trPr>
          <w:trHeight w:val="290"/>
        </w:trPr>
        <w:tc>
          <w:tcPr>
            <w:tcW w:w="1420" w:type="dxa"/>
            <w:shd w:val="clear" w:color="auto" w:fill="auto"/>
            <w:noWrap/>
            <w:vAlign w:val="center"/>
            <w:hideMark/>
          </w:tcPr>
          <w:p w14:paraId="515FABC5"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64</w:t>
            </w:r>
          </w:p>
        </w:tc>
        <w:tc>
          <w:tcPr>
            <w:tcW w:w="1960" w:type="dxa"/>
            <w:shd w:val="clear" w:color="000000" w:fill="F8F8F8"/>
            <w:vAlign w:val="center"/>
            <w:hideMark/>
          </w:tcPr>
          <w:p w14:paraId="5E4D963B"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RAJA</w:t>
            </w:r>
          </w:p>
        </w:tc>
        <w:tc>
          <w:tcPr>
            <w:tcW w:w="2300" w:type="dxa"/>
            <w:shd w:val="clear" w:color="auto" w:fill="auto"/>
            <w:noWrap/>
            <w:vAlign w:val="center"/>
            <w:hideMark/>
          </w:tcPr>
          <w:p w14:paraId="61894453"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80.522.149</w:t>
            </w:r>
          </w:p>
        </w:tc>
        <w:tc>
          <w:tcPr>
            <w:tcW w:w="2060" w:type="dxa"/>
            <w:shd w:val="clear" w:color="auto" w:fill="auto"/>
            <w:noWrap/>
            <w:vAlign w:val="center"/>
            <w:hideMark/>
          </w:tcPr>
          <w:p w14:paraId="6A0F1DC2"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56.349.438</w:t>
            </w:r>
          </w:p>
        </w:tc>
      </w:tr>
      <w:tr w:rsidR="00533439" w:rsidRPr="008C1E09" w14:paraId="6CFC778A" w14:textId="77777777" w:rsidTr="00503F6E">
        <w:trPr>
          <w:trHeight w:val="290"/>
        </w:trPr>
        <w:tc>
          <w:tcPr>
            <w:tcW w:w="1420" w:type="dxa"/>
            <w:shd w:val="clear" w:color="auto" w:fill="auto"/>
            <w:noWrap/>
            <w:vAlign w:val="center"/>
            <w:hideMark/>
          </w:tcPr>
          <w:p w14:paraId="483FE0F2"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65</w:t>
            </w:r>
          </w:p>
        </w:tc>
        <w:tc>
          <w:tcPr>
            <w:tcW w:w="1960" w:type="dxa"/>
            <w:shd w:val="clear" w:color="000000" w:fill="FFFFFF"/>
            <w:vAlign w:val="center"/>
            <w:hideMark/>
          </w:tcPr>
          <w:p w14:paraId="55A57788"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INDF</w:t>
            </w:r>
          </w:p>
        </w:tc>
        <w:tc>
          <w:tcPr>
            <w:tcW w:w="2300" w:type="dxa"/>
            <w:shd w:val="clear" w:color="auto" w:fill="auto"/>
            <w:noWrap/>
            <w:vAlign w:val="center"/>
            <w:hideMark/>
          </w:tcPr>
          <w:p w14:paraId="47E79185"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63.101.797</w:t>
            </w:r>
          </w:p>
        </w:tc>
        <w:tc>
          <w:tcPr>
            <w:tcW w:w="2060" w:type="dxa"/>
            <w:shd w:val="clear" w:color="auto" w:fill="auto"/>
            <w:noWrap/>
            <w:vAlign w:val="center"/>
            <w:hideMark/>
          </w:tcPr>
          <w:p w14:paraId="19C6717D"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32.914.504</w:t>
            </w:r>
          </w:p>
        </w:tc>
      </w:tr>
      <w:tr w:rsidR="00533439" w:rsidRPr="008C1E09" w14:paraId="1E343196" w14:textId="77777777" w:rsidTr="00503F6E">
        <w:trPr>
          <w:trHeight w:val="290"/>
        </w:trPr>
        <w:tc>
          <w:tcPr>
            <w:tcW w:w="1420" w:type="dxa"/>
            <w:shd w:val="clear" w:color="auto" w:fill="auto"/>
            <w:noWrap/>
            <w:vAlign w:val="center"/>
            <w:hideMark/>
          </w:tcPr>
          <w:p w14:paraId="2C82CCA4"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66</w:t>
            </w:r>
          </w:p>
        </w:tc>
        <w:tc>
          <w:tcPr>
            <w:tcW w:w="1960" w:type="dxa"/>
            <w:shd w:val="clear" w:color="000000" w:fill="F8F8F8"/>
            <w:vAlign w:val="center"/>
            <w:hideMark/>
          </w:tcPr>
          <w:p w14:paraId="30F16B72"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UNTR</w:t>
            </w:r>
          </w:p>
        </w:tc>
        <w:tc>
          <w:tcPr>
            <w:tcW w:w="2300" w:type="dxa"/>
            <w:shd w:val="clear" w:color="auto" w:fill="auto"/>
            <w:noWrap/>
            <w:vAlign w:val="center"/>
            <w:hideMark/>
          </w:tcPr>
          <w:p w14:paraId="38B3D346"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62.667.101</w:t>
            </w:r>
          </w:p>
        </w:tc>
        <w:tc>
          <w:tcPr>
            <w:tcW w:w="2060" w:type="dxa"/>
            <w:shd w:val="clear" w:color="auto" w:fill="auto"/>
            <w:noWrap/>
            <w:vAlign w:val="center"/>
            <w:hideMark/>
          </w:tcPr>
          <w:p w14:paraId="65BCFC9E"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43.038.299</w:t>
            </w:r>
          </w:p>
        </w:tc>
      </w:tr>
      <w:tr w:rsidR="00533439" w:rsidRPr="008C1E09" w14:paraId="2BF34975" w14:textId="77777777" w:rsidTr="00503F6E">
        <w:trPr>
          <w:trHeight w:val="290"/>
        </w:trPr>
        <w:tc>
          <w:tcPr>
            <w:tcW w:w="1420" w:type="dxa"/>
            <w:shd w:val="clear" w:color="auto" w:fill="auto"/>
            <w:noWrap/>
            <w:vAlign w:val="center"/>
            <w:hideMark/>
          </w:tcPr>
          <w:p w14:paraId="535F0874"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67</w:t>
            </w:r>
          </w:p>
        </w:tc>
        <w:tc>
          <w:tcPr>
            <w:tcW w:w="1960" w:type="dxa"/>
            <w:shd w:val="clear" w:color="000000" w:fill="FFFFFF"/>
            <w:vAlign w:val="center"/>
            <w:hideMark/>
          </w:tcPr>
          <w:p w14:paraId="7FD4367C"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ANTM</w:t>
            </w:r>
          </w:p>
        </w:tc>
        <w:tc>
          <w:tcPr>
            <w:tcW w:w="2300" w:type="dxa"/>
            <w:shd w:val="clear" w:color="auto" w:fill="auto"/>
            <w:noWrap/>
            <w:vAlign w:val="center"/>
            <w:hideMark/>
          </w:tcPr>
          <w:p w14:paraId="0B3B25EA"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20.064.546</w:t>
            </w:r>
          </w:p>
        </w:tc>
        <w:tc>
          <w:tcPr>
            <w:tcW w:w="2060" w:type="dxa"/>
            <w:shd w:val="clear" w:color="auto" w:fill="auto"/>
            <w:noWrap/>
            <w:vAlign w:val="center"/>
            <w:hideMark/>
          </w:tcPr>
          <w:p w14:paraId="772A4704"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8.576.440</w:t>
            </w:r>
          </w:p>
        </w:tc>
      </w:tr>
      <w:tr w:rsidR="00533439" w:rsidRPr="008C1E09" w14:paraId="34CAA580" w14:textId="77777777" w:rsidTr="00503F6E">
        <w:trPr>
          <w:trHeight w:val="290"/>
        </w:trPr>
        <w:tc>
          <w:tcPr>
            <w:tcW w:w="1420" w:type="dxa"/>
            <w:shd w:val="clear" w:color="auto" w:fill="auto"/>
            <w:noWrap/>
            <w:vAlign w:val="center"/>
            <w:hideMark/>
          </w:tcPr>
          <w:p w14:paraId="2F55E1A6"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68</w:t>
            </w:r>
          </w:p>
        </w:tc>
        <w:tc>
          <w:tcPr>
            <w:tcW w:w="1960" w:type="dxa"/>
            <w:shd w:val="clear" w:color="000000" w:fill="F8F8F8"/>
            <w:vAlign w:val="center"/>
            <w:hideMark/>
          </w:tcPr>
          <w:p w14:paraId="0CBE7679"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CPIN</w:t>
            </w:r>
          </w:p>
        </w:tc>
        <w:tc>
          <w:tcPr>
            <w:tcW w:w="2300" w:type="dxa"/>
            <w:shd w:val="clear" w:color="auto" w:fill="auto"/>
            <w:noWrap/>
            <w:vAlign w:val="center"/>
            <w:hideMark/>
          </w:tcPr>
          <w:p w14:paraId="01D3B948"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18.324.808</w:t>
            </w:r>
          </w:p>
        </w:tc>
        <w:tc>
          <w:tcPr>
            <w:tcW w:w="2060" w:type="dxa"/>
            <w:shd w:val="clear" w:color="auto" w:fill="auto"/>
            <w:noWrap/>
            <w:vAlign w:val="center"/>
            <w:hideMark/>
          </w:tcPr>
          <w:p w14:paraId="3277B0E9"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11.123.822</w:t>
            </w:r>
          </w:p>
        </w:tc>
      </w:tr>
      <w:tr w:rsidR="00533439" w:rsidRPr="008C1E09" w14:paraId="24D61CF2" w14:textId="77777777" w:rsidTr="00503F6E">
        <w:trPr>
          <w:trHeight w:val="290"/>
        </w:trPr>
        <w:tc>
          <w:tcPr>
            <w:tcW w:w="1420" w:type="dxa"/>
            <w:shd w:val="clear" w:color="auto" w:fill="auto"/>
            <w:noWrap/>
            <w:vAlign w:val="center"/>
            <w:hideMark/>
          </w:tcPr>
          <w:p w14:paraId="5D3BFB96"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69</w:t>
            </w:r>
          </w:p>
        </w:tc>
        <w:tc>
          <w:tcPr>
            <w:tcW w:w="1960" w:type="dxa"/>
            <w:shd w:val="clear" w:color="000000" w:fill="FFFFFF"/>
            <w:vAlign w:val="center"/>
            <w:hideMark/>
          </w:tcPr>
          <w:p w14:paraId="612F8C65"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JPFA</w:t>
            </w:r>
          </w:p>
        </w:tc>
        <w:tc>
          <w:tcPr>
            <w:tcW w:w="2300" w:type="dxa"/>
            <w:shd w:val="clear" w:color="auto" w:fill="auto"/>
            <w:noWrap/>
            <w:vAlign w:val="center"/>
            <w:hideMark/>
          </w:tcPr>
          <w:p w14:paraId="7829F5E6"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17.218.323</w:t>
            </w:r>
          </w:p>
        </w:tc>
        <w:tc>
          <w:tcPr>
            <w:tcW w:w="2060" w:type="dxa"/>
            <w:shd w:val="clear" w:color="auto" w:fill="auto"/>
            <w:noWrap/>
            <w:vAlign w:val="center"/>
            <w:hideMark/>
          </w:tcPr>
          <w:p w14:paraId="7CCB7861"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10.684.062</w:t>
            </w:r>
          </w:p>
        </w:tc>
      </w:tr>
      <w:tr w:rsidR="00533439" w:rsidRPr="008C1E09" w14:paraId="329F0F9A" w14:textId="77777777" w:rsidTr="00503F6E">
        <w:trPr>
          <w:trHeight w:val="290"/>
        </w:trPr>
        <w:tc>
          <w:tcPr>
            <w:tcW w:w="1420" w:type="dxa"/>
            <w:shd w:val="clear" w:color="auto" w:fill="auto"/>
            <w:noWrap/>
            <w:vAlign w:val="center"/>
            <w:hideMark/>
          </w:tcPr>
          <w:p w14:paraId="4521458F"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70</w:t>
            </w:r>
          </w:p>
        </w:tc>
        <w:tc>
          <w:tcPr>
            <w:tcW w:w="1960" w:type="dxa"/>
            <w:shd w:val="clear" w:color="000000" w:fill="F8F8F8"/>
            <w:vAlign w:val="center"/>
            <w:hideMark/>
          </w:tcPr>
          <w:p w14:paraId="28764A07"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GGRM</w:t>
            </w:r>
          </w:p>
        </w:tc>
        <w:tc>
          <w:tcPr>
            <w:tcW w:w="2300" w:type="dxa"/>
            <w:shd w:val="clear" w:color="auto" w:fill="auto"/>
            <w:noWrap/>
            <w:vAlign w:val="center"/>
            <w:hideMark/>
          </w:tcPr>
          <w:p w14:paraId="5D02C888"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54.115.182</w:t>
            </w:r>
          </w:p>
        </w:tc>
        <w:tc>
          <w:tcPr>
            <w:tcW w:w="2060" w:type="dxa"/>
            <w:shd w:val="clear" w:color="auto" w:fill="auto"/>
            <w:noWrap/>
            <w:vAlign w:val="center"/>
            <w:hideMark/>
          </w:tcPr>
          <w:p w14:paraId="4ED3E904"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29.536.433</w:t>
            </w:r>
          </w:p>
        </w:tc>
      </w:tr>
      <w:tr w:rsidR="00533439" w:rsidRPr="008C1E09" w14:paraId="5020354A" w14:textId="77777777" w:rsidTr="00503F6E">
        <w:trPr>
          <w:trHeight w:val="290"/>
        </w:trPr>
        <w:tc>
          <w:tcPr>
            <w:tcW w:w="1420" w:type="dxa"/>
            <w:shd w:val="clear" w:color="auto" w:fill="auto"/>
            <w:noWrap/>
            <w:vAlign w:val="center"/>
            <w:hideMark/>
          </w:tcPr>
          <w:p w14:paraId="1B2655EC"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71</w:t>
            </w:r>
          </w:p>
        </w:tc>
        <w:tc>
          <w:tcPr>
            <w:tcW w:w="1960" w:type="dxa"/>
            <w:shd w:val="clear" w:color="000000" w:fill="FFFFFF"/>
            <w:vAlign w:val="center"/>
            <w:hideMark/>
          </w:tcPr>
          <w:p w14:paraId="28BB0372"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ICBP</w:t>
            </w:r>
          </w:p>
        </w:tc>
        <w:tc>
          <w:tcPr>
            <w:tcW w:w="2300" w:type="dxa"/>
            <w:shd w:val="clear" w:color="auto" w:fill="auto"/>
            <w:noWrap/>
            <w:vAlign w:val="center"/>
            <w:hideMark/>
          </w:tcPr>
          <w:p w14:paraId="297FF58C"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36.773.465</w:t>
            </w:r>
          </w:p>
        </w:tc>
        <w:tc>
          <w:tcPr>
            <w:tcW w:w="2060" w:type="dxa"/>
            <w:shd w:val="clear" w:color="auto" w:fill="auto"/>
            <w:noWrap/>
            <w:vAlign w:val="center"/>
            <w:hideMark/>
          </w:tcPr>
          <w:p w14:paraId="2CFBBA20"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10.464.220,00</w:t>
            </w:r>
          </w:p>
        </w:tc>
      </w:tr>
      <w:tr w:rsidR="00533439" w:rsidRPr="008C1E09" w14:paraId="6A371E09" w14:textId="77777777" w:rsidTr="00503F6E">
        <w:trPr>
          <w:trHeight w:val="290"/>
        </w:trPr>
        <w:tc>
          <w:tcPr>
            <w:tcW w:w="1420" w:type="dxa"/>
            <w:shd w:val="clear" w:color="auto" w:fill="auto"/>
            <w:noWrap/>
            <w:vAlign w:val="center"/>
            <w:hideMark/>
          </w:tcPr>
          <w:p w14:paraId="7EA945A6"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72</w:t>
            </w:r>
          </w:p>
        </w:tc>
        <w:tc>
          <w:tcPr>
            <w:tcW w:w="1960" w:type="dxa"/>
            <w:shd w:val="clear" w:color="000000" w:fill="F8F8F8"/>
            <w:vAlign w:val="center"/>
            <w:hideMark/>
          </w:tcPr>
          <w:p w14:paraId="3EE1F57B"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ADRO</w:t>
            </w:r>
          </w:p>
        </w:tc>
        <w:tc>
          <w:tcPr>
            <w:tcW w:w="2300" w:type="dxa"/>
            <w:shd w:val="clear" w:color="auto" w:fill="auto"/>
            <w:noWrap/>
            <w:vAlign w:val="center"/>
            <w:hideMark/>
          </w:tcPr>
          <w:p w14:paraId="7D93330A"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4.302.033</w:t>
            </w:r>
          </w:p>
        </w:tc>
        <w:tc>
          <w:tcPr>
            <w:tcW w:w="2060" w:type="dxa"/>
            <w:shd w:val="clear" w:color="auto" w:fill="auto"/>
            <w:noWrap/>
            <w:vAlign w:val="center"/>
            <w:hideMark/>
          </w:tcPr>
          <w:p w14:paraId="131A1227"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2.135.234</w:t>
            </w:r>
          </w:p>
        </w:tc>
      </w:tr>
      <w:tr w:rsidR="00533439" w:rsidRPr="008C1E09" w14:paraId="6E23705A" w14:textId="77777777" w:rsidTr="00503F6E">
        <w:trPr>
          <w:trHeight w:val="290"/>
        </w:trPr>
        <w:tc>
          <w:tcPr>
            <w:tcW w:w="1420" w:type="dxa"/>
            <w:shd w:val="clear" w:color="auto" w:fill="auto"/>
            <w:noWrap/>
            <w:vAlign w:val="center"/>
            <w:hideMark/>
          </w:tcPr>
          <w:p w14:paraId="5F881E21"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73</w:t>
            </w:r>
          </w:p>
        </w:tc>
        <w:tc>
          <w:tcPr>
            <w:tcW w:w="1960" w:type="dxa"/>
            <w:shd w:val="clear" w:color="000000" w:fill="FFFFFF"/>
            <w:vAlign w:val="center"/>
            <w:hideMark/>
          </w:tcPr>
          <w:p w14:paraId="03F8B02F"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HRUM</w:t>
            </w:r>
          </w:p>
        </w:tc>
        <w:tc>
          <w:tcPr>
            <w:tcW w:w="2300" w:type="dxa"/>
            <w:shd w:val="clear" w:color="auto" w:fill="auto"/>
            <w:noWrap/>
            <w:vAlign w:val="center"/>
            <w:hideMark/>
          </w:tcPr>
          <w:p w14:paraId="768BA688"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595.672.059</w:t>
            </w:r>
          </w:p>
        </w:tc>
        <w:tc>
          <w:tcPr>
            <w:tcW w:w="2060" w:type="dxa"/>
            <w:shd w:val="clear" w:color="auto" w:fill="auto"/>
            <w:noWrap/>
            <w:vAlign w:val="center"/>
            <w:hideMark/>
          </w:tcPr>
          <w:p w14:paraId="668096BB"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213.365.520</w:t>
            </w:r>
          </w:p>
        </w:tc>
      </w:tr>
      <w:tr w:rsidR="00533439" w:rsidRPr="008C1E09" w14:paraId="79349E82" w14:textId="77777777" w:rsidTr="00503F6E">
        <w:trPr>
          <w:trHeight w:val="290"/>
        </w:trPr>
        <w:tc>
          <w:tcPr>
            <w:tcW w:w="1420" w:type="dxa"/>
            <w:shd w:val="clear" w:color="auto" w:fill="auto"/>
            <w:noWrap/>
            <w:vAlign w:val="center"/>
            <w:hideMark/>
          </w:tcPr>
          <w:p w14:paraId="609A2687"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74</w:t>
            </w:r>
          </w:p>
        </w:tc>
        <w:tc>
          <w:tcPr>
            <w:tcW w:w="1960" w:type="dxa"/>
            <w:shd w:val="clear" w:color="000000" w:fill="F8F8F8"/>
            <w:vAlign w:val="center"/>
            <w:hideMark/>
          </w:tcPr>
          <w:p w14:paraId="14C4F05F"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ITMG</w:t>
            </w:r>
          </w:p>
        </w:tc>
        <w:tc>
          <w:tcPr>
            <w:tcW w:w="2300" w:type="dxa"/>
            <w:shd w:val="clear" w:color="auto" w:fill="auto"/>
            <w:noWrap/>
            <w:vAlign w:val="bottom"/>
            <w:hideMark/>
          </w:tcPr>
          <w:p w14:paraId="6246327E"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1.279.872</w:t>
            </w:r>
          </w:p>
        </w:tc>
        <w:tc>
          <w:tcPr>
            <w:tcW w:w="2060" w:type="dxa"/>
            <w:shd w:val="clear" w:color="auto" w:fill="auto"/>
            <w:noWrap/>
            <w:vAlign w:val="center"/>
            <w:hideMark/>
          </w:tcPr>
          <w:p w14:paraId="3A0BFEA4"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294</w:t>
            </w:r>
            <w:r>
              <w:rPr>
                <w:rFonts w:ascii="Calibri" w:eastAsia="Times New Roman" w:hAnsi="Calibri" w:cs="Calibri"/>
                <w:color w:val="000000"/>
                <w:kern w:val="0"/>
                <w:lang w:val="id-ID" w:eastAsia="id-ID"/>
                <w14:ligatures w14:val="none"/>
              </w:rPr>
              <w:t>.</w:t>
            </w:r>
            <w:r w:rsidRPr="008C1E09">
              <w:rPr>
                <w:rFonts w:ascii="Calibri" w:eastAsia="Times New Roman" w:hAnsi="Calibri" w:cs="Calibri"/>
                <w:color w:val="000000"/>
                <w:kern w:val="0"/>
                <w:lang w:val="id-ID" w:eastAsia="id-ID"/>
                <w14:ligatures w14:val="none"/>
              </w:rPr>
              <w:t>254</w:t>
            </w:r>
          </w:p>
        </w:tc>
      </w:tr>
      <w:tr w:rsidR="00533439" w:rsidRPr="008C1E09" w14:paraId="6EC27242" w14:textId="77777777" w:rsidTr="00503F6E">
        <w:trPr>
          <w:trHeight w:val="290"/>
        </w:trPr>
        <w:tc>
          <w:tcPr>
            <w:tcW w:w="1420" w:type="dxa"/>
            <w:shd w:val="clear" w:color="auto" w:fill="auto"/>
            <w:noWrap/>
            <w:vAlign w:val="center"/>
            <w:hideMark/>
          </w:tcPr>
          <w:p w14:paraId="72B1E59F"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75</w:t>
            </w:r>
          </w:p>
        </w:tc>
        <w:tc>
          <w:tcPr>
            <w:tcW w:w="1960" w:type="dxa"/>
            <w:shd w:val="clear" w:color="000000" w:fill="FFFFFF"/>
            <w:vAlign w:val="center"/>
            <w:hideMark/>
          </w:tcPr>
          <w:p w14:paraId="2DC30378"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ENRG</w:t>
            </w:r>
          </w:p>
        </w:tc>
        <w:tc>
          <w:tcPr>
            <w:tcW w:w="2300" w:type="dxa"/>
            <w:shd w:val="clear" w:color="auto" w:fill="auto"/>
            <w:noWrap/>
            <w:vAlign w:val="center"/>
            <w:hideMark/>
          </w:tcPr>
          <w:p w14:paraId="2D68CC11"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242.372.954</w:t>
            </w:r>
          </w:p>
        </w:tc>
        <w:tc>
          <w:tcPr>
            <w:tcW w:w="2060" w:type="dxa"/>
            <w:shd w:val="clear" w:color="auto" w:fill="auto"/>
            <w:noWrap/>
            <w:vAlign w:val="center"/>
            <w:hideMark/>
          </w:tcPr>
          <w:p w14:paraId="286967DE"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363.544.689</w:t>
            </w:r>
          </w:p>
        </w:tc>
      </w:tr>
      <w:tr w:rsidR="00533439" w:rsidRPr="008C1E09" w14:paraId="488E04BB" w14:textId="77777777" w:rsidTr="00503F6E">
        <w:trPr>
          <w:trHeight w:val="290"/>
        </w:trPr>
        <w:tc>
          <w:tcPr>
            <w:tcW w:w="1420" w:type="dxa"/>
            <w:shd w:val="clear" w:color="auto" w:fill="auto"/>
            <w:noWrap/>
            <w:vAlign w:val="center"/>
            <w:hideMark/>
          </w:tcPr>
          <w:p w14:paraId="34A63A2D"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lastRenderedPageBreak/>
              <w:t>76</w:t>
            </w:r>
          </w:p>
        </w:tc>
        <w:tc>
          <w:tcPr>
            <w:tcW w:w="1960" w:type="dxa"/>
            <w:shd w:val="clear" w:color="000000" w:fill="F8F8F8"/>
            <w:vAlign w:val="center"/>
            <w:hideMark/>
          </w:tcPr>
          <w:p w14:paraId="68128EE9"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ESSA</w:t>
            </w:r>
          </w:p>
        </w:tc>
        <w:tc>
          <w:tcPr>
            <w:tcW w:w="2300" w:type="dxa"/>
            <w:shd w:val="clear" w:color="auto" w:fill="auto"/>
            <w:noWrap/>
            <w:vAlign w:val="center"/>
            <w:hideMark/>
          </w:tcPr>
          <w:p w14:paraId="2B017430"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178.839.689</w:t>
            </w:r>
          </w:p>
        </w:tc>
        <w:tc>
          <w:tcPr>
            <w:tcW w:w="2060" w:type="dxa"/>
            <w:shd w:val="clear" w:color="auto" w:fill="auto"/>
            <w:noWrap/>
            <w:vAlign w:val="center"/>
            <w:hideMark/>
          </w:tcPr>
          <w:p w14:paraId="71D30C5B"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124.601.828</w:t>
            </w:r>
          </w:p>
        </w:tc>
      </w:tr>
      <w:tr w:rsidR="00533439" w:rsidRPr="008C1E09" w14:paraId="77F98E33" w14:textId="77777777" w:rsidTr="00503F6E">
        <w:trPr>
          <w:trHeight w:val="290"/>
        </w:trPr>
        <w:tc>
          <w:tcPr>
            <w:tcW w:w="1420" w:type="dxa"/>
            <w:shd w:val="clear" w:color="auto" w:fill="auto"/>
            <w:noWrap/>
            <w:vAlign w:val="center"/>
            <w:hideMark/>
          </w:tcPr>
          <w:p w14:paraId="0B585593"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77</w:t>
            </w:r>
          </w:p>
        </w:tc>
        <w:tc>
          <w:tcPr>
            <w:tcW w:w="1960" w:type="dxa"/>
            <w:shd w:val="clear" w:color="000000" w:fill="FFFFFF"/>
            <w:vAlign w:val="center"/>
            <w:hideMark/>
          </w:tcPr>
          <w:p w14:paraId="56D7A17F"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BRMS</w:t>
            </w:r>
          </w:p>
        </w:tc>
        <w:tc>
          <w:tcPr>
            <w:tcW w:w="2300" w:type="dxa"/>
            <w:shd w:val="clear" w:color="auto" w:fill="auto"/>
            <w:noWrap/>
            <w:vAlign w:val="center"/>
            <w:hideMark/>
          </w:tcPr>
          <w:p w14:paraId="295B6EB6"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145.832.308</w:t>
            </w:r>
          </w:p>
        </w:tc>
        <w:tc>
          <w:tcPr>
            <w:tcW w:w="2060" w:type="dxa"/>
            <w:shd w:val="clear" w:color="auto" w:fill="auto"/>
            <w:noWrap/>
            <w:vAlign w:val="center"/>
            <w:hideMark/>
          </w:tcPr>
          <w:p w14:paraId="33B31356"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96.123.161</w:t>
            </w:r>
          </w:p>
        </w:tc>
      </w:tr>
      <w:tr w:rsidR="00533439" w:rsidRPr="008C1E09" w14:paraId="1132982D" w14:textId="77777777" w:rsidTr="00503F6E">
        <w:trPr>
          <w:trHeight w:val="290"/>
        </w:trPr>
        <w:tc>
          <w:tcPr>
            <w:tcW w:w="1420" w:type="dxa"/>
            <w:shd w:val="clear" w:color="auto" w:fill="auto"/>
            <w:noWrap/>
            <w:vAlign w:val="center"/>
            <w:hideMark/>
          </w:tcPr>
          <w:p w14:paraId="3BD13111"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78</w:t>
            </w:r>
          </w:p>
        </w:tc>
        <w:tc>
          <w:tcPr>
            <w:tcW w:w="1960" w:type="dxa"/>
            <w:shd w:val="clear" w:color="000000" w:fill="F8F8F8"/>
            <w:vAlign w:val="center"/>
            <w:hideMark/>
          </w:tcPr>
          <w:p w14:paraId="63541A70"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TINS</w:t>
            </w:r>
          </w:p>
        </w:tc>
        <w:tc>
          <w:tcPr>
            <w:tcW w:w="2300" w:type="dxa"/>
            <w:shd w:val="clear" w:color="auto" w:fill="auto"/>
            <w:noWrap/>
            <w:vAlign w:val="center"/>
            <w:hideMark/>
          </w:tcPr>
          <w:p w14:paraId="2C871C8C"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5.519.186</w:t>
            </w:r>
          </w:p>
        </w:tc>
        <w:tc>
          <w:tcPr>
            <w:tcW w:w="2060" w:type="dxa"/>
            <w:shd w:val="clear" w:color="auto" w:fill="auto"/>
            <w:noWrap/>
            <w:vAlign w:val="center"/>
            <w:hideMark/>
          </w:tcPr>
          <w:p w14:paraId="565EE2E0"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3.982.242</w:t>
            </w:r>
          </w:p>
        </w:tc>
      </w:tr>
      <w:tr w:rsidR="00533439" w:rsidRPr="008C1E09" w14:paraId="7267CC40" w14:textId="77777777" w:rsidTr="00503F6E">
        <w:trPr>
          <w:trHeight w:val="290"/>
        </w:trPr>
        <w:tc>
          <w:tcPr>
            <w:tcW w:w="1420" w:type="dxa"/>
            <w:shd w:val="clear" w:color="auto" w:fill="auto"/>
            <w:noWrap/>
            <w:vAlign w:val="center"/>
            <w:hideMark/>
          </w:tcPr>
          <w:p w14:paraId="5D049FEE"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79</w:t>
            </w:r>
          </w:p>
        </w:tc>
        <w:tc>
          <w:tcPr>
            <w:tcW w:w="1960" w:type="dxa"/>
            <w:shd w:val="clear" w:color="000000" w:fill="FFFFFF"/>
            <w:vAlign w:val="center"/>
            <w:hideMark/>
          </w:tcPr>
          <w:p w14:paraId="15786666" w14:textId="77777777" w:rsidR="00533439" w:rsidRPr="008C1E09"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C1E09">
              <w:rPr>
                <w:rFonts w:ascii="Times New Roman" w:eastAsia="Times New Roman" w:hAnsi="Times New Roman" w:cs="Times New Roman"/>
                <w:kern w:val="0"/>
                <w:lang w:val="id-ID" w:eastAsia="id-ID"/>
                <w14:ligatures w14:val="none"/>
              </w:rPr>
              <w:t>ADMR</w:t>
            </w:r>
          </w:p>
        </w:tc>
        <w:tc>
          <w:tcPr>
            <w:tcW w:w="2300" w:type="dxa"/>
            <w:shd w:val="clear" w:color="auto" w:fill="auto"/>
            <w:noWrap/>
            <w:vAlign w:val="center"/>
            <w:hideMark/>
          </w:tcPr>
          <w:p w14:paraId="46FD10F9"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884.554.253</w:t>
            </w:r>
          </w:p>
        </w:tc>
        <w:tc>
          <w:tcPr>
            <w:tcW w:w="2060" w:type="dxa"/>
            <w:shd w:val="clear" w:color="auto" w:fill="auto"/>
            <w:noWrap/>
            <w:vAlign w:val="center"/>
            <w:hideMark/>
          </w:tcPr>
          <w:p w14:paraId="758109F4" w14:textId="77777777" w:rsidR="00533439" w:rsidRPr="008C1E09"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C1E09">
              <w:rPr>
                <w:rFonts w:ascii="Calibri" w:eastAsia="Times New Roman" w:hAnsi="Calibri" w:cs="Calibri"/>
                <w:color w:val="000000"/>
                <w:kern w:val="0"/>
                <w:lang w:val="id-ID" w:eastAsia="id-ID"/>
                <w14:ligatures w14:val="none"/>
              </w:rPr>
              <w:t>209.750.178</w:t>
            </w:r>
          </w:p>
        </w:tc>
      </w:tr>
    </w:tbl>
    <w:p w14:paraId="1313A1C6" w14:textId="77777777" w:rsidR="00533439" w:rsidRDefault="00533439" w:rsidP="00533439">
      <w:pPr>
        <w:keepNext/>
        <w:spacing w:before="90"/>
        <w:rPr>
          <w:rFonts w:ascii="Times New Roman" w:hAnsi="Times New Roman" w:cs="Times New Roman"/>
          <w:b/>
          <w:sz w:val="24"/>
        </w:rPr>
      </w:pPr>
    </w:p>
    <w:p w14:paraId="7331D968" w14:textId="77777777" w:rsidR="00533439" w:rsidRPr="005023AC" w:rsidRDefault="00533439" w:rsidP="00533439">
      <w:pPr>
        <w:keepNext/>
        <w:spacing w:before="90"/>
        <w:rPr>
          <w:rFonts w:ascii="Times New Roman" w:hAnsi="Times New Roman" w:cs="Times New Roman"/>
          <w:b/>
          <w:sz w:val="24"/>
        </w:rPr>
      </w:pPr>
      <w:bookmarkStart w:id="5" w:name="_Toc171448730"/>
      <w:r w:rsidRPr="005023AC">
        <w:rPr>
          <w:rFonts w:ascii="Times New Roman" w:hAnsi="Times New Roman" w:cs="Times New Roman"/>
          <w:b/>
          <w:sz w:val="24"/>
        </w:rPr>
        <w:t xml:space="preserve">Lampiran </w:t>
      </w:r>
      <w:r w:rsidRPr="005023AC">
        <w:rPr>
          <w:rFonts w:ascii="Times New Roman" w:hAnsi="Times New Roman" w:cs="Times New Roman"/>
          <w:b/>
          <w:sz w:val="24"/>
        </w:rPr>
        <w:fldChar w:fldCharType="begin"/>
      </w:r>
      <w:r w:rsidRPr="005023AC">
        <w:rPr>
          <w:rFonts w:ascii="Times New Roman" w:hAnsi="Times New Roman" w:cs="Times New Roman"/>
          <w:b/>
          <w:sz w:val="24"/>
        </w:rPr>
        <w:instrText xml:space="preserve"> SEQ Lampiran \* ARABIC </w:instrText>
      </w:r>
      <w:r w:rsidRPr="005023AC">
        <w:rPr>
          <w:rFonts w:ascii="Times New Roman" w:hAnsi="Times New Roman" w:cs="Times New Roman"/>
          <w:b/>
          <w:sz w:val="24"/>
        </w:rPr>
        <w:fldChar w:fldCharType="separate"/>
      </w:r>
      <w:r>
        <w:rPr>
          <w:rFonts w:ascii="Times New Roman" w:hAnsi="Times New Roman" w:cs="Times New Roman"/>
          <w:b/>
          <w:noProof/>
          <w:sz w:val="24"/>
        </w:rPr>
        <w:t>4</w:t>
      </w:r>
      <w:bookmarkEnd w:id="5"/>
      <w:r w:rsidRPr="005023AC">
        <w:rPr>
          <w:rFonts w:ascii="Times New Roman" w:hAnsi="Times New Roman" w:cs="Times New Roman"/>
          <w:b/>
          <w:sz w:val="24"/>
        </w:rPr>
        <w:fldChar w:fldCharType="end"/>
      </w:r>
    </w:p>
    <w:p w14:paraId="5A6E58A0" w14:textId="77777777" w:rsidR="00533439" w:rsidRDefault="00533439" w:rsidP="00533439">
      <w:pPr>
        <w:spacing w:before="161"/>
        <w:ind w:left="284" w:right="1433" w:hanging="20"/>
        <w:rPr>
          <w:rFonts w:ascii="Times New Roman" w:hAnsi="Times New Roman" w:cs="Times New Roman"/>
          <w:b/>
          <w:sz w:val="24"/>
        </w:rPr>
      </w:pPr>
      <w:r w:rsidRPr="00925E14">
        <w:rPr>
          <w:rFonts w:ascii="Times New Roman" w:hAnsi="Times New Roman" w:cs="Times New Roman"/>
          <w:b/>
          <w:sz w:val="24"/>
        </w:rPr>
        <w:t>Data</w:t>
      </w:r>
      <w:r w:rsidRPr="00925E14">
        <w:rPr>
          <w:rFonts w:ascii="Times New Roman" w:hAnsi="Times New Roman" w:cs="Times New Roman"/>
          <w:b/>
          <w:spacing w:val="-5"/>
          <w:sz w:val="24"/>
        </w:rPr>
        <w:t xml:space="preserve"> </w:t>
      </w:r>
      <w:r>
        <w:rPr>
          <w:rFonts w:ascii="Times New Roman" w:hAnsi="Times New Roman" w:cs="Times New Roman"/>
          <w:b/>
          <w:i/>
          <w:iCs/>
          <w:sz w:val="24"/>
        </w:rPr>
        <w:t>Nilai Perusahaan</w:t>
      </w:r>
      <w:r>
        <w:rPr>
          <w:rFonts w:ascii="Times New Roman" w:hAnsi="Times New Roman" w:cs="Times New Roman"/>
          <w:b/>
          <w:sz w:val="24"/>
        </w:rPr>
        <w:t xml:space="preserve"> Pada Perusahaan yang </w:t>
      </w:r>
      <w:proofErr w:type="spellStart"/>
      <w:r>
        <w:rPr>
          <w:rFonts w:ascii="Times New Roman" w:hAnsi="Times New Roman" w:cs="Times New Roman"/>
          <w:b/>
          <w:sz w:val="24"/>
        </w:rPr>
        <w:t>menerapkan</w:t>
      </w:r>
      <w:proofErr w:type="spellEnd"/>
      <w:r>
        <w:rPr>
          <w:rFonts w:ascii="Times New Roman" w:hAnsi="Times New Roman" w:cs="Times New Roman"/>
          <w:b/>
          <w:sz w:val="24"/>
        </w:rPr>
        <w:t xml:space="preserve"> ESG di Bursa </w:t>
      </w:r>
      <w:proofErr w:type="spellStart"/>
      <w:r>
        <w:rPr>
          <w:rFonts w:ascii="Times New Roman" w:hAnsi="Times New Roman" w:cs="Times New Roman"/>
          <w:b/>
          <w:sz w:val="24"/>
        </w:rPr>
        <w:t>Efek</w:t>
      </w:r>
      <w:proofErr w:type="spellEnd"/>
      <w:r>
        <w:rPr>
          <w:rFonts w:ascii="Times New Roman" w:hAnsi="Times New Roman" w:cs="Times New Roman"/>
          <w:b/>
          <w:sz w:val="24"/>
        </w:rPr>
        <w:t xml:space="preserve"> Indonesia </w:t>
      </w:r>
      <w:proofErr w:type="spellStart"/>
      <w:r>
        <w:rPr>
          <w:rFonts w:ascii="Times New Roman" w:hAnsi="Times New Roman" w:cs="Times New Roman"/>
          <w:b/>
          <w:sz w:val="24"/>
        </w:rPr>
        <w:t>tahun</w:t>
      </w:r>
      <w:proofErr w:type="spellEnd"/>
      <w:r>
        <w:rPr>
          <w:rFonts w:ascii="Times New Roman" w:hAnsi="Times New Roman" w:cs="Times New Roman"/>
          <w:b/>
          <w:sz w:val="24"/>
        </w:rPr>
        <w:t xml:space="preserve"> 2023</w:t>
      </w:r>
    </w:p>
    <w:p w14:paraId="564AD70D" w14:textId="77777777" w:rsidR="00533439" w:rsidRDefault="00533439" w:rsidP="00533439">
      <w:pPr>
        <w:spacing w:before="161"/>
        <w:ind w:left="284" w:right="1433" w:hanging="20"/>
        <w:rPr>
          <w:rFonts w:ascii="Times New Roman" w:hAnsi="Times New Roman" w:cs="Times New Roman"/>
          <w:b/>
          <w:sz w:val="24"/>
        </w:rPr>
      </w:pPr>
      <w:proofErr w:type="spellStart"/>
      <w:r>
        <w:rPr>
          <w:rFonts w:ascii="Times New Roman" w:hAnsi="Times New Roman" w:cs="Times New Roman"/>
          <w:b/>
          <w:sz w:val="24"/>
        </w:rPr>
        <w:t>Rumus</w:t>
      </w:r>
      <w:proofErr w:type="spellEnd"/>
      <w:r>
        <w:rPr>
          <w:rFonts w:ascii="Times New Roman" w:hAnsi="Times New Roman" w:cs="Times New Roman"/>
          <w:b/>
          <w:sz w:val="24"/>
        </w:rPr>
        <w:t xml:space="preserve"> Nilai </w:t>
      </w:r>
      <w:proofErr w:type="gramStart"/>
      <w:r>
        <w:rPr>
          <w:rFonts w:ascii="Times New Roman" w:hAnsi="Times New Roman" w:cs="Times New Roman"/>
          <w:b/>
          <w:sz w:val="24"/>
        </w:rPr>
        <w:t>Perusahaan :</w:t>
      </w:r>
      <w:proofErr w:type="gramEnd"/>
    </w:p>
    <w:p w14:paraId="10290144" w14:textId="77777777" w:rsidR="00533439" w:rsidRPr="005F4C8F" w:rsidRDefault="00533439" w:rsidP="00533439">
      <w:pPr>
        <w:pStyle w:val="TeksIsi"/>
        <w:tabs>
          <w:tab w:val="left" w:pos="2279"/>
        </w:tabs>
        <w:spacing w:before="1" w:line="480" w:lineRule="auto"/>
        <w:ind w:left="561" w:right="424"/>
        <w:jc w:val="both"/>
        <w:rPr>
          <w:i/>
          <w:lang w:val="id-ID"/>
        </w:rPr>
      </w:pPr>
      <w:proofErr w:type="spellStart"/>
      <w:r>
        <w:rPr>
          <w:b/>
        </w:rPr>
        <w:t>Tobin’s</w:t>
      </w:r>
      <w:proofErr w:type="spellEnd"/>
      <w:r>
        <w:rPr>
          <w:b/>
        </w:rPr>
        <w:t xml:space="preserve"> Q = </w:t>
      </w:r>
      <m:oMath>
        <m:f>
          <m:fPr>
            <m:ctrlPr>
              <w:rPr>
                <w:rFonts w:ascii="Cambria Math" w:hAnsi="Cambria Math"/>
                <w:i/>
                <w:sz w:val="32"/>
                <w:szCs w:val="32"/>
                <w:lang w:val="id-ID"/>
              </w:rPr>
            </m:ctrlPr>
          </m:fPr>
          <m:num>
            <m:r>
              <w:rPr>
                <w:rFonts w:ascii="Cambria Math" w:hAnsi="Cambria Math"/>
                <w:sz w:val="32"/>
                <w:szCs w:val="32"/>
                <w:lang w:val="id-ID"/>
              </w:rPr>
              <m:t>Nilai Kapitalisasi Pasar + Total Hutang</m:t>
            </m:r>
          </m:num>
          <m:den>
            <m:r>
              <w:rPr>
                <w:rFonts w:ascii="Cambria Math" w:hAnsi="Cambria Math"/>
                <w:sz w:val="32"/>
                <w:szCs w:val="32"/>
                <w:lang w:val="id-ID"/>
              </w:rPr>
              <m:t>Total Asset</m:t>
            </m:r>
          </m:den>
        </m:f>
      </m:oMath>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957"/>
        <w:gridCol w:w="2231"/>
        <w:gridCol w:w="2204"/>
        <w:gridCol w:w="2280"/>
      </w:tblGrid>
      <w:tr w:rsidR="00533439" w:rsidRPr="008B1EFB" w14:paraId="72941A49" w14:textId="77777777" w:rsidTr="00503F6E">
        <w:trPr>
          <w:trHeight w:val="580"/>
        </w:trPr>
        <w:tc>
          <w:tcPr>
            <w:tcW w:w="658" w:type="dxa"/>
            <w:shd w:val="clear" w:color="auto" w:fill="auto"/>
            <w:noWrap/>
            <w:hideMark/>
          </w:tcPr>
          <w:p w14:paraId="102244A1" w14:textId="77777777" w:rsidR="00533439" w:rsidRPr="008B1EFB" w:rsidRDefault="00533439" w:rsidP="00503F6E">
            <w:pPr>
              <w:spacing w:after="0" w:line="240" w:lineRule="auto"/>
              <w:jc w:val="center"/>
              <w:rPr>
                <w:rFonts w:ascii="Times New Roman" w:eastAsia="Times New Roman" w:hAnsi="Times New Roman" w:cs="Times New Roman"/>
                <w:b/>
                <w:bCs/>
                <w:color w:val="000000"/>
                <w:kern w:val="0"/>
                <w:sz w:val="24"/>
                <w:szCs w:val="24"/>
                <w:lang w:val="id-ID" w:eastAsia="id-ID"/>
                <w14:ligatures w14:val="none"/>
              </w:rPr>
            </w:pPr>
            <w:r w:rsidRPr="008B1EFB">
              <w:rPr>
                <w:rFonts w:ascii="Times New Roman" w:eastAsia="Times New Roman" w:hAnsi="Times New Roman" w:cs="Times New Roman"/>
                <w:b/>
                <w:bCs/>
                <w:color w:val="000000"/>
                <w:kern w:val="0"/>
                <w:sz w:val="24"/>
                <w:szCs w:val="24"/>
                <w:lang w:val="id-ID" w:eastAsia="id-ID"/>
                <w14:ligatures w14:val="none"/>
              </w:rPr>
              <w:t xml:space="preserve">No. </w:t>
            </w:r>
          </w:p>
        </w:tc>
        <w:tc>
          <w:tcPr>
            <w:tcW w:w="957" w:type="dxa"/>
            <w:shd w:val="clear" w:color="auto" w:fill="auto"/>
            <w:hideMark/>
          </w:tcPr>
          <w:p w14:paraId="0DAF8D70" w14:textId="77777777" w:rsidR="00533439" w:rsidRPr="008B1EFB" w:rsidRDefault="00533439" w:rsidP="00503F6E">
            <w:pPr>
              <w:spacing w:after="0" w:line="240" w:lineRule="auto"/>
              <w:jc w:val="center"/>
              <w:rPr>
                <w:rFonts w:ascii="Times New Roman" w:eastAsia="Times New Roman" w:hAnsi="Times New Roman" w:cs="Times New Roman"/>
                <w:b/>
                <w:bCs/>
                <w:color w:val="000000"/>
                <w:kern w:val="0"/>
                <w:sz w:val="24"/>
                <w:szCs w:val="24"/>
                <w:lang w:val="id-ID" w:eastAsia="id-ID"/>
                <w14:ligatures w14:val="none"/>
              </w:rPr>
            </w:pPr>
            <w:r w:rsidRPr="008B1EFB">
              <w:rPr>
                <w:rFonts w:ascii="Times New Roman" w:eastAsia="Times New Roman" w:hAnsi="Times New Roman" w:cs="Times New Roman"/>
                <w:b/>
                <w:bCs/>
                <w:color w:val="000000"/>
                <w:kern w:val="0"/>
                <w:sz w:val="24"/>
                <w:szCs w:val="24"/>
                <w:lang w:val="id-ID" w:eastAsia="id-ID"/>
                <w14:ligatures w14:val="none"/>
              </w:rPr>
              <w:t>Kode Saham</w:t>
            </w:r>
          </w:p>
        </w:tc>
        <w:tc>
          <w:tcPr>
            <w:tcW w:w="2231" w:type="dxa"/>
            <w:shd w:val="clear" w:color="auto" w:fill="auto"/>
            <w:hideMark/>
          </w:tcPr>
          <w:p w14:paraId="22D1B6F7" w14:textId="77777777" w:rsidR="00533439" w:rsidRPr="008B1EFB" w:rsidRDefault="00533439" w:rsidP="00503F6E">
            <w:pPr>
              <w:spacing w:after="0" w:line="240" w:lineRule="auto"/>
              <w:jc w:val="center"/>
              <w:rPr>
                <w:rFonts w:ascii="Times New Roman" w:eastAsia="Times New Roman" w:hAnsi="Times New Roman" w:cs="Times New Roman"/>
                <w:b/>
                <w:bCs/>
                <w:color w:val="000000"/>
                <w:kern w:val="0"/>
                <w:sz w:val="24"/>
                <w:szCs w:val="24"/>
                <w:lang w:val="id-ID" w:eastAsia="id-ID"/>
                <w14:ligatures w14:val="none"/>
              </w:rPr>
            </w:pPr>
            <w:r w:rsidRPr="008B1EFB">
              <w:rPr>
                <w:rFonts w:ascii="Times New Roman" w:eastAsia="Times New Roman" w:hAnsi="Times New Roman" w:cs="Times New Roman"/>
                <w:b/>
                <w:bCs/>
                <w:color w:val="000000"/>
                <w:kern w:val="0"/>
                <w:sz w:val="24"/>
                <w:szCs w:val="24"/>
                <w:lang w:val="id-ID" w:eastAsia="id-ID"/>
                <w14:ligatures w14:val="none"/>
              </w:rPr>
              <w:t>Total Utang</w:t>
            </w:r>
          </w:p>
        </w:tc>
        <w:tc>
          <w:tcPr>
            <w:tcW w:w="2204" w:type="dxa"/>
            <w:shd w:val="clear" w:color="auto" w:fill="auto"/>
            <w:noWrap/>
            <w:hideMark/>
          </w:tcPr>
          <w:p w14:paraId="6264DAD3" w14:textId="77777777" w:rsidR="00533439" w:rsidRPr="008B1EFB" w:rsidRDefault="00533439" w:rsidP="00503F6E">
            <w:pPr>
              <w:spacing w:after="0" w:line="240" w:lineRule="auto"/>
              <w:jc w:val="center"/>
              <w:rPr>
                <w:rFonts w:ascii="Times New Roman" w:eastAsia="Times New Roman" w:hAnsi="Times New Roman" w:cs="Times New Roman"/>
                <w:b/>
                <w:bCs/>
                <w:color w:val="000000"/>
                <w:kern w:val="0"/>
                <w:sz w:val="24"/>
                <w:szCs w:val="24"/>
                <w:lang w:val="id-ID" w:eastAsia="id-ID"/>
                <w14:ligatures w14:val="none"/>
              </w:rPr>
            </w:pPr>
            <w:r w:rsidRPr="008B1EFB">
              <w:rPr>
                <w:rFonts w:ascii="Times New Roman" w:eastAsia="Times New Roman" w:hAnsi="Times New Roman" w:cs="Times New Roman"/>
                <w:b/>
                <w:bCs/>
                <w:color w:val="000000"/>
                <w:kern w:val="0"/>
                <w:sz w:val="24"/>
                <w:szCs w:val="24"/>
                <w:lang w:val="id-ID" w:eastAsia="id-ID"/>
                <w14:ligatures w14:val="none"/>
              </w:rPr>
              <w:t>Total Aset</w:t>
            </w:r>
          </w:p>
        </w:tc>
        <w:tc>
          <w:tcPr>
            <w:tcW w:w="2280" w:type="dxa"/>
            <w:shd w:val="clear" w:color="auto" w:fill="auto"/>
            <w:hideMark/>
          </w:tcPr>
          <w:p w14:paraId="522BBA3A" w14:textId="77777777" w:rsidR="00533439" w:rsidRPr="008B1EFB" w:rsidRDefault="00533439" w:rsidP="00503F6E">
            <w:pPr>
              <w:spacing w:after="0" w:line="240" w:lineRule="auto"/>
              <w:jc w:val="center"/>
              <w:rPr>
                <w:rFonts w:ascii="Times New Roman" w:eastAsia="Times New Roman" w:hAnsi="Times New Roman" w:cs="Times New Roman"/>
                <w:b/>
                <w:bCs/>
                <w:color w:val="000000"/>
                <w:kern w:val="0"/>
                <w:sz w:val="24"/>
                <w:szCs w:val="24"/>
                <w:lang w:val="id-ID" w:eastAsia="id-ID"/>
                <w14:ligatures w14:val="none"/>
              </w:rPr>
            </w:pPr>
            <w:r w:rsidRPr="008B1EFB">
              <w:rPr>
                <w:rFonts w:ascii="Times New Roman" w:eastAsia="Times New Roman" w:hAnsi="Times New Roman" w:cs="Times New Roman"/>
                <w:b/>
                <w:bCs/>
                <w:color w:val="000000"/>
                <w:kern w:val="0"/>
                <w:sz w:val="24"/>
                <w:szCs w:val="24"/>
                <w:lang w:val="id-ID" w:eastAsia="id-ID"/>
                <w14:ligatures w14:val="none"/>
              </w:rPr>
              <w:t xml:space="preserve">Nilai Kapitalisasi pasar </w:t>
            </w:r>
          </w:p>
        </w:tc>
      </w:tr>
      <w:tr w:rsidR="00533439" w:rsidRPr="008B1EFB" w14:paraId="179EBCF7" w14:textId="77777777" w:rsidTr="00503F6E">
        <w:trPr>
          <w:trHeight w:val="290"/>
        </w:trPr>
        <w:tc>
          <w:tcPr>
            <w:tcW w:w="658" w:type="dxa"/>
            <w:shd w:val="clear" w:color="auto" w:fill="auto"/>
            <w:noWrap/>
            <w:vAlign w:val="center"/>
            <w:hideMark/>
          </w:tcPr>
          <w:p w14:paraId="36C14CD8"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w:t>
            </w:r>
          </w:p>
        </w:tc>
        <w:tc>
          <w:tcPr>
            <w:tcW w:w="957" w:type="dxa"/>
            <w:shd w:val="clear" w:color="auto" w:fill="auto"/>
            <w:noWrap/>
            <w:vAlign w:val="center"/>
            <w:hideMark/>
          </w:tcPr>
          <w:p w14:paraId="30ADCAB8"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ERAA</w:t>
            </w:r>
          </w:p>
        </w:tc>
        <w:tc>
          <w:tcPr>
            <w:tcW w:w="2231" w:type="dxa"/>
            <w:shd w:val="clear" w:color="auto" w:fill="auto"/>
            <w:noWrap/>
            <w:vAlign w:val="center"/>
            <w:hideMark/>
          </w:tcPr>
          <w:p w14:paraId="1646BCED"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12.316.678.087.000</w:t>
            </w:r>
          </w:p>
        </w:tc>
        <w:tc>
          <w:tcPr>
            <w:tcW w:w="2204" w:type="dxa"/>
            <w:shd w:val="clear" w:color="auto" w:fill="auto"/>
            <w:noWrap/>
            <w:vAlign w:val="center"/>
            <w:hideMark/>
          </w:tcPr>
          <w:p w14:paraId="32CA9FE6"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20.447.451.702.000</w:t>
            </w:r>
          </w:p>
        </w:tc>
        <w:tc>
          <w:tcPr>
            <w:tcW w:w="2280" w:type="dxa"/>
            <w:shd w:val="clear" w:color="auto" w:fill="auto"/>
            <w:noWrap/>
            <w:vAlign w:val="bottom"/>
            <w:hideMark/>
          </w:tcPr>
          <w:p w14:paraId="2264FF31"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6.794.700.000.000</w:t>
            </w:r>
          </w:p>
        </w:tc>
      </w:tr>
      <w:tr w:rsidR="00533439" w:rsidRPr="008B1EFB" w14:paraId="42B1DB74" w14:textId="77777777" w:rsidTr="00503F6E">
        <w:trPr>
          <w:trHeight w:val="300"/>
        </w:trPr>
        <w:tc>
          <w:tcPr>
            <w:tcW w:w="658" w:type="dxa"/>
            <w:shd w:val="clear" w:color="auto" w:fill="auto"/>
            <w:noWrap/>
            <w:vAlign w:val="center"/>
            <w:hideMark/>
          </w:tcPr>
          <w:p w14:paraId="3FC4121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w:t>
            </w:r>
          </w:p>
        </w:tc>
        <w:tc>
          <w:tcPr>
            <w:tcW w:w="957" w:type="dxa"/>
            <w:shd w:val="clear" w:color="auto" w:fill="auto"/>
            <w:noWrap/>
            <w:vAlign w:val="center"/>
            <w:hideMark/>
          </w:tcPr>
          <w:p w14:paraId="5FF7E030"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JSMR</w:t>
            </w:r>
          </w:p>
        </w:tc>
        <w:tc>
          <w:tcPr>
            <w:tcW w:w="2231" w:type="dxa"/>
            <w:shd w:val="clear" w:color="auto" w:fill="auto"/>
            <w:noWrap/>
            <w:vAlign w:val="center"/>
            <w:hideMark/>
          </w:tcPr>
          <w:p w14:paraId="436082BB"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90.400.783.000.000</w:t>
            </w:r>
          </w:p>
        </w:tc>
        <w:tc>
          <w:tcPr>
            <w:tcW w:w="2204" w:type="dxa"/>
            <w:shd w:val="clear" w:color="auto" w:fill="auto"/>
            <w:noWrap/>
            <w:vAlign w:val="center"/>
            <w:hideMark/>
          </w:tcPr>
          <w:p w14:paraId="68840BFC"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129.311.989.000.000</w:t>
            </w:r>
          </w:p>
        </w:tc>
        <w:tc>
          <w:tcPr>
            <w:tcW w:w="2280" w:type="dxa"/>
            <w:shd w:val="clear" w:color="auto" w:fill="auto"/>
            <w:noWrap/>
            <w:vAlign w:val="bottom"/>
            <w:hideMark/>
          </w:tcPr>
          <w:p w14:paraId="2CCCAA66"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35.350.000.000.000</w:t>
            </w:r>
          </w:p>
        </w:tc>
      </w:tr>
      <w:tr w:rsidR="00533439" w:rsidRPr="008B1EFB" w14:paraId="0F615773" w14:textId="77777777" w:rsidTr="00503F6E">
        <w:trPr>
          <w:trHeight w:val="300"/>
        </w:trPr>
        <w:tc>
          <w:tcPr>
            <w:tcW w:w="658" w:type="dxa"/>
            <w:shd w:val="clear" w:color="auto" w:fill="auto"/>
            <w:noWrap/>
            <w:vAlign w:val="center"/>
            <w:hideMark/>
          </w:tcPr>
          <w:p w14:paraId="3C3CC729"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w:t>
            </w:r>
          </w:p>
        </w:tc>
        <w:tc>
          <w:tcPr>
            <w:tcW w:w="957" w:type="dxa"/>
            <w:shd w:val="clear" w:color="auto" w:fill="auto"/>
            <w:vAlign w:val="center"/>
            <w:hideMark/>
          </w:tcPr>
          <w:p w14:paraId="02B13775"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BSDE</w:t>
            </w:r>
          </w:p>
        </w:tc>
        <w:tc>
          <w:tcPr>
            <w:tcW w:w="2231" w:type="dxa"/>
            <w:shd w:val="clear" w:color="auto" w:fill="auto"/>
            <w:noWrap/>
            <w:vAlign w:val="center"/>
            <w:hideMark/>
          </w:tcPr>
          <w:p w14:paraId="63A92286"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25.626.062.282.715</w:t>
            </w:r>
          </w:p>
        </w:tc>
        <w:tc>
          <w:tcPr>
            <w:tcW w:w="2204" w:type="dxa"/>
            <w:shd w:val="clear" w:color="auto" w:fill="auto"/>
            <w:noWrap/>
            <w:vAlign w:val="center"/>
            <w:hideMark/>
          </w:tcPr>
          <w:p w14:paraId="6A9E5029"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66.827.648.486.393</w:t>
            </w:r>
          </w:p>
        </w:tc>
        <w:tc>
          <w:tcPr>
            <w:tcW w:w="2280" w:type="dxa"/>
            <w:shd w:val="clear" w:color="auto" w:fill="auto"/>
            <w:noWrap/>
            <w:vAlign w:val="bottom"/>
            <w:hideMark/>
          </w:tcPr>
          <w:p w14:paraId="567631CD"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22.865.000.000.000</w:t>
            </w:r>
          </w:p>
        </w:tc>
      </w:tr>
      <w:tr w:rsidR="00533439" w:rsidRPr="008B1EFB" w14:paraId="12D386D8" w14:textId="77777777" w:rsidTr="00503F6E">
        <w:trPr>
          <w:trHeight w:val="300"/>
        </w:trPr>
        <w:tc>
          <w:tcPr>
            <w:tcW w:w="658" w:type="dxa"/>
            <w:shd w:val="clear" w:color="auto" w:fill="auto"/>
            <w:noWrap/>
            <w:vAlign w:val="center"/>
            <w:hideMark/>
          </w:tcPr>
          <w:p w14:paraId="24647F51"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w:t>
            </w:r>
          </w:p>
        </w:tc>
        <w:tc>
          <w:tcPr>
            <w:tcW w:w="957" w:type="dxa"/>
            <w:shd w:val="clear" w:color="auto" w:fill="auto"/>
            <w:vAlign w:val="center"/>
            <w:hideMark/>
          </w:tcPr>
          <w:p w14:paraId="3E75042B"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EMTK</w:t>
            </w:r>
          </w:p>
        </w:tc>
        <w:tc>
          <w:tcPr>
            <w:tcW w:w="2231" w:type="dxa"/>
            <w:shd w:val="clear" w:color="auto" w:fill="auto"/>
            <w:noWrap/>
            <w:vAlign w:val="center"/>
            <w:hideMark/>
          </w:tcPr>
          <w:p w14:paraId="2A2DB2E0"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4.519.490.077.000</w:t>
            </w:r>
          </w:p>
        </w:tc>
        <w:tc>
          <w:tcPr>
            <w:tcW w:w="2204" w:type="dxa"/>
            <w:shd w:val="clear" w:color="auto" w:fill="auto"/>
            <w:noWrap/>
            <w:vAlign w:val="center"/>
            <w:hideMark/>
          </w:tcPr>
          <w:p w14:paraId="3633F944"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42.891.250.530.000</w:t>
            </w:r>
          </w:p>
        </w:tc>
        <w:tc>
          <w:tcPr>
            <w:tcW w:w="2280" w:type="dxa"/>
            <w:shd w:val="clear" w:color="auto" w:fill="auto"/>
            <w:noWrap/>
            <w:vAlign w:val="bottom"/>
            <w:hideMark/>
          </w:tcPr>
          <w:p w14:paraId="02EE80E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36.176.883.374.970</w:t>
            </w:r>
          </w:p>
        </w:tc>
      </w:tr>
      <w:tr w:rsidR="00533439" w:rsidRPr="008B1EFB" w14:paraId="7358F7B4" w14:textId="77777777" w:rsidTr="00503F6E">
        <w:trPr>
          <w:trHeight w:val="300"/>
        </w:trPr>
        <w:tc>
          <w:tcPr>
            <w:tcW w:w="658" w:type="dxa"/>
            <w:shd w:val="clear" w:color="auto" w:fill="auto"/>
            <w:noWrap/>
            <w:vAlign w:val="center"/>
            <w:hideMark/>
          </w:tcPr>
          <w:p w14:paraId="57E8C20B"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w:t>
            </w:r>
          </w:p>
        </w:tc>
        <w:tc>
          <w:tcPr>
            <w:tcW w:w="957" w:type="dxa"/>
            <w:shd w:val="clear" w:color="auto" w:fill="auto"/>
            <w:vAlign w:val="center"/>
            <w:hideMark/>
          </w:tcPr>
          <w:p w14:paraId="17690BF8"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SCMA</w:t>
            </w:r>
          </w:p>
        </w:tc>
        <w:tc>
          <w:tcPr>
            <w:tcW w:w="2231" w:type="dxa"/>
            <w:shd w:val="clear" w:color="auto" w:fill="auto"/>
            <w:noWrap/>
            <w:vAlign w:val="center"/>
            <w:hideMark/>
          </w:tcPr>
          <w:p w14:paraId="33FCF91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2.569.000.000.000</w:t>
            </w:r>
          </w:p>
        </w:tc>
        <w:tc>
          <w:tcPr>
            <w:tcW w:w="2204" w:type="dxa"/>
            <w:shd w:val="clear" w:color="auto" w:fill="auto"/>
            <w:noWrap/>
            <w:vAlign w:val="center"/>
            <w:hideMark/>
          </w:tcPr>
          <w:p w14:paraId="0AEDCD71"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11.052.000.000.000</w:t>
            </w:r>
          </w:p>
        </w:tc>
        <w:tc>
          <w:tcPr>
            <w:tcW w:w="2280" w:type="dxa"/>
            <w:shd w:val="clear" w:color="auto" w:fill="auto"/>
            <w:noWrap/>
            <w:vAlign w:val="bottom"/>
            <w:hideMark/>
          </w:tcPr>
          <w:p w14:paraId="5FEF1DD9"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10.772.792.000.000</w:t>
            </w:r>
          </w:p>
        </w:tc>
      </w:tr>
      <w:tr w:rsidR="00533439" w:rsidRPr="008B1EFB" w14:paraId="57FEDCE0" w14:textId="77777777" w:rsidTr="00503F6E">
        <w:trPr>
          <w:trHeight w:val="300"/>
        </w:trPr>
        <w:tc>
          <w:tcPr>
            <w:tcW w:w="658" w:type="dxa"/>
            <w:shd w:val="clear" w:color="auto" w:fill="auto"/>
            <w:noWrap/>
            <w:vAlign w:val="center"/>
            <w:hideMark/>
          </w:tcPr>
          <w:p w14:paraId="3723A77B"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w:t>
            </w:r>
          </w:p>
        </w:tc>
        <w:tc>
          <w:tcPr>
            <w:tcW w:w="957" w:type="dxa"/>
            <w:shd w:val="clear" w:color="auto" w:fill="auto"/>
            <w:vAlign w:val="center"/>
            <w:hideMark/>
          </w:tcPr>
          <w:p w14:paraId="6DDCF385"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TPIA</w:t>
            </w:r>
          </w:p>
        </w:tc>
        <w:tc>
          <w:tcPr>
            <w:tcW w:w="2231" w:type="dxa"/>
            <w:shd w:val="clear" w:color="auto" w:fill="auto"/>
            <w:noWrap/>
            <w:vAlign w:val="center"/>
            <w:hideMark/>
          </w:tcPr>
          <w:p w14:paraId="50772D5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41.928.832.000.000</w:t>
            </w:r>
          </w:p>
        </w:tc>
        <w:tc>
          <w:tcPr>
            <w:tcW w:w="2204" w:type="dxa"/>
            <w:shd w:val="clear" w:color="auto" w:fill="auto"/>
            <w:noWrap/>
            <w:vAlign w:val="center"/>
            <w:hideMark/>
          </w:tcPr>
          <w:p w14:paraId="0713AF3D"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89.831.232.000.000</w:t>
            </w:r>
          </w:p>
        </w:tc>
        <w:tc>
          <w:tcPr>
            <w:tcW w:w="2280" w:type="dxa"/>
            <w:shd w:val="clear" w:color="auto" w:fill="auto"/>
            <w:noWrap/>
            <w:vAlign w:val="bottom"/>
            <w:hideMark/>
          </w:tcPr>
          <w:p w14:paraId="19366CF6"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454.395.612.000.000</w:t>
            </w:r>
          </w:p>
        </w:tc>
      </w:tr>
      <w:tr w:rsidR="00533439" w:rsidRPr="008B1EFB" w14:paraId="39B52A65" w14:textId="77777777" w:rsidTr="00503F6E">
        <w:trPr>
          <w:trHeight w:val="300"/>
        </w:trPr>
        <w:tc>
          <w:tcPr>
            <w:tcW w:w="658" w:type="dxa"/>
            <w:shd w:val="clear" w:color="auto" w:fill="auto"/>
            <w:noWrap/>
            <w:vAlign w:val="center"/>
            <w:hideMark/>
          </w:tcPr>
          <w:p w14:paraId="676C7076"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w:t>
            </w:r>
          </w:p>
        </w:tc>
        <w:tc>
          <w:tcPr>
            <w:tcW w:w="957" w:type="dxa"/>
            <w:shd w:val="clear" w:color="auto" w:fill="auto"/>
            <w:vAlign w:val="center"/>
            <w:hideMark/>
          </w:tcPr>
          <w:p w14:paraId="46235F12"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MNCN</w:t>
            </w:r>
          </w:p>
        </w:tc>
        <w:tc>
          <w:tcPr>
            <w:tcW w:w="2231" w:type="dxa"/>
            <w:shd w:val="clear" w:color="auto" w:fill="auto"/>
            <w:noWrap/>
            <w:vAlign w:val="center"/>
            <w:hideMark/>
          </w:tcPr>
          <w:p w14:paraId="56030736"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1.844.417.000.000</w:t>
            </w:r>
          </w:p>
        </w:tc>
        <w:tc>
          <w:tcPr>
            <w:tcW w:w="2204" w:type="dxa"/>
            <w:shd w:val="clear" w:color="auto" w:fill="auto"/>
            <w:noWrap/>
            <w:vAlign w:val="center"/>
            <w:hideMark/>
          </w:tcPr>
          <w:p w14:paraId="4D387C0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22.765.563.000.000</w:t>
            </w:r>
          </w:p>
        </w:tc>
        <w:tc>
          <w:tcPr>
            <w:tcW w:w="2280" w:type="dxa"/>
            <w:shd w:val="clear" w:color="auto" w:fill="auto"/>
            <w:noWrap/>
            <w:vAlign w:val="bottom"/>
            <w:hideMark/>
          </w:tcPr>
          <w:p w14:paraId="0AFA26F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9.788.100.000.000</w:t>
            </w:r>
          </w:p>
        </w:tc>
      </w:tr>
      <w:tr w:rsidR="00533439" w:rsidRPr="008B1EFB" w14:paraId="76A8F92E" w14:textId="77777777" w:rsidTr="00503F6E">
        <w:trPr>
          <w:trHeight w:val="300"/>
        </w:trPr>
        <w:tc>
          <w:tcPr>
            <w:tcW w:w="658" w:type="dxa"/>
            <w:shd w:val="clear" w:color="auto" w:fill="auto"/>
            <w:noWrap/>
            <w:vAlign w:val="center"/>
            <w:hideMark/>
          </w:tcPr>
          <w:p w14:paraId="762830A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8</w:t>
            </w:r>
          </w:p>
        </w:tc>
        <w:tc>
          <w:tcPr>
            <w:tcW w:w="957" w:type="dxa"/>
            <w:shd w:val="clear" w:color="auto" w:fill="auto"/>
            <w:vAlign w:val="center"/>
            <w:hideMark/>
          </w:tcPr>
          <w:p w14:paraId="7EDFF100"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BMTR</w:t>
            </w:r>
          </w:p>
        </w:tc>
        <w:tc>
          <w:tcPr>
            <w:tcW w:w="2231" w:type="dxa"/>
            <w:shd w:val="clear" w:color="auto" w:fill="auto"/>
            <w:noWrap/>
            <w:vAlign w:val="center"/>
            <w:hideMark/>
          </w:tcPr>
          <w:p w14:paraId="702D87F4"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7.618.296.000.000</w:t>
            </w:r>
          </w:p>
        </w:tc>
        <w:tc>
          <w:tcPr>
            <w:tcW w:w="2204" w:type="dxa"/>
            <w:shd w:val="clear" w:color="auto" w:fill="auto"/>
            <w:noWrap/>
            <w:vAlign w:val="center"/>
            <w:hideMark/>
          </w:tcPr>
          <w:p w14:paraId="1DC59EB1"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35.268.302.000.000</w:t>
            </w:r>
          </w:p>
        </w:tc>
        <w:tc>
          <w:tcPr>
            <w:tcW w:w="2280" w:type="dxa"/>
            <w:shd w:val="clear" w:color="auto" w:fill="auto"/>
            <w:noWrap/>
            <w:vAlign w:val="bottom"/>
            <w:hideMark/>
          </w:tcPr>
          <w:p w14:paraId="4165BA4D"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4.545.998.000.000</w:t>
            </w:r>
          </w:p>
        </w:tc>
      </w:tr>
      <w:tr w:rsidR="00533439" w:rsidRPr="008B1EFB" w14:paraId="2862A7E1" w14:textId="77777777" w:rsidTr="00503F6E">
        <w:trPr>
          <w:trHeight w:val="300"/>
        </w:trPr>
        <w:tc>
          <w:tcPr>
            <w:tcW w:w="658" w:type="dxa"/>
            <w:shd w:val="clear" w:color="auto" w:fill="auto"/>
            <w:noWrap/>
            <w:vAlign w:val="center"/>
            <w:hideMark/>
          </w:tcPr>
          <w:p w14:paraId="4B6C586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9</w:t>
            </w:r>
          </w:p>
        </w:tc>
        <w:tc>
          <w:tcPr>
            <w:tcW w:w="957" w:type="dxa"/>
            <w:shd w:val="clear" w:color="auto" w:fill="auto"/>
            <w:vAlign w:val="center"/>
            <w:hideMark/>
          </w:tcPr>
          <w:p w14:paraId="1688BA58"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MPMX</w:t>
            </w:r>
          </w:p>
        </w:tc>
        <w:tc>
          <w:tcPr>
            <w:tcW w:w="2231" w:type="dxa"/>
            <w:shd w:val="clear" w:color="auto" w:fill="auto"/>
            <w:noWrap/>
            <w:vAlign w:val="center"/>
            <w:hideMark/>
          </w:tcPr>
          <w:p w14:paraId="166181A9"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2.487.113.000.000</w:t>
            </w:r>
          </w:p>
        </w:tc>
        <w:tc>
          <w:tcPr>
            <w:tcW w:w="2204" w:type="dxa"/>
            <w:shd w:val="clear" w:color="auto" w:fill="auto"/>
            <w:noWrap/>
            <w:vAlign w:val="center"/>
            <w:hideMark/>
          </w:tcPr>
          <w:p w14:paraId="35B7F30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8.599.026.000.000</w:t>
            </w:r>
          </w:p>
        </w:tc>
        <w:tc>
          <w:tcPr>
            <w:tcW w:w="2280" w:type="dxa"/>
            <w:shd w:val="clear" w:color="auto" w:fill="auto"/>
            <w:noWrap/>
            <w:vAlign w:val="bottom"/>
            <w:hideMark/>
          </w:tcPr>
          <w:p w14:paraId="6CF2598F"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4.686.111.439.800</w:t>
            </w:r>
          </w:p>
        </w:tc>
      </w:tr>
      <w:tr w:rsidR="00533439" w:rsidRPr="008B1EFB" w14:paraId="20C87225" w14:textId="77777777" w:rsidTr="00503F6E">
        <w:trPr>
          <w:trHeight w:val="300"/>
        </w:trPr>
        <w:tc>
          <w:tcPr>
            <w:tcW w:w="658" w:type="dxa"/>
            <w:shd w:val="clear" w:color="auto" w:fill="auto"/>
            <w:noWrap/>
            <w:vAlign w:val="center"/>
            <w:hideMark/>
          </w:tcPr>
          <w:p w14:paraId="6BCF2FFD"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10</w:t>
            </w:r>
          </w:p>
        </w:tc>
        <w:tc>
          <w:tcPr>
            <w:tcW w:w="957" w:type="dxa"/>
            <w:shd w:val="clear" w:color="auto" w:fill="auto"/>
            <w:vAlign w:val="center"/>
            <w:hideMark/>
          </w:tcPr>
          <w:p w14:paraId="0670E12B"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UNVR</w:t>
            </w:r>
          </w:p>
        </w:tc>
        <w:tc>
          <w:tcPr>
            <w:tcW w:w="2231" w:type="dxa"/>
            <w:shd w:val="clear" w:color="auto" w:fill="auto"/>
            <w:noWrap/>
            <w:vAlign w:val="center"/>
            <w:hideMark/>
          </w:tcPr>
          <w:p w14:paraId="337AE399"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13.282.848.000.000</w:t>
            </w:r>
          </w:p>
        </w:tc>
        <w:tc>
          <w:tcPr>
            <w:tcW w:w="2204" w:type="dxa"/>
            <w:shd w:val="clear" w:color="auto" w:fill="auto"/>
            <w:noWrap/>
            <w:vAlign w:val="center"/>
            <w:hideMark/>
          </w:tcPr>
          <w:p w14:paraId="0C7A282C"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16.664.086.000.000</w:t>
            </w:r>
          </w:p>
        </w:tc>
        <w:tc>
          <w:tcPr>
            <w:tcW w:w="2280" w:type="dxa"/>
            <w:shd w:val="clear" w:color="auto" w:fill="auto"/>
            <w:noWrap/>
            <w:vAlign w:val="bottom"/>
            <w:hideMark/>
          </w:tcPr>
          <w:p w14:paraId="4563CD51"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134.669.500.000.000</w:t>
            </w:r>
          </w:p>
        </w:tc>
      </w:tr>
      <w:tr w:rsidR="00533439" w:rsidRPr="008B1EFB" w14:paraId="5DA2F648" w14:textId="77777777" w:rsidTr="00503F6E">
        <w:trPr>
          <w:trHeight w:val="300"/>
        </w:trPr>
        <w:tc>
          <w:tcPr>
            <w:tcW w:w="658" w:type="dxa"/>
            <w:shd w:val="clear" w:color="auto" w:fill="auto"/>
            <w:noWrap/>
            <w:vAlign w:val="center"/>
            <w:hideMark/>
          </w:tcPr>
          <w:p w14:paraId="44CFC77D"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11</w:t>
            </w:r>
          </w:p>
        </w:tc>
        <w:tc>
          <w:tcPr>
            <w:tcW w:w="957" w:type="dxa"/>
            <w:shd w:val="clear" w:color="auto" w:fill="auto"/>
            <w:vAlign w:val="center"/>
            <w:hideMark/>
          </w:tcPr>
          <w:p w14:paraId="7224DC46"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BBRI</w:t>
            </w:r>
          </w:p>
        </w:tc>
        <w:tc>
          <w:tcPr>
            <w:tcW w:w="2231" w:type="dxa"/>
            <w:shd w:val="clear" w:color="auto" w:fill="auto"/>
            <w:noWrap/>
            <w:vAlign w:val="center"/>
            <w:hideMark/>
          </w:tcPr>
          <w:p w14:paraId="0B236FC8"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1.648.534.888</w:t>
            </w:r>
          </w:p>
        </w:tc>
        <w:tc>
          <w:tcPr>
            <w:tcW w:w="2204" w:type="dxa"/>
            <w:shd w:val="clear" w:color="auto" w:fill="auto"/>
            <w:noWrap/>
            <w:vAlign w:val="center"/>
            <w:hideMark/>
          </w:tcPr>
          <w:p w14:paraId="6983F2F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1.965.007.030</w:t>
            </w:r>
          </w:p>
        </w:tc>
        <w:tc>
          <w:tcPr>
            <w:tcW w:w="2280" w:type="dxa"/>
            <w:shd w:val="clear" w:color="auto" w:fill="auto"/>
            <w:noWrap/>
            <w:vAlign w:val="bottom"/>
            <w:hideMark/>
          </w:tcPr>
          <w:p w14:paraId="060DE1F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867.680.000</w:t>
            </w:r>
          </w:p>
        </w:tc>
      </w:tr>
      <w:tr w:rsidR="00533439" w:rsidRPr="008B1EFB" w14:paraId="0F5B7DB6" w14:textId="77777777" w:rsidTr="00503F6E">
        <w:trPr>
          <w:trHeight w:val="300"/>
        </w:trPr>
        <w:tc>
          <w:tcPr>
            <w:tcW w:w="658" w:type="dxa"/>
            <w:shd w:val="clear" w:color="auto" w:fill="auto"/>
            <w:noWrap/>
            <w:vAlign w:val="center"/>
            <w:hideMark/>
          </w:tcPr>
          <w:p w14:paraId="4FCF066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12</w:t>
            </w:r>
          </w:p>
        </w:tc>
        <w:tc>
          <w:tcPr>
            <w:tcW w:w="957" w:type="dxa"/>
            <w:shd w:val="clear" w:color="auto" w:fill="auto"/>
            <w:vAlign w:val="center"/>
            <w:hideMark/>
          </w:tcPr>
          <w:p w14:paraId="5435FDAD"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CTRA</w:t>
            </w:r>
          </w:p>
        </w:tc>
        <w:tc>
          <w:tcPr>
            <w:tcW w:w="2231" w:type="dxa"/>
            <w:shd w:val="clear" w:color="auto" w:fill="auto"/>
            <w:noWrap/>
            <w:vAlign w:val="center"/>
            <w:hideMark/>
          </w:tcPr>
          <w:p w14:paraId="3651C8A4"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21.490.499.000.000</w:t>
            </w:r>
          </w:p>
        </w:tc>
        <w:tc>
          <w:tcPr>
            <w:tcW w:w="2204" w:type="dxa"/>
            <w:shd w:val="clear" w:color="auto" w:fill="auto"/>
            <w:noWrap/>
            <w:vAlign w:val="center"/>
            <w:hideMark/>
          </w:tcPr>
          <w:p w14:paraId="7A8AF98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44.115.215.000.000</w:t>
            </w:r>
          </w:p>
        </w:tc>
        <w:tc>
          <w:tcPr>
            <w:tcW w:w="2280" w:type="dxa"/>
            <w:shd w:val="clear" w:color="auto" w:fill="auto"/>
            <w:noWrap/>
            <w:vAlign w:val="bottom"/>
            <w:hideMark/>
          </w:tcPr>
          <w:p w14:paraId="40942BA7"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21.687.000.000.000</w:t>
            </w:r>
          </w:p>
        </w:tc>
      </w:tr>
      <w:tr w:rsidR="00533439" w:rsidRPr="008B1EFB" w14:paraId="4FF6F81B" w14:textId="77777777" w:rsidTr="00503F6E">
        <w:trPr>
          <w:trHeight w:val="300"/>
        </w:trPr>
        <w:tc>
          <w:tcPr>
            <w:tcW w:w="658" w:type="dxa"/>
            <w:shd w:val="clear" w:color="auto" w:fill="auto"/>
            <w:noWrap/>
            <w:vAlign w:val="center"/>
            <w:hideMark/>
          </w:tcPr>
          <w:p w14:paraId="43F27301"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13</w:t>
            </w:r>
          </w:p>
        </w:tc>
        <w:tc>
          <w:tcPr>
            <w:tcW w:w="957" w:type="dxa"/>
            <w:shd w:val="clear" w:color="auto" w:fill="auto"/>
            <w:vAlign w:val="center"/>
            <w:hideMark/>
          </w:tcPr>
          <w:p w14:paraId="4732B691"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ACES</w:t>
            </w:r>
          </w:p>
        </w:tc>
        <w:tc>
          <w:tcPr>
            <w:tcW w:w="2231" w:type="dxa"/>
            <w:shd w:val="clear" w:color="auto" w:fill="auto"/>
            <w:noWrap/>
            <w:vAlign w:val="center"/>
            <w:hideMark/>
          </w:tcPr>
          <w:p w14:paraId="7F92C44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1.566.871.579.663</w:t>
            </w:r>
          </w:p>
        </w:tc>
        <w:tc>
          <w:tcPr>
            <w:tcW w:w="2204" w:type="dxa"/>
            <w:shd w:val="clear" w:color="auto" w:fill="auto"/>
            <w:noWrap/>
            <w:vAlign w:val="center"/>
            <w:hideMark/>
          </w:tcPr>
          <w:p w14:paraId="3C8084F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7.753.269.368.751</w:t>
            </w:r>
          </w:p>
        </w:tc>
        <w:tc>
          <w:tcPr>
            <w:tcW w:w="2280" w:type="dxa"/>
            <w:shd w:val="clear" w:color="auto" w:fill="auto"/>
            <w:noWrap/>
            <w:vAlign w:val="bottom"/>
            <w:hideMark/>
          </w:tcPr>
          <w:p w14:paraId="297A32A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12.262.250.000.000</w:t>
            </w:r>
          </w:p>
        </w:tc>
      </w:tr>
      <w:tr w:rsidR="00533439" w:rsidRPr="008B1EFB" w14:paraId="02F5D8BA" w14:textId="77777777" w:rsidTr="00503F6E">
        <w:trPr>
          <w:trHeight w:val="300"/>
        </w:trPr>
        <w:tc>
          <w:tcPr>
            <w:tcW w:w="658" w:type="dxa"/>
            <w:shd w:val="clear" w:color="auto" w:fill="auto"/>
            <w:noWrap/>
            <w:vAlign w:val="center"/>
            <w:hideMark/>
          </w:tcPr>
          <w:p w14:paraId="5098F4C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14</w:t>
            </w:r>
          </w:p>
        </w:tc>
        <w:tc>
          <w:tcPr>
            <w:tcW w:w="957" w:type="dxa"/>
            <w:shd w:val="clear" w:color="auto" w:fill="auto"/>
            <w:vAlign w:val="center"/>
            <w:hideMark/>
          </w:tcPr>
          <w:p w14:paraId="16F46A3D"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SIDO</w:t>
            </w:r>
          </w:p>
        </w:tc>
        <w:tc>
          <w:tcPr>
            <w:tcW w:w="2231" w:type="dxa"/>
            <w:shd w:val="clear" w:color="auto" w:fill="auto"/>
            <w:noWrap/>
            <w:vAlign w:val="center"/>
            <w:hideMark/>
          </w:tcPr>
          <w:p w14:paraId="399C731D"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504.765.000.000</w:t>
            </w:r>
          </w:p>
        </w:tc>
        <w:tc>
          <w:tcPr>
            <w:tcW w:w="2204" w:type="dxa"/>
            <w:shd w:val="clear" w:color="auto" w:fill="auto"/>
            <w:noWrap/>
            <w:vAlign w:val="center"/>
            <w:hideMark/>
          </w:tcPr>
          <w:p w14:paraId="41F8E7EB"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3.890.706.000.000</w:t>
            </w:r>
          </w:p>
        </w:tc>
        <w:tc>
          <w:tcPr>
            <w:tcW w:w="2280" w:type="dxa"/>
            <w:shd w:val="clear" w:color="auto" w:fill="auto"/>
            <w:noWrap/>
            <w:vAlign w:val="bottom"/>
            <w:hideMark/>
          </w:tcPr>
          <w:p w14:paraId="04E5E7AF"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16.124.285.714.286</w:t>
            </w:r>
          </w:p>
        </w:tc>
      </w:tr>
      <w:tr w:rsidR="00533439" w:rsidRPr="008B1EFB" w14:paraId="185FA14F" w14:textId="77777777" w:rsidTr="00503F6E">
        <w:trPr>
          <w:trHeight w:val="300"/>
        </w:trPr>
        <w:tc>
          <w:tcPr>
            <w:tcW w:w="658" w:type="dxa"/>
            <w:shd w:val="clear" w:color="auto" w:fill="auto"/>
            <w:noWrap/>
            <w:vAlign w:val="center"/>
            <w:hideMark/>
          </w:tcPr>
          <w:p w14:paraId="2C881B3B"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15</w:t>
            </w:r>
          </w:p>
        </w:tc>
        <w:tc>
          <w:tcPr>
            <w:tcW w:w="957" w:type="dxa"/>
            <w:shd w:val="clear" w:color="auto" w:fill="auto"/>
            <w:vAlign w:val="center"/>
            <w:hideMark/>
          </w:tcPr>
          <w:p w14:paraId="7C898119"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ASSA</w:t>
            </w:r>
          </w:p>
        </w:tc>
        <w:tc>
          <w:tcPr>
            <w:tcW w:w="2231" w:type="dxa"/>
            <w:shd w:val="clear" w:color="auto" w:fill="auto"/>
            <w:noWrap/>
            <w:vAlign w:val="center"/>
            <w:hideMark/>
          </w:tcPr>
          <w:p w14:paraId="422A84AF"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4.733.321.000.000</w:t>
            </w:r>
          </w:p>
        </w:tc>
        <w:tc>
          <w:tcPr>
            <w:tcW w:w="2204" w:type="dxa"/>
            <w:shd w:val="clear" w:color="auto" w:fill="auto"/>
            <w:noWrap/>
            <w:vAlign w:val="center"/>
            <w:hideMark/>
          </w:tcPr>
          <w:p w14:paraId="7430F6ED"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7.335.798.000.000</w:t>
            </w:r>
          </w:p>
        </w:tc>
        <w:tc>
          <w:tcPr>
            <w:tcW w:w="2280" w:type="dxa"/>
            <w:shd w:val="clear" w:color="auto" w:fill="auto"/>
            <w:noWrap/>
            <w:vAlign w:val="bottom"/>
            <w:hideMark/>
          </w:tcPr>
          <w:p w14:paraId="157DDBA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291.599.863.843.000</w:t>
            </w:r>
          </w:p>
        </w:tc>
      </w:tr>
      <w:tr w:rsidR="00533439" w:rsidRPr="008B1EFB" w14:paraId="4F4FE306" w14:textId="77777777" w:rsidTr="00503F6E">
        <w:trPr>
          <w:trHeight w:val="300"/>
        </w:trPr>
        <w:tc>
          <w:tcPr>
            <w:tcW w:w="658" w:type="dxa"/>
            <w:shd w:val="clear" w:color="auto" w:fill="auto"/>
            <w:noWrap/>
            <w:vAlign w:val="center"/>
            <w:hideMark/>
          </w:tcPr>
          <w:p w14:paraId="27BC03C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16</w:t>
            </w:r>
          </w:p>
        </w:tc>
        <w:tc>
          <w:tcPr>
            <w:tcW w:w="957" w:type="dxa"/>
            <w:shd w:val="clear" w:color="auto" w:fill="auto"/>
            <w:vAlign w:val="center"/>
            <w:hideMark/>
          </w:tcPr>
          <w:p w14:paraId="72EAC0D6"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PWON</w:t>
            </w:r>
          </w:p>
        </w:tc>
        <w:tc>
          <w:tcPr>
            <w:tcW w:w="2231" w:type="dxa"/>
            <w:shd w:val="clear" w:color="auto" w:fill="auto"/>
            <w:noWrap/>
            <w:vAlign w:val="center"/>
            <w:hideMark/>
          </w:tcPr>
          <w:p w14:paraId="32F4CB21"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9.915.452.617.000</w:t>
            </w:r>
          </w:p>
        </w:tc>
        <w:tc>
          <w:tcPr>
            <w:tcW w:w="2204" w:type="dxa"/>
            <w:shd w:val="clear" w:color="auto" w:fill="auto"/>
            <w:noWrap/>
            <w:vAlign w:val="center"/>
            <w:hideMark/>
          </w:tcPr>
          <w:p w14:paraId="74216E5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32.710.786.983.000</w:t>
            </w:r>
          </w:p>
        </w:tc>
        <w:tc>
          <w:tcPr>
            <w:tcW w:w="2280" w:type="dxa"/>
            <w:shd w:val="clear" w:color="auto" w:fill="auto"/>
            <w:noWrap/>
            <w:vAlign w:val="bottom"/>
            <w:hideMark/>
          </w:tcPr>
          <w:p w14:paraId="419369D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21.864.459.489.600</w:t>
            </w:r>
          </w:p>
        </w:tc>
      </w:tr>
      <w:tr w:rsidR="00533439" w:rsidRPr="008B1EFB" w14:paraId="003E58E4" w14:textId="77777777" w:rsidTr="00503F6E">
        <w:trPr>
          <w:trHeight w:val="300"/>
        </w:trPr>
        <w:tc>
          <w:tcPr>
            <w:tcW w:w="658" w:type="dxa"/>
            <w:shd w:val="clear" w:color="auto" w:fill="auto"/>
            <w:noWrap/>
            <w:vAlign w:val="center"/>
            <w:hideMark/>
          </w:tcPr>
          <w:p w14:paraId="46C5446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17</w:t>
            </w:r>
          </w:p>
        </w:tc>
        <w:tc>
          <w:tcPr>
            <w:tcW w:w="957" w:type="dxa"/>
            <w:shd w:val="clear" w:color="auto" w:fill="auto"/>
            <w:vAlign w:val="center"/>
            <w:hideMark/>
          </w:tcPr>
          <w:p w14:paraId="18DF1557"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MAPI</w:t>
            </w:r>
          </w:p>
        </w:tc>
        <w:tc>
          <w:tcPr>
            <w:tcW w:w="2231" w:type="dxa"/>
            <w:shd w:val="clear" w:color="auto" w:fill="auto"/>
            <w:noWrap/>
            <w:vAlign w:val="center"/>
            <w:hideMark/>
          </w:tcPr>
          <w:p w14:paraId="41427B3B"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15.105.159.000.000</w:t>
            </w:r>
          </w:p>
        </w:tc>
        <w:tc>
          <w:tcPr>
            <w:tcW w:w="2204" w:type="dxa"/>
            <w:shd w:val="clear" w:color="auto" w:fill="auto"/>
            <w:noWrap/>
            <w:vAlign w:val="center"/>
            <w:hideMark/>
          </w:tcPr>
          <w:p w14:paraId="2E7E4AFF"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27.516.859.000.000</w:t>
            </w:r>
          </w:p>
        </w:tc>
        <w:tc>
          <w:tcPr>
            <w:tcW w:w="2280" w:type="dxa"/>
            <w:shd w:val="clear" w:color="auto" w:fill="auto"/>
            <w:noWrap/>
            <w:vAlign w:val="bottom"/>
            <w:hideMark/>
          </w:tcPr>
          <w:p w14:paraId="3E0FD3D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31.457.000.000.000</w:t>
            </w:r>
          </w:p>
        </w:tc>
      </w:tr>
      <w:tr w:rsidR="00533439" w:rsidRPr="008B1EFB" w14:paraId="348FE900" w14:textId="77777777" w:rsidTr="00503F6E">
        <w:trPr>
          <w:trHeight w:val="300"/>
        </w:trPr>
        <w:tc>
          <w:tcPr>
            <w:tcW w:w="658" w:type="dxa"/>
            <w:shd w:val="clear" w:color="auto" w:fill="auto"/>
            <w:noWrap/>
            <w:vAlign w:val="center"/>
            <w:hideMark/>
          </w:tcPr>
          <w:p w14:paraId="72E4D361"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18</w:t>
            </w:r>
          </w:p>
        </w:tc>
        <w:tc>
          <w:tcPr>
            <w:tcW w:w="957" w:type="dxa"/>
            <w:shd w:val="clear" w:color="auto" w:fill="auto"/>
            <w:vAlign w:val="center"/>
            <w:hideMark/>
          </w:tcPr>
          <w:p w14:paraId="4F8E250D"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GOTO</w:t>
            </w:r>
          </w:p>
        </w:tc>
        <w:tc>
          <w:tcPr>
            <w:tcW w:w="2231" w:type="dxa"/>
            <w:shd w:val="clear" w:color="auto" w:fill="auto"/>
            <w:noWrap/>
            <w:vAlign w:val="center"/>
            <w:hideMark/>
          </w:tcPr>
          <w:p w14:paraId="1B3052D8"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18.377.256.000.000</w:t>
            </w:r>
          </w:p>
        </w:tc>
        <w:tc>
          <w:tcPr>
            <w:tcW w:w="2204" w:type="dxa"/>
            <w:shd w:val="clear" w:color="auto" w:fill="auto"/>
            <w:noWrap/>
            <w:vAlign w:val="center"/>
            <w:hideMark/>
          </w:tcPr>
          <w:p w14:paraId="27E6EA4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54.097.256.000.000</w:t>
            </w:r>
          </w:p>
        </w:tc>
        <w:tc>
          <w:tcPr>
            <w:tcW w:w="2280" w:type="dxa"/>
            <w:shd w:val="clear" w:color="auto" w:fill="auto"/>
            <w:noWrap/>
            <w:vAlign w:val="bottom"/>
            <w:hideMark/>
          </w:tcPr>
          <w:p w14:paraId="60B5ABE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103.321.231.000.000</w:t>
            </w:r>
          </w:p>
        </w:tc>
      </w:tr>
      <w:tr w:rsidR="00533439" w:rsidRPr="008B1EFB" w14:paraId="4240BB01" w14:textId="77777777" w:rsidTr="00503F6E">
        <w:trPr>
          <w:trHeight w:val="300"/>
        </w:trPr>
        <w:tc>
          <w:tcPr>
            <w:tcW w:w="658" w:type="dxa"/>
            <w:shd w:val="clear" w:color="auto" w:fill="auto"/>
            <w:noWrap/>
            <w:vAlign w:val="center"/>
            <w:hideMark/>
          </w:tcPr>
          <w:p w14:paraId="0FEA6E0F"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19</w:t>
            </w:r>
          </w:p>
        </w:tc>
        <w:tc>
          <w:tcPr>
            <w:tcW w:w="957" w:type="dxa"/>
            <w:shd w:val="clear" w:color="auto" w:fill="auto"/>
            <w:vAlign w:val="center"/>
            <w:hideMark/>
          </w:tcPr>
          <w:p w14:paraId="2F8CECBF"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BBNI</w:t>
            </w:r>
          </w:p>
        </w:tc>
        <w:tc>
          <w:tcPr>
            <w:tcW w:w="2231" w:type="dxa"/>
            <w:shd w:val="clear" w:color="auto" w:fill="auto"/>
            <w:noWrap/>
            <w:vAlign w:val="center"/>
            <w:hideMark/>
          </w:tcPr>
          <w:p w14:paraId="4C63372C"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931.931.000</w:t>
            </w:r>
          </w:p>
        </w:tc>
        <w:tc>
          <w:tcPr>
            <w:tcW w:w="2204" w:type="dxa"/>
            <w:shd w:val="clear" w:color="auto" w:fill="auto"/>
            <w:noWrap/>
            <w:vAlign w:val="center"/>
            <w:hideMark/>
          </w:tcPr>
          <w:p w14:paraId="1548806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1.086.664.000</w:t>
            </w:r>
          </w:p>
        </w:tc>
        <w:tc>
          <w:tcPr>
            <w:tcW w:w="2280" w:type="dxa"/>
            <w:shd w:val="clear" w:color="auto" w:fill="auto"/>
            <w:noWrap/>
            <w:vAlign w:val="bottom"/>
            <w:hideMark/>
          </w:tcPr>
          <w:p w14:paraId="1971EA93"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200.473.051</w:t>
            </w:r>
          </w:p>
        </w:tc>
      </w:tr>
      <w:tr w:rsidR="00533439" w:rsidRPr="008B1EFB" w14:paraId="257A865C" w14:textId="77777777" w:rsidTr="00503F6E">
        <w:trPr>
          <w:trHeight w:val="300"/>
        </w:trPr>
        <w:tc>
          <w:tcPr>
            <w:tcW w:w="658" w:type="dxa"/>
            <w:shd w:val="clear" w:color="auto" w:fill="auto"/>
            <w:noWrap/>
            <w:vAlign w:val="center"/>
            <w:hideMark/>
          </w:tcPr>
          <w:p w14:paraId="4852F8A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20</w:t>
            </w:r>
          </w:p>
        </w:tc>
        <w:tc>
          <w:tcPr>
            <w:tcW w:w="957" w:type="dxa"/>
            <w:shd w:val="clear" w:color="auto" w:fill="auto"/>
            <w:vAlign w:val="center"/>
            <w:hideMark/>
          </w:tcPr>
          <w:p w14:paraId="32199F45"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BBCA</w:t>
            </w:r>
          </w:p>
        </w:tc>
        <w:tc>
          <w:tcPr>
            <w:tcW w:w="2231" w:type="dxa"/>
            <w:shd w:val="clear" w:color="auto" w:fill="auto"/>
            <w:noWrap/>
            <w:vAlign w:val="center"/>
            <w:hideMark/>
          </w:tcPr>
          <w:p w14:paraId="1BFFDEE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1.165.569</w:t>
            </w:r>
          </w:p>
        </w:tc>
        <w:tc>
          <w:tcPr>
            <w:tcW w:w="2204" w:type="dxa"/>
            <w:shd w:val="clear" w:color="auto" w:fill="auto"/>
            <w:noWrap/>
            <w:vAlign w:val="center"/>
            <w:hideMark/>
          </w:tcPr>
          <w:p w14:paraId="4218012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1.408.107</w:t>
            </w:r>
          </w:p>
        </w:tc>
        <w:tc>
          <w:tcPr>
            <w:tcW w:w="2280" w:type="dxa"/>
            <w:shd w:val="clear" w:color="auto" w:fill="auto"/>
            <w:noWrap/>
            <w:vAlign w:val="bottom"/>
            <w:hideMark/>
          </w:tcPr>
          <w:p w14:paraId="2DF184A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1.158.785</w:t>
            </w:r>
          </w:p>
        </w:tc>
      </w:tr>
      <w:tr w:rsidR="00533439" w:rsidRPr="008B1EFB" w14:paraId="2B7A87D8" w14:textId="77777777" w:rsidTr="00503F6E">
        <w:trPr>
          <w:trHeight w:val="300"/>
        </w:trPr>
        <w:tc>
          <w:tcPr>
            <w:tcW w:w="658" w:type="dxa"/>
            <w:shd w:val="clear" w:color="auto" w:fill="auto"/>
            <w:noWrap/>
            <w:vAlign w:val="center"/>
            <w:hideMark/>
          </w:tcPr>
          <w:p w14:paraId="688137C8"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21</w:t>
            </w:r>
          </w:p>
        </w:tc>
        <w:tc>
          <w:tcPr>
            <w:tcW w:w="957" w:type="dxa"/>
            <w:shd w:val="clear" w:color="auto" w:fill="auto"/>
            <w:vAlign w:val="center"/>
            <w:hideMark/>
          </w:tcPr>
          <w:p w14:paraId="4045F4FC"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RMKE</w:t>
            </w:r>
          </w:p>
        </w:tc>
        <w:tc>
          <w:tcPr>
            <w:tcW w:w="2231" w:type="dxa"/>
            <w:shd w:val="clear" w:color="auto" w:fill="auto"/>
            <w:noWrap/>
            <w:vAlign w:val="center"/>
            <w:hideMark/>
          </w:tcPr>
          <w:p w14:paraId="56D42EA7"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556.877.118.270</w:t>
            </w:r>
          </w:p>
        </w:tc>
        <w:tc>
          <w:tcPr>
            <w:tcW w:w="2204" w:type="dxa"/>
            <w:shd w:val="clear" w:color="auto" w:fill="auto"/>
            <w:noWrap/>
            <w:vAlign w:val="center"/>
            <w:hideMark/>
          </w:tcPr>
          <w:p w14:paraId="250EA4F8"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2.018.068.877.249</w:t>
            </w:r>
          </w:p>
        </w:tc>
        <w:tc>
          <w:tcPr>
            <w:tcW w:w="2280" w:type="dxa"/>
            <w:shd w:val="clear" w:color="auto" w:fill="auto"/>
            <w:noWrap/>
            <w:vAlign w:val="bottom"/>
            <w:hideMark/>
          </w:tcPr>
          <w:p w14:paraId="3DDB91F0"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2.603.125.000.000</w:t>
            </w:r>
          </w:p>
        </w:tc>
      </w:tr>
      <w:tr w:rsidR="00533439" w:rsidRPr="008B1EFB" w14:paraId="7C984254" w14:textId="77777777" w:rsidTr="00503F6E">
        <w:trPr>
          <w:trHeight w:val="300"/>
        </w:trPr>
        <w:tc>
          <w:tcPr>
            <w:tcW w:w="658" w:type="dxa"/>
            <w:shd w:val="clear" w:color="auto" w:fill="auto"/>
            <w:noWrap/>
            <w:vAlign w:val="center"/>
            <w:hideMark/>
          </w:tcPr>
          <w:p w14:paraId="16BA3347"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22</w:t>
            </w:r>
          </w:p>
        </w:tc>
        <w:tc>
          <w:tcPr>
            <w:tcW w:w="957" w:type="dxa"/>
            <w:shd w:val="clear" w:color="auto" w:fill="auto"/>
            <w:vAlign w:val="center"/>
            <w:hideMark/>
          </w:tcPr>
          <w:p w14:paraId="004DDB0D"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SMDR</w:t>
            </w:r>
          </w:p>
        </w:tc>
        <w:tc>
          <w:tcPr>
            <w:tcW w:w="2231" w:type="dxa"/>
            <w:shd w:val="clear" w:color="auto" w:fill="auto"/>
            <w:noWrap/>
            <w:vAlign w:val="center"/>
            <w:hideMark/>
          </w:tcPr>
          <w:p w14:paraId="45D9344D"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9.418.060.659.828</w:t>
            </w:r>
          </w:p>
        </w:tc>
        <w:tc>
          <w:tcPr>
            <w:tcW w:w="2204" w:type="dxa"/>
            <w:shd w:val="clear" w:color="auto" w:fill="auto"/>
            <w:noWrap/>
            <w:vAlign w:val="center"/>
            <w:hideMark/>
          </w:tcPr>
          <w:p w14:paraId="38B838C1"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20.722.298.200.250</w:t>
            </w:r>
          </w:p>
        </w:tc>
        <w:tc>
          <w:tcPr>
            <w:tcW w:w="2280" w:type="dxa"/>
            <w:shd w:val="clear" w:color="auto" w:fill="auto"/>
            <w:noWrap/>
            <w:vAlign w:val="bottom"/>
            <w:hideMark/>
          </w:tcPr>
          <w:p w14:paraId="0E66109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5.240.192.000.000</w:t>
            </w:r>
          </w:p>
        </w:tc>
      </w:tr>
      <w:tr w:rsidR="00533439" w:rsidRPr="008B1EFB" w14:paraId="729B996B" w14:textId="77777777" w:rsidTr="00503F6E">
        <w:trPr>
          <w:trHeight w:val="300"/>
        </w:trPr>
        <w:tc>
          <w:tcPr>
            <w:tcW w:w="658" w:type="dxa"/>
            <w:shd w:val="clear" w:color="auto" w:fill="auto"/>
            <w:noWrap/>
            <w:vAlign w:val="center"/>
            <w:hideMark/>
          </w:tcPr>
          <w:p w14:paraId="783594E9"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23</w:t>
            </w:r>
          </w:p>
        </w:tc>
        <w:tc>
          <w:tcPr>
            <w:tcW w:w="957" w:type="dxa"/>
            <w:shd w:val="clear" w:color="auto" w:fill="auto"/>
            <w:vAlign w:val="center"/>
            <w:hideMark/>
          </w:tcPr>
          <w:p w14:paraId="3A9EAD59"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BBTN</w:t>
            </w:r>
          </w:p>
        </w:tc>
        <w:tc>
          <w:tcPr>
            <w:tcW w:w="2231" w:type="dxa"/>
            <w:shd w:val="clear" w:color="auto" w:fill="auto"/>
            <w:noWrap/>
            <w:vAlign w:val="center"/>
            <w:hideMark/>
          </w:tcPr>
          <w:p w14:paraId="746D0F2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380.621.023.000.000</w:t>
            </w:r>
          </w:p>
        </w:tc>
        <w:tc>
          <w:tcPr>
            <w:tcW w:w="2204" w:type="dxa"/>
            <w:shd w:val="clear" w:color="auto" w:fill="auto"/>
            <w:noWrap/>
            <w:vAlign w:val="center"/>
            <w:hideMark/>
          </w:tcPr>
          <w:p w14:paraId="16EBA450"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409.674.957.000.000</w:t>
            </w:r>
          </w:p>
        </w:tc>
        <w:tc>
          <w:tcPr>
            <w:tcW w:w="2280" w:type="dxa"/>
            <w:shd w:val="clear" w:color="auto" w:fill="auto"/>
            <w:noWrap/>
            <w:vAlign w:val="bottom"/>
            <w:hideMark/>
          </w:tcPr>
          <w:p w14:paraId="690B53D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17.540.000.000.000</w:t>
            </w:r>
          </w:p>
        </w:tc>
      </w:tr>
      <w:tr w:rsidR="00533439" w:rsidRPr="008B1EFB" w14:paraId="2824E648" w14:textId="77777777" w:rsidTr="00503F6E">
        <w:trPr>
          <w:trHeight w:val="300"/>
        </w:trPr>
        <w:tc>
          <w:tcPr>
            <w:tcW w:w="658" w:type="dxa"/>
            <w:shd w:val="clear" w:color="auto" w:fill="auto"/>
            <w:noWrap/>
            <w:vAlign w:val="center"/>
            <w:hideMark/>
          </w:tcPr>
          <w:p w14:paraId="5659A0EB"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24</w:t>
            </w:r>
          </w:p>
        </w:tc>
        <w:tc>
          <w:tcPr>
            <w:tcW w:w="957" w:type="dxa"/>
            <w:shd w:val="clear" w:color="auto" w:fill="auto"/>
            <w:vAlign w:val="center"/>
            <w:hideMark/>
          </w:tcPr>
          <w:p w14:paraId="477F4BBC"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TBIG</w:t>
            </w:r>
          </w:p>
        </w:tc>
        <w:tc>
          <w:tcPr>
            <w:tcW w:w="2231" w:type="dxa"/>
            <w:shd w:val="clear" w:color="auto" w:fill="auto"/>
            <w:noWrap/>
            <w:vAlign w:val="center"/>
            <w:hideMark/>
          </w:tcPr>
          <w:p w14:paraId="79894881"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34.605.439.000.000</w:t>
            </w:r>
          </w:p>
        </w:tc>
        <w:tc>
          <w:tcPr>
            <w:tcW w:w="2204" w:type="dxa"/>
            <w:shd w:val="clear" w:color="auto" w:fill="auto"/>
            <w:noWrap/>
            <w:vAlign w:val="center"/>
            <w:hideMark/>
          </w:tcPr>
          <w:p w14:paraId="22AF7B9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46.966.466.000.000</w:t>
            </w:r>
          </w:p>
        </w:tc>
        <w:tc>
          <w:tcPr>
            <w:tcW w:w="2280" w:type="dxa"/>
            <w:shd w:val="clear" w:color="auto" w:fill="auto"/>
            <w:noWrap/>
            <w:vAlign w:val="bottom"/>
            <w:hideMark/>
          </w:tcPr>
          <w:p w14:paraId="4124498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52.111.000.000.000</w:t>
            </w:r>
          </w:p>
        </w:tc>
      </w:tr>
      <w:tr w:rsidR="00533439" w:rsidRPr="008B1EFB" w14:paraId="3DA57D15" w14:textId="77777777" w:rsidTr="00503F6E">
        <w:trPr>
          <w:trHeight w:val="300"/>
        </w:trPr>
        <w:tc>
          <w:tcPr>
            <w:tcW w:w="658" w:type="dxa"/>
            <w:shd w:val="clear" w:color="auto" w:fill="auto"/>
            <w:noWrap/>
            <w:vAlign w:val="center"/>
            <w:hideMark/>
          </w:tcPr>
          <w:p w14:paraId="2AA31AC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25</w:t>
            </w:r>
          </w:p>
        </w:tc>
        <w:tc>
          <w:tcPr>
            <w:tcW w:w="957" w:type="dxa"/>
            <w:shd w:val="clear" w:color="auto" w:fill="auto"/>
            <w:vAlign w:val="center"/>
            <w:hideMark/>
          </w:tcPr>
          <w:p w14:paraId="4E46BD66"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BRPT</w:t>
            </w:r>
          </w:p>
        </w:tc>
        <w:tc>
          <w:tcPr>
            <w:tcW w:w="2231" w:type="dxa"/>
            <w:shd w:val="clear" w:color="auto" w:fill="auto"/>
            <w:noWrap/>
            <w:vAlign w:val="center"/>
            <w:hideMark/>
          </w:tcPr>
          <w:p w14:paraId="0ADCD6FD"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99.507.943.497</w:t>
            </w:r>
          </w:p>
        </w:tc>
        <w:tc>
          <w:tcPr>
            <w:tcW w:w="2204" w:type="dxa"/>
            <w:shd w:val="clear" w:color="auto" w:fill="auto"/>
            <w:noWrap/>
            <w:vAlign w:val="center"/>
            <w:hideMark/>
          </w:tcPr>
          <w:p w14:paraId="55304EB9"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167.276.645.346.000</w:t>
            </w:r>
          </w:p>
        </w:tc>
        <w:tc>
          <w:tcPr>
            <w:tcW w:w="2280" w:type="dxa"/>
            <w:shd w:val="clear" w:color="auto" w:fill="auto"/>
            <w:noWrap/>
            <w:vAlign w:val="bottom"/>
            <w:hideMark/>
          </w:tcPr>
          <w:p w14:paraId="3948EC7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124.683.799.998.520</w:t>
            </w:r>
          </w:p>
        </w:tc>
      </w:tr>
      <w:tr w:rsidR="00533439" w:rsidRPr="008B1EFB" w14:paraId="7BA711DA" w14:textId="77777777" w:rsidTr="00503F6E">
        <w:trPr>
          <w:trHeight w:val="300"/>
        </w:trPr>
        <w:tc>
          <w:tcPr>
            <w:tcW w:w="658" w:type="dxa"/>
            <w:shd w:val="clear" w:color="auto" w:fill="auto"/>
            <w:noWrap/>
            <w:vAlign w:val="center"/>
            <w:hideMark/>
          </w:tcPr>
          <w:p w14:paraId="10BC6A4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26</w:t>
            </w:r>
          </w:p>
        </w:tc>
        <w:tc>
          <w:tcPr>
            <w:tcW w:w="957" w:type="dxa"/>
            <w:shd w:val="clear" w:color="auto" w:fill="auto"/>
            <w:vAlign w:val="center"/>
            <w:hideMark/>
          </w:tcPr>
          <w:p w14:paraId="2745922A"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PGAS</w:t>
            </w:r>
          </w:p>
        </w:tc>
        <w:tc>
          <w:tcPr>
            <w:tcW w:w="2231" w:type="dxa"/>
            <w:shd w:val="clear" w:color="auto" w:fill="auto"/>
            <w:noWrap/>
            <w:vAlign w:val="center"/>
            <w:hideMark/>
          </w:tcPr>
          <w:p w14:paraId="33051878"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3.058.835.092.000</w:t>
            </w:r>
          </w:p>
        </w:tc>
        <w:tc>
          <w:tcPr>
            <w:tcW w:w="2204" w:type="dxa"/>
            <w:shd w:val="clear" w:color="auto" w:fill="auto"/>
            <w:noWrap/>
            <w:vAlign w:val="center"/>
            <w:hideMark/>
          </w:tcPr>
          <w:p w14:paraId="65888ACF"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6.599.238.468.000</w:t>
            </w:r>
          </w:p>
        </w:tc>
        <w:tc>
          <w:tcPr>
            <w:tcW w:w="2280" w:type="dxa"/>
            <w:shd w:val="clear" w:color="auto" w:fill="auto"/>
            <w:noWrap/>
            <w:vAlign w:val="bottom"/>
            <w:hideMark/>
          </w:tcPr>
          <w:p w14:paraId="42421186"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27.000.000.000.000</w:t>
            </w:r>
          </w:p>
        </w:tc>
      </w:tr>
      <w:tr w:rsidR="00533439" w:rsidRPr="008B1EFB" w14:paraId="4EC5CBAD" w14:textId="77777777" w:rsidTr="00503F6E">
        <w:trPr>
          <w:trHeight w:val="300"/>
        </w:trPr>
        <w:tc>
          <w:tcPr>
            <w:tcW w:w="658" w:type="dxa"/>
            <w:shd w:val="clear" w:color="auto" w:fill="auto"/>
            <w:noWrap/>
            <w:vAlign w:val="center"/>
            <w:hideMark/>
          </w:tcPr>
          <w:p w14:paraId="5364BFAC"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27</w:t>
            </w:r>
          </w:p>
        </w:tc>
        <w:tc>
          <w:tcPr>
            <w:tcW w:w="957" w:type="dxa"/>
            <w:shd w:val="clear" w:color="auto" w:fill="auto"/>
            <w:vAlign w:val="center"/>
            <w:hideMark/>
          </w:tcPr>
          <w:p w14:paraId="5B19FD7A"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AGRO</w:t>
            </w:r>
          </w:p>
        </w:tc>
        <w:tc>
          <w:tcPr>
            <w:tcW w:w="2231" w:type="dxa"/>
            <w:shd w:val="clear" w:color="auto" w:fill="auto"/>
            <w:noWrap/>
            <w:vAlign w:val="center"/>
            <w:hideMark/>
          </w:tcPr>
          <w:p w14:paraId="0F1E22E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8.032.193.700.000</w:t>
            </w:r>
          </w:p>
        </w:tc>
        <w:tc>
          <w:tcPr>
            <w:tcW w:w="2204" w:type="dxa"/>
            <w:shd w:val="clear" w:color="auto" w:fill="auto"/>
            <w:noWrap/>
            <w:vAlign w:val="center"/>
            <w:hideMark/>
          </w:tcPr>
          <w:p w14:paraId="122E2C93"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11.433.447.051.000</w:t>
            </w:r>
          </w:p>
        </w:tc>
        <w:tc>
          <w:tcPr>
            <w:tcW w:w="2280" w:type="dxa"/>
            <w:shd w:val="clear" w:color="auto" w:fill="auto"/>
            <w:noWrap/>
            <w:vAlign w:val="bottom"/>
            <w:hideMark/>
          </w:tcPr>
          <w:p w14:paraId="1070B469"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7.669.433.000.000</w:t>
            </w:r>
          </w:p>
        </w:tc>
      </w:tr>
      <w:tr w:rsidR="00533439" w:rsidRPr="008B1EFB" w14:paraId="481C3259" w14:textId="77777777" w:rsidTr="00503F6E">
        <w:trPr>
          <w:trHeight w:val="300"/>
        </w:trPr>
        <w:tc>
          <w:tcPr>
            <w:tcW w:w="658" w:type="dxa"/>
            <w:shd w:val="clear" w:color="auto" w:fill="auto"/>
            <w:noWrap/>
            <w:vAlign w:val="center"/>
            <w:hideMark/>
          </w:tcPr>
          <w:p w14:paraId="15239A2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28</w:t>
            </w:r>
          </w:p>
        </w:tc>
        <w:tc>
          <w:tcPr>
            <w:tcW w:w="957" w:type="dxa"/>
            <w:shd w:val="clear" w:color="auto" w:fill="auto"/>
            <w:vAlign w:val="center"/>
            <w:hideMark/>
          </w:tcPr>
          <w:p w14:paraId="11DD3F4E"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BFIN</w:t>
            </w:r>
          </w:p>
        </w:tc>
        <w:tc>
          <w:tcPr>
            <w:tcW w:w="2231" w:type="dxa"/>
            <w:shd w:val="clear" w:color="auto" w:fill="auto"/>
            <w:noWrap/>
            <w:vAlign w:val="center"/>
            <w:hideMark/>
          </w:tcPr>
          <w:p w14:paraId="6FD26036"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14.753.585.000.000</w:t>
            </w:r>
          </w:p>
        </w:tc>
        <w:tc>
          <w:tcPr>
            <w:tcW w:w="2204" w:type="dxa"/>
            <w:shd w:val="clear" w:color="auto" w:fill="auto"/>
            <w:noWrap/>
            <w:vAlign w:val="center"/>
            <w:hideMark/>
          </w:tcPr>
          <w:p w14:paraId="74C1DF64"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24.165.826.000.000</w:t>
            </w:r>
          </w:p>
        </w:tc>
        <w:tc>
          <w:tcPr>
            <w:tcW w:w="2280" w:type="dxa"/>
            <w:shd w:val="clear" w:color="auto" w:fill="auto"/>
            <w:noWrap/>
            <w:vAlign w:val="bottom"/>
            <w:hideMark/>
          </w:tcPr>
          <w:p w14:paraId="4CA3EF3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1.924.000.000.000</w:t>
            </w:r>
          </w:p>
        </w:tc>
      </w:tr>
      <w:tr w:rsidR="00533439" w:rsidRPr="008B1EFB" w14:paraId="5E46F625" w14:textId="77777777" w:rsidTr="00503F6E">
        <w:trPr>
          <w:trHeight w:val="300"/>
        </w:trPr>
        <w:tc>
          <w:tcPr>
            <w:tcW w:w="658" w:type="dxa"/>
            <w:shd w:val="clear" w:color="auto" w:fill="auto"/>
            <w:noWrap/>
            <w:vAlign w:val="center"/>
            <w:hideMark/>
          </w:tcPr>
          <w:p w14:paraId="7CC44A5C"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29</w:t>
            </w:r>
          </w:p>
        </w:tc>
        <w:tc>
          <w:tcPr>
            <w:tcW w:w="957" w:type="dxa"/>
            <w:shd w:val="clear" w:color="auto" w:fill="auto"/>
            <w:vAlign w:val="center"/>
            <w:hideMark/>
          </w:tcPr>
          <w:p w14:paraId="116596F2"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MIKA</w:t>
            </w:r>
          </w:p>
        </w:tc>
        <w:tc>
          <w:tcPr>
            <w:tcW w:w="2231" w:type="dxa"/>
            <w:shd w:val="clear" w:color="auto" w:fill="auto"/>
            <w:noWrap/>
            <w:vAlign w:val="center"/>
            <w:hideMark/>
          </w:tcPr>
          <w:p w14:paraId="015C8E9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741.059</w:t>
            </w:r>
          </w:p>
        </w:tc>
        <w:tc>
          <w:tcPr>
            <w:tcW w:w="2204" w:type="dxa"/>
            <w:shd w:val="clear" w:color="auto" w:fill="auto"/>
            <w:noWrap/>
            <w:vAlign w:val="center"/>
            <w:hideMark/>
          </w:tcPr>
          <w:p w14:paraId="56D6238C"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7.340.843</w:t>
            </w:r>
          </w:p>
        </w:tc>
        <w:tc>
          <w:tcPr>
            <w:tcW w:w="2280" w:type="dxa"/>
            <w:shd w:val="clear" w:color="auto" w:fill="auto"/>
            <w:noWrap/>
            <w:vAlign w:val="bottom"/>
            <w:hideMark/>
          </w:tcPr>
          <w:p w14:paraId="701E87A7"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40.602.096</w:t>
            </w:r>
          </w:p>
        </w:tc>
      </w:tr>
      <w:tr w:rsidR="00533439" w:rsidRPr="008B1EFB" w14:paraId="008C80C9" w14:textId="77777777" w:rsidTr="00503F6E">
        <w:trPr>
          <w:trHeight w:val="300"/>
        </w:trPr>
        <w:tc>
          <w:tcPr>
            <w:tcW w:w="658" w:type="dxa"/>
            <w:shd w:val="clear" w:color="auto" w:fill="auto"/>
            <w:noWrap/>
            <w:vAlign w:val="center"/>
            <w:hideMark/>
          </w:tcPr>
          <w:p w14:paraId="635DD99B"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lastRenderedPageBreak/>
              <w:t>30</w:t>
            </w:r>
          </w:p>
        </w:tc>
        <w:tc>
          <w:tcPr>
            <w:tcW w:w="957" w:type="dxa"/>
            <w:shd w:val="clear" w:color="auto" w:fill="auto"/>
            <w:vAlign w:val="center"/>
            <w:hideMark/>
          </w:tcPr>
          <w:p w14:paraId="22720C4B" w14:textId="77777777" w:rsidR="00533439" w:rsidRPr="008B1EFB" w:rsidRDefault="00533439" w:rsidP="00503F6E">
            <w:pPr>
              <w:spacing w:after="0" w:line="240" w:lineRule="auto"/>
              <w:jc w:val="center"/>
              <w:rPr>
                <w:rFonts w:ascii="Times New Roman" w:eastAsia="Times New Roman" w:hAnsi="Times New Roman" w:cs="Times New Roman"/>
                <w:color w:val="000000"/>
                <w:kern w:val="0"/>
                <w:lang w:val="id-ID" w:eastAsia="id-ID"/>
                <w14:ligatures w14:val="none"/>
              </w:rPr>
            </w:pPr>
            <w:r w:rsidRPr="008B1EFB">
              <w:rPr>
                <w:rFonts w:ascii="Times New Roman" w:eastAsia="Times New Roman" w:hAnsi="Times New Roman" w:cs="Times New Roman"/>
                <w:color w:val="000000"/>
                <w:kern w:val="0"/>
                <w:lang w:val="id-ID" w:eastAsia="id-ID"/>
                <w14:ligatures w14:val="none"/>
              </w:rPr>
              <w:t>SMRA</w:t>
            </w:r>
          </w:p>
        </w:tc>
        <w:tc>
          <w:tcPr>
            <w:tcW w:w="2231" w:type="dxa"/>
            <w:shd w:val="clear" w:color="auto" w:fill="auto"/>
            <w:noWrap/>
            <w:vAlign w:val="center"/>
            <w:hideMark/>
          </w:tcPr>
          <w:p w14:paraId="0C4E4BD4"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18.865.313.214.000</w:t>
            </w:r>
          </w:p>
        </w:tc>
        <w:tc>
          <w:tcPr>
            <w:tcW w:w="2204" w:type="dxa"/>
            <w:shd w:val="clear" w:color="auto" w:fill="auto"/>
            <w:noWrap/>
            <w:vAlign w:val="center"/>
            <w:hideMark/>
          </w:tcPr>
          <w:p w14:paraId="32BFA86F"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31.168.375.086.000</w:t>
            </w:r>
          </w:p>
        </w:tc>
        <w:tc>
          <w:tcPr>
            <w:tcW w:w="2280" w:type="dxa"/>
            <w:shd w:val="clear" w:color="auto" w:fill="auto"/>
            <w:noWrap/>
            <w:vAlign w:val="bottom"/>
            <w:hideMark/>
          </w:tcPr>
          <w:p w14:paraId="7DAD6870"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9.492.000.000.000</w:t>
            </w:r>
          </w:p>
        </w:tc>
      </w:tr>
      <w:tr w:rsidR="00533439" w:rsidRPr="008B1EFB" w14:paraId="66F8CEC3" w14:textId="77777777" w:rsidTr="00503F6E">
        <w:trPr>
          <w:trHeight w:val="290"/>
        </w:trPr>
        <w:tc>
          <w:tcPr>
            <w:tcW w:w="658" w:type="dxa"/>
            <w:shd w:val="clear" w:color="auto" w:fill="auto"/>
            <w:noWrap/>
            <w:vAlign w:val="center"/>
            <w:hideMark/>
          </w:tcPr>
          <w:p w14:paraId="2935484F"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31</w:t>
            </w:r>
          </w:p>
        </w:tc>
        <w:tc>
          <w:tcPr>
            <w:tcW w:w="957" w:type="dxa"/>
            <w:shd w:val="clear" w:color="000000" w:fill="FFFFFF"/>
            <w:vAlign w:val="center"/>
            <w:hideMark/>
          </w:tcPr>
          <w:p w14:paraId="7C23B565"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AVIA</w:t>
            </w:r>
          </w:p>
        </w:tc>
        <w:tc>
          <w:tcPr>
            <w:tcW w:w="2231" w:type="dxa"/>
            <w:shd w:val="clear" w:color="auto" w:fill="auto"/>
            <w:noWrap/>
            <w:vAlign w:val="center"/>
            <w:hideMark/>
          </w:tcPr>
          <w:p w14:paraId="00F2DFF7"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1.245.498.000.000</w:t>
            </w:r>
          </w:p>
        </w:tc>
        <w:tc>
          <w:tcPr>
            <w:tcW w:w="2204" w:type="dxa"/>
            <w:shd w:val="clear" w:color="auto" w:fill="auto"/>
            <w:noWrap/>
            <w:vAlign w:val="center"/>
            <w:hideMark/>
          </w:tcPr>
          <w:p w14:paraId="0086B0C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11.166.987.000.000</w:t>
            </w:r>
          </w:p>
        </w:tc>
        <w:tc>
          <w:tcPr>
            <w:tcW w:w="2280" w:type="dxa"/>
            <w:shd w:val="clear" w:color="auto" w:fill="auto"/>
            <w:noWrap/>
            <w:vAlign w:val="bottom"/>
            <w:hideMark/>
          </w:tcPr>
          <w:p w14:paraId="4A382539"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30.976.777.800.000</w:t>
            </w:r>
          </w:p>
        </w:tc>
      </w:tr>
      <w:tr w:rsidR="00533439" w:rsidRPr="008B1EFB" w14:paraId="2CF7A46A" w14:textId="77777777" w:rsidTr="00503F6E">
        <w:trPr>
          <w:trHeight w:val="290"/>
        </w:trPr>
        <w:tc>
          <w:tcPr>
            <w:tcW w:w="658" w:type="dxa"/>
            <w:shd w:val="clear" w:color="auto" w:fill="auto"/>
            <w:noWrap/>
            <w:vAlign w:val="center"/>
            <w:hideMark/>
          </w:tcPr>
          <w:p w14:paraId="7220F244"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32</w:t>
            </w:r>
          </w:p>
        </w:tc>
        <w:tc>
          <w:tcPr>
            <w:tcW w:w="957" w:type="dxa"/>
            <w:shd w:val="clear" w:color="000000" w:fill="F8F8F8"/>
            <w:vAlign w:val="center"/>
            <w:hideMark/>
          </w:tcPr>
          <w:p w14:paraId="74FB1C54"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AKRA</w:t>
            </w:r>
          </w:p>
        </w:tc>
        <w:tc>
          <w:tcPr>
            <w:tcW w:w="2231" w:type="dxa"/>
            <w:shd w:val="clear" w:color="auto" w:fill="auto"/>
            <w:noWrap/>
            <w:vAlign w:val="center"/>
            <w:hideMark/>
          </w:tcPr>
          <w:p w14:paraId="607AA5A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16.211.665.604.000</w:t>
            </w:r>
          </w:p>
        </w:tc>
        <w:tc>
          <w:tcPr>
            <w:tcW w:w="2204" w:type="dxa"/>
            <w:shd w:val="clear" w:color="auto" w:fill="auto"/>
            <w:noWrap/>
            <w:vAlign w:val="center"/>
            <w:hideMark/>
          </w:tcPr>
          <w:p w14:paraId="5C3190C4"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30.254.623.117.000</w:t>
            </w:r>
          </w:p>
        </w:tc>
        <w:tc>
          <w:tcPr>
            <w:tcW w:w="2280" w:type="dxa"/>
            <w:shd w:val="clear" w:color="auto" w:fill="auto"/>
            <w:noWrap/>
            <w:vAlign w:val="bottom"/>
            <w:hideMark/>
          </w:tcPr>
          <w:p w14:paraId="748BA9A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30.110.211.900.000</w:t>
            </w:r>
          </w:p>
        </w:tc>
      </w:tr>
      <w:tr w:rsidR="00533439" w:rsidRPr="008B1EFB" w14:paraId="1535E8C4" w14:textId="77777777" w:rsidTr="00503F6E">
        <w:trPr>
          <w:trHeight w:val="290"/>
        </w:trPr>
        <w:tc>
          <w:tcPr>
            <w:tcW w:w="658" w:type="dxa"/>
            <w:shd w:val="clear" w:color="auto" w:fill="auto"/>
            <w:noWrap/>
            <w:vAlign w:val="center"/>
            <w:hideMark/>
          </w:tcPr>
          <w:p w14:paraId="336B3406"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33</w:t>
            </w:r>
          </w:p>
        </w:tc>
        <w:tc>
          <w:tcPr>
            <w:tcW w:w="957" w:type="dxa"/>
            <w:shd w:val="clear" w:color="000000" w:fill="FFFFFF"/>
            <w:vAlign w:val="center"/>
            <w:hideMark/>
          </w:tcPr>
          <w:p w14:paraId="32B7A8E4"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TOWR</w:t>
            </w:r>
          </w:p>
        </w:tc>
        <w:tc>
          <w:tcPr>
            <w:tcW w:w="2231" w:type="dxa"/>
            <w:shd w:val="clear" w:color="auto" w:fill="auto"/>
            <w:noWrap/>
            <w:vAlign w:val="center"/>
            <w:hideMark/>
          </w:tcPr>
          <w:p w14:paraId="4AD6FD1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51.907.282.000.000</w:t>
            </w:r>
          </w:p>
        </w:tc>
        <w:tc>
          <w:tcPr>
            <w:tcW w:w="2204" w:type="dxa"/>
            <w:shd w:val="clear" w:color="auto" w:fill="auto"/>
            <w:noWrap/>
            <w:vAlign w:val="center"/>
            <w:hideMark/>
          </w:tcPr>
          <w:p w14:paraId="34B7E8B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68.418.946.000.000</w:t>
            </w:r>
          </w:p>
        </w:tc>
        <w:tc>
          <w:tcPr>
            <w:tcW w:w="2280" w:type="dxa"/>
            <w:shd w:val="clear" w:color="auto" w:fill="auto"/>
            <w:noWrap/>
            <w:vAlign w:val="bottom"/>
            <w:hideMark/>
          </w:tcPr>
          <w:p w14:paraId="0E66B4E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51.524.771.250.000</w:t>
            </w:r>
          </w:p>
        </w:tc>
      </w:tr>
      <w:tr w:rsidR="00533439" w:rsidRPr="008B1EFB" w14:paraId="64A7E949" w14:textId="77777777" w:rsidTr="00503F6E">
        <w:trPr>
          <w:trHeight w:val="290"/>
        </w:trPr>
        <w:tc>
          <w:tcPr>
            <w:tcW w:w="658" w:type="dxa"/>
            <w:shd w:val="clear" w:color="auto" w:fill="auto"/>
            <w:noWrap/>
            <w:vAlign w:val="center"/>
            <w:hideMark/>
          </w:tcPr>
          <w:p w14:paraId="502F768D"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34</w:t>
            </w:r>
          </w:p>
        </w:tc>
        <w:tc>
          <w:tcPr>
            <w:tcW w:w="957" w:type="dxa"/>
            <w:shd w:val="clear" w:color="000000" w:fill="F8F8F8"/>
            <w:vAlign w:val="center"/>
            <w:hideMark/>
          </w:tcPr>
          <w:p w14:paraId="47E3E6C6"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BRIS</w:t>
            </w:r>
          </w:p>
        </w:tc>
        <w:tc>
          <w:tcPr>
            <w:tcW w:w="2231" w:type="dxa"/>
            <w:shd w:val="clear" w:color="auto" w:fill="auto"/>
            <w:noWrap/>
            <w:vAlign w:val="center"/>
            <w:hideMark/>
          </w:tcPr>
          <w:p w14:paraId="0D1914D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81.583.685.000.000</w:t>
            </w:r>
          </w:p>
        </w:tc>
        <w:tc>
          <w:tcPr>
            <w:tcW w:w="2204" w:type="dxa"/>
            <w:shd w:val="clear" w:color="auto" w:fill="auto"/>
            <w:noWrap/>
            <w:vAlign w:val="center"/>
            <w:hideMark/>
          </w:tcPr>
          <w:p w14:paraId="16407C6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319.846.454.000.000</w:t>
            </w:r>
          </w:p>
        </w:tc>
        <w:tc>
          <w:tcPr>
            <w:tcW w:w="2280" w:type="dxa"/>
            <w:shd w:val="clear" w:color="auto" w:fill="auto"/>
            <w:noWrap/>
            <w:vAlign w:val="bottom"/>
            <w:hideMark/>
          </w:tcPr>
          <w:p w14:paraId="42F24E0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79.462.107.091.860</w:t>
            </w:r>
          </w:p>
        </w:tc>
      </w:tr>
      <w:tr w:rsidR="00533439" w:rsidRPr="008B1EFB" w14:paraId="77562285" w14:textId="77777777" w:rsidTr="00503F6E">
        <w:trPr>
          <w:trHeight w:val="290"/>
        </w:trPr>
        <w:tc>
          <w:tcPr>
            <w:tcW w:w="658" w:type="dxa"/>
            <w:shd w:val="clear" w:color="auto" w:fill="auto"/>
            <w:noWrap/>
            <w:vAlign w:val="center"/>
            <w:hideMark/>
          </w:tcPr>
          <w:p w14:paraId="18AD7CB3"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35</w:t>
            </w:r>
          </w:p>
        </w:tc>
        <w:tc>
          <w:tcPr>
            <w:tcW w:w="957" w:type="dxa"/>
            <w:shd w:val="clear" w:color="000000" w:fill="FFFFFF"/>
            <w:vAlign w:val="center"/>
            <w:hideMark/>
          </w:tcPr>
          <w:p w14:paraId="52959713"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TLKM</w:t>
            </w:r>
          </w:p>
        </w:tc>
        <w:tc>
          <w:tcPr>
            <w:tcW w:w="2231" w:type="dxa"/>
            <w:shd w:val="clear" w:color="auto" w:fill="auto"/>
            <w:noWrap/>
            <w:vAlign w:val="center"/>
            <w:hideMark/>
          </w:tcPr>
          <w:p w14:paraId="4FD188A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130.480.000.000.000</w:t>
            </w:r>
          </w:p>
        </w:tc>
        <w:tc>
          <w:tcPr>
            <w:tcW w:w="2204" w:type="dxa"/>
            <w:shd w:val="clear" w:color="auto" w:fill="auto"/>
            <w:noWrap/>
            <w:vAlign w:val="center"/>
            <w:hideMark/>
          </w:tcPr>
          <w:p w14:paraId="34740C7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287.042.000.000.000</w:t>
            </w:r>
          </w:p>
        </w:tc>
        <w:tc>
          <w:tcPr>
            <w:tcW w:w="2280" w:type="dxa"/>
            <w:shd w:val="clear" w:color="auto" w:fill="auto"/>
            <w:noWrap/>
            <w:vAlign w:val="bottom"/>
            <w:hideMark/>
          </w:tcPr>
          <w:p w14:paraId="630FFC7D"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395.258.244.234.000</w:t>
            </w:r>
          </w:p>
        </w:tc>
      </w:tr>
      <w:tr w:rsidR="00533439" w:rsidRPr="008B1EFB" w14:paraId="493B1D9A" w14:textId="77777777" w:rsidTr="00503F6E">
        <w:trPr>
          <w:trHeight w:val="290"/>
        </w:trPr>
        <w:tc>
          <w:tcPr>
            <w:tcW w:w="658" w:type="dxa"/>
            <w:shd w:val="clear" w:color="auto" w:fill="auto"/>
            <w:noWrap/>
            <w:vAlign w:val="center"/>
            <w:hideMark/>
          </w:tcPr>
          <w:p w14:paraId="3E7743B9"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36</w:t>
            </w:r>
          </w:p>
        </w:tc>
        <w:tc>
          <w:tcPr>
            <w:tcW w:w="957" w:type="dxa"/>
            <w:shd w:val="clear" w:color="000000" w:fill="F8F8F8"/>
            <w:vAlign w:val="center"/>
            <w:hideMark/>
          </w:tcPr>
          <w:p w14:paraId="006DF058"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INKP</w:t>
            </w:r>
          </w:p>
        </w:tc>
        <w:tc>
          <w:tcPr>
            <w:tcW w:w="2231" w:type="dxa"/>
            <w:shd w:val="clear" w:color="auto" w:fill="auto"/>
            <w:noWrap/>
            <w:vAlign w:val="center"/>
            <w:hideMark/>
          </w:tcPr>
          <w:p w14:paraId="14AA152C"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4.125.086.000.000</w:t>
            </w:r>
          </w:p>
        </w:tc>
        <w:tc>
          <w:tcPr>
            <w:tcW w:w="2204" w:type="dxa"/>
            <w:shd w:val="clear" w:color="auto" w:fill="auto"/>
            <w:noWrap/>
            <w:vAlign w:val="center"/>
            <w:hideMark/>
          </w:tcPr>
          <w:p w14:paraId="5BFAEB1C"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10.125.138.000.000</w:t>
            </w:r>
          </w:p>
        </w:tc>
        <w:tc>
          <w:tcPr>
            <w:tcW w:w="2280" w:type="dxa"/>
            <w:shd w:val="clear" w:color="auto" w:fill="auto"/>
            <w:noWrap/>
            <w:vAlign w:val="bottom"/>
            <w:hideMark/>
          </w:tcPr>
          <w:p w14:paraId="441A8A5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45.682.707.557.350</w:t>
            </w:r>
          </w:p>
        </w:tc>
      </w:tr>
      <w:tr w:rsidR="00533439" w:rsidRPr="008B1EFB" w14:paraId="4B36B1E5" w14:textId="77777777" w:rsidTr="00503F6E">
        <w:trPr>
          <w:trHeight w:val="290"/>
        </w:trPr>
        <w:tc>
          <w:tcPr>
            <w:tcW w:w="658" w:type="dxa"/>
            <w:shd w:val="clear" w:color="auto" w:fill="auto"/>
            <w:noWrap/>
            <w:vAlign w:val="center"/>
            <w:hideMark/>
          </w:tcPr>
          <w:p w14:paraId="7BEB7488"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37</w:t>
            </w:r>
          </w:p>
        </w:tc>
        <w:tc>
          <w:tcPr>
            <w:tcW w:w="957" w:type="dxa"/>
            <w:shd w:val="clear" w:color="000000" w:fill="FFFFFF"/>
            <w:vAlign w:val="center"/>
            <w:hideMark/>
          </w:tcPr>
          <w:p w14:paraId="12E29293"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WIFI</w:t>
            </w:r>
          </w:p>
        </w:tc>
        <w:tc>
          <w:tcPr>
            <w:tcW w:w="2231" w:type="dxa"/>
            <w:shd w:val="clear" w:color="auto" w:fill="auto"/>
            <w:noWrap/>
            <w:vAlign w:val="center"/>
            <w:hideMark/>
          </w:tcPr>
          <w:p w14:paraId="191DCCF9"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821.583.640.299</w:t>
            </w:r>
          </w:p>
        </w:tc>
        <w:tc>
          <w:tcPr>
            <w:tcW w:w="2204" w:type="dxa"/>
            <w:shd w:val="clear" w:color="auto" w:fill="auto"/>
            <w:noWrap/>
            <w:vAlign w:val="center"/>
            <w:hideMark/>
          </w:tcPr>
          <w:p w14:paraId="274D2F7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1.564.229.614.546</w:t>
            </w:r>
          </w:p>
        </w:tc>
        <w:tc>
          <w:tcPr>
            <w:tcW w:w="2280" w:type="dxa"/>
            <w:shd w:val="clear" w:color="auto" w:fill="auto"/>
            <w:noWrap/>
            <w:vAlign w:val="bottom"/>
            <w:hideMark/>
          </w:tcPr>
          <w:p w14:paraId="5721EAB9"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365.700.043.290</w:t>
            </w:r>
          </w:p>
        </w:tc>
      </w:tr>
      <w:tr w:rsidR="00533439" w:rsidRPr="008B1EFB" w14:paraId="64F8BBC6" w14:textId="77777777" w:rsidTr="00503F6E">
        <w:trPr>
          <w:trHeight w:val="290"/>
        </w:trPr>
        <w:tc>
          <w:tcPr>
            <w:tcW w:w="658" w:type="dxa"/>
            <w:shd w:val="clear" w:color="auto" w:fill="auto"/>
            <w:noWrap/>
            <w:vAlign w:val="center"/>
            <w:hideMark/>
          </w:tcPr>
          <w:p w14:paraId="0C536D3F"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38</w:t>
            </w:r>
          </w:p>
        </w:tc>
        <w:tc>
          <w:tcPr>
            <w:tcW w:w="957" w:type="dxa"/>
            <w:shd w:val="clear" w:color="000000" w:fill="F8F8F8"/>
            <w:vAlign w:val="center"/>
            <w:hideMark/>
          </w:tcPr>
          <w:p w14:paraId="7792AF33"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PNLF</w:t>
            </w:r>
          </w:p>
        </w:tc>
        <w:tc>
          <w:tcPr>
            <w:tcW w:w="2231" w:type="dxa"/>
            <w:shd w:val="clear" w:color="auto" w:fill="auto"/>
            <w:noWrap/>
            <w:vAlign w:val="center"/>
            <w:hideMark/>
          </w:tcPr>
          <w:p w14:paraId="515822E6"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4.225.931.000.000</w:t>
            </w:r>
          </w:p>
        </w:tc>
        <w:tc>
          <w:tcPr>
            <w:tcW w:w="2204" w:type="dxa"/>
            <w:shd w:val="clear" w:color="auto" w:fill="auto"/>
            <w:noWrap/>
            <w:vAlign w:val="center"/>
            <w:hideMark/>
          </w:tcPr>
          <w:p w14:paraId="3D3FB6A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35.462.521.000.000</w:t>
            </w:r>
          </w:p>
        </w:tc>
        <w:tc>
          <w:tcPr>
            <w:tcW w:w="2280" w:type="dxa"/>
            <w:shd w:val="clear" w:color="auto" w:fill="auto"/>
            <w:noWrap/>
            <w:vAlign w:val="bottom"/>
            <w:hideMark/>
          </w:tcPr>
          <w:p w14:paraId="504E3FF7"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8.581.915.642.524</w:t>
            </w:r>
          </w:p>
        </w:tc>
      </w:tr>
      <w:tr w:rsidR="00533439" w:rsidRPr="008B1EFB" w14:paraId="433E6C9E" w14:textId="77777777" w:rsidTr="00503F6E">
        <w:trPr>
          <w:trHeight w:val="290"/>
        </w:trPr>
        <w:tc>
          <w:tcPr>
            <w:tcW w:w="658" w:type="dxa"/>
            <w:shd w:val="clear" w:color="auto" w:fill="auto"/>
            <w:noWrap/>
            <w:vAlign w:val="center"/>
            <w:hideMark/>
          </w:tcPr>
          <w:p w14:paraId="35487AFD"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39</w:t>
            </w:r>
          </w:p>
        </w:tc>
        <w:tc>
          <w:tcPr>
            <w:tcW w:w="957" w:type="dxa"/>
            <w:shd w:val="clear" w:color="000000" w:fill="FFFFFF"/>
            <w:vAlign w:val="center"/>
            <w:hideMark/>
          </w:tcPr>
          <w:p w14:paraId="38A31081"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BMRI</w:t>
            </w:r>
          </w:p>
        </w:tc>
        <w:tc>
          <w:tcPr>
            <w:tcW w:w="2231" w:type="dxa"/>
            <w:shd w:val="clear" w:color="auto" w:fill="auto"/>
            <w:noWrap/>
            <w:vAlign w:val="center"/>
            <w:hideMark/>
          </w:tcPr>
          <w:p w14:paraId="62BD0179"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1.660.442.815</w:t>
            </w:r>
          </w:p>
        </w:tc>
        <w:tc>
          <w:tcPr>
            <w:tcW w:w="2204" w:type="dxa"/>
            <w:shd w:val="clear" w:color="auto" w:fill="auto"/>
            <w:noWrap/>
            <w:vAlign w:val="center"/>
            <w:hideMark/>
          </w:tcPr>
          <w:p w14:paraId="07EE6C48"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2.174.219.449</w:t>
            </w:r>
          </w:p>
        </w:tc>
        <w:tc>
          <w:tcPr>
            <w:tcW w:w="2280" w:type="dxa"/>
            <w:shd w:val="clear" w:color="auto" w:fill="auto"/>
            <w:noWrap/>
            <w:vAlign w:val="bottom"/>
            <w:hideMark/>
          </w:tcPr>
          <w:p w14:paraId="60BCBA28"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559.020.000</w:t>
            </w:r>
          </w:p>
        </w:tc>
      </w:tr>
      <w:tr w:rsidR="00533439" w:rsidRPr="008B1EFB" w14:paraId="57250007" w14:textId="77777777" w:rsidTr="00503F6E">
        <w:trPr>
          <w:trHeight w:val="290"/>
        </w:trPr>
        <w:tc>
          <w:tcPr>
            <w:tcW w:w="658" w:type="dxa"/>
            <w:shd w:val="clear" w:color="auto" w:fill="auto"/>
            <w:noWrap/>
            <w:vAlign w:val="center"/>
            <w:hideMark/>
          </w:tcPr>
          <w:p w14:paraId="4CD9CC4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40</w:t>
            </w:r>
          </w:p>
        </w:tc>
        <w:tc>
          <w:tcPr>
            <w:tcW w:w="957" w:type="dxa"/>
            <w:shd w:val="clear" w:color="000000" w:fill="F8F8F8"/>
            <w:vAlign w:val="center"/>
            <w:hideMark/>
          </w:tcPr>
          <w:p w14:paraId="5A7F9D2F"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EXCL</w:t>
            </w:r>
          </w:p>
        </w:tc>
        <w:tc>
          <w:tcPr>
            <w:tcW w:w="2231" w:type="dxa"/>
            <w:shd w:val="clear" w:color="auto" w:fill="auto"/>
            <w:noWrap/>
            <w:vAlign w:val="center"/>
            <w:hideMark/>
          </w:tcPr>
          <w:p w14:paraId="6CBDED89"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61.183.308.000.000</w:t>
            </w:r>
          </w:p>
        </w:tc>
        <w:tc>
          <w:tcPr>
            <w:tcW w:w="2204" w:type="dxa"/>
            <w:shd w:val="clear" w:color="auto" w:fill="auto"/>
            <w:noWrap/>
            <w:vAlign w:val="center"/>
            <w:hideMark/>
          </w:tcPr>
          <w:p w14:paraId="4D4E9C53"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87.688.084.000.000</w:t>
            </w:r>
          </w:p>
        </w:tc>
        <w:tc>
          <w:tcPr>
            <w:tcW w:w="2280" w:type="dxa"/>
            <w:shd w:val="clear" w:color="auto" w:fill="auto"/>
            <w:noWrap/>
            <w:vAlign w:val="bottom"/>
            <w:hideMark/>
          </w:tcPr>
          <w:p w14:paraId="5BD00A38"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26.256.861.330.000</w:t>
            </w:r>
          </w:p>
        </w:tc>
      </w:tr>
      <w:tr w:rsidR="00533439" w:rsidRPr="008B1EFB" w14:paraId="66711E7A" w14:textId="77777777" w:rsidTr="00503F6E">
        <w:trPr>
          <w:trHeight w:val="290"/>
        </w:trPr>
        <w:tc>
          <w:tcPr>
            <w:tcW w:w="658" w:type="dxa"/>
            <w:shd w:val="clear" w:color="auto" w:fill="auto"/>
            <w:noWrap/>
            <w:vAlign w:val="center"/>
            <w:hideMark/>
          </w:tcPr>
          <w:p w14:paraId="417EE5C8"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41</w:t>
            </w:r>
          </w:p>
        </w:tc>
        <w:tc>
          <w:tcPr>
            <w:tcW w:w="957" w:type="dxa"/>
            <w:shd w:val="clear" w:color="000000" w:fill="FFFFFF"/>
            <w:vAlign w:val="center"/>
            <w:hideMark/>
          </w:tcPr>
          <w:p w14:paraId="3C42104F"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BTPS</w:t>
            </w:r>
          </w:p>
        </w:tc>
        <w:tc>
          <w:tcPr>
            <w:tcW w:w="2231" w:type="dxa"/>
            <w:shd w:val="clear" w:color="auto" w:fill="auto"/>
            <w:noWrap/>
            <w:vAlign w:val="center"/>
            <w:hideMark/>
          </w:tcPr>
          <w:p w14:paraId="4D787AB1"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2.770.099.000.000</w:t>
            </w:r>
          </w:p>
        </w:tc>
        <w:tc>
          <w:tcPr>
            <w:tcW w:w="2204" w:type="dxa"/>
            <w:shd w:val="clear" w:color="auto" w:fill="auto"/>
            <w:noWrap/>
            <w:vAlign w:val="center"/>
            <w:hideMark/>
          </w:tcPr>
          <w:p w14:paraId="2207C9E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21.969.401.000.000</w:t>
            </w:r>
          </w:p>
        </w:tc>
        <w:tc>
          <w:tcPr>
            <w:tcW w:w="2280" w:type="dxa"/>
            <w:shd w:val="clear" w:color="auto" w:fill="auto"/>
            <w:noWrap/>
            <w:vAlign w:val="bottom"/>
            <w:hideMark/>
          </w:tcPr>
          <w:p w14:paraId="1FD917C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12.736.527.210.000</w:t>
            </w:r>
          </w:p>
        </w:tc>
      </w:tr>
      <w:tr w:rsidR="00533439" w:rsidRPr="008B1EFB" w14:paraId="370324DE" w14:textId="77777777" w:rsidTr="00503F6E">
        <w:trPr>
          <w:trHeight w:val="290"/>
        </w:trPr>
        <w:tc>
          <w:tcPr>
            <w:tcW w:w="658" w:type="dxa"/>
            <w:shd w:val="clear" w:color="auto" w:fill="auto"/>
            <w:noWrap/>
            <w:vAlign w:val="center"/>
            <w:hideMark/>
          </w:tcPr>
          <w:p w14:paraId="1CAB269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42</w:t>
            </w:r>
          </w:p>
        </w:tc>
        <w:tc>
          <w:tcPr>
            <w:tcW w:w="957" w:type="dxa"/>
            <w:shd w:val="clear" w:color="000000" w:fill="F8F8F8"/>
            <w:vAlign w:val="center"/>
            <w:hideMark/>
          </w:tcPr>
          <w:p w14:paraId="6CF3EA0F"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OMED</w:t>
            </w:r>
          </w:p>
        </w:tc>
        <w:tc>
          <w:tcPr>
            <w:tcW w:w="2231" w:type="dxa"/>
            <w:shd w:val="clear" w:color="auto" w:fill="auto"/>
            <w:noWrap/>
            <w:vAlign w:val="center"/>
            <w:hideMark/>
          </w:tcPr>
          <w:p w14:paraId="646729AC"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336.074.635.547</w:t>
            </w:r>
          </w:p>
        </w:tc>
        <w:tc>
          <w:tcPr>
            <w:tcW w:w="2204" w:type="dxa"/>
            <w:shd w:val="clear" w:color="auto" w:fill="auto"/>
            <w:noWrap/>
            <w:vAlign w:val="center"/>
            <w:hideMark/>
          </w:tcPr>
          <w:p w14:paraId="64B69ECC"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2.581.482.597.488</w:t>
            </w:r>
          </w:p>
        </w:tc>
        <w:tc>
          <w:tcPr>
            <w:tcW w:w="2280" w:type="dxa"/>
            <w:shd w:val="clear" w:color="auto" w:fill="auto"/>
            <w:noWrap/>
            <w:vAlign w:val="bottom"/>
            <w:hideMark/>
          </w:tcPr>
          <w:p w14:paraId="4CF6E6D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5.628.240.800.000</w:t>
            </w:r>
          </w:p>
        </w:tc>
      </w:tr>
      <w:tr w:rsidR="00533439" w:rsidRPr="008B1EFB" w14:paraId="0791B8C2" w14:textId="77777777" w:rsidTr="00503F6E">
        <w:trPr>
          <w:trHeight w:val="290"/>
        </w:trPr>
        <w:tc>
          <w:tcPr>
            <w:tcW w:w="658" w:type="dxa"/>
            <w:shd w:val="clear" w:color="auto" w:fill="auto"/>
            <w:noWrap/>
            <w:vAlign w:val="center"/>
            <w:hideMark/>
          </w:tcPr>
          <w:p w14:paraId="0EAA332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43</w:t>
            </w:r>
          </w:p>
        </w:tc>
        <w:tc>
          <w:tcPr>
            <w:tcW w:w="957" w:type="dxa"/>
            <w:shd w:val="clear" w:color="000000" w:fill="FFFFFF"/>
            <w:vAlign w:val="center"/>
            <w:hideMark/>
          </w:tcPr>
          <w:p w14:paraId="327995EB"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BUKA</w:t>
            </w:r>
          </w:p>
        </w:tc>
        <w:tc>
          <w:tcPr>
            <w:tcW w:w="2231" w:type="dxa"/>
            <w:shd w:val="clear" w:color="auto" w:fill="auto"/>
            <w:noWrap/>
            <w:vAlign w:val="center"/>
            <w:hideMark/>
          </w:tcPr>
          <w:p w14:paraId="7D793308"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792.029.012.000</w:t>
            </w:r>
          </w:p>
        </w:tc>
        <w:tc>
          <w:tcPr>
            <w:tcW w:w="2204" w:type="dxa"/>
            <w:shd w:val="clear" w:color="auto" w:fill="auto"/>
            <w:noWrap/>
            <w:vAlign w:val="center"/>
            <w:hideMark/>
          </w:tcPr>
          <w:p w14:paraId="2DA7B1D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26.124.777.128.000</w:t>
            </w:r>
          </w:p>
        </w:tc>
        <w:tc>
          <w:tcPr>
            <w:tcW w:w="2280" w:type="dxa"/>
            <w:shd w:val="clear" w:color="auto" w:fill="auto"/>
            <w:noWrap/>
            <w:vAlign w:val="bottom"/>
            <w:hideMark/>
          </w:tcPr>
          <w:p w14:paraId="155F6426"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21.444.793.149.936</w:t>
            </w:r>
          </w:p>
        </w:tc>
      </w:tr>
      <w:tr w:rsidR="00533439" w:rsidRPr="008B1EFB" w14:paraId="094E697F" w14:textId="77777777" w:rsidTr="00503F6E">
        <w:trPr>
          <w:trHeight w:val="290"/>
        </w:trPr>
        <w:tc>
          <w:tcPr>
            <w:tcW w:w="658" w:type="dxa"/>
            <w:shd w:val="clear" w:color="auto" w:fill="auto"/>
            <w:noWrap/>
            <w:vAlign w:val="center"/>
            <w:hideMark/>
          </w:tcPr>
          <w:p w14:paraId="7C69B1BB"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44</w:t>
            </w:r>
          </w:p>
        </w:tc>
        <w:tc>
          <w:tcPr>
            <w:tcW w:w="957" w:type="dxa"/>
            <w:shd w:val="clear" w:color="000000" w:fill="F8F8F8"/>
            <w:vAlign w:val="center"/>
            <w:hideMark/>
          </w:tcPr>
          <w:p w14:paraId="7DD4492B"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SRTG</w:t>
            </w:r>
          </w:p>
        </w:tc>
        <w:tc>
          <w:tcPr>
            <w:tcW w:w="2231" w:type="dxa"/>
            <w:shd w:val="clear" w:color="auto" w:fill="auto"/>
            <w:noWrap/>
            <w:vAlign w:val="center"/>
            <w:hideMark/>
          </w:tcPr>
          <w:p w14:paraId="5407E8BC"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2.402.532.000.000</w:t>
            </w:r>
          </w:p>
        </w:tc>
        <w:tc>
          <w:tcPr>
            <w:tcW w:w="2204" w:type="dxa"/>
            <w:shd w:val="clear" w:color="auto" w:fill="auto"/>
            <w:noWrap/>
            <w:vAlign w:val="center"/>
            <w:hideMark/>
          </w:tcPr>
          <w:p w14:paraId="4E7866B6"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50.716.995.000.000</w:t>
            </w:r>
          </w:p>
        </w:tc>
        <w:tc>
          <w:tcPr>
            <w:tcW w:w="2280" w:type="dxa"/>
            <w:shd w:val="clear" w:color="auto" w:fill="auto"/>
            <w:noWrap/>
            <w:vAlign w:val="bottom"/>
            <w:hideMark/>
          </w:tcPr>
          <w:p w14:paraId="7C093BF7"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22.246.329.400.000</w:t>
            </w:r>
          </w:p>
        </w:tc>
      </w:tr>
      <w:tr w:rsidR="00533439" w:rsidRPr="008B1EFB" w14:paraId="30392108" w14:textId="77777777" w:rsidTr="00503F6E">
        <w:trPr>
          <w:trHeight w:val="290"/>
        </w:trPr>
        <w:tc>
          <w:tcPr>
            <w:tcW w:w="658" w:type="dxa"/>
            <w:shd w:val="clear" w:color="auto" w:fill="auto"/>
            <w:noWrap/>
            <w:vAlign w:val="center"/>
            <w:hideMark/>
          </w:tcPr>
          <w:p w14:paraId="2031DCD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45</w:t>
            </w:r>
          </w:p>
        </w:tc>
        <w:tc>
          <w:tcPr>
            <w:tcW w:w="957" w:type="dxa"/>
            <w:shd w:val="clear" w:color="000000" w:fill="FFFFFF"/>
            <w:vAlign w:val="center"/>
            <w:hideMark/>
          </w:tcPr>
          <w:p w14:paraId="33F2FF2D"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MEDC</w:t>
            </w:r>
          </w:p>
        </w:tc>
        <w:tc>
          <w:tcPr>
            <w:tcW w:w="2231" w:type="dxa"/>
            <w:shd w:val="clear" w:color="auto" w:fill="auto"/>
            <w:noWrap/>
            <w:vAlign w:val="center"/>
            <w:hideMark/>
          </w:tcPr>
          <w:p w14:paraId="0C34229D"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5.440.720.277.000</w:t>
            </w:r>
          </w:p>
        </w:tc>
        <w:tc>
          <w:tcPr>
            <w:tcW w:w="2204" w:type="dxa"/>
            <w:shd w:val="clear" w:color="auto" w:fill="auto"/>
            <w:noWrap/>
            <w:vAlign w:val="center"/>
            <w:hideMark/>
          </w:tcPr>
          <w:p w14:paraId="47209C87"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7.468.316.269.000</w:t>
            </w:r>
          </w:p>
        </w:tc>
        <w:tc>
          <w:tcPr>
            <w:tcW w:w="2280" w:type="dxa"/>
            <w:shd w:val="clear" w:color="auto" w:fill="auto"/>
            <w:noWrap/>
            <w:vAlign w:val="bottom"/>
            <w:hideMark/>
          </w:tcPr>
          <w:p w14:paraId="4921C96C"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29.283.709.408.580</w:t>
            </w:r>
          </w:p>
        </w:tc>
      </w:tr>
      <w:tr w:rsidR="00533439" w:rsidRPr="008B1EFB" w14:paraId="5435BF2E" w14:textId="77777777" w:rsidTr="00503F6E">
        <w:trPr>
          <w:trHeight w:val="290"/>
        </w:trPr>
        <w:tc>
          <w:tcPr>
            <w:tcW w:w="658" w:type="dxa"/>
            <w:shd w:val="clear" w:color="auto" w:fill="auto"/>
            <w:noWrap/>
            <w:vAlign w:val="center"/>
            <w:hideMark/>
          </w:tcPr>
          <w:p w14:paraId="1AB4FFDB"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46</w:t>
            </w:r>
          </w:p>
        </w:tc>
        <w:tc>
          <w:tcPr>
            <w:tcW w:w="957" w:type="dxa"/>
            <w:shd w:val="clear" w:color="000000" w:fill="F8F8F8"/>
            <w:vAlign w:val="center"/>
            <w:hideMark/>
          </w:tcPr>
          <w:p w14:paraId="2CC84722"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WIKA</w:t>
            </w:r>
          </w:p>
        </w:tc>
        <w:tc>
          <w:tcPr>
            <w:tcW w:w="2231" w:type="dxa"/>
            <w:shd w:val="clear" w:color="auto" w:fill="auto"/>
            <w:noWrap/>
            <w:vAlign w:val="center"/>
            <w:hideMark/>
          </w:tcPr>
          <w:p w14:paraId="1A5D9D46"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56.409.622.846</w:t>
            </w:r>
          </w:p>
        </w:tc>
        <w:tc>
          <w:tcPr>
            <w:tcW w:w="2204" w:type="dxa"/>
            <w:shd w:val="clear" w:color="auto" w:fill="auto"/>
            <w:noWrap/>
            <w:vAlign w:val="center"/>
            <w:hideMark/>
          </w:tcPr>
          <w:p w14:paraId="1467499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65.981.235.888</w:t>
            </w:r>
          </w:p>
        </w:tc>
        <w:tc>
          <w:tcPr>
            <w:tcW w:w="2280" w:type="dxa"/>
            <w:shd w:val="clear" w:color="auto" w:fill="auto"/>
            <w:noWrap/>
            <w:vAlign w:val="bottom"/>
            <w:hideMark/>
          </w:tcPr>
          <w:p w14:paraId="597E0FEC"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179.399.027.440</w:t>
            </w:r>
          </w:p>
        </w:tc>
      </w:tr>
      <w:tr w:rsidR="00533439" w:rsidRPr="008B1EFB" w14:paraId="79574AE4" w14:textId="77777777" w:rsidTr="00503F6E">
        <w:trPr>
          <w:trHeight w:val="290"/>
        </w:trPr>
        <w:tc>
          <w:tcPr>
            <w:tcW w:w="658" w:type="dxa"/>
            <w:shd w:val="clear" w:color="auto" w:fill="auto"/>
            <w:noWrap/>
            <w:vAlign w:val="center"/>
            <w:hideMark/>
          </w:tcPr>
          <w:p w14:paraId="2CF41783"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47</w:t>
            </w:r>
          </w:p>
        </w:tc>
        <w:tc>
          <w:tcPr>
            <w:tcW w:w="957" w:type="dxa"/>
            <w:shd w:val="clear" w:color="000000" w:fill="FFFFFF"/>
            <w:vAlign w:val="center"/>
            <w:hideMark/>
          </w:tcPr>
          <w:p w14:paraId="2B36C13A"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INTP</w:t>
            </w:r>
          </w:p>
        </w:tc>
        <w:tc>
          <w:tcPr>
            <w:tcW w:w="2231" w:type="dxa"/>
            <w:shd w:val="clear" w:color="auto" w:fill="auto"/>
            <w:noWrap/>
            <w:vAlign w:val="center"/>
            <w:hideMark/>
          </w:tcPr>
          <w:p w14:paraId="6E9F903B"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8.680.134.000.000</w:t>
            </w:r>
          </w:p>
        </w:tc>
        <w:tc>
          <w:tcPr>
            <w:tcW w:w="2204" w:type="dxa"/>
            <w:shd w:val="clear" w:color="auto" w:fill="auto"/>
            <w:noWrap/>
            <w:vAlign w:val="center"/>
            <w:hideMark/>
          </w:tcPr>
          <w:p w14:paraId="7A6D102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29.649.645.000.000</w:t>
            </w:r>
          </w:p>
        </w:tc>
        <w:tc>
          <w:tcPr>
            <w:tcW w:w="2280" w:type="dxa"/>
            <w:shd w:val="clear" w:color="auto" w:fill="auto"/>
            <w:noWrap/>
            <w:vAlign w:val="bottom"/>
            <w:hideMark/>
          </w:tcPr>
          <w:p w14:paraId="4512B284"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34.695.608.763.075</w:t>
            </w:r>
          </w:p>
        </w:tc>
      </w:tr>
      <w:tr w:rsidR="00533439" w:rsidRPr="008B1EFB" w14:paraId="5FAE0BF4" w14:textId="77777777" w:rsidTr="00503F6E">
        <w:trPr>
          <w:trHeight w:val="290"/>
        </w:trPr>
        <w:tc>
          <w:tcPr>
            <w:tcW w:w="658" w:type="dxa"/>
            <w:shd w:val="clear" w:color="auto" w:fill="auto"/>
            <w:noWrap/>
            <w:vAlign w:val="center"/>
            <w:hideMark/>
          </w:tcPr>
          <w:p w14:paraId="24E0FDF9"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48</w:t>
            </w:r>
          </w:p>
        </w:tc>
        <w:tc>
          <w:tcPr>
            <w:tcW w:w="957" w:type="dxa"/>
            <w:shd w:val="clear" w:color="000000" w:fill="F8F8F8"/>
            <w:vAlign w:val="center"/>
            <w:hideMark/>
          </w:tcPr>
          <w:p w14:paraId="667BF7B8"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TKIM</w:t>
            </w:r>
          </w:p>
        </w:tc>
        <w:tc>
          <w:tcPr>
            <w:tcW w:w="2231" w:type="dxa"/>
            <w:shd w:val="clear" w:color="auto" w:fill="auto"/>
            <w:noWrap/>
            <w:vAlign w:val="center"/>
            <w:hideMark/>
          </w:tcPr>
          <w:p w14:paraId="3CDB4BE0"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1.224.350.000.000</w:t>
            </w:r>
          </w:p>
        </w:tc>
        <w:tc>
          <w:tcPr>
            <w:tcW w:w="2204" w:type="dxa"/>
            <w:shd w:val="clear" w:color="auto" w:fill="auto"/>
            <w:noWrap/>
            <w:vAlign w:val="center"/>
            <w:hideMark/>
          </w:tcPr>
          <w:p w14:paraId="43FA97C8"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3.609.918.000.000</w:t>
            </w:r>
          </w:p>
        </w:tc>
        <w:tc>
          <w:tcPr>
            <w:tcW w:w="2280" w:type="dxa"/>
            <w:shd w:val="clear" w:color="auto" w:fill="auto"/>
            <w:noWrap/>
            <w:vAlign w:val="bottom"/>
            <w:hideMark/>
          </w:tcPr>
          <w:p w14:paraId="7F9DB177"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22.415.209.704.000</w:t>
            </w:r>
          </w:p>
        </w:tc>
      </w:tr>
      <w:tr w:rsidR="00533439" w:rsidRPr="008B1EFB" w14:paraId="638EA9BA" w14:textId="77777777" w:rsidTr="00503F6E">
        <w:trPr>
          <w:trHeight w:val="290"/>
        </w:trPr>
        <w:tc>
          <w:tcPr>
            <w:tcW w:w="658" w:type="dxa"/>
            <w:shd w:val="clear" w:color="auto" w:fill="auto"/>
            <w:noWrap/>
            <w:vAlign w:val="center"/>
            <w:hideMark/>
          </w:tcPr>
          <w:p w14:paraId="330D74DF"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49</w:t>
            </w:r>
          </w:p>
        </w:tc>
        <w:tc>
          <w:tcPr>
            <w:tcW w:w="957" w:type="dxa"/>
            <w:shd w:val="clear" w:color="000000" w:fill="FFFFFF"/>
            <w:vAlign w:val="center"/>
            <w:hideMark/>
          </w:tcPr>
          <w:p w14:paraId="264951B3"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ELSA</w:t>
            </w:r>
          </w:p>
        </w:tc>
        <w:tc>
          <w:tcPr>
            <w:tcW w:w="2231" w:type="dxa"/>
            <w:shd w:val="clear" w:color="auto" w:fill="auto"/>
            <w:noWrap/>
            <w:vAlign w:val="center"/>
            <w:hideMark/>
          </w:tcPr>
          <w:p w14:paraId="65D00CD4"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5.185.414.000.000</w:t>
            </w:r>
          </w:p>
        </w:tc>
        <w:tc>
          <w:tcPr>
            <w:tcW w:w="2204" w:type="dxa"/>
            <w:shd w:val="clear" w:color="auto" w:fill="auto"/>
            <w:noWrap/>
            <w:vAlign w:val="center"/>
            <w:hideMark/>
          </w:tcPr>
          <w:p w14:paraId="798901D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9.601.482.000.000</w:t>
            </w:r>
          </w:p>
        </w:tc>
        <w:tc>
          <w:tcPr>
            <w:tcW w:w="2280" w:type="dxa"/>
            <w:shd w:val="clear" w:color="auto" w:fill="auto"/>
            <w:noWrap/>
            <w:vAlign w:val="bottom"/>
            <w:hideMark/>
          </w:tcPr>
          <w:p w14:paraId="1817C93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2.875.609.000.000</w:t>
            </w:r>
          </w:p>
        </w:tc>
      </w:tr>
      <w:tr w:rsidR="00533439" w:rsidRPr="008B1EFB" w14:paraId="041CDBCA" w14:textId="77777777" w:rsidTr="00503F6E">
        <w:trPr>
          <w:trHeight w:val="290"/>
        </w:trPr>
        <w:tc>
          <w:tcPr>
            <w:tcW w:w="658" w:type="dxa"/>
            <w:shd w:val="clear" w:color="auto" w:fill="auto"/>
            <w:noWrap/>
            <w:vAlign w:val="center"/>
            <w:hideMark/>
          </w:tcPr>
          <w:p w14:paraId="73123C9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50</w:t>
            </w:r>
          </w:p>
        </w:tc>
        <w:tc>
          <w:tcPr>
            <w:tcW w:w="957" w:type="dxa"/>
            <w:shd w:val="clear" w:color="000000" w:fill="F8F8F8"/>
            <w:vAlign w:val="center"/>
            <w:hideMark/>
          </w:tcPr>
          <w:p w14:paraId="1DABDFB3"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MYOR</w:t>
            </w:r>
          </w:p>
        </w:tc>
        <w:tc>
          <w:tcPr>
            <w:tcW w:w="2231" w:type="dxa"/>
            <w:shd w:val="clear" w:color="auto" w:fill="auto"/>
            <w:noWrap/>
            <w:vAlign w:val="center"/>
            <w:hideMark/>
          </w:tcPr>
          <w:p w14:paraId="65B1A453"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8.588.315.775.736</w:t>
            </w:r>
          </w:p>
        </w:tc>
        <w:tc>
          <w:tcPr>
            <w:tcW w:w="2204" w:type="dxa"/>
            <w:shd w:val="clear" w:color="auto" w:fill="auto"/>
            <w:noWrap/>
            <w:vAlign w:val="center"/>
            <w:hideMark/>
          </w:tcPr>
          <w:p w14:paraId="6AF9FD3C"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23.870.404.962.472</w:t>
            </w:r>
          </w:p>
        </w:tc>
        <w:tc>
          <w:tcPr>
            <w:tcW w:w="2280" w:type="dxa"/>
            <w:shd w:val="clear" w:color="auto" w:fill="auto"/>
            <w:noWrap/>
            <w:vAlign w:val="bottom"/>
            <w:hideMark/>
          </w:tcPr>
          <w:p w14:paraId="1374D50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55.225.988.320.750</w:t>
            </w:r>
          </w:p>
        </w:tc>
      </w:tr>
      <w:tr w:rsidR="00533439" w:rsidRPr="008B1EFB" w14:paraId="2232C305" w14:textId="77777777" w:rsidTr="00503F6E">
        <w:trPr>
          <w:trHeight w:val="290"/>
        </w:trPr>
        <w:tc>
          <w:tcPr>
            <w:tcW w:w="658" w:type="dxa"/>
            <w:shd w:val="clear" w:color="auto" w:fill="auto"/>
            <w:noWrap/>
            <w:vAlign w:val="center"/>
            <w:hideMark/>
          </w:tcPr>
          <w:p w14:paraId="622885FC"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51</w:t>
            </w:r>
          </w:p>
        </w:tc>
        <w:tc>
          <w:tcPr>
            <w:tcW w:w="957" w:type="dxa"/>
            <w:shd w:val="clear" w:color="000000" w:fill="FFFFFF"/>
            <w:vAlign w:val="center"/>
            <w:hideMark/>
          </w:tcPr>
          <w:p w14:paraId="47A8F7D4"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HMSP</w:t>
            </w:r>
          </w:p>
        </w:tc>
        <w:tc>
          <w:tcPr>
            <w:tcW w:w="2231" w:type="dxa"/>
            <w:shd w:val="clear" w:color="auto" w:fill="auto"/>
            <w:noWrap/>
            <w:vAlign w:val="center"/>
            <w:hideMark/>
          </w:tcPr>
          <w:p w14:paraId="38384D58"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25.446.411.000.000</w:t>
            </w:r>
          </w:p>
        </w:tc>
        <w:tc>
          <w:tcPr>
            <w:tcW w:w="2204" w:type="dxa"/>
            <w:shd w:val="clear" w:color="auto" w:fill="auto"/>
            <w:noWrap/>
            <w:vAlign w:val="center"/>
            <w:hideMark/>
          </w:tcPr>
          <w:p w14:paraId="62FBEDD3"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55.316.264.000.000</w:t>
            </w:r>
          </w:p>
        </w:tc>
        <w:tc>
          <w:tcPr>
            <w:tcW w:w="2280" w:type="dxa"/>
            <w:shd w:val="clear" w:color="auto" w:fill="auto"/>
            <w:noWrap/>
            <w:vAlign w:val="bottom"/>
            <w:hideMark/>
          </w:tcPr>
          <w:p w14:paraId="75DFB514"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103.523.088.441.000</w:t>
            </w:r>
          </w:p>
        </w:tc>
      </w:tr>
      <w:tr w:rsidR="00533439" w:rsidRPr="008B1EFB" w14:paraId="7EA91C1E" w14:textId="77777777" w:rsidTr="00503F6E">
        <w:trPr>
          <w:trHeight w:val="290"/>
        </w:trPr>
        <w:tc>
          <w:tcPr>
            <w:tcW w:w="658" w:type="dxa"/>
            <w:shd w:val="clear" w:color="auto" w:fill="auto"/>
            <w:noWrap/>
            <w:vAlign w:val="center"/>
            <w:hideMark/>
          </w:tcPr>
          <w:p w14:paraId="107048F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52</w:t>
            </w:r>
          </w:p>
        </w:tc>
        <w:tc>
          <w:tcPr>
            <w:tcW w:w="957" w:type="dxa"/>
            <w:shd w:val="clear" w:color="000000" w:fill="F8F8F8"/>
            <w:vAlign w:val="center"/>
            <w:hideMark/>
          </w:tcPr>
          <w:p w14:paraId="3EAB333F"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ARTO</w:t>
            </w:r>
          </w:p>
        </w:tc>
        <w:tc>
          <w:tcPr>
            <w:tcW w:w="2231" w:type="dxa"/>
            <w:shd w:val="clear" w:color="auto" w:fill="auto"/>
            <w:noWrap/>
            <w:vAlign w:val="center"/>
            <w:hideMark/>
          </w:tcPr>
          <w:p w14:paraId="48D9CEB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10.535.109.000.000</w:t>
            </w:r>
          </w:p>
        </w:tc>
        <w:tc>
          <w:tcPr>
            <w:tcW w:w="2204" w:type="dxa"/>
            <w:shd w:val="clear" w:color="auto" w:fill="auto"/>
            <w:noWrap/>
            <w:vAlign w:val="center"/>
            <w:hideMark/>
          </w:tcPr>
          <w:p w14:paraId="66DCA36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19.126.581.000.000</w:t>
            </w:r>
          </w:p>
        </w:tc>
        <w:tc>
          <w:tcPr>
            <w:tcW w:w="2280" w:type="dxa"/>
            <w:shd w:val="clear" w:color="auto" w:fill="auto"/>
            <w:noWrap/>
            <w:vAlign w:val="bottom"/>
            <w:hideMark/>
          </w:tcPr>
          <w:p w14:paraId="3975FE49"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40.192.824.375.000</w:t>
            </w:r>
          </w:p>
        </w:tc>
      </w:tr>
      <w:tr w:rsidR="00533439" w:rsidRPr="008B1EFB" w14:paraId="39C710D9" w14:textId="77777777" w:rsidTr="00503F6E">
        <w:trPr>
          <w:trHeight w:val="290"/>
        </w:trPr>
        <w:tc>
          <w:tcPr>
            <w:tcW w:w="658" w:type="dxa"/>
            <w:shd w:val="clear" w:color="auto" w:fill="auto"/>
            <w:noWrap/>
            <w:vAlign w:val="center"/>
            <w:hideMark/>
          </w:tcPr>
          <w:p w14:paraId="38A8B6C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53</w:t>
            </w:r>
          </w:p>
        </w:tc>
        <w:tc>
          <w:tcPr>
            <w:tcW w:w="957" w:type="dxa"/>
            <w:shd w:val="clear" w:color="000000" w:fill="FFFFFF"/>
            <w:vAlign w:val="center"/>
            <w:hideMark/>
          </w:tcPr>
          <w:p w14:paraId="3B794205"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SMGR</w:t>
            </w:r>
          </w:p>
        </w:tc>
        <w:tc>
          <w:tcPr>
            <w:tcW w:w="2231" w:type="dxa"/>
            <w:shd w:val="clear" w:color="auto" w:fill="auto"/>
            <w:noWrap/>
            <w:vAlign w:val="center"/>
            <w:hideMark/>
          </w:tcPr>
          <w:p w14:paraId="35E67D1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34.019.553.000.000</w:t>
            </w:r>
          </w:p>
        </w:tc>
        <w:tc>
          <w:tcPr>
            <w:tcW w:w="2204" w:type="dxa"/>
            <w:shd w:val="clear" w:color="auto" w:fill="auto"/>
            <w:noWrap/>
            <w:vAlign w:val="center"/>
            <w:hideMark/>
          </w:tcPr>
          <w:p w14:paraId="665A2CA1"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81.820.529.000.000</w:t>
            </w:r>
          </w:p>
        </w:tc>
        <w:tc>
          <w:tcPr>
            <w:tcW w:w="2280" w:type="dxa"/>
            <w:shd w:val="clear" w:color="auto" w:fill="auto"/>
            <w:noWrap/>
            <w:vAlign w:val="bottom"/>
            <w:hideMark/>
          </w:tcPr>
          <w:p w14:paraId="2C6F02B1"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43.716.222.076.275</w:t>
            </w:r>
          </w:p>
        </w:tc>
      </w:tr>
      <w:tr w:rsidR="00533439" w:rsidRPr="008B1EFB" w14:paraId="3C28C29C" w14:textId="77777777" w:rsidTr="00503F6E">
        <w:trPr>
          <w:trHeight w:val="290"/>
        </w:trPr>
        <w:tc>
          <w:tcPr>
            <w:tcW w:w="658" w:type="dxa"/>
            <w:shd w:val="clear" w:color="auto" w:fill="auto"/>
            <w:noWrap/>
            <w:vAlign w:val="center"/>
            <w:hideMark/>
          </w:tcPr>
          <w:p w14:paraId="24DE38C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54</w:t>
            </w:r>
          </w:p>
        </w:tc>
        <w:tc>
          <w:tcPr>
            <w:tcW w:w="957" w:type="dxa"/>
            <w:shd w:val="clear" w:color="000000" w:fill="F8F8F8"/>
            <w:vAlign w:val="center"/>
            <w:hideMark/>
          </w:tcPr>
          <w:p w14:paraId="7C355CB2"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AMRT</w:t>
            </w:r>
          </w:p>
        </w:tc>
        <w:tc>
          <w:tcPr>
            <w:tcW w:w="2231" w:type="dxa"/>
            <w:shd w:val="clear" w:color="auto" w:fill="auto"/>
            <w:noWrap/>
            <w:vAlign w:val="center"/>
            <w:hideMark/>
          </w:tcPr>
          <w:p w14:paraId="2632052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18.540.983.000.000</w:t>
            </w:r>
          </w:p>
        </w:tc>
        <w:tc>
          <w:tcPr>
            <w:tcW w:w="2204" w:type="dxa"/>
            <w:shd w:val="clear" w:color="auto" w:fill="auto"/>
            <w:noWrap/>
            <w:vAlign w:val="center"/>
            <w:hideMark/>
          </w:tcPr>
          <w:p w14:paraId="67FCD05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34.246.183.000.000</w:t>
            </w:r>
          </w:p>
        </w:tc>
        <w:tc>
          <w:tcPr>
            <w:tcW w:w="2280" w:type="dxa"/>
            <w:shd w:val="clear" w:color="auto" w:fill="auto"/>
            <w:noWrap/>
            <w:vAlign w:val="bottom"/>
            <w:hideMark/>
          </w:tcPr>
          <w:p w14:paraId="68D12FEF"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120.005.809.913.000</w:t>
            </w:r>
          </w:p>
        </w:tc>
      </w:tr>
      <w:tr w:rsidR="00533439" w:rsidRPr="008B1EFB" w14:paraId="2104347A" w14:textId="77777777" w:rsidTr="00503F6E">
        <w:trPr>
          <w:trHeight w:val="290"/>
        </w:trPr>
        <w:tc>
          <w:tcPr>
            <w:tcW w:w="658" w:type="dxa"/>
            <w:shd w:val="clear" w:color="auto" w:fill="auto"/>
            <w:noWrap/>
            <w:vAlign w:val="center"/>
            <w:hideMark/>
          </w:tcPr>
          <w:p w14:paraId="02BEABE6"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55</w:t>
            </w:r>
          </w:p>
        </w:tc>
        <w:tc>
          <w:tcPr>
            <w:tcW w:w="957" w:type="dxa"/>
            <w:shd w:val="clear" w:color="000000" w:fill="FFFFFF"/>
            <w:vAlign w:val="center"/>
            <w:hideMark/>
          </w:tcPr>
          <w:p w14:paraId="67D54622"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MDKA</w:t>
            </w:r>
          </w:p>
        </w:tc>
        <w:tc>
          <w:tcPr>
            <w:tcW w:w="2231" w:type="dxa"/>
            <w:shd w:val="clear" w:color="auto" w:fill="auto"/>
            <w:noWrap/>
            <w:vAlign w:val="center"/>
            <w:hideMark/>
          </w:tcPr>
          <w:p w14:paraId="7BF06D4D"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37.050.200.000.000</w:t>
            </w:r>
          </w:p>
        </w:tc>
        <w:tc>
          <w:tcPr>
            <w:tcW w:w="2204" w:type="dxa"/>
            <w:shd w:val="clear" w:color="auto" w:fill="auto"/>
            <w:noWrap/>
            <w:vAlign w:val="center"/>
            <w:hideMark/>
          </w:tcPr>
          <w:p w14:paraId="519E29D8"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81.811.684.000.000</w:t>
            </w:r>
          </w:p>
        </w:tc>
        <w:tc>
          <w:tcPr>
            <w:tcW w:w="2280" w:type="dxa"/>
            <w:shd w:val="clear" w:color="auto" w:fill="auto"/>
            <w:noWrap/>
            <w:vAlign w:val="bottom"/>
            <w:hideMark/>
          </w:tcPr>
          <w:p w14:paraId="3BB81B83"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65.099.297.081.700</w:t>
            </w:r>
          </w:p>
        </w:tc>
      </w:tr>
      <w:tr w:rsidR="00533439" w:rsidRPr="008B1EFB" w14:paraId="561DBFBB" w14:textId="77777777" w:rsidTr="00503F6E">
        <w:trPr>
          <w:trHeight w:val="290"/>
        </w:trPr>
        <w:tc>
          <w:tcPr>
            <w:tcW w:w="658" w:type="dxa"/>
            <w:shd w:val="clear" w:color="auto" w:fill="auto"/>
            <w:noWrap/>
            <w:vAlign w:val="center"/>
            <w:hideMark/>
          </w:tcPr>
          <w:p w14:paraId="395DF587"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56</w:t>
            </w:r>
          </w:p>
        </w:tc>
        <w:tc>
          <w:tcPr>
            <w:tcW w:w="957" w:type="dxa"/>
            <w:shd w:val="clear" w:color="000000" w:fill="F8F8F8"/>
            <w:vAlign w:val="center"/>
            <w:hideMark/>
          </w:tcPr>
          <w:p w14:paraId="64A10146"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ISAT</w:t>
            </w:r>
          </w:p>
        </w:tc>
        <w:tc>
          <w:tcPr>
            <w:tcW w:w="2231" w:type="dxa"/>
            <w:shd w:val="clear" w:color="auto" w:fill="auto"/>
            <w:noWrap/>
            <w:vAlign w:val="center"/>
            <w:hideMark/>
          </w:tcPr>
          <w:p w14:paraId="0FBAD457"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81.013.457.000.000</w:t>
            </w:r>
          </w:p>
        </w:tc>
        <w:tc>
          <w:tcPr>
            <w:tcW w:w="2204" w:type="dxa"/>
            <w:shd w:val="clear" w:color="auto" w:fill="auto"/>
            <w:noWrap/>
            <w:vAlign w:val="center"/>
            <w:hideMark/>
          </w:tcPr>
          <w:p w14:paraId="0D70D564"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114.722.249.000.000</w:t>
            </w:r>
          </w:p>
        </w:tc>
        <w:tc>
          <w:tcPr>
            <w:tcW w:w="2280" w:type="dxa"/>
            <w:shd w:val="clear" w:color="auto" w:fill="auto"/>
            <w:noWrap/>
            <w:vAlign w:val="bottom"/>
            <w:hideMark/>
          </w:tcPr>
          <w:p w14:paraId="3CB71141"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75.587.838.187.500</w:t>
            </w:r>
          </w:p>
        </w:tc>
      </w:tr>
      <w:tr w:rsidR="00533439" w:rsidRPr="008B1EFB" w14:paraId="7A822DEA" w14:textId="77777777" w:rsidTr="00503F6E">
        <w:trPr>
          <w:trHeight w:val="290"/>
        </w:trPr>
        <w:tc>
          <w:tcPr>
            <w:tcW w:w="658" w:type="dxa"/>
            <w:shd w:val="clear" w:color="auto" w:fill="auto"/>
            <w:noWrap/>
            <w:vAlign w:val="center"/>
            <w:hideMark/>
          </w:tcPr>
          <w:p w14:paraId="4E514FF6"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57</w:t>
            </w:r>
          </w:p>
        </w:tc>
        <w:tc>
          <w:tcPr>
            <w:tcW w:w="957" w:type="dxa"/>
            <w:shd w:val="clear" w:color="000000" w:fill="FFFFFF"/>
            <w:vAlign w:val="center"/>
            <w:hideMark/>
          </w:tcPr>
          <w:p w14:paraId="207560D8"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ASII</w:t>
            </w:r>
          </w:p>
        </w:tc>
        <w:tc>
          <w:tcPr>
            <w:tcW w:w="2231" w:type="dxa"/>
            <w:shd w:val="clear" w:color="auto" w:fill="auto"/>
            <w:noWrap/>
            <w:vAlign w:val="center"/>
            <w:hideMark/>
          </w:tcPr>
          <w:p w14:paraId="5210F517"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195.261.000.000.000</w:t>
            </w:r>
          </w:p>
        </w:tc>
        <w:tc>
          <w:tcPr>
            <w:tcW w:w="2204" w:type="dxa"/>
            <w:shd w:val="clear" w:color="auto" w:fill="auto"/>
            <w:noWrap/>
            <w:vAlign w:val="center"/>
            <w:hideMark/>
          </w:tcPr>
          <w:p w14:paraId="6F975D27"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445.679.000.000.000</w:t>
            </w:r>
          </w:p>
        </w:tc>
        <w:tc>
          <w:tcPr>
            <w:tcW w:w="2280" w:type="dxa"/>
            <w:shd w:val="clear" w:color="auto" w:fill="auto"/>
            <w:noWrap/>
            <w:vAlign w:val="bottom"/>
            <w:hideMark/>
          </w:tcPr>
          <w:p w14:paraId="1CDD8D4B"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230.756.252.898.000</w:t>
            </w:r>
          </w:p>
        </w:tc>
      </w:tr>
      <w:tr w:rsidR="00533439" w:rsidRPr="008B1EFB" w14:paraId="68EADCCA" w14:textId="77777777" w:rsidTr="00503F6E">
        <w:trPr>
          <w:trHeight w:val="290"/>
        </w:trPr>
        <w:tc>
          <w:tcPr>
            <w:tcW w:w="658" w:type="dxa"/>
            <w:shd w:val="clear" w:color="auto" w:fill="auto"/>
            <w:noWrap/>
            <w:vAlign w:val="center"/>
            <w:hideMark/>
          </w:tcPr>
          <w:p w14:paraId="6F2868A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58</w:t>
            </w:r>
          </w:p>
        </w:tc>
        <w:tc>
          <w:tcPr>
            <w:tcW w:w="957" w:type="dxa"/>
            <w:shd w:val="clear" w:color="000000" w:fill="F8F8F8"/>
            <w:vAlign w:val="center"/>
            <w:hideMark/>
          </w:tcPr>
          <w:p w14:paraId="7C430E27"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PTBA</w:t>
            </w:r>
          </w:p>
        </w:tc>
        <w:tc>
          <w:tcPr>
            <w:tcW w:w="2231" w:type="dxa"/>
            <w:shd w:val="clear" w:color="auto" w:fill="auto"/>
            <w:noWrap/>
            <w:vAlign w:val="center"/>
            <w:hideMark/>
          </w:tcPr>
          <w:p w14:paraId="3382DF63"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17.201.993.000.000</w:t>
            </w:r>
          </w:p>
        </w:tc>
        <w:tc>
          <w:tcPr>
            <w:tcW w:w="2204" w:type="dxa"/>
            <w:shd w:val="clear" w:color="auto" w:fill="auto"/>
            <w:noWrap/>
            <w:vAlign w:val="center"/>
            <w:hideMark/>
          </w:tcPr>
          <w:p w14:paraId="3EC09E20"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38.765.189.000.000</w:t>
            </w:r>
          </w:p>
        </w:tc>
        <w:tc>
          <w:tcPr>
            <w:tcW w:w="2280" w:type="dxa"/>
            <w:shd w:val="clear" w:color="auto" w:fill="auto"/>
            <w:noWrap/>
            <w:vAlign w:val="bottom"/>
            <w:hideMark/>
          </w:tcPr>
          <w:p w14:paraId="7E7EFE33"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29.147.267.902.500</w:t>
            </w:r>
          </w:p>
        </w:tc>
      </w:tr>
      <w:tr w:rsidR="00533439" w:rsidRPr="008B1EFB" w14:paraId="1BF58AB0" w14:textId="77777777" w:rsidTr="00503F6E">
        <w:trPr>
          <w:trHeight w:val="290"/>
        </w:trPr>
        <w:tc>
          <w:tcPr>
            <w:tcW w:w="658" w:type="dxa"/>
            <w:shd w:val="clear" w:color="auto" w:fill="auto"/>
            <w:noWrap/>
            <w:vAlign w:val="center"/>
            <w:hideMark/>
          </w:tcPr>
          <w:p w14:paraId="152531BD"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59</w:t>
            </w:r>
          </w:p>
        </w:tc>
        <w:tc>
          <w:tcPr>
            <w:tcW w:w="957" w:type="dxa"/>
            <w:shd w:val="clear" w:color="000000" w:fill="FFFFFF"/>
            <w:vAlign w:val="center"/>
            <w:hideMark/>
          </w:tcPr>
          <w:p w14:paraId="4EF1D8E8"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HEAL</w:t>
            </w:r>
          </w:p>
        </w:tc>
        <w:tc>
          <w:tcPr>
            <w:tcW w:w="2231" w:type="dxa"/>
            <w:shd w:val="clear" w:color="auto" w:fill="auto"/>
            <w:noWrap/>
            <w:vAlign w:val="center"/>
            <w:hideMark/>
          </w:tcPr>
          <w:p w14:paraId="2F1B0D6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3.604.325.000.000</w:t>
            </w:r>
          </w:p>
        </w:tc>
        <w:tc>
          <w:tcPr>
            <w:tcW w:w="2204" w:type="dxa"/>
            <w:shd w:val="clear" w:color="auto" w:fill="auto"/>
            <w:noWrap/>
            <w:vAlign w:val="center"/>
            <w:hideMark/>
          </w:tcPr>
          <w:p w14:paraId="3BDF03F0"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8.802.651.000.000</w:t>
            </w:r>
          </w:p>
        </w:tc>
        <w:tc>
          <w:tcPr>
            <w:tcW w:w="2280" w:type="dxa"/>
            <w:shd w:val="clear" w:color="auto" w:fill="auto"/>
            <w:noWrap/>
            <w:vAlign w:val="bottom"/>
            <w:hideMark/>
          </w:tcPr>
          <w:p w14:paraId="75A6D2E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21.905.749.393.510</w:t>
            </w:r>
          </w:p>
        </w:tc>
      </w:tr>
      <w:tr w:rsidR="00533439" w:rsidRPr="008B1EFB" w14:paraId="63BD4C8E" w14:textId="77777777" w:rsidTr="00503F6E">
        <w:trPr>
          <w:trHeight w:val="290"/>
        </w:trPr>
        <w:tc>
          <w:tcPr>
            <w:tcW w:w="658" w:type="dxa"/>
            <w:shd w:val="clear" w:color="auto" w:fill="auto"/>
            <w:noWrap/>
            <w:vAlign w:val="center"/>
            <w:hideMark/>
          </w:tcPr>
          <w:p w14:paraId="35D64034"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60</w:t>
            </w:r>
          </w:p>
        </w:tc>
        <w:tc>
          <w:tcPr>
            <w:tcW w:w="957" w:type="dxa"/>
            <w:shd w:val="clear" w:color="000000" w:fill="F8F8F8"/>
            <w:vAlign w:val="center"/>
            <w:hideMark/>
          </w:tcPr>
          <w:p w14:paraId="7769E28E"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BBKP</w:t>
            </w:r>
          </w:p>
        </w:tc>
        <w:tc>
          <w:tcPr>
            <w:tcW w:w="2231" w:type="dxa"/>
            <w:shd w:val="clear" w:color="auto" w:fill="auto"/>
            <w:noWrap/>
            <w:vAlign w:val="center"/>
            <w:hideMark/>
          </w:tcPr>
          <w:p w14:paraId="34254F5B"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67.123.783.000.000</w:t>
            </w:r>
          </w:p>
        </w:tc>
        <w:tc>
          <w:tcPr>
            <w:tcW w:w="2204" w:type="dxa"/>
            <w:shd w:val="clear" w:color="auto" w:fill="auto"/>
            <w:noWrap/>
            <w:vAlign w:val="center"/>
            <w:hideMark/>
          </w:tcPr>
          <w:p w14:paraId="166233F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83.893.850.000.000</w:t>
            </w:r>
          </w:p>
        </w:tc>
        <w:tc>
          <w:tcPr>
            <w:tcW w:w="2280" w:type="dxa"/>
            <w:shd w:val="clear" w:color="auto" w:fill="auto"/>
            <w:noWrap/>
            <w:vAlign w:val="bottom"/>
            <w:hideMark/>
          </w:tcPr>
          <w:p w14:paraId="506F953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17.661.428.747.780</w:t>
            </w:r>
          </w:p>
        </w:tc>
      </w:tr>
      <w:tr w:rsidR="00533439" w:rsidRPr="008B1EFB" w14:paraId="020FBD5D" w14:textId="77777777" w:rsidTr="00503F6E">
        <w:trPr>
          <w:trHeight w:val="290"/>
        </w:trPr>
        <w:tc>
          <w:tcPr>
            <w:tcW w:w="658" w:type="dxa"/>
            <w:shd w:val="clear" w:color="auto" w:fill="auto"/>
            <w:noWrap/>
            <w:vAlign w:val="center"/>
            <w:hideMark/>
          </w:tcPr>
          <w:p w14:paraId="702EC60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61</w:t>
            </w:r>
          </w:p>
        </w:tc>
        <w:tc>
          <w:tcPr>
            <w:tcW w:w="957" w:type="dxa"/>
            <w:shd w:val="clear" w:color="000000" w:fill="FFFFFF"/>
            <w:vAlign w:val="center"/>
            <w:hideMark/>
          </w:tcPr>
          <w:p w14:paraId="4D706166"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KLBF</w:t>
            </w:r>
          </w:p>
        </w:tc>
        <w:tc>
          <w:tcPr>
            <w:tcW w:w="2231" w:type="dxa"/>
            <w:shd w:val="clear" w:color="auto" w:fill="auto"/>
            <w:noWrap/>
            <w:vAlign w:val="center"/>
            <w:hideMark/>
          </w:tcPr>
          <w:p w14:paraId="6B5551F4"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3.937.546.172.108</w:t>
            </w:r>
          </w:p>
        </w:tc>
        <w:tc>
          <w:tcPr>
            <w:tcW w:w="2204" w:type="dxa"/>
            <w:shd w:val="clear" w:color="auto" w:fill="auto"/>
            <w:noWrap/>
            <w:vAlign w:val="center"/>
            <w:hideMark/>
          </w:tcPr>
          <w:p w14:paraId="4335FDEB"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27.057.568.182.323</w:t>
            </w:r>
          </w:p>
        </w:tc>
        <w:tc>
          <w:tcPr>
            <w:tcW w:w="2280" w:type="dxa"/>
            <w:shd w:val="clear" w:color="auto" w:fill="auto"/>
            <w:noWrap/>
            <w:vAlign w:val="bottom"/>
            <w:hideMark/>
          </w:tcPr>
          <w:p w14:paraId="095AF904"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75.937.697.818.200</w:t>
            </w:r>
          </w:p>
        </w:tc>
      </w:tr>
      <w:tr w:rsidR="00533439" w:rsidRPr="008B1EFB" w14:paraId="3626BD51" w14:textId="77777777" w:rsidTr="00503F6E">
        <w:trPr>
          <w:trHeight w:val="290"/>
        </w:trPr>
        <w:tc>
          <w:tcPr>
            <w:tcW w:w="658" w:type="dxa"/>
            <w:shd w:val="clear" w:color="auto" w:fill="auto"/>
            <w:noWrap/>
            <w:vAlign w:val="center"/>
            <w:hideMark/>
          </w:tcPr>
          <w:p w14:paraId="30E04106"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62</w:t>
            </w:r>
          </w:p>
        </w:tc>
        <w:tc>
          <w:tcPr>
            <w:tcW w:w="957" w:type="dxa"/>
            <w:shd w:val="clear" w:color="000000" w:fill="F8F8F8"/>
            <w:vAlign w:val="center"/>
            <w:hideMark/>
          </w:tcPr>
          <w:p w14:paraId="262B4B6A"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INCO</w:t>
            </w:r>
          </w:p>
        </w:tc>
        <w:tc>
          <w:tcPr>
            <w:tcW w:w="2231" w:type="dxa"/>
            <w:shd w:val="clear" w:color="auto" w:fill="auto"/>
            <w:noWrap/>
            <w:vAlign w:val="center"/>
            <w:hideMark/>
          </w:tcPr>
          <w:p w14:paraId="65F8EFE1"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346.977.000.000</w:t>
            </w:r>
          </w:p>
        </w:tc>
        <w:tc>
          <w:tcPr>
            <w:tcW w:w="2204" w:type="dxa"/>
            <w:shd w:val="clear" w:color="auto" w:fill="auto"/>
            <w:noWrap/>
            <w:vAlign w:val="center"/>
            <w:hideMark/>
          </w:tcPr>
          <w:p w14:paraId="1A178ACB"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2.862.637.000.000</w:t>
            </w:r>
          </w:p>
        </w:tc>
        <w:tc>
          <w:tcPr>
            <w:tcW w:w="2280" w:type="dxa"/>
            <w:shd w:val="clear" w:color="auto" w:fill="auto"/>
            <w:noWrap/>
            <w:vAlign w:val="bottom"/>
            <w:hideMark/>
          </w:tcPr>
          <w:p w14:paraId="1434517C"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43.918.617.142.400</w:t>
            </w:r>
          </w:p>
        </w:tc>
      </w:tr>
      <w:tr w:rsidR="00533439" w:rsidRPr="008B1EFB" w14:paraId="0023B266" w14:textId="77777777" w:rsidTr="00503F6E">
        <w:trPr>
          <w:trHeight w:val="290"/>
        </w:trPr>
        <w:tc>
          <w:tcPr>
            <w:tcW w:w="658" w:type="dxa"/>
            <w:shd w:val="clear" w:color="auto" w:fill="auto"/>
            <w:noWrap/>
            <w:vAlign w:val="center"/>
            <w:hideMark/>
          </w:tcPr>
          <w:p w14:paraId="073999E8"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63</w:t>
            </w:r>
          </w:p>
        </w:tc>
        <w:tc>
          <w:tcPr>
            <w:tcW w:w="957" w:type="dxa"/>
            <w:shd w:val="clear" w:color="000000" w:fill="FFFFFF"/>
            <w:vAlign w:val="center"/>
            <w:hideMark/>
          </w:tcPr>
          <w:p w14:paraId="47D205B7"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INDY</w:t>
            </w:r>
          </w:p>
        </w:tc>
        <w:tc>
          <w:tcPr>
            <w:tcW w:w="2231" w:type="dxa"/>
            <w:shd w:val="clear" w:color="auto" w:fill="auto"/>
            <w:noWrap/>
            <w:vAlign w:val="center"/>
            <w:hideMark/>
          </w:tcPr>
          <w:p w14:paraId="5F320C4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1.735.964.940.000</w:t>
            </w:r>
          </w:p>
        </w:tc>
        <w:tc>
          <w:tcPr>
            <w:tcW w:w="2204" w:type="dxa"/>
            <w:shd w:val="clear" w:color="auto" w:fill="auto"/>
            <w:noWrap/>
            <w:vAlign w:val="center"/>
            <w:hideMark/>
          </w:tcPr>
          <w:p w14:paraId="1E0EE979"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3.113.102.390.000</w:t>
            </w:r>
          </w:p>
        </w:tc>
        <w:tc>
          <w:tcPr>
            <w:tcW w:w="2280" w:type="dxa"/>
            <w:shd w:val="clear" w:color="auto" w:fill="auto"/>
            <w:noWrap/>
            <w:vAlign w:val="bottom"/>
            <w:hideMark/>
          </w:tcPr>
          <w:p w14:paraId="3D1F9854"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7.945.542.800.000</w:t>
            </w:r>
          </w:p>
        </w:tc>
      </w:tr>
      <w:tr w:rsidR="00533439" w:rsidRPr="008B1EFB" w14:paraId="0CCA34B5" w14:textId="77777777" w:rsidTr="00503F6E">
        <w:trPr>
          <w:trHeight w:val="290"/>
        </w:trPr>
        <w:tc>
          <w:tcPr>
            <w:tcW w:w="658" w:type="dxa"/>
            <w:shd w:val="clear" w:color="auto" w:fill="auto"/>
            <w:noWrap/>
            <w:vAlign w:val="center"/>
            <w:hideMark/>
          </w:tcPr>
          <w:p w14:paraId="747FAB66"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64</w:t>
            </w:r>
          </w:p>
        </w:tc>
        <w:tc>
          <w:tcPr>
            <w:tcW w:w="957" w:type="dxa"/>
            <w:shd w:val="clear" w:color="000000" w:fill="F8F8F8"/>
            <w:vAlign w:val="center"/>
            <w:hideMark/>
          </w:tcPr>
          <w:p w14:paraId="60DF58AC"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RAJA</w:t>
            </w:r>
          </w:p>
        </w:tc>
        <w:tc>
          <w:tcPr>
            <w:tcW w:w="2231" w:type="dxa"/>
            <w:shd w:val="clear" w:color="auto" w:fill="auto"/>
            <w:noWrap/>
            <w:vAlign w:val="center"/>
            <w:hideMark/>
          </w:tcPr>
          <w:p w14:paraId="7359A70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174.105.842.000.000</w:t>
            </w:r>
          </w:p>
        </w:tc>
        <w:tc>
          <w:tcPr>
            <w:tcW w:w="2204" w:type="dxa"/>
            <w:shd w:val="clear" w:color="auto" w:fill="auto"/>
            <w:noWrap/>
            <w:vAlign w:val="center"/>
            <w:hideMark/>
          </w:tcPr>
          <w:p w14:paraId="5168E07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328.648.128.000.000</w:t>
            </w:r>
          </w:p>
        </w:tc>
        <w:tc>
          <w:tcPr>
            <w:tcW w:w="2280" w:type="dxa"/>
            <w:shd w:val="clear" w:color="auto" w:fill="auto"/>
            <w:noWrap/>
            <w:vAlign w:val="bottom"/>
            <w:hideMark/>
          </w:tcPr>
          <w:p w14:paraId="3F787FC3"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6.446.300.812.500</w:t>
            </w:r>
          </w:p>
        </w:tc>
      </w:tr>
      <w:tr w:rsidR="00533439" w:rsidRPr="008B1EFB" w14:paraId="0287E44F" w14:textId="77777777" w:rsidTr="00503F6E">
        <w:trPr>
          <w:trHeight w:val="290"/>
        </w:trPr>
        <w:tc>
          <w:tcPr>
            <w:tcW w:w="658" w:type="dxa"/>
            <w:shd w:val="clear" w:color="auto" w:fill="auto"/>
            <w:noWrap/>
            <w:vAlign w:val="center"/>
            <w:hideMark/>
          </w:tcPr>
          <w:p w14:paraId="4454C790"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65</w:t>
            </w:r>
          </w:p>
        </w:tc>
        <w:tc>
          <w:tcPr>
            <w:tcW w:w="957" w:type="dxa"/>
            <w:shd w:val="clear" w:color="000000" w:fill="FFFFFF"/>
            <w:vAlign w:val="center"/>
            <w:hideMark/>
          </w:tcPr>
          <w:p w14:paraId="0378C7EB"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INDF</w:t>
            </w:r>
          </w:p>
        </w:tc>
        <w:tc>
          <w:tcPr>
            <w:tcW w:w="2231" w:type="dxa"/>
            <w:shd w:val="clear" w:color="auto" w:fill="auto"/>
            <w:noWrap/>
            <w:vAlign w:val="center"/>
            <w:hideMark/>
          </w:tcPr>
          <w:p w14:paraId="4B9A255D"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86.123.066.000.000</w:t>
            </w:r>
          </w:p>
        </w:tc>
        <w:tc>
          <w:tcPr>
            <w:tcW w:w="2204" w:type="dxa"/>
            <w:shd w:val="clear" w:color="auto" w:fill="auto"/>
            <w:noWrap/>
            <w:vAlign w:val="center"/>
            <w:hideMark/>
          </w:tcPr>
          <w:p w14:paraId="739833F4"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186.587.957.000.000</w:t>
            </w:r>
          </w:p>
        </w:tc>
        <w:tc>
          <w:tcPr>
            <w:tcW w:w="2280" w:type="dxa"/>
            <w:shd w:val="clear" w:color="auto" w:fill="auto"/>
            <w:noWrap/>
            <w:vAlign w:val="bottom"/>
            <w:hideMark/>
          </w:tcPr>
          <w:p w14:paraId="310E094F"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56.633.750.925.000</w:t>
            </w:r>
          </w:p>
        </w:tc>
      </w:tr>
      <w:tr w:rsidR="00533439" w:rsidRPr="008B1EFB" w14:paraId="4B2BAD72" w14:textId="77777777" w:rsidTr="00503F6E">
        <w:trPr>
          <w:trHeight w:val="290"/>
        </w:trPr>
        <w:tc>
          <w:tcPr>
            <w:tcW w:w="658" w:type="dxa"/>
            <w:shd w:val="clear" w:color="auto" w:fill="auto"/>
            <w:noWrap/>
            <w:vAlign w:val="center"/>
            <w:hideMark/>
          </w:tcPr>
          <w:p w14:paraId="324E5E8D"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66</w:t>
            </w:r>
          </w:p>
        </w:tc>
        <w:tc>
          <w:tcPr>
            <w:tcW w:w="957" w:type="dxa"/>
            <w:shd w:val="clear" w:color="000000" w:fill="F8F8F8"/>
            <w:vAlign w:val="center"/>
            <w:hideMark/>
          </w:tcPr>
          <w:p w14:paraId="038E1561"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UNTR</w:t>
            </w:r>
          </w:p>
        </w:tc>
        <w:tc>
          <w:tcPr>
            <w:tcW w:w="2231" w:type="dxa"/>
            <w:shd w:val="clear" w:color="auto" w:fill="auto"/>
            <w:noWrap/>
            <w:vAlign w:val="center"/>
            <w:hideMark/>
          </w:tcPr>
          <w:p w14:paraId="7CD6DFA9"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69.992.685.000.000</w:t>
            </w:r>
          </w:p>
        </w:tc>
        <w:tc>
          <w:tcPr>
            <w:tcW w:w="2204" w:type="dxa"/>
            <w:shd w:val="clear" w:color="auto" w:fill="auto"/>
            <w:noWrap/>
            <w:vAlign w:val="center"/>
            <w:hideMark/>
          </w:tcPr>
          <w:p w14:paraId="5A4F43C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154.028.248.000.000</w:t>
            </w:r>
          </w:p>
        </w:tc>
        <w:tc>
          <w:tcPr>
            <w:tcW w:w="2280" w:type="dxa"/>
            <w:shd w:val="clear" w:color="auto" w:fill="auto"/>
            <w:noWrap/>
            <w:vAlign w:val="bottom"/>
            <w:hideMark/>
          </w:tcPr>
          <w:p w14:paraId="2DE87DB7"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82.169.681.702.000</w:t>
            </w:r>
          </w:p>
        </w:tc>
      </w:tr>
      <w:tr w:rsidR="00533439" w:rsidRPr="008B1EFB" w14:paraId="6A22C322" w14:textId="77777777" w:rsidTr="00503F6E">
        <w:trPr>
          <w:trHeight w:val="290"/>
        </w:trPr>
        <w:tc>
          <w:tcPr>
            <w:tcW w:w="658" w:type="dxa"/>
            <w:shd w:val="clear" w:color="auto" w:fill="auto"/>
            <w:noWrap/>
            <w:vAlign w:val="center"/>
            <w:hideMark/>
          </w:tcPr>
          <w:p w14:paraId="65A9D1B1"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67</w:t>
            </w:r>
          </w:p>
        </w:tc>
        <w:tc>
          <w:tcPr>
            <w:tcW w:w="957" w:type="dxa"/>
            <w:shd w:val="clear" w:color="000000" w:fill="FFFFFF"/>
            <w:vAlign w:val="center"/>
            <w:hideMark/>
          </w:tcPr>
          <w:p w14:paraId="3EDE66FE"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ANTM</w:t>
            </w:r>
          </w:p>
        </w:tc>
        <w:tc>
          <w:tcPr>
            <w:tcW w:w="2231" w:type="dxa"/>
            <w:shd w:val="clear" w:color="auto" w:fill="auto"/>
            <w:noWrap/>
            <w:vAlign w:val="center"/>
            <w:hideMark/>
          </w:tcPr>
          <w:p w14:paraId="7521E321"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11.685.659.000.000</w:t>
            </w:r>
          </w:p>
        </w:tc>
        <w:tc>
          <w:tcPr>
            <w:tcW w:w="2204" w:type="dxa"/>
            <w:shd w:val="clear" w:color="auto" w:fill="auto"/>
            <w:noWrap/>
            <w:vAlign w:val="center"/>
            <w:hideMark/>
          </w:tcPr>
          <w:p w14:paraId="3013666B"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42.851.329.000.000</w:t>
            </w:r>
          </w:p>
        </w:tc>
        <w:tc>
          <w:tcPr>
            <w:tcW w:w="2280" w:type="dxa"/>
            <w:shd w:val="clear" w:color="auto" w:fill="auto"/>
            <w:noWrap/>
            <w:vAlign w:val="bottom"/>
            <w:hideMark/>
          </w:tcPr>
          <w:p w14:paraId="734CF368"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41.693.376.797.875</w:t>
            </w:r>
          </w:p>
        </w:tc>
      </w:tr>
      <w:tr w:rsidR="00533439" w:rsidRPr="008B1EFB" w14:paraId="2D88ED62" w14:textId="77777777" w:rsidTr="00503F6E">
        <w:trPr>
          <w:trHeight w:val="290"/>
        </w:trPr>
        <w:tc>
          <w:tcPr>
            <w:tcW w:w="658" w:type="dxa"/>
            <w:shd w:val="clear" w:color="auto" w:fill="auto"/>
            <w:noWrap/>
            <w:vAlign w:val="center"/>
            <w:hideMark/>
          </w:tcPr>
          <w:p w14:paraId="52A4CDFC"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68</w:t>
            </w:r>
          </w:p>
        </w:tc>
        <w:tc>
          <w:tcPr>
            <w:tcW w:w="957" w:type="dxa"/>
            <w:shd w:val="clear" w:color="000000" w:fill="F8F8F8"/>
            <w:vAlign w:val="center"/>
            <w:hideMark/>
          </w:tcPr>
          <w:p w14:paraId="177F2633"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CPIN</w:t>
            </w:r>
          </w:p>
        </w:tc>
        <w:tc>
          <w:tcPr>
            <w:tcW w:w="2231" w:type="dxa"/>
            <w:shd w:val="clear" w:color="auto" w:fill="auto"/>
            <w:noWrap/>
            <w:vAlign w:val="center"/>
            <w:hideMark/>
          </w:tcPr>
          <w:p w14:paraId="03E92A5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13.942.042.000.000</w:t>
            </w:r>
          </w:p>
        </w:tc>
        <w:tc>
          <w:tcPr>
            <w:tcW w:w="2204" w:type="dxa"/>
            <w:shd w:val="clear" w:color="auto" w:fill="auto"/>
            <w:noWrap/>
            <w:vAlign w:val="center"/>
            <w:hideMark/>
          </w:tcPr>
          <w:p w14:paraId="230A7E89"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40.970.800.000.000</w:t>
            </w:r>
          </w:p>
        </w:tc>
        <w:tc>
          <w:tcPr>
            <w:tcW w:w="2280" w:type="dxa"/>
            <w:shd w:val="clear" w:color="auto" w:fill="auto"/>
            <w:noWrap/>
            <w:vAlign w:val="bottom"/>
            <w:hideMark/>
          </w:tcPr>
          <w:p w14:paraId="64A51E51"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82.399.950.000.000</w:t>
            </w:r>
          </w:p>
        </w:tc>
      </w:tr>
      <w:tr w:rsidR="00533439" w:rsidRPr="008B1EFB" w14:paraId="011DCEBE" w14:textId="77777777" w:rsidTr="00503F6E">
        <w:trPr>
          <w:trHeight w:val="290"/>
        </w:trPr>
        <w:tc>
          <w:tcPr>
            <w:tcW w:w="658" w:type="dxa"/>
            <w:shd w:val="clear" w:color="auto" w:fill="auto"/>
            <w:noWrap/>
            <w:vAlign w:val="center"/>
            <w:hideMark/>
          </w:tcPr>
          <w:p w14:paraId="790787E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69</w:t>
            </w:r>
          </w:p>
        </w:tc>
        <w:tc>
          <w:tcPr>
            <w:tcW w:w="957" w:type="dxa"/>
            <w:shd w:val="clear" w:color="000000" w:fill="FFFFFF"/>
            <w:vAlign w:val="center"/>
            <w:hideMark/>
          </w:tcPr>
          <w:p w14:paraId="30F60881"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JPFA</w:t>
            </w:r>
          </w:p>
        </w:tc>
        <w:tc>
          <w:tcPr>
            <w:tcW w:w="2231" w:type="dxa"/>
            <w:shd w:val="clear" w:color="auto" w:fill="auto"/>
            <w:noWrap/>
            <w:vAlign w:val="center"/>
            <w:hideMark/>
          </w:tcPr>
          <w:p w14:paraId="69B1174D"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19.942.219.000.000</w:t>
            </w:r>
          </w:p>
        </w:tc>
        <w:tc>
          <w:tcPr>
            <w:tcW w:w="2204" w:type="dxa"/>
            <w:shd w:val="clear" w:color="auto" w:fill="auto"/>
            <w:noWrap/>
            <w:vAlign w:val="center"/>
            <w:hideMark/>
          </w:tcPr>
          <w:p w14:paraId="49D7C807"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34.109.431.000.000</w:t>
            </w:r>
          </w:p>
        </w:tc>
        <w:tc>
          <w:tcPr>
            <w:tcW w:w="2280" w:type="dxa"/>
            <w:shd w:val="clear" w:color="auto" w:fill="auto"/>
            <w:noWrap/>
            <w:vAlign w:val="bottom"/>
            <w:hideMark/>
          </w:tcPr>
          <w:p w14:paraId="76219353"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13.720.092.985.170</w:t>
            </w:r>
          </w:p>
        </w:tc>
      </w:tr>
      <w:tr w:rsidR="00533439" w:rsidRPr="008B1EFB" w14:paraId="1E99AD57" w14:textId="77777777" w:rsidTr="00503F6E">
        <w:trPr>
          <w:trHeight w:val="290"/>
        </w:trPr>
        <w:tc>
          <w:tcPr>
            <w:tcW w:w="658" w:type="dxa"/>
            <w:shd w:val="clear" w:color="auto" w:fill="auto"/>
            <w:noWrap/>
            <w:vAlign w:val="center"/>
            <w:hideMark/>
          </w:tcPr>
          <w:p w14:paraId="6F90FE9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70</w:t>
            </w:r>
          </w:p>
        </w:tc>
        <w:tc>
          <w:tcPr>
            <w:tcW w:w="957" w:type="dxa"/>
            <w:shd w:val="clear" w:color="000000" w:fill="F8F8F8"/>
            <w:vAlign w:val="center"/>
            <w:hideMark/>
          </w:tcPr>
          <w:p w14:paraId="288440E6"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GGRM</w:t>
            </w:r>
          </w:p>
        </w:tc>
        <w:tc>
          <w:tcPr>
            <w:tcW w:w="2231" w:type="dxa"/>
            <w:shd w:val="clear" w:color="auto" w:fill="auto"/>
            <w:noWrap/>
            <w:vAlign w:val="center"/>
            <w:hideMark/>
          </w:tcPr>
          <w:p w14:paraId="74BA8C98"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31.587.980.000.000</w:t>
            </w:r>
          </w:p>
        </w:tc>
        <w:tc>
          <w:tcPr>
            <w:tcW w:w="2204" w:type="dxa"/>
            <w:shd w:val="clear" w:color="auto" w:fill="auto"/>
            <w:noWrap/>
            <w:vAlign w:val="center"/>
            <w:hideMark/>
          </w:tcPr>
          <w:p w14:paraId="33B0A9A4"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92.450.823.000.000</w:t>
            </w:r>
          </w:p>
        </w:tc>
        <w:tc>
          <w:tcPr>
            <w:tcW w:w="2280" w:type="dxa"/>
            <w:shd w:val="clear" w:color="auto" w:fill="auto"/>
            <w:noWrap/>
            <w:vAlign w:val="bottom"/>
            <w:hideMark/>
          </w:tcPr>
          <w:p w14:paraId="1B68CD53"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39.107.088.600.000</w:t>
            </w:r>
          </w:p>
        </w:tc>
      </w:tr>
      <w:tr w:rsidR="00533439" w:rsidRPr="008B1EFB" w14:paraId="5AD44627" w14:textId="77777777" w:rsidTr="00503F6E">
        <w:trPr>
          <w:trHeight w:val="290"/>
        </w:trPr>
        <w:tc>
          <w:tcPr>
            <w:tcW w:w="658" w:type="dxa"/>
            <w:shd w:val="clear" w:color="auto" w:fill="auto"/>
            <w:noWrap/>
            <w:vAlign w:val="center"/>
            <w:hideMark/>
          </w:tcPr>
          <w:p w14:paraId="089BA153"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71</w:t>
            </w:r>
          </w:p>
        </w:tc>
        <w:tc>
          <w:tcPr>
            <w:tcW w:w="957" w:type="dxa"/>
            <w:shd w:val="clear" w:color="000000" w:fill="FFFFFF"/>
            <w:vAlign w:val="center"/>
            <w:hideMark/>
          </w:tcPr>
          <w:p w14:paraId="5588A1E7"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ICBP</w:t>
            </w:r>
          </w:p>
        </w:tc>
        <w:tc>
          <w:tcPr>
            <w:tcW w:w="2231" w:type="dxa"/>
            <w:shd w:val="clear" w:color="auto" w:fill="auto"/>
            <w:noWrap/>
            <w:vAlign w:val="center"/>
            <w:hideMark/>
          </w:tcPr>
          <w:p w14:paraId="75B7EFF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57.163.043.000.000</w:t>
            </w:r>
          </w:p>
        </w:tc>
        <w:tc>
          <w:tcPr>
            <w:tcW w:w="2204" w:type="dxa"/>
            <w:shd w:val="clear" w:color="auto" w:fill="auto"/>
            <w:noWrap/>
            <w:vAlign w:val="center"/>
            <w:hideMark/>
          </w:tcPr>
          <w:p w14:paraId="2C7D906D"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119.267.076.000.000</w:t>
            </w:r>
          </w:p>
        </w:tc>
        <w:tc>
          <w:tcPr>
            <w:tcW w:w="2280" w:type="dxa"/>
            <w:shd w:val="clear" w:color="auto" w:fill="auto"/>
            <w:noWrap/>
            <w:vAlign w:val="bottom"/>
            <w:hideMark/>
          </w:tcPr>
          <w:p w14:paraId="681A7A57"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124.199.320.200.000</w:t>
            </w:r>
          </w:p>
        </w:tc>
      </w:tr>
      <w:tr w:rsidR="00533439" w:rsidRPr="008B1EFB" w14:paraId="378CACB7" w14:textId="77777777" w:rsidTr="00503F6E">
        <w:trPr>
          <w:trHeight w:val="290"/>
        </w:trPr>
        <w:tc>
          <w:tcPr>
            <w:tcW w:w="658" w:type="dxa"/>
            <w:shd w:val="clear" w:color="auto" w:fill="auto"/>
            <w:noWrap/>
            <w:vAlign w:val="center"/>
            <w:hideMark/>
          </w:tcPr>
          <w:p w14:paraId="1C942B40"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72</w:t>
            </w:r>
          </w:p>
        </w:tc>
        <w:tc>
          <w:tcPr>
            <w:tcW w:w="957" w:type="dxa"/>
            <w:shd w:val="clear" w:color="000000" w:fill="F8F8F8"/>
            <w:vAlign w:val="center"/>
            <w:hideMark/>
          </w:tcPr>
          <w:p w14:paraId="7B4BEAFF"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ADRO</w:t>
            </w:r>
          </w:p>
        </w:tc>
        <w:tc>
          <w:tcPr>
            <w:tcW w:w="2231" w:type="dxa"/>
            <w:shd w:val="clear" w:color="auto" w:fill="auto"/>
            <w:noWrap/>
            <w:vAlign w:val="center"/>
            <w:hideMark/>
          </w:tcPr>
          <w:p w14:paraId="2A83340C"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3.063.961.000.000</w:t>
            </w:r>
          </w:p>
        </w:tc>
        <w:tc>
          <w:tcPr>
            <w:tcW w:w="2204" w:type="dxa"/>
            <w:shd w:val="clear" w:color="auto" w:fill="auto"/>
            <w:noWrap/>
            <w:vAlign w:val="center"/>
            <w:hideMark/>
          </w:tcPr>
          <w:p w14:paraId="06706A2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10.472.711.000.000</w:t>
            </w:r>
          </w:p>
        </w:tc>
        <w:tc>
          <w:tcPr>
            <w:tcW w:w="2280" w:type="dxa"/>
            <w:shd w:val="clear" w:color="auto" w:fill="auto"/>
            <w:noWrap/>
            <w:vAlign w:val="bottom"/>
            <w:hideMark/>
          </w:tcPr>
          <w:p w14:paraId="21A44F8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79.645.045.380.000</w:t>
            </w:r>
          </w:p>
        </w:tc>
      </w:tr>
      <w:tr w:rsidR="00533439" w:rsidRPr="008B1EFB" w14:paraId="6CD78507" w14:textId="77777777" w:rsidTr="00503F6E">
        <w:trPr>
          <w:trHeight w:val="290"/>
        </w:trPr>
        <w:tc>
          <w:tcPr>
            <w:tcW w:w="658" w:type="dxa"/>
            <w:shd w:val="clear" w:color="auto" w:fill="auto"/>
            <w:noWrap/>
            <w:vAlign w:val="center"/>
            <w:hideMark/>
          </w:tcPr>
          <w:p w14:paraId="2ACAAFD0"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73</w:t>
            </w:r>
          </w:p>
        </w:tc>
        <w:tc>
          <w:tcPr>
            <w:tcW w:w="957" w:type="dxa"/>
            <w:shd w:val="clear" w:color="000000" w:fill="FFFFFF"/>
            <w:vAlign w:val="center"/>
            <w:hideMark/>
          </w:tcPr>
          <w:p w14:paraId="3CC79568"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HRUM</w:t>
            </w:r>
          </w:p>
        </w:tc>
        <w:tc>
          <w:tcPr>
            <w:tcW w:w="2231" w:type="dxa"/>
            <w:shd w:val="clear" w:color="auto" w:fill="auto"/>
            <w:noWrap/>
            <w:vAlign w:val="center"/>
            <w:hideMark/>
          </w:tcPr>
          <w:p w14:paraId="4FBB7E43"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7.554.671.894.902</w:t>
            </w:r>
          </w:p>
        </w:tc>
        <w:tc>
          <w:tcPr>
            <w:tcW w:w="2204" w:type="dxa"/>
            <w:shd w:val="clear" w:color="auto" w:fill="auto"/>
            <w:noWrap/>
            <w:vAlign w:val="center"/>
            <w:hideMark/>
          </w:tcPr>
          <w:p w14:paraId="66E7B51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26.915.239.631.352</w:t>
            </w:r>
          </w:p>
        </w:tc>
        <w:tc>
          <w:tcPr>
            <w:tcW w:w="2280" w:type="dxa"/>
            <w:shd w:val="clear" w:color="auto" w:fill="auto"/>
            <w:noWrap/>
            <w:vAlign w:val="bottom"/>
            <w:hideMark/>
          </w:tcPr>
          <w:p w14:paraId="621C2580"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18.046.663.500.000</w:t>
            </w:r>
          </w:p>
        </w:tc>
      </w:tr>
      <w:tr w:rsidR="00533439" w:rsidRPr="008B1EFB" w14:paraId="4B8E5893" w14:textId="77777777" w:rsidTr="00503F6E">
        <w:trPr>
          <w:trHeight w:val="290"/>
        </w:trPr>
        <w:tc>
          <w:tcPr>
            <w:tcW w:w="658" w:type="dxa"/>
            <w:shd w:val="clear" w:color="auto" w:fill="auto"/>
            <w:noWrap/>
            <w:vAlign w:val="center"/>
            <w:hideMark/>
          </w:tcPr>
          <w:p w14:paraId="23173C1B"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74</w:t>
            </w:r>
          </w:p>
        </w:tc>
        <w:tc>
          <w:tcPr>
            <w:tcW w:w="957" w:type="dxa"/>
            <w:shd w:val="clear" w:color="000000" w:fill="F8F8F8"/>
            <w:vAlign w:val="center"/>
            <w:hideMark/>
          </w:tcPr>
          <w:p w14:paraId="4D699446"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ITMG</w:t>
            </w:r>
          </w:p>
        </w:tc>
        <w:tc>
          <w:tcPr>
            <w:tcW w:w="2231" w:type="dxa"/>
            <w:shd w:val="clear" w:color="auto" w:fill="auto"/>
            <w:noWrap/>
            <w:vAlign w:val="center"/>
            <w:hideMark/>
          </w:tcPr>
          <w:p w14:paraId="666A31AC"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6.580.978.667.000</w:t>
            </w:r>
          </w:p>
        </w:tc>
        <w:tc>
          <w:tcPr>
            <w:tcW w:w="2204" w:type="dxa"/>
            <w:shd w:val="clear" w:color="auto" w:fill="auto"/>
            <w:noWrap/>
            <w:vAlign w:val="center"/>
            <w:hideMark/>
          </w:tcPr>
          <w:p w14:paraId="13007113"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36.057.906.407.000</w:t>
            </w:r>
          </w:p>
        </w:tc>
        <w:tc>
          <w:tcPr>
            <w:tcW w:w="2280" w:type="dxa"/>
            <w:shd w:val="clear" w:color="auto" w:fill="auto"/>
            <w:noWrap/>
            <w:vAlign w:val="bottom"/>
            <w:hideMark/>
          </w:tcPr>
          <w:p w14:paraId="12FE945C"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28.982.580.000</w:t>
            </w:r>
          </w:p>
        </w:tc>
      </w:tr>
      <w:tr w:rsidR="00533439" w:rsidRPr="008B1EFB" w14:paraId="0E8D6F85" w14:textId="77777777" w:rsidTr="00503F6E">
        <w:trPr>
          <w:trHeight w:val="290"/>
        </w:trPr>
        <w:tc>
          <w:tcPr>
            <w:tcW w:w="658" w:type="dxa"/>
            <w:shd w:val="clear" w:color="auto" w:fill="auto"/>
            <w:noWrap/>
            <w:vAlign w:val="center"/>
            <w:hideMark/>
          </w:tcPr>
          <w:p w14:paraId="2EE8E05C"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75</w:t>
            </w:r>
          </w:p>
        </w:tc>
        <w:tc>
          <w:tcPr>
            <w:tcW w:w="957" w:type="dxa"/>
            <w:shd w:val="clear" w:color="000000" w:fill="FFFFFF"/>
            <w:vAlign w:val="center"/>
            <w:hideMark/>
          </w:tcPr>
          <w:p w14:paraId="36F404E9"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ENRG</w:t>
            </w:r>
          </w:p>
        </w:tc>
        <w:tc>
          <w:tcPr>
            <w:tcW w:w="2231" w:type="dxa"/>
            <w:shd w:val="clear" w:color="auto" w:fill="auto"/>
            <w:noWrap/>
            <w:vAlign w:val="center"/>
            <w:hideMark/>
          </w:tcPr>
          <w:p w14:paraId="4A6D302B"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783.652.104.000</w:t>
            </w:r>
          </w:p>
        </w:tc>
        <w:tc>
          <w:tcPr>
            <w:tcW w:w="2204" w:type="dxa"/>
            <w:shd w:val="clear" w:color="auto" w:fill="auto"/>
            <w:noWrap/>
            <w:vAlign w:val="center"/>
            <w:hideMark/>
          </w:tcPr>
          <w:p w14:paraId="59DDAD13"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1.368.757.121.000</w:t>
            </w:r>
          </w:p>
        </w:tc>
        <w:tc>
          <w:tcPr>
            <w:tcW w:w="2280" w:type="dxa"/>
            <w:shd w:val="clear" w:color="auto" w:fill="auto"/>
            <w:noWrap/>
            <w:vAlign w:val="bottom"/>
            <w:hideMark/>
          </w:tcPr>
          <w:p w14:paraId="2845885F"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5.659.240.497.000</w:t>
            </w:r>
          </w:p>
        </w:tc>
      </w:tr>
      <w:tr w:rsidR="00533439" w:rsidRPr="008B1EFB" w14:paraId="1592941B" w14:textId="77777777" w:rsidTr="00503F6E">
        <w:trPr>
          <w:trHeight w:val="290"/>
        </w:trPr>
        <w:tc>
          <w:tcPr>
            <w:tcW w:w="658" w:type="dxa"/>
            <w:shd w:val="clear" w:color="auto" w:fill="auto"/>
            <w:noWrap/>
            <w:vAlign w:val="center"/>
            <w:hideMark/>
          </w:tcPr>
          <w:p w14:paraId="62FBEDF9"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lastRenderedPageBreak/>
              <w:t>76</w:t>
            </w:r>
          </w:p>
        </w:tc>
        <w:tc>
          <w:tcPr>
            <w:tcW w:w="957" w:type="dxa"/>
            <w:shd w:val="clear" w:color="000000" w:fill="F8F8F8"/>
            <w:vAlign w:val="center"/>
            <w:hideMark/>
          </w:tcPr>
          <w:p w14:paraId="75E54D2F"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ESSA</w:t>
            </w:r>
          </w:p>
        </w:tc>
        <w:tc>
          <w:tcPr>
            <w:tcW w:w="2231" w:type="dxa"/>
            <w:shd w:val="clear" w:color="auto" w:fill="auto"/>
            <w:noWrap/>
            <w:vAlign w:val="center"/>
            <w:hideMark/>
          </w:tcPr>
          <w:p w14:paraId="78CEFB35"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197.698.606.000.000</w:t>
            </w:r>
          </w:p>
        </w:tc>
        <w:tc>
          <w:tcPr>
            <w:tcW w:w="2204" w:type="dxa"/>
            <w:shd w:val="clear" w:color="auto" w:fill="auto"/>
            <w:noWrap/>
            <w:vAlign w:val="center"/>
            <w:hideMark/>
          </w:tcPr>
          <w:p w14:paraId="37881944"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695.442.247.000.000</w:t>
            </w:r>
          </w:p>
        </w:tc>
        <w:tc>
          <w:tcPr>
            <w:tcW w:w="2280" w:type="dxa"/>
            <w:shd w:val="clear" w:color="auto" w:fill="auto"/>
            <w:noWrap/>
            <w:vAlign w:val="bottom"/>
            <w:hideMark/>
          </w:tcPr>
          <w:p w14:paraId="7B3E06AA"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9.647.106.392.000</w:t>
            </w:r>
          </w:p>
        </w:tc>
      </w:tr>
      <w:tr w:rsidR="00533439" w:rsidRPr="008B1EFB" w14:paraId="62BCEC39" w14:textId="77777777" w:rsidTr="00503F6E">
        <w:trPr>
          <w:trHeight w:val="290"/>
        </w:trPr>
        <w:tc>
          <w:tcPr>
            <w:tcW w:w="658" w:type="dxa"/>
            <w:shd w:val="clear" w:color="auto" w:fill="auto"/>
            <w:noWrap/>
            <w:vAlign w:val="center"/>
            <w:hideMark/>
          </w:tcPr>
          <w:p w14:paraId="33489C76"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77</w:t>
            </w:r>
          </w:p>
        </w:tc>
        <w:tc>
          <w:tcPr>
            <w:tcW w:w="957" w:type="dxa"/>
            <w:shd w:val="clear" w:color="000000" w:fill="FFFFFF"/>
            <w:vAlign w:val="center"/>
            <w:hideMark/>
          </w:tcPr>
          <w:p w14:paraId="03A72DBE"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BRMS</w:t>
            </w:r>
          </w:p>
        </w:tc>
        <w:tc>
          <w:tcPr>
            <w:tcW w:w="2231" w:type="dxa"/>
            <w:shd w:val="clear" w:color="auto" w:fill="auto"/>
            <w:noWrap/>
            <w:vAlign w:val="center"/>
            <w:hideMark/>
          </w:tcPr>
          <w:p w14:paraId="3F928174"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1.661.539.728.108</w:t>
            </w:r>
          </w:p>
        </w:tc>
        <w:tc>
          <w:tcPr>
            <w:tcW w:w="2204" w:type="dxa"/>
            <w:shd w:val="clear" w:color="auto" w:fill="auto"/>
            <w:noWrap/>
            <w:vAlign w:val="center"/>
            <w:hideMark/>
          </w:tcPr>
          <w:p w14:paraId="727D1827"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16.158.696.344.406</w:t>
            </w:r>
          </w:p>
        </w:tc>
        <w:tc>
          <w:tcPr>
            <w:tcW w:w="2280" w:type="dxa"/>
            <w:shd w:val="clear" w:color="auto" w:fill="auto"/>
            <w:noWrap/>
            <w:vAlign w:val="bottom"/>
            <w:hideMark/>
          </w:tcPr>
          <w:p w14:paraId="44148847"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26.088.263.422.192</w:t>
            </w:r>
          </w:p>
        </w:tc>
      </w:tr>
      <w:tr w:rsidR="00533439" w:rsidRPr="008B1EFB" w14:paraId="7F2522A8" w14:textId="77777777" w:rsidTr="00503F6E">
        <w:trPr>
          <w:trHeight w:val="290"/>
        </w:trPr>
        <w:tc>
          <w:tcPr>
            <w:tcW w:w="658" w:type="dxa"/>
            <w:shd w:val="clear" w:color="auto" w:fill="auto"/>
            <w:noWrap/>
            <w:vAlign w:val="center"/>
            <w:hideMark/>
          </w:tcPr>
          <w:p w14:paraId="04BF3E26"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78</w:t>
            </w:r>
          </w:p>
        </w:tc>
        <w:tc>
          <w:tcPr>
            <w:tcW w:w="957" w:type="dxa"/>
            <w:shd w:val="clear" w:color="000000" w:fill="F8F8F8"/>
            <w:vAlign w:val="center"/>
            <w:hideMark/>
          </w:tcPr>
          <w:p w14:paraId="37BFD973"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TINS</w:t>
            </w:r>
          </w:p>
        </w:tc>
        <w:tc>
          <w:tcPr>
            <w:tcW w:w="2231" w:type="dxa"/>
            <w:shd w:val="clear" w:color="auto" w:fill="auto"/>
            <w:noWrap/>
            <w:vAlign w:val="center"/>
            <w:hideMark/>
          </w:tcPr>
          <w:p w14:paraId="5605D99B"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6.610.928.000.000</w:t>
            </w:r>
          </w:p>
        </w:tc>
        <w:tc>
          <w:tcPr>
            <w:tcW w:w="2204" w:type="dxa"/>
            <w:shd w:val="clear" w:color="auto" w:fill="auto"/>
            <w:noWrap/>
            <w:vAlign w:val="center"/>
            <w:hideMark/>
          </w:tcPr>
          <w:p w14:paraId="3979FE6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12.853.277.000.000</w:t>
            </w:r>
          </w:p>
        </w:tc>
        <w:tc>
          <w:tcPr>
            <w:tcW w:w="2280" w:type="dxa"/>
            <w:shd w:val="clear" w:color="auto" w:fill="auto"/>
            <w:noWrap/>
            <w:vAlign w:val="bottom"/>
            <w:hideMark/>
          </w:tcPr>
          <w:p w14:paraId="182283C0"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4.915.517.279.640</w:t>
            </w:r>
          </w:p>
        </w:tc>
      </w:tr>
      <w:tr w:rsidR="00533439" w:rsidRPr="008B1EFB" w14:paraId="1FB363E9" w14:textId="77777777" w:rsidTr="00503F6E">
        <w:trPr>
          <w:trHeight w:val="290"/>
        </w:trPr>
        <w:tc>
          <w:tcPr>
            <w:tcW w:w="658" w:type="dxa"/>
            <w:shd w:val="clear" w:color="auto" w:fill="auto"/>
            <w:noWrap/>
            <w:vAlign w:val="center"/>
            <w:hideMark/>
          </w:tcPr>
          <w:p w14:paraId="4EAF72ED"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79</w:t>
            </w:r>
          </w:p>
        </w:tc>
        <w:tc>
          <w:tcPr>
            <w:tcW w:w="957" w:type="dxa"/>
            <w:shd w:val="clear" w:color="000000" w:fill="FFFFFF"/>
            <w:vAlign w:val="center"/>
            <w:hideMark/>
          </w:tcPr>
          <w:p w14:paraId="3BD8DD84" w14:textId="77777777" w:rsidR="00533439" w:rsidRPr="008B1EFB" w:rsidRDefault="00533439" w:rsidP="00503F6E">
            <w:pPr>
              <w:spacing w:after="0" w:line="240" w:lineRule="auto"/>
              <w:jc w:val="center"/>
              <w:rPr>
                <w:rFonts w:ascii="Times New Roman" w:eastAsia="Times New Roman" w:hAnsi="Times New Roman" w:cs="Times New Roman"/>
                <w:kern w:val="0"/>
                <w:lang w:val="id-ID" w:eastAsia="id-ID"/>
                <w14:ligatures w14:val="none"/>
              </w:rPr>
            </w:pPr>
            <w:r w:rsidRPr="008B1EFB">
              <w:rPr>
                <w:rFonts w:ascii="Times New Roman" w:eastAsia="Times New Roman" w:hAnsi="Times New Roman" w:cs="Times New Roman"/>
                <w:kern w:val="0"/>
                <w:lang w:val="id-ID" w:eastAsia="id-ID"/>
                <w14:ligatures w14:val="none"/>
              </w:rPr>
              <w:t>ADMR</w:t>
            </w:r>
          </w:p>
        </w:tc>
        <w:tc>
          <w:tcPr>
            <w:tcW w:w="2231" w:type="dxa"/>
            <w:shd w:val="clear" w:color="auto" w:fill="auto"/>
            <w:noWrap/>
            <w:vAlign w:val="center"/>
            <w:hideMark/>
          </w:tcPr>
          <w:p w14:paraId="09B6EE9E"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10.834.121.908.501</w:t>
            </w:r>
          </w:p>
        </w:tc>
        <w:tc>
          <w:tcPr>
            <w:tcW w:w="2204" w:type="dxa"/>
            <w:shd w:val="clear" w:color="auto" w:fill="auto"/>
            <w:noWrap/>
            <w:vAlign w:val="center"/>
            <w:hideMark/>
          </w:tcPr>
          <w:p w14:paraId="49ECD8D2"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27.942.210.691.296</w:t>
            </w:r>
          </w:p>
        </w:tc>
        <w:tc>
          <w:tcPr>
            <w:tcW w:w="2280" w:type="dxa"/>
            <w:shd w:val="clear" w:color="auto" w:fill="auto"/>
            <w:noWrap/>
            <w:vAlign w:val="bottom"/>
            <w:hideMark/>
          </w:tcPr>
          <w:p w14:paraId="1E46DDB0" w14:textId="77777777" w:rsidR="00533439" w:rsidRPr="008B1EFB" w:rsidRDefault="00533439" w:rsidP="00503F6E">
            <w:pPr>
              <w:spacing w:after="0" w:line="240" w:lineRule="auto"/>
              <w:jc w:val="center"/>
              <w:rPr>
                <w:rFonts w:ascii="Calibri" w:eastAsia="Times New Roman" w:hAnsi="Calibri" w:cs="Calibri"/>
                <w:color w:val="000000"/>
                <w:kern w:val="0"/>
                <w:lang w:val="id-ID" w:eastAsia="id-ID"/>
                <w14:ligatures w14:val="none"/>
              </w:rPr>
            </w:pPr>
            <w:r w:rsidRPr="008B1EFB">
              <w:rPr>
                <w:rFonts w:ascii="Calibri" w:eastAsia="Times New Roman" w:hAnsi="Calibri" w:cs="Calibri"/>
                <w:color w:val="000000"/>
                <w:kern w:val="0"/>
                <w:lang w:val="id-ID" w:eastAsia="id-ID"/>
                <w14:ligatures w14:val="none"/>
              </w:rPr>
              <w:t>57.644.087.415.000</w:t>
            </w:r>
          </w:p>
        </w:tc>
      </w:tr>
    </w:tbl>
    <w:p w14:paraId="71922C51" w14:textId="77777777" w:rsidR="00533439" w:rsidRDefault="00533439" w:rsidP="00533439">
      <w:pPr>
        <w:tabs>
          <w:tab w:val="left" w:pos="820"/>
        </w:tabs>
        <w:rPr>
          <w:rFonts w:ascii="Times New Roman" w:hAnsi="Times New Roman" w:cs="Times New Roman"/>
          <w:sz w:val="24"/>
          <w:szCs w:val="24"/>
          <w:lang w:val="id-ID"/>
        </w:rPr>
      </w:pPr>
    </w:p>
    <w:p w14:paraId="0FBB02C9" w14:textId="77777777" w:rsidR="00533439" w:rsidRDefault="00533439" w:rsidP="00533439">
      <w:pPr>
        <w:keepNext/>
        <w:spacing w:before="208" w:line="240" w:lineRule="auto"/>
        <w:rPr>
          <w:b/>
          <w:sz w:val="24"/>
        </w:rPr>
      </w:pPr>
      <w:bookmarkStart w:id="6" w:name="_Toc171448731"/>
      <w:r w:rsidRPr="005023AC">
        <w:rPr>
          <w:b/>
          <w:sz w:val="24"/>
        </w:rPr>
        <w:t xml:space="preserve">Lampiran </w:t>
      </w:r>
      <w:r w:rsidRPr="005023AC">
        <w:rPr>
          <w:b/>
          <w:sz w:val="24"/>
        </w:rPr>
        <w:fldChar w:fldCharType="begin"/>
      </w:r>
      <w:r w:rsidRPr="005023AC">
        <w:rPr>
          <w:b/>
          <w:sz w:val="24"/>
        </w:rPr>
        <w:instrText xml:space="preserve"> SEQ Lampiran \* ARABIC </w:instrText>
      </w:r>
      <w:r w:rsidRPr="005023AC">
        <w:rPr>
          <w:b/>
          <w:sz w:val="24"/>
        </w:rPr>
        <w:fldChar w:fldCharType="separate"/>
      </w:r>
      <w:r>
        <w:rPr>
          <w:b/>
          <w:noProof/>
          <w:sz w:val="24"/>
        </w:rPr>
        <w:t>5</w:t>
      </w:r>
      <w:bookmarkEnd w:id="6"/>
      <w:r w:rsidRPr="005023AC">
        <w:rPr>
          <w:b/>
          <w:sz w:val="24"/>
        </w:rPr>
        <w:fldChar w:fldCharType="end"/>
      </w:r>
      <w:r>
        <w:rPr>
          <w:b/>
          <w:sz w:val="24"/>
        </w:rPr>
        <w:t xml:space="preserve"> </w:t>
      </w:r>
    </w:p>
    <w:p w14:paraId="1466871A" w14:textId="77777777" w:rsidR="00533439" w:rsidRPr="00B220D6" w:rsidRDefault="00533439" w:rsidP="00533439">
      <w:pPr>
        <w:keepNext/>
        <w:spacing w:before="208" w:line="240" w:lineRule="auto"/>
        <w:rPr>
          <w:b/>
          <w:sz w:val="24"/>
        </w:rPr>
      </w:pPr>
      <w:r w:rsidRPr="00B220D6">
        <w:rPr>
          <w:b/>
          <w:sz w:val="24"/>
        </w:rPr>
        <w:t xml:space="preserve">Uji </w:t>
      </w:r>
      <w:proofErr w:type="spellStart"/>
      <w:r w:rsidRPr="00B220D6">
        <w:rPr>
          <w:b/>
          <w:sz w:val="24"/>
        </w:rPr>
        <w:t>Statistik</w:t>
      </w:r>
      <w:proofErr w:type="spellEnd"/>
      <w:r w:rsidRPr="00B220D6">
        <w:rPr>
          <w:b/>
          <w:sz w:val="24"/>
        </w:rPr>
        <w:t xml:space="preserve"> </w:t>
      </w:r>
      <w:proofErr w:type="spellStart"/>
      <w:r w:rsidRPr="00B220D6">
        <w:rPr>
          <w:b/>
          <w:sz w:val="24"/>
        </w:rPr>
        <w:t>Deskriptif</w:t>
      </w:r>
      <w:proofErr w:type="spellEnd"/>
    </w:p>
    <w:tbl>
      <w:tblPr>
        <w:tblW w:w="7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80"/>
        <w:gridCol w:w="1072"/>
        <w:gridCol w:w="1123"/>
        <w:gridCol w:w="1154"/>
        <w:gridCol w:w="1074"/>
        <w:gridCol w:w="1514"/>
      </w:tblGrid>
      <w:tr w:rsidR="00533439" w:rsidRPr="00E84673" w14:paraId="70087950" w14:textId="77777777" w:rsidTr="00503F6E">
        <w:trPr>
          <w:cantSplit/>
          <w:trHeight w:val="1983"/>
        </w:trPr>
        <w:tc>
          <w:tcPr>
            <w:tcW w:w="7717" w:type="dxa"/>
            <w:gridSpan w:val="6"/>
            <w:tcBorders>
              <w:top w:val="nil"/>
              <w:left w:val="nil"/>
              <w:bottom w:val="nil"/>
              <w:right w:val="nil"/>
            </w:tcBorders>
            <w:shd w:val="clear" w:color="auto" w:fill="FFFFFF"/>
            <w:vAlign w:val="center"/>
          </w:tcPr>
          <w:p w14:paraId="3C59BF1F" w14:textId="77777777" w:rsidR="00533439" w:rsidRDefault="00533439" w:rsidP="00503F6E">
            <w:pPr>
              <w:pStyle w:val="TeksIsi"/>
              <w:ind w:left="1418" w:right="286"/>
              <w:rPr>
                <w:b/>
                <w:bCs/>
              </w:rPr>
            </w:pPr>
            <w:r>
              <w:rPr>
                <w:b/>
                <w:bCs/>
              </w:rPr>
              <w:t xml:space="preserve">                                          </w:t>
            </w:r>
            <w:r w:rsidRPr="00E84673">
              <w:rPr>
                <w:b/>
                <w:bCs/>
              </w:rPr>
              <w:t xml:space="preserve">Tabel </w:t>
            </w:r>
            <w:r w:rsidRPr="00E84673">
              <w:rPr>
                <w:b/>
                <w:bCs/>
              </w:rPr>
              <w:fldChar w:fldCharType="begin"/>
            </w:r>
            <w:r w:rsidRPr="00E84673">
              <w:rPr>
                <w:b/>
                <w:bCs/>
              </w:rPr>
              <w:instrText xml:space="preserve"> SEQ Tabel \* ARABIC </w:instrText>
            </w:r>
            <w:r w:rsidRPr="00E84673">
              <w:rPr>
                <w:b/>
                <w:bCs/>
              </w:rPr>
              <w:fldChar w:fldCharType="separate"/>
            </w:r>
            <w:r>
              <w:rPr>
                <w:b/>
                <w:bCs/>
                <w:noProof/>
              </w:rPr>
              <w:t>22</w:t>
            </w:r>
            <w:r w:rsidRPr="00E84673">
              <w:rPr>
                <w:b/>
                <w:bCs/>
              </w:rPr>
              <w:fldChar w:fldCharType="end"/>
            </w:r>
          </w:p>
          <w:p w14:paraId="5A05D776" w14:textId="77777777" w:rsidR="00533439" w:rsidRPr="00E84673" w:rsidRDefault="00533439" w:rsidP="00503F6E">
            <w:pPr>
              <w:pStyle w:val="TeksIsi"/>
              <w:ind w:left="1418" w:right="286"/>
              <w:rPr>
                <w:b/>
                <w:bCs/>
              </w:rPr>
            </w:pPr>
          </w:p>
          <w:p w14:paraId="2D27A37C" w14:textId="77777777" w:rsidR="00533439" w:rsidRDefault="00533439" w:rsidP="00503F6E">
            <w:pPr>
              <w:pStyle w:val="TeksIsi"/>
              <w:ind w:left="1418" w:right="286"/>
              <w:jc w:val="center"/>
              <w:rPr>
                <w:b/>
                <w:bCs/>
                <w:color w:val="010205"/>
                <w:lang w:val="id-ID"/>
              </w:rPr>
            </w:pPr>
            <w:proofErr w:type="spellStart"/>
            <w:r>
              <w:rPr>
                <w:b/>
                <w:bCs/>
                <w:color w:val="010205"/>
                <w:lang w:val="id-ID"/>
              </w:rPr>
              <w:t>Satatistik</w:t>
            </w:r>
            <w:proofErr w:type="spellEnd"/>
            <w:r>
              <w:rPr>
                <w:b/>
                <w:bCs/>
                <w:color w:val="010205"/>
                <w:lang w:val="id-ID"/>
              </w:rPr>
              <w:t xml:space="preserve"> </w:t>
            </w:r>
            <w:r w:rsidRPr="00E84673">
              <w:rPr>
                <w:b/>
                <w:bCs/>
                <w:color w:val="010205"/>
                <w:lang w:val="id-ID"/>
              </w:rPr>
              <w:t xml:space="preserve">Deskriptif </w:t>
            </w:r>
            <w:proofErr w:type="spellStart"/>
            <w:r w:rsidRPr="00B04703">
              <w:rPr>
                <w:b/>
                <w:bCs/>
                <w:i/>
                <w:iCs/>
                <w:color w:val="010205"/>
                <w:lang w:val="id-ID"/>
              </w:rPr>
              <w:t>Return</w:t>
            </w:r>
            <w:proofErr w:type="spellEnd"/>
            <w:r w:rsidRPr="00B04703">
              <w:rPr>
                <w:b/>
                <w:bCs/>
                <w:i/>
                <w:iCs/>
                <w:color w:val="010205"/>
                <w:lang w:val="id-ID"/>
              </w:rPr>
              <w:t xml:space="preserve"> </w:t>
            </w:r>
            <w:proofErr w:type="spellStart"/>
            <w:r w:rsidRPr="00B04703">
              <w:rPr>
                <w:b/>
                <w:bCs/>
                <w:i/>
                <w:iCs/>
                <w:color w:val="010205"/>
                <w:lang w:val="id-ID"/>
              </w:rPr>
              <w:t>on</w:t>
            </w:r>
            <w:proofErr w:type="spellEnd"/>
            <w:r w:rsidRPr="00B04703">
              <w:rPr>
                <w:b/>
                <w:bCs/>
                <w:i/>
                <w:iCs/>
                <w:color w:val="010205"/>
                <w:lang w:val="id-ID"/>
              </w:rPr>
              <w:t xml:space="preserve"> Aset</w:t>
            </w:r>
          </w:p>
          <w:p w14:paraId="64B788D0" w14:textId="77777777" w:rsidR="00533439" w:rsidRPr="00E84673" w:rsidRDefault="00533439" w:rsidP="00503F6E">
            <w:pPr>
              <w:pStyle w:val="TeksIsi"/>
              <w:ind w:left="1418" w:right="286"/>
              <w:jc w:val="center"/>
              <w:rPr>
                <w:color w:val="010205"/>
                <w:lang w:val="id-ID"/>
              </w:rPr>
            </w:pPr>
            <w:proofErr w:type="spellStart"/>
            <w:r w:rsidRPr="00E84673">
              <w:rPr>
                <w:b/>
                <w:bCs/>
                <w:color w:val="010205"/>
                <w:lang w:val="id-ID"/>
              </w:rPr>
              <w:t>Descriptive</w:t>
            </w:r>
            <w:proofErr w:type="spellEnd"/>
            <w:r w:rsidRPr="00E84673">
              <w:rPr>
                <w:b/>
                <w:bCs/>
                <w:color w:val="010205"/>
                <w:lang w:val="id-ID"/>
              </w:rPr>
              <w:t xml:space="preserve"> </w:t>
            </w:r>
            <w:proofErr w:type="spellStart"/>
            <w:r w:rsidRPr="00E84673">
              <w:rPr>
                <w:b/>
                <w:bCs/>
                <w:color w:val="010205"/>
                <w:lang w:val="id-ID"/>
              </w:rPr>
              <w:t>Statistics</w:t>
            </w:r>
            <w:proofErr w:type="spellEnd"/>
          </w:p>
        </w:tc>
      </w:tr>
      <w:tr w:rsidR="00533439" w:rsidRPr="00E84673" w14:paraId="3E069989" w14:textId="77777777" w:rsidTr="00503F6E">
        <w:trPr>
          <w:cantSplit/>
          <w:trHeight w:val="434"/>
        </w:trPr>
        <w:tc>
          <w:tcPr>
            <w:tcW w:w="1780" w:type="dxa"/>
            <w:tcBorders>
              <w:top w:val="nil"/>
              <w:left w:val="nil"/>
              <w:bottom w:val="single" w:sz="8" w:space="0" w:color="152935"/>
              <w:right w:val="nil"/>
            </w:tcBorders>
            <w:shd w:val="clear" w:color="auto" w:fill="FFFFFF"/>
            <w:vAlign w:val="bottom"/>
          </w:tcPr>
          <w:p w14:paraId="1022E588"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072" w:type="dxa"/>
            <w:tcBorders>
              <w:top w:val="nil"/>
              <w:left w:val="nil"/>
              <w:bottom w:val="single" w:sz="8" w:space="0" w:color="152935"/>
              <w:right w:val="single" w:sz="8" w:space="0" w:color="E0E0E0"/>
            </w:tcBorders>
            <w:shd w:val="clear" w:color="auto" w:fill="FFFFFF"/>
            <w:vAlign w:val="bottom"/>
          </w:tcPr>
          <w:p w14:paraId="25CC4270"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N</w:t>
            </w:r>
          </w:p>
        </w:tc>
        <w:tc>
          <w:tcPr>
            <w:tcW w:w="1123" w:type="dxa"/>
            <w:tcBorders>
              <w:top w:val="nil"/>
              <w:left w:val="single" w:sz="8" w:space="0" w:color="E0E0E0"/>
              <w:bottom w:val="single" w:sz="8" w:space="0" w:color="152935"/>
              <w:right w:val="single" w:sz="8" w:space="0" w:color="E0E0E0"/>
            </w:tcBorders>
            <w:shd w:val="clear" w:color="auto" w:fill="FFFFFF"/>
            <w:vAlign w:val="bottom"/>
          </w:tcPr>
          <w:p w14:paraId="281D86B9"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Minimum</w:t>
            </w:r>
          </w:p>
        </w:tc>
        <w:tc>
          <w:tcPr>
            <w:tcW w:w="1154" w:type="dxa"/>
            <w:tcBorders>
              <w:top w:val="nil"/>
              <w:left w:val="single" w:sz="8" w:space="0" w:color="E0E0E0"/>
              <w:bottom w:val="single" w:sz="8" w:space="0" w:color="152935"/>
              <w:right w:val="single" w:sz="8" w:space="0" w:color="E0E0E0"/>
            </w:tcBorders>
            <w:shd w:val="clear" w:color="auto" w:fill="FFFFFF"/>
            <w:vAlign w:val="bottom"/>
          </w:tcPr>
          <w:p w14:paraId="0FC63E5A"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Maximum</w:t>
            </w:r>
            <w:proofErr w:type="spellEnd"/>
          </w:p>
        </w:tc>
        <w:tc>
          <w:tcPr>
            <w:tcW w:w="1074" w:type="dxa"/>
            <w:tcBorders>
              <w:top w:val="nil"/>
              <w:left w:val="single" w:sz="8" w:space="0" w:color="E0E0E0"/>
              <w:bottom w:val="single" w:sz="8" w:space="0" w:color="152935"/>
              <w:right w:val="single" w:sz="8" w:space="0" w:color="E0E0E0"/>
            </w:tcBorders>
            <w:shd w:val="clear" w:color="auto" w:fill="FFFFFF"/>
            <w:vAlign w:val="bottom"/>
          </w:tcPr>
          <w:p w14:paraId="4352BFB0"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Mean</w:t>
            </w:r>
            <w:proofErr w:type="spellEnd"/>
          </w:p>
        </w:tc>
        <w:tc>
          <w:tcPr>
            <w:tcW w:w="1514" w:type="dxa"/>
            <w:tcBorders>
              <w:top w:val="nil"/>
              <w:left w:val="single" w:sz="8" w:space="0" w:color="E0E0E0"/>
              <w:bottom w:val="single" w:sz="8" w:space="0" w:color="152935"/>
              <w:right w:val="nil"/>
            </w:tcBorders>
            <w:shd w:val="clear" w:color="auto" w:fill="FFFFFF"/>
            <w:vAlign w:val="bottom"/>
          </w:tcPr>
          <w:p w14:paraId="5890973B"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Std</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Deviation</w:t>
            </w:r>
            <w:proofErr w:type="spellEnd"/>
          </w:p>
        </w:tc>
      </w:tr>
      <w:tr w:rsidR="00533439" w:rsidRPr="00E84673" w14:paraId="3499D88A" w14:textId="77777777" w:rsidTr="00503F6E">
        <w:trPr>
          <w:cantSplit/>
          <w:trHeight w:val="434"/>
        </w:trPr>
        <w:tc>
          <w:tcPr>
            <w:tcW w:w="1780" w:type="dxa"/>
            <w:tcBorders>
              <w:top w:val="single" w:sz="8" w:space="0" w:color="152935"/>
              <w:left w:val="nil"/>
              <w:bottom w:val="single" w:sz="8" w:space="0" w:color="AEAEAE"/>
              <w:right w:val="nil"/>
            </w:tcBorders>
            <w:shd w:val="clear" w:color="auto" w:fill="E0E0E0"/>
          </w:tcPr>
          <w:p w14:paraId="1E3CF437"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ROA</w:t>
            </w:r>
          </w:p>
        </w:tc>
        <w:tc>
          <w:tcPr>
            <w:tcW w:w="1072" w:type="dxa"/>
            <w:tcBorders>
              <w:top w:val="single" w:sz="8" w:space="0" w:color="152935"/>
              <w:left w:val="nil"/>
              <w:bottom w:val="single" w:sz="8" w:space="0" w:color="AEAEAE"/>
              <w:right w:val="single" w:sz="8" w:space="0" w:color="E0E0E0"/>
            </w:tcBorders>
            <w:shd w:val="clear" w:color="auto" w:fill="FFFFFF"/>
          </w:tcPr>
          <w:p w14:paraId="2371947C"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63</w:t>
            </w:r>
          </w:p>
        </w:tc>
        <w:tc>
          <w:tcPr>
            <w:tcW w:w="1123" w:type="dxa"/>
            <w:tcBorders>
              <w:top w:val="single" w:sz="8" w:space="0" w:color="152935"/>
              <w:left w:val="single" w:sz="8" w:space="0" w:color="E0E0E0"/>
              <w:bottom w:val="single" w:sz="8" w:space="0" w:color="AEAEAE"/>
              <w:right w:val="single" w:sz="8" w:space="0" w:color="E0E0E0"/>
            </w:tcBorders>
            <w:shd w:val="clear" w:color="auto" w:fill="FFFFFF"/>
          </w:tcPr>
          <w:p w14:paraId="575A1CDB"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,00</w:t>
            </w:r>
          </w:p>
        </w:tc>
        <w:tc>
          <w:tcPr>
            <w:tcW w:w="1154" w:type="dxa"/>
            <w:tcBorders>
              <w:top w:val="single" w:sz="8" w:space="0" w:color="152935"/>
              <w:left w:val="single" w:sz="8" w:space="0" w:color="E0E0E0"/>
              <w:bottom w:val="single" w:sz="8" w:space="0" w:color="AEAEAE"/>
              <w:right w:val="single" w:sz="8" w:space="0" w:color="E0E0E0"/>
            </w:tcBorders>
            <w:shd w:val="clear" w:color="auto" w:fill="FFFFFF"/>
          </w:tcPr>
          <w:p w14:paraId="3711E629"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,26</w:t>
            </w:r>
          </w:p>
        </w:tc>
        <w:tc>
          <w:tcPr>
            <w:tcW w:w="1074" w:type="dxa"/>
            <w:tcBorders>
              <w:top w:val="single" w:sz="8" w:space="0" w:color="152935"/>
              <w:left w:val="single" w:sz="8" w:space="0" w:color="E0E0E0"/>
              <w:bottom w:val="single" w:sz="8" w:space="0" w:color="AEAEAE"/>
              <w:right w:val="single" w:sz="8" w:space="0" w:color="E0E0E0"/>
            </w:tcBorders>
            <w:shd w:val="clear" w:color="auto" w:fill="FFFFFF"/>
          </w:tcPr>
          <w:p w14:paraId="44B77C40"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,0695</w:t>
            </w:r>
          </w:p>
        </w:tc>
        <w:tc>
          <w:tcPr>
            <w:tcW w:w="1514" w:type="dxa"/>
            <w:tcBorders>
              <w:top w:val="single" w:sz="8" w:space="0" w:color="152935"/>
              <w:left w:val="single" w:sz="8" w:space="0" w:color="E0E0E0"/>
              <w:bottom w:val="single" w:sz="8" w:space="0" w:color="AEAEAE"/>
              <w:right w:val="nil"/>
            </w:tcBorders>
            <w:shd w:val="clear" w:color="auto" w:fill="FFFFFF"/>
          </w:tcPr>
          <w:p w14:paraId="4E26766B"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,05745</w:t>
            </w:r>
          </w:p>
        </w:tc>
      </w:tr>
      <w:tr w:rsidR="00533439" w:rsidRPr="00E84673" w14:paraId="505CFE2E" w14:textId="77777777" w:rsidTr="00503F6E">
        <w:trPr>
          <w:cantSplit/>
          <w:trHeight w:val="434"/>
        </w:trPr>
        <w:tc>
          <w:tcPr>
            <w:tcW w:w="1780" w:type="dxa"/>
            <w:tcBorders>
              <w:top w:val="single" w:sz="8" w:space="0" w:color="AEAEAE"/>
              <w:left w:val="nil"/>
              <w:bottom w:val="single" w:sz="8" w:space="0" w:color="152935"/>
              <w:right w:val="nil"/>
            </w:tcBorders>
            <w:shd w:val="clear" w:color="auto" w:fill="E0E0E0"/>
          </w:tcPr>
          <w:p w14:paraId="0D14EEAB"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Valid N (</w:t>
            </w:r>
            <w:proofErr w:type="spellStart"/>
            <w:r w:rsidRPr="00E84673">
              <w:rPr>
                <w:rFonts w:ascii="Times New Roman" w:hAnsi="Times New Roman" w:cs="Times New Roman"/>
                <w:color w:val="264A60"/>
                <w:kern w:val="0"/>
                <w:sz w:val="18"/>
                <w:szCs w:val="18"/>
                <w:lang w:val="id-ID"/>
              </w:rPr>
              <w:t>listwise</w:t>
            </w:r>
            <w:proofErr w:type="spellEnd"/>
            <w:r w:rsidRPr="00E84673">
              <w:rPr>
                <w:rFonts w:ascii="Times New Roman" w:hAnsi="Times New Roman" w:cs="Times New Roman"/>
                <w:color w:val="264A60"/>
                <w:kern w:val="0"/>
                <w:sz w:val="18"/>
                <w:szCs w:val="18"/>
                <w:lang w:val="id-ID"/>
              </w:rPr>
              <w:t>)</w:t>
            </w:r>
          </w:p>
        </w:tc>
        <w:tc>
          <w:tcPr>
            <w:tcW w:w="1072" w:type="dxa"/>
            <w:tcBorders>
              <w:top w:val="single" w:sz="8" w:space="0" w:color="AEAEAE"/>
              <w:left w:val="nil"/>
              <w:bottom w:val="single" w:sz="8" w:space="0" w:color="152935"/>
              <w:right w:val="single" w:sz="8" w:space="0" w:color="E0E0E0"/>
            </w:tcBorders>
            <w:shd w:val="clear" w:color="auto" w:fill="FFFFFF"/>
          </w:tcPr>
          <w:p w14:paraId="7714C300"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63</w:t>
            </w:r>
          </w:p>
        </w:tc>
        <w:tc>
          <w:tcPr>
            <w:tcW w:w="112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289CFA2"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15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BEF64C7"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07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9F9E190"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514" w:type="dxa"/>
            <w:tcBorders>
              <w:top w:val="single" w:sz="8" w:space="0" w:color="AEAEAE"/>
              <w:left w:val="single" w:sz="8" w:space="0" w:color="E0E0E0"/>
              <w:bottom w:val="single" w:sz="8" w:space="0" w:color="152935"/>
              <w:right w:val="nil"/>
            </w:tcBorders>
            <w:shd w:val="clear" w:color="auto" w:fill="FFFFFF"/>
            <w:vAlign w:val="center"/>
          </w:tcPr>
          <w:p w14:paraId="224F1ECA"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lang w:val="id-ID"/>
              </w:rPr>
            </w:pPr>
          </w:p>
        </w:tc>
      </w:tr>
    </w:tbl>
    <w:p w14:paraId="1A8FF98A" w14:textId="77777777" w:rsidR="00533439" w:rsidRPr="008723A9" w:rsidRDefault="00533439" w:rsidP="00533439">
      <w:pPr>
        <w:pStyle w:val="TeksIsi"/>
        <w:spacing w:before="55"/>
        <w:rPr>
          <w:lang w:val="id-ID"/>
        </w:rPr>
      </w:pPr>
      <w:r w:rsidRPr="008723A9">
        <w:t>Sumber</w:t>
      </w:r>
      <w:r w:rsidRPr="008723A9">
        <w:rPr>
          <w:spacing w:val="-2"/>
        </w:rPr>
        <w:t xml:space="preserve"> </w:t>
      </w:r>
      <w:r w:rsidRPr="008723A9">
        <w:t>data:</w:t>
      </w:r>
      <w:r w:rsidRPr="008723A9">
        <w:rPr>
          <w:spacing w:val="-1"/>
        </w:rPr>
        <w:t xml:space="preserve"> </w:t>
      </w:r>
      <w:r w:rsidRPr="008723A9">
        <w:t>Data</w:t>
      </w:r>
      <w:r w:rsidRPr="008723A9">
        <w:rPr>
          <w:spacing w:val="2"/>
        </w:rPr>
        <w:t xml:space="preserve"> </w:t>
      </w:r>
      <w:r w:rsidRPr="008723A9">
        <w:t>yang</w:t>
      </w:r>
      <w:r w:rsidRPr="008723A9">
        <w:rPr>
          <w:spacing w:val="-2"/>
        </w:rPr>
        <w:t xml:space="preserve"> </w:t>
      </w:r>
      <w:r w:rsidRPr="008723A9">
        <w:t>diolah</w:t>
      </w:r>
      <w:r w:rsidRPr="008723A9">
        <w:rPr>
          <w:spacing w:val="-2"/>
        </w:rPr>
        <w:t xml:space="preserve"> </w:t>
      </w:r>
      <w:r w:rsidRPr="008723A9">
        <w:t>SPSS</w:t>
      </w:r>
      <w:r w:rsidRPr="008723A9">
        <w:rPr>
          <w:spacing w:val="2"/>
        </w:rPr>
        <w:t xml:space="preserve"> </w:t>
      </w:r>
      <w:r>
        <w:t>2</w:t>
      </w:r>
      <w:r>
        <w:rPr>
          <w:lang w:val="id-ID"/>
        </w:rPr>
        <w:t>5</w:t>
      </w:r>
      <w:r w:rsidRPr="008723A9">
        <w:t>,</w:t>
      </w:r>
      <w:r w:rsidRPr="008723A9">
        <w:rPr>
          <w:spacing w:val="-1"/>
        </w:rPr>
        <w:t xml:space="preserve"> </w:t>
      </w:r>
      <w:r>
        <w:rPr>
          <w:spacing w:val="-4"/>
        </w:rPr>
        <w:t>202</w:t>
      </w:r>
      <w:r>
        <w:rPr>
          <w:spacing w:val="-4"/>
          <w:lang w:val="id-ID"/>
        </w:rPr>
        <w:t>4</w:t>
      </w:r>
    </w:p>
    <w:p w14:paraId="2064D9E8" w14:textId="77777777" w:rsidR="00533439" w:rsidRPr="00E84673" w:rsidRDefault="00533439" w:rsidP="00533439">
      <w:pPr>
        <w:pStyle w:val="TeksIsi"/>
        <w:spacing w:line="480" w:lineRule="auto"/>
        <w:ind w:right="286"/>
        <w:jc w:val="both"/>
      </w:pPr>
    </w:p>
    <w:p w14:paraId="58086AA7" w14:textId="77777777" w:rsidR="00533439" w:rsidRPr="00E84673" w:rsidRDefault="00533439" w:rsidP="00533439">
      <w:pPr>
        <w:pStyle w:val="Keterangan"/>
        <w:jc w:val="center"/>
        <w:rPr>
          <w:rFonts w:ascii="Times New Roman" w:hAnsi="Times New Roman" w:cs="Times New Roman"/>
          <w:b/>
          <w:bCs/>
          <w:i w:val="0"/>
          <w:iCs w:val="0"/>
          <w:color w:val="auto"/>
          <w:sz w:val="24"/>
          <w:szCs w:val="24"/>
        </w:rPr>
      </w:pPr>
      <w:r w:rsidRPr="00E84673">
        <w:rPr>
          <w:rFonts w:ascii="Times New Roman" w:hAnsi="Times New Roman" w:cs="Times New Roman"/>
          <w:b/>
          <w:bCs/>
          <w:i w:val="0"/>
          <w:iCs w:val="0"/>
          <w:color w:val="auto"/>
          <w:sz w:val="24"/>
          <w:szCs w:val="24"/>
        </w:rPr>
        <w:t xml:space="preserve">           Tabel </w:t>
      </w:r>
      <w:r w:rsidRPr="00E84673">
        <w:rPr>
          <w:rFonts w:ascii="Times New Roman" w:hAnsi="Times New Roman" w:cs="Times New Roman"/>
          <w:b/>
          <w:bCs/>
          <w:i w:val="0"/>
          <w:iCs w:val="0"/>
          <w:color w:val="auto"/>
          <w:sz w:val="24"/>
          <w:szCs w:val="24"/>
        </w:rPr>
        <w:fldChar w:fldCharType="begin"/>
      </w:r>
      <w:r w:rsidRPr="00E84673">
        <w:rPr>
          <w:rFonts w:ascii="Times New Roman" w:hAnsi="Times New Roman" w:cs="Times New Roman"/>
          <w:b/>
          <w:bCs/>
          <w:i w:val="0"/>
          <w:iCs w:val="0"/>
          <w:color w:val="auto"/>
          <w:sz w:val="24"/>
          <w:szCs w:val="24"/>
        </w:rPr>
        <w:instrText xml:space="preserve"> SEQ Tabel \* ARABIC </w:instrText>
      </w:r>
      <w:r w:rsidRPr="00E8467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23</w:t>
      </w:r>
      <w:r w:rsidRPr="00E84673">
        <w:rPr>
          <w:rFonts w:ascii="Times New Roman" w:hAnsi="Times New Roman" w:cs="Times New Roman"/>
          <w:b/>
          <w:bCs/>
          <w:i w:val="0"/>
          <w:iCs w:val="0"/>
          <w:color w:val="auto"/>
          <w:sz w:val="24"/>
          <w:szCs w:val="24"/>
        </w:rPr>
        <w:fldChar w:fldCharType="end"/>
      </w:r>
    </w:p>
    <w:p w14:paraId="55F06C8C" w14:textId="77777777" w:rsidR="00533439" w:rsidRPr="008C3334" w:rsidRDefault="00533439" w:rsidP="00533439">
      <w:pPr>
        <w:pStyle w:val="TeksIsi"/>
        <w:ind w:left="1418" w:right="286"/>
        <w:jc w:val="center"/>
        <w:rPr>
          <w:b/>
          <w:bCs/>
          <w:color w:val="010205"/>
          <w:lang w:val="id-ID"/>
        </w:rPr>
      </w:pPr>
      <w:r>
        <w:rPr>
          <w:b/>
          <w:bCs/>
          <w:color w:val="010205"/>
          <w:lang w:val="id-ID"/>
        </w:rPr>
        <w:t xml:space="preserve">Statistik </w:t>
      </w:r>
      <w:r w:rsidRPr="00E84673">
        <w:rPr>
          <w:b/>
          <w:bCs/>
          <w:color w:val="010205"/>
          <w:lang w:val="id-ID"/>
        </w:rPr>
        <w:t xml:space="preserve">Deskriptif </w:t>
      </w:r>
      <w:proofErr w:type="spellStart"/>
      <w:r w:rsidRPr="00E84673">
        <w:rPr>
          <w:b/>
          <w:bCs/>
          <w:i/>
          <w:iCs/>
          <w:color w:val="010205"/>
          <w:lang w:val="id-ID"/>
        </w:rPr>
        <w:t>Debt</w:t>
      </w:r>
      <w:proofErr w:type="spellEnd"/>
      <w:r w:rsidRPr="00E84673">
        <w:rPr>
          <w:b/>
          <w:bCs/>
          <w:i/>
          <w:iCs/>
          <w:color w:val="010205"/>
          <w:lang w:val="id-ID"/>
        </w:rPr>
        <w:t xml:space="preserve"> </w:t>
      </w:r>
      <w:proofErr w:type="spellStart"/>
      <w:r w:rsidRPr="00E84673">
        <w:rPr>
          <w:b/>
          <w:bCs/>
          <w:i/>
          <w:iCs/>
          <w:color w:val="010205"/>
          <w:lang w:val="id-ID"/>
        </w:rPr>
        <w:t>to</w:t>
      </w:r>
      <w:proofErr w:type="spellEnd"/>
      <w:r w:rsidRPr="00E84673">
        <w:rPr>
          <w:b/>
          <w:bCs/>
          <w:i/>
          <w:iCs/>
          <w:color w:val="010205"/>
          <w:lang w:val="id-ID"/>
        </w:rPr>
        <w:t xml:space="preserve"> Equity </w:t>
      </w:r>
      <w:proofErr w:type="spellStart"/>
      <w:r w:rsidRPr="00E84673">
        <w:rPr>
          <w:b/>
          <w:bCs/>
          <w:i/>
          <w:iCs/>
          <w:color w:val="010205"/>
          <w:lang w:val="id-ID"/>
        </w:rPr>
        <w:t>Ratio</w:t>
      </w:r>
      <w:proofErr w:type="spellEnd"/>
      <w:r w:rsidRPr="00E84673">
        <w:rPr>
          <w:b/>
          <w:bCs/>
          <w:color w:val="010205"/>
          <w:lang w:val="id-ID"/>
        </w:rPr>
        <w:t xml:space="preserve"> </w:t>
      </w:r>
    </w:p>
    <w:tbl>
      <w:tblPr>
        <w:tblW w:w="7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533439" w:rsidRPr="00E84673" w14:paraId="53ECB34F" w14:textId="77777777" w:rsidTr="00503F6E">
        <w:trPr>
          <w:cantSplit/>
        </w:trPr>
        <w:tc>
          <w:tcPr>
            <w:tcW w:w="7394" w:type="dxa"/>
            <w:gridSpan w:val="6"/>
            <w:tcBorders>
              <w:top w:val="nil"/>
              <w:left w:val="nil"/>
              <w:bottom w:val="nil"/>
              <w:right w:val="nil"/>
            </w:tcBorders>
            <w:shd w:val="clear" w:color="auto" w:fill="FFFFFF"/>
            <w:vAlign w:val="center"/>
          </w:tcPr>
          <w:p w14:paraId="03811593" w14:textId="77777777" w:rsidR="00533439" w:rsidRDefault="00533439" w:rsidP="00503F6E">
            <w:pPr>
              <w:autoSpaceDE w:val="0"/>
              <w:autoSpaceDN w:val="0"/>
              <w:adjustRightInd w:val="0"/>
              <w:spacing w:after="0" w:line="320" w:lineRule="atLeast"/>
              <w:ind w:left="60" w:right="60"/>
              <w:jc w:val="center"/>
              <w:rPr>
                <w:rFonts w:ascii="Times New Roman" w:hAnsi="Times New Roman" w:cs="Times New Roman"/>
                <w:b/>
                <w:bCs/>
                <w:color w:val="010205"/>
                <w:kern w:val="0"/>
                <w:lang w:val="id-ID"/>
              </w:rPr>
            </w:pPr>
            <w:r w:rsidRPr="00E84673">
              <w:rPr>
                <w:rFonts w:ascii="Times New Roman" w:hAnsi="Times New Roman" w:cs="Times New Roman"/>
                <w:b/>
                <w:bCs/>
                <w:color w:val="010205"/>
                <w:kern w:val="0"/>
                <w:lang w:val="id-ID"/>
              </w:rPr>
              <w:t xml:space="preserve">                           </w:t>
            </w:r>
            <w:proofErr w:type="spellStart"/>
            <w:r w:rsidRPr="00E84673">
              <w:rPr>
                <w:rFonts w:ascii="Times New Roman" w:hAnsi="Times New Roman" w:cs="Times New Roman"/>
                <w:b/>
                <w:bCs/>
                <w:color w:val="010205"/>
                <w:kern w:val="0"/>
                <w:lang w:val="id-ID"/>
              </w:rPr>
              <w:t>Descriptive</w:t>
            </w:r>
            <w:proofErr w:type="spellEnd"/>
            <w:r w:rsidRPr="00E84673">
              <w:rPr>
                <w:rFonts w:ascii="Times New Roman" w:hAnsi="Times New Roman" w:cs="Times New Roman"/>
                <w:b/>
                <w:bCs/>
                <w:color w:val="010205"/>
                <w:kern w:val="0"/>
                <w:lang w:val="id-ID"/>
              </w:rPr>
              <w:t xml:space="preserve"> </w:t>
            </w:r>
            <w:proofErr w:type="spellStart"/>
            <w:r w:rsidRPr="00E84673">
              <w:rPr>
                <w:rFonts w:ascii="Times New Roman" w:hAnsi="Times New Roman" w:cs="Times New Roman"/>
                <w:b/>
                <w:bCs/>
                <w:color w:val="010205"/>
                <w:kern w:val="0"/>
                <w:lang w:val="id-ID"/>
              </w:rPr>
              <w:t>Statistics</w:t>
            </w:r>
            <w:proofErr w:type="spellEnd"/>
          </w:p>
          <w:p w14:paraId="0A254C4C"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010205"/>
                <w:kern w:val="0"/>
                <w:lang w:val="id-ID"/>
              </w:rPr>
            </w:pPr>
          </w:p>
        </w:tc>
      </w:tr>
      <w:tr w:rsidR="00533439" w:rsidRPr="00E84673" w14:paraId="39D08EDA" w14:textId="77777777" w:rsidTr="00503F6E">
        <w:trPr>
          <w:cantSplit/>
        </w:trPr>
        <w:tc>
          <w:tcPr>
            <w:tcW w:w="1706" w:type="dxa"/>
            <w:tcBorders>
              <w:top w:val="nil"/>
              <w:left w:val="nil"/>
              <w:bottom w:val="single" w:sz="8" w:space="0" w:color="152935"/>
              <w:right w:val="nil"/>
            </w:tcBorders>
            <w:shd w:val="clear" w:color="auto" w:fill="FFFFFF"/>
            <w:vAlign w:val="bottom"/>
          </w:tcPr>
          <w:p w14:paraId="3AA7C447"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029" w:type="dxa"/>
            <w:tcBorders>
              <w:top w:val="nil"/>
              <w:left w:val="nil"/>
              <w:bottom w:val="single" w:sz="8" w:space="0" w:color="152935"/>
              <w:right w:val="single" w:sz="8" w:space="0" w:color="E0E0E0"/>
            </w:tcBorders>
            <w:shd w:val="clear" w:color="auto" w:fill="FFFFFF"/>
            <w:vAlign w:val="bottom"/>
          </w:tcPr>
          <w:p w14:paraId="5121A4D2"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N</w:t>
            </w:r>
          </w:p>
        </w:tc>
        <w:tc>
          <w:tcPr>
            <w:tcW w:w="1077" w:type="dxa"/>
            <w:tcBorders>
              <w:top w:val="nil"/>
              <w:left w:val="single" w:sz="8" w:space="0" w:color="E0E0E0"/>
              <w:bottom w:val="single" w:sz="8" w:space="0" w:color="152935"/>
              <w:right w:val="single" w:sz="8" w:space="0" w:color="E0E0E0"/>
            </w:tcBorders>
            <w:shd w:val="clear" w:color="auto" w:fill="FFFFFF"/>
            <w:vAlign w:val="bottom"/>
          </w:tcPr>
          <w:p w14:paraId="12BCDBA4"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Minimum</w:t>
            </w:r>
          </w:p>
        </w:tc>
        <w:tc>
          <w:tcPr>
            <w:tcW w:w="1107" w:type="dxa"/>
            <w:tcBorders>
              <w:top w:val="nil"/>
              <w:left w:val="single" w:sz="8" w:space="0" w:color="E0E0E0"/>
              <w:bottom w:val="single" w:sz="8" w:space="0" w:color="152935"/>
              <w:right w:val="single" w:sz="8" w:space="0" w:color="E0E0E0"/>
            </w:tcBorders>
            <w:shd w:val="clear" w:color="auto" w:fill="FFFFFF"/>
            <w:vAlign w:val="bottom"/>
          </w:tcPr>
          <w:p w14:paraId="7242E3C3"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Maximum</w:t>
            </w:r>
            <w:proofErr w:type="spellEnd"/>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0B28B118"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Mean</w:t>
            </w:r>
            <w:proofErr w:type="spellEnd"/>
          </w:p>
        </w:tc>
        <w:tc>
          <w:tcPr>
            <w:tcW w:w="1445" w:type="dxa"/>
            <w:tcBorders>
              <w:top w:val="nil"/>
              <w:left w:val="single" w:sz="8" w:space="0" w:color="E0E0E0"/>
              <w:bottom w:val="single" w:sz="8" w:space="0" w:color="152935"/>
              <w:right w:val="nil"/>
            </w:tcBorders>
            <w:shd w:val="clear" w:color="auto" w:fill="FFFFFF"/>
            <w:vAlign w:val="bottom"/>
          </w:tcPr>
          <w:p w14:paraId="331EA5EF"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Std</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Deviation</w:t>
            </w:r>
            <w:proofErr w:type="spellEnd"/>
          </w:p>
        </w:tc>
      </w:tr>
      <w:tr w:rsidR="00533439" w:rsidRPr="00E84673" w14:paraId="67105ECC" w14:textId="77777777" w:rsidTr="00503F6E">
        <w:trPr>
          <w:cantSplit/>
        </w:trPr>
        <w:tc>
          <w:tcPr>
            <w:tcW w:w="1706" w:type="dxa"/>
            <w:tcBorders>
              <w:top w:val="single" w:sz="8" w:space="0" w:color="152935"/>
              <w:left w:val="nil"/>
              <w:bottom w:val="single" w:sz="8" w:space="0" w:color="AEAEAE"/>
              <w:right w:val="nil"/>
            </w:tcBorders>
            <w:shd w:val="clear" w:color="auto" w:fill="E0E0E0"/>
          </w:tcPr>
          <w:p w14:paraId="1105108C"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DER</w:t>
            </w:r>
          </w:p>
        </w:tc>
        <w:tc>
          <w:tcPr>
            <w:tcW w:w="1029" w:type="dxa"/>
            <w:tcBorders>
              <w:top w:val="single" w:sz="8" w:space="0" w:color="152935"/>
              <w:left w:val="nil"/>
              <w:bottom w:val="single" w:sz="8" w:space="0" w:color="AEAEAE"/>
              <w:right w:val="single" w:sz="8" w:space="0" w:color="E0E0E0"/>
            </w:tcBorders>
            <w:shd w:val="clear" w:color="auto" w:fill="FFFFFF"/>
          </w:tcPr>
          <w:p w14:paraId="0A588C0D"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63</w:t>
            </w:r>
          </w:p>
        </w:tc>
        <w:tc>
          <w:tcPr>
            <w:tcW w:w="1077" w:type="dxa"/>
            <w:tcBorders>
              <w:top w:val="single" w:sz="8" w:space="0" w:color="152935"/>
              <w:left w:val="single" w:sz="8" w:space="0" w:color="E0E0E0"/>
              <w:bottom w:val="single" w:sz="8" w:space="0" w:color="AEAEAE"/>
              <w:right w:val="single" w:sz="8" w:space="0" w:color="E0E0E0"/>
            </w:tcBorders>
            <w:shd w:val="clear" w:color="auto" w:fill="FFFFFF"/>
          </w:tcPr>
          <w:p w14:paraId="02018340"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,05</w:t>
            </w:r>
          </w:p>
        </w:tc>
        <w:tc>
          <w:tcPr>
            <w:tcW w:w="1107" w:type="dxa"/>
            <w:tcBorders>
              <w:top w:val="single" w:sz="8" w:space="0" w:color="152935"/>
              <w:left w:val="single" w:sz="8" w:space="0" w:color="E0E0E0"/>
              <w:bottom w:val="single" w:sz="8" w:space="0" w:color="AEAEAE"/>
              <w:right w:val="single" w:sz="8" w:space="0" w:color="E0E0E0"/>
            </w:tcBorders>
            <w:shd w:val="clear" w:color="auto" w:fill="FFFFFF"/>
          </w:tcPr>
          <w:p w14:paraId="0F14EE64"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4,00</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310A3864"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1,0181</w:t>
            </w:r>
          </w:p>
        </w:tc>
        <w:tc>
          <w:tcPr>
            <w:tcW w:w="1445" w:type="dxa"/>
            <w:tcBorders>
              <w:top w:val="single" w:sz="8" w:space="0" w:color="152935"/>
              <w:left w:val="single" w:sz="8" w:space="0" w:color="E0E0E0"/>
              <w:bottom w:val="single" w:sz="8" w:space="0" w:color="AEAEAE"/>
              <w:right w:val="nil"/>
            </w:tcBorders>
            <w:shd w:val="clear" w:color="auto" w:fill="FFFFFF"/>
          </w:tcPr>
          <w:p w14:paraId="7022186F"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,81944</w:t>
            </w:r>
          </w:p>
        </w:tc>
      </w:tr>
      <w:tr w:rsidR="00533439" w:rsidRPr="00E84673" w14:paraId="007672D7" w14:textId="77777777" w:rsidTr="00503F6E">
        <w:trPr>
          <w:cantSplit/>
        </w:trPr>
        <w:tc>
          <w:tcPr>
            <w:tcW w:w="1706" w:type="dxa"/>
            <w:tcBorders>
              <w:top w:val="single" w:sz="8" w:space="0" w:color="AEAEAE"/>
              <w:left w:val="nil"/>
              <w:bottom w:val="single" w:sz="8" w:space="0" w:color="152935"/>
              <w:right w:val="nil"/>
            </w:tcBorders>
            <w:shd w:val="clear" w:color="auto" w:fill="E0E0E0"/>
          </w:tcPr>
          <w:p w14:paraId="7A119757"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Valid N (</w:t>
            </w:r>
            <w:proofErr w:type="spellStart"/>
            <w:r w:rsidRPr="00E84673">
              <w:rPr>
                <w:rFonts w:ascii="Times New Roman" w:hAnsi="Times New Roman" w:cs="Times New Roman"/>
                <w:color w:val="264A60"/>
                <w:kern w:val="0"/>
                <w:sz w:val="18"/>
                <w:szCs w:val="18"/>
                <w:lang w:val="id-ID"/>
              </w:rPr>
              <w:t>listwise</w:t>
            </w:r>
            <w:proofErr w:type="spellEnd"/>
            <w:r w:rsidRPr="00E84673">
              <w:rPr>
                <w:rFonts w:ascii="Times New Roman" w:hAnsi="Times New Roman" w:cs="Times New Roman"/>
                <w:color w:val="264A60"/>
                <w:kern w:val="0"/>
                <w:sz w:val="18"/>
                <w:szCs w:val="18"/>
                <w:lang w:val="id-ID"/>
              </w:rPr>
              <w:t>)</w:t>
            </w:r>
          </w:p>
        </w:tc>
        <w:tc>
          <w:tcPr>
            <w:tcW w:w="1029" w:type="dxa"/>
            <w:tcBorders>
              <w:top w:val="single" w:sz="8" w:space="0" w:color="AEAEAE"/>
              <w:left w:val="nil"/>
              <w:bottom w:val="single" w:sz="8" w:space="0" w:color="152935"/>
              <w:right w:val="single" w:sz="8" w:space="0" w:color="E0E0E0"/>
            </w:tcBorders>
            <w:shd w:val="clear" w:color="auto" w:fill="FFFFFF"/>
          </w:tcPr>
          <w:p w14:paraId="0FE7DFA4"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63</w:t>
            </w:r>
          </w:p>
        </w:tc>
        <w:tc>
          <w:tcPr>
            <w:tcW w:w="107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D7B53F2"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10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F503BB1"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40EA170"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445" w:type="dxa"/>
            <w:tcBorders>
              <w:top w:val="single" w:sz="8" w:space="0" w:color="AEAEAE"/>
              <w:left w:val="single" w:sz="8" w:space="0" w:color="E0E0E0"/>
              <w:bottom w:val="single" w:sz="8" w:space="0" w:color="152935"/>
              <w:right w:val="nil"/>
            </w:tcBorders>
            <w:shd w:val="clear" w:color="auto" w:fill="FFFFFF"/>
            <w:vAlign w:val="center"/>
          </w:tcPr>
          <w:p w14:paraId="1053F8A4"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lang w:val="id-ID"/>
              </w:rPr>
            </w:pPr>
          </w:p>
        </w:tc>
      </w:tr>
    </w:tbl>
    <w:p w14:paraId="5B204B9D" w14:textId="77777777" w:rsidR="00533439" w:rsidRDefault="00533439" w:rsidP="00533439">
      <w:pPr>
        <w:autoSpaceDE w:val="0"/>
        <w:autoSpaceDN w:val="0"/>
        <w:adjustRightInd w:val="0"/>
        <w:spacing w:after="0" w:line="400" w:lineRule="atLeast"/>
        <w:rPr>
          <w:rFonts w:ascii="Times New Roman" w:hAnsi="Times New Roman" w:cs="Times New Roman"/>
        </w:rPr>
      </w:pPr>
      <w:proofErr w:type="spellStart"/>
      <w:proofErr w:type="gramStart"/>
      <w:r w:rsidRPr="00E84673">
        <w:rPr>
          <w:rFonts w:ascii="Times New Roman" w:hAnsi="Times New Roman" w:cs="Times New Roman"/>
        </w:rPr>
        <w:t>Sumber</w:t>
      </w:r>
      <w:proofErr w:type="spellEnd"/>
      <w:r w:rsidRPr="00E84673">
        <w:rPr>
          <w:rFonts w:ascii="Times New Roman" w:hAnsi="Times New Roman" w:cs="Times New Roman"/>
        </w:rPr>
        <w:t xml:space="preserve"> :</w:t>
      </w:r>
      <w:proofErr w:type="gramEnd"/>
      <w:r w:rsidRPr="00E84673">
        <w:rPr>
          <w:rFonts w:ascii="Times New Roman" w:hAnsi="Times New Roman" w:cs="Times New Roman"/>
        </w:rPr>
        <w:t xml:space="preserve"> Data </w:t>
      </w:r>
      <w:proofErr w:type="spellStart"/>
      <w:r w:rsidRPr="00E84673">
        <w:rPr>
          <w:rFonts w:ascii="Times New Roman" w:hAnsi="Times New Roman" w:cs="Times New Roman"/>
        </w:rPr>
        <w:t>diolah</w:t>
      </w:r>
      <w:proofErr w:type="spellEnd"/>
      <w:r w:rsidRPr="00E84673">
        <w:rPr>
          <w:rFonts w:ascii="Times New Roman" w:hAnsi="Times New Roman" w:cs="Times New Roman"/>
        </w:rPr>
        <w:t xml:space="preserve"> </w:t>
      </w:r>
      <w:r>
        <w:rPr>
          <w:rFonts w:ascii="Times New Roman" w:hAnsi="Times New Roman" w:cs="Times New Roman"/>
        </w:rPr>
        <w:t>SPSS 25,</w:t>
      </w:r>
      <w:r w:rsidRPr="00E84673">
        <w:rPr>
          <w:rFonts w:ascii="Times New Roman" w:hAnsi="Times New Roman" w:cs="Times New Roman"/>
        </w:rPr>
        <w:t>2024</w:t>
      </w:r>
    </w:p>
    <w:p w14:paraId="0101B802" w14:textId="77777777" w:rsidR="00533439" w:rsidRPr="00E84673" w:rsidRDefault="00533439" w:rsidP="00533439">
      <w:pPr>
        <w:autoSpaceDE w:val="0"/>
        <w:autoSpaceDN w:val="0"/>
        <w:adjustRightInd w:val="0"/>
        <w:spacing w:after="0" w:line="400" w:lineRule="atLeast"/>
        <w:rPr>
          <w:rFonts w:ascii="Times New Roman" w:hAnsi="Times New Roman" w:cs="Times New Roman"/>
        </w:rPr>
      </w:pPr>
    </w:p>
    <w:p w14:paraId="39FCC7DE" w14:textId="77777777" w:rsidR="00533439" w:rsidRPr="00E84673" w:rsidRDefault="00533439" w:rsidP="00533439">
      <w:pPr>
        <w:pStyle w:val="Keterangan"/>
        <w:jc w:val="cente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w:t>
      </w:r>
      <w:r w:rsidRPr="00E84673">
        <w:rPr>
          <w:rFonts w:ascii="Times New Roman" w:hAnsi="Times New Roman" w:cs="Times New Roman"/>
          <w:b/>
          <w:bCs/>
          <w:i w:val="0"/>
          <w:iCs w:val="0"/>
          <w:color w:val="auto"/>
          <w:sz w:val="24"/>
          <w:szCs w:val="24"/>
        </w:rPr>
        <w:t xml:space="preserve">Tabel </w:t>
      </w:r>
      <w:r w:rsidRPr="00E84673">
        <w:rPr>
          <w:rFonts w:ascii="Times New Roman" w:hAnsi="Times New Roman" w:cs="Times New Roman"/>
          <w:b/>
          <w:bCs/>
          <w:i w:val="0"/>
          <w:iCs w:val="0"/>
          <w:color w:val="auto"/>
          <w:sz w:val="24"/>
          <w:szCs w:val="24"/>
        </w:rPr>
        <w:fldChar w:fldCharType="begin"/>
      </w:r>
      <w:r w:rsidRPr="00E84673">
        <w:rPr>
          <w:rFonts w:ascii="Times New Roman" w:hAnsi="Times New Roman" w:cs="Times New Roman"/>
          <w:b/>
          <w:bCs/>
          <w:i w:val="0"/>
          <w:iCs w:val="0"/>
          <w:color w:val="auto"/>
          <w:sz w:val="24"/>
          <w:szCs w:val="24"/>
        </w:rPr>
        <w:instrText xml:space="preserve"> SEQ Tabel \* ARABIC </w:instrText>
      </w:r>
      <w:r w:rsidRPr="00E8467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24</w:t>
      </w:r>
      <w:r w:rsidRPr="00E84673">
        <w:rPr>
          <w:rFonts w:ascii="Times New Roman" w:hAnsi="Times New Roman" w:cs="Times New Roman"/>
          <w:b/>
          <w:bCs/>
          <w:i w:val="0"/>
          <w:iCs w:val="0"/>
          <w:color w:val="auto"/>
          <w:sz w:val="24"/>
          <w:szCs w:val="24"/>
        </w:rPr>
        <w:fldChar w:fldCharType="end"/>
      </w:r>
    </w:p>
    <w:p w14:paraId="318C70C2" w14:textId="77777777" w:rsidR="00533439" w:rsidRPr="009066C9" w:rsidRDefault="00533439" w:rsidP="00533439">
      <w:pPr>
        <w:pStyle w:val="TeksIsi"/>
        <w:ind w:left="1418" w:right="286"/>
        <w:jc w:val="center"/>
        <w:rPr>
          <w:b/>
          <w:bCs/>
          <w:color w:val="010205"/>
          <w:lang w:val="id-ID"/>
        </w:rPr>
      </w:pPr>
      <w:r>
        <w:rPr>
          <w:b/>
          <w:bCs/>
          <w:color w:val="010205"/>
          <w:lang w:val="id-ID"/>
        </w:rPr>
        <w:t xml:space="preserve">Statistik </w:t>
      </w:r>
      <w:r w:rsidRPr="00E84673">
        <w:rPr>
          <w:b/>
          <w:bCs/>
          <w:color w:val="010205"/>
          <w:lang w:val="id-ID"/>
        </w:rPr>
        <w:t xml:space="preserve">Deskriptif </w:t>
      </w:r>
      <w:proofErr w:type="spellStart"/>
      <w:r w:rsidRPr="00E84673">
        <w:rPr>
          <w:b/>
          <w:bCs/>
          <w:i/>
          <w:iCs/>
        </w:rPr>
        <w:t>Current</w:t>
      </w:r>
      <w:proofErr w:type="spellEnd"/>
      <w:r w:rsidRPr="00E84673">
        <w:rPr>
          <w:b/>
          <w:bCs/>
          <w:i/>
          <w:iCs/>
        </w:rPr>
        <w:t xml:space="preserve"> </w:t>
      </w:r>
      <w:proofErr w:type="spellStart"/>
      <w:r w:rsidRPr="00E84673">
        <w:rPr>
          <w:b/>
          <w:bCs/>
          <w:i/>
          <w:iCs/>
        </w:rPr>
        <w:t>Ratio</w:t>
      </w:r>
      <w:proofErr w:type="spellEnd"/>
      <w:r w:rsidRPr="00E84673">
        <w:rPr>
          <w:spacing w:val="40"/>
        </w:rPr>
        <w:t xml:space="preserve"> </w:t>
      </w:r>
    </w:p>
    <w:tbl>
      <w:tblPr>
        <w:tblW w:w="84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46"/>
        <w:gridCol w:w="1173"/>
        <w:gridCol w:w="1228"/>
        <w:gridCol w:w="1262"/>
        <w:gridCol w:w="1174"/>
        <w:gridCol w:w="1654"/>
      </w:tblGrid>
      <w:tr w:rsidR="00533439" w:rsidRPr="00E84673" w14:paraId="569D94A0" w14:textId="77777777" w:rsidTr="00503F6E">
        <w:trPr>
          <w:cantSplit/>
          <w:trHeight w:val="419"/>
        </w:trPr>
        <w:tc>
          <w:tcPr>
            <w:tcW w:w="8437" w:type="dxa"/>
            <w:gridSpan w:val="6"/>
            <w:tcBorders>
              <w:top w:val="nil"/>
              <w:left w:val="nil"/>
              <w:bottom w:val="nil"/>
              <w:right w:val="nil"/>
            </w:tcBorders>
            <w:shd w:val="clear" w:color="auto" w:fill="FFFFFF"/>
            <w:vAlign w:val="center"/>
          </w:tcPr>
          <w:p w14:paraId="73CE9100"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010205"/>
                <w:kern w:val="0"/>
                <w:lang w:val="id-ID"/>
              </w:rPr>
            </w:pPr>
            <w:proofErr w:type="spellStart"/>
            <w:r w:rsidRPr="00E84673">
              <w:rPr>
                <w:rFonts w:ascii="Times New Roman" w:hAnsi="Times New Roman" w:cs="Times New Roman"/>
                <w:b/>
                <w:bCs/>
                <w:color w:val="010205"/>
                <w:kern w:val="0"/>
                <w:lang w:val="id-ID"/>
              </w:rPr>
              <w:t>Descriptive</w:t>
            </w:r>
            <w:proofErr w:type="spellEnd"/>
            <w:r w:rsidRPr="00E84673">
              <w:rPr>
                <w:rFonts w:ascii="Times New Roman" w:hAnsi="Times New Roman" w:cs="Times New Roman"/>
                <w:b/>
                <w:bCs/>
                <w:color w:val="010205"/>
                <w:kern w:val="0"/>
                <w:lang w:val="id-ID"/>
              </w:rPr>
              <w:t xml:space="preserve"> </w:t>
            </w:r>
            <w:proofErr w:type="spellStart"/>
            <w:r w:rsidRPr="00E84673">
              <w:rPr>
                <w:rFonts w:ascii="Times New Roman" w:hAnsi="Times New Roman" w:cs="Times New Roman"/>
                <w:b/>
                <w:bCs/>
                <w:color w:val="010205"/>
                <w:kern w:val="0"/>
                <w:lang w:val="id-ID"/>
              </w:rPr>
              <w:t>Statistics</w:t>
            </w:r>
            <w:proofErr w:type="spellEnd"/>
          </w:p>
        </w:tc>
      </w:tr>
      <w:tr w:rsidR="00533439" w:rsidRPr="00E84673" w14:paraId="67962EA8" w14:textId="77777777" w:rsidTr="00503F6E">
        <w:trPr>
          <w:cantSplit/>
          <w:trHeight w:val="406"/>
        </w:trPr>
        <w:tc>
          <w:tcPr>
            <w:tcW w:w="1946" w:type="dxa"/>
            <w:tcBorders>
              <w:top w:val="nil"/>
              <w:left w:val="nil"/>
              <w:bottom w:val="single" w:sz="8" w:space="0" w:color="152935"/>
              <w:right w:val="nil"/>
            </w:tcBorders>
            <w:shd w:val="clear" w:color="auto" w:fill="FFFFFF"/>
            <w:vAlign w:val="bottom"/>
          </w:tcPr>
          <w:p w14:paraId="765BA00E"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173" w:type="dxa"/>
            <w:tcBorders>
              <w:top w:val="nil"/>
              <w:left w:val="nil"/>
              <w:bottom w:val="single" w:sz="8" w:space="0" w:color="152935"/>
              <w:right w:val="single" w:sz="8" w:space="0" w:color="E0E0E0"/>
            </w:tcBorders>
            <w:shd w:val="clear" w:color="auto" w:fill="FFFFFF"/>
            <w:vAlign w:val="bottom"/>
          </w:tcPr>
          <w:p w14:paraId="34182270"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N</w:t>
            </w:r>
          </w:p>
        </w:tc>
        <w:tc>
          <w:tcPr>
            <w:tcW w:w="1228" w:type="dxa"/>
            <w:tcBorders>
              <w:top w:val="nil"/>
              <w:left w:val="single" w:sz="8" w:space="0" w:color="E0E0E0"/>
              <w:bottom w:val="single" w:sz="8" w:space="0" w:color="152935"/>
              <w:right w:val="single" w:sz="8" w:space="0" w:color="E0E0E0"/>
            </w:tcBorders>
            <w:shd w:val="clear" w:color="auto" w:fill="FFFFFF"/>
            <w:vAlign w:val="bottom"/>
          </w:tcPr>
          <w:p w14:paraId="1CEDE527"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Minimum</w:t>
            </w:r>
          </w:p>
        </w:tc>
        <w:tc>
          <w:tcPr>
            <w:tcW w:w="1262" w:type="dxa"/>
            <w:tcBorders>
              <w:top w:val="nil"/>
              <w:left w:val="single" w:sz="8" w:space="0" w:color="E0E0E0"/>
              <w:bottom w:val="single" w:sz="8" w:space="0" w:color="152935"/>
              <w:right w:val="single" w:sz="8" w:space="0" w:color="E0E0E0"/>
            </w:tcBorders>
            <w:shd w:val="clear" w:color="auto" w:fill="FFFFFF"/>
            <w:vAlign w:val="bottom"/>
          </w:tcPr>
          <w:p w14:paraId="6D7CC110"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Maximum</w:t>
            </w:r>
            <w:proofErr w:type="spellEnd"/>
          </w:p>
        </w:tc>
        <w:tc>
          <w:tcPr>
            <w:tcW w:w="1174" w:type="dxa"/>
            <w:tcBorders>
              <w:top w:val="nil"/>
              <w:left w:val="single" w:sz="8" w:space="0" w:color="E0E0E0"/>
              <w:bottom w:val="single" w:sz="8" w:space="0" w:color="152935"/>
              <w:right w:val="single" w:sz="8" w:space="0" w:color="E0E0E0"/>
            </w:tcBorders>
            <w:shd w:val="clear" w:color="auto" w:fill="FFFFFF"/>
            <w:vAlign w:val="bottom"/>
          </w:tcPr>
          <w:p w14:paraId="66076FFB"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Mean</w:t>
            </w:r>
            <w:proofErr w:type="spellEnd"/>
          </w:p>
        </w:tc>
        <w:tc>
          <w:tcPr>
            <w:tcW w:w="1650" w:type="dxa"/>
            <w:tcBorders>
              <w:top w:val="nil"/>
              <w:left w:val="single" w:sz="8" w:space="0" w:color="E0E0E0"/>
              <w:bottom w:val="single" w:sz="8" w:space="0" w:color="152935"/>
              <w:right w:val="nil"/>
            </w:tcBorders>
            <w:shd w:val="clear" w:color="auto" w:fill="FFFFFF"/>
            <w:vAlign w:val="bottom"/>
          </w:tcPr>
          <w:p w14:paraId="465FE30C"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Std</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Deviation</w:t>
            </w:r>
            <w:proofErr w:type="spellEnd"/>
          </w:p>
        </w:tc>
      </w:tr>
      <w:tr w:rsidR="00533439" w:rsidRPr="00E84673" w14:paraId="4207B2AC" w14:textId="77777777" w:rsidTr="00503F6E">
        <w:trPr>
          <w:cantSplit/>
          <w:trHeight w:val="419"/>
        </w:trPr>
        <w:tc>
          <w:tcPr>
            <w:tcW w:w="1946" w:type="dxa"/>
            <w:tcBorders>
              <w:top w:val="single" w:sz="8" w:space="0" w:color="152935"/>
              <w:left w:val="nil"/>
              <w:bottom w:val="single" w:sz="8" w:space="0" w:color="AEAEAE"/>
              <w:right w:val="nil"/>
            </w:tcBorders>
            <w:shd w:val="clear" w:color="auto" w:fill="E0E0E0"/>
          </w:tcPr>
          <w:p w14:paraId="0788C112" w14:textId="77777777" w:rsidR="00533439" w:rsidRPr="00FA39CC" w:rsidRDefault="00533439" w:rsidP="00503F6E">
            <w:pPr>
              <w:autoSpaceDE w:val="0"/>
              <w:autoSpaceDN w:val="0"/>
              <w:adjustRightInd w:val="0"/>
              <w:spacing w:after="0" w:line="320" w:lineRule="atLeast"/>
              <w:ind w:left="60" w:right="60"/>
              <w:rPr>
                <w:rFonts w:ascii="Times New Roman" w:hAnsi="Times New Roman" w:cs="Times New Roman"/>
                <w:i/>
                <w:iCs/>
                <w:color w:val="264A60"/>
                <w:kern w:val="0"/>
                <w:sz w:val="18"/>
                <w:szCs w:val="18"/>
                <w:lang w:val="id-ID"/>
              </w:rPr>
            </w:pPr>
            <w:proofErr w:type="spellStart"/>
            <w:r w:rsidRPr="00FA39CC">
              <w:rPr>
                <w:rFonts w:ascii="Times New Roman" w:hAnsi="Times New Roman" w:cs="Times New Roman"/>
                <w:i/>
                <w:iCs/>
                <w:color w:val="264A60"/>
                <w:kern w:val="0"/>
                <w:sz w:val="18"/>
                <w:szCs w:val="18"/>
                <w:lang w:val="id-ID"/>
              </w:rPr>
              <w:t>Current</w:t>
            </w:r>
            <w:proofErr w:type="spellEnd"/>
            <w:r w:rsidRPr="00FA39CC">
              <w:rPr>
                <w:rFonts w:ascii="Times New Roman" w:hAnsi="Times New Roman" w:cs="Times New Roman"/>
                <w:i/>
                <w:iCs/>
                <w:color w:val="264A60"/>
                <w:kern w:val="0"/>
                <w:sz w:val="18"/>
                <w:szCs w:val="18"/>
                <w:lang w:val="id-ID"/>
              </w:rPr>
              <w:t xml:space="preserve"> </w:t>
            </w:r>
            <w:proofErr w:type="spellStart"/>
            <w:r w:rsidRPr="00FA39CC">
              <w:rPr>
                <w:rFonts w:ascii="Times New Roman" w:hAnsi="Times New Roman" w:cs="Times New Roman"/>
                <w:i/>
                <w:iCs/>
                <w:color w:val="264A60"/>
                <w:kern w:val="0"/>
                <w:sz w:val="18"/>
                <w:szCs w:val="18"/>
                <w:lang w:val="id-ID"/>
              </w:rPr>
              <w:t>Ratio</w:t>
            </w:r>
            <w:proofErr w:type="spellEnd"/>
          </w:p>
        </w:tc>
        <w:tc>
          <w:tcPr>
            <w:tcW w:w="1173" w:type="dxa"/>
            <w:tcBorders>
              <w:top w:val="single" w:sz="8" w:space="0" w:color="152935"/>
              <w:left w:val="nil"/>
              <w:bottom w:val="single" w:sz="8" w:space="0" w:color="AEAEAE"/>
              <w:right w:val="single" w:sz="8" w:space="0" w:color="E0E0E0"/>
            </w:tcBorders>
            <w:shd w:val="clear" w:color="auto" w:fill="FFFFFF"/>
          </w:tcPr>
          <w:p w14:paraId="24638171"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63</w:t>
            </w:r>
          </w:p>
        </w:tc>
        <w:tc>
          <w:tcPr>
            <w:tcW w:w="1228" w:type="dxa"/>
            <w:tcBorders>
              <w:top w:val="single" w:sz="8" w:space="0" w:color="152935"/>
              <w:left w:val="single" w:sz="8" w:space="0" w:color="E0E0E0"/>
              <w:bottom w:val="single" w:sz="8" w:space="0" w:color="AEAEAE"/>
              <w:right w:val="single" w:sz="8" w:space="0" w:color="E0E0E0"/>
            </w:tcBorders>
            <w:shd w:val="clear" w:color="auto" w:fill="FFFFFF"/>
          </w:tcPr>
          <w:p w14:paraId="1869A4D8"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,18</w:t>
            </w:r>
          </w:p>
        </w:tc>
        <w:tc>
          <w:tcPr>
            <w:tcW w:w="1262" w:type="dxa"/>
            <w:tcBorders>
              <w:top w:val="single" w:sz="8" w:space="0" w:color="152935"/>
              <w:left w:val="single" w:sz="8" w:space="0" w:color="E0E0E0"/>
              <w:bottom w:val="single" w:sz="8" w:space="0" w:color="AEAEAE"/>
              <w:right w:val="single" w:sz="8" w:space="0" w:color="E0E0E0"/>
            </w:tcBorders>
            <w:shd w:val="clear" w:color="auto" w:fill="FFFFFF"/>
          </w:tcPr>
          <w:p w14:paraId="27E5AF50"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5,46</w:t>
            </w:r>
          </w:p>
        </w:tc>
        <w:tc>
          <w:tcPr>
            <w:tcW w:w="1174" w:type="dxa"/>
            <w:tcBorders>
              <w:top w:val="single" w:sz="8" w:space="0" w:color="152935"/>
              <w:left w:val="single" w:sz="8" w:space="0" w:color="E0E0E0"/>
              <w:bottom w:val="single" w:sz="8" w:space="0" w:color="AEAEAE"/>
              <w:right w:val="single" w:sz="8" w:space="0" w:color="E0E0E0"/>
            </w:tcBorders>
            <w:shd w:val="clear" w:color="auto" w:fill="FFFFFF"/>
          </w:tcPr>
          <w:p w14:paraId="3183566C"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2,0423</w:t>
            </w:r>
          </w:p>
        </w:tc>
        <w:tc>
          <w:tcPr>
            <w:tcW w:w="1650" w:type="dxa"/>
            <w:tcBorders>
              <w:top w:val="single" w:sz="8" w:space="0" w:color="152935"/>
              <w:left w:val="single" w:sz="8" w:space="0" w:color="E0E0E0"/>
              <w:bottom w:val="single" w:sz="8" w:space="0" w:color="AEAEAE"/>
              <w:right w:val="nil"/>
            </w:tcBorders>
            <w:shd w:val="clear" w:color="auto" w:fill="FFFFFF"/>
          </w:tcPr>
          <w:p w14:paraId="16973638"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1,33325</w:t>
            </w:r>
          </w:p>
        </w:tc>
      </w:tr>
      <w:tr w:rsidR="00533439" w:rsidRPr="00E84673" w14:paraId="601B86DC" w14:textId="77777777" w:rsidTr="00503F6E">
        <w:trPr>
          <w:cantSplit/>
          <w:trHeight w:val="406"/>
        </w:trPr>
        <w:tc>
          <w:tcPr>
            <w:tcW w:w="1946" w:type="dxa"/>
            <w:tcBorders>
              <w:top w:val="single" w:sz="8" w:space="0" w:color="AEAEAE"/>
              <w:left w:val="nil"/>
              <w:bottom w:val="single" w:sz="8" w:space="0" w:color="152935"/>
              <w:right w:val="nil"/>
            </w:tcBorders>
            <w:shd w:val="clear" w:color="auto" w:fill="E0E0E0"/>
          </w:tcPr>
          <w:p w14:paraId="3C5E5065"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Valid N (</w:t>
            </w:r>
            <w:proofErr w:type="spellStart"/>
            <w:r w:rsidRPr="00E84673">
              <w:rPr>
                <w:rFonts w:ascii="Times New Roman" w:hAnsi="Times New Roman" w:cs="Times New Roman"/>
                <w:color w:val="264A60"/>
                <w:kern w:val="0"/>
                <w:sz w:val="18"/>
                <w:szCs w:val="18"/>
                <w:lang w:val="id-ID"/>
              </w:rPr>
              <w:t>listwise</w:t>
            </w:r>
            <w:proofErr w:type="spellEnd"/>
            <w:r w:rsidRPr="00E84673">
              <w:rPr>
                <w:rFonts w:ascii="Times New Roman" w:hAnsi="Times New Roman" w:cs="Times New Roman"/>
                <w:color w:val="264A60"/>
                <w:kern w:val="0"/>
                <w:sz w:val="18"/>
                <w:szCs w:val="18"/>
                <w:lang w:val="id-ID"/>
              </w:rPr>
              <w:t>)</w:t>
            </w:r>
          </w:p>
        </w:tc>
        <w:tc>
          <w:tcPr>
            <w:tcW w:w="1173" w:type="dxa"/>
            <w:tcBorders>
              <w:top w:val="single" w:sz="8" w:space="0" w:color="AEAEAE"/>
              <w:left w:val="nil"/>
              <w:bottom w:val="single" w:sz="8" w:space="0" w:color="152935"/>
              <w:right w:val="single" w:sz="8" w:space="0" w:color="E0E0E0"/>
            </w:tcBorders>
            <w:shd w:val="clear" w:color="auto" w:fill="FFFFFF"/>
          </w:tcPr>
          <w:p w14:paraId="093EF95A"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63</w:t>
            </w:r>
          </w:p>
        </w:tc>
        <w:tc>
          <w:tcPr>
            <w:tcW w:w="122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FF0B02F"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26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FA3E7A5"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17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DFA865A"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650" w:type="dxa"/>
            <w:tcBorders>
              <w:top w:val="single" w:sz="8" w:space="0" w:color="AEAEAE"/>
              <w:left w:val="single" w:sz="8" w:space="0" w:color="E0E0E0"/>
              <w:bottom w:val="single" w:sz="8" w:space="0" w:color="152935"/>
              <w:right w:val="nil"/>
            </w:tcBorders>
            <w:shd w:val="clear" w:color="auto" w:fill="FFFFFF"/>
            <w:vAlign w:val="center"/>
          </w:tcPr>
          <w:p w14:paraId="7F00E343"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lang w:val="id-ID"/>
              </w:rPr>
            </w:pPr>
          </w:p>
        </w:tc>
      </w:tr>
    </w:tbl>
    <w:p w14:paraId="1B119A23" w14:textId="77777777" w:rsidR="00533439" w:rsidRDefault="00533439" w:rsidP="00533439">
      <w:pPr>
        <w:autoSpaceDE w:val="0"/>
        <w:autoSpaceDN w:val="0"/>
        <w:adjustRightInd w:val="0"/>
        <w:spacing w:after="0" w:line="400" w:lineRule="atLeast"/>
        <w:rPr>
          <w:rFonts w:ascii="Times New Roman" w:hAnsi="Times New Roman" w:cs="Times New Roman"/>
          <w:sz w:val="24"/>
          <w:szCs w:val="24"/>
        </w:rPr>
      </w:pPr>
      <w:proofErr w:type="spellStart"/>
      <w:proofErr w:type="gramStart"/>
      <w:r w:rsidRPr="00E84673">
        <w:rPr>
          <w:rFonts w:ascii="Times New Roman" w:hAnsi="Times New Roman" w:cs="Times New Roman"/>
          <w:sz w:val="24"/>
          <w:szCs w:val="24"/>
        </w:rPr>
        <w:t>Sumber</w:t>
      </w:r>
      <w:proofErr w:type="spellEnd"/>
      <w:r w:rsidRPr="00E84673">
        <w:rPr>
          <w:rFonts w:ascii="Times New Roman" w:hAnsi="Times New Roman" w:cs="Times New Roman"/>
          <w:sz w:val="24"/>
          <w:szCs w:val="24"/>
        </w:rPr>
        <w:t xml:space="preserve"> :</w:t>
      </w:r>
      <w:proofErr w:type="gramEnd"/>
      <w:r w:rsidRPr="00E84673">
        <w:rPr>
          <w:rFonts w:ascii="Times New Roman" w:hAnsi="Times New Roman" w:cs="Times New Roman"/>
          <w:sz w:val="24"/>
          <w:szCs w:val="24"/>
        </w:rPr>
        <w:t xml:space="preserve"> Data </w:t>
      </w:r>
      <w:proofErr w:type="spellStart"/>
      <w:r w:rsidRPr="00E84673">
        <w:rPr>
          <w:rFonts w:ascii="Times New Roman" w:hAnsi="Times New Roman" w:cs="Times New Roman"/>
          <w:sz w:val="24"/>
          <w:szCs w:val="24"/>
        </w:rPr>
        <w:t>diolah</w:t>
      </w:r>
      <w:proofErr w:type="spellEnd"/>
      <w:r>
        <w:rPr>
          <w:rFonts w:ascii="Times New Roman" w:hAnsi="Times New Roman" w:cs="Times New Roman"/>
          <w:sz w:val="24"/>
          <w:szCs w:val="24"/>
        </w:rPr>
        <w:t xml:space="preserve"> </w:t>
      </w:r>
      <w:r>
        <w:rPr>
          <w:rFonts w:ascii="Times New Roman" w:hAnsi="Times New Roman" w:cs="Times New Roman"/>
        </w:rPr>
        <w:t>SPSS 25,</w:t>
      </w:r>
      <w:r w:rsidRPr="00E84673">
        <w:rPr>
          <w:rFonts w:ascii="Times New Roman" w:hAnsi="Times New Roman" w:cs="Times New Roman"/>
          <w:sz w:val="24"/>
          <w:szCs w:val="24"/>
        </w:rPr>
        <w:t xml:space="preserve"> 2024</w:t>
      </w:r>
    </w:p>
    <w:p w14:paraId="0D52FFFE" w14:textId="77777777" w:rsidR="00533439" w:rsidRDefault="00533439" w:rsidP="00533439">
      <w:pPr>
        <w:autoSpaceDE w:val="0"/>
        <w:autoSpaceDN w:val="0"/>
        <w:adjustRightInd w:val="0"/>
        <w:spacing w:after="0" w:line="400" w:lineRule="atLeast"/>
        <w:rPr>
          <w:rFonts w:ascii="Times New Roman" w:hAnsi="Times New Roman" w:cs="Times New Roman"/>
          <w:sz w:val="24"/>
          <w:szCs w:val="24"/>
        </w:rPr>
      </w:pPr>
    </w:p>
    <w:p w14:paraId="44336D7E" w14:textId="77777777" w:rsidR="00533439" w:rsidRDefault="00533439" w:rsidP="00533439">
      <w:pPr>
        <w:autoSpaceDE w:val="0"/>
        <w:autoSpaceDN w:val="0"/>
        <w:adjustRightInd w:val="0"/>
        <w:spacing w:after="0" w:line="400" w:lineRule="atLeast"/>
        <w:rPr>
          <w:rFonts w:ascii="Times New Roman" w:hAnsi="Times New Roman" w:cs="Times New Roman"/>
          <w:sz w:val="24"/>
          <w:szCs w:val="24"/>
        </w:rPr>
      </w:pPr>
    </w:p>
    <w:p w14:paraId="03FC59C9" w14:textId="77777777" w:rsidR="00533439" w:rsidRDefault="00533439" w:rsidP="00533439">
      <w:pPr>
        <w:autoSpaceDE w:val="0"/>
        <w:autoSpaceDN w:val="0"/>
        <w:adjustRightInd w:val="0"/>
        <w:spacing w:after="0" w:line="400" w:lineRule="atLeast"/>
        <w:rPr>
          <w:rFonts w:ascii="Times New Roman" w:hAnsi="Times New Roman" w:cs="Times New Roman"/>
          <w:sz w:val="24"/>
          <w:szCs w:val="24"/>
        </w:rPr>
      </w:pPr>
    </w:p>
    <w:p w14:paraId="030D33CA" w14:textId="77777777" w:rsidR="00533439" w:rsidRDefault="00533439" w:rsidP="00533439">
      <w:pPr>
        <w:autoSpaceDE w:val="0"/>
        <w:autoSpaceDN w:val="0"/>
        <w:adjustRightInd w:val="0"/>
        <w:spacing w:after="0" w:line="400" w:lineRule="atLeast"/>
        <w:rPr>
          <w:rFonts w:ascii="Times New Roman" w:hAnsi="Times New Roman" w:cs="Times New Roman"/>
          <w:sz w:val="24"/>
          <w:szCs w:val="24"/>
        </w:rPr>
      </w:pPr>
    </w:p>
    <w:p w14:paraId="2C886F9A" w14:textId="77777777" w:rsidR="00533439" w:rsidRDefault="00533439" w:rsidP="00533439">
      <w:pPr>
        <w:autoSpaceDE w:val="0"/>
        <w:autoSpaceDN w:val="0"/>
        <w:adjustRightInd w:val="0"/>
        <w:spacing w:after="0" w:line="360" w:lineRule="auto"/>
        <w:rPr>
          <w:rFonts w:ascii="Times New Roman" w:hAnsi="Times New Roman" w:cs="Times New Roman"/>
          <w:b/>
          <w:bCs/>
          <w:sz w:val="24"/>
          <w:szCs w:val="24"/>
        </w:rPr>
      </w:pPr>
      <w:bookmarkStart w:id="7" w:name="_Toc171448732"/>
      <w:r w:rsidRPr="009D4548">
        <w:rPr>
          <w:rFonts w:ascii="Times New Roman" w:hAnsi="Times New Roman" w:cs="Times New Roman"/>
          <w:b/>
          <w:bCs/>
          <w:sz w:val="24"/>
          <w:szCs w:val="24"/>
        </w:rPr>
        <w:t xml:space="preserve">Lampiran </w:t>
      </w:r>
      <w:r w:rsidRPr="009D4548">
        <w:rPr>
          <w:rFonts w:ascii="Times New Roman" w:hAnsi="Times New Roman" w:cs="Times New Roman"/>
          <w:b/>
          <w:bCs/>
          <w:sz w:val="24"/>
          <w:szCs w:val="24"/>
        </w:rPr>
        <w:fldChar w:fldCharType="begin"/>
      </w:r>
      <w:r w:rsidRPr="009D4548">
        <w:rPr>
          <w:rFonts w:ascii="Times New Roman" w:hAnsi="Times New Roman" w:cs="Times New Roman"/>
          <w:b/>
          <w:bCs/>
          <w:sz w:val="24"/>
          <w:szCs w:val="24"/>
        </w:rPr>
        <w:instrText xml:space="preserve"> SEQ Lampiran \* ARABIC </w:instrText>
      </w:r>
      <w:r w:rsidRPr="009D4548">
        <w:rPr>
          <w:rFonts w:ascii="Times New Roman" w:hAnsi="Times New Roman" w:cs="Times New Roman"/>
          <w:b/>
          <w:bCs/>
          <w:sz w:val="24"/>
          <w:szCs w:val="24"/>
        </w:rPr>
        <w:fldChar w:fldCharType="separate"/>
      </w:r>
      <w:r>
        <w:rPr>
          <w:rFonts w:ascii="Times New Roman" w:hAnsi="Times New Roman" w:cs="Times New Roman"/>
          <w:b/>
          <w:bCs/>
          <w:noProof/>
          <w:sz w:val="24"/>
          <w:szCs w:val="24"/>
        </w:rPr>
        <w:t>6</w:t>
      </w:r>
      <w:bookmarkEnd w:id="7"/>
      <w:r w:rsidRPr="009D4548">
        <w:rPr>
          <w:rFonts w:ascii="Times New Roman" w:hAnsi="Times New Roman" w:cs="Times New Roman"/>
          <w:b/>
          <w:bCs/>
          <w:sz w:val="24"/>
          <w:szCs w:val="24"/>
        </w:rPr>
        <w:fldChar w:fldCharType="end"/>
      </w:r>
    </w:p>
    <w:p w14:paraId="092E28AA" w14:textId="77777777" w:rsidR="00533439" w:rsidRPr="00B220D6" w:rsidRDefault="00533439" w:rsidP="00533439">
      <w:pPr>
        <w:autoSpaceDE w:val="0"/>
        <w:autoSpaceDN w:val="0"/>
        <w:adjustRightInd w:val="0"/>
        <w:spacing w:after="0" w:line="360" w:lineRule="auto"/>
        <w:rPr>
          <w:rFonts w:ascii="Times New Roman" w:hAnsi="Times New Roman" w:cs="Times New Roman"/>
          <w:b/>
          <w:bCs/>
          <w:sz w:val="24"/>
          <w:szCs w:val="24"/>
        </w:rPr>
      </w:pPr>
      <w:r w:rsidRPr="00B220D6">
        <w:rPr>
          <w:rFonts w:ascii="Times New Roman" w:hAnsi="Times New Roman" w:cs="Times New Roman"/>
          <w:b/>
          <w:bCs/>
          <w:sz w:val="24"/>
          <w:szCs w:val="24"/>
        </w:rPr>
        <w:t xml:space="preserve">Uji </w:t>
      </w:r>
      <w:proofErr w:type="spellStart"/>
      <w:r w:rsidRPr="00B220D6">
        <w:rPr>
          <w:rFonts w:ascii="Times New Roman" w:hAnsi="Times New Roman" w:cs="Times New Roman"/>
          <w:b/>
          <w:bCs/>
          <w:sz w:val="24"/>
          <w:szCs w:val="24"/>
        </w:rPr>
        <w:t>Asumsi</w:t>
      </w:r>
      <w:proofErr w:type="spellEnd"/>
      <w:r w:rsidRPr="00B220D6">
        <w:rPr>
          <w:rFonts w:ascii="Times New Roman" w:hAnsi="Times New Roman" w:cs="Times New Roman"/>
          <w:b/>
          <w:bCs/>
          <w:sz w:val="24"/>
          <w:szCs w:val="24"/>
        </w:rPr>
        <w:t xml:space="preserve"> </w:t>
      </w:r>
      <w:proofErr w:type="spellStart"/>
      <w:r w:rsidRPr="00B220D6">
        <w:rPr>
          <w:rFonts w:ascii="Times New Roman" w:hAnsi="Times New Roman" w:cs="Times New Roman"/>
          <w:b/>
          <w:bCs/>
          <w:sz w:val="24"/>
          <w:szCs w:val="24"/>
        </w:rPr>
        <w:t>Klasik</w:t>
      </w:r>
      <w:proofErr w:type="spellEnd"/>
    </w:p>
    <w:p w14:paraId="4ADAB156" w14:textId="77777777" w:rsidR="00533439" w:rsidRPr="00280F9C" w:rsidRDefault="00533439" w:rsidP="00533439">
      <w:pPr>
        <w:pStyle w:val="DaftarParagraf"/>
        <w:numPr>
          <w:ilvl w:val="0"/>
          <w:numId w:val="7"/>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Normalitas</w:t>
      </w:r>
      <w:proofErr w:type="spellEnd"/>
    </w:p>
    <w:p w14:paraId="42D21732" w14:textId="77777777" w:rsidR="00533439" w:rsidRDefault="00533439" w:rsidP="00533439">
      <w:pPr>
        <w:pStyle w:val="DaftarParagraf"/>
        <w:numPr>
          <w:ilvl w:val="0"/>
          <w:numId w:val="8"/>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noProof/>
          <w:kern w:val="0"/>
          <w:sz w:val="24"/>
          <w:szCs w:val="24"/>
          <w:lang w:val="id-ID" w:eastAsia="id-ID"/>
        </w:rPr>
        <w:drawing>
          <wp:anchor distT="0" distB="0" distL="114300" distR="114300" simplePos="0" relativeHeight="251659264" behindDoc="0" locked="0" layoutInCell="1" allowOverlap="1" wp14:anchorId="3443DF7D" wp14:editId="2AE185E5">
            <wp:simplePos x="0" y="0"/>
            <wp:positionH relativeFrom="margin">
              <wp:posOffset>-379730</wp:posOffset>
            </wp:positionH>
            <wp:positionV relativeFrom="paragraph">
              <wp:posOffset>240030</wp:posOffset>
            </wp:positionV>
            <wp:extent cx="2393950" cy="2480310"/>
            <wp:effectExtent l="0" t="0" r="6350" b="0"/>
            <wp:wrapNone/>
            <wp:docPr id="1743517288"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21642" r="22089"/>
                    <a:stretch/>
                  </pic:blipFill>
                  <pic:spPr bwMode="auto">
                    <a:xfrm>
                      <a:off x="0" y="0"/>
                      <a:ext cx="2393950" cy="2480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Normal Probability Plot dan histogram </w:t>
      </w:r>
    </w:p>
    <w:p w14:paraId="10D0A2AC" w14:textId="77777777" w:rsidR="00533439" w:rsidRDefault="00533439" w:rsidP="00533439">
      <w:pPr>
        <w:pStyle w:val="DaftarParagraf"/>
        <w:widowControl w:val="0"/>
        <w:autoSpaceDE w:val="0"/>
        <w:autoSpaceDN w:val="0"/>
        <w:spacing w:before="60" w:after="0" w:line="240" w:lineRule="auto"/>
        <w:ind w:left="1353" w:right="730"/>
        <w:rPr>
          <w:rFonts w:ascii="Times New Roman" w:eastAsia="Times New Roman" w:hAnsi="Times New Roman"/>
          <w:sz w:val="24"/>
          <w:szCs w:val="24"/>
          <w:lang w:val="id"/>
        </w:rPr>
      </w:pPr>
      <w:r>
        <w:rPr>
          <w:rFonts w:ascii="Times New Roman" w:hAnsi="Times New Roman" w:cs="Times New Roman"/>
          <w:noProof/>
          <w:kern w:val="0"/>
          <w:sz w:val="24"/>
          <w:szCs w:val="24"/>
          <w:lang w:val="id-ID" w:eastAsia="id-ID"/>
        </w:rPr>
        <w:drawing>
          <wp:anchor distT="0" distB="0" distL="114300" distR="114300" simplePos="0" relativeHeight="251660288" behindDoc="0" locked="0" layoutInCell="1" allowOverlap="1" wp14:anchorId="28DA609C" wp14:editId="5CB8FFE9">
            <wp:simplePos x="0" y="0"/>
            <wp:positionH relativeFrom="column">
              <wp:posOffset>2249170</wp:posOffset>
            </wp:positionH>
            <wp:positionV relativeFrom="paragraph">
              <wp:posOffset>48260</wp:posOffset>
            </wp:positionV>
            <wp:extent cx="3170100" cy="2209621"/>
            <wp:effectExtent l="0" t="0" r="0" b="635"/>
            <wp:wrapNone/>
            <wp:docPr id="2015757927"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511" r="13975"/>
                    <a:stretch/>
                  </pic:blipFill>
                  <pic:spPr bwMode="auto">
                    <a:xfrm>
                      <a:off x="0" y="0"/>
                      <a:ext cx="3173373" cy="22119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4"/>
          <w:szCs w:val="24"/>
          <w:lang w:val="id"/>
        </w:rPr>
        <w:t xml:space="preserve">                      </w:t>
      </w:r>
    </w:p>
    <w:p w14:paraId="2EFD5B3B" w14:textId="77777777" w:rsidR="00533439" w:rsidRDefault="00533439" w:rsidP="00533439">
      <w:pPr>
        <w:pStyle w:val="DaftarParagraf"/>
        <w:widowControl w:val="0"/>
        <w:autoSpaceDE w:val="0"/>
        <w:autoSpaceDN w:val="0"/>
        <w:spacing w:before="60" w:after="0" w:line="240" w:lineRule="auto"/>
        <w:ind w:left="1353" w:right="730"/>
        <w:rPr>
          <w:rFonts w:ascii="Times New Roman" w:eastAsia="Times New Roman" w:hAnsi="Times New Roman"/>
          <w:sz w:val="24"/>
          <w:szCs w:val="24"/>
          <w:lang w:val="id"/>
        </w:rPr>
      </w:pPr>
    </w:p>
    <w:p w14:paraId="48A1A97F" w14:textId="77777777" w:rsidR="00533439" w:rsidRDefault="00533439" w:rsidP="00533439">
      <w:pPr>
        <w:pStyle w:val="DaftarParagraf"/>
        <w:widowControl w:val="0"/>
        <w:autoSpaceDE w:val="0"/>
        <w:autoSpaceDN w:val="0"/>
        <w:spacing w:before="60" w:after="0" w:line="240" w:lineRule="auto"/>
        <w:ind w:left="1353" w:right="730"/>
        <w:rPr>
          <w:rFonts w:ascii="Times New Roman" w:eastAsia="Times New Roman" w:hAnsi="Times New Roman"/>
          <w:sz w:val="24"/>
          <w:szCs w:val="24"/>
          <w:lang w:val="id"/>
        </w:rPr>
      </w:pPr>
    </w:p>
    <w:p w14:paraId="7CF0366A" w14:textId="77777777" w:rsidR="00533439" w:rsidRDefault="00533439" w:rsidP="00533439">
      <w:pPr>
        <w:pStyle w:val="DaftarParagraf"/>
        <w:widowControl w:val="0"/>
        <w:autoSpaceDE w:val="0"/>
        <w:autoSpaceDN w:val="0"/>
        <w:spacing w:before="60" w:after="0" w:line="240" w:lineRule="auto"/>
        <w:ind w:left="1353" w:right="730"/>
        <w:jc w:val="center"/>
        <w:rPr>
          <w:rFonts w:ascii="Times New Roman" w:eastAsia="Times New Roman" w:hAnsi="Times New Roman"/>
          <w:sz w:val="24"/>
          <w:szCs w:val="24"/>
          <w:lang w:val="id"/>
        </w:rPr>
      </w:pPr>
    </w:p>
    <w:p w14:paraId="26647313" w14:textId="77777777" w:rsidR="00533439" w:rsidRDefault="00533439" w:rsidP="00533439">
      <w:pPr>
        <w:pStyle w:val="DaftarParagraf"/>
        <w:widowControl w:val="0"/>
        <w:autoSpaceDE w:val="0"/>
        <w:autoSpaceDN w:val="0"/>
        <w:spacing w:before="60" w:after="0" w:line="240" w:lineRule="auto"/>
        <w:ind w:left="1353" w:right="730"/>
        <w:rPr>
          <w:rFonts w:ascii="Times New Roman" w:eastAsia="Times New Roman" w:hAnsi="Times New Roman"/>
          <w:sz w:val="24"/>
          <w:szCs w:val="24"/>
          <w:lang w:val="id"/>
        </w:rPr>
      </w:pPr>
    </w:p>
    <w:p w14:paraId="769F6F66" w14:textId="77777777" w:rsidR="00533439" w:rsidRDefault="00533439" w:rsidP="00533439">
      <w:pPr>
        <w:pStyle w:val="DaftarParagraf"/>
        <w:widowControl w:val="0"/>
        <w:autoSpaceDE w:val="0"/>
        <w:autoSpaceDN w:val="0"/>
        <w:spacing w:before="60" w:after="0" w:line="240" w:lineRule="auto"/>
        <w:ind w:left="1353" w:right="730"/>
        <w:rPr>
          <w:rFonts w:ascii="Times New Roman" w:eastAsia="Times New Roman" w:hAnsi="Times New Roman"/>
          <w:sz w:val="24"/>
          <w:szCs w:val="24"/>
          <w:lang w:val="id"/>
        </w:rPr>
      </w:pPr>
    </w:p>
    <w:p w14:paraId="5D81918A" w14:textId="77777777" w:rsidR="00533439" w:rsidRDefault="00533439" w:rsidP="00533439">
      <w:pPr>
        <w:pStyle w:val="DaftarParagraf"/>
        <w:widowControl w:val="0"/>
        <w:autoSpaceDE w:val="0"/>
        <w:autoSpaceDN w:val="0"/>
        <w:spacing w:before="60" w:after="0" w:line="240" w:lineRule="auto"/>
        <w:ind w:left="1353" w:right="730"/>
        <w:rPr>
          <w:rFonts w:ascii="Times New Roman" w:eastAsia="Times New Roman" w:hAnsi="Times New Roman"/>
          <w:sz w:val="24"/>
          <w:szCs w:val="24"/>
          <w:lang w:val="id"/>
        </w:rPr>
      </w:pPr>
    </w:p>
    <w:p w14:paraId="4EB95424" w14:textId="77777777" w:rsidR="00533439" w:rsidRDefault="00533439" w:rsidP="00533439">
      <w:pPr>
        <w:pStyle w:val="DaftarParagraf"/>
        <w:widowControl w:val="0"/>
        <w:autoSpaceDE w:val="0"/>
        <w:autoSpaceDN w:val="0"/>
        <w:spacing w:before="60" w:after="0" w:line="240" w:lineRule="auto"/>
        <w:ind w:left="1353" w:right="730"/>
        <w:rPr>
          <w:rFonts w:ascii="Times New Roman" w:eastAsia="Times New Roman" w:hAnsi="Times New Roman"/>
          <w:sz w:val="24"/>
          <w:szCs w:val="24"/>
          <w:lang w:val="id"/>
        </w:rPr>
      </w:pPr>
    </w:p>
    <w:p w14:paraId="36DDD055" w14:textId="77777777" w:rsidR="00533439" w:rsidRDefault="00533439" w:rsidP="00533439">
      <w:pPr>
        <w:pStyle w:val="DaftarParagraf"/>
        <w:widowControl w:val="0"/>
        <w:autoSpaceDE w:val="0"/>
        <w:autoSpaceDN w:val="0"/>
        <w:spacing w:before="60" w:after="0" w:line="240" w:lineRule="auto"/>
        <w:ind w:left="1353" w:right="730"/>
        <w:rPr>
          <w:rFonts w:ascii="Times New Roman" w:eastAsia="Times New Roman" w:hAnsi="Times New Roman"/>
          <w:sz w:val="24"/>
          <w:szCs w:val="24"/>
          <w:lang w:val="id"/>
        </w:rPr>
      </w:pPr>
    </w:p>
    <w:p w14:paraId="768E0BE4" w14:textId="77777777" w:rsidR="00533439" w:rsidRDefault="00533439" w:rsidP="00533439">
      <w:pPr>
        <w:pStyle w:val="DaftarParagraf"/>
        <w:widowControl w:val="0"/>
        <w:autoSpaceDE w:val="0"/>
        <w:autoSpaceDN w:val="0"/>
        <w:spacing w:before="60" w:after="0" w:line="240" w:lineRule="auto"/>
        <w:ind w:left="1353" w:right="730"/>
        <w:rPr>
          <w:rFonts w:ascii="Times New Roman" w:eastAsia="Times New Roman" w:hAnsi="Times New Roman"/>
          <w:sz w:val="24"/>
          <w:szCs w:val="24"/>
          <w:lang w:val="id"/>
        </w:rPr>
      </w:pPr>
    </w:p>
    <w:p w14:paraId="426B20D0" w14:textId="77777777" w:rsidR="00533439" w:rsidRDefault="00533439" w:rsidP="00533439">
      <w:pPr>
        <w:pStyle w:val="DaftarParagraf"/>
        <w:widowControl w:val="0"/>
        <w:autoSpaceDE w:val="0"/>
        <w:autoSpaceDN w:val="0"/>
        <w:spacing w:before="60" w:after="0" w:line="240" w:lineRule="auto"/>
        <w:ind w:left="1353" w:right="730"/>
        <w:rPr>
          <w:rFonts w:ascii="Times New Roman" w:eastAsia="Times New Roman" w:hAnsi="Times New Roman"/>
          <w:sz w:val="24"/>
          <w:szCs w:val="24"/>
          <w:lang w:val="id"/>
        </w:rPr>
      </w:pPr>
    </w:p>
    <w:p w14:paraId="22D6B67D" w14:textId="77777777" w:rsidR="00533439" w:rsidRDefault="00533439" w:rsidP="00533439">
      <w:pPr>
        <w:pStyle w:val="DaftarParagraf"/>
        <w:widowControl w:val="0"/>
        <w:autoSpaceDE w:val="0"/>
        <w:autoSpaceDN w:val="0"/>
        <w:spacing w:before="60" w:after="0" w:line="240" w:lineRule="auto"/>
        <w:ind w:left="1353" w:right="730"/>
        <w:rPr>
          <w:rFonts w:ascii="Times New Roman" w:eastAsia="Times New Roman" w:hAnsi="Times New Roman"/>
          <w:sz w:val="24"/>
          <w:szCs w:val="24"/>
          <w:lang w:val="id"/>
        </w:rPr>
      </w:pPr>
    </w:p>
    <w:p w14:paraId="2223949B" w14:textId="77777777" w:rsidR="00533439" w:rsidRDefault="00533439" w:rsidP="00533439">
      <w:pPr>
        <w:pStyle w:val="DaftarParagraf"/>
        <w:widowControl w:val="0"/>
        <w:autoSpaceDE w:val="0"/>
        <w:autoSpaceDN w:val="0"/>
        <w:spacing w:before="60" w:after="0" w:line="240" w:lineRule="auto"/>
        <w:ind w:left="1353" w:right="730"/>
        <w:rPr>
          <w:rFonts w:ascii="Times New Roman" w:eastAsia="Times New Roman" w:hAnsi="Times New Roman"/>
          <w:sz w:val="24"/>
          <w:szCs w:val="24"/>
          <w:lang w:val="id"/>
        </w:rPr>
      </w:pPr>
    </w:p>
    <w:p w14:paraId="4A08C4D1" w14:textId="77777777" w:rsidR="00533439" w:rsidRDefault="00533439" w:rsidP="00533439">
      <w:pPr>
        <w:pStyle w:val="DaftarParagraf"/>
        <w:widowControl w:val="0"/>
        <w:autoSpaceDE w:val="0"/>
        <w:autoSpaceDN w:val="0"/>
        <w:spacing w:before="60" w:after="0" w:line="240" w:lineRule="auto"/>
        <w:ind w:left="1353" w:right="730"/>
        <w:rPr>
          <w:rFonts w:ascii="Times New Roman" w:eastAsia="Times New Roman" w:hAnsi="Times New Roman"/>
          <w:sz w:val="24"/>
          <w:szCs w:val="24"/>
          <w:lang w:val="id"/>
        </w:rPr>
      </w:pPr>
    </w:p>
    <w:p w14:paraId="4D735CD8" w14:textId="77777777" w:rsidR="00533439" w:rsidRDefault="00533439" w:rsidP="00533439">
      <w:pPr>
        <w:pStyle w:val="DaftarParagraf"/>
        <w:widowControl w:val="0"/>
        <w:autoSpaceDE w:val="0"/>
        <w:autoSpaceDN w:val="0"/>
        <w:spacing w:before="60" w:after="0" w:line="240" w:lineRule="auto"/>
        <w:ind w:left="1353" w:right="730"/>
        <w:rPr>
          <w:rFonts w:ascii="Times New Roman" w:eastAsia="Times New Roman" w:hAnsi="Times New Roman"/>
          <w:spacing w:val="-4"/>
          <w:sz w:val="24"/>
          <w:szCs w:val="24"/>
          <w:lang w:val="id-ID"/>
        </w:rPr>
      </w:pPr>
      <w:r w:rsidRPr="001808E9">
        <w:rPr>
          <w:rFonts w:ascii="Times New Roman" w:eastAsia="Times New Roman" w:hAnsi="Times New Roman"/>
          <w:sz w:val="24"/>
          <w:szCs w:val="24"/>
          <w:lang w:val="id"/>
        </w:rPr>
        <w:t>Sumber:</w:t>
      </w:r>
      <w:r w:rsidRPr="001808E9">
        <w:rPr>
          <w:rFonts w:ascii="Times New Roman" w:eastAsia="Times New Roman" w:hAnsi="Times New Roman"/>
          <w:spacing w:val="-4"/>
          <w:sz w:val="24"/>
          <w:szCs w:val="24"/>
          <w:lang w:val="id"/>
        </w:rPr>
        <w:t xml:space="preserve"> </w:t>
      </w:r>
      <w:proofErr w:type="spellStart"/>
      <w:r w:rsidRPr="001808E9">
        <w:rPr>
          <w:rFonts w:ascii="Times New Roman" w:eastAsia="Times New Roman" w:hAnsi="Times New Roman"/>
          <w:sz w:val="24"/>
          <w:szCs w:val="24"/>
          <w:lang w:val="id"/>
        </w:rPr>
        <w:t>Output</w:t>
      </w:r>
      <w:proofErr w:type="spellEnd"/>
      <w:r w:rsidRPr="001808E9">
        <w:rPr>
          <w:rFonts w:ascii="Times New Roman" w:eastAsia="Times New Roman" w:hAnsi="Times New Roman"/>
          <w:spacing w:val="-1"/>
          <w:sz w:val="24"/>
          <w:szCs w:val="24"/>
          <w:lang w:val="id"/>
        </w:rPr>
        <w:t xml:space="preserve"> </w:t>
      </w:r>
      <w:r w:rsidRPr="001808E9">
        <w:rPr>
          <w:rFonts w:ascii="Times New Roman" w:eastAsia="Times New Roman" w:hAnsi="Times New Roman"/>
          <w:sz w:val="24"/>
          <w:szCs w:val="24"/>
          <w:lang w:val="id"/>
        </w:rPr>
        <w:t>SPSS</w:t>
      </w:r>
      <w:r w:rsidRPr="001808E9">
        <w:rPr>
          <w:rFonts w:ascii="Times New Roman" w:eastAsia="Times New Roman" w:hAnsi="Times New Roman"/>
          <w:spacing w:val="-1"/>
          <w:sz w:val="24"/>
          <w:szCs w:val="24"/>
          <w:lang w:val="id"/>
        </w:rPr>
        <w:t xml:space="preserve"> </w:t>
      </w:r>
      <w:r w:rsidRPr="001808E9">
        <w:rPr>
          <w:rFonts w:ascii="Times New Roman" w:eastAsia="Times New Roman" w:hAnsi="Times New Roman"/>
          <w:sz w:val="24"/>
          <w:szCs w:val="24"/>
          <w:lang w:val="id"/>
        </w:rPr>
        <w:t>2</w:t>
      </w:r>
      <w:r>
        <w:rPr>
          <w:rFonts w:ascii="Times New Roman" w:eastAsia="Times New Roman" w:hAnsi="Times New Roman"/>
          <w:sz w:val="24"/>
          <w:szCs w:val="24"/>
          <w:lang w:val="id-ID"/>
        </w:rPr>
        <w:t>5</w:t>
      </w:r>
      <w:r w:rsidRPr="001808E9">
        <w:rPr>
          <w:rFonts w:ascii="Times New Roman" w:eastAsia="Times New Roman" w:hAnsi="Times New Roman"/>
          <w:sz w:val="24"/>
          <w:szCs w:val="24"/>
          <w:lang w:val="id"/>
        </w:rPr>
        <w:t>,</w:t>
      </w:r>
      <w:r w:rsidRPr="001808E9">
        <w:rPr>
          <w:rFonts w:ascii="Times New Roman" w:eastAsia="Times New Roman" w:hAnsi="Times New Roman"/>
          <w:spacing w:val="-1"/>
          <w:sz w:val="24"/>
          <w:szCs w:val="24"/>
          <w:lang w:val="id"/>
        </w:rPr>
        <w:t xml:space="preserve"> </w:t>
      </w:r>
      <w:r w:rsidRPr="001808E9">
        <w:rPr>
          <w:rFonts w:ascii="Times New Roman" w:eastAsia="Times New Roman" w:hAnsi="Times New Roman"/>
          <w:spacing w:val="-4"/>
          <w:sz w:val="24"/>
          <w:szCs w:val="24"/>
          <w:lang w:val="id"/>
        </w:rPr>
        <w:t>202</w:t>
      </w:r>
      <w:r w:rsidRPr="001808E9">
        <w:rPr>
          <w:rFonts w:ascii="Times New Roman" w:eastAsia="Times New Roman" w:hAnsi="Times New Roman"/>
          <w:spacing w:val="-4"/>
          <w:sz w:val="24"/>
          <w:szCs w:val="24"/>
          <w:lang w:val="id-ID"/>
        </w:rPr>
        <w:t>4</w:t>
      </w:r>
    </w:p>
    <w:p w14:paraId="5DBD98EB" w14:textId="77777777" w:rsidR="00533439" w:rsidRDefault="00533439" w:rsidP="00533439">
      <w:pPr>
        <w:pStyle w:val="DaftarParagraf"/>
        <w:widowControl w:val="0"/>
        <w:autoSpaceDE w:val="0"/>
        <w:autoSpaceDN w:val="0"/>
        <w:spacing w:before="60" w:after="0" w:line="240" w:lineRule="auto"/>
        <w:ind w:left="1353" w:right="730"/>
        <w:rPr>
          <w:rFonts w:ascii="Times New Roman" w:eastAsia="Times New Roman" w:hAnsi="Times New Roman"/>
          <w:spacing w:val="-4"/>
          <w:sz w:val="24"/>
          <w:szCs w:val="24"/>
          <w:lang w:val="id-ID"/>
        </w:rPr>
      </w:pPr>
    </w:p>
    <w:p w14:paraId="4DA05007" w14:textId="77777777" w:rsidR="00533439" w:rsidRDefault="00533439" w:rsidP="00533439">
      <w:pPr>
        <w:pStyle w:val="DaftarParagraf"/>
        <w:widowControl w:val="0"/>
        <w:numPr>
          <w:ilvl w:val="0"/>
          <w:numId w:val="8"/>
        </w:numPr>
        <w:autoSpaceDE w:val="0"/>
        <w:autoSpaceDN w:val="0"/>
        <w:spacing w:before="60" w:after="0" w:line="240" w:lineRule="auto"/>
        <w:ind w:right="730"/>
        <w:rPr>
          <w:rFonts w:ascii="Times New Roman" w:eastAsia="Times New Roman" w:hAnsi="Times New Roman"/>
          <w:spacing w:val="-4"/>
          <w:sz w:val="24"/>
          <w:szCs w:val="24"/>
          <w:lang w:val="id-ID"/>
        </w:rPr>
      </w:pPr>
      <w:r>
        <w:rPr>
          <w:rFonts w:ascii="Times New Roman" w:eastAsia="Times New Roman" w:hAnsi="Times New Roman"/>
          <w:spacing w:val="-4"/>
          <w:sz w:val="24"/>
          <w:szCs w:val="24"/>
          <w:lang w:val="id-ID"/>
        </w:rPr>
        <w:t xml:space="preserve">Tabel Hasil Uji </w:t>
      </w:r>
      <w:proofErr w:type="spellStart"/>
      <w:r>
        <w:rPr>
          <w:rFonts w:ascii="Times New Roman" w:eastAsia="Times New Roman" w:hAnsi="Times New Roman"/>
          <w:spacing w:val="-4"/>
          <w:sz w:val="24"/>
          <w:szCs w:val="24"/>
          <w:lang w:val="id-ID"/>
        </w:rPr>
        <w:t>Normalitas</w:t>
      </w:r>
      <w:proofErr w:type="spellEnd"/>
    </w:p>
    <w:p w14:paraId="1A2B0286" w14:textId="77777777" w:rsidR="00533439" w:rsidRPr="001808E9" w:rsidRDefault="00533439" w:rsidP="00533439">
      <w:pPr>
        <w:pStyle w:val="DaftarParagraf"/>
        <w:widowControl w:val="0"/>
        <w:autoSpaceDE w:val="0"/>
        <w:autoSpaceDN w:val="0"/>
        <w:spacing w:before="60" w:after="0" w:line="240" w:lineRule="auto"/>
        <w:ind w:left="1353" w:right="730"/>
        <w:rPr>
          <w:rFonts w:ascii="Times New Roman" w:eastAsia="Times New Roman" w:hAnsi="Times New Roman"/>
          <w:spacing w:val="-4"/>
          <w:sz w:val="24"/>
          <w:szCs w:val="24"/>
          <w:lang w:val="id-ID"/>
        </w:rPr>
      </w:pPr>
    </w:p>
    <w:p w14:paraId="7F0C8A52" w14:textId="77777777" w:rsidR="00533439" w:rsidRPr="00E84673" w:rsidRDefault="00533439" w:rsidP="00533439">
      <w:pPr>
        <w:pStyle w:val="Keterangan"/>
        <w:keepNext/>
        <w:jc w:val="center"/>
        <w:rPr>
          <w:rFonts w:ascii="Times New Roman" w:hAnsi="Times New Roman" w:cs="Times New Roman"/>
          <w:b/>
          <w:bCs/>
          <w:i w:val="0"/>
          <w:iCs w:val="0"/>
          <w:color w:val="auto"/>
          <w:sz w:val="24"/>
          <w:szCs w:val="24"/>
        </w:rPr>
      </w:pPr>
      <w:r w:rsidRPr="00E84673">
        <w:rPr>
          <w:rFonts w:ascii="Times New Roman" w:hAnsi="Times New Roman" w:cs="Times New Roman"/>
          <w:b/>
          <w:bCs/>
          <w:i w:val="0"/>
          <w:iCs w:val="0"/>
          <w:color w:val="auto"/>
          <w:sz w:val="24"/>
          <w:szCs w:val="24"/>
        </w:rPr>
        <w:t xml:space="preserve">Tabel </w:t>
      </w:r>
      <w:r w:rsidRPr="00E84673">
        <w:rPr>
          <w:rFonts w:ascii="Times New Roman" w:hAnsi="Times New Roman" w:cs="Times New Roman"/>
          <w:b/>
          <w:bCs/>
          <w:i w:val="0"/>
          <w:iCs w:val="0"/>
          <w:color w:val="auto"/>
          <w:sz w:val="24"/>
          <w:szCs w:val="24"/>
        </w:rPr>
        <w:fldChar w:fldCharType="begin"/>
      </w:r>
      <w:r w:rsidRPr="00E84673">
        <w:rPr>
          <w:rFonts w:ascii="Times New Roman" w:hAnsi="Times New Roman" w:cs="Times New Roman"/>
          <w:b/>
          <w:bCs/>
          <w:i w:val="0"/>
          <w:iCs w:val="0"/>
          <w:color w:val="auto"/>
          <w:sz w:val="24"/>
          <w:szCs w:val="24"/>
        </w:rPr>
        <w:instrText xml:space="preserve"> SEQ Tabel \* ARABIC </w:instrText>
      </w:r>
      <w:r w:rsidRPr="00E8467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25</w:t>
      </w:r>
      <w:r w:rsidRPr="00E84673">
        <w:rPr>
          <w:rFonts w:ascii="Times New Roman" w:hAnsi="Times New Roman" w:cs="Times New Roman"/>
          <w:b/>
          <w:bCs/>
          <w:i w:val="0"/>
          <w:iCs w:val="0"/>
          <w:color w:val="auto"/>
          <w:sz w:val="24"/>
          <w:szCs w:val="24"/>
        </w:rPr>
        <w:fldChar w:fldCharType="end"/>
      </w:r>
    </w:p>
    <w:p w14:paraId="1F235C1C" w14:textId="77777777" w:rsidR="00533439" w:rsidRPr="00E84673" w:rsidRDefault="00533439" w:rsidP="00533439">
      <w:pPr>
        <w:spacing w:before="1"/>
        <w:ind w:left="1235" w:right="407"/>
        <w:jc w:val="center"/>
        <w:rPr>
          <w:rFonts w:ascii="Times New Roman" w:hAnsi="Times New Roman" w:cs="Times New Roman"/>
          <w:b/>
          <w:sz w:val="24"/>
        </w:rPr>
      </w:pPr>
      <w:r w:rsidRPr="00E84673">
        <w:rPr>
          <w:rFonts w:ascii="Times New Roman" w:hAnsi="Times New Roman" w:cs="Times New Roman"/>
          <w:b/>
          <w:sz w:val="24"/>
        </w:rPr>
        <w:t>Uji</w:t>
      </w:r>
      <w:r w:rsidRPr="00E84673">
        <w:rPr>
          <w:rFonts w:ascii="Times New Roman" w:hAnsi="Times New Roman" w:cs="Times New Roman"/>
          <w:b/>
          <w:spacing w:val="-9"/>
          <w:sz w:val="24"/>
        </w:rPr>
        <w:t xml:space="preserve"> </w:t>
      </w:r>
      <w:proofErr w:type="spellStart"/>
      <w:r w:rsidRPr="00E84673">
        <w:rPr>
          <w:rFonts w:ascii="Times New Roman" w:hAnsi="Times New Roman" w:cs="Times New Roman"/>
          <w:b/>
          <w:sz w:val="24"/>
        </w:rPr>
        <w:t>Normalitas</w:t>
      </w:r>
      <w:proofErr w:type="spellEnd"/>
      <w:r w:rsidRPr="00E84673">
        <w:rPr>
          <w:rFonts w:ascii="Times New Roman" w:hAnsi="Times New Roman" w:cs="Times New Roman"/>
          <w:b/>
          <w:spacing w:val="-9"/>
          <w:sz w:val="24"/>
        </w:rPr>
        <w:t xml:space="preserve"> </w:t>
      </w:r>
      <w:r w:rsidRPr="00E84673">
        <w:rPr>
          <w:rFonts w:ascii="Times New Roman" w:hAnsi="Times New Roman" w:cs="Times New Roman"/>
          <w:b/>
          <w:i/>
          <w:sz w:val="24"/>
        </w:rPr>
        <w:t>One-Sample</w:t>
      </w:r>
      <w:r w:rsidRPr="00E84673">
        <w:rPr>
          <w:rFonts w:ascii="Times New Roman" w:hAnsi="Times New Roman" w:cs="Times New Roman"/>
          <w:b/>
          <w:i/>
          <w:spacing w:val="-9"/>
          <w:sz w:val="24"/>
        </w:rPr>
        <w:t xml:space="preserve"> </w:t>
      </w:r>
      <w:r w:rsidRPr="00E84673">
        <w:rPr>
          <w:rFonts w:ascii="Times New Roman" w:hAnsi="Times New Roman" w:cs="Times New Roman"/>
          <w:b/>
          <w:sz w:val="24"/>
        </w:rPr>
        <w:t>Kolmogorov-Smirnov</w:t>
      </w:r>
      <w:r w:rsidRPr="00E84673">
        <w:rPr>
          <w:rFonts w:ascii="Times New Roman" w:hAnsi="Times New Roman" w:cs="Times New Roman"/>
          <w:b/>
          <w:spacing w:val="-9"/>
          <w:sz w:val="24"/>
        </w:rPr>
        <w:t xml:space="preserve"> </w:t>
      </w:r>
      <w:r w:rsidRPr="00E84673">
        <w:rPr>
          <w:rFonts w:ascii="Times New Roman" w:hAnsi="Times New Roman" w:cs="Times New Roman"/>
          <w:b/>
          <w:spacing w:val="-4"/>
          <w:sz w:val="24"/>
        </w:rPr>
        <w:t>Test</w:t>
      </w:r>
    </w:p>
    <w:tbl>
      <w:tblPr>
        <w:tblW w:w="61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18"/>
        <w:gridCol w:w="1667"/>
        <w:gridCol w:w="1701"/>
      </w:tblGrid>
      <w:tr w:rsidR="00533439" w:rsidRPr="00E84673" w14:paraId="25940C5B" w14:textId="77777777" w:rsidTr="00503F6E">
        <w:trPr>
          <w:cantSplit/>
          <w:trHeight w:val="222"/>
          <w:jc w:val="center"/>
        </w:trPr>
        <w:tc>
          <w:tcPr>
            <w:tcW w:w="6186" w:type="dxa"/>
            <w:gridSpan w:val="3"/>
            <w:tcBorders>
              <w:top w:val="nil"/>
              <w:left w:val="nil"/>
              <w:bottom w:val="nil"/>
              <w:right w:val="nil"/>
            </w:tcBorders>
            <w:shd w:val="clear" w:color="auto" w:fill="FFFFFF"/>
            <w:vAlign w:val="center"/>
          </w:tcPr>
          <w:p w14:paraId="2A915C70"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010205"/>
                <w:kern w:val="0"/>
              </w:rPr>
            </w:pPr>
            <w:r w:rsidRPr="00E84673">
              <w:rPr>
                <w:rFonts w:ascii="Times New Roman" w:hAnsi="Times New Roman" w:cs="Times New Roman"/>
                <w:b/>
                <w:bCs/>
                <w:color w:val="010205"/>
                <w:kern w:val="0"/>
              </w:rPr>
              <w:t>One-Sample Kolmogorov-Smirnov Test</w:t>
            </w:r>
          </w:p>
        </w:tc>
      </w:tr>
      <w:tr w:rsidR="00533439" w:rsidRPr="00E84673" w14:paraId="2B0AE65C" w14:textId="77777777" w:rsidTr="00503F6E">
        <w:trPr>
          <w:cantSplit/>
          <w:trHeight w:val="446"/>
          <w:jc w:val="center"/>
        </w:trPr>
        <w:tc>
          <w:tcPr>
            <w:tcW w:w="4485" w:type="dxa"/>
            <w:gridSpan w:val="2"/>
            <w:tcBorders>
              <w:top w:val="nil"/>
              <w:left w:val="nil"/>
              <w:bottom w:val="single" w:sz="8" w:space="0" w:color="152935"/>
              <w:right w:val="nil"/>
            </w:tcBorders>
            <w:shd w:val="clear" w:color="auto" w:fill="FFFFFF"/>
            <w:vAlign w:val="bottom"/>
          </w:tcPr>
          <w:p w14:paraId="3BAAC677"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701" w:type="dxa"/>
            <w:tcBorders>
              <w:top w:val="nil"/>
              <w:left w:val="nil"/>
              <w:bottom w:val="single" w:sz="8" w:space="0" w:color="152935"/>
              <w:right w:val="nil"/>
            </w:tcBorders>
            <w:shd w:val="clear" w:color="auto" w:fill="FFFFFF"/>
            <w:vAlign w:val="bottom"/>
          </w:tcPr>
          <w:p w14:paraId="218CA10B"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Unstandardized Residual</w:t>
            </w:r>
          </w:p>
        </w:tc>
      </w:tr>
      <w:tr w:rsidR="00533439" w:rsidRPr="00E84673" w14:paraId="51DF5EF3" w14:textId="77777777" w:rsidTr="00503F6E">
        <w:trPr>
          <w:cantSplit/>
          <w:trHeight w:val="222"/>
          <w:jc w:val="center"/>
        </w:trPr>
        <w:tc>
          <w:tcPr>
            <w:tcW w:w="4485" w:type="dxa"/>
            <w:gridSpan w:val="2"/>
            <w:tcBorders>
              <w:top w:val="single" w:sz="8" w:space="0" w:color="152935"/>
              <w:left w:val="nil"/>
              <w:bottom w:val="single" w:sz="8" w:space="0" w:color="AEAEAE"/>
              <w:right w:val="nil"/>
            </w:tcBorders>
            <w:shd w:val="clear" w:color="auto" w:fill="E0E0E0"/>
          </w:tcPr>
          <w:p w14:paraId="5C341636"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N</w:t>
            </w:r>
          </w:p>
        </w:tc>
        <w:tc>
          <w:tcPr>
            <w:tcW w:w="1701" w:type="dxa"/>
            <w:tcBorders>
              <w:top w:val="single" w:sz="8" w:space="0" w:color="152935"/>
              <w:left w:val="nil"/>
              <w:bottom w:val="single" w:sz="8" w:space="0" w:color="AEAEAE"/>
              <w:right w:val="nil"/>
            </w:tcBorders>
            <w:shd w:val="clear" w:color="auto" w:fill="FFFFFF"/>
          </w:tcPr>
          <w:p w14:paraId="5544F7B3"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63</w:t>
            </w:r>
          </w:p>
        </w:tc>
      </w:tr>
      <w:tr w:rsidR="00533439" w:rsidRPr="00E84673" w14:paraId="007E5B89" w14:textId="77777777" w:rsidTr="00503F6E">
        <w:trPr>
          <w:cantSplit/>
          <w:trHeight w:val="222"/>
          <w:jc w:val="center"/>
        </w:trPr>
        <w:tc>
          <w:tcPr>
            <w:tcW w:w="2818" w:type="dxa"/>
            <w:vMerge w:val="restart"/>
            <w:tcBorders>
              <w:top w:val="single" w:sz="8" w:space="0" w:color="AEAEAE"/>
              <w:left w:val="nil"/>
              <w:bottom w:val="single" w:sz="8" w:space="0" w:color="AEAEAE"/>
              <w:right w:val="nil"/>
            </w:tcBorders>
            <w:shd w:val="clear" w:color="auto" w:fill="E0E0E0"/>
          </w:tcPr>
          <w:p w14:paraId="014A70B7"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 xml:space="preserve">Normal </w:t>
            </w:r>
            <w:proofErr w:type="spellStart"/>
            <w:proofErr w:type="gramStart"/>
            <w:r w:rsidRPr="00E84673">
              <w:rPr>
                <w:rFonts w:ascii="Times New Roman" w:hAnsi="Times New Roman" w:cs="Times New Roman"/>
                <w:color w:val="264A60"/>
                <w:kern w:val="0"/>
                <w:sz w:val="18"/>
                <w:szCs w:val="18"/>
              </w:rPr>
              <w:t>Parameters</w:t>
            </w:r>
            <w:r w:rsidRPr="00E84673">
              <w:rPr>
                <w:rFonts w:ascii="Times New Roman" w:hAnsi="Times New Roman" w:cs="Times New Roman"/>
                <w:color w:val="264A60"/>
                <w:kern w:val="0"/>
                <w:sz w:val="18"/>
                <w:szCs w:val="18"/>
                <w:vertAlign w:val="superscript"/>
              </w:rPr>
              <w:t>a,b</w:t>
            </w:r>
            <w:proofErr w:type="spellEnd"/>
            <w:proofErr w:type="gramEnd"/>
          </w:p>
        </w:tc>
        <w:tc>
          <w:tcPr>
            <w:tcW w:w="1667" w:type="dxa"/>
            <w:tcBorders>
              <w:top w:val="single" w:sz="8" w:space="0" w:color="AEAEAE"/>
              <w:left w:val="nil"/>
              <w:bottom w:val="single" w:sz="8" w:space="0" w:color="AEAEAE"/>
              <w:right w:val="nil"/>
            </w:tcBorders>
            <w:shd w:val="clear" w:color="auto" w:fill="E0E0E0"/>
          </w:tcPr>
          <w:p w14:paraId="1FD2C731"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Mean</w:t>
            </w:r>
          </w:p>
        </w:tc>
        <w:tc>
          <w:tcPr>
            <w:tcW w:w="1701" w:type="dxa"/>
            <w:tcBorders>
              <w:top w:val="single" w:sz="8" w:space="0" w:color="AEAEAE"/>
              <w:left w:val="nil"/>
              <w:bottom w:val="single" w:sz="8" w:space="0" w:color="AEAEAE"/>
              <w:right w:val="nil"/>
            </w:tcBorders>
            <w:shd w:val="clear" w:color="auto" w:fill="FFFFFF"/>
          </w:tcPr>
          <w:p w14:paraId="74306ACE"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,0000000</w:t>
            </w:r>
          </w:p>
        </w:tc>
      </w:tr>
      <w:tr w:rsidR="00533439" w:rsidRPr="00E84673" w14:paraId="52FE1C9A" w14:textId="77777777" w:rsidTr="00503F6E">
        <w:trPr>
          <w:cantSplit/>
          <w:trHeight w:val="99"/>
          <w:jc w:val="center"/>
        </w:trPr>
        <w:tc>
          <w:tcPr>
            <w:tcW w:w="2818" w:type="dxa"/>
            <w:vMerge/>
            <w:tcBorders>
              <w:top w:val="single" w:sz="8" w:space="0" w:color="AEAEAE"/>
              <w:left w:val="nil"/>
              <w:bottom w:val="single" w:sz="8" w:space="0" w:color="AEAEAE"/>
              <w:right w:val="nil"/>
            </w:tcBorders>
            <w:shd w:val="clear" w:color="auto" w:fill="E0E0E0"/>
          </w:tcPr>
          <w:p w14:paraId="0A8A47DA"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667" w:type="dxa"/>
            <w:tcBorders>
              <w:top w:val="single" w:sz="8" w:space="0" w:color="AEAEAE"/>
              <w:left w:val="nil"/>
              <w:bottom w:val="single" w:sz="8" w:space="0" w:color="AEAEAE"/>
              <w:right w:val="nil"/>
            </w:tcBorders>
            <w:shd w:val="clear" w:color="auto" w:fill="E0E0E0"/>
          </w:tcPr>
          <w:p w14:paraId="75F328B2"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Std. Deviation</w:t>
            </w:r>
          </w:p>
        </w:tc>
        <w:tc>
          <w:tcPr>
            <w:tcW w:w="1701" w:type="dxa"/>
            <w:tcBorders>
              <w:top w:val="single" w:sz="8" w:space="0" w:color="AEAEAE"/>
              <w:left w:val="nil"/>
              <w:bottom w:val="single" w:sz="8" w:space="0" w:color="AEAEAE"/>
              <w:right w:val="nil"/>
            </w:tcBorders>
            <w:shd w:val="clear" w:color="auto" w:fill="FFFFFF"/>
          </w:tcPr>
          <w:p w14:paraId="0C6D2A58"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,29282162</w:t>
            </w:r>
          </w:p>
        </w:tc>
      </w:tr>
      <w:tr w:rsidR="00533439" w:rsidRPr="00E84673" w14:paraId="2C01592C" w14:textId="77777777" w:rsidTr="00503F6E">
        <w:trPr>
          <w:cantSplit/>
          <w:trHeight w:val="222"/>
          <w:jc w:val="center"/>
        </w:trPr>
        <w:tc>
          <w:tcPr>
            <w:tcW w:w="2818" w:type="dxa"/>
            <w:vMerge w:val="restart"/>
            <w:tcBorders>
              <w:top w:val="single" w:sz="8" w:space="0" w:color="AEAEAE"/>
              <w:left w:val="nil"/>
              <w:bottom w:val="single" w:sz="8" w:space="0" w:color="AEAEAE"/>
              <w:right w:val="nil"/>
            </w:tcBorders>
            <w:shd w:val="clear" w:color="auto" w:fill="E0E0E0"/>
          </w:tcPr>
          <w:p w14:paraId="799C2758"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Most Extreme Differences</w:t>
            </w:r>
          </w:p>
        </w:tc>
        <w:tc>
          <w:tcPr>
            <w:tcW w:w="1667" w:type="dxa"/>
            <w:tcBorders>
              <w:top w:val="single" w:sz="8" w:space="0" w:color="AEAEAE"/>
              <w:left w:val="nil"/>
              <w:bottom w:val="single" w:sz="8" w:space="0" w:color="AEAEAE"/>
              <w:right w:val="nil"/>
            </w:tcBorders>
            <w:shd w:val="clear" w:color="auto" w:fill="E0E0E0"/>
          </w:tcPr>
          <w:p w14:paraId="769E4E48"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Absolute</w:t>
            </w:r>
          </w:p>
        </w:tc>
        <w:tc>
          <w:tcPr>
            <w:tcW w:w="1701" w:type="dxa"/>
            <w:tcBorders>
              <w:top w:val="single" w:sz="8" w:space="0" w:color="AEAEAE"/>
              <w:left w:val="nil"/>
              <w:bottom w:val="single" w:sz="8" w:space="0" w:color="AEAEAE"/>
              <w:right w:val="nil"/>
            </w:tcBorders>
            <w:shd w:val="clear" w:color="auto" w:fill="FFFFFF"/>
          </w:tcPr>
          <w:p w14:paraId="322E0EFA"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,095</w:t>
            </w:r>
          </w:p>
        </w:tc>
      </w:tr>
      <w:tr w:rsidR="00533439" w:rsidRPr="00E84673" w14:paraId="764FAF40" w14:textId="77777777" w:rsidTr="00503F6E">
        <w:trPr>
          <w:cantSplit/>
          <w:trHeight w:val="99"/>
          <w:jc w:val="center"/>
        </w:trPr>
        <w:tc>
          <w:tcPr>
            <w:tcW w:w="2818" w:type="dxa"/>
            <w:vMerge/>
            <w:tcBorders>
              <w:top w:val="single" w:sz="8" w:space="0" w:color="AEAEAE"/>
              <w:left w:val="nil"/>
              <w:bottom w:val="single" w:sz="8" w:space="0" w:color="AEAEAE"/>
              <w:right w:val="nil"/>
            </w:tcBorders>
            <w:shd w:val="clear" w:color="auto" w:fill="E0E0E0"/>
          </w:tcPr>
          <w:p w14:paraId="4AC6CA58"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667" w:type="dxa"/>
            <w:tcBorders>
              <w:top w:val="single" w:sz="8" w:space="0" w:color="AEAEAE"/>
              <w:left w:val="nil"/>
              <w:bottom w:val="single" w:sz="8" w:space="0" w:color="AEAEAE"/>
              <w:right w:val="nil"/>
            </w:tcBorders>
            <w:shd w:val="clear" w:color="auto" w:fill="E0E0E0"/>
          </w:tcPr>
          <w:p w14:paraId="474D783F"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Positive</w:t>
            </w:r>
          </w:p>
        </w:tc>
        <w:tc>
          <w:tcPr>
            <w:tcW w:w="1701" w:type="dxa"/>
            <w:tcBorders>
              <w:top w:val="single" w:sz="8" w:space="0" w:color="AEAEAE"/>
              <w:left w:val="nil"/>
              <w:bottom w:val="single" w:sz="8" w:space="0" w:color="AEAEAE"/>
              <w:right w:val="nil"/>
            </w:tcBorders>
            <w:shd w:val="clear" w:color="auto" w:fill="FFFFFF"/>
          </w:tcPr>
          <w:p w14:paraId="020AE068"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,095</w:t>
            </w:r>
          </w:p>
        </w:tc>
      </w:tr>
      <w:tr w:rsidR="00533439" w:rsidRPr="00E84673" w14:paraId="7CB1BF6C" w14:textId="77777777" w:rsidTr="00503F6E">
        <w:trPr>
          <w:cantSplit/>
          <w:trHeight w:val="99"/>
          <w:jc w:val="center"/>
        </w:trPr>
        <w:tc>
          <w:tcPr>
            <w:tcW w:w="2818" w:type="dxa"/>
            <w:vMerge/>
            <w:tcBorders>
              <w:top w:val="single" w:sz="8" w:space="0" w:color="AEAEAE"/>
              <w:left w:val="nil"/>
              <w:bottom w:val="single" w:sz="8" w:space="0" w:color="AEAEAE"/>
              <w:right w:val="nil"/>
            </w:tcBorders>
            <w:shd w:val="clear" w:color="auto" w:fill="E0E0E0"/>
          </w:tcPr>
          <w:p w14:paraId="6A03104D"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667" w:type="dxa"/>
            <w:tcBorders>
              <w:top w:val="single" w:sz="8" w:space="0" w:color="AEAEAE"/>
              <w:left w:val="nil"/>
              <w:bottom w:val="single" w:sz="8" w:space="0" w:color="AEAEAE"/>
              <w:right w:val="nil"/>
            </w:tcBorders>
            <w:shd w:val="clear" w:color="auto" w:fill="E0E0E0"/>
          </w:tcPr>
          <w:p w14:paraId="12955A07"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Negative</w:t>
            </w:r>
          </w:p>
        </w:tc>
        <w:tc>
          <w:tcPr>
            <w:tcW w:w="1701" w:type="dxa"/>
            <w:tcBorders>
              <w:top w:val="single" w:sz="8" w:space="0" w:color="AEAEAE"/>
              <w:left w:val="nil"/>
              <w:bottom w:val="single" w:sz="8" w:space="0" w:color="AEAEAE"/>
              <w:right w:val="nil"/>
            </w:tcBorders>
            <w:shd w:val="clear" w:color="auto" w:fill="FFFFFF"/>
          </w:tcPr>
          <w:p w14:paraId="06AB8248"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-,067</w:t>
            </w:r>
          </w:p>
        </w:tc>
      </w:tr>
      <w:tr w:rsidR="00533439" w:rsidRPr="00E84673" w14:paraId="66A8B697" w14:textId="77777777" w:rsidTr="00503F6E">
        <w:trPr>
          <w:cantSplit/>
          <w:trHeight w:val="222"/>
          <w:jc w:val="center"/>
        </w:trPr>
        <w:tc>
          <w:tcPr>
            <w:tcW w:w="4485" w:type="dxa"/>
            <w:gridSpan w:val="2"/>
            <w:tcBorders>
              <w:top w:val="single" w:sz="8" w:space="0" w:color="AEAEAE"/>
              <w:left w:val="nil"/>
              <w:bottom w:val="single" w:sz="8" w:space="0" w:color="AEAEAE"/>
              <w:right w:val="nil"/>
            </w:tcBorders>
            <w:shd w:val="clear" w:color="auto" w:fill="E0E0E0"/>
          </w:tcPr>
          <w:p w14:paraId="4A098613"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Test Statistic</w:t>
            </w:r>
          </w:p>
        </w:tc>
        <w:tc>
          <w:tcPr>
            <w:tcW w:w="1701" w:type="dxa"/>
            <w:tcBorders>
              <w:top w:val="single" w:sz="8" w:space="0" w:color="AEAEAE"/>
              <w:left w:val="nil"/>
              <w:bottom w:val="single" w:sz="8" w:space="0" w:color="AEAEAE"/>
              <w:right w:val="nil"/>
            </w:tcBorders>
            <w:shd w:val="clear" w:color="auto" w:fill="FFFFFF"/>
          </w:tcPr>
          <w:p w14:paraId="6A6959D8"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,095</w:t>
            </w:r>
          </w:p>
        </w:tc>
      </w:tr>
      <w:tr w:rsidR="00533439" w:rsidRPr="00E84673" w14:paraId="4B3B55DE" w14:textId="77777777" w:rsidTr="00503F6E">
        <w:trPr>
          <w:cantSplit/>
          <w:trHeight w:val="222"/>
          <w:jc w:val="center"/>
        </w:trPr>
        <w:tc>
          <w:tcPr>
            <w:tcW w:w="4485" w:type="dxa"/>
            <w:gridSpan w:val="2"/>
            <w:tcBorders>
              <w:top w:val="single" w:sz="8" w:space="0" w:color="AEAEAE"/>
              <w:left w:val="nil"/>
              <w:bottom w:val="single" w:sz="8" w:space="0" w:color="152935"/>
              <w:right w:val="nil"/>
            </w:tcBorders>
            <w:shd w:val="clear" w:color="auto" w:fill="E0E0E0"/>
          </w:tcPr>
          <w:p w14:paraId="7171BA1C"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proofErr w:type="spellStart"/>
            <w:r w:rsidRPr="00E84673">
              <w:rPr>
                <w:rFonts w:ascii="Times New Roman" w:hAnsi="Times New Roman" w:cs="Times New Roman"/>
                <w:color w:val="264A60"/>
                <w:kern w:val="0"/>
                <w:sz w:val="18"/>
                <w:szCs w:val="18"/>
              </w:rPr>
              <w:t>Asymp</w:t>
            </w:r>
            <w:proofErr w:type="spellEnd"/>
            <w:r w:rsidRPr="00E84673">
              <w:rPr>
                <w:rFonts w:ascii="Times New Roman" w:hAnsi="Times New Roman" w:cs="Times New Roman"/>
                <w:color w:val="264A60"/>
                <w:kern w:val="0"/>
                <w:sz w:val="18"/>
                <w:szCs w:val="18"/>
              </w:rPr>
              <w:t>. Sig. (2-tailed)</w:t>
            </w:r>
          </w:p>
        </w:tc>
        <w:tc>
          <w:tcPr>
            <w:tcW w:w="1701" w:type="dxa"/>
            <w:tcBorders>
              <w:top w:val="single" w:sz="8" w:space="0" w:color="AEAEAE"/>
              <w:left w:val="nil"/>
              <w:bottom w:val="single" w:sz="8" w:space="0" w:color="152935"/>
              <w:right w:val="nil"/>
            </w:tcBorders>
            <w:shd w:val="clear" w:color="auto" w:fill="FFFFFF"/>
          </w:tcPr>
          <w:p w14:paraId="32FDBCA8"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,200</w:t>
            </w:r>
            <w:proofErr w:type="gramStart"/>
            <w:r w:rsidRPr="00E84673">
              <w:rPr>
                <w:rFonts w:ascii="Times New Roman" w:hAnsi="Times New Roman" w:cs="Times New Roman"/>
                <w:color w:val="010205"/>
                <w:kern w:val="0"/>
                <w:sz w:val="18"/>
                <w:szCs w:val="18"/>
                <w:vertAlign w:val="superscript"/>
              </w:rPr>
              <w:t>c,d</w:t>
            </w:r>
            <w:proofErr w:type="gramEnd"/>
          </w:p>
        </w:tc>
      </w:tr>
      <w:tr w:rsidR="00533439" w:rsidRPr="00E84673" w14:paraId="1DF8CC98" w14:textId="77777777" w:rsidTr="00503F6E">
        <w:trPr>
          <w:cantSplit/>
          <w:trHeight w:val="222"/>
          <w:jc w:val="center"/>
        </w:trPr>
        <w:tc>
          <w:tcPr>
            <w:tcW w:w="6186" w:type="dxa"/>
            <w:gridSpan w:val="3"/>
            <w:tcBorders>
              <w:top w:val="nil"/>
              <w:left w:val="nil"/>
              <w:bottom w:val="nil"/>
              <w:right w:val="nil"/>
            </w:tcBorders>
            <w:shd w:val="clear" w:color="auto" w:fill="FFFFFF"/>
          </w:tcPr>
          <w:p w14:paraId="3E5A0183"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a. Test distribution is Normal.</w:t>
            </w:r>
          </w:p>
        </w:tc>
      </w:tr>
      <w:tr w:rsidR="00533439" w:rsidRPr="00E84673" w14:paraId="269C5685" w14:textId="77777777" w:rsidTr="00503F6E">
        <w:trPr>
          <w:cantSplit/>
          <w:trHeight w:val="222"/>
          <w:jc w:val="center"/>
        </w:trPr>
        <w:tc>
          <w:tcPr>
            <w:tcW w:w="6186" w:type="dxa"/>
            <w:gridSpan w:val="3"/>
            <w:tcBorders>
              <w:top w:val="nil"/>
              <w:left w:val="nil"/>
              <w:bottom w:val="nil"/>
              <w:right w:val="nil"/>
            </w:tcBorders>
            <w:shd w:val="clear" w:color="auto" w:fill="FFFFFF"/>
          </w:tcPr>
          <w:p w14:paraId="6CCD9A10"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b. Calculated from data.</w:t>
            </w:r>
          </w:p>
        </w:tc>
      </w:tr>
      <w:tr w:rsidR="00533439" w:rsidRPr="00E84673" w14:paraId="350F3613" w14:textId="77777777" w:rsidTr="00503F6E">
        <w:trPr>
          <w:cantSplit/>
          <w:trHeight w:val="222"/>
          <w:jc w:val="center"/>
        </w:trPr>
        <w:tc>
          <w:tcPr>
            <w:tcW w:w="6186" w:type="dxa"/>
            <w:gridSpan w:val="3"/>
            <w:tcBorders>
              <w:top w:val="nil"/>
              <w:left w:val="nil"/>
              <w:bottom w:val="nil"/>
              <w:right w:val="nil"/>
            </w:tcBorders>
            <w:shd w:val="clear" w:color="auto" w:fill="FFFFFF"/>
          </w:tcPr>
          <w:p w14:paraId="56AFE5C9"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c. Lilliefors Significance Correction.</w:t>
            </w:r>
          </w:p>
        </w:tc>
      </w:tr>
      <w:tr w:rsidR="00533439" w:rsidRPr="00E84673" w14:paraId="6E9D42C9" w14:textId="77777777" w:rsidTr="00503F6E">
        <w:trPr>
          <w:cantSplit/>
          <w:trHeight w:val="222"/>
          <w:jc w:val="center"/>
        </w:trPr>
        <w:tc>
          <w:tcPr>
            <w:tcW w:w="6186" w:type="dxa"/>
            <w:gridSpan w:val="3"/>
            <w:tcBorders>
              <w:top w:val="nil"/>
              <w:left w:val="nil"/>
              <w:bottom w:val="nil"/>
              <w:right w:val="nil"/>
            </w:tcBorders>
            <w:shd w:val="clear" w:color="auto" w:fill="FFFFFF"/>
          </w:tcPr>
          <w:p w14:paraId="239A3984"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d. This is a lower bound of the true significance.</w:t>
            </w:r>
          </w:p>
        </w:tc>
      </w:tr>
    </w:tbl>
    <w:p w14:paraId="2217FDF3" w14:textId="77777777" w:rsidR="00533439" w:rsidRDefault="00533439" w:rsidP="00533439">
      <w:pPr>
        <w:pStyle w:val="DaftarParagraf"/>
        <w:widowControl w:val="0"/>
        <w:numPr>
          <w:ilvl w:val="0"/>
          <w:numId w:val="7"/>
        </w:numPr>
        <w:autoSpaceDE w:val="0"/>
        <w:autoSpaceDN w:val="0"/>
        <w:spacing w:before="60" w:after="0" w:line="240" w:lineRule="auto"/>
        <w:ind w:right="730"/>
        <w:rPr>
          <w:rFonts w:ascii="Times New Roman" w:eastAsia="Times New Roman" w:hAnsi="Times New Roman"/>
          <w:spacing w:val="-4"/>
          <w:sz w:val="24"/>
          <w:szCs w:val="24"/>
          <w:lang w:val="id-ID"/>
        </w:rPr>
      </w:pPr>
      <w:r>
        <w:rPr>
          <w:rFonts w:ascii="Times New Roman" w:eastAsia="Times New Roman" w:hAnsi="Times New Roman"/>
          <w:spacing w:val="-4"/>
          <w:sz w:val="24"/>
          <w:szCs w:val="24"/>
          <w:lang w:val="id-ID"/>
        </w:rPr>
        <w:t xml:space="preserve">Hasil Uji </w:t>
      </w:r>
      <w:proofErr w:type="spellStart"/>
      <w:r>
        <w:rPr>
          <w:rFonts w:ascii="Times New Roman" w:eastAsia="Times New Roman" w:hAnsi="Times New Roman"/>
          <w:spacing w:val="-4"/>
          <w:sz w:val="24"/>
          <w:szCs w:val="24"/>
          <w:lang w:val="id-ID"/>
        </w:rPr>
        <w:t>Multikolinearitas</w:t>
      </w:r>
      <w:proofErr w:type="spellEnd"/>
    </w:p>
    <w:p w14:paraId="0D762088" w14:textId="77777777" w:rsidR="00533439" w:rsidRPr="00FD7889" w:rsidRDefault="00533439" w:rsidP="00533439">
      <w:pPr>
        <w:widowControl w:val="0"/>
        <w:autoSpaceDE w:val="0"/>
        <w:autoSpaceDN w:val="0"/>
        <w:spacing w:before="60" w:after="0" w:line="240" w:lineRule="auto"/>
        <w:ind w:left="360" w:right="730"/>
        <w:rPr>
          <w:rFonts w:ascii="Times New Roman" w:eastAsia="Times New Roman" w:hAnsi="Times New Roman"/>
          <w:spacing w:val="-4"/>
          <w:sz w:val="24"/>
          <w:szCs w:val="24"/>
          <w:lang w:val="id-ID"/>
        </w:rPr>
      </w:pPr>
    </w:p>
    <w:p w14:paraId="07CABF4D" w14:textId="77777777" w:rsidR="00533439" w:rsidRPr="00E84673" w:rsidRDefault="00533439" w:rsidP="00533439">
      <w:pPr>
        <w:pStyle w:val="TeksIsi"/>
        <w:spacing w:line="480" w:lineRule="auto"/>
        <w:ind w:left="567" w:right="286" w:firstLine="720"/>
        <w:rPr>
          <w:b/>
          <w:bCs/>
        </w:rPr>
      </w:pPr>
      <w:r>
        <w:rPr>
          <w:b/>
          <w:bCs/>
        </w:rPr>
        <w:t xml:space="preserve">                                   </w:t>
      </w:r>
      <w:r w:rsidRPr="00E84673">
        <w:rPr>
          <w:b/>
          <w:bCs/>
        </w:rPr>
        <w:t xml:space="preserve">Tabel </w:t>
      </w:r>
      <w:r w:rsidRPr="00E84673">
        <w:rPr>
          <w:b/>
          <w:bCs/>
        </w:rPr>
        <w:fldChar w:fldCharType="begin"/>
      </w:r>
      <w:r w:rsidRPr="00E84673">
        <w:rPr>
          <w:b/>
          <w:bCs/>
        </w:rPr>
        <w:instrText xml:space="preserve"> SEQ Tabel \* ARABIC </w:instrText>
      </w:r>
      <w:r w:rsidRPr="00E84673">
        <w:rPr>
          <w:b/>
          <w:bCs/>
        </w:rPr>
        <w:fldChar w:fldCharType="separate"/>
      </w:r>
      <w:r>
        <w:rPr>
          <w:b/>
          <w:bCs/>
          <w:noProof/>
        </w:rPr>
        <w:t>26</w:t>
      </w:r>
      <w:r w:rsidRPr="00E84673">
        <w:rPr>
          <w:b/>
          <w:bCs/>
        </w:rPr>
        <w:fldChar w:fldCharType="end"/>
      </w:r>
    </w:p>
    <w:tbl>
      <w:tblPr>
        <w:tblpPr w:leftFromText="180" w:rightFromText="180" w:vertAnchor="page" w:horzAnchor="margin" w:tblpXSpec="center" w:tblpY="3901"/>
        <w:tblW w:w="10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2"/>
        <w:gridCol w:w="1604"/>
        <w:gridCol w:w="1254"/>
        <w:gridCol w:w="1255"/>
        <w:gridCol w:w="1385"/>
        <w:gridCol w:w="966"/>
        <w:gridCol w:w="966"/>
        <w:gridCol w:w="1067"/>
        <w:gridCol w:w="970"/>
      </w:tblGrid>
      <w:tr w:rsidR="00533439" w:rsidRPr="00E84673" w14:paraId="5A60EB1F" w14:textId="77777777" w:rsidTr="00503F6E">
        <w:trPr>
          <w:cantSplit/>
          <w:trHeight w:val="288"/>
        </w:trPr>
        <w:tc>
          <w:tcPr>
            <w:tcW w:w="10159" w:type="dxa"/>
            <w:gridSpan w:val="9"/>
            <w:tcBorders>
              <w:top w:val="nil"/>
              <w:left w:val="nil"/>
              <w:bottom w:val="nil"/>
              <w:right w:val="nil"/>
            </w:tcBorders>
            <w:shd w:val="clear" w:color="auto" w:fill="FFFFFF"/>
            <w:vAlign w:val="center"/>
          </w:tcPr>
          <w:p w14:paraId="0819A1CD"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010205"/>
                <w:kern w:val="0"/>
              </w:rPr>
            </w:pPr>
            <w:proofErr w:type="spellStart"/>
            <w:r w:rsidRPr="00E84673">
              <w:rPr>
                <w:rFonts w:ascii="Times New Roman" w:hAnsi="Times New Roman" w:cs="Times New Roman"/>
                <w:b/>
                <w:bCs/>
                <w:color w:val="010205"/>
                <w:kern w:val="0"/>
              </w:rPr>
              <w:t>Coefficients</w:t>
            </w:r>
            <w:r w:rsidRPr="00E84673">
              <w:rPr>
                <w:rFonts w:ascii="Times New Roman" w:hAnsi="Times New Roman" w:cs="Times New Roman"/>
                <w:b/>
                <w:bCs/>
                <w:color w:val="010205"/>
                <w:kern w:val="0"/>
                <w:vertAlign w:val="superscript"/>
              </w:rPr>
              <w:t>a</w:t>
            </w:r>
            <w:proofErr w:type="spellEnd"/>
          </w:p>
        </w:tc>
      </w:tr>
      <w:tr w:rsidR="00533439" w:rsidRPr="00E84673" w14:paraId="110CDD43" w14:textId="77777777" w:rsidTr="00503F6E">
        <w:trPr>
          <w:cantSplit/>
          <w:trHeight w:val="569"/>
        </w:trPr>
        <w:tc>
          <w:tcPr>
            <w:tcW w:w="2296" w:type="dxa"/>
            <w:gridSpan w:val="2"/>
            <w:vMerge w:val="restart"/>
            <w:tcBorders>
              <w:top w:val="nil"/>
              <w:left w:val="nil"/>
              <w:bottom w:val="nil"/>
              <w:right w:val="nil"/>
            </w:tcBorders>
            <w:shd w:val="clear" w:color="auto" w:fill="FFFFFF"/>
            <w:vAlign w:val="bottom"/>
          </w:tcPr>
          <w:p w14:paraId="5328E033"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Model</w:t>
            </w:r>
          </w:p>
        </w:tc>
        <w:tc>
          <w:tcPr>
            <w:tcW w:w="2509" w:type="dxa"/>
            <w:gridSpan w:val="2"/>
            <w:tcBorders>
              <w:top w:val="nil"/>
              <w:left w:val="nil"/>
              <w:bottom w:val="nil"/>
              <w:right w:val="single" w:sz="8" w:space="0" w:color="E0E0E0"/>
            </w:tcBorders>
            <w:shd w:val="clear" w:color="auto" w:fill="FFFFFF"/>
            <w:vAlign w:val="bottom"/>
          </w:tcPr>
          <w:p w14:paraId="622DD97F"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Unstandardized Coefficients</w:t>
            </w:r>
          </w:p>
        </w:tc>
        <w:tc>
          <w:tcPr>
            <w:tcW w:w="1385" w:type="dxa"/>
            <w:tcBorders>
              <w:top w:val="nil"/>
              <w:left w:val="single" w:sz="8" w:space="0" w:color="E0E0E0"/>
              <w:bottom w:val="nil"/>
              <w:right w:val="single" w:sz="8" w:space="0" w:color="E0E0E0"/>
            </w:tcBorders>
            <w:shd w:val="clear" w:color="auto" w:fill="FFFFFF"/>
            <w:vAlign w:val="bottom"/>
          </w:tcPr>
          <w:p w14:paraId="13FDB63B"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Standardized Coefficients</w:t>
            </w:r>
          </w:p>
        </w:tc>
        <w:tc>
          <w:tcPr>
            <w:tcW w:w="966" w:type="dxa"/>
            <w:vMerge w:val="restart"/>
            <w:tcBorders>
              <w:top w:val="nil"/>
              <w:left w:val="single" w:sz="8" w:space="0" w:color="E0E0E0"/>
              <w:bottom w:val="nil"/>
              <w:right w:val="single" w:sz="8" w:space="0" w:color="E0E0E0"/>
            </w:tcBorders>
            <w:shd w:val="clear" w:color="auto" w:fill="FFFFFF"/>
            <w:vAlign w:val="bottom"/>
          </w:tcPr>
          <w:p w14:paraId="0744A7CA"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w:t>
            </w:r>
          </w:p>
        </w:tc>
        <w:tc>
          <w:tcPr>
            <w:tcW w:w="966" w:type="dxa"/>
            <w:vMerge w:val="restart"/>
            <w:tcBorders>
              <w:top w:val="nil"/>
              <w:left w:val="single" w:sz="8" w:space="0" w:color="E0E0E0"/>
              <w:bottom w:val="nil"/>
              <w:right w:val="single" w:sz="8" w:space="0" w:color="E0E0E0"/>
            </w:tcBorders>
            <w:shd w:val="clear" w:color="auto" w:fill="FFFFFF"/>
            <w:vAlign w:val="bottom"/>
          </w:tcPr>
          <w:p w14:paraId="6FE5A641"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Sig.</w:t>
            </w:r>
          </w:p>
        </w:tc>
        <w:tc>
          <w:tcPr>
            <w:tcW w:w="2037" w:type="dxa"/>
            <w:gridSpan w:val="2"/>
            <w:tcBorders>
              <w:top w:val="nil"/>
              <w:left w:val="single" w:sz="8" w:space="0" w:color="E0E0E0"/>
              <w:bottom w:val="nil"/>
              <w:right w:val="nil"/>
            </w:tcBorders>
            <w:shd w:val="clear" w:color="auto" w:fill="FFFFFF"/>
            <w:vAlign w:val="bottom"/>
          </w:tcPr>
          <w:p w14:paraId="5827FC74"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Collinearity Statistics</w:t>
            </w:r>
          </w:p>
        </w:tc>
      </w:tr>
      <w:tr w:rsidR="00533439" w:rsidRPr="00E84673" w14:paraId="5A6B518C" w14:textId="77777777" w:rsidTr="00503F6E">
        <w:trPr>
          <w:cantSplit/>
          <w:trHeight w:val="128"/>
        </w:trPr>
        <w:tc>
          <w:tcPr>
            <w:tcW w:w="2296" w:type="dxa"/>
            <w:gridSpan w:val="2"/>
            <w:vMerge/>
            <w:tcBorders>
              <w:top w:val="nil"/>
              <w:left w:val="nil"/>
              <w:bottom w:val="nil"/>
              <w:right w:val="nil"/>
            </w:tcBorders>
            <w:shd w:val="clear" w:color="auto" w:fill="FFFFFF"/>
            <w:vAlign w:val="bottom"/>
          </w:tcPr>
          <w:p w14:paraId="35911521"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264A60"/>
                <w:kern w:val="0"/>
                <w:sz w:val="18"/>
                <w:szCs w:val="18"/>
              </w:rPr>
            </w:pPr>
          </w:p>
        </w:tc>
        <w:tc>
          <w:tcPr>
            <w:tcW w:w="1254" w:type="dxa"/>
            <w:tcBorders>
              <w:top w:val="nil"/>
              <w:left w:val="nil"/>
              <w:bottom w:val="single" w:sz="8" w:space="0" w:color="152935"/>
              <w:right w:val="single" w:sz="8" w:space="0" w:color="E0E0E0"/>
            </w:tcBorders>
            <w:shd w:val="clear" w:color="auto" w:fill="FFFFFF"/>
            <w:vAlign w:val="bottom"/>
          </w:tcPr>
          <w:p w14:paraId="19E458E6"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B</w:t>
            </w:r>
          </w:p>
        </w:tc>
        <w:tc>
          <w:tcPr>
            <w:tcW w:w="1255" w:type="dxa"/>
            <w:tcBorders>
              <w:top w:val="nil"/>
              <w:left w:val="single" w:sz="8" w:space="0" w:color="E0E0E0"/>
              <w:bottom w:val="single" w:sz="8" w:space="0" w:color="152935"/>
              <w:right w:val="single" w:sz="8" w:space="0" w:color="E0E0E0"/>
            </w:tcBorders>
            <w:shd w:val="clear" w:color="auto" w:fill="FFFFFF"/>
            <w:vAlign w:val="bottom"/>
          </w:tcPr>
          <w:p w14:paraId="68333516"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Std. Error</w:t>
            </w:r>
          </w:p>
        </w:tc>
        <w:tc>
          <w:tcPr>
            <w:tcW w:w="1385" w:type="dxa"/>
            <w:tcBorders>
              <w:top w:val="nil"/>
              <w:left w:val="single" w:sz="8" w:space="0" w:color="E0E0E0"/>
              <w:bottom w:val="single" w:sz="8" w:space="0" w:color="152935"/>
              <w:right w:val="single" w:sz="8" w:space="0" w:color="E0E0E0"/>
            </w:tcBorders>
            <w:shd w:val="clear" w:color="auto" w:fill="FFFFFF"/>
            <w:vAlign w:val="bottom"/>
          </w:tcPr>
          <w:p w14:paraId="0F887C6A"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Beta</w:t>
            </w:r>
          </w:p>
        </w:tc>
        <w:tc>
          <w:tcPr>
            <w:tcW w:w="966" w:type="dxa"/>
            <w:vMerge/>
            <w:tcBorders>
              <w:top w:val="nil"/>
              <w:left w:val="single" w:sz="8" w:space="0" w:color="E0E0E0"/>
              <w:bottom w:val="nil"/>
              <w:right w:val="single" w:sz="8" w:space="0" w:color="E0E0E0"/>
            </w:tcBorders>
            <w:shd w:val="clear" w:color="auto" w:fill="FFFFFF"/>
            <w:vAlign w:val="bottom"/>
          </w:tcPr>
          <w:p w14:paraId="0219A5CF"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264A60"/>
                <w:kern w:val="0"/>
                <w:sz w:val="18"/>
                <w:szCs w:val="18"/>
              </w:rPr>
            </w:pPr>
          </w:p>
        </w:tc>
        <w:tc>
          <w:tcPr>
            <w:tcW w:w="966" w:type="dxa"/>
            <w:vMerge/>
            <w:tcBorders>
              <w:top w:val="nil"/>
              <w:left w:val="single" w:sz="8" w:space="0" w:color="E0E0E0"/>
              <w:bottom w:val="nil"/>
              <w:right w:val="single" w:sz="8" w:space="0" w:color="E0E0E0"/>
            </w:tcBorders>
            <w:shd w:val="clear" w:color="auto" w:fill="FFFFFF"/>
            <w:vAlign w:val="bottom"/>
          </w:tcPr>
          <w:p w14:paraId="2CFAABA0"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264A60"/>
                <w:kern w:val="0"/>
                <w:sz w:val="18"/>
                <w:szCs w:val="18"/>
              </w:rPr>
            </w:pPr>
          </w:p>
        </w:tc>
        <w:tc>
          <w:tcPr>
            <w:tcW w:w="1067" w:type="dxa"/>
            <w:tcBorders>
              <w:top w:val="nil"/>
              <w:left w:val="single" w:sz="8" w:space="0" w:color="E0E0E0"/>
              <w:bottom w:val="single" w:sz="8" w:space="0" w:color="152935"/>
              <w:right w:val="single" w:sz="8" w:space="0" w:color="E0E0E0"/>
            </w:tcBorders>
            <w:shd w:val="clear" w:color="auto" w:fill="FFFFFF"/>
            <w:vAlign w:val="bottom"/>
          </w:tcPr>
          <w:p w14:paraId="2796E029"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Tolerance</w:t>
            </w:r>
          </w:p>
        </w:tc>
        <w:tc>
          <w:tcPr>
            <w:tcW w:w="970" w:type="dxa"/>
            <w:tcBorders>
              <w:top w:val="nil"/>
              <w:left w:val="single" w:sz="8" w:space="0" w:color="E0E0E0"/>
              <w:bottom w:val="single" w:sz="8" w:space="0" w:color="152935"/>
              <w:right w:val="nil"/>
            </w:tcBorders>
            <w:shd w:val="clear" w:color="auto" w:fill="FFFFFF"/>
            <w:vAlign w:val="bottom"/>
          </w:tcPr>
          <w:p w14:paraId="622256DD"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VIF</w:t>
            </w:r>
          </w:p>
        </w:tc>
      </w:tr>
      <w:tr w:rsidR="00533439" w:rsidRPr="00E84673" w14:paraId="45661E36" w14:textId="77777777" w:rsidTr="00503F6E">
        <w:trPr>
          <w:cantSplit/>
          <w:trHeight w:val="280"/>
        </w:trPr>
        <w:tc>
          <w:tcPr>
            <w:tcW w:w="692" w:type="dxa"/>
            <w:vMerge w:val="restart"/>
            <w:tcBorders>
              <w:top w:val="single" w:sz="8" w:space="0" w:color="152935"/>
              <w:left w:val="nil"/>
              <w:bottom w:val="single" w:sz="8" w:space="0" w:color="152935"/>
              <w:right w:val="nil"/>
            </w:tcBorders>
            <w:shd w:val="clear" w:color="auto" w:fill="E0E0E0"/>
          </w:tcPr>
          <w:p w14:paraId="62244BF6"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1</w:t>
            </w:r>
          </w:p>
        </w:tc>
        <w:tc>
          <w:tcPr>
            <w:tcW w:w="1604" w:type="dxa"/>
            <w:tcBorders>
              <w:top w:val="single" w:sz="8" w:space="0" w:color="152935"/>
              <w:left w:val="nil"/>
              <w:bottom w:val="single" w:sz="8" w:space="0" w:color="AEAEAE"/>
              <w:right w:val="nil"/>
            </w:tcBorders>
            <w:shd w:val="clear" w:color="auto" w:fill="E0E0E0"/>
          </w:tcPr>
          <w:p w14:paraId="25830FFC"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(Constant)</w:t>
            </w:r>
          </w:p>
        </w:tc>
        <w:tc>
          <w:tcPr>
            <w:tcW w:w="1254" w:type="dxa"/>
            <w:tcBorders>
              <w:top w:val="single" w:sz="8" w:space="0" w:color="152935"/>
              <w:left w:val="nil"/>
              <w:bottom w:val="single" w:sz="8" w:space="0" w:color="AEAEAE"/>
              <w:right w:val="single" w:sz="8" w:space="0" w:color="E0E0E0"/>
            </w:tcBorders>
            <w:shd w:val="clear" w:color="auto" w:fill="FFFFFF"/>
          </w:tcPr>
          <w:p w14:paraId="3008F470"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,062</w:t>
            </w:r>
          </w:p>
        </w:tc>
        <w:tc>
          <w:tcPr>
            <w:tcW w:w="1255" w:type="dxa"/>
            <w:tcBorders>
              <w:top w:val="single" w:sz="8" w:space="0" w:color="152935"/>
              <w:left w:val="single" w:sz="8" w:space="0" w:color="E0E0E0"/>
              <w:bottom w:val="single" w:sz="8" w:space="0" w:color="AEAEAE"/>
              <w:right w:val="single" w:sz="8" w:space="0" w:color="E0E0E0"/>
            </w:tcBorders>
            <w:shd w:val="clear" w:color="auto" w:fill="FFFFFF"/>
          </w:tcPr>
          <w:p w14:paraId="629647E0"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,031</w:t>
            </w:r>
          </w:p>
        </w:tc>
        <w:tc>
          <w:tcPr>
            <w:tcW w:w="138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A503863"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966" w:type="dxa"/>
            <w:tcBorders>
              <w:top w:val="single" w:sz="8" w:space="0" w:color="152935"/>
              <w:left w:val="single" w:sz="8" w:space="0" w:color="E0E0E0"/>
              <w:bottom w:val="single" w:sz="8" w:space="0" w:color="AEAEAE"/>
              <w:right w:val="single" w:sz="8" w:space="0" w:color="E0E0E0"/>
            </w:tcBorders>
            <w:shd w:val="clear" w:color="auto" w:fill="FFFFFF"/>
          </w:tcPr>
          <w:p w14:paraId="329009E7"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1,980</w:t>
            </w:r>
          </w:p>
        </w:tc>
        <w:tc>
          <w:tcPr>
            <w:tcW w:w="966" w:type="dxa"/>
            <w:tcBorders>
              <w:top w:val="single" w:sz="8" w:space="0" w:color="152935"/>
              <w:left w:val="single" w:sz="8" w:space="0" w:color="E0E0E0"/>
              <w:bottom w:val="single" w:sz="8" w:space="0" w:color="AEAEAE"/>
              <w:right w:val="single" w:sz="8" w:space="0" w:color="E0E0E0"/>
            </w:tcBorders>
            <w:shd w:val="clear" w:color="auto" w:fill="FFFFFF"/>
          </w:tcPr>
          <w:p w14:paraId="5AD8B7E3"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,052</w:t>
            </w:r>
          </w:p>
        </w:tc>
        <w:tc>
          <w:tcPr>
            <w:tcW w:w="1067"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713588E"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970" w:type="dxa"/>
            <w:tcBorders>
              <w:top w:val="single" w:sz="8" w:space="0" w:color="152935"/>
              <w:left w:val="single" w:sz="8" w:space="0" w:color="E0E0E0"/>
              <w:bottom w:val="single" w:sz="8" w:space="0" w:color="AEAEAE"/>
              <w:right w:val="nil"/>
            </w:tcBorders>
            <w:shd w:val="clear" w:color="auto" w:fill="FFFFFF"/>
            <w:vAlign w:val="center"/>
          </w:tcPr>
          <w:p w14:paraId="4C39184D"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r>
      <w:tr w:rsidR="00533439" w:rsidRPr="00E84673" w14:paraId="28586891" w14:textId="77777777" w:rsidTr="00503F6E">
        <w:trPr>
          <w:cantSplit/>
          <w:trHeight w:val="128"/>
        </w:trPr>
        <w:tc>
          <w:tcPr>
            <w:tcW w:w="692" w:type="dxa"/>
            <w:vMerge/>
            <w:tcBorders>
              <w:top w:val="single" w:sz="8" w:space="0" w:color="152935"/>
              <w:left w:val="nil"/>
              <w:bottom w:val="single" w:sz="8" w:space="0" w:color="152935"/>
              <w:right w:val="nil"/>
            </w:tcBorders>
            <w:shd w:val="clear" w:color="auto" w:fill="E0E0E0"/>
          </w:tcPr>
          <w:p w14:paraId="79A1C818"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604" w:type="dxa"/>
            <w:tcBorders>
              <w:top w:val="single" w:sz="8" w:space="0" w:color="AEAEAE"/>
              <w:left w:val="nil"/>
              <w:bottom w:val="single" w:sz="8" w:space="0" w:color="AEAEAE"/>
              <w:right w:val="nil"/>
            </w:tcBorders>
            <w:shd w:val="clear" w:color="auto" w:fill="E0E0E0"/>
          </w:tcPr>
          <w:p w14:paraId="4E862FB0"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ROA</w:t>
            </w:r>
          </w:p>
        </w:tc>
        <w:tc>
          <w:tcPr>
            <w:tcW w:w="1254" w:type="dxa"/>
            <w:tcBorders>
              <w:top w:val="single" w:sz="8" w:space="0" w:color="AEAEAE"/>
              <w:left w:val="nil"/>
              <w:bottom w:val="single" w:sz="8" w:space="0" w:color="AEAEAE"/>
              <w:right w:val="single" w:sz="8" w:space="0" w:color="E0E0E0"/>
            </w:tcBorders>
            <w:shd w:val="clear" w:color="auto" w:fill="FFFFFF"/>
          </w:tcPr>
          <w:p w14:paraId="0CE04D3B"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-,079</w:t>
            </w:r>
          </w:p>
        </w:tc>
        <w:tc>
          <w:tcPr>
            <w:tcW w:w="1255" w:type="dxa"/>
            <w:tcBorders>
              <w:top w:val="single" w:sz="8" w:space="0" w:color="AEAEAE"/>
              <w:left w:val="single" w:sz="8" w:space="0" w:color="E0E0E0"/>
              <w:bottom w:val="single" w:sz="8" w:space="0" w:color="AEAEAE"/>
              <w:right w:val="single" w:sz="8" w:space="0" w:color="E0E0E0"/>
            </w:tcBorders>
            <w:shd w:val="clear" w:color="auto" w:fill="FFFFFF"/>
          </w:tcPr>
          <w:p w14:paraId="13FF7F31"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,044</w:t>
            </w:r>
          </w:p>
        </w:tc>
        <w:tc>
          <w:tcPr>
            <w:tcW w:w="1385" w:type="dxa"/>
            <w:tcBorders>
              <w:top w:val="single" w:sz="8" w:space="0" w:color="AEAEAE"/>
              <w:left w:val="single" w:sz="8" w:space="0" w:color="E0E0E0"/>
              <w:bottom w:val="single" w:sz="8" w:space="0" w:color="AEAEAE"/>
              <w:right w:val="single" w:sz="8" w:space="0" w:color="E0E0E0"/>
            </w:tcBorders>
            <w:shd w:val="clear" w:color="auto" w:fill="FFFFFF"/>
          </w:tcPr>
          <w:p w14:paraId="4BBF3B77"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-,155</w:t>
            </w:r>
          </w:p>
        </w:tc>
        <w:tc>
          <w:tcPr>
            <w:tcW w:w="966" w:type="dxa"/>
            <w:tcBorders>
              <w:top w:val="single" w:sz="8" w:space="0" w:color="AEAEAE"/>
              <w:left w:val="single" w:sz="8" w:space="0" w:color="E0E0E0"/>
              <w:bottom w:val="single" w:sz="8" w:space="0" w:color="AEAEAE"/>
              <w:right w:val="single" w:sz="8" w:space="0" w:color="E0E0E0"/>
            </w:tcBorders>
            <w:shd w:val="clear" w:color="auto" w:fill="FFFFFF"/>
          </w:tcPr>
          <w:p w14:paraId="025914B5"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-1,794</w:t>
            </w:r>
          </w:p>
        </w:tc>
        <w:tc>
          <w:tcPr>
            <w:tcW w:w="966" w:type="dxa"/>
            <w:tcBorders>
              <w:top w:val="single" w:sz="8" w:space="0" w:color="AEAEAE"/>
              <w:left w:val="single" w:sz="8" w:space="0" w:color="E0E0E0"/>
              <w:bottom w:val="single" w:sz="8" w:space="0" w:color="AEAEAE"/>
              <w:right w:val="single" w:sz="8" w:space="0" w:color="E0E0E0"/>
            </w:tcBorders>
            <w:shd w:val="clear" w:color="auto" w:fill="FFFFFF"/>
          </w:tcPr>
          <w:p w14:paraId="2E7C1A61"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,078</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6A0CBEAD"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,883</w:t>
            </w:r>
          </w:p>
        </w:tc>
        <w:tc>
          <w:tcPr>
            <w:tcW w:w="970" w:type="dxa"/>
            <w:tcBorders>
              <w:top w:val="single" w:sz="8" w:space="0" w:color="AEAEAE"/>
              <w:left w:val="single" w:sz="8" w:space="0" w:color="E0E0E0"/>
              <w:bottom w:val="single" w:sz="8" w:space="0" w:color="AEAEAE"/>
              <w:right w:val="nil"/>
            </w:tcBorders>
            <w:shd w:val="clear" w:color="auto" w:fill="FFFFFF"/>
          </w:tcPr>
          <w:p w14:paraId="05FBCF9D"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1,132</w:t>
            </w:r>
          </w:p>
        </w:tc>
      </w:tr>
      <w:tr w:rsidR="00533439" w:rsidRPr="00E84673" w14:paraId="6BD91475" w14:textId="77777777" w:rsidTr="00503F6E">
        <w:trPr>
          <w:cantSplit/>
          <w:trHeight w:val="128"/>
        </w:trPr>
        <w:tc>
          <w:tcPr>
            <w:tcW w:w="692" w:type="dxa"/>
            <w:vMerge/>
            <w:tcBorders>
              <w:top w:val="single" w:sz="8" w:space="0" w:color="152935"/>
              <w:left w:val="nil"/>
              <w:bottom w:val="single" w:sz="8" w:space="0" w:color="152935"/>
              <w:right w:val="nil"/>
            </w:tcBorders>
            <w:shd w:val="clear" w:color="auto" w:fill="E0E0E0"/>
          </w:tcPr>
          <w:p w14:paraId="62B054CC"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604" w:type="dxa"/>
            <w:tcBorders>
              <w:top w:val="single" w:sz="8" w:space="0" w:color="AEAEAE"/>
              <w:left w:val="nil"/>
              <w:bottom w:val="single" w:sz="8" w:space="0" w:color="AEAEAE"/>
              <w:right w:val="nil"/>
            </w:tcBorders>
            <w:shd w:val="clear" w:color="auto" w:fill="E0E0E0"/>
          </w:tcPr>
          <w:p w14:paraId="21B1F2F3"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DER</w:t>
            </w:r>
          </w:p>
        </w:tc>
        <w:tc>
          <w:tcPr>
            <w:tcW w:w="1254" w:type="dxa"/>
            <w:tcBorders>
              <w:top w:val="single" w:sz="8" w:space="0" w:color="AEAEAE"/>
              <w:left w:val="nil"/>
              <w:bottom w:val="single" w:sz="8" w:space="0" w:color="AEAEAE"/>
              <w:right w:val="single" w:sz="8" w:space="0" w:color="E0E0E0"/>
            </w:tcBorders>
            <w:shd w:val="clear" w:color="auto" w:fill="FFFFFF"/>
          </w:tcPr>
          <w:p w14:paraId="42C209C7"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-,404</w:t>
            </w:r>
          </w:p>
        </w:tc>
        <w:tc>
          <w:tcPr>
            <w:tcW w:w="1255" w:type="dxa"/>
            <w:tcBorders>
              <w:top w:val="single" w:sz="8" w:space="0" w:color="AEAEAE"/>
              <w:left w:val="single" w:sz="8" w:space="0" w:color="E0E0E0"/>
              <w:bottom w:val="single" w:sz="8" w:space="0" w:color="AEAEAE"/>
              <w:right w:val="single" w:sz="8" w:space="0" w:color="E0E0E0"/>
            </w:tcBorders>
            <w:shd w:val="clear" w:color="auto" w:fill="FFFFFF"/>
          </w:tcPr>
          <w:p w14:paraId="28FDE54C"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,047</w:t>
            </w:r>
          </w:p>
        </w:tc>
        <w:tc>
          <w:tcPr>
            <w:tcW w:w="1385" w:type="dxa"/>
            <w:tcBorders>
              <w:top w:val="single" w:sz="8" w:space="0" w:color="AEAEAE"/>
              <w:left w:val="single" w:sz="8" w:space="0" w:color="E0E0E0"/>
              <w:bottom w:val="single" w:sz="8" w:space="0" w:color="AEAEAE"/>
              <w:right w:val="single" w:sz="8" w:space="0" w:color="E0E0E0"/>
            </w:tcBorders>
            <w:shd w:val="clear" w:color="auto" w:fill="FFFFFF"/>
          </w:tcPr>
          <w:p w14:paraId="2F524B75"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-,743</w:t>
            </w:r>
          </w:p>
        </w:tc>
        <w:tc>
          <w:tcPr>
            <w:tcW w:w="966" w:type="dxa"/>
            <w:tcBorders>
              <w:top w:val="single" w:sz="8" w:space="0" w:color="AEAEAE"/>
              <w:left w:val="single" w:sz="8" w:space="0" w:color="E0E0E0"/>
              <w:bottom w:val="single" w:sz="8" w:space="0" w:color="AEAEAE"/>
              <w:right w:val="single" w:sz="8" w:space="0" w:color="E0E0E0"/>
            </w:tcBorders>
            <w:shd w:val="clear" w:color="auto" w:fill="FFFFFF"/>
          </w:tcPr>
          <w:p w14:paraId="03259FD9"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-8,579</w:t>
            </w:r>
          </w:p>
        </w:tc>
        <w:tc>
          <w:tcPr>
            <w:tcW w:w="966" w:type="dxa"/>
            <w:tcBorders>
              <w:top w:val="single" w:sz="8" w:space="0" w:color="AEAEAE"/>
              <w:left w:val="single" w:sz="8" w:space="0" w:color="E0E0E0"/>
              <w:bottom w:val="single" w:sz="8" w:space="0" w:color="AEAEAE"/>
              <w:right w:val="single" w:sz="8" w:space="0" w:color="E0E0E0"/>
            </w:tcBorders>
            <w:shd w:val="clear" w:color="auto" w:fill="FFFFFF"/>
          </w:tcPr>
          <w:p w14:paraId="5572013A"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,000</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11A5ED29"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,882</w:t>
            </w:r>
          </w:p>
        </w:tc>
        <w:tc>
          <w:tcPr>
            <w:tcW w:w="970" w:type="dxa"/>
            <w:tcBorders>
              <w:top w:val="single" w:sz="8" w:space="0" w:color="AEAEAE"/>
              <w:left w:val="single" w:sz="8" w:space="0" w:color="E0E0E0"/>
              <w:bottom w:val="single" w:sz="8" w:space="0" w:color="AEAEAE"/>
              <w:right w:val="nil"/>
            </w:tcBorders>
            <w:shd w:val="clear" w:color="auto" w:fill="FFFFFF"/>
          </w:tcPr>
          <w:p w14:paraId="2587F545"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1,134</w:t>
            </w:r>
          </w:p>
        </w:tc>
      </w:tr>
      <w:tr w:rsidR="00533439" w:rsidRPr="00E84673" w14:paraId="4143ACDF" w14:textId="77777777" w:rsidTr="00503F6E">
        <w:trPr>
          <w:cantSplit/>
          <w:trHeight w:val="128"/>
        </w:trPr>
        <w:tc>
          <w:tcPr>
            <w:tcW w:w="692" w:type="dxa"/>
            <w:vMerge/>
            <w:tcBorders>
              <w:top w:val="single" w:sz="8" w:space="0" w:color="152935"/>
              <w:left w:val="nil"/>
              <w:bottom w:val="single" w:sz="8" w:space="0" w:color="152935"/>
              <w:right w:val="nil"/>
            </w:tcBorders>
            <w:shd w:val="clear" w:color="auto" w:fill="E0E0E0"/>
          </w:tcPr>
          <w:p w14:paraId="01F2B5C8"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604" w:type="dxa"/>
            <w:tcBorders>
              <w:top w:val="single" w:sz="8" w:space="0" w:color="AEAEAE"/>
              <w:left w:val="nil"/>
              <w:bottom w:val="single" w:sz="8" w:space="0" w:color="AEAEAE"/>
              <w:right w:val="nil"/>
            </w:tcBorders>
            <w:shd w:val="clear" w:color="auto" w:fill="E0E0E0"/>
          </w:tcPr>
          <w:p w14:paraId="57347513"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Current Ratio</w:t>
            </w:r>
          </w:p>
        </w:tc>
        <w:tc>
          <w:tcPr>
            <w:tcW w:w="1254" w:type="dxa"/>
            <w:tcBorders>
              <w:top w:val="single" w:sz="8" w:space="0" w:color="AEAEAE"/>
              <w:left w:val="nil"/>
              <w:bottom w:val="single" w:sz="8" w:space="0" w:color="AEAEAE"/>
              <w:right w:val="single" w:sz="8" w:space="0" w:color="E0E0E0"/>
            </w:tcBorders>
            <w:shd w:val="clear" w:color="auto" w:fill="FFFFFF"/>
          </w:tcPr>
          <w:p w14:paraId="127C3552"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-,367</w:t>
            </w:r>
          </w:p>
        </w:tc>
        <w:tc>
          <w:tcPr>
            <w:tcW w:w="1255" w:type="dxa"/>
            <w:tcBorders>
              <w:top w:val="single" w:sz="8" w:space="0" w:color="AEAEAE"/>
              <w:left w:val="single" w:sz="8" w:space="0" w:color="E0E0E0"/>
              <w:bottom w:val="single" w:sz="8" w:space="0" w:color="AEAEAE"/>
              <w:right w:val="single" w:sz="8" w:space="0" w:color="E0E0E0"/>
            </w:tcBorders>
            <w:shd w:val="clear" w:color="auto" w:fill="FFFFFF"/>
          </w:tcPr>
          <w:p w14:paraId="421645FC"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,062</w:t>
            </w:r>
          </w:p>
        </w:tc>
        <w:tc>
          <w:tcPr>
            <w:tcW w:w="1385" w:type="dxa"/>
            <w:tcBorders>
              <w:top w:val="single" w:sz="8" w:space="0" w:color="AEAEAE"/>
              <w:left w:val="single" w:sz="8" w:space="0" w:color="E0E0E0"/>
              <w:bottom w:val="single" w:sz="8" w:space="0" w:color="AEAEAE"/>
              <w:right w:val="single" w:sz="8" w:space="0" w:color="E0E0E0"/>
            </w:tcBorders>
            <w:shd w:val="clear" w:color="auto" w:fill="FFFFFF"/>
          </w:tcPr>
          <w:p w14:paraId="6B879B0D"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-,525</w:t>
            </w:r>
          </w:p>
        </w:tc>
        <w:tc>
          <w:tcPr>
            <w:tcW w:w="966" w:type="dxa"/>
            <w:tcBorders>
              <w:top w:val="single" w:sz="8" w:space="0" w:color="AEAEAE"/>
              <w:left w:val="single" w:sz="8" w:space="0" w:color="E0E0E0"/>
              <w:bottom w:val="single" w:sz="8" w:space="0" w:color="AEAEAE"/>
              <w:right w:val="single" w:sz="8" w:space="0" w:color="E0E0E0"/>
            </w:tcBorders>
            <w:shd w:val="clear" w:color="auto" w:fill="FFFFFF"/>
          </w:tcPr>
          <w:p w14:paraId="4C543F01"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-5,876</w:t>
            </w:r>
          </w:p>
        </w:tc>
        <w:tc>
          <w:tcPr>
            <w:tcW w:w="966" w:type="dxa"/>
            <w:tcBorders>
              <w:top w:val="single" w:sz="8" w:space="0" w:color="AEAEAE"/>
              <w:left w:val="single" w:sz="8" w:space="0" w:color="E0E0E0"/>
              <w:bottom w:val="single" w:sz="8" w:space="0" w:color="AEAEAE"/>
              <w:right w:val="single" w:sz="8" w:space="0" w:color="E0E0E0"/>
            </w:tcBorders>
            <w:shd w:val="clear" w:color="auto" w:fill="FFFFFF"/>
          </w:tcPr>
          <w:p w14:paraId="5701D7D0"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,000</w:t>
            </w:r>
          </w:p>
        </w:tc>
        <w:tc>
          <w:tcPr>
            <w:tcW w:w="1067" w:type="dxa"/>
            <w:tcBorders>
              <w:top w:val="single" w:sz="8" w:space="0" w:color="AEAEAE"/>
              <w:left w:val="single" w:sz="8" w:space="0" w:color="E0E0E0"/>
              <w:bottom w:val="single" w:sz="8" w:space="0" w:color="AEAEAE"/>
              <w:right w:val="single" w:sz="8" w:space="0" w:color="E0E0E0"/>
            </w:tcBorders>
            <w:shd w:val="clear" w:color="auto" w:fill="FFFFFF"/>
          </w:tcPr>
          <w:p w14:paraId="7CC12737"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,831</w:t>
            </w:r>
          </w:p>
        </w:tc>
        <w:tc>
          <w:tcPr>
            <w:tcW w:w="970" w:type="dxa"/>
            <w:tcBorders>
              <w:top w:val="single" w:sz="8" w:space="0" w:color="AEAEAE"/>
              <w:left w:val="single" w:sz="8" w:space="0" w:color="E0E0E0"/>
              <w:bottom w:val="single" w:sz="8" w:space="0" w:color="AEAEAE"/>
              <w:right w:val="nil"/>
            </w:tcBorders>
            <w:shd w:val="clear" w:color="auto" w:fill="FFFFFF"/>
          </w:tcPr>
          <w:p w14:paraId="190A7553"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1,204</w:t>
            </w:r>
          </w:p>
        </w:tc>
      </w:tr>
      <w:tr w:rsidR="00533439" w:rsidRPr="00E84673" w14:paraId="0551C26C" w14:textId="77777777" w:rsidTr="00503F6E">
        <w:trPr>
          <w:cantSplit/>
          <w:trHeight w:val="128"/>
        </w:trPr>
        <w:tc>
          <w:tcPr>
            <w:tcW w:w="692" w:type="dxa"/>
            <w:vMerge/>
            <w:tcBorders>
              <w:top w:val="single" w:sz="8" w:space="0" w:color="152935"/>
              <w:left w:val="nil"/>
              <w:bottom w:val="single" w:sz="8" w:space="0" w:color="152935"/>
              <w:right w:val="nil"/>
            </w:tcBorders>
            <w:shd w:val="clear" w:color="auto" w:fill="E0E0E0"/>
          </w:tcPr>
          <w:p w14:paraId="5C4BB7EF"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604" w:type="dxa"/>
            <w:tcBorders>
              <w:top w:val="single" w:sz="8" w:space="0" w:color="AEAEAE"/>
              <w:left w:val="nil"/>
              <w:bottom w:val="single" w:sz="8" w:space="0" w:color="152935"/>
              <w:right w:val="nil"/>
            </w:tcBorders>
            <w:shd w:val="clear" w:color="auto" w:fill="E0E0E0"/>
          </w:tcPr>
          <w:p w14:paraId="5FDC2C41"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 xml:space="preserve">ESG </w:t>
            </w:r>
            <w:r w:rsidRPr="00B2573A">
              <w:rPr>
                <w:rFonts w:ascii="Times New Roman" w:hAnsi="Times New Roman" w:cs="Times New Roman"/>
                <w:i/>
                <w:iCs/>
                <w:color w:val="264A60"/>
                <w:kern w:val="0"/>
                <w:sz w:val="18"/>
                <w:szCs w:val="18"/>
              </w:rPr>
              <w:t>Risk Rating</w:t>
            </w:r>
          </w:p>
        </w:tc>
        <w:tc>
          <w:tcPr>
            <w:tcW w:w="1254" w:type="dxa"/>
            <w:tcBorders>
              <w:top w:val="single" w:sz="8" w:space="0" w:color="AEAEAE"/>
              <w:left w:val="nil"/>
              <w:bottom w:val="single" w:sz="8" w:space="0" w:color="152935"/>
              <w:right w:val="single" w:sz="8" w:space="0" w:color="E0E0E0"/>
            </w:tcBorders>
            <w:shd w:val="clear" w:color="auto" w:fill="FFFFFF"/>
          </w:tcPr>
          <w:p w14:paraId="1C9AB10D"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-,010</w:t>
            </w:r>
          </w:p>
        </w:tc>
        <w:tc>
          <w:tcPr>
            <w:tcW w:w="1255" w:type="dxa"/>
            <w:tcBorders>
              <w:top w:val="single" w:sz="8" w:space="0" w:color="AEAEAE"/>
              <w:left w:val="single" w:sz="8" w:space="0" w:color="E0E0E0"/>
              <w:bottom w:val="single" w:sz="8" w:space="0" w:color="152935"/>
              <w:right w:val="single" w:sz="8" w:space="0" w:color="E0E0E0"/>
            </w:tcBorders>
            <w:shd w:val="clear" w:color="auto" w:fill="FFFFFF"/>
          </w:tcPr>
          <w:p w14:paraId="758707BA"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,020</w:t>
            </w:r>
          </w:p>
        </w:tc>
        <w:tc>
          <w:tcPr>
            <w:tcW w:w="1385" w:type="dxa"/>
            <w:tcBorders>
              <w:top w:val="single" w:sz="8" w:space="0" w:color="AEAEAE"/>
              <w:left w:val="single" w:sz="8" w:space="0" w:color="E0E0E0"/>
              <w:bottom w:val="single" w:sz="8" w:space="0" w:color="152935"/>
              <w:right w:val="single" w:sz="8" w:space="0" w:color="E0E0E0"/>
            </w:tcBorders>
            <w:shd w:val="clear" w:color="auto" w:fill="FFFFFF"/>
          </w:tcPr>
          <w:p w14:paraId="584059C3"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-,039</w:t>
            </w:r>
          </w:p>
        </w:tc>
        <w:tc>
          <w:tcPr>
            <w:tcW w:w="966" w:type="dxa"/>
            <w:tcBorders>
              <w:top w:val="single" w:sz="8" w:space="0" w:color="AEAEAE"/>
              <w:left w:val="single" w:sz="8" w:space="0" w:color="E0E0E0"/>
              <w:bottom w:val="single" w:sz="8" w:space="0" w:color="152935"/>
              <w:right w:val="single" w:sz="8" w:space="0" w:color="E0E0E0"/>
            </w:tcBorders>
            <w:shd w:val="clear" w:color="auto" w:fill="FFFFFF"/>
          </w:tcPr>
          <w:p w14:paraId="37C07CF6"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-,469</w:t>
            </w:r>
          </w:p>
        </w:tc>
        <w:tc>
          <w:tcPr>
            <w:tcW w:w="966" w:type="dxa"/>
            <w:tcBorders>
              <w:top w:val="single" w:sz="8" w:space="0" w:color="AEAEAE"/>
              <w:left w:val="single" w:sz="8" w:space="0" w:color="E0E0E0"/>
              <w:bottom w:val="single" w:sz="8" w:space="0" w:color="152935"/>
              <w:right w:val="single" w:sz="8" w:space="0" w:color="E0E0E0"/>
            </w:tcBorders>
            <w:shd w:val="clear" w:color="auto" w:fill="FFFFFF"/>
          </w:tcPr>
          <w:p w14:paraId="6E86AB27"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,641</w:t>
            </w:r>
          </w:p>
        </w:tc>
        <w:tc>
          <w:tcPr>
            <w:tcW w:w="1067" w:type="dxa"/>
            <w:tcBorders>
              <w:top w:val="single" w:sz="8" w:space="0" w:color="AEAEAE"/>
              <w:left w:val="single" w:sz="8" w:space="0" w:color="E0E0E0"/>
              <w:bottom w:val="single" w:sz="8" w:space="0" w:color="152935"/>
              <w:right w:val="single" w:sz="8" w:space="0" w:color="E0E0E0"/>
            </w:tcBorders>
            <w:shd w:val="clear" w:color="auto" w:fill="FFFFFF"/>
          </w:tcPr>
          <w:p w14:paraId="3F60E371"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,972</w:t>
            </w:r>
          </w:p>
        </w:tc>
        <w:tc>
          <w:tcPr>
            <w:tcW w:w="970" w:type="dxa"/>
            <w:tcBorders>
              <w:top w:val="single" w:sz="8" w:space="0" w:color="AEAEAE"/>
              <w:left w:val="single" w:sz="8" w:space="0" w:color="E0E0E0"/>
              <w:bottom w:val="single" w:sz="8" w:space="0" w:color="152935"/>
              <w:right w:val="nil"/>
            </w:tcBorders>
            <w:shd w:val="clear" w:color="auto" w:fill="FFFFFF"/>
          </w:tcPr>
          <w:p w14:paraId="03022BAA"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1,029</w:t>
            </w:r>
          </w:p>
        </w:tc>
      </w:tr>
      <w:tr w:rsidR="00533439" w:rsidRPr="00E84673" w14:paraId="05921B4E" w14:textId="77777777" w:rsidTr="00503F6E">
        <w:trPr>
          <w:cantSplit/>
          <w:trHeight w:val="280"/>
        </w:trPr>
        <w:tc>
          <w:tcPr>
            <w:tcW w:w="10159" w:type="dxa"/>
            <w:gridSpan w:val="9"/>
            <w:tcBorders>
              <w:top w:val="nil"/>
              <w:left w:val="nil"/>
              <w:bottom w:val="nil"/>
              <w:right w:val="nil"/>
            </w:tcBorders>
            <w:shd w:val="clear" w:color="auto" w:fill="FFFFFF"/>
          </w:tcPr>
          <w:p w14:paraId="2C9C5C6A"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a. Dependent Variable: Nilai Perusahaan</w:t>
            </w:r>
          </w:p>
        </w:tc>
      </w:tr>
    </w:tbl>
    <w:p w14:paraId="512E2A88" w14:textId="77777777" w:rsidR="00533439" w:rsidRPr="00EA40CD" w:rsidRDefault="00533439" w:rsidP="00533439">
      <w:pPr>
        <w:pStyle w:val="TeksIsi"/>
        <w:spacing w:line="480" w:lineRule="auto"/>
        <w:ind w:left="567" w:right="286" w:firstLine="720"/>
        <w:jc w:val="both"/>
      </w:pPr>
      <w:r>
        <w:rPr>
          <w:b/>
        </w:rPr>
        <w:t xml:space="preserve">                    </w:t>
      </w:r>
      <w:r w:rsidRPr="00E84673">
        <w:rPr>
          <w:b/>
        </w:rPr>
        <w:t>Hasil</w:t>
      </w:r>
      <w:r w:rsidRPr="00E84673">
        <w:rPr>
          <w:b/>
          <w:spacing w:val="-5"/>
        </w:rPr>
        <w:t xml:space="preserve"> </w:t>
      </w:r>
      <w:r w:rsidRPr="00E84673">
        <w:rPr>
          <w:b/>
        </w:rPr>
        <w:t>Uji</w:t>
      </w:r>
      <w:r w:rsidRPr="00E84673">
        <w:rPr>
          <w:b/>
          <w:spacing w:val="-5"/>
        </w:rPr>
        <w:t xml:space="preserve"> </w:t>
      </w:r>
      <w:proofErr w:type="spellStart"/>
      <w:r w:rsidRPr="00E84673">
        <w:rPr>
          <w:b/>
          <w:spacing w:val="-2"/>
        </w:rPr>
        <w:t>Multikolonieritas</w:t>
      </w:r>
      <w:proofErr w:type="spellEnd"/>
      <w:r w:rsidRPr="00E84673">
        <w:t xml:space="preserve">                  </w:t>
      </w:r>
    </w:p>
    <w:p w14:paraId="73228586" w14:textId="77777777" w:rsidR="00533439" w:rsidRPr="00E84673" w:rsidRDefault="00533439" w:rsidP="00533439">
      <w:pPr>
        <w:pStyle w:val="TeksIsi"/>
      </w:pPr>
      <w:r w:rsidRPr="00E84673">
        <w:t>Sumber</w:t>
      </w:r>
      <w:r w:rsidRPr="00E84673">
        <w:rPr>
          <w:spacing w:val="-4"/>
        </w:rPr>
        <w:t xml:space="preserve"> </w:t>
      </w:r>
      <w:r w:rsidRPr="00E84673">
        <w:t>:</w:t>
      </w:r>
      <w:r w:rsidRPr="00E84673">
        <w:rPr>
          <w:spacing w:val="-2"/>
        </w:rPr>
        <w:t xml:space="preserve"> </w:t>
      </w:r>
      <w:r w:rsidRPr="00E84673">
        <w:rPr>
          <w:spacing w:val="-1"/>
        </w:rPr>
        <w:t xml:space="preserve"> </w:t>
      </w:r>
      <w:proofErr w:type="spellStart"/>
      <w:r w:rsidRPr="00E84673">
        <w:t>Output</w:t>
      </w:r>
      <w:proofErr w:type="spellEnd"/>
      <w:r w:rsidRPr="00E84673">
        <w:rPr>
          <w:spacing w:val="-2"/>
        </w:rPr>
        <w:t xml:space="preserve"> </w:t>
      </w:r>
      <w:r w:rsidRPr="00E84673">
        <w:t>SPSS</w:t>
      </w:r>
      <w:r w:rsidRPr="00E84673">
        <w:rPr>
          <w:spacing w:val="-1"/>
        </w:rPr>
        <w:t xml:space="preserve"> </w:t>
      </w:r>
      <w:r w:rsidRPr="00E84673">
        <w:rPr>
          <w:spacing w:val="-5"/>
        </w:rPr>
        <w:t>25</w:t>
      </w:r>
      <w:r>
        <w:rPr>
          <w:spacing w:val="-5"/>
        </w:rPr>
        <w:t>, 2024</w:t>
      </w:r>
    </w:p>
    <w:p w14:paraId="0E694D3C" w14:textId="77777777" w:rsidR="00533439" w:rsidRPr="001808E9" w:rsidRDefault="00533439" w:rsidP="00533439">
      <w:pPr>
        <w:pStyle w:val="DaftarParagraf"/>
        <w:widowControl w:val="0"/>
        <w:autoSpaceDE w:val="0"/>
        <w:autoSpaceDN w:val="0"/>
        <w:spacing w:before="60" w:after="0" w:line="240" w:lineRule="auto"/>
        <w:ind w:left="1353" w:right="730"/>
        <w:rPr>
          <w:rFonts w:ascii="Times New Roman" w:eastAsia="Times New Roman" w:hAnsi="Times New Roman"/>
          <w:sz w:val="24"/>
          <w:szCs w:val="24"/>
          <w:lang w:val="id-ID"/>
        </w:rPr>
      </w:pPr>
    </w:p>
    <w:p w14:paraId="78C4AB78" w14:textId="77777777" w:rsidR="00533439" w:rsidRPr="009F32AE" w:rsidRDefault="00533439" w:rsidP="00533439">
      <w:pPr>
        <w:pStyle w:val="DaftarParagraf"/>
        <w:numPr>
          <w:ilvl w:val="0"/>
          <w:numId w:val="7"/>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Heterokedastisitas</w:t>
      </w:r>
      <w:proofErr w:type="spellEnd"/>
    </w:p>
    <w:tbl>
      <w:tblPr>
        <w:tblpPr w:leftFromText="180" w:rightFromText="180" w:vertAnchor="text" w:horzAnchor="margin" w:tblpY="341"/>
        <w:tblW w:w="8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707"/>
        <w:gridCol w:w="1338"/>
        <w:gridCol w:w="1338"/>
        <w:gridCol w:w="1476"/>
        <w:gridCol w:w="1029"/>
        <w:gridCol w:w="1029"/>
      </w:tblGrid>
      <w:tr w:rsidR="00533439" w:rsidRPr="009C41F2" w14:paraId="26948A3D" w14:textId="77777777" w:rsidTr="00503F6E">
        <w:trPr>
          <w:cantSplit/>
        </w:trPr>
        <w:tc>
          <w:tcPr>
            <w:tcW w:w="8654" w:type="dxa"/>
            <w:gridSpan w:val="7"/>
            <w:tcBorders>
              <w:top w:val="nil"/>
              <w:left w:val="nil"/>
              <w:bottom w:val="nil"/>
              <w:right w:val="nil"/>
            </w:tcBorders>
            <w:shd w:val="clear" w:color="auto" w:fill="FFFFFF"/>
            <w:vAlign w:val="center"/>
          </w:tcPr>
          <w:p w14:paraId="2BF30F09" w14:textId="77777777" w:rsidR="00533439" w:rsidRPr="00261ED8" w:rsidRDefault="00533439" w:rsidP="00503F6E">
            <w:pPr>
              <w:pStyle w:val="DaftarParagraf"/>
              <w:autoSpaceDE w:val="0"/>
              <w:autoSpaceDN w:val="0"/>
              <w:adjustRightInd w:val="0"/>
              <w:spacing w:after="0" w:line="320" w:lineRule="atLeast"/>
              <w:ind w:left="1353" w:right="60"/>
              <w:rPr>
                <w:rFonts w:ascii="Arial" w:hAnsi="Arial" w:cs="Arial"/>
                <w:color w:val="010205"/>
                <w:kern w:val="0"/>
                <w:lang w:val="id-ID"/>
              </w:rPr>
            </w:pPr>
            <w:r>
              <w:rPr>
                <w:rFonts w:ascii="Arial" w:hAnsi="Arial" w:cs="Arial"/>
                <w:b/>
                <w:bCs/>
                <w:color w:val="010205"/>
                <w:kern w:val="0"/>
                <w:lang w:val="id-ID"/>
              </w:rPr>
              <w:t xml:space="preserve">                                      </w:t>
            </w:r>
            <w:proofErr w:type="spellStart"/>
            <w:r w:rsidRPr="00261ED8">
              <w:rPr>
                <w:rFonts w:ascii="Arial" w:hAnsi="Arial" w:cs="Arial"/>
                <w:b/>
                <w:bCs/>
                <w:color w:val="010205"/>
                <w:kern w:val="0"/>
                <w:lang w:val="id-ID"/>
              </w:rPr>
              <w:t>Coefficients</w:t>
            </w:r>
            <w:r w:rsidRPr="00261ED8">
              <w:rPr>
                <w:rFonts w:ascii="Arial" w:hAnsi="Arial" w:cs="Arial"/>
                <w:b/>
                <w:bCs/>
                <w:color w:val="010205"/>
                <w:kern w:val="0"/>
                <w:vertAlign w:val="superscript"/>
                <w:lang w:val="id-ID"/>
              </w:rPr>
              <w:t>a</w:t>
            </w:r>
            <w:proofErr w:type="spellEnd"/>
          </w:p>
        </w:tc>
      </w:tr>
      <w:tr w:rsidR="00533439" w:rsidRPr="009C41F2" w14:paraId="79B2C785" w14:textId="77777777" w:rsidTr="00503F6E">
        <w:trPr>
          <w:cantSplit/>
        </w:trPr>
        <w:tc>
          <w:tcPr>
            <w:tcW w:w="2444" w:type="dxa"/>
            <w:gridSpan w:val="2"/>
            <w:vMerge w:val="restart"/>
            <w:tcBorders>
              <w:top w:val="nil"/>
              <w:left w:val="nil"/>
              <w:bottom w:val="nil"/>
              <w:right w:val="nil"/>
            </w:tcBorders>
            <w:shd w:val="clear" w:color="auto" w:fill="FFFFFF"/>
            <w:vAlign w:val="bottom"/>
          </w:tcPr>
          <w:p w14:paraId="2B8801F4" w14:textId="77777777" w:rsidR="00533439" w:rsidRPr="009C41F2" w:rsidRDefault="00533439" w:rsidP="00503F6E">
            <w:pPr>
              <w:autoSpaceDE w:val="0"/>
              <w:autoSpaceDN w:val="0"/>
              <w:adjustRightInd w:val="0"/>
              <w:spacing w:after="0" w:line="320" w:lineRule="atLeast"/>
              <w:ind w:left="60" w:right="60"/>
              <w:rPr>
                <w:rFonts w:ascii="Arial" w:hAnsi="Arial" w:cs="Arial"/>
                <w:color w:val="264A60"/>
                <w:kern w:val="0"/>
                <w:sz w:val="18"/>
                <w:szCs w:val="18"/>
                <w:lang w:val="id-ID"/>
              </w:rPr>
            </w:pPr>
            <w:r w:rsidRPr="009C41F2">
              <w:rPr>
                <w:rFonts w:ascii="Arial" w:hAnsi="Arial" w:cs="Arial"/>
                <w:color w:val="264A60"/>
                <w:kern w:val="0"/>
                <w:sz w:val="18"/>
                <w:szCs w:val="18"/>
                <w:lang w:val="id-ID"/>
              </w:rPr>
              <w:t>Model</w:t>
            </w:r>
          </w:p>
        </w:tc>
        <w:tc>
          <w:tcPr>
            <w:tcW w:w="2676" w:type="dxa"/>
            <w:gridSpan w:val="2"/>
            <w:tcBorders>
              <w:top w:val="nil"/>
              <w:left w:val="nil"/>
              <w:bottom w:val="nil"/>
              <w:right w:val="single" w:sz="8" w:space="0" w:color="E0E0E0"/>
            </w:tcBorders>
            <w:shd w:val="clear" w:color="auto" w:fill="FFFFFF"/>
            <w:vAlign w:val="bottom"/>
          </w:tcPr>
          <w:p w14:paraId="1BBFC589" w14:textId="77777777" w:rsidR="00533439" w:rsidRPr="009C41F2" w:rsidRDefault="00533439" w:rsidP="00503F6E">
            <w:pPr>
              <w:autoSpaceDE w:val="0"/>
              <w:autoSpaceDN w:val="0"/>
              <w:adjustRightInd w:val="0"/>
              <w:spacing w:after="0" w:line="320" w:lineRule="atLeast"/>
              <w:ind w:left="60" w:right="60"/>
              <w:jc w:val="center"/>
              <w:rPr>
                <w:rFonts w:ascii="Arial" w:hAnsi="Arial" w:cs="Arial"/>
                <w:color w:val="264A60"/>
                <w:kern w:val="0"/>
                <w:sz w:val="18"/>
                <w:szCs w:val="18"/>
                <w:lang w:val="id-ID"/>
              </w:rPr>
            </w:pPr>
            <w:proofErr w:type="spellStart"/>
            <w:r w:rsidRPr="009C41F2">
              <w:rPr>
                <w:rFonts w:ascii="Arial" w:hAnsi="Arial" w:cs="Arial"/>
                <w:color w:val="264A60"/>
                <w:kern w:val="0"/>
                <w:sz w:val="18"/>
                <w:szCs w:val="18"/>
                <w:lang w:val="id-ID"/>
              </w:rPr>
              <w:t>Unstandardized</w:t>
            </w:r>
            <w:proofErr w:type="spellEnd"/>
            <w:r w:rsidRPr="009C41F2">
              <w:rPr>
                <w:rFonts w:ascii="Arial" w:hAnsi="Arial" w:cs="Arial"/>
                <w:color w:val="264A60"/>
                <w:kern w:val="0"/>
                <w:sz w:val="18"/>
                <w:szCs w:val="18"/>
                <w:lang w:val="id-ID"/>
              </w:rPr>
              <w:t xml:space="preserve"> </w:t>
            </w:r>
            <w:proofErr w:type="spellStart"/>
            <w:r w:rsidRPr="009C41F2">
              <w:rPr>
                <w:rFonts w:ascii="Arial" w:hAnsi="Arial" w:cs="Arial"/>
                <w:color w:val="264A60"/>
                <w:kern w:val="0"/>
                <w:sz w:val="18"/>
                <w:szCs w:val="18"/>
                <w:lang w:val="id-ID"/>
              </w:rPr>
              <w:t>Coefficients</w:t>
            </w:r>
            <w:proofErr w:type="spellEnd"/>
          </w:p>
        </w:tc>
        <w:tc>
          <w:tcPr>
            <w:tcW w:w="1476" w:type="dxa"/>
            <w:tcBorders>
              <w:top w:val="nil"/>
              <w:left w:val="single" w:sz="8" w:space="0" w:color="E0E0E0"/>
              <w:bottom w:val="nil"/>
              <w:right w:val="single" w:sz="8" w:space="0" w:color="E0E0E0"/>
            </w:tcBorders>
            <w:shd w:val="clear" w:color="auto" w:fill="FFFFFF"/>
            <w:vAlign w:val="bottom"/>
          </w:tcPr>
          <w:p w14:paraId="2709CEB8" w14:textId="77777777" w:rsidR="00533439" w:rsidRPr="009C41F2" w:rsidRDefault="00533439" w:rsidP="00503F6E">
            <w:pPr>
              <w:autoSpaceDE w:val="0"/>
              <w:autoSpaceDN w:val="0"/>
              <w:adjustRightInd w:val="0"/>
              <w:spacing w:after="0" w:line="320" w:lineRule="atLeast"/>
              <w:ind w:left="60" w:right="60"/>
              <w:jc w:val="center"/>
              <w:rPr>
                <w:rFonts w:ascii="Arial" w:hAnsi="Arial" w:cs="Arial"/>
                <w:color w:val="264A60"/>
                <w:kern w:val="0"/>
                <w:sz w:val="18"/>
                <w:szCs w:val="18"/>
                <w:lang w:val="id-ID"/>
              </w:rPr>
            </w:pPr>
            <w:proofErr w:type="spellStart"/>
            <w:r w:rsidRPr="009C41F2">
              <w:rPr>
                <w:rFonts w:ascii="Arial" w:hAnsi="Arial" w:cs="Arial"/>
                <w:color w:val="264A60"/>
                <w:kern w:val="0"/>
                <w:sz w:val="18"/>
                <w:szCs w:val="18"/>
                <w:lang w:val="id-ID"/>
              </w:rPr>
              <w:t>Standardized</w:t>
            </w:r>
            <w:proofErr w:type="spellEnd"/>
            <w:r w:rsidRPr="009C41F2">
              <w:rPr>
                <w:rFonts w:ascii="Arial" w:hAnsi="Arial" w:cs="Arial"/>
                <w:color w:val="264A60"/>
                <w:kern w:val="0"/>
                <w:sz w:val="18"/>
                <w:szCs w:val="18"/>
                <w:lang w:val="id-ID"/>
              </w:rPr>
              <w:t xml:space="preserve"> </w:t>
            </w:r>
            <w:proofErr w:type="spellStart"/>
            <w:r w:rsidRPr="009C41F2">
              <w:rPr>
                <w:rFonts w:ascii="Arial" w:hAnsi="Arial" w:cs="Arial"/>
                <w:color w:val="264A60"/>
                <w:kern w:val="0"/>
                <w:sz w:val="18"/>
                <w:szCs w:val="18"/>
                <w:lang w:val="id-ID"/>
              </w:rPr>
              <w:t>Coefficients</w:t>
            </w:r>
            <w:proofErr w:type="spellEnd"/>
          </w:p>
        </w:tc>
        <w:tc>
          <w:tcPr>
            <w:tcW w:w="1029" w:type="dxa"/>
            <w:vMerge w:val="restart"/>
            <w:tcBorders>
              <w:top w:val="nil"/>
              <w:left w:val="single" w:sz="8" w:space="0" w:color="E0E0E0"/>
              <w:bottom w:val="nil"/>
              <w:right w:val="single" w:sz="8" w:space="0" w:color="E0E0E0"/>
            </w:tcBorders>
            <w:shd w:val="clear" w:color="auto" w:fill="FFFFFF"/>
            <w:vAlign w:val="bottom"/>
          </w:tcPr>
          <w:p w14:paraId="3E4C3A4B" w14:textId="77777777" w:rsidR="00533439" w:rsidRPr="009C41F2" w:rsidRDefault="00533439" w:rsidP="00503F6E">
            <w:pPr>
              <w:autoSpaceDE w:val="0"/>
              <w:autoSpaceDN w:val="0"/>
              <w:adjustRightInd w:val="0"/>
              <w:spacing w:after="0" w:line="320" w:lineRule="atLeast"/>
              <w:ind w:left="60" w:right="60"/>
              <w:jc w:val="center"/>
              <w:rPr>
                <w:rFonts w:ascii="Arial" w:hAnsi="Arial" w:cs="Arial"/>
                <w:color w:val="264A60"/>
                <w:kern w:val="0"/>
                <w:sz w:val="18"/>
                <w:szCs w:val="18"/>
                <w:lang w:val="id-ID"/>
              </w:rPr>
            </w:pPr>
            <w:r w:rsidRPr="009C41F2">
              <w:rPr>
                <w:rFonts w:ascii="Arial" w:hAnsi="Arial" w:cs="Arial"/>
                <w:color w:val="264A60"/>
                <w:kern w:val="0"/>
                <w:sz w:val="18"/>
                <w:szCs w:val="18"/>
                <w:lang w:val="id-ID"/>
              </w:rPr>
              <w:t>t</w:t>
            </w:r>
          </w:p>
        </w:tc>
        <w:tc>
          <w:tcPr>
            <w:tcW w:w="1029" w:type="dxa"/>
            <w:vMerge w:val="restart"/>
            <w:tcBorders>
              <w:top w:val="nil"/>
              <w:left w:val="single" w:sz="8" w:space="0" w:color="E0E0E0"/>
              <w:bottom w:val="nil"/>
              <w:right w:val="nil"/>
            </w:tcBorders>
            <w:shd w:val="clear" w:color="auto" w:fill="FFFFFF"/>
            <w:vAlign w:val="bottom"/>
          </w:tcPr>
          <w:p w14:paraId="0D6513BC" w14:textId="77777777" w:rsidR="00533439" w:rsidRPr="009C41F2" w:rsidRDefault="00533439" w:rsidP="00503F6E">
            <w:pPr>
              <w:autoSpaceDE w:val="0"/>
              <w:autoSpaceDN w:val="0"/>
              <w:adjustRightInd w:val="0"/>
              <w:spacing w:after="0" w:line="320" w:lineRule="atLeast"/>
              <w:ind w:left="60" w:right="60"/>
              <w:jc w:val="center"/>
              <w:rPr>
                <w:rFonts w:ascii="Arial" w:hAnsi="Arial" w:cs="Arial"/>
                <w:color w:val="264A60"/>
                <w:kern w:val="0"/>
                <w:sz w:val="18"/>
                <w:szCs w:val="18"/>
                <w:lang w:val="id-ID"/>
              </w:rPr>
            </w:pPr>
            <w:proofErr w:type="spellStart"/>
            <w:r w:rsidRPr="009C41F2">
              <w:rPr>
                <w:rFonts w:ascii="Arial" w:hAnsi="Arial" w:cs="Arial"/>
                <w:color w:val="264A60"/>
                <w:kern w:val="0"/>
                <w:sz w:val="18"/>
                <w:szCs w:val="18"/>
                <w:lang w:val="id-ID"/>
              </w:rPr>
              <w:t>Sig</w:t>
            </w:r>
            <w:proofErr w:type="spellEnd"/>
            <w:r w:rsidRPr="009C41F2">
              <w:rPr>
                <w:rFonts w:ascii="Arial" w:hAnsi="Arial" w:cs="Arial"/>
                <w:color w:val="264A60"/>
                <w:kern w:val="0"/>
                <w:sz w:val="18"/>
                <w:szCs w:val="18"/>
                <w:lang w:val="id-ID"/>
              </w:rPr>
              <w:t>.</w:t>
            </w:r>
          </w:p>
        </w:tc>
      </w:tr>
      <w:tr w:rsidR="00533439" w:rsidRPr="009C41F2" w14:paraId="088E56E2" w14:textId="77777777" w:rsidTr="00503F6E">
        <w:trPr>
          <w:cantSplit/>
        </w:trPr>
        <w:tc>
          <w:tcPr>
            <w:tcW w:w="2444" w:type="dxa"/>
            <w:gridSpan w:val="2"/>
            <w:vMerge/>
            <w:tcBorders>
              <w:top w:val="nil"/>
              <w:left w:val="nil"/>
              <w:bottom w:val="nil"/>
              <w:right w:val="nil"/>
            </w:tcBorders>
            <w:shd w:val="clear" w:color="auto" w:fill="FFFFFF"/>
            <w:vAlign w:val="bottom"/>
          </w:tcPr>
          <w:p w14:paraId="5A9D2A4F" w14:textId="77777777" w:rsidR="00533439" w:rsidRPr="009C41F2" w:rsidRDefault="00533439" w:rsidP="00503F6E">
            <w:pPr>
              <w:autoSpaceDE w:val="0"/>
              <w:autoSpaceDN w:val="0"/>
              <w:adjustRightInd w:val="0"/>
              <w:spacing w:after="0" w:line="240" w:lineRule="auto"/>
              <w:rPr>
                <w:rFonts w:ascii="Arial" w:hAnsi="Arial" w:cs="Arial"/>
                <w:color w:val="264A60"/>
                <w:kern w:val="0"/>
                <w:sz w:val="18"/>
                <w:szCs w:val="18"/>
                <w:lang w:val="id-ID"/>
              </w:rPr>
            </w:pPr>
          </w:p>
        </w:tc>
        <w:tc>
          <w:tcPr>
            <w:tcW w:w="1338" w:type="dxa"/>
            <w:tcBorders>
              <w:top w:val="nil"/>
              <w:left w:val="nil"/>
              <w:bottom w:val="single" w:sz="8" w:space="0" w:color="152935"/>
              <w:right w:val="single" w:sz="8" w:space="0" w:color="E0E0E0"/>
            </w:tcBorders>
            <w:shd w:val="clear" w:color="auto" w:fill="FFFFFF"/>
            <w:vAlign w:val="bottom"/>
          </w:tcPr>
          <w:p w14:paraId="5A6CEF3D" w14:textId="77777777" w:rsidR="00533439" w:rsidRPr="009C41F2" w:rsidRDefault="00533439" w:rsidP="00503F6E">
            <w:pPr>
              <w:autoSpaceDE w:val="0"/>
              <w:autoSpaceDN w:val="0"/>
              <w:adjustRightInd w:val="0"/>
              <w:spacing w:after="0" w:line="320" w:lineRule="atLeast"/>
              <w:ind w:left="60" w:right="60"/>
              <w:jc w:val="center"/>
              <w:rPr>
                <w:rFonts w:ascii="Arial" w:hAnsi="Arial" w:cs="Arial"/>
                <w:color w:val="264A60"/>
                <w:kern w:val="0"/>
                <w:sz w:val="18"/>
                <w:szCs w:val="18"/>
                <w:lang w:val="id-ID"/>
              </w:rPr>
            </w:pPr>
            <w:r w:rsidRPr="009C41F2">
              <w:rPr>
                <w:rFonts w:ascii="Arial" w:hAnsi="Arial" w:cs="Arial"/>
                <w:color w:val="264A60"/>
                <w:kern w:val="0"/>
                <w:sz w:val="18"/>
                <w:szCs w:val="18"/>
                <w:lang w:val="id-ID"/>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14:paraId="2022EF7F" w14:textId="77777777" w:rsidR="00533439" w:rsidRPr="009C41F2" w:rsidRDefault="00533439" w:rsidP="00503F6E">
            <w:pPr>
              <w:autoSpaceDE w:val="0"/>
              <w:autoSpaceDN w:val="0"/>
              <w:adjustRightInd w:val="0"/>
              <w:spacing w:after="0" w:line="320" w:lineRule="atLeast"/>
              <w:ind w:left="60" w:right="60"/>
              <w:jc w:val="center"/>
              <w:rPr>
                <w:rFonts w:ascii="Arial" w:hAnsi="Arial" w:cs="Arial"/>
                <w:color w:val="264A60"/>
                <w:kern w:val="0"/>
                <w:sz w:val="18"/>
                <w:szCs w:val="18"/>
                <w:lang w:val="id-ID"/>
              </w:rPr>
            </w:pPr>
            <w:proofErr w:type="spellStart"/>
            <w:r w:rsidRPr="009C41F2">
              <w:rPr>
                <w:rFonts w:ascii="Arial" w:hAnsi="Arial" w:cs="Arial"/>
                <w:color w:val="264A60"/>
                <w:kern w:val="0"/>
                <w:sz w:val="18"/>
                <w:szCs w:val="18"/>
                <w:lang w:val="id-ID"/>
              </w:rPr>
              <w:t>Std</w:t>
            </w:r>
            <w:proofErr w:type="spellEnd"/>
            <w:r w:rsidRPr="009C41F2">
              <w:rPr>
                <w:rFonts w:ascii="Arial" w:hAnsi="Arial" w:cs="Arial"/>
                <w:color w:val="264A60"/>
                <w:kern w:val="0"/>
                <w:sz w:val="18"/>
                <w:szCs w:val="18"/>
                <w:lang w:val="id-ID"/>
              </w:rPr>
              <w:t xml:space="preserve">. </w:t>
            </w:r>
            <w:proofErr w:type="spellStart"/>
            <w:r w:rsidRPr="009C41F2">
              <w:rPr>
                <w:rFonts w:ascii="Arial" w:hAnsi="Arial" w:cs="Arial"/>
                <w:color w:val="264A60"/>
                <w:kern w:val="0"/>
                <w:sz w:val="18"/>
                <w:szCs w:val="18"/>
                <w:lang w:val="id-ID"/>
              </w:rPr>
              <w:t>Error</w:t>
            </w:r>
            <w:proofErr w:type="spellEnd"/>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774AAA08" w14:textId="77777777" w:rsidR="00533439" w:rsidRPr="009C41F2" w:rsidRDefault="00533439" w:rsidP="00503F6E">
            <w:pPr>
              <w:autoSpaceDE w:val="0"/>
              <w:autoSpaceDN w:val="0"/>
              <w:adjustRightInd w:val="0"/>
              <w:spacing w:after="0" w:line="320" w:lineRule="atLeast"/>
              <w:ind w:left="60" w:right="60"/>
              <w:jc w:val="center"/>
              <w:rPr>
                <w:rFonts w:ascii="Arial" w:hAnsi="Arial" w:cs="Arial"/>
                <w:color w:val="264A60"/>
                <w:kern w:val="0"/>
                <w:sz w:val="18"/>
                <w:szCs w:val="18"/>
                <w:lang w:val="id-ID"/>
              </w:rPr>
            </w:pPr>
            <w:r w:rsidRPr="009C41F2">
              <w:rPr>
                <w:rFonts w:ascii="Arial" w:hAnsi="Arial" w:cs="Arial"/>
                <w:color w:val="264A60"/>
                <w:kern w:val="0"/>
                <w:sz w:val="18"/>
                <w:szCs w:val="18"/>
                <w:lang w:val="id-ID"/>
              </w:rPr>
              <w:t>Beta</w:t>
            </w:r>
          </w:p>
        </w:tc>
        <w:tc>
          <w:tcPr>
            <w:tcW w:w="1029" w:type="dxa"/>
            <w:vMerge/>
            <w:tcBorders>
              <w:top w:val="nil"/>
              <w:left w:val="single" w:sz="8" w:space="0" w:color="E0E0E0"/>
              <w:bottom w:val="nil"/>
              <w:right w:val="single" w:sz="8" w:space="0" w:color="E0E0E0"/>
            </w:tcBorders>
            <w:shd w:val="clear" w:color="auto" w:fill="FFFFFF"/>
            <w:vAlign w:val="bottom"/>
          </w:tcPr>
          <w:p w14:paraId="0669FF61" w14:textId="77777777" w:rsidR="00533439" w:rsidRPr="009C41F2" w:rsidRDefault="00533439" w:rsidP="00503F6E">
            <w:pPr>
              <w:autoSpaceDE w:val="0"/>
              <w:autoSpaceDN w:val="0"/>
              <w:adjustRightInd w:val="0"/>
              <w:spacing w:after="0" w:line="240" w:lineRule="auto"/>
              <w:rPr>
                <w:rFonts w:ascii="Arial" w:hAnsi="Arial" w:cs="Arial"/>
                <w:color w:val="264A60"/>
                <w:kern w:val="0"/>
                <w:sz w:val="18"/>
                <w:szCs w:val="18"/>
                <w:lang w:val="id-ID"/>
              </w:rPr>
            </w:pPr>
          </w:p>
        </w:tc>
        <w:tc>
          <w:tcPr>
            <w:tcW w:w="1029" w:type="dxa"/>
            <w:vMerge/>
            <w:tcBorders>
              <w:top w:val="nil"/>
              <w:left w:val="single" w:sz="8" w:space="0" w:color="E0E0E0"/>
              <w:bottom w:val="nil"/>
              <w:right w:val="nil"/>
            </w:tcBorders>
            <w:shd w:val="clear" w:color="auto" w:fill="FFFFFF"/>
            <w:vAlign w:val="bottom"/>
          </w:tcPr>
          <w:p w14:paraId="2B76D321" w14:textId="77777777" w:rsidR="00533439" w:rsidRPr="009C41F2" w:rsidRDefault="00533439" w:rsidP="00503F6E">
            <w:pPr>
              <w:autoSpaceDE w:val="0"/>
              <w:autoSpaceDN w:val="0"/>
              <w:adjustRightInd w:val="0"/>
              <w:spacing w:after="0" w:line="240" w:lineRule="auto"/>
              <w:rPr>
                <w:rFonts w:ascii="Arial" w:hAnsi="Arial" w:cs="Arial"/>
                <w:color w:val="264A60"/>
                <w:kern w:val="0"/>
                <w:sz w:val="18"/>
                <w:szCs w:val="18"/>
                <w:lang w:val="id-ID"/>
              </w:rPr>
            </w:pPr>
          </w:p>
        </w:tc>
      </w:tr>
      <w:tr w:rsidR="00533439" w:rsidRPr="009C41F2" w14:paraId="18DD092B" w14:textId="77777777" w:rsidTr="00503F6E">
        <w:trPr>
          <w:cantSplit/>
        </w:trPr>
        <w:tc>
          <w:tcPr>
            <w:tcW w:w="737" w:type="dxa"/>
            <w:vMerge w:val="restart"/>
            <w:tcBorders>
              <w:top w:val="single" w:sz="8" w:space="0" w:color="152935"/>
              <w:left w:val="nil"/>
              <w:bottom w:val="single" w:sz="8" w:space="0" w:color="152935"/>
              <w:right w:val="nil"/>
            </w:tcBorders>
            <w:shd w:val="clear" w:color="auto" w:fill="E0E0E0"/>
          </w:tcPr>
          <w:p w14:paraId="57A7D0ED" w14:textId="77777777" w:rsidR="00533439" w:rsidRPr="009C41F2" w:rsidRDefault="00533439" w:rsidP="00503F6E">
            <w:pPr>
              <w:autoSpaceDE w:val="0"/>
              <w:autoSpaceDN w:val="0"/>
              <w:adjustRightInd w:val="0"/>
              <w:spacing w:after="0" w:line="320" w:lineRule="atLeast"/>
              <w:ind w:left="60" w:right="60"/>
              <w:rPr>
                <w:rFonts w:ascii="Arial" w:hAnsi="Arial" w:cs="Arial"/>
                <w:color w:val="264A60"/>
                <w:kern w:val="0"/>
                <w:sz w:val="18"/>
                <w:szCs w:val="18"/>
                <w:lang w:val="id-ID"/>
              </w:rPr>
            </w:pPr>
            <w:r w:rsidRPr="009C41F2">
              <w:rPr>
                <w:rFonts w:ascii="Arial" w:hAnsi="Arial" w:cs="Arial"/>
                <w:color w:val="264A60"/>
                <w:kern w:val="0"/>
                <w:sz w:val="18"/>
                <w:szCs w:val="18"/>
                <w:lang w:val="id-ID"/>
              </w:rPr>
              <w:t>1</w:t>
            </w:r>
          </w:p>
        </w:tc>
        <w:tc>
          <w:tcPr>
            <w:tcW w:w="1707" w:type="dxa"/>
            <w:tcBorders>
              <w:top w:val="single" w:sz="8" w:space="0" w:color="152935"/>
              <w:left w:val="nil"/>
              <w:bottom w:val="single" w:sz="8" w:space="0" w:color="AEAEAE"/>
              <w:right w:val="nil"/>
            </w:tcBorders>
            <w:shd w:val="clear" w:color="auto" w:fill="E0E0E0"/>
          </w:tcPr>
          <w:p w14:paraId="5C06F01C" w14:textId="77777777" w:rsidR="00533439" w:rsidRPr="009C41F2" w:rsidRDefault="00533439" w:rsidP="00503F6E">
            <w:pPr>
              <w:autoSpaceDE w:val="0"/>
              <w:autoSpaceDN w:val="0"/>
              <w:adjustRightInd w:val="0"/>
              <w:spacing w:after="0" w:line="320" w:lineRule="atLeast"/>
              <w:ind w:left="60" w:right="60"/>
              <w:rPr>
                <w:rFonts w:ascii="Arial" w:hAnsi="Arial" w:cs="Arial"/>
                <w:color w:val="264A60"/>
                <w:kern w:val="0"/>
                <w:sz w:val="18"/>
                <w:szCs w:val="18"/>
                <w:lang w:val="id-ID"/>
              </w:rPr>
            </w:pPr>
            <w:r w:rsidRPr="009C41F2">
              <w:rPr>
                <w:rFonts w:ascii="Arial" w:hAnsi="Arial" w:cs="Arial"/>
                <w:color w:val="264A60"/>
                <w:kern w:val="0"/>
                <w:sz w:val="18"/>
                <w:szCs w:val="18"/>
                <w:lang w:val="id-ID"/>
              </w:rPr>
              <w:t>(</w:t>
            </w:r>
            <w:proofErr w:type="spellStart"/>
            <w:r w:rsidRPr="009C41F2">
              <w:rPr>
                <w:rFonts w:ascii="Arial" w:hAnsi="Arial" w:cs="Arial"/>
                <w:color w:val="264A60"/>
                <w:kern w:val="0"/>
                <w:sz w:val="18"/>
                <w:szCs w:val="18"/>
                <w:lang w:val="id-ID"/>
              </w:rPr>
              <w:t>Constant</w:t>
            </w:r>
            <w:proofErr w:type="spellEnd"/>
            <w:r w:rsidRPr="009C41F2">
              <w:rPr>
                <w:rFonts w:ascii="Arial" w:hAnsi="Arial" w:cs="Arial"/>
                <w:color w:val="264A60"/>
                <w:kern w:val="0"/>
                <w:sz w:val="18"/>
                <w:szCs w:val="18"/>
                <w:lang w:val="id-ID"/>
              </w:rPr>
              <w:t>)</w:t>
            </w:r>
          </w:p>
        </w:tc>
        <w:tc>
          <w:tcPr>
            <w:tcW w:w="1338" w:type="dxa"/>
            <w:tcBorders>
              <w:top w:val="single" w:sz="8" w:space="0" w:color="152935"/>
              <w:left w:val="nil"/>
              <w:bottom w:val="single" w:sz="8" w:space="0" w:color="AEAEAE"/>
              <w:right w:val="single" w:sz="8" w:space="0" w:color="E0E0E0"/>
            </w:tcBorders>
            <w:shd w:val="clear" w:color="auto" w:fill="FFFFFF"/>
          </w:tcPr>
          <w:p w14:paraId="11363E1D"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,442</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68F98D23"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,211</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8A8772B" w14:textId="77777777" w:rsidR="00533439" w:rsidRPr="009C41F2" w:rsidRDefault="00533439"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01F08557"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2,094</w:t>
            </w:r>
          </w:p>
        </w:tc>
        <w:tc>
          <w:tcPr>
            <w:tcW w:w="1029" w:type="dxa"/>
            <w:tcBorders>
              <w:top w:val="single" w:sz="8" w:space="0" w:color="152935"/>
              <w:left w:val="single" w:sz="8" w:space="0" w:color="E0E0E0"/>
              <w:bottom w:val="single" w:sz="8" w:space="0" w:color="AEAEAE"/>
              <w:right w:val="nil"/>
            </w:tcBorders>
            <w:shd w:val="clear" w:color="auto" w:fill="FFFFFF"/>
          </w:tcPr>
          <w:p w14:paraId="0338107C"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,042</w:t>
            </w:r>
          </w:p>
        </w:tc>
      </w:tr>
      <w:tr w:rsidR="00533439" w:rsidRPr="009C41F2" w14:paraId="0979E1D4" w14:textId="77777777" w:rsidTr="00503F6E">
        <w:trPr>
          <w:cantSplit/>
        </w:trPr>
        <w:tc>
          <w:tcPr>
            <w:tcW w:w="737" w:type="dxa"/>
            <w:vMerge/>
            <w:tcBorders>
              <w:top w:val="single" w:sz="8" w:space="0" w:color="152935"/>
              <w:left w:val="nil"/>
              <w:bottom w:val="single" w:sz="8" w:space="0" w:color="152935"/>
              <w:right w:val="nil"/>
            </w:tcBorders>
            <w:shd w:val="clear" w:color="auto" w:fill="E0E0E0"/>
          </w:tcPr>
          <w:p w14:paraId="72B56FDC" w14:textId="77777777" w:rsidR="00533439" w:rsidRPr="009C41F2" w:rsidRDefault="00533439" w:rsidP="00503F6E">
            <w:pPr>
              <w:autoSpaceDE w:val="0"/>
              <w:autoSpaceDN w:val="0"/>
              <w:adjustRightInd w:val="0"/>
              <w:spacing w:after="0" w:line="240" w:lineRule="auto"/>
              <w:rPr>
                <w:rFonts w:ascii="Arial" w:hAnsi="Arial" w:cs="Arial"/>
                <w:color w:val="010205"/>
                <w:kern w:val="0"/>
                <w:sz w:val="18"/>
                <w:szCs w:val="18"/>
                <w:lang w:val="id-ID"/>
              </w:rPr>
            </w:pPr>
          </w:p>
        </w:tc>
        <w:tc>
          <w:tcPr>
            <w:tcW w:w="1707" w:type="dxa"/>
            <w:tcBorders>
              <w:top w:val="single" w:sz="8" w:space="0" w:color="AEAEAE"/>
              <w:left w:val="nil"/>
              <w:bottom w:val="single" w:sz="8" w:space="0" w:color="AEAEAE"/>
              <w:right w:val="nil"/>
            </w:tcBorders>
            <w:shd w:val="clear" w:color="auto" w:fill="E0E0E0"/>
          </w:tcPr>
          <w:p w14:paraId="35913ACF" w14:textId="77777777" w:rsidR="00533439" w:rsidRPr="009C41F2" w:rsidRDefault="00533439" w:rsidP="00503F6E">
            <w:pPr>
              <w:autoSpaceDE w:val="0"/>
              <w:autoSpaceDN w:val="0"/>
              <w:adjustRightInd w:val="0"/>
              <w:spacing w:after="0" w:line="320" w:lineRule="atLeast"/>
              <w:ind w:left="60" w:right="60"/>
              <w:rPr>
                <w:rFonts w:ascii="Arial" w:hAnsi="Arial" w:cs="Arial"/>
                <w:color w:val="264A60"/>
                <w:kern w:val="0"/>
                <w:sz w:val="18"/>
                <w:szCs w:val="18"/>
                <w:lang w:val="id-ID"/>
              </w:rPr>
            </w:pPr>
            <w:r w:rsidRPr="009C41F2">
              <w:rPr>
                <w:rFonts w:ascii="Arial" w:hAnsi="Arial" w:cs="Arial"/>
                <w:color w:val="264A60"/>
                <w:kern w:val="0"/>
                <w:sz w:val="18"/>
                <w:szCs w:val="18"/>
                <w:lang w:val="id-ID"/>
              </w:rPr>
              <w:t>ROA</w:t>
            </w:r>
          </w:p>
        </w:tc>
        <w:tc>
          <w:tcPr>
            <w:tcW w:w="1338" w:type="dxa"/>
            <w:tcBorders>
              <w:top w:val="single" w:sz="8" w:space="0" w:color="AEAEAE"/>
              <w:left w:val="nil"/>
              <w:bottom w:val="single" w:sz="8" w:space="0" w:color="AEAEAE"/>
              <w:right w:val="single" w:sz="8" w:space="0" w:color="E0E0E0"/>
            </w:tcBorders>
            <w:shd w:val="clear" w:color="auto" w:fill="FFFFFF"/>
          </w:tcPr>
          <w:p w14:paraId="1F89F097"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,008</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09DF9F16"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,327</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62E6B461"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,004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7A2DF94"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,026</w:t>
            </w:r>
          </w:p>
        </w:tc>
        <w:tc>
          <w:tcPr>
            <w:tcW w:w="1029" w:type="dxa"/>
            <w:tcBorders>
              <w:top w:val="single" w:sz="8" w:space="0" w:color="AEAEAE"/>
              <w:left w:val="single" w:sz="8" w:space="0" w:color="E0E0E0"/>
              <w:bottom w:val="single" w:sz="8" w:space="0" w:color="AEAEAE"/>
              <w:right w:val="nil"/>
            </w:tcBorders>
            <w:shd w:val="clear" w:color="auto" w:fill="FFFFFF"/>
          </w:tcPr>
          <w:p w14:paraId="4E6811A6"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,980</w:t>
            </w:r>
          </w:p>
        </w:tc>
      </w:tr>
      <w:tr w:rsidR="00533439" w:rsidRPr="009C41F2" w14:paraId="558EDB32" w14:textId="77777777" w:rsidTr="00503F6E">
        <w:trPr>
          <w:cantSplit/>
        </w:trPr>
        <w:tc>
          <w:tcPr>
            <w:tcW w:w="737" w:type="dxa"/>
            <w:vMerge/>
            <w:tcBorders>
              <w:top w:val="single" w:sz="8" w:space="0" w:color="152935"/>
              <w:left w:val="nil"/>
              <w:bottom w:val="single" w:sz="8" w:space="0" w:color="152935"/>
              <w:right w:val="nil"/>
            </w:tcBorders>
            <w:shd w:val="clear" w:color="auto" w:fill="E0E0E0"/>
          </w:tcPr>
          <w:p w14:paraId="23D9314C" w14:textId="77777777" w:rsidR="00533439" w:rsidRPr="009C41F2" w:rsidRDefault="00533439" w:rsidP="00503F6E">
            <w:pPr>
              <w:autoSpaceDE w:val="0"/>
              <w:autoSpaceDN w:val="0"/>
              <w:adjustRightInd w:val="0"/>
              <w:spacing w:after="0" w:line="240" w:lineRule="auto"/>
              <w:rPr>
                <w:rFonts w:ascii="Arial" w:hAnsi="Arial" w:cs="Arial"/>
                <w:color w:val="010205"/>
                <w:kern w:val="0"/>
                <w:sz w:val="18"/>
                <w:szCs w:val="18"/>
                <w:lang w:val="id-ID"/>
              </w:rPr>
            </w:pPr>
          </w:p>
        </w:tc>
        <w:tc>
          <w:tcPr>
            <w:tcW w:w="1707" w:type="dxa"/>
            <w:tcBorders>
              <w:top w:val="single" w:sz="8" w:space="0" w:color="AEAEAE"/>
              <w:left w:val="nil"/>
              <w:bottom w:val="single" w:sz="8" w:space="0" w:color="AEAEAE"/>
              <w:right w:val="nil"/>
            </w:tcBorders>
            <w:shd w:val="clear" w:color="auto" w:fill="E0E0E0"/>
          </w:tcPr>
          <w:p w14:paraId="5E44FBB0" w14:textId="77777777" w:rsidR="00533439" w:rsidRPr="009C41F2" w:rsidRDefault="00533439" w:rsidP="00503F6E">
            <w:pPr>
              <w:autoSpaceDE w:val="0"/>
              <w:autoSpaceDN w:val="0"/>
              <w:adjustRightInd w:val="0"/>
              <w:spacing w:after="0" w:line="320" w:lineRule="atLeast"/>
              <w:ind w:left="60" w:right="60"/>
              <w:rPr>
                <w:rFonts w:ascii="Arial" w:hAnsi="Arial" w:cs="Arial"/>
                <w:color w:val="264A60"/>
                <w:kern w:val="0"/>
                <w:sz w:val="18"/>
                <w:szCs w:val="18"/>
                <w:lang w:val="id-ID"/>
              </w:rPr>
            </w:pPr>
            <w:r w:rsidRPr="009C41F2">
              <w:rPr>
                <w:rFonts w:ascii="Arial" w:hAnsi="Arial" w:cs="Arial"/>
                <w:color w:val="264A60"/>
                <w:kern w:val="0"/>
                <w:sz w:val="18"/>
                <w:szCs w:val="18"/>
                <w:lang w:val="id-ID"/>
              </w:rPr>
              <w:t>DER</w:t>
            </w:r>
          </w:p>
        </w:tc>
        <w:tc>
          <w:tcPr>
            <w:tcW w:w="1338" w:type="dxa"/>
            <w:tcBorders>
              <w:top w:val="single" w:sz="8" w:space="0" w:color="AEAEAE"/>
              <w:left w:val="nil"/>
              <w:bottom w:val="single" w:sz="8" w:space="0" w:color="AEAEAE"/>
              <w:right w:val="single" w:sz="8" w:space="0" w:color="E0E0E0"/>
            </w:tcBorders>
            <w:shd w:val="clear" w:color="auto" w:fill="FFFFFF"/>
          </w:tcPr>
          <w:p w14:paraId="177868EE"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,119</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015E2BB6"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,341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14BF8FE7"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,063</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4005FE6"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,348</w:t>
            </w:r>
          </w:p>
        </w:tc>
        <w:tc>
          <w:tcPr>
            <w:tcW w:w="1029" w:type="dxa"/>
            <w:tcBorders>
              <w:top w:val="single" w:sz="8" w:space="0" w:color="AEAEAE"/>
              <w:left w:val="single" w:sz="8" w:space="0" w:color="E0E0E0"/>
              <w:bottom w:val="single" w:sz="8" w:space="0" w:color="AEAEAE"/>
              <w:right w:val="nil"/>
            </w:tcBorders>
            <w:shd w:val="clear" w:color="auto" w:fill="FFFFFF"/>
          </w:tcPr>
          <w:p w14:paraId="6D6BA466"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,730</w:t>
            </w:r>
          </w:p>
        </w:tc>
      </w:tr>
      <w:tr w:rsidR="00533439" w:rsidRPr="009C41F2" w14:paraId="6D96F033" w14:textId="77777777" w:rsidTr="00503F6E">
        <w:trPr>
          <w:cantSplit/>
        </w:trPr>
        <w:tc>
          <w:tcPr>
            <w:tcW w:w="737" w:type="dxa"/>
            <w:vMerge/>
            <w:tcBorders>
              <w:top w:val="single" w:sz="8" w:space="0" w:color="152935"/>
              <w:left w:val="nil"/>
              <w:bottom w:val="single" w:sz="8" w:space="0" w:color="152935"/>
              <w:right w:val="nil"/>
            </w:tcBorders>
            <w:shd w:val="clear" w:color="auto" w:fill="E0E0E0"/>
          </w:tcPr>
          <w:p w14:paraId="647BF23E" w14:textId="77777777" w:rsidR="00533439" w:rsidRPr="009C41F2" w:rsidRDefault="00533439" w:rsidP="00503F6E">
            <w:pPr>
              <w:autoSpaceDE w:val="0"/>
              <w:autoSpaceDN w:val="0"/>
              <w:adjustRightInd w:val="0"/>
              <w:spacing w:after="0" w:line="240" w:lineRule="auto"/>
              <w:rPr>
                <w:rFonts w:ascii="Arial" w:hAnsi="Arial" w:cs="Arial"/>
                <w:color w:val="010205"/>
                <w:kern w:val="0"/>
                <w:sz w:val="18"/>
                <w:szCs w:val="18"/>
                <w:lang w:val="id-ID"/>
              </w:rPr>
            </w:pPr>
          </w:p>
        </w:tc>
        <w:tc>
          <w:tcPr>
            <w:tcW w:w="1707" w:type="dxa"/>
            <w:tcBorders>
              <w:top w:val="single" w:sz="8" w:space="0" w:color="AEAEAE"/>
              <w:left w:val="nil"/>
              <w:bottom w:val="single" w:sz="8" w:space="0" w:color="AEAEAE"/>
              <w:right w:val="nil"/>
            </w:tcBorders>
            <w:shd w:val="clear" w:color="auto" w:fill="E0E0E0"/>
          </w:tcPr>
          <w:p w14:paraId="02090FA4" w14:textId="77777777" w:rsidR="00533439" w:rsidRPr="009C41F2" w:rsidRDefault="00533439" w:rsidP="00503F6E">
            <w:pPr>
              <w:autoSpaceDE w:val="0"/>
              <w:autoSpaceDN w:val="0"/>
              <w:adjustRightInd w:val="0"/>
              <w:spacing w:after="0" w:line="320" w:lineRule="atLeast"/>
              <w:ind w:left="60" w:right="60"/>
              <w:rPr>
                <w:rFonts w:ascii="Arial" w:hAnsi="Arial" w:cs="Arial"/>
                <w:color w:val="264A60"/>
                <w:kern w:val="0"/>
                <w:sz w:val="18"/>
                <w:szCs w:val="18"/>
                <w:lang w:val="id-ID"/>
              </w:rPr>
            </w:pPr>
            <w:r w:rsidRPr="009C41F2">
              <w:rPr>
                <w:rFonts w:ascii="Arial" w:hAnsi="Arial" w:cs="Arial"/>
                <w:color w:val="264A60"/>
                <w:kern w:val="0"/>
                <w:sz w:val="18"/>
                <w:szCs w:val="18"/>
                <w:lang w:val="id-ID"/>
              </w:rPr>
              <w:t>CR</w:t>
            </w:r>
          </w:p>
        </w:tc>
        <w:tc>
          <w:tcPr>
            <w:tcW w:w="1338" w:type="dxa"/>
            <w:tcBorders>
              <w:top w:val="single" w:sz="8" w:space="0" w:color="AEAEAE"/>
              <w:left w:val="nil"/>
              <w:bottom w:val="single" w:sz="8" w:space="0" w:color="AEAEAE"/>
              <w:right w:val="single" w:sz="8" w:space="0" w:color="E0E0E0"/>
            </w:tcBorders>
            <w:shd w:val="clear" w:color="auto" w:fill="FFFFFF"/>
          </w:tcPr>
          <w:p w14:paraId="30A9B542"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,142</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799B8509"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,438</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5E4B95DD"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,059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4C13932"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,323</w:t>
            </w:r>
          </w:p>
        </w:tc>
        <w:tc>
          <w:tcPr>
            <w:tcW w:w="1029" w:type="dxa"/>
            <w:tcBorders>
              <w:top w:val="single" w:sz="8" w:space="0" w:color="AEAEAE"/>
              <w:left w:val="single" w:sz="8" w:space="0" w:color="E0E0E0"/>
              <w:bottom w:val="single" w:sz="8" w:space="0" w:color="AEAEAE"/>
              <w:right w:val="nil"/>
            </w:tcBorders>
            <w:shd w:val="clear" w:color="auto" w:fill="FFFFFF"/>
          </w:tcPr>
          <w:p w14:paraId="53BBFAF2"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,748</w:t>
            </w:r>
          </w:p>
        </w:tc>
      </w:tr>
      <w:tr w:rsidR="00533439" w:rsidRPr="009C41F2" w14:paraId="7F88C796" w14:textId="77777777" w:rsidTr="00503F6E">
        <w:trPr>
          <w:cantSplit/>
        </w:trPr>
        <w:tc>
          <w:tcPr>
            <w:tcW w:w="737" w:type="dxa"/>
            <w:vMerge/>
            <w:tcBorders>
              <w:top w:val="single" w:sz="8" w:space="0" w:color="152935"/>
              <w:left w:val="nil"/>
              <w:bottom w:val="single" w:sz="8" w:space="0" w:color="152935"/>
              <w:right w:val="nil"/>
            </w:tcBorders>
            <w:shd w:val="clear" w:color="auto" w:fill="E0E0E0"/>
          </w:tcPr>
          <w:p w14:paraId="5289D002" w14:textId="77777777" w:rsidR="00533439" w:rsidRPr="009C41F2" w:rsidRDefault="00533439" w:rsidP="00503F6E">
            <w:pPr>
              <w:autoSpaceDE w:val="0"/>
              <w:autoSpaceDN w:val="0"/>
              <w:adjustRightInd w:val="0"/>
              <w:spacing w:after="0" w:line="240" w:lineRule="auto"/>
              <w:rPr>
                <w:rFonts w:ascii="Arial" w:hAnsi="Arial" w:cs="Arial"/>
                <w:color w:val="010205"/>
                <w:kern w:val="0"/>
                <w:sz w:val="18"/>
                <w:szCs w:val="18"/>
                <w:lang w:val="id-ID"/>
              </w:rPr>
            </w:pPr>
          </w:p>
        </w:tc>
        <w:tc>
          <w:tcPr>
            <w:tcW w:w="1707" w:type="dxa"/>
            <w:tcBorders>
              <w:top w:val="single" w:sz="8" w:space="0" w:color="AEAEAE"/>
              <w:left w:val="nil"/>
              <w:bottom w:val="single" w:sz="8" w:space="0" w:color="152935"/>
              <w:right w:val="nil"/>
            </w:tcBorders>
            <w:shd w:val="clear" w:color="auto" w:fill="E0E0E0"/>
          </w:tcPr>
          <w:p w14:paraId="0BFDC3C2" w14:textId="77777777" w:rsidR="00533439" w:rsidRPr="009C41F2" w:rsidRDefault="00533439" w:rsidP="00503F6E">
            <w:pPr>
              <w:autoSpaceDE w:val="0"/>
              <w:autoSpaceDN w:val="0"/>
              <w:adjustRightInd w:val="0"/>
              <w:spacing w:after="0" w:line="320" w:lineRule="atLeast"/>
              <w:ind w:left="60" w:right="60"/>
              <w:rPr>
                <w:rFonts w:ascii="Arial" w:hAnsi="Arial" w:cs="Arial"/>
                <w:color w:val="264A60"/>
                <w:kern w:val="0"/>
                <w:sz w:val="18"/>
                <w:szCs w:val="18"/>
                <w:lang w:val="id-ID"/>
              </w:rPr>
            </w:pPr>
            <w:r w:rsidRPr="009C41F2">
              <w:rPr>
                <w:rFonts w:ascii="Arial" w:hAnsi="Arial" w:cs="Arial"/>
                <w:color w:val="264A60"/>
                <w:kern w:val="0"/>
                <w:sz w:val="18"/>
                <w:szCs w:val="18"/>
                <w:lang w:val="id-ID"/>
              </w:rPr>
              <w:t xml:space="preserve">ESG </w:t>
            </w:r>
            <w:proofErr w:type="spellStart"/>
            <w:r w:rsidRPr="009C41F2">
              <w:rPr>
                <w:rFonts w:ascii="Arial" w:hAnsi="Arial" w:cs="Arial"/>
                <w:color w:val="264A60"/>
                <w:kern w:val="0"/>
                <w:sz w:val="18"/>
                <w:szCs w:val="18"/>
                <w:lang w:val="id-ID"/>
              </w:rPr>
              <w:t>Risk</w:t>
            </w:r>
            <w:proofErr w:type="spellEnd"/>
            <w:r w:rsidRPr="009C41F2">
              <w:rPr>
                <w:rFonts w:ascii="Arial" w:hAnsi="Arial" w:cs="Arial"/>
                <w:color w:val="264A60"/>
                <w:kern w:val="0"/>
                <w:sz w:val="18"/>
                <w:szCs w:val="18"/>
                <w:lang w:val="id-ID"/>
              </w:rPr>
              <w:t xml:space="preserve"> </w:t>
            </w:r>
            <w:proofErr w:type="spellStart"/>
            <w:r w:rsidRPr="009C41F2">
              <w:rPr>
                <w:rFonts w:ascii="Arial" w:hAnsi="Arial" w:cs="Arial"/>
                <w:color w:val="264A60"/>
                <w:kern w:val="0"/>
                <w:sz w:val="18"/>
                <w:szCs w:val="18"/>
                <w:lang w:val="id-ID"/>
              </w:rPr>
              <w:t>Rating</w:t>
            </w:r>
            <w:proofErr w:type="spellEnd"/>
          </w:p>
        </w:tc>
        <w:tc>
          <w:tcPr>
            <w:tcW w:w="1338" w:type="dxa"/>
            <w:tcBorders>
              <w:top w:val="single" w:sz="8" w:space="0" w:color="AEAEAE"/>
              <w:left w:val="nil"/>
              <w:bottom w:val="single" w:sz="8" w:space="0" w:color="152935"/>
              <w:right w:val="single" w:sz="8" w:space="0" w:color="E0E0E0"/>
            </w:tcBorders>
            <w:shd w:val="clear" w:color="auto" w:fill="FFFFFF"/>
          </w:tcPr>
          <w:p w14:paraId="214B9397"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-,038</w:t>
            </w:r>
          </w:p>
        </w:tc>
        <w:tc>
          <w:tcPr>
            <w:tcW w:w="1338" w:type="dxa"/>
            <w:tcBorders>
              <w:top w:val="single" w:sz="8" w:space="0" w:color="AEAEAE"/>
              <w:left w:val="single" w:sz="8" w:space="0" w:color="E0E0E0"/>
              <w:bottom w:val="single" w:sz="8" w:space="0" w:color="152935"/>
              <w:right w:val="single" w:sz="8" w:space="0" w:color="E0E0E0"/>
            </w:tcBorders>
            <w:shd w:val="clear" w:color="auto" w:fill="FFFFFF"/>
          </w:tcPr>
          <w:p w14:paraId="6B69BE7A"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,123</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14:paraId="52BD381E"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-,051</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401EC305"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-,306</w:t>
            </w:r>
          </w:p>
        </w:tc>
        <w:tc>
          <w:tcPr>
            <w:tcW w:w="1029" w:type="dxa"/>
            <w:tcBorders>
              <w:top w:val="single" w:sz="8" w:space="0" w:color="AEAEAE"/>
              <w:left w:val="single" w:sz="8" w:space="0" w:color="E0E0E0"/>
              <w:bottom w:val="single" w:sz="8" w:space="0" w:color="152935"/>
              <w:right w:val="nil"/>
            </w:tcBorders>
            <w:shd w:val="clear" w:color="auto" w:fill="FFFFFF"/>
          </w:tcPr>
          <w:p w14:paraId="772C74C6" w14:textId="77777777" w:rsidR="00533439" w:rsidRPr="009C41F2" w:rsidRDefault="00533439" w:rsidP="00503F6E">
            <w:pPr>
              <w:autoSpaceDE w:val="0"/>
              <w:autoSpaceDN w:val="0"/>
              <w:adjustRightInd w:val="0"/>
              <w:spacing w:after="0" w:line="320" w:lineRule="atLeast"/>
              <w:ind w:left="60" w:right="60"/>
              <w:jc w:val="right"/>
              <w:rPr>
                <w:rFonts w:ascii="Arial" w:hAnsi="Arial" w:cs="Arial"/>
                <w:color w:val="010205"/>
                <w:kern w:val="0"/>
                <w:sz w:val="18"/>
                <w:szCs w:val="18"/>
                <w:lang w:val="id-ID"/>
              </w:rPr>
            </w:pPr>
            <w:r w:rsidRPr="009C41F2">
              <w:rPr>
                <w:rFonts w:ascii="Arial" w:hAnsi="Arial" w:cs="Arial"/>
                <w:color w:val="010205"/>
                <w:kern w:val="0"/>
                <w:sz w:val="18"/>
                <w:szCs w:val="18"/>
                <w:lang w:val="id-ID"/>
              </w:rPr>
              <w:t>,761</w:t>
            </w:r>
          </w:p>
        </w:tc>
      </w:tr>
      <w:tr w:rsidR="00533439" w:rsidRPr="009C41F2" w14:paraId="51EEC9FA" w14:textId="77777777" w:rsidTr="00503F6E">
        <w:trPr>
          <w:cantSplit/>
        </w:trPr>
        <w:tc>
          <w:tcPr>
            <w:tcW w:w="8654" w:type="dxa"/>
            <w:gridSpan w:val="7"/>
            <w:tcBorders>
              <w:top w:val="nil"/>
              <w:left w:val="nil"/>
              <w:bottom w:val="nil"/>
              <w:right w:val="nil"/>
            </w:tcBorders>
            <w:shd w:val="clear" w:color="auto" w:fill="FFFFFF"/>
          </w:tcPr>
          <w:p w14:paraId="3D5DC8D8" w14:textId="77777777" w:rsidR="00533439" w:rsidRPr="009C41F2" w:rsidRDefault="00533439" w:rsidP="00503F6E">
            <w:pPr>
              <w:autoSpaceDE w:val="0"/>
              <w:autoSpaceDN w:val="0"/>
              <w:adjustRightInd w:val="0"/>
              <w:spacing w:after="0" w:line="320" w:lineRule="atLeast"/>
              <w:ind w:left="60" w:right="60"/>
              <w:rPr>
                <w:rFonts w:ascii="Arial" w:hAnsi="Arial" w:cs="Arial"/>
                <w:color w:val="010205"/>
                <w:kern w:val="0"/>
                <w:sz w:val="18"/>
                <w:szCs w:val="18"/>
                <w:lang w:val="id-ID"/>
              </w:rPr>
            </w:pPr>
            <w:r w:rsidRPr="009C41F2">
              <w:rPr>
                <w:rFonts w:ascii="Arial" w:hAnsi="Arial" w:cs="Arial"/>
                <w:color w:val="010205"/>
                <w:kern w:val="0"/>
                <w:sz w:val="18"/>
                <w:szCs w:val="18"/>
                <w:lang w:val="id-ID"/>
              </w:rPr>
              <w:t xml:space="preserve">a. </w:t>
            </w:r>
            <w:proofErr w:type="spellStart"/>
            <w:r w:rsidRPr="009C41F2">
              <w:rPr>
                <w:rFonts w:ascii="Arial" w:hAnsi="Arial" w:cs="Arial"/>
                <w:color w:val="010205"/>
                <w:kern w:val="0"/>
                <w:sz w:val="18"/>
                <w:szCs w:val="18"/>
                <w:lang w:val="id-ID"/>
              </w:rPr>
              <w:t>Dependent</w:t>
            </w:r>
            <w:proofErr w:type="spellEnd"/>
            <w:r w:rsidRPr="009C41F2">
              <w:rPr>
                <w:rFonts w:ascii="Arial" w:hAnsi="Arial" w:cs="Arial"/>
                <w:color w:val="010205"/>
                <w:kern w:val="0"/>
                <w:sz w:val="18"/>
                <w:szCs w:val="18"/>
                <w:lang w:val="id-ID"/>
              </w:rPr>
              <w:t xml:space="preserve"> </w:t>
            </w:r>
            <w:proofErr w:type="spellStart"/>
            <w:r w:rsidRPr="009C41F2">
              <w:rPr>
                <w:rFonts w:ascii="Arial" w:hAnsi="Arial" w:cs="Arial"/>
                <w:color w:val="010205"/>
                <w:kern w:val="0"/>
                <w:sz w:val="18"/>
                <w:szCs w:val="18"/>
                <w:lang w:val="id-ID"/>
              </w:rPr>
              <w:t>Variable</w:t>
            </w:r>
            <w:proofErr w:type="spellEnd"/>
            <w:r w:rsidRPr="009C41F2">
              <w:rPr>
                <w:rFonts w:ascii="Arial" w:hAnsi="Arial" w:cs="Arial"/>
                <w:color w:val="010205"/>
                <w:kern w:val="0"/>
                <w:sz w:val="18"/>
                <w:szCs w:val="18"/>
                <w:lang w:val="id-ID"/>
              </w:rPr>
              <w:t>: ABS_RES</w:t>
            </w:r>
          </w:p>
        </w:tc>
      </w:tr>
    </w:tbl>
    <w:p w14:paraId="50C76EE9" w14:textId="77777777" w:rsidR="00533439" w:rsidRPr="00E84673" w:rsidRDefault="00533439" w:rsidP="00533439">
      <w:pPr>
        <w:pStyle w:val="Keterangan"/>
        <w:jc w:val="center"/>
        <w:rPr>
          <w:rFonts w:ascii="Times New Roman" w:hAnsi="Times New Roman" w:cs="Times New Roman"/>
          <w:b/>
          <w:bCs/>
          <w:i w:val="0"/>
          <w:iCs w:val="0"/>
          <w:color w:val="auto"/>
          <w:kern w:val="0"/>
          <w:sz w:val="36"/>
          <w:szCs w:val="36"/>
          <w:lang w:val="id"/>
        </w:rPr>
      </w:pPr>
      <w:r>
        <w:rPr>
          <w:rFonts w:ascii="Times New Roman" w:hAnsi="Times New Roman" w:cs="Times New Roman"/>
          <w:b/>
          <w:bCs/>
          <w:i w:val="0"/>
          <w:iCs w:val="0"/>
          <w:color w:val="auto"/>
          <w:sz w:val="24"/>
          <w:szCs w:val="24"/>
        </w:rPr>
        <w:t xml:space="preserve">           </w:t>
      </w:r>
      <w:r w:rsidRPr="00E84673">
        <w:rPr>
          <w:rFonts w:ascii="Times New Roman" w:hAnsi="Times New Roman" w:cs="Times New Roman"/>
          <w:b/>
          <w:bCs/>
          <w:i w:val="0"/>
          <w:iCs w:val="0"/>
          <w:color w:val="auto"/>
          <w:sz w:val="24"/>
          <w:szCs w:val="24"/>
        </w:rPr>
        <w:t xml:space="preserve">Tabel </w:t>
      </w:r>
      <w:r w:rsidRPr="00E84673">
        <w:rPr>
          <w:rFonts w:ascii="Times New Roman" w:hAnsi="Times New Roman" w:cs="Times New Roman"/>
          <w:b/>
          <w:bCs/>
          <w:i w:val="0"/>
          <w:iCs w:val="0"/>
          <w:color w:val="auto"/>
          <w:sz w:val="24"/>
          <w:szCs w:val="24"/>
        </w:rPr>
        <w:fldChar w:fldCharType="begin"/>
      </w:r>
      <w:r w:rsidRPr="00E84673">
        <w:rPr>
          <w:rFonts w:ascii="Times New Roman" w:hAnsi="Times New Roman" w:cs="Times New Roman"/>
          <w:b/>
          <w:bCs/>
          <w:i w:val="0"/>
          <w:iCs w:val="0"/>
          <w:color w:val="auto"/>
          <w:sz w:val="24"/>
          <w:szCs w:val="24"/>
        </w:rPr>
        <w:instrText xml:space="preserve"> SEQ Tabel \* ARABIC </w:instrText>
      </w:r>
      <w:r w:rsidRPr="00E8467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27</w:t>
      </w:r>
      <w:r w:rsidRPr="00E84673">
        <w:rPr>
          <w:rFonts w:ascii="Times New Roman" w:hAnsi="Times New Roman" w:cs="Times New Roman"/>
          <w:b/>
          <w:bCs/>
          <w:i w:val="0"/>
          <w:iCs w:val="0"/>
          <w:color w:val="auto"/>
          <w:sz w:val="24"/>
          <w:szCs w:val="24"/>
        </w:rPr>
        <w:fldChar w:fldCharType="end"/>
      </w:r>
    </w:p>
    <w:p w14:paraId="0DF6BA7D" w14:textId="77777777" w:rsidR="00533439" w:rsidRPr="00E84673" w:rsidRDefault="00533439" w:rsidP="00533439">
      <w:pPr>
        <w:pStyle w:val="TeksIsi"/>
        <w:spacing w:before="110"/>
      </w:pPr>
      <w:r w:rsidRPr="00E84673">
        <w:t>Sumber</w:t>
      </w:r>
      <w:r w:rsidRPr="00E84673">
        <w:rPr>
          <w:spacing w:val="-4"/>
        </w:rPr>
        <w:t xml:space="preserve"> </w:t>
      </w:r>
      <w:r w:rsidRPr="00E84673">
        <w:t>:</w:t>
      </w:r>
      <w:r w:rsidRPr="00E84673">
        <w:rPr>
          <w:spacing w:val="-2"/>
        </w:rPr>
        <w:t xml:space="preserve"> </w:t>
      </w:r>
      <w:r w:rsidRPr="00E84673">
        <w:rPr>
          <w:spacing w:val="-1"/>
        </w:rPr>
        <w:t xml:space="preserve"> </w:t>
      </w:r>
      <w:proofErr w:type="spellStart"/>
      <w:r w:rsidRPr="00E84673">
        <w:t>Output</w:t>
      </w:r>
      <w:proofErr w:type="spellEnd"/>
      <w:r w:rsidRPr="00E84673">
        <w:rPr>
          <w:spacing w:val="-2"/>
        </w:rPr>
        <w:t xml:space="preserve"> </w:t>
      </w:r>
      <w:r w:rsidRPr="00E84673">
        <w:t>SPSS</w:t>
      </w:r>
      <w:r w:rsidRPr="00E84673">
        <w:rPr>
          <w:spacing w:val="-3"/>
        </w:rPr>
        <w:t xml:space="preserve"> </w:t>
      </w:r>
      <w:r w:rsidRPr="00E84673">
        <w:rPr>
          <w:spacing w:val="-5"/>
        </w:rPr>
        <w:t>2</w:t>
      </w:r>
      <w:r>
        <w:rPr>
          <w:spacing w:val="-5"/>
        </w:rPr>
        <w:t>5, 2024</w:t>
      </w:r>
    </w:p>
    <w:p w14:paraId="4D5CF8B8" w14:textId="77777777" w:rsidR="00533439" w:rsidRDefault="00533439" w:rsidP="00533439">
      <w:pPr>
        <w:pStyle w:val="TeksIsi"/>
        <w:rPr>
          <w:b/>
          <w:sz w:val="20"/>
        </w:rPr>
      </w:pPr>
    </w:p>
    <w:p w14:paraId="02BE843D" w14:textId="77777777" w:rsidR="00533439" w:rsidRDefault="00533439" w:rsidP="00533439">
      <w:pPr>
        <w:tabs>
          <w:tab w:val="left" w:pos="820"/>
        </w:tabs>
        <w:rPr>
          <w:rFonts w:ascii="Times New Roman" w:hAnsi="Times New Roman" w:cs="Times New Roman"/>
          <w:noProof/>
          <w:kern w:val="0"/>
          <w:sz w:val="24"/>
          <w:szCs w:val="24"/>
        </w:rPr>
      </w:pPr>
    </w:p>
    <w:p w14:paraId="61E3C005" w14:textId="77777777" w:rsidR="00533439" w:rsidRDefault="00533439" w:rsidP="00533439">
      <w:pPr>
        <w:tabs>
          <w:tab w:val="left" w:pos="3430"/>
        </w:tabs>
        <w:rPr>
          <w:rFonts w:ascii="Times New Roman" w:hAnsi="Times New Roman" w:cs="Times New Roman"/>
          <w:noProof/>
          <w:kern w:val="0"/>
          <w:sz w:val="24"/>
          <w:szCs w:val="24"/>
          <w:lang w:val="id-ID" w:eastAsia="id-ID"/>
        </w:rPr>
      </w:pPr>
      <w:r>
        <w:rPr>
          <w:rFonts w:ascii="Times New Roman" w:hAnsi="Times New Roman" w:cs="Times New Roman"/>
          <w:noProof/>
          <w:kern w:val="0"/>
          <w:sz w:val="24"/>
          <w:szCs w:val="24"/>
        </w:rPr>
        <w:tab/>
      </w:r>
      <w:r>
        <w:rPr>
          <w:rFonts w:ascii="Times New Roman" w:hAnsi="Times New Roman" w:cs="Times New Roman"/>
          <w:noProof/>
          <w:kern w:val="0"/>
          <w:sz w:val="24"/>
          <w:szCs w:val="24"/>
          <w:lang w:val="id-ID" w:eastAsia="id-ID"/>
        </w:rPr>
        <w:drawing>
          <wp:inline distT="0" distB="0" distL="0" distR="0" wp14:anchorId="403E732C" wp14:editId="36D53D8B">
            <wp:extent cx="3898617" cy="2296581"/>
            <wp:effectExtent l="0" t="0" r="6985" b="8890"/>
            <wp:docPr id="14228459"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6142" cy="2301014"/>
                    </a:xfrm>
                    <a:prstGeom prst="rect">
                      <a:avLst/>
                    </a:prstGeom>
                    <a:noFill/>
                    <a:ln>
                      <a:noFill/>
                    </a:ln>
                  </pic:spPr>
                </pic:pic>
              </a:graphicData>
            </a:graphic>
          </wp:inline>
        </w:drawing>
      </w:r>
    </w:p>
    <w:p w14:paraId="794A71EE" w14:textId="77777777" w:rsidR="00533439" w:rsidRDefault="00533439" w:rsidP="00533439">
      <w:pPr>
        <w:ind w:firstLine="720"/>
        <w:rPr>
          <w:rFonts w:ascii="Times New Roman" w:hAnsi="Times New Roman" w:cs="Times New Roman"/>
          <w:noProof/>
          <w:kern w:val="0"/>
          <w:sz w:val="24"/>
          <w:szCs w:val="24"/>
          <w:lang w:val="id-ID" w:eastAsia="id-ID"/>
        </w:rPr>
      </w:pPr>
      <w:r>
        <w:rPr>
          <w:rFonts w:ascii="Times New Roman" w:hAnsi="Times New Roman" w:cs="Times New Roman"/>
          <w:noProof/>
          <w:kern w:val="0"/>
          <w:sz w:val="24"/>
          <w:szCs w:val="24"/>
          <w:lang w:val="id-ID" w:eastAsia="id-ID"/>
        </w:rPr>
        <w:t>Lampiran Analisis Regresi Linear Berganda</w:t>
      </w:r>
    </w:p>
    <w:p w14:paraId="3801C0CE" w14:textId="77777777" w:rsidR="00533439" w:rsidRDefault="00533439" w:rsidP="00533439">
      <w:pPr>
        <w:rPr>
          <w:rFonts w:ascii="Times New Roman" w:hAnsi="Times New Roman" w:cs="Times New Roman"/>
          <w:b/>
          <w:bCs/>
          <w:sz w:val="24"/>
          <w:szCs w:val="24"/>
        </w:rPr>
      </w:pPr>
      <w:bookmarkStart w:id="8" w:name="_Toc171448733"/>
      <w:r w:rsidRPr="009F32AE">
        <w:rPr>
          <w:rFonts w:ascii="Times New Roman" w:hAnsi="Times New Roman" w:cs="Times New Roman"/>
          <w:b/>
          <w:bCs/>
          <w:sz w:val="24"/>
          <w:szCs w:val="24"/>
        </w:rPr>
        <w:t xml:space="preserve">Lampiran </w:t>
      </w:r>
      <w:r w:rsidRPr="009F32AE">
        <w:rPr>
          <w:rFonts w:ascii="Times New Roman" w:hAnsi="Times New Roman" w:cs="Times New Roman"/>
          <w:b/>
          <w:bCs/>
          <w:sz w:val="24"/>
          <w:szCs w:val="24"/>
        </w:rPr>
        <w:fldChar w:fldCharType="begin"/>
      </w:r>
      <w:r w:rsidRPr="009F32AE">
        <w:rPr>
          <w:rFonts w:ascii="Times New Roman" w:hAnsi="Times New Roman" w:cs="Times New Roman"/>
          <w:b/>
          <w:bCs/>
          <w:sz w:val="24"/>
          <w:szCs w:val="24"/>
        </w:rPr>
        <w:instrText xml:space="preserve"> SEQ Lampiran \* ARABIC </w:instrText>
      </w:r>
      <w:r w:rsidRPr="009F32AE">
        <w:rPr>
          <w:rFonts w:ascii="Times New Roman" w:hAnsi="Times New Roman" w:cs="Times New Roman"/>
          <w:b/>
          <w:bCs/>
          <w:sz w:val="24"/>
          <w:szCs w:val="24"/>
        </w:rPr>
        <w:fldChar w:fldCharType="separate"/>
      </w:r>
      <w:r>
        <w:rPr>
          <w:rFonts w:ascii="Times New Roman" w:hAnsi="Times New Roman" w:cs="Times New Roman"/>
          <w:b/>
          <w:bCs/>
          <w:noProof/>
          <w:sz w:val="24"/>
          <w:szCs w:val="24"/>
        </w:rPr>
        <w:t>7</w:t>
      </w:r>
      <w:bookmarkEnd w:id="8"/>
      <w:r w:rsidRPr="009F32AE">
        <w:rPr>
          <w:rFonts w:ascii="Times New Roman" w:hAnsi="Times New Roman" w:cs="Times New Roman"/>
          <w:b/>
          <w:bCs/>
          <w:sz w:val="24"/>
          <w:szCs w:val="24"/>
        </w:rPr>
        <w:fldChar w:fldCharType="end"/>
      </w:r>
    </w:p>
    <w:p w14:paraId="364E76BA" w14:textId="77777777" w:rsidR="00533439" w:rsidRDefault="00533439" w:rsidP="00533439">
      <w:pPr>
        <w:rPr>
          <w:rFonts w:ascii="Times New Roman" w:hAnsi="Times New Roman" w:cs="Times New Roman"/>
          <w:b/>
          <w:bCs/>
          <w:sz w:val="24"/>
          <w:szCs w:val="24"/>
        </w:rPr>
      </w:pPr>
      <w:r w:rsidRPr="007D5AF4">
        <w:rPr>
          <w:rFonts w:ascii="Times New Roman" w:hAnsi="Times New Roman" w:cs="Times New Roman"/>
          <w:b/>
          <w:bCs/>
          <w:sz w:val="24"/>
          <w:szCs w:val="24"/>
        </w:rPr>
        <w:t xml:space="preserve"> </w:t>
      </w:r>
      <w:proofErr w:type="spellStart"/>
      <w:r w:rsidRPr="007D5AF4">
        <w:rPr>
          <w:rFonts w:ascii="Times New Roman" w:hAnsi="Times New Roman" w:cs="Times New Roman"/>
          <w:b/>
          <w:bCs/>
          <w:sz w:val="24"/>
          <w:szCs w:val="24"/>
        </w:rPr>
        <w:t>Analisis</w:t>
      </w:r>
      <w:proofErr w:type="spellEnd"/>
      <w:r w:rsidRPr="007D5AF4">
        <w:rPr>
          <w:rFonts w:ascii="Times New Roman" w:hAnsi="Times New Roman" w:cs="Times New Roman"/>
          <w:b/>
          <w:bCs/>
          <w:sz w:val="24"/>
          <w:szCs w:val="24"/>
        </w:rPr>
        <w:t xml:space="preserve"> </w:t>
      </w:r>
      <w:proofErr w:type="spellStart"/>
      <w:r w:rsidRPr="007D5AF4">
        <w:rPr>
          <w:rFonts w:ascii="Times New Roman" w:hAnsi="Times New Roman" w:cs="Times New Roman"/>
          <w:b/>
          <w:bCs/>
          <w:sz w:val="24"/>
          <w:szCs w:val="24"/>
        </w:rPr>
        <w:t>Regresi</w:t>
      </w:r>
      <w:proofErr w:type="spellEnd"/>
      <w:r w:rsidRPr="007D5AF4">
        <w:rPr>
          <w:rFonts w:ascii="Times New Roman" w:hAnsi="Times New Roman" w:cs="Times New Roman"/>
          <w:b/>
          <w:bCs/>
          <w:sz w:val="24"/>
          <w:szCs w:val="24"/>
        </w:rPr>
        <w:t xml:space="preserve"> linear </w:t>
      </w:r>
      <w:proofErr w:type="spellStart"/>
      <w:r w:rsidRPr="007D5AF4">
        <w:rPr>
          <w:rFonts w:ascii="Times New Roman" w:hAnsi="Times New Roman" w:cs="Times New Roman"/>
          <w:b/>
          <w:bCs/>
          <w:sz w:val="24"/>
          <w:szCs w:val="24"/>
        </w:rPr>
        <w:t>Berganda</w:t>
      </w:r>
      <w:proofErr w:type="spellEnd"/>
    </w:p>
    <w:p w14:paraId="7B2D99E1" w14:textId="77777777" w:rsidR="00533439" w:rsidRPr="00400E70" w:rsidRDefault="00533439" w:rsidP="00533439">
      <w:pPr>
        <w:pStyle w:val="Judul2"/>
        <w:numPr>
          <w:ilvl w:val="0"/>
          <w:numId w:val="0"/>
        </w:numPr>
        <w:spacing w:before="90" w:line="240" w:lineRule="auto"/>
        <w:ind w:right="1364"/>
        <w:jc w:val="center"/>
      </w:pPr>
      <w:r>
        <w:t xml:space="preserve">                                </w:t>
      </w:r>
      <w:r w:rsidRPr="00E84673">
        <w:t xml:space="preserve">Tabel </w:t>
      </w:r>
      <w:r>
        <w:fldChar w:fldCharType="begin"/>
      </w:r>
      <w:r>
        <w:instrText xml:space="preserve"> SEQ Tabel \* ARABIC </w:instrText>
      </w:r>
      <w:r>
        <w:fldChar w:fldCharType="separate"/>
      </w:r>
      <w:r>
        <w:rPr>
          <w:noProof/>
        </w:rPr>
        <w:t>28</w:t>
      </w:r>
      <w:r>
        <w:rPr>
          <w:noProof/>
        </w:rPr>
        <w:fldChar w:fldCharType="end"/>
      </w:r>
    </w:p>
    <w:p w14:paraId="1F75448D" w14:textId="77777777" w:rsidR="00533439" w:rsidRPr="00E84673" w:rsidRDefault="00533439" w:rsidP="00533439">
      <w:pPr>
        <w:spacing w:before="1" w:line="240" w:lineRule="auto"/>
        <w:ind w:left="1843" w:right="1364"/>
        <w:rPr>
          <w:rFonts w:ascii="Times New Roman" w:hAnsi="Times New Roman" w:cs="Times New Roman"/>
          <w:b/>
          <w:spacing w:val="-2"/>
          <w:sz w:val="24"/>
        </w:rPr>
      </w:pPr>
      <w:r w:rsidRPr="00E84673">
        <w:rPr>
          <w:rFonts w:ascii="Times New Roman" w:hAnsi="Times New Roman" w:cs="Times New Roman"/>
          <w:b/>
          <w:sz w:val="24"/>
        </w:rPr>
        <w:t xml:space="preserve">              </w:t>
      </w:r>
      <w:proofErr w:type="spellStart"/>
      <w:r w:rsidRPr="00E84673">
        <w:rPr>
          <w:rFonts w:ascii="Times New Roman" w:hAnsi="Times New Roman" w:cs="Times New Roman"/>
          <w:b/>
          <w:sz w:val="24"/>
        </w:rPr>
        <w:t>Analisis</w:t>
      </w:r>
      <w:proofErr w:type="spellEnd"/>
      <w:r w:rsidRPr="00E84673">
        <w:rPr>
          <w:rFonts w:ascii="Times New Roman" w:hAnsi="Times New Roman" w:cs="Times New Roman"/>
          <w:b/>
          <w:spacing w:val="-6"/>
          <w:sz w:val="24"/>
        </w:rPr>
        <w:t xml:space="preserve"> </w:t>
      </w:r>
      <w:proofErr w:type="spellStart"/>
      <w:r w:rsidRPr="00E84673">
        <w:rPr>
          <w:rFonts w:ascii="Times New Roman" w:hAnsi="Times New Roman" w:cs="Times New Roman"/>
          <w:b/>
          <w:sz w:val="24"/>
        </w:rPr>
        <w:t>Regresi</w:t>
      </w:r>
      <w:proofErr w:type="spellEnd"/>
      <w:r w:rsidRPr="00E84673">
        <w:rPr>
          <w:rFonts w:ascii="Times New Roman" w:hAnsi="Times New Roman" w:cs="Times New Roman"/>
          <w:b/>
          <w:spacing w:val="-6"/>
          <w:sz w:val="24"/>
        </w:rPr>
        <w:t xml:space="preserve"> </w:t>
      </w:r>
      <w:r w:rsidRPr="00E84673">
        <w:rPr>
          <w:rFonts w:ascii="Times New Roman" w:hAnsi="Times New Roman" w:cs="Times New Roman"/>
          <w:b/>
          <w:sz w:val="24"/>
        </w:rPr>
        <w:t>Linier</w:t>
      </w:r>
      <w:r w:rsidRPr="00E84673">
        <w:rPr>
          <w:rFonts w:ascii="Times New Roman" w:hAnsi="Times New Roman" w:cs="Times New Roman"/>
          <w:b/>
          <w:spacing w:val="-7"/>
          <w:sz w:val="24"/>
        </w:rPr>
        <w:t xml:space="preserve"> </w:t>
      </w:r>
      <w:proofErr w:type="spellStart"/>
      <w:r w:rsidRPr="00E84673">
        <w:rPr>
          <w:rFonts w:ascii="Times New Roman" w:hAnsi="Times New Roman" w:cs="Times New Roman"/>
          <w:b/>
          <w:spacing w:val="-2"/>
          <w:sz w:val="24"/>
        </w:rPr>
        <w:t>Berganda</w:t>
      </w:r>
      <w:proofErr w:type="spellEnd"/>
    </w:p>
    <w:tbl>
      <w:tblPr>
        <w:tblpPr w:leftFromText="180" w:rightFromText="180" w:vertAnchor="text" w:horzAnchor="margin" w:tblpY="199"/>
        <w:tblW w:w="8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415"/>
        <w:gridCol w:w="1338"/>
        <w:gridCol w:w="1338"/>
        <w:gridCol w:w="1476"/>
        <w:gridCol w:w="1029"/>
        <w:gridCol w:w="1029"/>
      </w:tblGrid>
      <w:tr w:rsidR="00533439" w:rsidRPr="00E84673" w14:paraId="00BF6F38" w14:textId="77777777" w:rsidTr="00503F6E">
        <w:trPr>
          <w:cantSplit/>
        </w:trPr>
        <w:tc>
          <w:tcPr>
            <w:tcW w:w="8362" w:type="dxa"/>
            <w:gridSpan w:val="7"/>
            <w:tcBorders>
              <w:top w:val="nil"/>
              <w:left w:val="nil"/>
              <w:bottom w:val="nil"/>
              <w:right w:val="nil"/>
            </w:tcBorders>
            <w:shd w:val="clear" w:color="auto" w:fill="FFFFFF"/>
            <w:vAlign w:val="center"/>
          </w:tcPr>
          <w:p w14:paraId="70D399C8"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010205"/>
                <w:kern w:val="0"/>
                <w:lang w:val="id-ID"/>
              </w:rPr>
            </w:pPr>
            <w:proofErr w:type="spellStart"/>
            <w:r w:rsidRPr="00E84673">
              <w:rPr>
                <w:rFonts w:ascii="Times New Roman" w:hAnsi="Times New Roman" w:cs="Times New Roman"/>
                <w:b/>
                <w:bCs/>
                <w:color w:val="010205"/>
                <w:kern w:val="0"/>
                <w:lang w:val="id-ID"/>
              </w:rPr>
              <w:lastRenderedPageBreak/>
              <w:t>Coefficients</w:t>
            </w:r>
            <w:r w:rsidRPr="00E84673">
              <w:rPr>
                <w:rFonts w:ascii="Times New Roman" w:hAnsi="Times New Roman" w:cs="Times New Roman"/>
                <w:b/>
                <w:bCs/>
                <w:color w:val="010205"/>
                <w:kern w:val="0"/>
                <w:vertAlign w:val="superscript"/>
                <w:lang w:val="id-ID"/>
              </w:rPr>
              <w:t>a</w:t>
            </w:r>
            <w:proofErr w:type="spellEnd"/>
          </w:p>
        </w:tc>
      </w:tr>
      <w:tr w:rsidR="00533439" w:rsidRPr="00E84673" w14:paraId="4A581865" w14:textId="77777777" w:rsidTr="00503F6E">
        <w:trPr>
          <w:cantSplit/>
        </w:trPr>
        <w:tc>
          <w:tcPr>
            <w:tcW w:w="2152" w:type="dxa"/>
            <w:gridSpan w:val="2"/>
            <w:vMerge w:val="restart"/>
            <w:tcBorders>
              <w:top w:val="nil"/>
              <w:left w:val="nil"/>
              <w:bottom w:val="nil"/>
              <w:right w:val="nil"/>
            </w:tcBorders>
            <w:shd w:val="clear" w:color="auto" w:fill="FFFFFF"/>
            <w:vAlign w:val="bottom"/>
          </w:tcPr>
          <w:p w14:paraId="4B1A57A3"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Model</w:t>
            </w:r>
          </w:p>
        </w:tc>
        <w:tc>
          <w:tcPr>
            <w:tcW w:w="2676" w:type="dxa"/>
            <w:gridSpan w:val="2"/>
            <w:tcBorders>
              <w:top w:val="nil"/>
              <w:left w:val="nil"/>
              <w:bottom w:val="nil"/>
              <w:right w:val="single" w:sz="8" w:space="0" w:color="E0E0E0"/>
            </w:tcBorders>
            <w:shd w:val="clear" w:color="auto" w:fill="FFFFFF"/>
            <w:vAlign w:val="bottom"/>
          </w:tcPr>
          <w:p w14:paraId="4CA0ED12"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Unstandardized</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Coefficients</w:t>
            </w:r>
            <w:proofErr w:type="spellEnd"/>
          </w:p>
        </w:tc>
        <w:tc>
          <w:tcPr>
            <w:tcW w:w="1476" w:type="dxa"/>
            <w:tcBorders>
              <w:top w:val="nil"/>
              <w:left w:val="single" w:sz="8" w:space="0" w:color="E0E0E0"/>
              <w:bottom w:val="nil"/>
              <w:right w:val="single" w:sz="8" w:space="0" w:color="E0E0E0"/>
            </w:tcBorders>
            <w:shd w:val="clear" w:color="auto" w:fill="FFFFFF"/>
            <w:vAlign w:val="bottom"/>
          </w:tcPr>
          <w:p w14:paraId="54B39D36"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Standardized</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Coefficients</w:t>
            </w:r>
            <w:proofErr w:type="spellEnd"/>
          </w:p>
        </w:tc>
        <w:tc>
          <w:tcPr>
            <w:tcW w:w="1029" w:type="dxa"/>
            <w:vMerge w:val="restart"/>
            <w:tcBorders>
              <w:top w:val="nil"/>
              <w:left w:val="single" w:sz="8" w:space="0" w:color="E0E0E0"/>
              <w:bottom w:val="nil"/>
              <w:right w:val="single" w:sz="8" w:space="0" w:color="E0E0E0"/>
            </w:tcBorders>
            <w:shd w:val="clear" w:color="auto" w:fill="FFFFFF"/>
            <w:vAlign w:val="bottom"/>
          </w:tcPr>
          <w:p w14:paraId="09A2FA03"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t</w:t>
            </w:r>
          </w:p>
        </w:tc>
        <w:tc>
          <w:tcPr>
            <w:tcW w:w="1029" w:type="dxa"/>
            <w:vMerge w:val="restart"/>
            <w:tcBorders>
              <w:top w:val="nil"/>
              <w:left w:val="single" w:sz="8" w:space="0" w:color="E0E0E0"/>
              <w:bottom w:val="nil"/>
              <w:right w:val="nil"/>
            </w:tcBorders>
            <w:shd w:val="clear" w:color="auto" w:fill="FFFFFF"/>
            <w:vAlign w:val="bottom"/>
          </w:tcPr>
          <w:p w14:paraId="4C5DECF4"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Sig</w:t>
            </w:r>
            <w:proofErr w:type="spellEnd"/>
            <w:r w:rsidRPr="00E84673">
              <w:rPr>
                <w:rFonts w:ascii="Times New Roman" w:hAnsi="Times New Roman" w:cs="Times New Roman"/>
                <w:color w:val="264A60"/>
                <w:kern w:val="0"/>
                <w:sz w:val="18"/>
                <w:szCs w:val="18"/>
                <w:lang w:val="id-ID"/>
              </w:rPr>
              <w:t>.</w:t>
            </w:r>
          </w:p>
        </w:tc>
      </w:tr>
      <w:tr w:rsidR="00533439" w:rsidRPr="00E84673" w14:paraId="78085873" w14:textId="77777777" w:rsidTr="00503F6E">
        <w:trPr>
          <w:cantSplit/>
        </w:trPr>
        <w:tc>
          <w:tcPr>
            <w:tcW w:w="2152" w:type="dxa"/>
            <w:gridSpan w:val="2"/>
            <w:vMerge/>
            <w:tcBorders>
              <w:top w:val="nil"/>
              <w:left w:val="nil"/>
              <w:bottom w:val="nil"/>
              <w:right w:val="nil"/>
            </w:tcBorders>
            <w:shd w:val="clear" w:color="auto" w:fill="FFFFFF"/>
            <w:vAlign w:val="bottom"/>
          </w:tcPr>
          <w:p w14:paraId="30ACA6AC"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264A60"/>
                <w:kern w:val="0"/>
                <w:sz w:val="18"/>
                <w:szCs w:val="18"/>
                <w:lang w:val="id-ID"/>
              </w:rPr>
            </w:pPr>
          </w:p>
        </w:tc>
        <w:tc>
          <w:tcPr>
            <w:tcW w:w="1338" w:type="dxa"/>
            <w:tcBorders>
              <w:top w:val="nil"/>
              <w:left w:val="nil"/>
              <w:bottom w:val="single" w:sz="8" w:space="0" w:color="152935"/>
              <w:right w:val="single" w:sz="8" w:space="0" w:color="E0E0E0"/>
            </w:tcBorders>
            <w:shd w:val="clear" w:color="auto" w:fill="FFFFFF"/>
            <w:vAlign w:val="bottom"/>
          </w:tcPr>
          <w:p w14:paraId="6A82CF00"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14:paraId="374C2DE2"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Std</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Error</w:t>
            </w:r>
            <w:proofErr w:type="spellEnd"/>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00890CC0"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Beta</w:t>
            </w:r>
          </w:p>
        </w:tc>
        <w:tc>
          <w:tcPr>
            <w:tcW w:w="1029" w:type="dxa"/>
            <w:vMerge/>
            <w:tcBorders>
              <w:top w:val="nil"/>
              <w:left w:val="single" w:sz="8" w:space="0" w:color="E0E0E0"/>
              <w:bottom w:val="nil"/>
              <w:right w:val="single" w:sz="8" w:space="0" w:color="E0E0E0"/>
            </w:tcBorders>
            <w:shd w:val="clear" w:color="auto" w:fill="FFFFFF"/>
            <w:vAlign w:val="bottom"/>
          </w:tcPr>
          <w:p w14:paraId="24BAC678"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264A60"/>
                <w:kern w:val="0"/>
                <w:sz w:val="18"/>
                <w:szCs w:val="18"/>
                <w:lang w:val="id-ID"/>
              </w:rPr>
            </w:pPr>
          </w:p>
        </w:tc>
        <w:tc>
          <w:tcPr>
            <w:tcW w:w="1029" w:type="dxa"/>
            <w:vMerge/>
            <w:tcBorders>
              <w:top w:val="nil"/>
              <w:left w:val="single" w:sz="8" w:space="0" w:color="E0E0E0"/>
              <w:bottom w:val="nil"/>
              <w:right w:val="nil"/>
            </w:tcBorders>
            <w:shd w:val="clear" w:color="auto" w:fill="FFFFFF"/>
            <w:vAlign w:val="bottom"/>
          </w:tcPr>
          <w:p w14:paraId="2C5C9D39"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264A60"/>
                <w:kern w:val="0"/>
                <w:sz w:val="18"/>
                <w:szCs w:val="18"/>
                <w:lang w:val="id-ID"/>
              </w:rPr>
            </w:pPr>
          </w:p>
        </w:tc>
      </w:tr>
      <w:tr w:rsidR="00533439" w:rsidRPr="00E84673" w14:paraId="19617EB4" w14:textId="77777777" w:rsidTr="00503F6E">
        <w:trPr>
          <w:cantSplit/>
        </w:trPr>
        <w:tc>
          <w:tcPr>
            <w:tcW w:w="737" w:type="dxa"/>
            <w:vMerge w:val="restart"/>
            <w:tcBorders>
              <w:top w:val="single" w:sz="8" w:space="0" w:color="152935"/>
              <w:left w:val="nil"/>
              <w:bottom w:val="single" w:sz="8" w:space="0" w:color="152935"/>
              <w:right w:val="nil"/>
            </w:tcBorders>
            <w:shd w:val="clear" w:color="auto" w:fill="E0E0E0"/>
          </w:tcPr>
          <w:p w14:paraId="733639EF"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1</w:t>
            </w:r>
          </w:p>
        </w:tc>
        <w:tc>
          <w:tcPr>
            <w:tcW w:w="1415" w:type="dxa"/>
            <w:tcBorders>
              <w:top w:val="single" w:sz="8" w:space="0" w:color="152935"/>
              <w:left w:val="nil"/>
              <w:bottom w:val="single" w:sz="8" w:space="0" w:color="AEAEAE"/>
              <w:right w:val="nil"/>
            </w:tcBorders>
            <w:shd w:val="clear" w:color="auto" w:fill="E0E0E0"/>
          </w:tcPr>
          <w:p w14:paraId="02597BB1"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w:t>
            </w:r>
            <w:proofErr w:type="spellStart"/>
            <w:r w:rsidRPr="00E84673">
              <w:rPr>
                <w:rFonts w:ascii="Times New Roman" w:hAnsi="Times New Roman" w:cs="Times New Roman"/>
                <w:color w:val="264A60"/>
                <w:kern w:val="0"/>
                <w:sz w:val="18"/>
                <w:szCs w:val="18"/>
                <w:lang w:val="id-ID"/>
              </w:rPr>
              <w:t>Constant</w:t>
            </w:r>
            <w:proofErr w:type="spellEnd"/>
            <w:r w:rsidRPr="00E84673">
              <w:rPr>
                <w:rFonts w:ascii="Times New Roman" w:hAnsi="Times New Roman" w:cs="Times New Roman"/>
                <w:color w:val="264A60"/>
                <w:kern w:val="0"/>
                <w:sz w:val="18"/>
                <w:szCs w:val="18"/>
                <w:lang w:val="id-ID"/>
              </w:rPr>
              <w:t>)</w:t>
            </w:r>
          </w:p>
        </w:tc>
        <w:tc>
          <w:tcPr>
            <w:tcW w:w="1338" w:type="dxa"/>
            <w:tcBorders>
              <w:top w:val="single" w:sz="8" w:space="0" w:color="152935"/>
              <w:left w:val="nil"/>
              <w:bottom w:val="single" w:sz="8" w:space="0" w:color="AEAEAE"/>
              <w:right w:val="single" w:sz="8" w:space="0" w:color="E0E0E0"/>
            </w:tcBorders>
            <w:shd w:val="clear" w:color="auto" w:fill="FFFFFF"/>
          </w:tcPr>
          <w:p w14:paraId="3DEADE23"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,058</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7658BE54"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,030</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58A96A6"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70C23B23"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1,937</w:t>
            </w:r>
          </w:p>
        </w:tc>
        <w:tc>
          <w:tcPr>
            <w:tcW w:w="1029" w:type="dxa"/>
            <w:tcBorders>
              <w:top w:val="single" w:sz="8" w:space="0" w:color="152935"/>
              <w:left w:val="single" w:sz="8" w:space="0" w:color="E0E0E0"/>
              <w:bottom w:val="single" w:sz="8" w:space="0" w:color="AEAEAE"/>
              <w:right w:val="nil"/>
            </w:tcBorders>
            <w:shd w:val="clear" w:color="auto" w:fill="FFFFFF"/>
          </w:tcPr>
          <w:p w14:paraId="6663AFF0"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,057</w:t>
            </w:r>
          </w:p>
        </w:tc>
      </w:tr>
      <w:tr w:rsidR="00533439" w:rsidRPr="00E84673" w14:paraId="6DDBF8C8" w14:textId="77777777" w:rsidTr="00503F6E">
        <w:trPr>
          <w:cantSplit/>
        </w:trPr>
        <w:tc>
          <w:tcPr>
            <w:tcW w:w="737" w:type="dxa"/>
            <w:vMerge/>
            <w:tcBorders>
              <w:top w:val="single" w:sz="8" w:space="0" w:color="152935"/>
              <w:left w:val="nil"/>
              <w:bottom w:val="single" w:sz="8" w:space="0" w:color="152935"/>
              <w:right w:val="nil"/>
            </w:tcBorders>
            <w:shd w:val="clear" w:color="auto" w:fill="E0E0E0"/>
          </w:tcPr>
          <w:p w14:paraId="4C46842D"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010205"/>
                <w:kern w:val="0"/>
                <w:sz w:val="18"/>
                <w:szCs w:val="18"/>
                <w:lang w:val="id-ID"/>
              </w:rPr>
            </w:pPr>
          </w:p>
        </w:tc>
        <w:tc>
          <w:tcPr>
            <w:tcW w:w="1415" w:type="dxa"/>
            <w:tcBorders>
              <w:top w:val="single" w:sz="8" w:space="0" w:color="AEAEAE"/>
              <w:left w:val="nil"/>
              <w:bottom w:val="single" w:sz="8" w:space="0" w:color="AEAEAE"/>
              <w:right w:val="nil"/>
            </w:tcBorders>
            <w:shd w:val="clear" w:color="auto" w:fill="E0E0E0"/>
          </w:tcPr>
          <w:p w14:paraId="48498272"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ROA</w:t>
            </w:r>
          </w:p>
        </w:tc>
        <w:tc>
          <w:tcPr>
            <w:tcW w:w="1338" w:type="dxa"/>
            <w:tcBorders>
              <w:top w:val="single" w:sz="8" w:space="0" w:color="AEAEAE"/>
              <w:left w:val="nil"/>
              <w:bottom w:val="single" w:sz="8" w:space="0" w:color="AEAEAE"/>
              <w:right w:val="single" w:sz="8" w:space="0" w:color="E0E0E0"/>
            </w:tcBorders>
            <w:shd w:val="clear" w:color="auto" w:fill="FFFFFF"/>
          </w:tcPr>
          <w:p w14:paraId="471E2FEC"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-,077</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6C2148C6"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,044</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53F1BE2D"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-,151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C19B410"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-1,764</w:t>
            </w:r>
          </w:p>
        </w:tc>
        <w:tc>
          <w:tcPr>
            <w:tcW w:w="1029" w:type="dxa"/>
            <w:tcBorders>
              <w:top w:val="single" w:sz="8" w:space="0" w:color="AEAEAE"/>
              <w:left w:val="single" w:sz="8" w:space="0" w:color="E0E0E0"/>
              <w:bottom w:val="single" w:sz="8" w:space="0" w:color="AEAEAE"/>
              <w:right w:val="nil"/>
            </w:tcBorders>
            <w:shd w:val="clear" w:color="auto" w:fill="FFFFFF"/>
          </w:tcPr>
          <w:p w14:paraId="011DC35A"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,083</w:t>
            </w:r>
          </w:p>
        </w:tc>
      </w:tr>
      <w:tr w:rsidR="00533439" w:rsidRPr="00E84673" w14:paraId="4293A5B3" w14:textId="77777777" w:rsidTr="00503F6E">
        <w:trPr>
          <w:cantSplit/>
        </w:trPr>
        <w:tc>
          <w:tcPr>
            <w:tcW w:w="737" w:type="dxa"/>
            <w:vMerge/>
            <w:tcBorders>
              <w:top w:val="single" w:sz="8" w:space="0" w:color="152935"/>
              <w:left w:val="nil"/>
              <w:bottom w:val="single" w:sz="8" w:space="0" w:color="152935"/>
              <w:right w:val="nil"/>
            </w:tcBorders>
            <w:shd w:val="clear" w:color="auto" w:fill="E0E0E0"/>
          </w:tcPr>
          <w:p w14:paraId="2AE40D7D"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010205"/>
                <w:kern w:val="0"/>
                <w:sz w:val="18"/>
                <w:szCs w:val="18"/>
                <w:lang w:val="id-ID"/>
              </w:rPr>
            </w:pPr>
          </w:p>
        </w:tc>
        <w:tc>
          <w:tcPr>
            <w:tcW w:w="1415" w:type="dxa"/>
            <w:tcBorders>
              <w:top w:val="single" w:sz="8" w:space="0" w:color="AEAEAE"/>
              <w:left w:val="nil"/>
              <w:bottom w:val="single" w:sz="8" w:space="0" w:color="AEAEAE"/>
              <w:right w:val="nil"/>
            </w:tcBorders>
            <w:shd w:val="clear" w:color="auto" w:fill="E0E0E0"/>
          </w:tcPr>
          <w:p w14:paraId="09E64AF5"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DER</w:t>
            </w:r>
          </w:p>
        </w:tc>
        <w:tc>
          <w:tcPr>
            <w:tcW w:w="1338" w:type="dxa"/>
            <w:tcBorders>
              <w:top w:val="single" w:sz="8" w:space="0" w:color="AEAEAE"/>
              <w:left w:val="nil"/>
              <w:bottom w:val="single" w:sz="8" w:space="0" w:color="AEAEAE"/>
              <w:right w:val="single" w:sz="8" w:space="0" w:color="E0E0E0"/>
            </w:tcBorders>
            <w:shd w:val="clear" w:color="auto" w:fill="FFFFFF"/>
          </w:tcPr>
          <w:p w14:paraId="62D6449C"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-,401</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511309EF"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,046</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6270F9ED"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-,738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330ECB7"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-8,650</w:t>
            </w:r>
          </w:p>
        </w:tc>
        <w:tc>
          <w:tcPr>
            <w:tcW w:w="1029" w:type="dxa"/>
            <w:tcBorders>
              <w:top w:val="single" w:sz="8" w:space="0" w:color="AEAEAE"/>
              <w:left w:val="single" w:sz="8" w:space="0" w:color="E0E0E0"/>
              <w:bottom w:val="single" w:sz="8" w:space="0" w:color="AEAEAE"/>
              <w:right w:val="nil"/>
            </w:tcBorders>
            <w:shd w:val="clear" w:color="auto" w:fill="FFFFFF"/>
          </w:tcPr>
          <w:p w14:paraId="26F5E660"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,000</w:t>
            </w:r>
          </w:p>
        </w:tc>
      </w:tr>
      <w:tr w:rsidR="00533439" w:rsidRPr="00E84673" w14:paraId="211C7580" w14:textId="77777777" w:rsidTr="00503F6E">
        <w:trPr>
          <w:cantSplit/>
        </w:trPr>
        <w:tc>
          <w:tcPr>
            <w:tcW w:w="737" w:type="dxa"/>
            <w:vMerge/>
            <w:tcBorders>
              <w:top w:val="single" w:sz="8" w:space="0" w:color="152935"/>
              <w:left w:val="nil"/>
              <w:bottom w:val="single" w:sz="8" w:space="0" w:color="152935"/>
              <w:right w:val="nil"/>
            </w:tcBorders>
            <w:shd w:val="clear" w:color="auto" w:fill="E0E0E0"/>
          </w:tcPr>
          <w:p w14:paraId="3548A00A"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010205"/>
                <w:kern w:val="0"/>
                <w:sz w:val="18"/>
                <w:szCs w:val="18"/>
                <w:lang w:val="id-ID"/>
              </w:rPr>
            </w:pPr>
          </w:p>
        </w:tc>
        <w:tc>
          <w:tcPr>
            <w:tcW w:w="1415" w:type="dxa"/>
            <w:tcBorders>
              <w:top w:val="single" w:sz="8" w:space="0" w:color="AEAEAE"/>
              <w:left w:val="nil"/>
              <w:bottom w:val="single" w:sz="8" w:space="0" w:color="152935"/>
              <w:right w:val="nil"/>
            </w:tcBorders>
            <w:shd w:val="clear" w:color="auto" w:fill="E0E0E0"/>
          </w:tcPr>
          <w:p w14:paraId="3E307B92"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Current</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Ratio</w:t>
            </w:r>
            <w:proofErr w:type="spellEnd"/>
          </w:p>
        </w:tc>
        <w:tc>
          <w:tcPr>
            <w:tcW w:w="1338" w:type="dxa"/>
            <w:tcBorders>
              <w:top w:val="single" w:sz="8" w:space="0" w:color="AEAEAE"/>
              <w:left w:val="nil"/>
              <w:bottom w:val="single" w:sz="8" w:space="0" w:color="152935"/>
              <w:right w:val="single" w:sz="8" w:space="0" w:color="E0E0E0"/>
            </w:tcBorders>
            <w:shd w:val="clear" w:color="auto" w:fill="FFFFFF"/>
          </w:tcPr>
          <w:p w14:paraId="65016501"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-,366</w:t>
            </w:r>
          </w:p>
        </w:tc>
        <w:tc>
          <w:tcPr>
            <w:tcW w:w="1338" w:type="dxa"/>
            <w:tcBorders>
              <w:top w:val="single" w:sz="8" w:space="0" w:color="AEAEAE"/>
              <w:left w:val="single" w:sz="8" w:space="0" w:color="E0E0E0"/>
              <w:bottom w:val="single" w:sz="8" w:space="0" w:color="152935"/>
              <w:right w:val="single" w:sz="8" w:space="0" w:color="E0E0E0"/>
            </w:tcBorders>
            <w:shd w:val="clear" w:color="auto" w:fill="FFFFFF"/>
          </w:tcPr>
          <w:p w14:paraId="018CD6D2"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,062</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14:paraId="1319E8A5"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-,524</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63FEB7D0"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-5,907</w:t>
            </w:r>
          </w:p>
        </w:tc>
        <w:tc>
          <w:tcPr>
            <w:tcW w:w="1029" w:type="dxa"/>
            <w:tcBorders>
              <w:top w:val="single" w:sz="8" w:space="0" w:color="AEAEAE"/>
              <w:left w:val="single" w:sz="8" w:space="0" w:color="E0E0E0"/>
              <w:bottom w:val="single" w:sz="8" w:space="0" w:color="152935"/>
              <w:right w:val="nil"/>
            </w:tcBorders>
            <w:shd w:val="clear" w:color="auto" w:fill="FFFFFF"/>
          </w:tcPr>
          <w:p w14:paraId="3DDEA2E8"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,000</w:t>
            </w:r>
          </w:p>
        </w:tc>
      </w:tr>
      <w:tr w:rsidR="00533439" w:rsidRPr="00E84673" w14:paraId="005E460B" w14:textId="77777777" w:rsidTr="00503F6E">
        <w:trPr>
          <w:cantSplit/>
        </w:trPr>
        <w:tc>
          <w:tcPr>
            <w:tcW w:w="8362" w:type="dxa"/>
            <w:gridSpan w:val="7"/>
            <w:tcBorders>
              <w:top w:val="nil"/>
              <w:left w:val="nil"/>
              <w:bottom w:val="nil"/>
              <w:right w:val="nil"/>
            </w:tcBorders>
            <w:shd w:val="clear" w:color="auto" w:fill="FFFFFF"/>
          </w:tcPr>
          <w:p w14:paraId="5BD47375"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 xml:space="preserve">a. </w:t>
            </w:r>
            <w:proofErr w:type="spellStart"/>
            <w:r w:rsidRPr="00E84673">
              <w:rPr>
                <w:rFonts w:ascii="Times New Roman" w:hAnsi="Times New Roman" w:cs="Times New Roman"/>
                <w:color w:val="010205"/>
                <w:kern w:val="0"/>
                <w:sz w:val="18"/>
                <w:szCs w:val="18"/>
                <w:lang w:val="id-ID"/>
              </w:rPr>
              <w:t>Dependent</w:t>
            </w:r>
            <w:proofErr w:type="spellEnd"/>
            <w:r w:rsidRPr="00E84673">
              <w:rPr>
                <w:rFonts w:ascii="Times New Roman" w:hAnsi="Times New Roman" w:cs="Times New Roman"/>
                <w:color w:val="010205"/>
                <w:kern w:val="0"/>
                <w:sz w:val="18"/>
                <w:szCs w:val="18"/>
                <w:lang w:val="id-ID"/>
              </w:rPr>
              <w:t xml:space="preserve"> </w:t>
            </w:r>
            <w:proofErr w:type="spellStart"/>
            <w:r w:rsidRPr="00E84673">
              <w:rPr>
                <w:rFonts w:ascii="Times New Roman" w:hAnsi="Times New Roman" w:cs="Times New Roman"/>
                <w:color w:val="010205"/>
                <w:kern w:val="0"/>
                <w:sz w:val="18"/>
                <w:szCs w:val="18"/>
                <w:lang w:val="id-ID"/>
              </w:rPr>
              <w:t>Variable</w:t>
            </w:r>
            <w:proofErr w:type="spellEnd"/>
            <w:r w:rsidRPr="00E84673">
              <w:rPr>
                <w:rFonts w:ascii="Times New Roman" w:hAnsi="Times New Roman" w:cs="Times New Roman"/>
                <w:color w:val="010205"/>
                <w:kern w:val="0"/>
                <w:sz w:val="18"/>
                <w:szCs w:val="18"/>
                <w:lang w:val="id-ID"/>
              </w:rPr>
              <w:t>: Nilai Perusahaan</w:t>
            </w:r>
          </w:p>
        </w:tc>
      </w:tr>
    </w:tbl>
    <w:p w14:paraId="3BB1D51C" w14:textId="77777777" w:rsidR="00533439" w:rsidRDefault="00533439" w:rsidP="00533439">
      <w:pPr>
        <w:pStyle w:val="TeksIsi"/>
        <w:jc w:val="both"/>
        <w:rPr>
          <w:spacing w:val="-5"/>
        </w:rPr>
      </w:pPr>
      <w:r w:rsidRPr="00E84673">
        <w:t xml:space="preserve">    Sumber</w:t>
      </w:r>
      <w:r w:rsidRPr="00E84673">
        <w:rPr>
          <w:spacing w:val="-4"/>
        </w:rPr>
        <w:t xml:space="preserve"> </w:t>
      </w:r>
      <w:r w:rsidRPr="00E84673">
        <w:t>:</w:t>
      </w:r>
      <w:r w:rsidRPr="00E84673">
        <w:rPr>
          <w:spacing w:val="-2"/>
        </w:rPr>
        <w:t xml:space="preserve"> </w:t>
      </w:r>
      <w:r w:rsidRPr="00E84673">
        <w:rPr>
          <w:spacing w:val="-1"/>
        </w:rPr>
        <w:t xml:space="preserve"> </w:t>
      </w:r>
      <w:proofErr w:type="spellStart"/>
      <w:r w:rsidRPr="00E84673">
        <w:t>Output</w:t>
      </w:r>
      <w:proofErr w:type="spellEnd"/>
      <w:r w:rsidRPr="00E84673">
        <w:rPr>
          <w:spacing w:val="-2"/>
        </w:rPr>
        <w:t xml:space="preserve"> </w:t>
      </w:r>
      <w:r w:rsidRPr="00E84673">
        <w:t>SPSS</w:t>
      </w:r>
      <w:r w:rsidRPr="00E84673">
        <w:rPr>
          <w:spacing w:val="-3"/>
        </w:rPr>
        <w:t xml:space="preserve"> </w:t>
      </w:r>
      <w:r w:rsidRPr="00E84673">
        <w:rPr>
          <w:spacing w:val="-5"/>
        </w:rPr>
        <w:t>2</w:t>
      </w:r>
      <w:r>
        <w:rPr>
          <w:spacing w:val="-5"/>
        </w:rPr>
        <w:t>5, 2024</w:t>
      </w:r>
    </w:p>
    <w:p w14:paraId="30496718" w14:textId="77777777" w:rsidR="00533439" w:rsidRDefault="00533439" w:rsidP="00533439">
      <w:pPr>
        <w:pStyle w:val="TeksIsi"/>
        <w:jc w:val="both"/>
        <w:rPr>
          <w:spacing w:val="-5"/>
        </w:rPr>
      </w:pPr>
    </w:p>
    <w:p w14:paraId="11F0E56F" w14:textId="77777777" w:rsidR="00533439" w:rsidRDefault="00533439" w:rsidP="00533439">
      <w:pPr>
        <w:pStyle w:val="TeksIsi"/>
        <w:jc w:val="both"/>
        <w:rPr>
          <w:spacing w:val="-5"/>
        </w:rPr>
      </w:pPr>
    </w:p>
    <w:p w14:paraId="619EA12C" w14:textId="77777777" w:rsidR="00533439" w:rsidRDefault="00533439" w:rsidP="00533439">
      <w:pPr>
        <w:pStyle w:val="TeksIsi"/>
        <w:spacing w:line="360" w:lineRule="auto"/>
        <w:jc w:val="both"/>
        <w:rPr>
          <w:b/>
          <w:bCs/>
          <w:spacing w:val="-5"/>
        </w:rPr>
      </w:pPr>
      <w:bookmarkStart w:id="9" w:name="_Toc171448734"/>
      <w:r w:rsidRPr="00E72C24">
        <w:rPr>
          <w:b/>
          <w:bCs/>
          <w:spacing w:val="-5"/>
        </w:rPr>
        <w:t xml:space="preserve">Lampiran </w:t>
      </w:r>
      <w:r w:rsidRPr="00E72C24">
        <w:rPr>
          <w:b/>
          <w:bCs/>
          <w:spacing w:val="-5"/>
        </w:rPr>
        <w:fldChar w:fldCharType="begin"/>
      </w:r>
      <w:r w:rsidRPr="00E72C24">
        <w:rPr>
          <w:b/>
          <w:bCs/>
          <w:spacing w:val="-5"/>
        </w:rPr>
        <w:instrText xml:space="preserve"> SEQ Lampiran \* ARABIC </w:instrText>
      </w:r>
      <w:r w:rsidRPr="00E72C24">
        <w:rPr>
          <w:b/>
          <w:bCs/>
          <w:spacing w:val="-5"/>
        </w:rPr>
        <w:fldChar w:fldCharType="separate"/>
      </w:r>
      <w:r>
        <w:rPr>
          <w:b/>
          <w:bCs/>
          <w:noProof/>
          <w:spacing w:val="-5"/>
        </w:rPr>
        <w:t>8</w:t>
      </w:r>
      <w:bookmarkEnd w:id="9"/>
      <w:r w:rsidRPr="00E72C24">
        <w:rPr>
          <w:b/>
          <w:bCs/>
          <w:spacing w:val="-5"/>
        </w:rPr>
        <w:fldChar w:fldCharType="end"/>
      </w:r>
    </w:p>
    <w:p w14:paraId="1D9A0AA0" w14:textId="77777777" w:rsidR="00533439" w:rsidRPr="00A02E96" w:rsidRDefault="00533439" w:rsidP="00533439">
      <w:pPr>
        <w:pStyle w:val="TeksIsi"/>
        <w:spacing w:line="360" w:lineRule="auto"/>
        <w:jc w:val="both"/>
        <w:rPr>
          <w:b/>
          <w:bCs/>
          <w:spacing w:val="-5"/>
        </w:rPr>
      </w:pPr>
      <w:r w:rsidRPr="00A02E96">
        <w:rPr>
          <w:b/>
          <w:bCs/>
        </w:rPr>
        <w:t>Uji</w:t>
      </w:r>
      <w:r w:rsidRPr="00A02E96">
        <w:rPr>
          <w:b/>
          <w:bCs/>
          <w:spacing w:val="-3"/>
        </w:rPr>
        <w:t xml:space="preserve"> </w:t>
      </w:r>
      <w:r w:rsidRPr="00A02E96">
        <w:rPr>
          <w:b/>
          <w:bCs/>
        </w:rPr>
        <w:t>Signifikansi</w:t>
      </w:r>
      <w:r w:rsidRPr="00A02E96">
        <w:rPr>
          <w:b/>
          <w:bCs/>
          <w:spacing w:val="-2"/>
        </w:rPr>
        <w:t xml:space="preserve"> </w:t>
      </w:r>
      <w:r w:rsidRPr="00A02E96">
        <w:rPr>
          <w:b/>
          <w:bCs/>
        </w:rPr>
        <w:t>Parsial</w:t>
      </w:r>
      <w:r w:rsidRPr="00A02E96">
        <w:rPr>
          <w:b/>
          <w:bCs/>
          <w:spacing w:val="-2"/>
        </w:rPr>
        <w:t xml:space="preserve"> </w:t>
      </w:r>
      <w:r w:rsidRPr="00A02E96">
        <w:rPr>
          <w:b/>
          <w:bCs/>
        </w:rPr>
        <w:t>(Uji</w:t>
      </w:r>
      <w:r w:rsidRPr="00A02E96">
        <w:rPr>
          <w:b/>
          <w:bCs/>
          <w:spacing w:val="-2"/>
        </w:rPr>
        <w:t xml:space="preserve"> </w:t>
      </w:r>
      <w:r w:rsidRPr="00A02E96">
        <w:rPr>
          <w:b/>
          <w:bCs/>
          <w:spacing w:val="-5"/>
        </w:rPr>
        <w:t>t)</w:t>
      </w:r>
    </w:p>
    <w:p w14:paraId="39965658" w14:textId="77777777" w:rsidR="00533439" w:rsidRPr="00A02E96" w:rsidRDefault="00533439" w:rsidP="00533439">
      <w:pPr>
        <w:rPr>
          <w:rFonts w:ascii="Times New Roman" w:hAnsi="Times New Roman" w:cs="Times New Roman"/>
          <w:b/>
          <w:bCs/>
          <w:sz w:val="24"/>
          <w:szCs w:val="24"/>
        </w:rPr>
      </w:pPr>
    </w:p>
    <w:p w14:paraId="577B4CFA" w14:textId="77777777" w:rsidR="00533439" w:rsidRPr="00E84673" w:rsidRDefault="00533439" w:rsidP="00533439">
      <w:pPr>
        <w:pStyle w:val="TeksIsi"/>
        <w:spacing w:line="360" w:lineRule="auto"/>
        <w:ind w:left="1276" w:right="286" w:firstLine="425"/>
        <w:rPr>
          <w:b/>
          <w:bCs/>
          <w:spacing w:val="-2"/>
        </w:rPr>
      </w:pPr>
      <w:r w:rsidRPr="00E84673">
        <w:rPr>
          <w:b/>
          <w:bCs/>
          <w:spacing w:val="-2"/>
        </w:rPr>
        <w:t xml:space="preserve">                                 Tabel </w:t>
      </w:r>
      <w:r w:rsidRPr="00E84673">
        <w:rPr>
          <w:b/>
          <w:bCs/>
          <w:spacing w:val="-2"/>
        </w:rPr>
        <w:fldChar w:fldCharType="begin"/>
      </w:r>
      <w:r w:rsidRPr="00E84673">
        <w:rPr>
          <w:b/>
          <w:bCs/>
          <w:spacing w:val="-2"/>
        </w:rPr>
        <w:instrText xml:space="preserve"> SEQ Tabel \* ARABIC </w:instrText>
      </w:r>
      <w:r w:rsidRPr="00E84673">
        <w:rPr>
          <w:b/>
          <w:bCs/>
          <w:spacing w:val="-2"/>
        </w:rPr>
        <w:fldChar w:fldCharType="separate"/>
      </w:r>
      <w:r>
        <w:rPr>
          <w:b/>
          <w:bCs/>
          <w:noProof/>
          <w:spacing w:val="-2"/>
        </w:rPr>
        <w:t>29</w:t>
      </w:r>
      <w:r w:rsidRPr="00E84673">
        <w:rPr>
          <w:b/>
          <w:bCs/>
          <w:spacing w:val="-2"/>
        </w:rPr>
        <w:fldChar w:fldCharType="end"/>
      </w:r>
    </w:p>
    <w:p w14:paraId="3044F8F3" w14:textId="77777777" w:rsidR="00533439" w:rsidRPr="00E84673" w:rsidRDefault="00533439" w:rsidP="00533439">
      <w:pPr>
        <w:spacing w:line="360" w:lineRule="auto"/>
        <w:ind w:left="2160" w:right="1364"/>
        <w:rPr>
          <w:rFonts w:ascii="Times New Roman" w:hAnsi="Times New Roman" w:cs="Times New Roman"/>
          <w:b/>
          <w:sz w:val="24"/>
          <w:szCs w:val="24"/>
        </w:rPr>
      </w:pPr>
      <w:r w:rsidRPr="00E84673">
        <w:rPr>
          <w:rFonts w:ascii="Times New Roman" w:hAnsi="Times New Roman" w:cs="Times New Roman"/>
          <w:b/>
          <w:sz w:val="24"/>
          <w:szCs w:val="24"/>
        </w:rPr>
        <w:t xml:space="preserve">     Hasil</w:t>
      </w:r>
      <w:r w:rsidRPr="00E84673">
        <w:rPr>
          <w:rFonts w:ascii="Times New Roman" w:hAnsi="Times New Roman" w:cs="Times New Roman"/>
          <w:b/>
          <w:spacing w:val="-7"/>
          <w:sz w:val="24"/>
          <w:szCs w:val="24"/>
        </w:rPr>
        <w:t xml:space="preserve"> </w:t>
      </w:r>
      <w:proofErr w:type="spellStart"/>
      <w:r w:rsidRPr="00E84673">
        <w:rPr>
          <w:rFonts w:ascii="Times New Roman" w:hAnsi="Times New Roman" w:cs="Times New Roman"/>
          <w:b/>
          <w:sz w:val="24"/>
          <w:szCs w:val="24"/>
        </w:rPr>
        <w:t>Analisis</w:t>
      </w:r>
      <w:proofErr w:type="spellEnd"/>
      <w:r w:rsidRPr="00E84673">
        <w:rPr>
          <w:rFonts w:ascii="Times New Roman" w:hAnsi="Times New Roman" w:cs="Times New Roman"/>
          <w:b/>
          <w:spacing w:val="-7"/>
          <w:sz w:val="24"/>
          <w:szCs w:val="24"/>
        </w:rPr>
        <w:t xml:space="preserve"> </w:t>
      </w:r>
      <w:r w:rsidRPr="00E84673">
        <w:rPr>
          <w:rFonts w:ascii="Times New Roman" w:hAnsi="Times New Roman" w:cs="Times New Roman"/>
          <w:b/>
          <w:sz w:val="24"/>
          <w:szCs w:val="24"/>
        </w:rPr>
        <w:t>Uji</w:t>
      </w:r>
      <w:r w:rsidRPr="00E84673">
        <w:rPr>
          <w:rFonts w:ascii="Times New Roman" w:hAnsi="Times New Roman" w:cs="Times New Roman"/>
          <w:b/>
          <w:spacing w:val="-6"/>
          <w:sz w:val="24"/>
          <w:szCs w:val="24"/>
        </w:rPr>
        <w:t xml:space="preserve"> </w:t>
      </w:r>
      <w:proofErr w:type="spellStart"/>
      <w:r w:rsidRPr="00E84673">
        <w:rPr>
          <w:rFonts w:ascii="Times New Roman" w:hAnsi="Times New Roman" w:cs="Times New Roman"/>
          <w:b/>
          <w:sz w:val="24"/>
          <w:szCs w:val="24"/>
        </w:rPr>
        <w:t>Parsial</w:t>
      </w:r>
      <w:proofErr w:type="spellEnd"/>
      <w:r w:rsidRPr="00E84673">
        <w:rPr>
          <w:rFonts w:ascii="Times New Roman" w:hAnsi="Times New Roman" w:cs="Times New Roman"/>
          <w:b/>
          <w:spacing w:val="-7"/>
          <w:sz w:val="24"/>
          <w:szCs w:val="24"/>
        </w:rPr>
        <w:t xml:space="preserve"> </w:t>
      </w:r>
      <w:r w:rsidRPr="00E84673">
        <w:rPr>
          <w:rFonts w:ascii="Times New Roman" w:hAnsi="Times New Roman" w:cs="Times New Roman"/>
          <w:b/>
          <w:sz w:val="24"/>
          <w:szCs w:val="24"/>
        </w:rPr>
        <w:t>(</w:t>
      </w:r>
      <w:proofErr w:type="spellStart"/>
      <w:r w:rsidRPr="00E84673">
        <w:rPr>
          <w:rFonts w:ascii="Times New Roman" w:hAnsi="Times New Roman" w:cs="Times New Roman"/>
          <w:b/>
          <w:sz w:val="24"/>
          <w:szCs w:val="24"/>
        </w:rPr>
        <w:t>Statistik</w:t>
      </w:r>
      <w:proofErr w:type="spellEnd"/>
      <w:r w:rsidRPr="00E84673">
        <w:rPr>
          <w:rFonts w:ascii="Times New Roman" w:hAnsi="Times New Roman" w:cs="Times New Roman"/>
          <w:b/>
          <w:spacing w:val="-5"/>
          <w:sz w:val="24"/>
          <w:szCs w:val="24"/>
        </w:rPr>
        <w:t xml:space="preserve"> t)</w:t>
      </w:r>
    </w:p>
    <w:tbl>
      <w:tblPr>
        <w:tblW w:w="8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415"/>
        <w:gridCol w:w="1338"/>
        <w:gridCol w:w="1338"/>
        <w:gridCol w:w="1476"/>
        <w:gridCol w:w="1029"/>
        <w:gridCol w:w="1029"/>
      </w:tblGrid>
      <w:tr w:rsidR="00533439" w:rsidRPr="00E84673" w14:paraId="22DDF8A3" w14:textId="77777777" w:rsidTr="00503F6E">
        <w:trPr>
          <w:cantSplit/>
        </w:trPr>
        <w:tc>
          <w:tcPr>
            <w:tcW w:w="8362" w:type="dxa"/>
            <w:gridSpan w:val="7"/>
            <w:tcBorders>
              <w:top w:val="nil"/>
              <w:left w:val="nil"/>
              <w:bottom w:val="nil"/>
              <w:right w:val="nil"/>
            </w:tcBorders>
            <w:shd w:val="clear" w:color="auto" w:fill="FFFFFF"/>
            <w:vAlign w:val="center"/>
          </w:tcPr>
          <w:p w14:paraId="610F4BDB"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010205"/>
                <w:kern w:val="0"/>
                <w:sz w:val="24"/>
                <w:szCs w:val="24"/>
                <w:lang w:val="id-ID"/>
              </w:rPr>
            </w:pPr>
            <w:proofErr w:type="spellStart"/>
            <w:r w:rsidRPr="00E84673">
              <w:rPr>
                <w:rFonts w:ascii="Times New Roman" w:hAnsi="Times New Roman" w:cs="Times New Roman"/>
                <w:b/>
                <w:bCs/>
                <w:color w:val="010205"/>
                <w:kern w:val="0"/>
                <w:sz w:val="24"/>
                <w:szCs w:val="24"/>
                <w:lang w:val="id-ID"/>
              </w:rPr>
              <w:t>Coefficients</w:t>
            </w:r>
            <w:r w:rsidRPr="00E84673">
              <w:rPr>
                <w:rFonts w:ascii="Times New Roman" w:hAnsi="Times New Roman" w:cs="Times New Roman"/>
                <w:b/>
                <w:bCs/>
                <w:color w:val="010205"/>
                <w:kern w:val="0"/>
                <w:sz w:val="24"/>
                <w:szCs w:val="24"/>
                <w:vertAlign w:val="superscript"/>
                <w:lang w:val="id-ID"/>
              </w:rPr>
              <w:t>a</w:t>
            </w:r>
            <w:proofErr w:type="spellEnd"/>
          </w:p>
        </w:tc>
      </w:tr>
      <w:tr w:rsidR="00533439" w:rsidRPr="00E84673" w14:paraId="4A56698E" w14:textId="77777777" w:rsidTr="00503F6E">
        <w:trPr>
          <w:cantSplit/>
        </w:trPr>
        <w:tc>
          <w:tcPr>
            <w:tcW w:w="2152" w:type="dxa"/>
            <w:gridSpan w:val="2"/>
            <w:vMerge w:val="restart"/>
            <w:tcBorders>
              <w:top w:val="nil"/>
              <w:left w:val="nil"/>
              <w:bottom w:val="nil"/>
              <w:right w:val="nil"/>
            </w:tcBorders>
            <w:shd w:val="clear" w:color="auto" w:fill="FFFFFF"/>
            <w:vAlign w:val="bottom"/>
          </w:tcPr>
          <w:p w14:paraId="38984428"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Model</w:t>
            </w:r>
          </w:p>
        </w:tc>
        <w:tc>
          <w:tcPr>
            <w:tcW w:w="2676" w:type="dxa"/>
            <w:gridSpan w:val="2"/>
            <w:tcBorders>
              <w:top w:val="nil"/>
              <w:left w:val="nil"/>
              <w:bottom w:val="nil"/>
              <w:right w:val="single" w:sz="8" w:space="0" w:color="E0E0E0"/>
            </w:tcBorders>
            <w:shd w:val="clear" w:color="auto" w:fill="FFFFFF"/>
            <w:vAlign w:val="bottom"/>
          </w:tcPr>
          <w:p w14:paraId="447B7C30"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Unstandardized</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Coefficients</w:t>
            </w:r>
            <w:proofErr w:type="spellEnd"/>
          </w:p>
        </w:tc>
        <w:tc>
          <w:tcPr>
            <w:tcW w:w="1476" w:type="dxa"/>
            <w:tcBorders>
              <w:top w:val="nil"/>
              <w:left w:val="single" w:sz="8" w:space="0" w:color="E0E0E0"/>
              <w:bottom w:val="nil"/>
              <w:right w:val="single" w:sz="8" w:space="0" w:color="E0E0E0"/>
            </w:tcBorders>
            <w:shd w:val="clear" w:color="auto" w:fill="FFFFFF"/>
            <w:vAlign w:val="bottom"/>
          </w:tcPr>
          <w:p w14:paraId="5058061E"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Standardized</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Coefficients</w:t>
            </w:r>
            <w:proofErr w:type="spellEnd"/>
          </w:p>
        </w:tc>
        <w:tc>
          <w:tcPr>
            <w:tcW w:w="1029" w:type="dxa"/>
            <w:vMerge w:val="restart"/>
            <w:tcBorders>
              <w:top w:val="nil"/>
              <w:left w:val="single" w:sz="8" w:space="0" w:color="E0E0E0"/>
              <w:bottom w:val="nil"/>
              <w:right w:val="single" w:sz="8" w:space="0" w:color="E0E0E0"/>
            </w:tcBorders>
            <w:shd w:val="clear" w:color="auto" w:fill="FFFFFF"/>
            <w:vAlign w:val="bottom"/>
          </w:tcPr>
          <w:p w14:paraId="5BEF8E14"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t</w:t>
            </w:r>
          </w:p>
        </w:tc>
        <w:tc>
          <w:tcPr>
            <w:tcW w:w="1029" w:type="dxa"/>
            <w:vMerge w:val="restart"/>
            <w:tcBorders>
              <w:top w:val="nil"/>
              <w:left w:val="single" w:sz="8" w:space="0" w:color="E0E0E0"/>
              <w:bottom w:val="nil"/>
              <w:right w:val="nil"/>
            </w:tcBorders>
            <w:shd w:val="clear" w:color="auto" w:fill="FFFFFF"/>
            <w:vAlign w:val="bottom"/>
          </w:tcPr>
          <w:p w14:paraId="102A85A9"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Sig</w:t>
            </w:r>
            <w:proofErr w:type="spellEnd"/>
            <w:r w:rsidRPr="00E84673">
              <w:rPr>
                <w:rFonts w:ascii="Times New Roman" w:hAnsi="Times New Roman" w:cs="Times New Roman"/>
                <w:color w:val="264A60"/>
                <w:kern w:val="0"/>
                <w:sz w:val="18"/>
                <w:szCs w:val="18"/>
                <w:lang w:val="id-ID"/>
              </w:rPr>
              <w:t>.</w:t>
            </w:r>
          </w:p>
        </w:tc>
      </w:tr>
      <w:tr w:rsidR="00533439" w:rsidRPr="00E84673" w14:paraId="77BA54CA" w14:textId="77777777" w:rsidTr="00503F6E">
        <w:trPr>
          <w:cantSplit/>
        </w:trPr>
        <w:tc>
          <w:tcPr>
            <w:tcW w:w="2152" w:type="dxa"/>
            <w:gridSpan w:val="2"/>
            <w:vMerge/>
            <w:tcBorders>
              <w:top w:val="nil"/>
              <w:left w:val="nil"/>
              <w:bottom w:val="nil"/>
              <w:right w:val="nil"/>
            </w:tcBorders>
            <w:shd w:val="clear" w:color="auto" w:fill="FFFFFF"/>
            <w:vAlign w:val="bottom"/>
          </w:tcPr>
          <w:p w14:paraId="701C3929"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264A60"/>
                <w:kern w:val="0"/>
                <w:sz w:val="18"/>
                <w:szCs w:val="18"/>
                <w:lang w:val="id-ID"/>
              </w:rPr>
            </w:pPr>
          </w:p>
        </w:tc>
        <w:tc>
          <w:tcPr>
            <w:tcW w:w="1338" w:type="dxa"/>
            <w:tcBorders>
              <w:top w:val="nil"/>
              <w:left w:val="nil"/>
              <w:bottom w:val="single" w:sz="8" w:space="0" w:color="152935"/>
              <w:right w:val="single" w:sz="8" w:space="0" w:color="E0E0E0"/>
            </w:tcBorders>
            <w:shd w:val="clear" w:color="auto" w:fill="FFFFFF"/>
            <w:vAlign w:val="bottom"/>
          </w:tcPr>
          <w:p w14:paraId="05C9CC2A"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14:paraId="29AA1AE3"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Std</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Error</w:t>
            </w:r>
            <w:proofErr w:type="spellEnd"/>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7DD62FB5"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Beta</w:t>
            </w:r>
          </w:p>
        </w:tc>
        <w:tc>
          <w:tcPr>
            <w:tcW w:w="1029" w:type="dxa"/>
            <w:vMerge/>
            <w:tcBorders>
              <w:top w:val="nil"/>
              <w:left w:val="single" w:sz="8" w:space="0" w:color="E0E0E0"/>
              <w:bottom w:val="nil"/>
              <w:right w:val="single" w:sz="8" w:space="0" w:color="E0E0E0"/>
            </w:tcBorders>
            <w:shd w:val="clear" w:color="auto" w:fill="FFFFFF"/>
            <w:vAlign w:val="bottom"/>
          </w:tcPr>
          <w:p w14:paraId="1CF12A44"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264A60"/>
                <w:kern w:val="0"/>
                <w:sz w:val="18"/>
                <w:szCs w:val="18"/>
                <w:lang w:val="id-ID"/>
              </w:rPr>
            </w:pPr>
          </w:p>
        </w:tc>
        <w:tc>
          <w:tcPr>
            <w:tcW w:w="1029" w:type="dxa"/>
            <w:vMerge/>
            <w:tcBorders>
              <w:top w:val="nil"/>
              <w:left w:val="single" w:sz="8" w:space="0" w:color="E0E0E0"/>
              <w:bottom w:val="nil"/>
              <w:right w:val="nil"/>
            </w:tcBorders>
            <w:shd w:val="clear" w:color="auto" w:fill="FFFFFF"/>
            <w:vAlign w:val="bottom"/>
          </w:tcPr>
          <w:p w14:paraId="6AEF41C0"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264A60"/>
                <w:kern w:val="0"/>
                <w:sz w:val="18"/>
                <w:szCs w:val="18"/>
                <w:lang w:val="id-ID"/>
              </w:rPr>
            </w:pPr>
          </w:p>
        </w:tc>
      </w:tr>
      <w:tr w:rsidR="00533439" w:rsidRPr="00E84673" w14:paraId="05335218" w14:textId="77777777" w:rsidTr="00503F6E">
        <w:trPr>
          <w:cantSplit/>
        </w:trPr>
        <w:tc>
          <w:tcPr>
            <w:tcW w:w="737" w:type="dxa"/>
            <w:vMerge w:val="restart"/>
            <w:tcBorders>
              <w:top w:val="single" w:sz="8" w:space="0" w:color="152935"/>
              <w:left w:val="nil"/>
              <w:bottom w:val="single" w:sz="8" w:space="0" w:color="152935"/>
              <w:right w:val="nil"/>
            </w:tcBorders>
            <w:shd w:val="clear" w:color="auto" w:fill="E0E0E0"/>
          </w:tcPr>
          <w:p w14:paraId="4253B4E8"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1</w:t>
            </w:r>
          </w:p>
        </w:tc>
        <w:tc>
          <w:tcPr>
            <w:tcW w:w="1415" w:type="dxa"/>
            <w:tcBorders>
              <w:top w:val="single" w:sz="8" w:space="0" w:color="152935"/>
              <w:left w:val="nil"/>
              <w:bottom w:val="single" w:sz="8" w:space="0" w:color="AEAEAE"/>
              <w:right w:val="nil"/>
            </w:tcBorders>
            <w:shd w:val="clear" w:color="auto" w:fill="E0E0E0"/>
          </w:tcPr>
          <w:p w14:paraId="204FF4EF"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w:t>
            </w:r>
            <w:proofErr w:type="spellStart"/>
            <w:r w:rsidRPr="00E84673">
              <w:rPr>
                <w:rFonts w:ascii="Times New Roman" w:hAnsi="Times New Roman" w:cs="Times New Roman"/>
                <w:color w:val="264A60"/>
                <w:kern w:val="0"/>
                <w:sz w:val="18"/>
                <w:szCs w:val="18"/>
                <w:lang w:val="id-ID"/>
              </w:rPr>
              <w:t>Constant</w:t>
            </w:r>
            <w:proofErr w:type="spellEnd"/>
            <w:r w:rsidRPr="00E84673">
              <w:rPr>
                <w:rFonts w:ascii="Times New Roman" w:hAnsi="Times New Roman" w:cs="Times New Roman"/>
                <w:color w:val="264A60"/>
                <w:kern w:val="0"/>
                <w:sz w:val="18"/>
                <w:szCs w:val="18"/>
                <w:lang w:val="id-ID"/>
              </w:rPr>
              <w:t>)</w:t>
            </w:r>
          </w:p>
        </w:tc>
        <w:tc>
          <w:tcPr>
            <w:tcW w:w="1338" w:type="dxa"/>
            <w:tcBorders>
              <w:top w:val="single" w:sz="8" w:space="0" w:color="152935"/>
              <w:left w:val="nil"/>
              <w:bottom w:val="single" w:sz="8" w:space="0" w:color="AEAEAE"/>
              <w:right w:val="single" w:sz="8" w:space="0" w:color="E0E0E0"/>
            </w:tcBorders>
            <w:shd w:val="clear" w:color="auto" w:fill="FFFFFF"/>
          </w:tcPr>
          <w:p w14:paraId="367447B2"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,058</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25EF4D75"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,030</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87B5A84"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lang w:val="id-ID"/>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5F4C7210"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1,937</w:t>
            </w:r>
          </w:p>
        </w:tc>
        <w:tc>
          <w:tcPr>
            <w:tcW w:w="1029" w:type="dxa"/>
            <w:tcBorders>
              <w:top w:val="single" w:sz="8" w:space="0" w:color="152935"/>
              <w:left w:val="single" w:sz="8" w:space="0" w:color="E0E0E0"/>
              <w:bottom w:val="single" w:sz="8" w:space="0" w:color="AEAEAE"/>
              <w:right w:val="nil"/>
            </w:tcBorders>
            <w:shd w:val="clear" w:color="auto" w:fill="FFFFFF"/>
          </w:tcPr>
          <w:p w14:paraId="12C0B02C"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,057</w:t>
            </w:r>
          </w:p>
        </w:tc>
      </w:tr>
      <w:tr w:rsidR="00533439" w:rsidRPr="00E84673" w14:paraId="794CD57B" w14:textId="77777777" w:rsidTr="00503F6E">
        <w:trPr>
          <w:cantSplit/>
        </w:trPr>
        <w:tc>
          <w:tcPr>
            <w:tcW w:w="737" w:type="dxa"/>
            <w:vMerge/>
            <w:tcBorders>
              <w:top w:val="single" w:sz="8" w:space="0" w:color="152935"/>
              <w:left w:val="nil"/>
              <w:bottom w:val="single" w:sz="8" w:space="0" w:color="152935"/>
              <w:right w:val="nil"/>
            </w:tcBorders>
            <w:shd w:val="clear" w:color="auto" w:fill="E0E0E0"/>
          </w:tcPr>
          <w:p w14:paraId="1CE1087C"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010205"/>
                <w:kern w:val="0"/>
                <w:sz w:val="18"/>
                <w:szCs w:val="18"/>
                <w:lang w:val="id-ID"/>
              </w:rPr>
            </w:pPr>
          </w:p>
        </w:tc>
        <w:tc>
          <w:tcPr>
            <w:tcW w:w="1415" w:type="dxa"/>
            <w:tcBorders>
              <w:top w:val="single" w:sz="8" w:space="0" w:color="AEAEAE"/>
              <w:left w:val="nil"/>
              <w:bottom w:val="single" w:sz="8" w:space="0" w:color="AEAEAE"/>
              <w:right w:val="nil"/>
            </w:tcBorders>
            <w:shd w:val="clear" w:color="auto" w:fill="E0E0E0"/>
          </w:tcPr>
          <w:p w14:paraId="000F4582"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ROA</w:t>
            </w:r>
          </w:p>
        </w:tc>
        <w:tc>
          <w:tcPr>
            <w:tcW w:w="1338" w:type="dxa"/>
            <w:tcBorders>
              <w:top w:val="single" w:sz="8" w:space="0" w:color="AEAEAE"/>
              <w:left w:val="nil"/>
              <w:bottom w:val="single" w:sz="8" w:space="0" w:color="AEAEAE"/>
              <w:right w:val="single" w:sz="8" w:space="0" w:color="E0E0E0"/>
            </w:tcBorders>
            <w:shd w:val="clear" w:color="auto" w:fill="FFFFFF"/>
          </w:tcPr>
          <w:p w14:paraId="64EA3223"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-,077</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0792657A"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,044</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164BA4A2"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-,151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EF78DE0"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-1,764</w:t>
            </w:r>
          </w:p>
        </w:tc>
        <w:tc>
          <w:tcPr>
            <w:tcW w:w="1029" w:type="dxa"/>
            <w:tcBorders>
              <w:top w:val="single" w:sz="8" w:space="0" w:color="AEAEAE"/>
              <w:left w:val="single" w:sz="8" w:space="0" w:color="E0E0E0"/>
              <w:bottom w:val="single" w:sz="8" w:space="0" w:color="AEAEAE"/>
              <w:right w:val="nil"/>
            </w:tcBorders>
            <w:shd w:val="clear" w:color="auto" w:fill="FFFFFF"/>
          </w:tcPr>
          <w:p w14:paraId="2A0ABEF7"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,083</w:t>
            </w:r>
          </w:p>
        </w:tc>
      </w:tr>
      <w:tr w:rsidR="00533439" w:rsidRPr="00E84673" w14:paraId="04154C84" w14:textId="77777777" w:rsidTr="00503F6E">
        <w:trPr>
          <w:cantSplit/>
        </w:trPr>
        <w:tc>
          <w:tcPr>
            <w:tcW w:w="737" w:type="dxa"/>
            <w:vMerge/>
            <w:tcBorders>
              <w:top w:val="single" w:sz="8" w:space="0" w:color="152935"/>
              <w:left w:val="nil"/>
              <w:bottom w:val="single" w:sz="8" w:space="0" w:color="152935"/>
              <w:right w:val="nil"/>
            </w:tcBorders>
            <w:shd w:val="clear" w:color="auto" w:fill="E0E0E0"/>
          </w:tcPr>
          <w:p w14:paraId="13A6C207"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010205"/>
                <w:kern w:val="0"/>
                <w:sz w:val="18"/>
                <w:szCs w:val="18"/>
                <w:lang w:val="id-ID"/>
              </w:rPr>
            </w:pPr>
          </w:p>
        </w:tc>
        <w:tc>
          <w:tcPr>
            <w:tcW w:w="1415" w:type="dxa"/>
            <w:tcBorders>
              <w:top w:val="single" w:sz="8" w:space="0" w:color="AEAEAE"/>
              <w:left w:val="nil"/>
              <w:bottom w:val="single" w:sz="8" w:space="0" w:color="AEAEAE"/>
              <w:right w:val="nil"/>
            </w:tcBorders>
            <w:shd w:val="clear" w:color="auto" w:fill="E0E0E0"/>
          </w:tcPr>
          <w:p w14:paraId="7F6E4135"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DER</w:t>
            </w:r>
          </w:p>
        </w:tc>
        <w:tc>
          <w:tcPr>
            <w:tcW w:w="1338" w:type="dxa"/>
            <w:tcBorders>
              <w:top w:val="single" w:sz="8" w:space="0" w:color="AEAEAE"/>
              <w:left w:val="nil"/>
              <w:bottom w:val="single" w:sz="8" w:space="0" w:color="AEAEAE"/>
              <w:right w:val="single" w:sz="8" w:space="0" w:color="E0E0E0"/>
            </w:tcBorders>
            <w:shd w:val="clear" w:color="auto" w:fill="FFFFFF"/>
          </w:tcPr>
          <w:p w14:paraId="43C89713"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-,401</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01588175"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,046</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3B6B18E8"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-,738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6A746FD"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-8,650</w:t>
            </w:r>
          </w:p>
        </w:tc>
        <w:tc>
          <w:tcPr>
            <w:tcW w:w="1029" w:type="dxa"/>
            <w:tcBorders>
              <w:top w:val="single" w:sz="8" w:space="0" w:color="AEAEAE"/>
              <w:left w:val="single" w:sz="8" w:space="0" w:color="E0E0E0"/>
              <w:bottom w:val="single" w:sz="8" w:space="0" w:color="AEAEAE"/>
              <w:right w:val="nil"/>
            </w:tcBorders>
            <w:shd w:val="clear" w:color="auto" w:fill="FFFFFF"/>
          </w:tcPr>
          <w:p w14:paraId="2A5B1A86"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,000</w:t>
            </w:r>
          </w:p>
        </w:tc>
      </w:tr>
      <w:tr w:rsidR="00533439" w:rsidRPr="00E84673" w14:paraId="41799583" w14:textId="77777777" w:rsidTr="00503F6E">
        <w:trPr>
          <w:cantSplit/>
        </w:trPr>
        <w:tc>
          <w:tcPr>
            <w:tcW w:w="737" w:type="dxa"/>
            <w:vMerge/>
            <w:tcBorders>
              <w:top w:val="single" w:sz="8" w:space="0" w:color="152935"/>
              <w:left w:val="nil"/>
              <w:bottom w:val="single" w:sz="8" w:space="0" w:color="152935"/>
              <w:right w:val="nil"/>
            </w:tcBorders>
            <w:shd w:val="clear" w:color="auto" w:fill="E0E0E0"/>
          </w:tcPr>
          <w:p w14:paraId="40252285"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010205"/>
                <w:kern w:val="0"/>
                <w:sz w:val="18"/>
                <w:szCs w:val="18"/>
                <w:lang w:val="id-ID"/>
              </w:rPr>
            </w:pPr>
          </w:p>
        </w:tc>
        <w:tc>
          <w:tcPr>
            <w:tcW w:w="1415" w:type="dxa"/>
            <w:tcBorders>
              <w:top w:val="single" w:sz="8" w:space="0" w:color="AEAEAE"/>
              <w:left w:val="nil"/>
              <w:bottom w:val="single" w:sz="8" w:space="0" w:color="152935"/>
              <w:right w:val="nil"/>
            </w:tcBorders>
            <w:shd w:val="clear" w:color="auto" w:fill="E0E0E0"/>
          </w:tcPr>
          <w:p w14:paraId="6BAA157D"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Current</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Ratio</w:t>
            </w:r>
            <w:proofErr w:type="spellEnd"/>
          </w:p>
        </w:tc>
        <w:tc>
          <w:tcPr>
            <w:tcW w:w="1338" w:type="dxa"/>
            <w:tcBorders>
              <w:top w:val="single" w:sz="8" w:space="0" w:color="AEAEAE"/>
              <w:left w:val="nil"/>
              <w:bottom w:val="single" w:sz="8" w:space="0" w:color="152935"/>
              <w:right w:val="single" w:sz="8" w:space="0" w:color="E0E0E0"/>
            </w:tcBorders>
            <w:shd w:val="clear" w:color="auto" w:fill="FFFFFF"/>
          </w:tcPr>
          <w:p w14:paraId="7707600E"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-,366</w:t>
            </w:r>
          </w:p>
        </w:tc>
        <w:tc>
          <w:tcPr>
            <w:tcW w:w="1338" w:type="dxa"/>
            <w:tcBorders>
              <w:top w:val="single" w:sz="8" w:space="0" w:color="AEAEAE"/>
              <w:left w:val="single" w:sz="8" w:space="0" w:color="E0E0E0"/>
              <w:bottom w:val="single" w:sz="8" w:space="0" w:color="152935"/>
              <w:right w:val="single" w:sz="8" w:space="0" w:color="E0E0E0"/>
            </w:tcBorders>
            <w:shd w:val="clear" w:color="auto" w:fill="FFFFFF"/>
          </w:tcPr>
          <w:p w14:paraId="70FCFED5"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,062</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14:paraId="34C9140F"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-,524</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211365D5"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-5,907</w:t>
            </w:r>
          </w:p>
        </w:tc>
        <w:tc>
          <w:tcPr>
            <w:tcW w:w="1029" w:type="dxa"/>
            <w:tcBorders>
              <w:top w:val="single" w:sz="8" w:space="0" w:color="AEAEAE"/>
              <w:left w:val="single" w:sz="8" w:space="0" w:color="E0E0E0"/>
              <w:bottom w:val="single" w:sz="8" w:space="0" w:color="152935"/>
              <w:right w:val="nil"/>
            </w:tcBorders>
            <w:shd w:val="clear" w:color="auto" w:fill="FFFFFF"/>
          </w:tcPr>
          <w:p w14:paraId="003662D1"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,000</w:t>
            </w:r>
          </w:p>
        </w:tc>
      </w:tr>
      <w:tr w:rsidR="00533439" w:rsidRPr="00E84673" w14:paraId="1D8C3491" w14:textId="77777777" w:rsidTr="00503F6E">
        <w:trPr>
          <w:cantSplit/>
        </w:trPr>
        <w:tc>
          <w:tcPr>
            <w:tcW w:w="8362" w:type="dxa"/>
            <w:gridSpan w:val="7"/>
            <w:tcBorders>
              <w:top w:val="nil"/>
              <w:left w:val="nil"/>
              <w:bottom w:val="nil"/>
              <w:right w:val="nil"/>
            </w:tcBorders>
            <w:shd w:val="clear" w:color="auto" w:fill="FFFFFF"/>
          </w:tcPr>
          <w:p w14:paraId="70699529"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 xml:space="preserve">a. </w:t>
            </w:r>
            <w:proofErr w:type="spellStart"/>
            <w:r w:rsidRPr="00E84673">
              <w:rPr>
                <w:rFonts w:ascii="Times New Roman" w:hAnsi="Times New Roman" w:cs="Times New Roman"/>
                <w:color w:val="010205"/>
                <w:kern w:val="0"/>
                <w:sz w:val="18"/>
                <w:szCs w:val="18"/>
                <w:lang w:val="id-ID"/>
              </w:rPr>
              <w:t>Dependent</w:t>
            </w:r>
            <w:proofErr w:type="spellEnd"/>
            <w:r w:rsidRPr="00E84673">
              <w:rPr>
                <w:rFonts w:ascii="Times New Roman" w:hAnsi="Times New Roman" w:cs="Times New Roman"/>
                <w:color w:val="010205"/>
                <w:kern w:val="0"/>
                <w:sz w:val="18"/>
                <w:szCs w:val="18"/>
                <w:lang w:val="id-ID"/>
              </w:rPr>
              <w:t xml:space="preserve"> </w:t>
            </w:r>
            <w:proofErr w:type="spellStart"/>
            <w:r w:rsidRPr="00E84673">
              <w:rPr>
                <w:rFonts w:ascii="Times New Roman" w:hAnsi="Times New Roman" w:cs="Times New Roman"/>
                <w:color w:val="010205"/>
                <w:kern w:val="0"/>
                <w:sz w:val="18"/>
                <w:szCs w:val="18"/>
                <w:lang w:val="id-ID"/>
              </w:rPr>
              <w:t>Variable</w:t>
            </w:r>
            <w:proofErr w:type="spellEnd"/>
            <w:r w:rsidRPr="00E84673">
              <w:rPr>
                <w:rFonts w:ascii="Times New Roman" w:hAnsi="Times New Roman" w:cs="Times New Roman"/>
                <w:color w:val="010205"/>
                <w:kern w:val="0"/>
                <w:sz w:val="18"/>
                <w:szCs w:val="18"/>
                <w:lang w:val="id-ID"/>
              </w:rPr>
              <w:t>: Nilai Perusahaan</w:t>
            </w:r>
          </w:p>
        </w:tc>
      </w:tr>
    </w:tbl>
    <w:p w14:paraId="26C95D18" w14:textId="77777777" w:rsidR="00533439" w:rsidRDefault="00533439" w:rsidP="00533439">
      <w:pPr>
        <w:pStyle w:val="TeksIsi"/>
        <w:rPr>
          <w:spacing w:val="-5"/>
        </w:rPr>
      </w:pPr>
      <w:r w:rsidRPr="00E84673">
        <w:t>Sumber</w:t>
      </w:r>
      <w:r w:rsidRPr="00E84673">
        <w:rPr>
          <w:spacing w:val="-4"/>
        </w:rPr>
        <w:t xml:space="preserve"> </w:t>
      </w:r>
      <w:r w:rsidRPr="00E84673">
        <w:t>:</w:t>
      </w:r>
      <w:r w:rsidRPr="00E84673">
        <w:rPr>
          <w:spacing w:val="-2"/>
        </w:rPr>
        <w:t xml:space="preserve"> </w:t>
      </w:r>
      <w:r w:rsidRPr="00E84673">
        <w:rPr>
          <w:spacing w:val="-1"/>
        </w:rPr>
        <w:t xml:space="preserve"> </w:t>
      </w:r>
      <w:proofErr w:type="spellStart"/>
      <w:r w:rsidRPr="00E84673">
        <w:t>Output</w:t>
      </w:r>
      <w:proofErr w:type="spellEnd"/>
      <w:r w:rsidRPr="00E84673">
        <w:rPr>
          <w:spacing w:val="-2"/>
        </w:rPr>
        <w:t xml:space="preserve"> </w:t>
      </w:r>
      <w:r w:rsidRPr="00E84673">
        <w:t>SPSS</w:t>
      </w:r>
      <w:r w:rsidRPr="00E84673">
        <w:rPr>
          <w:spacing w:val="-3"/>
        </w:rPr>
        <w:t xml:space="preserve"> </w:t>
      </w:r>
      <w:r w:rsidRPr="00E84673">
        <w:rPr>
          <w:spacing w:val="-5"/>
        </w:rPr>
        <w:t>25</w:t>
      </w:r>
    </w:p>
    <w:p w14:paraId="160520F6" w14:textId="77777777" w:rsidR="00533439" w:rsidRDefault="00533439" w:rsidP="00533439">
      <w:pPr>
        <w:pStyle w:val="TeksIsi"/>
        <w:rPr>
          <w:spacing w:val="-5"/>
        </w:rPr>
      </w:pPr>
    </w:p>
    <w:p w14:paraId="5DCE3C88" w14:textId="77777777" w:rsidR="00533439" w:rsidRPr="00E72C24" w:rsidRDefault="00533439" w:rsidP="00533439">
      <w:pPr>
        <w:pStyle w:val="TeksIsi"/>
        <w:spacing w:line="360" w:lineRule="auto"/>
        <w:rPr>
          <w:b/>
          <w:bCs/>
          <w:spacing w:val="-5"/>
        </w:rPr>
      </w:pPr>
      <w:bookmarkStart w:id="10" w:name="_Toc171448735"/>
      <w:r w:rsidRPr="00E72C24">
        <w:rPr>
          <w:b/>
          <w:bCs/>
          <w:spacing w:val="-5"/>
        </w:rPr>
        <w:t xml:space="preserve">Lampiran </w:t>
      </w:r>
      <w:r w:rsidRPr="00E72C24">
        <w:rPr>
          <w:b/>
          <w:bCs/>
          <w:spacing w:val="-5"/>
        </w:rPr>
        <w:fldChar w:fldCharType="begin"/>
      </w:r>
      <w:r w:rsidRPr="00E72C24">
        <w:rPr>
          <w:b/>
          <w:bCs/>
          <w:spacing w:val="-5"/>
        </w:rPr>
        <w:instrText xml:space="preserve"> SEQ Lampiran \* ARABIC </w:instrText>
      </w:r>
      <w:r w:rsidRPr="00E72C24">
        <w:rPr>
          <w:b/>
          <w:bCs/>
          <w:spacing w:val="-5"/>
        </w:rPr>
        <w:fldChar w:fldCharType="separate"/>
      </w:r>
      <w:r>
        <w:rPr>
          <w:b/>
          <w:bCs/>
          <w:noProof/>
          <w:spacing w:val="-5"/>
        </w:rPr>
        <w:t>9</w:t>
      </w:r>
      <w:bookmarkEnd w:id="10"/>
      <w:r w:rsidRPr="00E72C24">
        <w:rPr>
          <w:b/>
          <w:bCs/>
          <w:spacing w:val="-5"/>
        </w:rPr>
        <w:fldChar w:fldCharType="end"/>
      </w:r>
    </w:p>
    <w:p w14:paraId="4BF50BF7" w14:textId="77777777" w:rsidR="00533439" w:rsidRDefault="00533439" w:rsidP="00533439">
      <w:pPr>
        <w:pStyle w:val="TeksIsi"/>
        <w:spacing w:line="360" w:lineRule="auto"/>
        <w:rPr>
          <w:b/>
          <w:bCs/>
          <w:spacing w:val="-4"/>
        </w:rPr>
      </w:pPr>
      <w:r w:rsidRPr="00276C7E">
        <w:rPr>
          <w:b/>
          <w:bCs/>
        </w:rPr>
        <w:t>Uji Koefisien</w:t>
      </w:r>
      <w:r w:rsidRPr="00276C7E">
        <w:rPr>
          <w:b/>
          <w:bCs/>
          <w:spacing w:val="-3"/>
        </w:rPr>
        <w:t xml:space="preserve"> </w:t>
      </w:r>
      <w:r w:rsidRPr="00276C7E">
        <w:rPr>
          <w:b/>
          <w:bCs/>
        </w:rPr>
        <w:t>Determinasi</w:t>
      </w:r>
      <w:r w:rsidRPr="00276C7E">
        <w:rPr>
          <w:b/>
          <w:bCs/>
          <w:spacing w:val="-2"/>
        </w:rPr>
        <w:t xml:space="preserve"> </w:t>
      </w:r>
      <w:r w:rsidRPr="00276C7E">
        <w:rPr>
          <w:b/>
          <w:bCs/>
          <w:spacing w:val="-4"/>
        </w:rPr>
        <w:t>(R</w:t>
      </w:r>
      <w:r w:rsidRPr="00276C7E">
        <w:rPr>
          <w:b/>
          <w:bCs/>
          <w:spacing w:val="-4"/>
          <w:vertAlign w:val="superscript"/>
        </w:rPr>
        <w:t>2</w:t>
      </w:r>
      <w:r w:rsidRPr="00276C7E">
        <w:rPr>
          <w:b/>
          <w:bCs/>
          <w:spacing w:val="-4"/>
        </w:rPr>
        <w:t>)</w:t>
      </w:r>
    </w:p>
    <w:p w14:paraId="12D8E56A" w14:textId="77777777" w:rsidR="00533439" w:rsidRDefault="00533439" w:rsidP="00533439">
      <w:pPr>
        <w:pStyle w:val="TeksIsi"/>
        <w:spacing w:line="360" w:lineRule="auto"/>
        <w:rPr>
          <w:b/>
          <w:bCs/>
        </w:rPr>
      </w:pPr>
    </w:p>
    <w:p w14:paraId="25E5CF74" w14:textId="77777777" w:rsidR="00533439" w:rsidRPr="00E84673" w:rsidRDefault="00533439" w:rsidP="00533439">
      <w:pPr>
        <w:autoSpaceDE w:val="0"/>
        <w:autoSpaceDN w:val="0"/>
        <w:adjustRightInd w:val="0"/>
        <w:spacing w:after="0" w:line="240" w:lineRule="auto"/>
        <w:jc w:val="center"/>
        <w:rPr>
          <w:rFonts w:ascii="Times New Roman" w:hAnsi="Times New Roman" w:cs="Times New Roman"/>
          <w:b/>
          <w:bCs/>
          <w:kern w:val="0"/>
          <w:sz w:val="24"/>
          <w:szCs w:val="24"/>
          <w:lang w:val="id-ID"/>
        </w:rPr>
      </w:pPr>
      <w:r w:rsidRPr="00E84673">
        <w:rPr>
          <w:rFonts w:ascii="Times New Roman" w:hAnsi="Times New Roman" w:cs="Times New Roman"/>
          <w:b/>
          <w:bCs/>
          <w:kern w:val="0"/>
          <w:sz w:val="24"/>
          <w:szCs w:val="24"/>
          <w:lang w:val="id-ID"/>
        </w:rPr>
        <w:t xml:space="preserve">Tabel </w:t>
      </w:r>
      <w:r w:rsidRPr="00E84673">
        <w:rPr>
          <w:rFonts w:ascii="Times New Roman" w:hAnsi="Times New Roman" w:cs="Times New Roman"/>
          <w:b/>
          <w:bCs/>
          <w:kern w:val="0"/>
          <w:sz w:val="24"/>
          <w:szCs w:val="24"/>
          <w:lang w:val="id-ID"/>
        </w:rPr>
        <w:fldChar w:fldCharType="begin"/>
      </w:r>
      <w:r w:rsidRPr="00E84673">
        <w:rPr>
          <w:rFonts w:ascii="Times New Roman" w:hAnsi="Times New Roman" w:cs="Times New Roman"/>
          <w:b/>
          <w:bCs/>
          <w:kern w:val="0"/>
          <w:sz w:val="24"/>
          <w:szCs w:val="24"/>
          <w:lang w:val="id-ID"/>
        </w:rPr>
        <w:instrText xml:space="preserve"> SEQ Tabel \* ARABIC </w:instrText>
      </w:r>
      <w:r w:rsidRPr="00E84673">
        <w:rPr>
          <w:rFonts w:ascii="Times New Roman" w:hAnsi="Times New Roman" w:cs="Times New Roman"/>
          <w:b/>
          <w:bCs/>
          <w:kern w:val="0"/>
          <w:sz w:val="24"/>
          <w:szCs w:val="24"/>
          <w:lang w:val="id-ID"/>
        </w:rPr>
        <w:fldChar w:fldCharType="separate"/>
      </w:r>
      <w:r>
        <w:rPr>
          <w:rFonts w:ascii="Times New Roman" w:hAnsi="Times New Roman" w:cs="Times New Roman"/>
          <w:b/>
          <w:bCs/>
          <w:noProof/>
          <w:kern w:val="0"/>
          <w:sz w:val="24"/>
          <w:szCs w:val="24"/>
          <w:lang w:val="id-ID"/>
        </w:rPr>
        <w:t>30</w:t>
      </w:r>
      <w:r w:rsidRPr="00E84673">
        <w:rPr>
          <w:rFonts w:ascii="Times New Roman" w:hAnsi="Times New Roman" w:cs="Times New Roman"/>
          <w:b/>
          <w:bCs/>
          <w:kern w:val="0"/>
          <w:sz w:val="24"/>
          <w:szCs w:val="24"/>
          <w:lang w:val="id-ID"/>
        </w:rPr>
        <w:fldChar w:fldCharType="end"/>
      </w:r>
    </w:p>
    <w:p w14:paraId="7C54549A" w14:textId="77777777" w:rsidR="00533439" w:rsidRPr="00E84673" w:rsidRDefault="00533439" w:rsidP="00533439">
      <w:pPr>
        <w:ind w:left="1235" w:right="501"/>
        <w:rPr>
          <w:rFonts w:ascii="Times New Roman" w:hAnsi="Times New Roman" w:cs="Times New Roman"/>
          <w:b/>
          <w:sz w:val="24"/>
        </w:rPr>
      </w:pPr>
      <w:r>
        <w:rPr>
          <w:rFonts w:ascii="Times New Roman" w:hAnsi="Times New Roman" w:cs="Times New Roman"/>
          <w:b/>
          <w:sz w:val="24"/>
        </w:rPr>
        <w:t xml:space="preserve">                    </w:t>
      </w:r>
      <w:r w:rsidRPr="00E84673">
        <w:rPr>
          <w:rFonts w:ascii="Times New Roman" w:hAnsi="Times New Roman" w:cs="Times New Roman"/>
          <w:b/>
          <w:sz w:val="24"/>
        </w:rPr>
        <w:t>Hasil</w:t>
      </w:r>
      <w:r w:rsidRPr="00E84673">
        <w:rPr>
          <w:rFonts w:ascii="Times New Roman" w:hAnsi="Times New Roman" w:cs="Times New Roman"/>
          <w:b/>
          <w:spacing w:val="-9"/>
          <w:sz w:val="24"/>
        </w:rPr>
        <w:t xml:space="preserve"> </w:t>
      </w:r>
      <w:r w:rsidRPr="00E84673">
        <w:rPr>
          <w:rFonts w:ascii="Times New Roman" w:hAnsi="Times New Roman" w:cs="Times New Roman"/>
          <w:b/>
          <w:sz w:val="24"/>
        </w:rPr>
        <w:t>Uji</w:t>
      </w:r>
      <w:r w:rsidRPr="00E84673">
        <w:rPr>
          <w:rFonts w:ascii="Times New Roman" w:hAnsi="Times New Roman" w:cs="Times New Roman"/>
          <w:b/>
          <w:spacing w:val="-8"/>
          <w:sz w:val="24"/>
        </w:rPr>
        <w:t xml:space="preserve"> </w:t>
      </w:r>
      <w:proofErr w:type="spellStart"/>
      <w:r w:rsidRPr="00E84673">
        <w:rPr>
          <w:rFonts w:ascii="Times New Roman" w:hAnsi="Times New Roman" w:cs="Times New Roman"/>
          <w:b/>
          <w:sz w:val="24"/>
        </w:rPr>
        <w:t>Koefisiensi</w:t>
      </w:r>
      <w:proofErr w:type="spellEnd"/>
      <w:r w:rsidRPr="00E84673">
        <w:rPr>
          <w:rFonts w:ascii="Times New Roman" w:hAnsi="Times New Roman" w:cs="Times New Roman"/>
          <w:b/>
          <w:spacing w:val="-8"/>
          <w:sz w:val="24"/>
        </w:rPr>
        <w:t xml:space="preserve"> </w:t>
      </w:r>
      <w:proofErr w:type="spellStart"/>
      <w:r w:rsidRPr="00E84673">
        <w:rPr>
          <w:rFonts w:ascii="Times New Roman" w:hAnsi="Times New Roman" w:cs="Times New Roman"/>
          <w:b/>
          <w:spacing w:val="-2"/>
          <w:sz w:val="24"/>
        </w:rPr>
        <w:t>Determinasi</w:t>
      </w:r>
      <w:proofErr w:type="spellEnd"/>
    </w:p>
    <w:tbl>
      <w:tblPr>
        <w:tblpPr w:leftFromText="180" w:rightFromText="180" w:vertAnchor="text" w:horzAnchor="margin" w:tblpXSpec="right" w:tblpY="146"/>
        <w:tblW w:w="72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6"/>
        <w:gridCol w:w="1273"/>
        <w:gridCol w:w="1350"/>
        <w:gridCol w:w="1825"/>
        <w:gridCol w:w="1827"/>
      </w:tblGrid>
      <w:tr w:rsidR="00533439" w:rsidRPr="00E84673" w14:paraId="5D826595" w14:textId="77777777" w:rsidTr="00503F6E">
        <w:trPr>
          <w:cantSplit/>
          <w:trHeight w:val="416"/>
        </w:trPr>
        <w:tc>
          <w:tcPr>
            <w:tcW w:w="7261" w:type="dxa"/>
            <w:gridSpan w:val="5"/>
            <w:tcBorders>
              <w:top w:val="nil"/>
              <w:left w:val="nil"/>
              <w:bottom w:val="nil"/>
              <w:right w:val="nil"/>
            </w:tcBorders>
            <w:shd w:val="clear" w:color="auto" w:fill="FFFFFF"/>
            <w:vAlign w:val="center"/>
          </w:tcPr>
          <w:p w14:paraId="4A3E9261"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010205"/>
                <w:kern w:val="0"/>
                <w:lang w:val="id-ID"/>
              </w:rPr>
            </w:pPr>
            <w:r w:rsidRPr="00E84673">
              <w:rPr>
                <w:rFonts w:ascii="Times New Roman" w:hAnsi="Times New Roman" w:cs="Times New Roman"/>
                <w:b/>
                <w:bCs/>
                <w:color w:val="010205"/>
                <w:kern w:val="0"/>
                <w:lang w:val="id-ID"/>
              </w:rPr>
              <w:t xml:space="preserve">Model </w:t>
            </w:r>
            <w:proofErr w:type="spellStart"/>
            <w:r w:rsidRPr="00E84673">
              <w:rPr>
                <w:rFonts w:ascii="Times New Roman" w:hAnsi="Times New Roman" w:cs="Times New Roman"/>
                <w:b/>
                <w:bCs/>
                <w:color w:val="010205"/>
                <w:kern w:val="0"/>
                <w:lang w:val="id-ID"/>
              </w:rPr>
              <w:t>Summary</w:t>
            </w:r>
            <w:r w:rsidRPr="00E84673">
              <w:rPr>
                <w:rFonts w:ascii="Times New Roman" w:hAnsi="Times New Roman" w:cs="Times New Roman"/>
                <w:b/>
                <w:bCs/>
                <w:color w:val="010205"/>
                <w:kern w:val="0"/>
                <w:vertAlign w:val="superscript"/>
                <w:lang w:val="id-ID"/>
              </w:rPr>
              <w:t>b</w:t>
            </w:r>
            <w:proofErr w:type="spellEnd"/>
          </w:p>
        </w:tc>
      </w:tr>
      <w:tr w:rsidR="00533439" w:rsidRPr="00E84673" w14:paraId="50C52FF4" w14:textId="77777777" w:rsidTr="00503F6E">
        <w:trPr>
          <w:cantSplit/>
          <w:trHeight w:val="821"/>
        </w:trPr>
        <w:tc>
          <w:tcPr>
            <w:tcW w:w="986" w:type="dxa"/>
            <w:tcBorders>
              <w:top w:val="nil"/>
              <w:left w:val="nil"/>
              <w:bottom w:val="single" w:sz="8" w:space="0" w:color="152935"/>
              <w:right w:val="nil"/>
            </w:tcBorders>
            <w:shd w:val="clear" w:color="auto" w:fill="FFFFFF"/>
            <w:vAlign w:val="bottom"/>
          </w:tcPr>
          <w:p w14:paraId="6E7FF6DE"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Model</w:t>
            </w:r>
          </w:p>
        </w:tc>
        <w:tc>
          <w:tcPr>
            <w:tcW w:w="1273" w:type="dxa"/>
            <w:tcBorders>
              <w:top w:val="nil"/>
              <w:left w:val="nil"/>
              <w:bottom w:val="single" w:sz="8" w:space="0" w:color="152935"/>
              <w:right w:val="single" w:sz="8" w:space="0" w:color="E0E0E0"/>
            </w:tcBorders>
            <w:shd w:val="clear" w:color="auto" w:fill="FFFFFF"/>
            <w:vAlign w:val="bottom"/>
          </w:tcPr>
          <w:p w14:paraId="3E2E9883"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R</w:t>
            </w:r>
          </w:p>
        </w:tc>
        <w:tc>
          <w:tcPr>
            <w:tcW w:w="1350" w:type="dxa"/>
            <w:tcBorders>
              <w:top w:val="nil"/>
              <w:left w:val="single" w:sz="8" w:space="0" w:color="E0E0E0"/>
              <w:bottom w:val="single" w:sz="8" w:space="0" w:color="152935"/>
              <w:right w:val="single" w:sz="8" w:space="0" w:color="E0E0E0"/>
            </w:tcBorders>
            <w:shd w:val="clear" w:color="auto" w:fill="FFFFFF"/>
            <w:vAlign w:val="bottom"/>
          </w:tcPr>
          <w:p w14:paraId="1C9DA8CB"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 xml:space="preserve">R </w:t>
            </w:r>
            <w:proofErr w:type="spellStart"/>
            <w:r w:rsidRPr="00E84673">
              <w:rPr>
                <w:rFonts w:ascii="Times New Roman" w:hAnsi="Times New Roman" w:cs="Times New Roman"/>
                <w:color w:val="264A60"/>
                <w:kern w:val="0"/>
                <w:sz w:val="18"/>
                <w:szCs w:val="18"/>
                <w:lang w:val="id-ID"/>
              </w:rPr>
              <w:t>Square</w:t>
            </w:r>
            <w:proofErr w:type="spellEnd"/>
          </w:p>
        </w:tc>
        <w:tc>
          <w:tcPr>
            <w:tcW w:w="1825" w:type="dxa"/>
            <w:tcBorders>
              <w:top w:val="nil"/>
              <w:left w:val="single" w:sz="8" w:space="0" w:color="E0E0E0"/>
              <w:bottom w:val="single" w:sz="8" w:space="0" w:color="152935"/>
              <w:right w:val="single" w:sz="8" w:space="0" w:color="E0E0E0"/>
            </w:tcBorders>
            <w:shd w:val="clear" w:color="auto" w:fill="FFFFFF"/>
            <w:vAlign w:val="bottom"/>
          </w:tcPr>
          <w:p w14:paraId="676126FF"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Adjusted</w:t>
            </w:r>
            <w:proofErr w:type="spellEnd"/>
            <w:r w:rsidRPr="00E84673">
              <w:rPr>
                <w:rFonts w:ascii="Times New Roman" w:hAnsi="Times New Roman" w:cs="Times New Roman"/>
                <w:color w:val="264A60"/>
                <w:kern w:val="0"/>
                <w:sz w:val="18"/>
                <w:szCs w:val="18"/>
                <w:lang w:val="id-ID"/>
              </w:rPr>
              <w:t xml:space="preserve"> R </w:t>
            </w:r>
            <w:proofErr w:type="spellStart"/>
            <w:r w:rsidRPr="00E84673">
              <w:rPr>
                <w:rFonts w:ascii="Times New Roman" w:hAnsi="Times New Roman" w:cs="Times New Roman"/>
                <w:color w:val="264A60"/>
                <w:kern w:val="0"/>
                <w:sz w:val="18"/>
                <w:szCs w:val="18"/>
                <w:lang w:val="id-ID"/>
              </w:rPr>
              <w:t>Square</w:t>
            </w:r>
            <w:proofErr w:type="spellEnd"/>
          </w:p>
        </w:tc>
        <w:tc>
          <w:tcPr>
            <w:tcW w:w="1827" w:type="dxa"/>
            <w:tcBorders>
              <w:top w:val="nil"/>
              <w:left w:val="single" w:sz="8" w:space="0" w:color="E0E0E0"/>
              <w:bottom w:val="single" w:sz="8" w:space="0" w:color="152935"/>
              <w:right w:val="nil"/>
            </w:tcBorders>
            <w:shd w:val="clear" w:color="auto" w:fill="FFFFFF"/>
            <w:vAlign w:val="bottom"/>
          </w:tcPr>
          <w:p w14:paraId="1521E7C5"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lang w:val="id-ID"/>
              </w:rPr>
            </w:pPr>
            <w:proofErr w:type="spellStart"/>
            <w:r w:rsidRPr="00E84673">
              <w:rPr>
                <w:rFonts w:ascii="Times New Roman" w:hAnsi="Times New Roman" w:cs="Times New Roman"/>
                <w:color w:val="264A60"/>
                <w:kern w:val="0"/>
                <w:sz w:val="18"/>
                <w:szCs w:val="18"/>
                <w:lang w:val="id-ID"/>
              </w:rPr>
              <w:t>Std</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Error</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of</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the</w:t>
            </w:r>
            <w:proofErr w:type="spellEnd"/>
            <w:r w:rsidRPr="00E84673">
              <w:rPr>
                <w:rFonts w:ascii="Times New Roman" w:hAnsi="Times New Roman" w:cs="Times New Roman"/>
                <w:color w:val="264A60"/>
                <w:kern w:val="0"/>
                <w:sz w:val="18"/>
                <w:szCs w:val="18"/>
                <w:lang w:val="id-ID"/>
              </w:rPr>
              <w:t xml:space="preserve"> </w:t>
            </w:r>
            <w:proofErr w:type="spellStart"/>
            <w:r w:rsidRPr="00E84673">
              <w:rPr>
                <w:rFonts w:ascii="Times New Roman" w:hAnsi="Times New Roman" w:cs="Times New Roman"/>
                <w:color w:val="264A60"/>
                <w:kern w:val="0"/>
                <w:sz w:val="18"/>
                <w:szCs w:val="18"/>
                <w:lang w:val="id-ID"/>
              </w:rPr>
              <w:t>Estimate</w:t>
            </w:r>
            <w:proofErr w:type="spellEnd"/>
          </w:p>
        </w:tc>
      </w:tr>
      <w:tr w:rsidR="00533439" w:rsidRPr="00E84673" w14:paraId="2BF6D5E1" w14:textId="77777777" w:rsidTr="00503F6E">
        <w:trPr>
          <w:cantSplit/>
          <w:trHeight w:val="416"/>
        </w:trPr>
        <w:tc>
          <w:tcPr>
            <w:tcW w:w="986" w:type="dxa"/>
            <w:tcBorders>
              <w:top w:val="single" w:sz="8" w:space="0" w:color="152935"/>
              <w:left w:val="nil"/>
              <w:bottom w:val="single" w:sz="8" w:space="0" w:color="152935"/>
              <w:right w:val="nil"/>
            </w:tcBorders>
            <w:shd w:val="clear" w:color="auto" w:fill="E0E0E0"/>
          </w:tcPr>
          <w:p w14:paraId="37CD971B"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lang w:val="id-ID"/>
              </w:rPr>
            </w:pPr>
            <w:r w:rsidRPr="00E84673">
              <w:rPr>
                <w:rFonts w:ascii="Times New Roman" w:hAnsi="Times New Roman" w:cs="Times New Roman"/>
                <w:color w:val="264A60"/>
                <w:kern w:val="0"/>
                <w:sz w:val="18"/>
                <w:szCs w:val="18"/>
                <w:lang w:val="id-ID"/>
              </w:rPr>
              <w:t>1</w:t>
            </w:r>
          </w:p>
        </w:tc>
        <w:tc>
          <w:tcPr>
            <w:tcW w:w="1273" w:type="dxa"/>
            <w:tcBorders>
              <w:top w:val="single" w:sz="8" w:space="0" w:color="152935"/>
              <w:left w:val="nil"/>
              <w:bottom w:val="single" w:sz="8" w:space="0" w:color="152935"/>
              <w:right w:val="single" w:sz="8" w:space="0" w:color="E0E0E0"/>
            </w:tcBorders>
            <w:shd w:val="clear" w:color="auto" w:fill="FFFFFF"/>
          </w:tcPr>
          <w:p w14:paraId="652ABD20"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,784</w:t>
            </w:r>
            <w:r w:rsidRPr="00E84673">
              <w:rPr>
                <w:rFonts w:ascii="Times New Roman" w:hAnsi="Times New Roman" w:cs="Times New Roman"/>
                <w:color w:val="010205"/>
                <w:kern w:val="0"/>
                <w:sz w:val="18"/>
                <w:szCs w:val="18"/>
                <w:vertAlign w:val="superscript"/>
                <w:lang w:val="id-ID"/>
              </w:rPr>
              <w:t>a</w:t>
            </w:r>
          </w:p>
        </w:tc>
        <w:tc>
          <w:tcPr>
            <w:tcW w:w="1350" w:type="dxa"/>
            <w:tcBorders>
              <w:top w:val="single" w:sz="8" w:space="0" w:color="152935"/>
              <w:left w:val="single" w:sz="8" w:space="0" w:color="E0E0E0"/>
              <w:bottom w:val="single" w:sz="8" w:space="0" w:color="152935"/>
              <w:right w:val="single" w:sz="8" w:space="0" w:color="E0E0E0"/>
            </w:tcBorders>
            <w:shd w:val="clear" w:color="auto" w:fill="FFFFFF"/>
          </w:tcPr>
          <w:p w14:paraId="33A6580E"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,614</w:t>
            </w:r>
          </w:p>
        </w:tc>
        <w:tc>
          <w:tcPr>
            <w:tcW w:w="1825" w:type="dxa"/>
            <w:tcBorders>
              <w:top w:val="single" w:sz="8" w:space="0" w:color="152935"/>
              <w:left w:val="single" w:sz="8" w:space="0" w:color="E0E0E0"/>
              <w:bottom w:val="single" w:sz="8" w:space="0" w:color="152935"/>
              <w:right w:val="single" w:sz="8" w:space="0" w:color="E0E0E0"/>
            </w:tcBorders>
            <w:shd w:val="clear" w:color="auto" w:fill="FFFFFF"/>
          </w:tcPr>
          <w:p w14:paraId="0F8CEC5A"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,595</w:t>
            </w:r>
          </w:p>
        </w:tc>
        <w:tc>
          <w:tcPr>
            <w:tcW w:w="1827" w:type="dxa"/>
            <w:tcBorders>
              <w:top w:val="single" w:sz="8" w:space="0" w:color="152935"/>
              <w:left w:val="single" w:sz="8" w:space="0" w:color="E0E0E0"/>
              <w:bottom w:val="single" w:sz="8" w:space="0" w:color="152935"/>
              <w:right w:val="nil"/>
            </w:tcBorders>
            <w:shd w:val="clear" w:color="auto" w:fill="FFFFFF"/>
          </w:tcPr>
          <w:p w14:paraId="2C53F550"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,07887</w:t>
            </w:r>
          </w:p>
        </w:tc>
      </w:tr>
      <w:tr w:rsidR="00533439" w:rsidRPr="00E84673" w14:paraId="0EF57133" w14:textId="77777777" w:rsidTr="00503F6E">
        <w:trPr>
          <w:cantSplit/>
          <w:trHeight w:val="403"/>
        </w:trPr>
        <w:tc>
          <w:tcPr>
            <w:tcW w:w="7261" w:type="dxa"/>
            <w:gridSpan w:val="5"/>
            <w:tcBorders>
              <w:top w:val="nil"/>
              <w:left w:val="nil"/>
              <w:bottom w:val="nil"/>
              <w:right w:val="nil"/>
            </w:tcBorders>
            <w:shd w:val="clear" w:color="auto" w:fill="FFFFFF"/>
          </w:tcPr>
          <w:p w14:paraId="3777EE15"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lastRenderedPageBreak/>
              <w:t xml:space="preserve">a. </w:t>
            </w:r>
            <w:proofErr w:type="spellStart"/>
            <w:r w:rsidRPr="00E84673">
              <w:rPr>
                <w:rFonts w:ascii="Times New Roman" w:hAnsi="Times New Roman" w:cs="Times New Roman"/>
                <w:color w:val="010205"/>
                <w:kern w:val="0"/>
                <w:sz w:val="18"/>
                <w:szCs w:val="18"/>
                <w:lang w:val="id-ID"/>
              </w:rPr>
              <w:t>Predictors</w:t>
            </w:r>
            <w:proofErr w:type="spellEnd"/>
            <w:r w:rsidRPr="00E84673">
              <w:rPr>
                <w:rFonts w:ascii="Times New Roman" w:hAnsi="Times New Roman" w:cs="Times New Roman"/>
                <w:color w:val="010205"/>
                <w:kern w:val="0"/>
                <w:sz w:val="18"/>
                <w:szCs w:val="18"/>
                <w:lang w:val="id-ID"/>
              </w:rPr>
              <w:t>: (</w:t>
            </w:r>
            <w:proofErr w:type="spellStart"/>
            <w:r w:rsidRPr="00E84673">
              <w:rPr>
                <w:rFonts w:ascii="Times New Roman" w:hAnsi="Times New Roman" w:cs="Times New Roman"/>
                <w:color w:val="010205"/>
                <w:kern w:val="0"/>
                <w:sz w:val="18"/>
                <w:szCs w:val="18"/>
                <w:lang w:val="id-ID"/>
              </w:rPr>
              <w:t>Constant</w:t>
            </w:r>
            <w:proofErr w:type="spellEnd"/>
            <w:r w:rsidRPr="00E84673">
              <w:rPr>
                <w:rFonts w:ascii="Times New Roman" w:hAnsi="Times New Roman" w:cs="Times New Roman"/>
                <w:color w:val="010205"/>
                <w:kern w:val="0"/>
                <w:sz w:val="18"/>
                <w:szCs w:val="18"/>
                <w:lang w:val="id-ID"/>
              </w:rPr>
              <w:t xml:space="preserve">), </w:t>
            </w:r>
            <w:proofErr w:type="spellStart"/>
            <w:r w:rsidRPr="00E84673">
              <w:rPr>
                <w:rFonts w:ascii="Times New Roman" w:hAnsi="Times New Roman" w:cs="Times New Roman"/>
                <w:color w:val="010205"/>
                <w:kern w:val="0"/>
                <w:sz w:val="18"/>
                <w:szCs w:val="18"/>
                <w:lang w:val="id-ID"/>
              </w:rPr>
              <w:t>Current</w:t>
            </w:r>
            <w:proofErr w:type="spellEnd"/>
            <w:r w:rsidRPr="00E84673">
              <w:rPr>
                <w:rFonts w:ascii="Times New Roman" w:hAnsi="Times New Roman" w:cs="Times New Roman"/>
                <w:color w:val="010205"/>
                <w:kern w:val="0"/>
                <w:sz w:val="18"/>
                <w:szCs w:val="18"/>
                <w:lang w:val="id-ID"/>
              </w:rPr>
              <w:t xml:space="preserve"> </w:t>
            </w:r>
            <w:proofErr w:type="spellStart"/>
            <w:r w:rsidRPr="00E84673">
              <w:rPr>
                <w:rFonts w:ascii="Times New Roman" w:hAnsi="Times New Roman" w:cs="Times New Roman"/>
                <w:color w:val="010205"/>
                <w:kern w:val="0"/>
                <w:sz w:val="18"/>
                <w:szCs w:val="18"/>
                <w:lang w:val="id-ID"/>
              </w:rPr>
              <w:t>Ratio</w:t>
            </w:r>
            <w:proofErr w:type="spellEnd"/>
            <w:r w:rsidRPr="00E84673">
              <w:rPr>
                <w:rFonts w:ascii="Times New Roman" w:hAnsi="Times New Roman" w:cs="Times New Roman"/>
                <w:color w:val="010205"/>
                <w:kern w:val="0"/>
                <w:sz w:val="18"/>
                <w:szCs w:val="18"/>
                <w:lang w:val="id-ID"/>
              </w:rPr>
              <w:t>, DER, ROA</w:t>
            </w:r>
          </w:p>
        </w:tc>
      </w:tr>
      <w:tr w:rsidR="00533439" w:rsidRPr="00E84673" w14:paraId="3B21CC53" w14:textId="77777777" w:rsidTr="00503F6E">
        <w:trPr>
          <w:cantSplit/>
          <w:trHeight w:val="416"/>
        </w:trPr>
        <w:tc>
          <w:tcPr>
            <w:tcW w:w="7261" w:type="dxa"/>
            <w:gridSpan w:val="5"/>
            <w:tcBorders>
              <w:top w:val="nil"/>
              <w:left w:val="nil"/>
              <w:bottom w:val="nil"/>
              <w:right w:val="nil"/>
            </w:tcBorders>
            <w:shd w:val="clear" w:color="auto" w:fill="FFFFFF"/>
          </w:tcPr>
          <w:p w14:paraId="790475A2"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lang w:val="id-ID"/>
              </w:rPr>
            </w:pPr>
            <w:r w:rsidRPr="00E84673">
              <w:rPr>
                <w:rFonts w:ascii="Times New Roman" w:hAnsi="Times New Roman" w:cs="Times New Roman"/>
                <w:color w:val="010205"/>
                <w:kern w:val="0"/>
                <w:sz w:val="18"/>
                <w:szCs w:val="18"/>
                <w:lang w:val="id-ID"/>
              </w:rPr>
              <w:t xml:space="preserve">b. </w:t>
            </w:r>
            <w:proofErr w:type="spellStart"/>
            <w:r w:rsidRPr="00E84673">
              <w:rPr>
                <w:rFonts w:ascii="Times New Roman" w:hAnsi="Times New Roman" w:cs="Times New Roman"/>
                <w:color w:val="010205"/>
                <w:kern w:val="0"/>
                <w:sz w:val="18"/>
                <w:szCs w:val="18"/>
                <w:lang w:val="id-ID"/>
              </w:rPr>
              <w:t>Dependent</w:t>
            </w:r>
            <w:proofErr w:type="spellEnd"/>
            <w:r w:rsidRPr="00E84673">
              <w:rPr>
                <w:rFonts w:ascii="Times New Roman" w:hAnsi="Times New Roman" w:cs="Times New Roman"/>
                <w:color w:val="010205"/>
                <w:kern w:val="0"/>
                <w:sz w:val="18"/>
                <w:szCs w:val="18"/>
                <w:lang w:val="id-ID"/>
              </w:rPr>
              <w:t xml:space="preserve"> </w:t>
            </w:r>
            <w:proofErr w:type="spellStart"/>
            <w:r w:rsidRPr="00E84673">
              <w:rPr>
                <w:rFonts w:ascii="Times New Roman" w:hAnsi="Times New Roman" w:cs="Times New Roman"/>
                <w:color w:val="010205"/>
                <w:kern w:val="0"/>
                <w:sz w:val="18"/>
                <w:szCs w:val="18"/>
                <w:lang w:val="id-ID"/>
              </w:rPr>
              <w:t>Variable</w:t>
            </w:r>
            <w:proofErr w:type="spellEnd"/>
            <w:r w:rsidRPr="00E84673">
              <w:rPr>
                <w:rFonts w:ascii="Times New Roman" w:hAnsi="Times New Roman" w:cs="Times New Roman"/>
                <w:color w:val="010205"/>
                <w:kern w:val="0"/>
                <w:sz w:val="18"/>
                <w:szCs w:val="18"/>
                <w:lang w:val="id-ID"/>
              </w:rPr>
              <w:t>: Nilai Perusahaan</w:t>
            </w:r>
          </w:p>
        </w:tc>
      </w:tr>
    </w:tbl>
    <w:p w14:paraId="1AA86B64" w14:textId="77777777" w:rsidR="00533439" w:rsidRPr="00E84673" w:rsidRDefault="00533439" w:rsidP="00533439">
      <w:pPr>
        <w:autoSpaceDE w:val="0"/>
        <w:autoSpaceDN w:val="0"/>
        <w:adjustRightInd w:val="0"/>
        <w:spacing w:after="0" w:line="240" w:lineRule="auto"/>
        <w:rPr>
          <w:rFonts w:ascii="Times New Roman" w:hAnsi="Times New Roman" w:cs="Times New Roman"/>
          <w:kern w:val="0"/>
          <w:sz w:val="24"/>
          <w:szCs w:val="24"/>
          <w:lang w:val="id-ID"/>
        </w:rPr>
      </w:pPr>
    </w:p>
    <w:p w14:paraId="4A2C89A2" w14:textId="77777777" w:rsidR="00533439" w:rsidRPr="00E84673" w:rsidRDefault="00533439" w:rsidP="00533439">
      <w:pPr>
        <w:autoSpaceDE w:val="0"/>
        <w:autoSpaceDN w:val="0"/>
        <w:adjustRightInd w:val="0"/>
        <w:spacing w:after="0" w:line="400" w:lineRule="atLeast"/>
        <w:rPr>
          <w:rFonts w:ascii="Times New Roman" w:hAnsi="Times New Roman" w:cs="Times New Roman"/>
          <w:kern w:val="0"/>
          <w:sz w:val="24"/>
          <w:szCs w:val="24"/>
          <w:lang w:val="id-ID"/>
        </w:rPr>
      </w:pPr>
    </w:p>
    <w:p w14:paraId="29A8EF6F" w14:textId="77777777" w:rsidR="00533439" w:rsidRPr="00E84673" w:rsidRDefault="00533439" w:rsidP="00533439">
      <w:pPr>
        <w:pStyle w:val="TeksIsi"/>
        <w:ind w:left="720"/>
      </w:pPr>
      <w:r w:rsidRPr="00E84673">
        <w:t xml:space="preserve">           Sumber</w:t>
      </w:r>
      <w:r w:rsidRPr="00E84673">
        <w:rPr>
          <w:spacing w:val="-4"/>
        </w:rPr>
        <w:t xml:space="preserve"> </w:t>
      </w:r>
      <w:r w:rsidRPr="00E84673">
        <w:t>:</w:t>
      </w:r>
      <w:r w:rsidRPr="00E84673">
        <w:rPr>
          <w:spacing w:val="-1"/>
        </w:rPr>
        <w:t xml:space="preserve"> </w:t>
      </w:r>
      <w:proofErr w:type="spellStart"/>
      <w:r w:rsidRPr="00E84673">
        <w:t>Output</w:t>
      </w:r>
      <w:proofErr w:type="spellEnd"/>
      <w:r w:rsidRPr="00E84673">
        <w:rPr>
          <w:spacing w:val="-2"/>
        </w:rPr>
        <w:t xml:space="preserve"> </w:t>
      </w:r>
      <w:r w:rsidRPr="00E84673">
        <w:t>SPSS</w:t>
      </w:r>
      <w:r w:rsidRPr="00E84673">
        <w:rPr>
          <w:spacing w:val="-3"/>
        </w:rPr>
        <w:t xml:space="preserve"> </w:t>
      </w:r>
      <w:r w:rsidRPr="00E84673">
        <w:rPr>
          <w:spacing w:val="-5"/>
        </w:rPr>
        <w:t>2</w:t>
      </w:r>
      <w:r>
        <w:rPr>
          <w:spacing w:val="-5"/>
        </w:rPr>
        <w:t>5</w:t>
      </w:r>
    </w:p>
    <w:p w14:paraId="50F63829" w14:textId="77777777" w:rsidR="00533439" w:rsidRDefault="00533439" w:rsidP="00533439">
      <w:pPr>
        <w:rPr>
          <w:rFonts w:ascii="Times New Roman" w:hAnsi="Times New Roman" w:cs="Times New Roman"/>
          <w:b/>
          <w:bCs/>
          <w:sz w:val="24"/>
          <w:szCs w:val="24"/>
        </w:rPr>
      </w:pPr>
    </w:p>
    <w:p w14:paraId="10D557A3" w14:textId="77777777" w:rsidR="00533439" w:rsidRDefault="00533439" w:rsidP="00533439">
      <w:pPr>
        <w:rPr>
          <w:rFonts w:ascii="Times New Roman" w:hAnsi="Times New Roman" w:cs="Times New Roman"/>
          <w:b/>
          <w:bCs/>
          <w:sz w:val="24"/>
          <w:szCs w:val="24"/>
        </w:rPr>
      </w:pPr>
    </w:p>
    <w:p w14:paraId="638FBA6A" w14:textId="77777777" w:rsidR="00533439" w:rsidRDefault="00533439" w:rsidP="00533439">
      <w:pPr>
        <w:rPr>
          <w:rFonts w:ascii="Times New Roman" w:hAnsi="Times New Roman" w:cs="Times New Roman"/>
          <w:b/>
          <w:bCs/>
          <w:sz w:val="24"/>
          <w:szCs w:val="24"/>
        </w:rPr>
      </w:pPr>
    </w:p>
    <w:p w14:paraId="1BEF692C" w14:textId="77777777" w:rsidR="00533439" w:rsidRDefault="00533439" w:rsidP="00533439">
      <w:pPr>
        <w:rPr>
          <w:rFonts w:ascii="Times New Roman" w:hAnsi="Times New Roman" w:cs="Times New Roman"/>
          <w:b/>
          <w:bCs/>
          <w:sz w:val="24"/>
          <w:szCs w:val="24"/>
        </w:rPr>
      </w:pPr>
    </w:p>
    <w:p w14:paraId="4AA28FB4" w14:textId="77777777" w:rsidR="00533439" w:rsidRDefault="00533439" w:rsidP="00533439">
      <w:pPr>
        <w:rPr>
          <w:rFonts w:ascii="Times New Roman" w:hAnsi="Times New Roman" w:cs="Times New Roman"/>
          <w:b/>
          <w:bCs/>
          <w:sz w:val="24"/>
          <w:szCs w:val="24"/>
        </w:rPr>
      </w:pPr>
    </w:p>
    <w:p w14:paraId="596FDA9C" w14:textId="77777777" w:rsidR="00533439" w:rsidRDefault="00533439" w:rsidP="00533439">
      <w:pPr>
        <w:rPr>
          <w:rFonts w:ascii="Times New Roman" w:hAnsi="Times New Roman" w:cs="Times New Roman"/>
          <w:b/>
          <w:bCs/>
          <w:sz w:val="24"/>
          <w:szCs w:val="24"/>
        </w:rPr>
      </w:pPr>
    </w:p>
    <w:p w14:paraId="332273EE" w14:textId="77777777" w:rsidR="00533439" w:rsidRDefault="00533439" w:rsidP="00533439">
      <w:pPr>
        <w:spacing w:line="360" w:lineRule="auto"/>
        <w:rPr>
          <w:rFonts w:ascii="Times New Roman" w:hAnsi="Times New Roman" w:cs="Times New Roman"/>
          <w:b/>
          <w:bCs/>
          <w:sz w:val="24"/>
          <w:szCs w:val="24"/>
        </w:rPr>
      </w:pPr>
      <w:bookmarkStart w:id="11" w:name="_Toc171448736"/>
      <w:r w:rsidRPr="00E72C24">
        <w:rPr>
          <w:rFonts w:ascii="Times New Roman" w:hAnsi="Times New Roman" w:cs="Times New Roman"/>
          <w:b/>
          <w:bCs/>
          <w:sz w:val="24"/>
          <w:szCs w:val="24"/>
        </w:rPr>
        <w:t xml:space="preserve">Lampiran </w:t>
      </w:r>
      <w:r w:rsidRPr="00E72C24">
        <w:rPr>
          <w:rFonts w:ascii="Times New Roman" w:hAnsi="Times New Roman" w:cs="Times New Roman"/>
          <w:b/>
          <w:bCs/>
          <w:sz w:val="24"/>
          <w:szCs w:val="24"/>
        </w:rPr>
        <w:fldChar w:fldCharType="begin"/>
      </w:r>
      <w:r w:rsidRPr="00E72C24">
        <w:rPr>
          <w:rFonts w:ascii="Times New Roman" w:hAnsi="Times New Roman" w:cs="Times New Roman"/>
          <w:b/>
          <w:bCs/>
          <w:sz w:val="24"/>
          <w:szCs w:val="24"/>
        </w:rPr>
        <w:instrText xml:space="preserve"> SEQ Lampiran \* ARABIC </w:instrText>
      </w:r>
      <w:r w:rsidRPr="00E72C24">
        <w:rPr>
          <w:rFonts w:ascii="Times New Roman" w:hAnsi="Times New Roman" w:cs="Times New Roman"/>
          <w:b/>
          <w:bCs/>
          <w:sz w:val="24"/>
          <w:szCs w:val="24"/>
        </w:rPr>
        <w:fldChar w:fldCharType="separate"/>
      </w:r>
      <w:r>
        <w:rPr>
          <w:rFonts w:ascii="Times New Roman" w:hAnsi="Times New Roman" w:cs="Times New Roman"/>
          <w:b/>
          <w:bCs/>
          <w:noProof/>
          <w:sz w:val="24"/>
          <w:szCs w:val="24"/>
        </w:rPr>
        <w:t>10</w:t>
      </w:r>
      <w:bookmarkEnd w:id="11"/>
      <w:r w:rsidRPr="00E72C24">
        <w:rPr>
          <w:rFonts w:ascii="Times New Roman" w:hAnsi="Times New Roman" w:cs="Times New Roman"/>
          <w:b/>
          <w:bCs/>
          <w:sz w:val="24"/>
          <w:szCs w:val="24"/>
        </w:rPr>
        <w:fldChar w:fldCharType="end"/>
      </w:r>
    </w:p>
    <w:p w14:paraId="4BC64275" w14:textId="77777777" w:rsidR="00533439" w:rsidRDefault="00533439" w:rsidP="0053343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Moderasi</w:t>
      </w:r>
      <w:proofErr w:type="spellEnd"/>
      <w:r>
        <w:rPr>
          <w:rFonts w:ascii="Times New Roman" w:hAnsi="Times New Roman" w:cs="Times New Roman"/>
          <w:b/>
          <w:bCs/>
          <w:sz w:val="24"/>
          <w:szCs w:val="24"/>
        </w:rPr>
        <w:t xml:space="preserve"> Metode Sub </w:t>
      </w:r>
      <w:proofErr w:type="spellStart"/>
      <w:r>
        <w:rPr>
          <w:rFonts w:ascii="Times New Roman" w:hAnsi="Times New Roman" w:cs="Times New Roman"/>
          <w:b/>
          <w:bCs/>
          <w:sz w:val="24"/>
          <w:szCs w:val="24"/>
        </w:rPr>
        <w:t>Grup</w:t>
      </w:r>
      <w:proofErr w:type="spellEnd"/>
    </w:p>
    <w:p w14:paraId="0FF069E9" w14:textId="77777777" w:rsidR="00533439" w:rsidRPr="00E72C24" w:rsidRDefault="00533439" w:rsidP="00533439">
      <w:pPr>
        <w:pStyle w:val="DaftarParagraf"/>
        <w:numPr>
          <w:ilvl w:val="0"/>
          <w:numId w:val="9"/>
        </w:numPr>
        <w:rPr>
          <w:rFonts w:ascii="Times New Roman" w:hAnsi="Times New Roman" w:cs="Times New Roman"/>
          <w:b/>
          <w:bCs/>
          <w:sz w:val="24"/>
          <w:szCs w:val="24"/>
        </w:rPr>
      </w:pPr>
      <w:r>
        <w:rPr>
          <w:rFonts w:ascii="Times New Roman" w:hAnsi="Times New Roman" w:cs="Times New Roman"/>
          <w:b/>
          <w:bCs/>
          <w:sz w:val="24"/>
          <w:szCs w:val="24"/>
        </w:rPr>
        <w:t xml:space="preserve">ESG Risk Rating Dalam </w:t>
      </w:r>
      <w:proofErr w:type="spellStart"/>
      <w:r>
        <w:rPr>
          <w:rFonts w:ascii="Times New Roman" w:hAnsi="Times New Roman" w:cs="Times New Roman"/>
          <w:b/>
          <w:bCs/>
          <w:sz w:val="24"/>
          <w:szCs w:val="24"/>
        </w:rPr>
        <w:t>Memoderasi</w:t>
      </w:r>
      <w:proofErr w:type="spellEnd"/>
      <w:r>
        <w:rPr>
          <w:rFonts w:ascii="Times New Roman" w:hAnsi="Times New Roman" w:cs="Times New Roman"/>
          <w:b/>
          <w:bCs/>
          <w:sz w:val="24"/>
          <w:szCs w:val="24"/>
        </w:rPr>
        <w:t xml:space="preserve"> ROA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Nilai Perusahaan.</w:t>
      </w:r>
    </w:p>
    <w:p w14:paraId="151BB63C" w14:textId="77777777" w:rsidR="00533439" w:rsidRPr="00E84673" w:rsidRDefault="00533439" w:rsidP="00533439">
      <w:pPr>
        <w:pStyle w:val="Judul2"/>
        <w:numPr>
          <w:ilvl w:val="0"/>
          <w:numId w:val="0"/>
        </w:numPr>
        <w:spacing w:before="156" w:line="240" w:lineRule="auto"/>
        <w:ind w:left="720" w:right="1364" w:hanging="360"/>
        <w:jc w:val="center"/>
      </w:pPr>
      <w:r w:rsidRPr="00E84673">
        <w:t xml:space="preserve">            Tabel </w:t>
      </w:r>
      <w:r>
        <w:fldChar w:fldCharType="begin"/>
      </w:r>
      <w:r>
        <w:instrText xml:space="preserve"> SEQ Tabel \* ARABIC </w:instrText>
      </w:r>
      <w:r>
        <w:fldChar w:fldCharType="separate"/>
      </w:r>
      <w:r>
        <w:rPr>
          <w:noProof/>
        </w:rPr>
        <w:t>31</w:t>
      </w:r>
      <w:r>
        <w:rPr>
          <w:noProof/>
        </w:rPr>
        <w:fldChar w:fldCharType="end"/>
      </w:r>
    </w:p>
    <w:p w14:paraId="632AE42D" w14:textId="77777777" w:rsidR="00533439" w:rsidRPr="00E84673" w:rsidRDefault="00533439" w:rsidP="00533439">
      <w:pPr>
        <w:spacing w:before="161" w:line="240" w:lineRule="auto"/>
        <w:ind w:left="1701" w:right="1804"/>
        <w:jc w:val="center"/>
        <w:rPr>
          <w:rFonts w:ascii="Times New Roman" w:hAnsi="Times New Roman" w:cs="Times New Roman"/>
          <w:b/>
          <w:sz w:val="24"/>
        </w:rPr>
      </w:pPr>
      <w:r w:rsidRPr="00E84673">
        <w:rPr>
          <w:rFonts w:ascii="Times New Roman" w:hAnsi="Times New Roman" w:cs="Times New Roman"/>
          <w:b/>
          <w:sz w:val="24"/>
        </w:rPr>
        <w:t>Hasil</w:t>
      </w:r>
      <w:r w:rsidRPr="00E84673">
        <w:rPr>
          <w:rFonts w:ascii="Times New Roman" w:hAnsi="Times New Roman" w:cs="Times New Roman"/>
          <w:b/>
          <w:spacing w:val="-6"/>
          <w:sz w:val="24"/>
        </w:rPr>
        <w:t xml:space="preserve"> Uji </w:t>
      </w:r>
      <w:r w:rsidRPr="00E84673">
        <w:rPr>
          <w:rFonts w:ascii="Times New Roman" w:hAnsi="Times New Roman" w:cs="Times New Roman"/>
          <w:b/>
          <w:sz w:val="24"/>
        </w:rPr>
        <w:t>SSRT</w:t>
      </w:r>
      <w:r w:rsidRPr="00E84673">
        <w:rPr>
          <w:rFonts w:ascii="Times New Roman" w:hAnsi="Times New Roman" w:cs="Times New Roman"/>
          <w:b/>
          <w:spacing w:val="-6"/>
          <w:sz w:val="24"/>
        </w:rPr>
        <w:t xml:space="preserve"> </w:t>
      </w:r>
      <w:r w:rsidRPr="00E84673">
        <w:rPr>
          <w:rFonts w:ascii="Times New Roman" w:hAnsi="Times New Roman" w:cs="Times New Roman"/>
          <w:b/>
          <w:i/>
          <w:iCs/>
          <w:sz w:val="24"/>
        </w:rPr>
        <w:t>Return on Asset</w:t>
      </w:r>
      <w:r w:rsidRPr="00E84673">
        <w:rPr>
          <w:rFonts w:ascii="Times New Roman" w:hAnsi="Times New Roman" w:cs="Times New Roman"/>
          <w:b/>
          <w:sz w:val="24"/>
        </w:rPr>
        <w:t xml:space="preserve"> </w:t>
      </w:r>
      <w:proofErr w:type="spellStart"/>
      <w:r w:rsidRPr="00E84673">
        <w:rPr>
          <w:rFonts w:ascii="Times New Roman" w:hAnsi="Times New Roman" w:cs="Times New Roman"/>
          <w:b/>
          <w:sz w:val="24"/>
        </w:rPr>
        <w:t>Terhadap</w:t>
      </w:r>
      <w:proofErr w:type="spellEnd"/>
      <w:r w:rsidRPr="00E84673">
        <w:rPr>
          <w:rFonts w:ascii="Times New Roman" w:hAnsi="Times New Roman" w:cs="Times New Roman"/>
          <w:b/>
          <w:sz w:val="24"/>
        </w:rPr>
        <w:t xml:space="preserve"> Nilai Perusahaan</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533439" w:rsidRPr="00E84673" w14:paraId="7F6F6054" w14:textId="77777777" w:rsidTr="00503F6E">
        <w:trPr>
          <w:cantSplit/>
        </w:trPr>
        <w:tc>
          <w:tcPr>
            <w:tcW w:w="8004" w:type="dxa"/>
            <w:gridSpan w:val="7"/>
            <w:tcBorders>
              <w:top w:val="nil"/>
              <w:left w:val="nil"/>
              <w:bottom w:val="nil"/>
              <w:right w:val="nil"/>
            </w:tcBorders>
            <w:shd w:val="clear" w:color="auto" w:fill="FFFFFF"/>
            <w:vAlign w:val="center"/>
          </w:tcPr>
          <w:p w14:paraId="7F807E04"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010205"/>
                <w:kern w:val="0"/>
              </w:rPr>
            </w:pPr>
            <w:proofErr w:type="spellStart"/>
            <w:r w:rsidRPr="00E84673">
              <w:rPr>
                <w:rFonts w:ascii="Times New Roman" w:hAnsi="Times New Roman" w:cs="Times New Roman"/>
                <w:b/>
                <w:bCs/>
                <w:color w:val="010205"/>
                <w:kern w:val="0"/>
              </w:rPr>
              <w:t>ANOVA</w:t>
            </w:r>
            <w:r w:rsidRPr="00E84673">
              <w:rPr>
                <w:rFonts w:ascii="Times New Roman" w:hAnsi="Times New Roman" w:cs="Times New Roman"/>
                <w:b/>
                <w:bCs/>
                <w:color w:val="010205"/>
                <w:kern w:val="0"/>
                <w:vertAlign w:val="superscript"/>
              </w:rPr>
              <w:t>a</w:t>
            </w:r>
            <w:proofErr w:type="spellEnd"/>
          </w:p>
        </w:tc>
      </w:tr>
      <w:tr w:rsidR="00533439" w:rsidRPr="00E84673" w14:paraId="5B2C0CC5" w14:textId="77777777" w:rsidTr="00503F6E">
        <w:trPr>
          <w:cantSplit/>
        </w:trPr>
        <w:tc>
          <w:tcPr>
            <w:tcW w:w="2028" w:type="dxa"/>
            <w:gridSpan w:val="2"/>
            <w:tcBorders>
              <w:top w:val="nil"/>
              <w:left w:val="nil"/>
              <w:bottom w:val="single" w:sz="8" w:space="0" w:color="152935"/>
              <w:right w:val="nil"/>
            </w:tcBorders>
            <w:shd w:val="clear" w:color="auto" w:fill="FFFFFF"/>
            <w:vAlign w:val="bottom"/>
          </w:tcPr>
          <w:p w14:paraId="6ECF6089"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14:paraId="24B768DF"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2B3F0BA7"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proofErr w:type="spellStart"/>
            <w:r w:rsidRPr="00E84673">
              <w:rPr>
                <w:rFonts w:ascii="Times New Roman" w:hAnsi="Times New Roman" w:cs="Times New Roman"/>
                <w:color w:val="264A60"/>
                <w:kern w:val="0"/>
                <w:sz w:val="18"/>
                <w:szCs w:val="18"/>
              </w:rPr>
              <w:t>df</w:t>
            </w:r>
            <w:proofErr w:type="spellEnd"/>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2CAEDAF0"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4B11F7C9"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14:paraId="0B5BC89E"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Sig.</w:t>
            </w:r>
          </w:p>
        </w:tc>
      </w:tr>
      <w:tr w:rsidR="00533439" w:rsidRPr="00E84673" w14:paraId="3431F4F1" w14:textId="77777777" w:rsidTr="00503F6E">
        <w:trPr>
          <w:cantSplit/>
        </w:trPr>
        <w:tc>
          <w:tcPr>
            <w:tcW w:w="737" w:type="dxa"/>
            <w:vMerge w:val="restart"/>
            <w:tcBorders>
              <w:top w:val="single" w:sz="8" w:space="0" w:color="152935"/>
              <w:left w:val="nil"/>
              <w:bottom w:val="single" w:sz="8" w:space="0" w:color="152935"/>
              <w:right w:val="nil"/>
            </w:tcBorders>
            <w:shd w:val="clear" w:color="auto" w:fill="E0E0E0"/>
          </w:tcPr>
          <w:p w14:paraId="43F2C452"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1</w:t>
            </w:r>
          </w:p>
        </w:tc>
        <w:tc>
          <w:tcPr>
            <w:tcW w:w="1291" w:type="dxa"/>
            <w:tcBorders>
              <w:top w:val="single" w:sz="8" w:space="0" w:color="152935"/>
              <w:left w:val="nil"/>
              <w:bottom w:val="single" w:sz="8" w:space="0" w:color="AEAEAE"/>
              <w:right w:val="nil"/>
            </w:tcBorders>
            <w:shd w:val="clear" w:color="auto" w:fill="E0E0E0"/>
          </w:tcPr>
          <w:p w14:paraId="53626710"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0118B286"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,036</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2B856CC3"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38AA4384"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,036</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76ECF9A7"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2,383</w:t>
            </w:r>
          </w:p>
        </w:tc>
        <w:tc>
          <w:tcPr>
            <w:tcW w:w="1029" w:type="dxa"/>
            <w:tcBorders>
              <w:top w:val="single" w:sz="8" w:space="0" w:color="152935"/>
              <w:left w:val="single" w:sz="8" w:space="0" w:color="E0E0E0"/>
              <w:bottom w:val="single" w:sz="8" w:space="0" w:color="AEAEAE"/>
              <w:right w:val="nil"/>
            </w:tcBorders>
            <w:shd w:val="clear" w:color="auto" w:fill="FFFFFF"/>
          </w:tcPr>
          <w:p w14:paraId="7C3263F7"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,128</w:t>
            </w:r>
            <w:r w:rsidRPr="00E84673">
              <w:rPr>
                <w:rFonts w:ascii="Times New Roman" w:hAnsi="Times New Roman" w:cs="Times New Roman"/>
                <w:color w:val="010205"/>
                <w:kern w:val="0"/>
                <w:sz w:val="18"/>
                <w:szCs w:val="18"/>
                <w:vertAlign w:val="superscript"/>
              </w:rPr>
              <w:t>b</w:t>
            </w:r>
          </w:p>
        </w:tc>
      </w:tr>
      <w:tr w:rsidR="00533439" w:rsidRPr="00E84673" w14:paraId="5A1E9FA4" w14:textId="77777777" w:rsidTr="00503F6E">
        <w:trPr>
          <w:cantSplit/>
        </w:trPr>
        <w:tc>
          <w:tcPr>
            <w:tcW w:w="737" w:type="dxa"/>
            <w:vMerge/>
            <w:tcBorders>
              <w:top w:val="single" w:sz="8" w:space="0" w:color="152935"/>
              <w:left w:val="nil"/>
              <w:bottom w:val="single" w:sz="8" w:space="0" w:color="152935"/>
              <w:right w:val="nil"/>
            </w:tcBorders>
            <w:shd w:val="clear" w:color="auto" w:fill="E0E0E0"/>
          </w:tcPr>
          <w:p w14:paraId="7B8E7EEA"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291" w:type="dxa"/>
            <w:tcBorders>
              <w:top w:val="single" w:sz="8" w:space="0" w:color="AEAEAE"/>
              <w:left w:val="nil"/>
              <w:bottom w:val="single" w:sz="8" w:space="0" w:color="AEAEAE"/>
              <w:right w:val="nil"/>
            </w:tcBorders>
            <w:shd w:val="clear" w:color="auto" w:fill="E0E0E0"/>
          </w:tcPr>
          <w:p w14:paraId="24A7CE25"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549C3416"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,916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787173F"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61</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64938AE6"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,015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B44908B"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6069E90E"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r>
      <w:tr w:rsidR="00533439" w:rsidRPr="00E84673" w14:paraId="3D3DBDA7" w14:textId="77777777" w:rsidTr="00503F6E">
        <w:trPr>
          <w:cantSplit/>
        </w:trPr>
        <w:tc>
          <w:tcPr>
            <w:tcW w:w="737" w:type="dxa"/>
            <w:vMerge/>
            <w:tcBorders>
              <w:top w:val="single" w:sz="8" w:space="0" w:color="152935"/>
              <w:left w:val="nil"/>
              <w:bottom w:val="single" w:sz="8" w:space="0" w:color="152935"/>
              <w:right w:val="nil"/>
            </w:tcBorders>
            <w:shd w:val="clear" w:color="auto" w:fill="E0E0E0"/>
          </w:tcPr>
          <w:p w14:paraId="63DF4372"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291" w:type="dxa"/>
            <w:tcBorders>
              <w:top w:val="single" w:sz="8" w:space="0" w:color="AEAEAE"/>
              <w:left w:val="nil"/>
              <w:bottom w:val="single" w:sz="8" w:space="0" w:color="152935"/>
              <w:right w:val="nil"/>
            </w:tcBorders>
            <w:shd w:val="clear" w:color="auto" w:fill="E0E0E0"/>
          </w:tcPr>
          <w:p w14:paraId="072B69B3"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2782A01E"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,952</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59455931"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62</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47B92C7"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3BABE4D"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4E2359ED"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r>
      <w:tr w:rsidR="00533439" w:rsidRPr="00E84673" w14:paraId="42C661AD" w14:textId="77777777" w:rsidTr="00503F6E">
        <w:trPr>
          <w:cantSplit/>
        </w:trPr>
        <w:tc>
          <w:tcPr>
            <w:tcW w:w="8004" w:type="dxa"/>
            <w:gridSpan w:val="7"/>
            <w:tcBorders>
              <w:top w:val="nil"/>
              <w:left w:val="nil"/>
              <w:bottom w:val="nil"/>
              <w:right w:val="nil"/>
            </w:tcBorders>
            <w:shd w:val="clear" w:color="auto" w:fill="FFFFFF"/>
          </w:tcPr>
          <w:p w14:paraId="04A1805F"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a. Dependent Variable: Nilai Perusahaan</w:t>
            </w:r>
          </w:p>
        </w:tc>
      </w:tr>
      <w:tr w:rsidR="00533439" w:rsidRPr="00E84673" w14:paraId="7C8A4266" w14:textId="77777777" w:rsidTr="00503F6E">
        <w:trPr>
          <w:cantSplit/>
        </w:trPr>
        <w:tc>
          <w:tcPr>
            <w:tcW w:w="8004" w:type="dxa"/>
            <w:gridSpan w:val="7"/>
            <w:tcBorders>
              <w:top w:val="nil"/>
              <w:left w:val="nil"/>
              <w:bottom w:val="nil"/>
              <w:right w:val="nil"/>
            </w:tcBorders>
            <w:shd w:val="clear" w:color="auto" w:fill="FFFFFF"/>
          </w:tcPr>
          <w:p w14:paraId="4F9E0748"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b. Predictors: (Constant), ROA</w:t>
            </w:r>
          </w:p>
        </w:tc>
      </w:tr>
    </w:tbl>
    <w:p w14:paraId="5F223CD0" w14:textId="77777777" w:rsidR="00533439" w:rsidRPr="00E84673" w:rsidRDefault="00533439" w:rsidP="00533439">
      <w:pPr>
        <w:autoSpaceDE w:val="0"/>
        <w:autoSpaceDN w:val="0"/>
        <w:adjustRightInd w:val="0"/>
        <w:spacing w:after="0" w:line="400" w:lineRule="atLeast"/>
        <w:rPr>
          <w:rFonts w:ascii="Times New Roman" w:hAnsi="Times New Roman" w:cs="Times New Roman"/>
          <w:kern w:val="0"/>
          <w:sz w:val="24"/>
          <w:szCs w:val="24"/>
        </w:rPr>
      </w:pPr>
    </w:p>
    <w:p w14:paraId="3F83D7D9" w14:textId="77777777" w:rsidR="00533439" w:rsidRPr="00E84673" w:rsidRDefault="00533439" w:rsidP="00533439">
      <w:pPr>
        <w:pStyle w:val="Judul2"/>
        <w:numPr>
          <w:ilvl w:val="0"/>
          <w:numId w:val="0"/>
        </w:numPr>
        <w:spacing w:before="156" w:line="240" w:lineRule="auto"/>
        <w:ind w:left="720" w:right="1364" w:hanging="360"/>
        <w:jc w:val="center"/>
      </w:pPr>
      <w:r w:rsidRPr="00E84673">
        <w:t xml:space="preserve">            Tabel </w:t>
      </w:r>
      <w:r>
        <w:fldChar w:fldCharType="begin"/>
      </w:r>
      <w:r>
        <w:instrText xml:space="preserve"> SEQ Tabel \* ARABIC </w:instrText>
      </w:r>
      <w:r>
        <w:fldChar w:fldCharType="separate"/>
      </w:r>
      <w:r>
        <w:rPr>
          <w:noProof/>
        </w:rPr>
        <w:t>32</w:t>
      </w:r>
      <w:r>
        <w:rPr>
          <w:noProof/>
        </w:rPr>
        <w:fldChar w:fldCharType="end"/>
      </w:r>
    </w:p>
    <w:p w14:paraId="3FFC62F8" w14:textId="77777777" w:rsidR="00533439" w:rsidRPr="00E84673" w:rsidRDefault="00533439" w:rsidP="00533439">
      <w:pPr>
        <w:spacing w:before="161" w:line="240" w:lineRule="auto"/>
        <w:ind w:left="1701" w:right="1804"/>
        <w:jc w:val="center"/>
        <w:rPr>
          <w:rFonts w:ascii="Times New Roman" w:hAnsi="Times New Roman" w:cs="Times New Roman"/>
          <w:b/>
          <w:bCs/>
          <w:color w:val="010205"/>
          <w:kern w:val="0"/>
          <w:sz w:val="24"/>
          <w:szCs w:val="24"/>
        </w:rPr>
      </w:pPr>
      <w:r w:rsidRPr="00E84673">
        <w:rPr>
          <w:rFonts w:ascii="Times New Roman" w:hAnsi="Times New Roman" w:cs="Times New Roman"/>
          <w:b/>
          <w:sz w:val="24"/>
          <w:szCs w:val="24"/>
        </w:rPr>
        <w:t>Hasil Uji</w:t>
      </w:r>
      <w:r w:rsidRPr="00E84673">
        <w:rPr>
          <w:rFonts w:ascii="Times New Roman" w:hAnsi="Times New Roman" w:cs="Times New Roman"/>
          <w:b/>
          <w:spacing w:val="-6"/>
          <w:sz w:val="24"/>
          <w:szCs w:val="24"/>
        </w:rPr>
        <w:t xml:space="preserve"> </w:t>
      </w:r>
      <w:r w:rsidRPr="00E84673">
        <w:rPr>
          <w:rFonts w:ascii="Times New Roman" w:hAnsi="Times New Roman" w:cs="Times New Roman"/>
          <w:b/>
          <w:sz w:val="24"/>
          <w:szCs w:val="24"/>
        </w:rPr>
        <w:t>SSRT1</w:t>
      </w:r>
      <w:r w:rsidRPr="00E84673">
        <w:rPr>
          <w:rFonts w:ascii="Times New Roman" w:hAnsi="Times New Roman" w:cs="Times New Roman"/>
          <w:b/>
          <w:spacing w:val="-6"/>
          <w:sz w:val="24"/>
          <w:szCs w:val="24"/>
        </w:rPr>
        <w:t xml:space="preserve"> </w:t>
      </w:r>
      <w:r w:rsidRPr="00E84673">
        <w:rPr>
          <w:rFonts w:ascii="Times New Roman" w:hAnsi="Times New Roman" w:cs="Times New Roman"/>
          <w:b/>
          <w:bCs/>
          <w:color w:val="010205"/>
          <w:kern w:val="0"/>
          <w:sz w:val="24"/>
          <w:szCs w:val="24"/>
        </w:rPr>
        <w:t xml:space="preserve">ESG Risk Rating </w:t>
      </w:r>
      <w:proofErr w:type="spellStart"/>
      <w:r w:rsidRPr="00E84673">
        <w:rPr>
          <w:rFonts w:ascii="Times New Roman" w:hAnsi="Times New Roman" w:cs="Times New Roman"/>
          <w:b/>
          <w:bCs/>
          <w:color w:val="010205"/>
          <w:kern w:val="0"/>
          <w:sz w:val="24"/>
          <w:szCs w:val="24"/>
        </w:rPr>
        <w:t>Kategori</w:t>
      </w:r>
      <w:proofErr w:type="spellEnd"/>
      <w:r w:rsidRPr="00E84673">
        <w:rPr>
          <w:rFonts w:ascii="Times New Roman" w:hAnsi="Times New Roman" w:cs="Times New Roman"/>
          <w:b/>
          <w:bCs/>
          <w:color w:val="010205"/>
          <w:kern w:val="0"/>
          <w:sz w:val="24"/>
          <w:szCs w:val="24"/>
        </w:rPr>
        <w:t xml:space="preserve"> Resiko Tinggi</w:t>
      </w:r>
      <w:r w:rsidRPr="00E84673">
        <w:rPr>
          <w:rFonts w:ascii="Times New Roman" w:hAnsi="Times New Roman" w:cs="Times New Roman"/>
          <w:b/>
          <w:i/>
          <w:iCs/>
          <w:sz w:val="24"/>
          <w:szCs w:val="24"/>
        </w:rPr>
        <w:t xml:space="preserve"> </w:t>
      </w:r>
      <w:r w:rsidRPr="00E84673">
        <w:rPr>
          <w:rFonts w:ascii="Times New Roman" w:hAnsi="Times New Roman" w:cs="Times New Roman"/>
          <w:b/>
          <w:sz w:val="24"/>
          <w:szCs w:val="24"/>
        </w:rPr>
        <w:t xml:space="preserve">Dalam </w:t>
      </w:r>
      <w:proofErr w:type="spellStart"/>
      <w:r w:rsidRPr="00E84673">
        <w:rPr>
          <w:rFonts w:ascii="Times New Roman" w:hAnsi="Times New Roman" w:cs="Times New Roman"/>
          <w:b/>
          <w:sz w:val="24"/>
          <w:szCs w:val="24"/>
        </w:rPr>
        <w:t>Memoderasi</w:t>
      </w:r>
      <w:proofErr w:type="spellEnd"/>
      <w:r w:rsidRPr="00E84673">
        <w:rPr>
          <w:rFonts w:ascii="Times New Roman" w:hAnsi="Times New Roman" w:cs="Times New Roman"/>
          <w:b/>
          <w:sz w:val="24"/>
          <w:szCs w:val="24"/>
        </w:rPr>
        <w:t xml:space="preserve"> ROA </w:t>
      </w:r>
      <w:proofErr w:type="spellStart"/>
      <w:r w:rsidRPr="00E84673">
        <w:rPr>
          <w:rFonts w:ascii="Times New Roman" w:hAnsi="Times New Roman" w:cs="Times New Roman"/>
          <w:b/>
          <w:sz w:val="24"/>
          <w:szCs w:val="24"/>
        </w:rPr>
        <w:t>Terhadap</w:t>
      </w:r>
      <w:proofErr w:type="spellEnd"/>
      <w:r w:rsidRPr="00E84673">
        <w:rPr>
          <w:rFonts w:ascii="Times New Roman" w:hAnsi="Times New Roman" w:cs="Times New Roman"/>
          <w:b/>
          <w:sz w:val="24"/>
          <w:szCs w:val="24"/>
        </w:rPr>
        <w:t xml:space="preserve"> Nilai Perusahaan </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533439" w:rsidRPr="00E84673" w14:paraId="16E0BC0D" w14:textId="77777777" w:rsidTr="00503F6E">
        <w:trPr>
          <w:cantSplit/>
        </w:trPr>
        <w:tc>
          <w:tcPr>
            <w:tcW w:w="8004" w:type="dxa"/>
            <w:gridSpan w:val="7"/>
            <w:tcBorders>
              <w:top w:val="nil"/>
              <w:left w:val="nil"/>
              <w:bottom w:val="nil"/>
              <w:right w:val="nil"/>
            </w:tcBorders>
            <w:shd w:val="clear" w:color="auto" w:fill="FFFFFF"/>
            <w:vAlign w:val="center"/>
          </w:tcPr>
          <w:p w14:paraId="506D9457"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010205"/>
                <w:kern w:val="0"/>
              </w:rPr>
            </w:pPr>
            <w:proofErr w:type="spellStart"/>
            <w:proofErr w:type="gramStart"/>
            <w:r w:rsidRPr="00E84673">
              <w:rPr>
                <w:rFonts w:ascii="Times New Roman" w:hAnsi="Times New Roman" w:cs="Times New Roman"/>
                <w:b/>
                <w:bCs/>
                <w:color w:val="010205"/>
                <w:kern w:val="0"/>
              </w:rPr>
              <w:t>ANOVA</w:t>
            </w:r>
            <w:r w:rsidRPr="00E84673">
              <w:rPr>
                <w:rFonts w:ascii="Times New Roman" w:hAnsi="Times New Roman" w:cs="Times New Roman"/>
                <w:b/>
                <w:bCs/>
                <w:color w:val="010205"/>
                <w:kern w:val="0"/>
                <w:vertAlign w:val="superscript"/>
              </w:rPr>
              <w:t>a,b</w:t>
            </w:r>
            <w:proofErr w:type="spellEnd"/>
            <w:proofErr w:type="gramEnd"/>
          </w:p>
        </w:tc>
      </w:tr>
      <w:tr w:rsidR="00533439" w:rsidRPr="00E84673" w14:paraId="2AE0D99D" w14:textId="77777777" w:rsidTr="00503F6E">
        <w:trPr>
          <w:cantSplit/>
        </w:trPr>
        <w:tc>
          <w:tcPr>
            <w:tcW w:w="2028" w:type="dxa"/>
            <w:gridSpan w:val="2"/>
            <w:tcBorders>
              <w:top w:val="nil"/>
              <w:left w:val="nil"/>
              <w:bottom w:val="single" w:sz="8" w:space="0" w:color="152935"/>
              <w:right w:val="nil"/>
            </w:tcBorders>
            <w:shd w:val="clear" w:color="auto" w:fill="FFFFFF"/>
            <w:vAlign w:val="bottom"/>
          </w:tcPr>
          <w:p w14:paraId="469B0E85"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14:paraId="4588EF50"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3151B897"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proofErr w:type="spellStart"/>
            <w:r w:rsidRPr="00E84673">
              <w:rPr>
                <w:rFonts w:ascii="Times New Roman" w:hAnsi="Times New Roman" w:cs="Times New Roman"/>
                <w:color w:val="264A60"/>
                <w:kern w:val="0"/>
                <w:sz w:val="18"/>
                <w:szCs w:val="18"/>
              </w:rPr>
              <w:t>df</w:t>
            </w:r>
            <w:proofErr w:type="spellEnd"/>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27233B3E"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0DA490D1"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14:paraId="7D546CDA"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Sig.</w:t>
            </w:r>
          </w:p>
        </w:tc>
      </w:tr>
      <w:tr w:rsidR="00533439" w:rsidRPr="00E84673" w14:paraId="47680544" w14:textId="77777777" w:rsidTr="00503F6E">
        <w:trPr>
          <w:cantSplit/>
        </w:trPr>
        <w:tc>
          <w:tcPr>
            <w:tcW w:w="737" w:type="dxa"/>
            <w:vMerge w:val="restart"/>
            <w:tcBorders>
              <w:top w:val="single" w:sz="8" w:space="0" w:color="152935"/>
              <w:left w:val="nil"/>
              <w:bottom w:val="single" w:sz="8" w:space="0" w:color="152935"/>
              <w:right w:val="nil"/>
            </w:tcBorders>
            <w:shd w:val="clear" w:color="auto" w:fill="E0E0E0"/>
          </w:tcPr>
          <w:p w14:paraId="0F091D9A"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1</w:t>
            </w:r>
          </w:p>
        </w:tc>
        <w:tc>
          <w:tcPr>
            <w:tcW w:w="1291" w:type="dxa"/>
            <w:tcBorders>
              <w:top w:val="single" w:sz="8" w:space="0" w:color="152935"/>
              <w:left w:val="nil"/>
              <w:bottom w:val="single" w:sz="8" w:space="0" w:color="AEAEAE"/>
              <w:right w:val="nil"/>
            </w:tcBorders>
            <w:shd w:val="clear" w:color="auto" w:fill="E0E0E0"/>
          </w:tcPr>
          <w:p w14:paraId="6BC14DF2"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71D8352C"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,004</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0E7CC75B"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63F8B6F6"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,004</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578FF174"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,281</w:t>
            </w:r>
          </w:p>
        </w:tc>
        <w:tc>
          <w:tcPr>
            <w:tcW w:w="1029" w:type="dxa"/>
            <w:tcBorders>
              <w:top w:val="single" w:sz="8" w:space="0" w:color="152935"/>
              <w:left w:val="single" w:sz="8" w:space="0" w:color="E0E0E0"/>
              <w:bottom w:val="single" w:sz="8" w:space="0" w:color="AEAEAE"/>
              <w:right w:val="nil"/>
            </w:tcBorders>
            <w:shd w:val="clear" w:color="auto" w:fill="FFFFFF"/>
          </w:tcPr>
          <w:p w14:paraId="482ED32B"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,600</w:t>
            </w:r>
            <w:r w:rsidRPr="00E84673">
              <w:rPr>
                <w:rFonts w:ascii="Times New Roman" w:hAnsi="Times New Roman" w:cs="Times New Roman"/>
                <w:color w:val="010205"/>
                <w:kern w:val="0"/>
                <w:sz w:val="18"/>
                <w:szCs w:val="18"/>
                <w:vertAlign w:val="superscript"/>
              </w:rPr>
              <w:t>c</w:t>
            </w:r>
          </w:p>
        </w:tc>
      </w:tr>
      <w:tr w:rsidR="00533439" w:rsidRPr="00E84673" w14:paraId="09B9F743" w14:textId="77777777" w:rsidTr="00503F6E">
        <w:trPr>
          <w:cantSplit/>
        </w:trPr>
        <w:tc>
          <w:tcPr>
            <w:tcW w:w="737" w:type="dxa"/>
            <w:vMerge/>
            <w:tcBorders>
              <w:top w:val="single" w:sz="8" w:space="0" w:color="152935"/>
              <w:left w:val="nil"/>
              <w:bottom w:val="single" w:sz="8" w:space="0" w:color="152935"/>
              <w:right w:val="nil"/>
            </w:tcBorders>
            <w:shd w:val="clear" w:color="auto" w:fill="E0E0E0"/>
          </w:tcPr>
          <w:p w14:paraId="7C9EEA13"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291" w:type="dxa"/>
            <w:tcBorders>
              <w:top w:val="single" w:sz="8" w:space="0" w:color="AEAEAE"/>
              <w:left w:val="nil"/>
              <w:bottom w:val="single" w:sz="8" w:space="0" w:color="AEAEAE"/>
              <w:right w:val="nil"/>
            </w:tcBorders>
            <w:shd w:val="clear" w:color="auto" w:fill="E0E0E0"/>
          </w:tcPr>
          <w:p w14:paraId="7786DC13"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0BB5CACD"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,412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831E4BA"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26</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0D208DA3"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,016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4E6666E"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05F456FE"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r>
      <w:tr w:rsidR="00533439" w:rsidRPr="00E84673" w14:paraId="09BE82AF" w14:textId="77777777" w:rsidTr="00503F6E">
        <w:trPr>
          <w:cantSplit/>
        </w:trPr>
        <w:tc>
          <w:tcPr>
            <w:tcW w:w="737" w:type="dxa"/>
            <w:vMerge/>
            <w:tcBorders>
              <w:top w:val="single" w:sz="8" w:space="0" w:color="152935"/>
              <w:left w:val="nil"/>
              <w:bottom w:val="single" w:sz="8" w:space="0" w:color="152935"/>
              <w:right w:val="nil"/>
            </w:tcBorders>
            <w:shd w:val="clear" w:color="auto" w:fill="E0E0E0"/>
          </w:tcPr>
          <w:p w14:paraId="3E4F8687"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291" w:type="dxa"/>
            <w:tcBorders>
              <w:top w:val="single" w:sz="8" w:space="0" w:color="AEAEAE"/>
              <w:left w:val="nil"/>
              <w:bottom w:val="single" w:sz="8" w:space="0" w:color="152935"/>
              <w:right w:val="nil"/>
            </w:tcBorders>
            <w:shd w:val="clear" w:color="auto" w:fill="E0E0E0"/>
          </w:tcPr>
          <w:p w14:paraId="0BE8C3EF"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7BB167F6"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,416</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5FEE34C9"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27</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06BFCED"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9D2FE3E"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0E706AD1"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r>
      <w:tr w:rsidR="00533439" w:rsidRPr="00E84673" w14:paraId="0BE8D8A3" w14:textId="77777777" w:rsidTr="00503F6E">
        <w:trPr>
          <w:cantSplit/>
        </w:trPr>
        <w:tc>
          <w:tcPr>
            <w:tcW w:w="8004" w:type="dxa"/>
            <w:gridSpan w:val="7"/>
            <w:tcBorders>
              <w:top w:val="nil"/>
              <w:left w:val="nil"/>
              <w:bottom w:val="nil"/>
              <w:right w:val="nil"/>
            </w:tcBorders>
            <w:shd w:val="clear" w:color="auto" w:fill="FFFFFF"/>
          </w:tcPr>
          <w:p w14:paraId="6CA8343C"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a. Dependent Variable: Nilai Perusahaan</w:t>
            </w:r>
          </w:p>
        </w:tc>
      </w:tr>
      <w:tr w:rsidR="00533439" w:rsidRPr="00E84673" w14:paraId="642C0A48" w14:textId="77777777" w:rsidTr="00503F6E">
        <w:trPr>
          <w:cantSplit/>
          <w:trHeight w:val="206"/>
        </w:trPr>
        <w:tc>
          <w:tcPr>
            <w:tcW w:w="8004" w:type="dxa"/>
            <w:gridSpan w:val="7"/>
            <w:tcBorders>
              <w:top w:val="nil"/>
              <w:left w:val="nil"/>
              <w:bottom w:val="nil"/>
              <w:right w:val="nil"/>
            </w:tcBorders>
            <w:shd w:val="clear" w:color="auto" w:fill="FFFFFF"/>
          </w:tcPr>
          <w:p w14:paraId="7ECB9BFC"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 xml:space="preserve">b. Selecting only cases for which ESG </w:t>
            </w:r>
            <w:r w:rsidRPr="00486D15">
              <w:rPr>
                <w:rFonts w:ascii="Times New Roman" w:hAnsi="Times New Roman" w:cs="Times New Roman"/>
                <w:i/>
                <w:iCs/>
                <w:color w:val="010205"/>
                <w:kern w:val="0"/>
                <w:sz w:val="18"/>
                <w:szCs w:val="18"/>
              </w:rPr>
              <w:t>Risk Rating</w:t>
            </w:r>
            <w:r w:rsidRPr="00E84673">
              <w:rPr>
                <w:rFonts w:ascii="Times New Roman" w:hAnsi="Times New Roman" w:cs="Times New Roman"/>
                <w:color w:val="010205"/>
                <w:kern w:val="0"/>
                <w:sz w:val="18"/>
                <w:szCs w:val="18"/>
              </w:rPr>
              <w:t xml:space="preserve"> </w:t>
            </w:r>
            <w:proofErr w:type="gramStart"/>
            <w:r w:rsidRPr="00E84673">
              <w:rPr>
                <w:rFonts w:ascii="Times New Roman" w:hAnsi="Times New Roman" w:cs="Times New Roman"/>
                <w:color w:val="010205"/>
                <w:kern w:val="0"/>
                <w:sz w:val="18"/>
                <w:szCs w:val="18"/>
              </w:rPr>
              <w:t>=  Resiko</w:t>
            </w:r>
            <w:proofErr w:type="gramEnd"/>
            <w:r w:rsidRPr="00E84673">
              <w:rPr>
                <w:rFonts w:ascii="Times New Roman" w:hAnsi="Times New Roman" w:cs="Times New Roman"/>
                <w:color w:val="010205"/>
                <w:kern w:val="0"/>
                <w:sz w:val="18"/>
                <w:szCs w:val="18"/>
              </w:rPr>
              <w:t xml:space="preserve"> ESG Tinggi</w:t>
            </w:r>
          </w:p>
        </w:tc>
      </w:tr>
      <w:tr w:rsidR="00533439" w:rsidRPr="00E84673" w14:paraId="167807B9" w14:textId="77777777" w:rsidTr="00503F6E">
        <w:trPr>
          <w:cantSplit/>
        </w:trPr>
        <w:tc>
          <w:tcPr>
            <w:tcW w:w="8004" w:type="dxa"/>
            <w:gridSpan w:val="7"/>
            <w:tcBorders>
              <w:top w:val="nil"/>
              <w:left w:val="nil"/>
              <w:bottom w:val="nil"/>
              <w:right w:val="nil"/>
            </w:tcBorders>
            <w:shd w:val="clear" w:color="auto" w:fill="FFFFFF"/>
          </w:tcPr>
          <w:p w14:paraId="08935030"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c. Predictors: (Constant), ROA</w:t>
            </w:r>
          </w:p>
        </w:tc>
      </w:tr>
    </w:tbl>
    <w:p w14:paraId="15CD0639" w14:textId="77777777" w:rsidR="00533439" w:rsidRPr="00036A36" w:rsidRDefault="00533439" w:rsidP="00533439">
      <w:pPr>
        <w:autoSpaceDE w:val="0"/>
        <w:autoSpaceDN w:val="0"/>
        <w:adjustRightInd w:val="0"/>
        <w:spacing w:after="0" w:line="240" w:lineRule="auto"/>
        <w:rPr>
          <w:rFonts w:ascii="Times New Roman" w:hAnsi="Times New Roman" w:cs="Times New Roman"/>
          <w:kern w:val="0"/>
          <w:sz w:val="24"/>
          <w:szCs w:val="24"/>
        </w:rPr>
      </w:pPr>
    </w:p>
    <w:p w14:paraId="75746D27" w14:textId="77777777" w:rsidR="00533439" w:rsidRDefault="00533439" w:rsidP="00533439">
      <w:pPr>
        <w:pStyle w:val="DaftarParagraf"/>
        <w:autoSpaceDE w:val="0"/>
        <w:autoSpaceDN w:val="0"/>
        <w:adjustRightInd w:val="0"/>
        <w:spacing w:after="0" w:line="240" w:lineRule="auto"/>
        <w:rPr>
          <w:rFonts w:ascii="Times New Roman" w:hAnsi="Times New Roman" w:cs="Times New Roman"/>
          <w:kern w:val="0"/>
          <w:sz w:val="24"/>
          <w:szCs w:val="24"/>
        </w:rPr>
      </w:pPr>
    </w:p>
    <w:p w14:paraId="0E8C7711" w14:textId="77777777" w:rsidR="00533439" w:rsidRDefault="00533439" w:rsidP="00533439">
      <w:pPr>
        <w:pStyle w:val="DaftarParagraf"/>
        <w:autoSpaceDE w:val="0"/>
        <w:autoSpaceDN w:val="0"/>
        <w:adjustRightInd w:val="0"/>
        <w:spacing w:after="0" w:line="240" w:lineRule="auto"/>
        <w:rPr>
          <w:rFonts w:ascii="Times New Roman" w:hAnsi="Times New Roman" w:cs="Times New Roman"/>
          <w:kern w:val="0"/>
          <w:sz w:val="24"/>
          <w:szCs w:val="24"/>
        </w:rPr>
      </w:pPr>
    </w:p>
    <w:p w14:paraId="3DC0916E" w14:textId="77777777" w:rsidR="00533439" w:rsidRDefault="00533439" w:rsidP="00533439">
      <w:pPr>
        <w:pStyle w:val="DaftarParagraf"/>
        <w:autoSpaceDE w:val="0"/>
        <w:autoSpaceDN w:val="0"/>
        <w:adjustRightInd w:val="0"/>
        <w:spacing w:after="0" w:line="240" w:lineRule="auto"/>
        <w:rPr>
          <w:rFonts w:ascii="Times New Roman" w:hAnsi="Times New Roman" w:cs="Times New Roman"/>
          <w:kern w:val="0"/>
          <w:sz w:val="24"/>
          <w:szCs w:val="24"/>
        </w:rPr>
      </w:pPr>
    </w:p>
    <w:p w14:paraId="1F980307" w14:textId="77777777" w:rsidR="00533439" w:rsidRDefault="00533439" w:rsidP="00533439">
      <w:pPr>
        <w:pStyle w:val="DaftarParagraf"/>
        <w:autoSpaceDE w:val="0"/>
        <w:autoSpaceDN w:val="0"/>
        <w:adjustRightInd w:val="0"/>
        <w:spacing w:after="0" w:line="240" w:lineRule="auto"/>
        <w:rPr>
          <w:rFonts w:ascii="Times New Roman" w:hAnsi="Times New Roman" w:cs="Times New Roman"/>
          <w:kern w:val="0"/>
          <w:sz w:val="24"/>
          <w:szCs w:val="24"/>
        </w:rPr>
      </w:pPr>
    </w:p>
    <w:p w14:paraId="25B8E3C2" w14:textId="77777777" w:rsidR="00533439" w:rsidRDefault="00533439" w:rsidP="00533439">
      <w:pPr>
        <w:pStyle w:val="DaftarParagraf"/>
        <w:autoSpaceDE w:val="0"/>
        <w:autoSpaceDN w:val="0"/>
        <w:adjustRightInd w:val="0"/>
        <w:spacing w:after="0" w:line="240" w:lineRule="auto"/>
        <w:rPr>
          <w:rFonts w:ascii="Times New Roman" w:hAnsi="Times New Roman" w:cs="Times New Roman"/>
          <w:kern w:val="0"/>
          <w:sz w:val="24"/>
          <w:szCs w:val="24"/>
        </w:rPr>
      </w:pPr>
    </w:p>
    <w:p w14:paraId="41065681" w14:textId="77777777" w:rsidR="00533439" w:rsidRDefault="00533439" w:rsidP="00533439">
      <w:pPr>
        <w:pStyle w:val="DaftarParagraf"/>
        <w:autoSpaceDE w:val="0"/>
        <w:autoSpaceDN w:val="0"/>
        <w:adjustRightInd w:val="0"/>
        <w:spacing w:after="0" w:line="240" w:lineRule="auto"/>
        <w:rPr>
          <w:rFonts w:ascii="Times New Roman" w:hAnsi="Times New Roman" w:cs="Times New Roman"/>
          <w:kern w:val="0"/>
          <w:sz w:val="24"/>
          <w:szCs w:val="24"/>
        </w:rPr>
      </w:pPr>
    </w:p>
    <w:p w14:paraId="2B316237" w14:textId="77777777" w:rsidR="00533439" w:rsidRDefault="00533439" w:rsidP="00533439">
      <w:pPr>
        <w:pStyle w:val="DaftarParagraf"/>
        <w:autoSpaceDE w:val="0"/>
        <w:autoSpaceDN w:val="0"/>
        <w:adjustRightInd w:val="0"/>
        <w:spacing w:after="0" w:line="240" w:lineRule="auto"/>
        <w:rPr>
          <w:rFonts w:ascii="Times New Roman" w:hAnsi="Times New Roman" w:cs="Times New Roman"/>
          <w:kern w:val="0"/>
          <w:sz w:val="24"/>
          <w:szCs w:val="24"/>
        </w:rPr>
      </w:pPr>
    </w:p>
    <w:p w14:paraId="2091992C" w14:textId="77777777" w:rsidR="00533439" w:rsidRDefault="00533439" w:rsidP="00533439">
      <w:pPr>
        <w:pStyle w:val="DaftarParagraf"/>
        <w:autoSpaceDE w:val="0"/>
        <w:autoSpaceDN w:val="0"/>
        <w:adjustRightInd w:val="0"/>
        <w:spacing w:after="0" w:line="240" w:lineRule="auto"/>
        <w:rPr>
          <w:rFonts w:ascii="Times New Roman" w:hAnsi="Times New Roman" w:cs="Times New Roman"/>
          <w:kern w:val="0"/>
          <w:sz w:val="24"/>
          <w:szCs w:val="24"/>
        </w:rPr>
      </w:pPr>
    </w:p>
    <w:p w14:paraId="70B51594" w14:textId="77777777" w:rsidR="00533439" w:rsidRDefault="00533439" w:rsidP="00533439">
      <w:pPr>
        <w:pStyle w:val="DaftarParagraf"/>
        <w:autoSpaceDE w:val="0"/>
        <w:autoSpaceDN w:val="0"/>
        <w:adjustRightInd w:val="0"/>
        <w:spacing w:after="0" w:line="240" w:lineRule="auto"/>
        <w:rPr>
          <w:rFonts w:ascii="Times New Roman" w:hAnsi="Times New Roman" w:cs="Times New Roman"/>
          <w:kern w:val="0"/>
          <w:sz w:val="24"/>
          <w:szCs w:val="24"/>
        </w:rPr>
      </w:pPr>
    </w:p>
    <w:p w14:paraId="0A44672F" w14:textId="77777777" w:rsidR="00533439" w:rsidRDefault="00533439" w:rsidP="00533439">
      <w:pPr>
        <w:pStyle w:val="DaftarParagraf"/>
        <w:autoSpaceDE w:val="0"/>
        <w:autoSpaceDN w:val="0"/>
        <w:adjustRightInd w:val="0"/>
        <w:spacing w:after="0" w:line="240" w:lineRule="auto"/>
        <w:rPr>
          <w:rFonts w:ascii="Times New Roman" w:hAnsi="Times New Roman" w:cs="Times New Roman"/>
          <w:kern w:val="0"/>
          <w:sz w:val="24"/>
          <w:szCs w:val="24"/>
        </w:rPr>
      </w:pPr>
    </w:p>
    <w:p w14:paraId="4AC5BAED" w14:textId="77777777" w:rsidR="00533439" w:rsidRDefault="00533439" w:rsidP="00533439">
      <w:pPr>
        <w:pStyle w:val="DaftarParagraf"/>
        <w:autoSpaceDE w:val="0"/>
        <w:autoSpaceDN w:val="0"/>
        <w:adjustRightInd w:val="0"/>
        <w:spacing w:after="0" w:line="240" w:lineRule="auto"/>
        <w:rPr>
          <w:rFonts w:ascii="Times New Roman" w:hAnsi="Times New Roman" w:cs="Times New Roman"/>
          <w:kern w:val="0"/>
          <w:sz w:val="24"/>
          <w:szCs w:val="24"/>
        </w:rPr>
      </w:pPr>
    </w:p>
    <w:p w14:paraId="1EBA2084" w14:textId="77777777" w:rsidR="00533439" w:rsidRPr="00E84673" w:rsidRDefault="00533439" w:rsidP="00533439">
      <w:pPr>
        <w:pStyle w:val="DaftarParagraf"/>
        <w:autoSpaceDE w:val="0"/>
        <w:autoSpaceDN w:val="0"/>
        <w:adjustRightInd w:val="0"/>
        <w:spacing w:after="0" w:line="240" w:lineRule="auto"/>
        <w:rPr>
          <w:rFonts w:ascii="Times New Roman" w:hAnsi="Times New Roman" w:cs="Times New Roman"/>
          <w:kern w:val="0"/>
          <w:sz w:val="24"/>
          <w:szCs w:val="24"/>
        </w:rPr>
      </w:pPr>
    </w:p>
    <w:p w14:paraId="0CADE183" w14:textId="77777777" w:rsidR="00533439" w:rsidRPr="00E84673" w:rsidRDefault="00533439" w:rsidP="00533439">
      <w:pPr>
        <w:pStyle w:val="Keterangan"/>
        <w:rPr>
          <w:rFonts w:ascii="Times New Roman" w:hAnsi="Times New Roman" w:cs="Times New Roman"/>
          <w:b/>
          <w:bCs/>
          <w:i w:val="0"/>
          <w:iCs w:val="0"/>
          <w:color w:val="auto"/>
          <w:sz w:val="24"/>
          <w:szCs w:val="24"/>
        </w:rPr>
      </w:pPr>
      <w:r w:rsidRPr="00E84673">
        <w:rPr>
          <w:rFonts w:ascii="Times New Roman" w:hAnsi="Times New Roman" w:cs="Times New Roman"/>
          <w:b/>
          <w:bCs/>
          <w:i w:val="0"/>
          <w:iCs w:val="0"/>
          <w:color w:val="auto"/>
          <w:sz w:val="24"/>
          <w:szCs w:val="24"/>
        </w:rPr>
        <w:t xml:space="preserve">                                                          Tabel </w:t>
      </w:r>
      <w:r w:rsidRPr="00E84673">
        <w:rPr>
          <w:rFonts w:ascii="Times New Roman" w:hAnsi="Times New Roman" w:cs="Times New Roman"/>
          <w:b/>
          <w:bCs/>
          <w:i w:val="0"/>
          <w:iCs w:val="0"/>
          <w:color w:val="auto"/>
          <w:sz w:val="24"/>
          <w:szCs w:val="24"/>
        </w:rPr>
        <w:fldChar w:fldCharType="begin"/>
      </w:r>
      <w:r w:rsidRPr="00E84673">
        <w:rPr>
          <w:rFonts w:ascii="Times New Roman" w:hAnsi="Times New Roman" w:cs="Times New Roman"/>
          <w:b/>
          <w:bCs/>
          <w:i w:val="0"/>
          <w:iCs w:val="0"/>
          <w:color w:val="auto"/>
          <w:sz w:val="24"/>
          <w:szCs w:val="24"/>
        </w:rPr>
        <w:instrText xml:space="preserve"> SEQ Tabel \* ARABIC </w:instrText>
      </w:r>
      <w:r w:rsidRPr="00E8467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33</w:t>
      </w:r>
      <w:r w:rsidRPr="00E84673">
        <w:rPr>
          <w:rFonts w:ascii="Times New Roman" w:hAnsi="Times New Roman" w:cs="Times New Roman"/>
          <w:b/>
          <w:bCs/>
          <w:i w:val="0"/>
          <w:iCs w:val="0"/>
          <w:color w:val="auto"/>
          <w:sz w:val="24"/>
          <w:szCs w:val="24"/>
        </w:rPr>
        <w:fldChar w:fldCharType="end"/>
      </w:r>
    </w:p>
    <w:p w14:paraId="05B11EBB" w14:textId="77777777" w:rsidR="00533439" w:rsidRPr="00E84673" w:rsidRDefault="00533439" w:rsidP="00533439">
      <w:pPr>
        <w:spacing w:before="161" w:line="240" w:lineRule="auto"/>
        <w:ind w:left="1701" w:right="1804"/>
        <w:jc w:val="center"/>
        <w:rPr>
          <w:rFonts w:ascii="Times New Roman" w:hAnsi="Times New Roman" w:cs="Times New Roman"/>
          <w:b/>
          <w:bCs/>
          <w:color w:val="010205"/>
          <w:kern w:val="0"/>
          <w:sz w:val="24"/>
          <w:szCs w:val="24"/>
        </w:rPr>
      </w:pPr>
      <w:r w:rsidRPr="00E84673">
        <w:rPr>
          <w:rFonts w:ascii="Times New Roman" w:hAnsi="Times New Roman" w:cs="Times New Roman"/>
          <w:b/>
          <w:sz w:val="24"/>
          <w:szCs w:val="24"/>
        </w:rPr>
        <w:t>Hasil Uji</w:t>
      </w:r>
      <w:r w:rsidRPr="00E84673">
        <w:rPr>
          <w:rFonts w:ascii="Times New Roman" w:hAnsi="Times New Roman" w:cs="Times New Roman"/>
          <w:b/>
          <w:spacing w:val="-6"/>
          <w:sz w:val="24"/>
          <w:szCs w:val="24"/>
        </w:rPr>
        <w:t xml:space="preserve"> </w:t>
      </w:r>
      <w:r w:rsidRPr="00E84673">
        <w:rPr>
          <w:rFonts w:ascii="Times New Roman" w:hAnsi="Times New Roman" w:cs="Times New Roman"/>
          <w:b/>
          <w:sz w:val="24"/>
          <w:szCs w:val="24"/>
        </w:rPr>
        <w:t>SSRT2</w:t>
      </w:r>
      <w:r w:rsidRPr="00E84673">
        <w:rPr>
          <w:rFonts w:ascii="Times New Roman" w:hAnsi="Times New Roman" w:cs="Times New Roman"/>
          <w:b/>
          <w:spacing w:val="-6"/>
          <w:sz w:val="24"/>
          <w:szCs w:val="24"/>
        </w:rPr>
        <w:t xml:space="preserve"> </w:t>
      </w:r>
      <w:r w:rsidRPr="00E84673">
        <w:rPr>
          <w:rFonts w:ascii="Times New Roman" w:hAnsi="Times New Roman" w:cs="Times New Roman"/>
          <w:b/>
          <w:bCs/>
          <w:color w:val="010205"/>
          <w:kern w:val="0"/>
          <w:sz w:val="24"/>
          <w:szCs w:val="24"/>
        </w:rPr>
        <w:t xml:space="preserve">ESG </w:t>
      </w:r>
      <w:r w:rsidRPr="00486D15">
        <w:rPr>
          <w:rFonts w:ascii="Times New Roman" w:hAnsi="Times New Roman" w:cs="Times New Roman"/>
          <w:b/>
          <w:bCs/>
          <w:i/>
          <w:iCs/>
          <w:color w:val="010205"/>
          <w:kern w:val="0"/>
          <w:sz w:val="24"/>
          <w:szCs w:val="24"/>
        </w:rPr>
        <w:t>Risk Rating</w:t>
      </w:r>
      <w:r w:rsidRPr="00E84673">
        <w:rPr>
          <w:rFonts w:ascii="Times New Roman" w:hAnsi="Times New Roman" w:cs="Times New Roman"/>
          <w:b/>
          <w:bCs/>
          <w:color w:val="010205"/>
          <w:kern w:val="0"/>
          <w:sz w:val="24"/>
          <w:szCs w:val="24"/>
        </w:rPr>
        <w:t xml:space="preserve"> </w:t>
      </w:r>
      <w:proofErr w:type="spellStart"/>
      <w:r w:rsidRPr="00E84673">
        <w:rPr>
          <w:rFonts w:ascii="Times New Roman" w:hAnsi="Times New Roman" w:cs="Times New Roman"/>
          <w:b/>
          <w:bCs/>
          <w:color w:val="010205"/>
          <w:kern w:val="0"/>
          <w:sz w:val="24"/>
          <w:szCs w:val="24"/>
        </w:rPr>
        <w:t>Kategori</w:t>
      </w:r>
      <w:proofErr w:type="spellEnd"/>
      <w:r w:rsidRPr="00E84673">
        <w:rPr>
          <w:rFonts w:ascii="Times New Roman" w:hAnsi="Times New Roman" w:cs="Times New Roman"/>
          <w:b/>
          <w:bCs/>
          <w:color w:val="010205"/>
          <w:kern w:val="0"/>
          <w:sz w:val="24"/>
          <w:szCs w:val="24"/>
        </w:rPr>
        <w:t xml:space="preserve"> Resiko Normal</w:t>
      </w:r>
      <w:r w:rsidRPr="00E84673">
        <w:rPr>
          <w:rFonts w:ascii="Times New Roman" w:hAnsi="Times New Roman" w:cs="Times New Roman"/>
          <w:b/>
          <w:i/>
          <w:iCs/>
          <w:sz w:val="24"/>
          <w:szCs w:val="24"/>
        </w:rPr>
        <w:t xml:space="preserve"> </w:t>
      </w:r>
      <w:r w:rsidRPr="00E84673">
        <w:rPr>
          <w:rFonts w:ascii="Times New Roman" w:hAnsi="Times New Roman" w:cs="Times New Roman"/>
          <w:b/>
          <w:sz w:val="24"/>
          <w:szCs w:val="24"/>
        </w:rPr>
        <w:t xml:space="preserve">Dalam </w:t>
      </w:r>
      <w:proofErr w:type="spellStart"/>
      <w:r w:rsidRPr="00E84673">
        <w:rPr>
          <w:rFonts w:ascii="Times New Roman" w:hAnsi="Times New Roman" w:cs="Times New Roman"/>
          <w:b/>
          <w:sz w:val="24"/>
          <w:szCs w:val="24"/>
        </w:rPr>
        <w:t>Memoderasi</w:t>
      </w:r>
      <w:proofErr w:type="spellEnd"/>
      <w:r w:rsidRPr="00E84673">
        <w:rPr>
          <w:rFonts w:ascii="Times New Roman" w:hAnsi="Times New Roman" w:cs="Times New Roman"/>
          <w:b/>
          <w:sz w:val="24"/>
          <w:szCs w:val="24"/>
        </w:rPr>
        <w:t xml:space="preserve"> ROA </w:t>
      </w:r>
      <w:proofErr w:type="spellStart"/>
      <w:r w:rsidRPr="00E84673">
        <w:rPr>
          <w:rFonts w:ascii="Times New Roman" w:hAnsi="Times New Roman" w:cs="Times New Roman"/>
          <w:b/>
          <w:sz w:val="24"/>
          <w:szCs w:val="24"/>
        </w:rPr>
        <w:t>Terhadap</w:t>
      </w:r>
      <w:proofErr w:type="spellEnd"/>
      <w:r w:rsidRPr="00E84673">
        <w:rPr>
          <w:rFonts w:ascii="Times New Roman" w:hAnsi="Times New Roman" w:cs="Times New Roman"/>
          <w:b/>
          <w:sz w:val="24"/>
          <w:szCs w:val="24"/>
        </w:rPr>
        <w:t xml:space="preserve"> Nilai Perusahaan </w:t>
      </w:r>
    </w:p>
    <w:tbl>
      <w:tblPr>
        <w:tblW w:w="76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3"/>
        <w:gridCol w:w="1236"/>
        <w:gridCol w:w="1411"/>
        <w:gridCol w:w="984"/>
        <w:gridCol w:w="1353"/>
        <w:gridCol w:w="984"/>
        <w:gridCol w:w="987"/>
      </w:tblGrid>
      <w:tr w:rsidR="00533439" w:rsidRPr="00E84673" w14:paraId="245D30BF" w14:textId="77777777" w:rsidTr="00503F6E">
        <w:trPr>
          <w:cantSplit/>
          <w:trHeight w:val="330"/>
        </w:trPr>
        <w:tc>
          <w:tcPr>
            <w:tcW w:w="7658" w:type="dxa"/>
            <w:gridSpan w:val="7"/>
            <w:tcBorders>
              <w:top w:val="nil"/>
              <w:left w:val="nil"/>
              <w:bottom w:val="nil"/>
              <w:right w:val="nil"/>
            </w:tcBorders>
            <w:shd w:val="clear" w:color="auto" w:fill="FFFFFF"/>
            <w:vAlign w:val="center"/>
          </w:tcPr>
          <w:p w14:paraId="76F4B1FD"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010205"/>
                <w:kern w:val="0"/>
              </w:rPr>
            </w:pPr>
            <w:proofErr w:type="spellStart"/>
            <w:proofErr w:type="gramStart"/>
            <w:r w:rsidRPr="00E84673">
              <w:rPr>
                <w:rFonts w:ascii="Times New Roman" w:hAnsi="Times New Roman" w:cs="Times New Roman"/>
                <w:b/>
                <w:bCs/>
                <w:color w:val="010205"/>
                <w:kern w:val="0"/>
              </w:rPr>
              <w:t>ANOVA</w:t>
            </w:r>
            <w:r w:rsidRPr="00E84673">
              <w:rPr>
                <w:rFonts w:ascii="Times New Roman" w:hAnsi="Times New Roman" w:cs="Times New Roman"/>
                <w:b/>
                <w:bCs/>
                <w:color w:val="010205"/>
                <w:kern w:val="0"/>
                <w:vertAlign w:val="superscript"/>
              </w:rPr>
              <w:t>a,b</w:t>
            </w:r>
            <w:proofErr w:type="spellEnd"/>
            <w:proofErr w:type="gramEnd"/>
          </w:p>
        </w:tc>
      </w:tr>
      <w:tr w:rsidR="00533439" w:rsidRPr="00E84673" w14:paraId="570CBBA1" w14:textId="77777777" w:rsidTr="00503F6E">
        <w:trPr>
          <w:cantSplit/>
          <w:trHeight w:val="330"/>
        </w:trPr>
        <w:tc>
          <w:tcPr>
            <w:tcW w:w="1939" w:type="dxa"/>
            <w:gridSpan w:val="2"/>
            <w:tcBorders>
              <w:top w:val="nil"/>
              <w:left w:val="nil"/>
              <w:bottom w:val="single" w:sz="8" w:space="0" w:color="152935"/>
              <w:right w:val="nil"/>
            </w:tcBorders>
            <w:shd w:val="clear" w:color="auto" w:fill="FFFFFF"/>
            <w:vAlign w:val="bottom"/>
          </w:tcPr>
          <w:p w14:paraId="2623D05A"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Model</w:t>
            </w:r>
          </w:p>
        </w:tc>
        <w:tc>
          <w:tcPr>
            <w:tcW w:w="1411" w:type="dxa"/>
            <w:tcBorders>
              <w:top w:val="nil"/>
              <w:left w:val="nil"/>
              <w:bottom w:val="single" w:sz="8" w:space="0" w:color="152935"/>
              <w:right w:val="single" w:sz="8" w:space="0" w:color="E0E0E0"/>
            </w:tcBorders>
            <w:shd w:val="clear" w:color="auto" w:fill="FFFFFF"/>
            <w:vAlign w:val="bottom"/>
          </w:tcPr>
          <w:p w14:paraId="46FCD2AE"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Sum of Squares</w:t>
            </w:r>
          </w:p>
        </w:tc>
        <w:tc>
          <w:tcPr>
            <w:tcW w:w="984" w:type="dxa"/>
            <w:tcBorders>
              <w:top w:val="nil"/>
              <w:left w:val="single" w:sz="8" w:space="0" w:color="E0E0E0"/>
              <w:bottom w:val="single" w:sz="8" w:space="0" w:color="152935"/>
              <w:right w:val="single" w:sz="8" w:space="0" w:color="E0E0E0"/>
            </w:tcBorders>
            <w:shd w:val="clear" w:color="auto" w:fill="FFFFFF"/>
            <w:vAlign w:val="bottom"/>
          </w:tcPr>
          <w:p w14:paraId="6C2B29B6"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proofErr w:type="spellStart"/>
            <w:r w:rsidRPr="00E84673">
              <w:rPr>
                <w:rFonts w:ascii="Times New Roman" w:hAnsi="Times New Roman" w:cs="Times New Roman"/>
                <w:color w:val="264A60"/>
                <w:kern w:val="0"/>
                <w:sz w:val="18"/>
                <w:szCs w:val="18"/>
              </w:rPr>
              <w:t>df</w:t>
            </w:r>
            <w:proofErr w:type="spellEnd"/>
          </w:p>
        </w:tc>
        <w:tc>
          <w:tcPr>
            <w:tcW w:w="1353" w:type="dxa"/>
            <w:tcBorders>
              <w:top w:val="nil"/>
              <w:left w:val="single" w:sz="8" w:space="0" w:color="E0E0E0"/>
              <w:bottom w:val="single" w:sz="8" w:space="0" w:color="152935"/>
              <w:right w:val="single" w:sz="8" w:space="0" w:color="E0E0E0"/>
            </w:tcBorders>
            <w:shd w:val="clear" w:color="auto" w:fill="FFFFFF"/>
            <w:vAlign w:val="bottom"/>
          </w:tcPr>
          <w:p w14:paraId="4EEC166A"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Mean Square</w:t>
            </w:r>
          </w:p>
        </w:tc>
        <w:tc>
          <w:tcPr>
            <w:tcW w:w="984" w:type="dxa"/>
            <w:tcBorders>
              <w:top w:val="nil"/>
              <w:left w:val="single" w:sz="8" w:space="0" w:color="E0E0E0"/>
              <w:bottom w:val="single" w:sz="8" w:space="0" w:color="152935"/>
              <w:right w:val="single" w:sz="8" w:space="0" w:color="E0E0E0"/>
            </w:tcBorders>
            <w:shd w:val="clear" w:color="auto" w:fill="FFFFFF"/>
            <w:vAlign w:val="bottom"/>
          </w:tcPr>
          <w:p w14:paraId="5224BE8B"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F</w:t>
            </w:r>
          </w:p>
        </w:tc>
        <w:tc>
          <w:tcPr>
            <w:tcW w:w="984" w:type="dxa"/>
            <w:tcBorders>
              <w:top w:val="nil"/>
              <w:left w:val="single" w:sz="8" w:space="0" w:color="E0E0E0"/>
              <w:bottom w:val="single" w:sz="8" w:space="0" w:color="152935"/>
              <w:right w:val="nil"/>
            </w:tcBorders>
            <w:shd w:val="clear" w:color="auto" w:fill="FFFFFF"/>
            <w:vAlign w:val="bottom"/>
          </w:tcPr>
          <w:p w14:paraId="66AEB2C2"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Sig.</w:t>
            </w:r>
          </w:p>
        </w:tc>
      </w:tr>
      <w:tr w:rsidR="00533439" w:rsidRPr="00E84673" w14:paraId="44F5FCF6" w14:textId="77777777" w:rsidTr="00503F6E">
        <w:trPr>
          <w:cantSplit/>
          <w:trHeight w:val="330"/>
        </w:trPr>
        <w:tc>
          <w:tcPr>
            <w:tcW w:w="703" w:type="dxa"/>
            <w:vMerge w:val="restart"/>
            <w:tcBorders>
              <w:top w:val="single" w:sz="8" w:space="0" w:color="152935"/>
              <w:left w:val="nil"/>
              <w:bottom w:val="single" w:sz="8" w:space="0" w:color="152935"/>
              <w:right w:val="nil"/>
            </w:tcBorders>
            <w:shd w:val="clear" w:color="auto" w:fill="E0E0E0"/>
          </w:tcPr>
          <w:p w14:paraId="1E86F2B2"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1</w:t>
            </w:r>
          </w:p>
        </w:tc>
        <w:tc>
          <w:tcPr>
            <w:tcW w:w="1235" w:type="dxa"/>
            <w:tcBorders>
              <w:top w:val="single" w:sz="8" w:space="0" w:color="152935"/>
              <w:left w:val="nil"/>
              <w:bottom w:val="single" w:sz="8" w:space="0" w:color="AEAEAE"/>
              <w:right w:val="nil"/>
            </w:tcBorders>
            <w:shd w:val="clear" w:color="auto" w:fill="E0E0E0"/>
          </w:tcPr>
          <w:p w14:paraId="3A195D06"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Regression</w:t>
            </w:r>
          </w:p>
        </w:tc>
        <w:tc>
          <w:tcPr>
            <w:tcW w:w="1411" w:type="dxa"/>
            <w:tcBorders>
              <w:top w:val="single" w:sz="8" w:space="0" w:color="152935"/>
              <w:left w:val="nil"/>
              <w:bottom w:val="single" w:sz="8" w:space="0" w:color="AEAEAE"/>
              <w:right w:val="single" w:sz="8" w:space="0" w:color="E0E0E0"/>
            </w:tcBorders>
            <w:shd w:val="clear" w:color="auto" w:fill="FFFFFF"/>
          </w:tcPr>
          <w:p w14:paraId="7A127828"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,032</w:t>
            </w:r>
          </w:p>
        </w:tc>
        <w:tc>
          <w:tcPr>
            <w:tcW w:w="984" w:type="dxa"/>
            <w:tcBorders>
              <w:top w:val="single" w:sz="8" w:space="0" w:color="152935"/>
              <w:left w:val="single" w:sz="8" w:space="0" w:color="E0E0E0"/>
              <w:bottom w:val="single" w:sz="8" w:space="0" w:color="AEAEAE"/>
              <w:right w:val="single" w:sz="8" w:space="0" w:color="E0E0E0"/>
            </w:tcBorders>
            <w:shd w:val="clear" w:color="auto" w:fill="FFFFFF"/>
          </w:tcPr>
          <w:p w14:paraId="31989396"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w:t>
            </w:r>
          </w:p>
        </w:tc>
        <w:tc>
          <w:tcPr>
            <w:tcW w:w="1353" w:type="dxa"/>
            <w:tcBorders>
              <w:top w:val="single" w:sz="8" w:space="0" w:color="152935"/>
              <w:left w:val="single" w:sz="8" w:space="0" w:color="E0E0E0"/>
              <w:bottom w:val="single" w:sz="8" w:space="0" w:color="AEAEAE"/>
              <w:right w:val="single" w:sz="8" w:space="0" w:color="E0E0E0"/>
            </w:tcBorders>
            <w:shd w:val="clear" w:color="auto" w:fill="FFFFFF"/>
          </w:tcPr>
          <w:p w14:paraId="4562C17A"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,032</w:t>
            </w:r>
          </w:p>
        </w:tc>
        <w:tc>
          <w:tcPr>
            <w:tcW w:w="984" w:type="dxa"/>
            <w:tcBorders>
              <w:top w:val="single" w:sz="8" w:space="0" w:color="152935"/>
              <w:left w:val="single" w:sz="8" w:space="0" w:color="E0E0E0"/>
              <w:bottom w:val="single" w:sz="8" w:space="0" w:color="AEAEAE"/>
              <w:right w:val="single" w:sz="8" w:space="0" w:color="E0E0E0"/>
            </w:tcBorders>
            <w:shd w:val="clear" w:color="auto" w:fill="FFFFFF"/>
          </w:tcPr>
          <w:p w14:paraId="78A532F1"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2,122</w:t>
            </w:r>
          </w:p>
        </w:tc>
        <w:tc>
          <w:tcPr>
            <w:tcW w:w="984" w:type="dxa"/>
            <w:tcBorders>
              <w:top w:val="single" w:sz="8" w:space="0" w:color="152935"/>
              <w:left w:val="single" w:sz="8" w:space="0" w:color="E0E0E0"/>
              <w:bottom w:val="single" w:sz="8" w:space="0" w:color="AEAEAE"/>
              <w:right w:val="nil"/>
            </w:tcBorders>
            <w:shd w:val="clear" w:color="auto" w:fill="FFFFFF"/>
          </w:tcPr>
          <w:p w14:paraId="74A04EA5"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,155</w:t>
            </w:r>
            <w:r w:rsidRPr="00E84673">
              <w:rPr>
                <w:rFonts w:ascii="Times New Roman" w:hAnsi="Times New Roman" w:cs="Times New Roman"/>
                <w:color w:val="010205"/>
                <w:kern w:val="0"/>
                <w:sz w:val="18"/>
                <w:szCs w:val="18"/>
                <w:vertAlign w:val="superscript"/>
              </w:rPr>
              <w:t>c</w:t>
            </w:r>
          </w:p>
        </w:tc>
      </w:tr>
      <w:tr w:rsidR="00533439" w:rsidRPr="00E84673" w14:paraId="7071045F" w14:textId="77777777" w:rsidTr="00503F6E">
        <w:trPr>
          <w:cantSplit/>
          <w:trHeight w:val="148"/>
        </w:trPr>
        <w:tc>
          <w:tcPr>
            <w:tcW w:w="703" w:type="dxa"/>
            <w:vMerge/>
            <w:tcBorders>
              <w:top w:val="single" w:sz="8" w:space="0" w:color="152935"/>
              <w:left w:val="nil"/>
              <w:bottom w:val="single" w:sz="8" w:space="0" w:color="152935"/>
              <w:right w:val="nil"/>
            </w:tcBorders>
            <w:shd w:val="clear" w:color="auto" w:fill="E0E0E0"/>
          </w:tcPr>
          <w:p w14:paraId="2BF64E4C"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235" w:type="dxa"/>
            <w:tcBorders>
              <w:top w:val="single" w:sz="8" w:space="0" w:color="AEAEAE"/>
              <w:left w:val="nil"/>
              <w:bottom w:val="single" w:sz="8" w:space="0" w:color="AEAEAE"/>
              <w:right w:val="nil"/>
            </w:tcBorders>
            <w:shd w:val="clear" w:color="auto" w:fill="E0E0E0"/>
          </w:tcPr>
          <w:p w14:paraId="232686CA"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Residual</w:t>
            </w:r>
          </w:p>
        </w:tc>
        <w:tc>
          <w:tcPr>
            <w:tcW w:w="1411" w:type="dxa"/>
            <w:tcBorders>
              <w:top w:val="single" w:sz="8" w:space="0" w:color="AEAEAE"/>
              <w:left w:val="nil"/>
              <w:bottom w:val="single" w:sz="8" w:space="0" w:color="AEAEAE"/>
              <w:right w:val="single" w:sz="8" w:space="0" w:color="E0E0E0"/>
            </w:tcBorders>
            <w:shd w:val="clear" w:color="auto" w:fill="FFFFFF"/>
          </w:tcPr>
          <w:p w14:paraId="180DAA4F"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,499</w:t>
            </w:r>
          </w:p>
        </w:tc>
        <w:tc>
          <w:tcPr>
            <w:tcW w:w="984" w:type="dxa"/>
            <w:tcBorders>
              <w:top w:val="single" w:sz="8" w:space="0" w:color="AEAEAE"/>
              <w:left w:val="single" w:sz="8" w:space="0" w:color="E0E0E0"/>
              <w:bottom w:val="single" w:sz="8" w:space="0" w:color="AEAEAE"/>
              <w:right w:val="single" w:sz="8" w:space="0" w:color="E0E0E0"/>
            </w:tcBorders>
            <w:shd w:val="clear" w:color="auto" w:fill="FFFFFF"/>
          </w:tcPr>
          <w:p w14:paraId="5F4B51A5"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33</w:t>
            </w:r>
          </w:p>
        </w:tc>
        <w:tc>
          <w:tcPr>
            <w:tcW w:w="1353" w:type="dxa"/>
            <w:tcBorders>
              <w:top w:val="single" w:sz="8" w:space="0" w:color="AEAEAE"/>
              <w:left w:val="single" w:sz="8" w:space="0" w:color="E0E0E0"/>
              <w:bottom w:val="single" w:sz="8" w:space="0" w:color="AEAEAE"/>
              <w:right w:val="single" w:sz="8" w:space="0" w:color="E0E0E0"/>
            </w:tcBorders>
            <w:shd w:val="clear" w:color="auto" w:fill="FFFFFF"/>
          </w:tcPr>
          <w:p w14:paraId="67880294"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,015</w:t>
            </w:r>
          </w:p>
        </w:tc>
        <w:tc>
          <w:tcPr>
            <w:tcW w:w="98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7D7C739"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984" w:type="dxa"/>
            <w:tcBorders>
              <w:top w:val="single" w:sz="8" w:space="0" w:color="AEAEAE"/>
              <w:left w:val="single" w:sz="8" w:space="0" w:color="E0E0E0"/>
              <w:bottom w:val="single" w:sz="8" w:space="0" w:color="AEAEAE"/>
              <w:right w:val="nil"/>
            </w:tcBorders>
            <w:shd w:val="clear" w:color="auto" w:fill="FFFFFF"/>
            <w:vAlign w:val="center"/>
          </w:tcPr>
          <w:p w14:paraId="5C02BF48"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r>
      <w:tr w:rsidR="00533439" w:rsidRPr="00E84673" w14:paraId="790FA806" w14:textId="77777777" w:rsidTr="00503F6E">
        <w:trPr>
          <w:cantSplit/>
          <w:trHeight w:val="148"/>
        </w:trPr>
        <w:tc>
          <w:tcPr>
            <w:tcW w:w="703" w:type="dxa"/>
            <w:vMerge/>
            <w:tcBorders>
              <w:top w:val="single" w:sz="8" w:space="0" w:color="152935"/>
              <w:left w:val="nil"/>
              <w:bottom w:val="single" w:sz="8" w:space="0" w:color="152935"/>
              <w:right w:val="nil"/>
            </w:tcBorders>
            <w:shd w:val="clear" w:color="auto" w:fill="E0E0E0"/>
          </w:tcPr>
          <w:p w14:paraId="3AC19AD6"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235" w:type="dxa"/>
            <w:tcBorders>
              <w:top w:val="single" w:sz="8" w:space="0" w:color="AEAEAE"/>
              <w:left w:val="nil"/>
              <w:bottom w:val="single" w:sz="8" w:space="0" w:color="152935"/>
              <w:right w:val="nil"/>
            </w:tcBorders>
            <w:shd w:val="clear" w:color="auto" w:fill="E0E0E0"/>
          </w:tcPr>
          <w:p w14:paraId="305DD3FE"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Total</w:t>
            </w:r>
          </w:p>
        </w:tc>
        <w:tc>
          <w:tcPr>
            <w:tcW w:w="1411" w:type="dxa"/>
            <w:tcBorders>
              <w:top w:val="single" w:sz="8" w:space="0" w:color="AEAEAE"/>
              <w:left w:val="nil"/>
              <w:bottom w:val="single" w:sz="8" w:space="0" w:color="152935"/>
              <w:right w:val="single" w:sz="8" w:space="0" w:color="E0E0E0"/>
            </w:tcBorders>
            <w:shd w:val="clear" w:color="auto" w:fill="FFFFFF"/>
          </w:tcPr>
          <w:p w14:paraId="1A9A7F5B"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,531</w:t>
            </w:r>
          </w:p>
        </w:tc>
        <w:tc>
          <w:tcPr>
            <w:tcW w:w="984" w:type="dxa"/>
            <w:tcBorders>
              <w:top w:val="single" w:sz="8" w:space="0" w:color="AEAEAE"/>
              <w:left w:val="single" w:sz="8" w:space="0" w:color="E0E0E0"/>
              <w:bottom w:val="single" w:sz="8" w:space="0" w:color="152935"/>
              <w:right w:val="single" w:sz="8" w:space="0" w:color="E0E0E0"/>
            </w:tcBorders>
            <w:shd w:val="clear" w:color="auto" w:fill="FFFFFF"/>
          </w:tcPr>
          <w:p w14:paraId="341495DC"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34</w:t>
            </w:r>
          </w:p>
        </w:tc>
        <w:tc>
          <w:tcPr>
            <w:tcW w:w="135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4C5DD8F"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98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5D1791D"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984" w:type="dxa"/>
            <w:tcBorders>
              <w:top w:val="single" w:sz="8" w:space="0" w:color="AEAEAE"/>
              <w:left w:val="single" w:sz="8" w:space="0" w:color="E0E0E0"/>
              <w:bottom w:val="single" w:sz="8" w:space="0" w:color="152935"/>
              <w:right w:val="nil"/>
            </w:tcBorders>
            <w:shd w:val="clear" w:color="auto" w:fill="FFFFFF"/>
            <w:vAlign w:val="center"/>
          </w:tcPr>
          <w:p w14:paraId="50200FEC"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r>
      <w:tr w:rsidR="00533439" w:rsidRPr="00E84673" w14:paraId="7162F102" w14:textId="77777777" w:rsidTr="00503F6E">
        <w:trPr>
          <w:cantSplit/>
          <w:trHeight w:val="330"/>
        </w:trPr>
        <w:tc>
          <w:tcPr>
            <w:tcW w:w="7658" w:type="dxa"/>
            <w:gridSpan w:val="7"/>
            <w:tcBorders>
              <w:top w:val="nil"/>
              <w:left w:val="nil"/>
              <w:bottom w:val="nil"/>
              <w:right w:val="nil"/>
            </w:tcBorders>
            <w:shd w:val="clear" w:color="auto" w:fill="FFFFFF"/>
          </w:tcPr>
          <w:p w14:paraId="68ADDF78"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a. Dependent Variable: Nilai Perusahaan</w:t>
            </w:r>
          </w:p>
        </w:tc>
      </w:tr>
      <w:tr w:rsidR="00533439" w:rsidRPr="00E84673" w14:paraId="46431B50" w14:textId="77777777" w:rsidTr="00503F6E">
        <w:trPr>
          <w:cantSplit/>
          <w:trHeight w:val="330"/>
        </w:trPr>
        <w:tc>
          <w:tcPr>
            <w:tcW w:w="7658" w:type="dxa"/>
            <w:gridSpan w:val="7"/>
            <w:tcBorders>
              <w:top w:val="nil"/>
              <w:left w:val="nil"/>
              <w:bottom w:val="nil"/>
              <w:right w:val="nil"/>
            </w:tcBorders>
            <w:shd w:val="clear" w:color="auto" w:fill="FFFFFF"/>
          </w:tcPr>
          <w:p w14:paraId="7BC4C193"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 xml:space="preserve">b. Selecting only cases for which ESG </w:t>
            </w:r>
            <w:r w:rsidRPr="00486D15">
              <w:rPr>
                <w:rFonts w:ascii="Times New Roman" w:hAnsi="Times New Roman" w:cs="Times New Roman"/>
                <w:i/>
                <w:iCs/>
                <w:color w:val="010205"/>
                <w:kern w:val="0"/>
                <w:sz w:val="18"/>
                <w:szCs w:val="18"/>
              </w:rPr>
              <w:t>Risk Rating</w:t>
            </w:r>
            <w:r w:rsidRPr="00E84673">
              <w:rPr>
                <w:rFonts w:ascii="Times New Roman" w:hAnsi="Times New Roman" w:cs="Times New Roman"/>
                <w:color w:val="010205"/>
                <w:kern w:val="0"/>
                <w:sz w:val="18"/>
                <w:szCs w:val="18"/>
              </w:rPr>
              <w:t xml:space="preserve"> </w:t>
            </w:r>
            <w:proofErr w:type="gramStart"/>
            <w:r w:rsidRPr="00E84673">
              <w:rPr>
                <w:rFonts w:ascii="Times New Roman" w:hAnsi="Times New Roman" w:cs="Times New Roman"/>
                <w:color w:val="010205"/>
                <w:kern w:val="0"/>
                <w:sz w:val="18"/>
                <w:szCs w:val="18"/>
              </w:rPr>
              <w:t>=  Resiko</w:t>
            </w:r>
            <w:proofErr w:type="gramEnd"/>
            <w:r w:rsidRPr="00E84673">
              <w:rPr>
                <w:rFonts w:ascii="Times New Roman" w:hAnsi="Times New Roman" w:cs="Times New Roman"/>
                <w:color w:val="010205"/>
                <w:kern w:val="0"/>
                <w:sz w:val="18"/>
                <w:szCs w:val="18"/>
              </w:rPr>
              <w:t xml:space="preserve"> ESG Normal</w:t>
            </w:r>
          </w:p>
        </w:tc>
      </w:tr>
      <w:tr w:rsidR="00533439" w:rsidRPr="00E84673" w14:paraId="7F1F4EFF" w14:textId="77777777" w:rsidTr="00503F6E">
        <w:trPr>
          <w:cantSplit/>
          <w:trHeight w:val="330"/>
        </w:trPr>
        <w:tc>
          <w:tcPr>
            <w:tcW w:w="7658" w:type="dxa"/>
            <w:gridSpan w:val="7"/>
            <w:tcBorders>
              <w:top w:val="nil"/>
              <w:left w:val="nil"/>
              <w:bottom w:val="nil"/>
              <w:right w:val="nil"/>
            </w:tcBorders>
            <w:shd w:val="clear" w:color="auto" w:fill="FFFFFF"/>
          </w:tcPr>
          <w:p w14:paraId="177BB018"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c. Predictors: (Constant), ROA</w:t>
            </w:r>
          </w:p>
        </w:tc>
      </w:tr>
    </w:tbl>
    <w:p w14:paraId="6F269B5F" w14:textId="77777777" w:rsidR="00533439" w:rsidRDefault="00533439" w:rsidP="00533439">
      <w:pPr>
        <w:autoSpaceDE w:val="0"/>
        <w:autoSpaceDN w:val="0"/>
        <w:adjustRightInd w:val="0"/>
        <w:spacing w:after="0" w:line="400" w:lineRule="atLeast"/>
        <w:rPr>
          <w:rFonts w:ascii="Times New Roman" w:hAnsi="Times New Roman" w:cs="Times New Roman"/>
          <w:kern w:val="0"/>
          <w:sz w:val="24"/>
          <w:szCs w:val="24"/>
        </w:rPr>
      </w:pPr>
      <w:r w:rsidRPr="00E84673">
        <w:rPr>
          <w:rFonts w:ascii="Times New Roman" w:hAnsi="Times New Roman" w:cs="Times New Roman"/>
          <w:kern w:val="0"/>
          <w:sz w:val="24"/>
          <w:szCs w:val="24"/>
        </w:rPr>
        <w:t xml:space="preserve">  </w:t>
      </w:r>
      <w:proofErr w:type="spellStart"/>
      <w:proofErr w:type="gramStart"/>
      <w:r w:rsidRPr="00E84673">
        <w:rPr>
          <w:rFonts w:ascii="Times New Roman" w:hAnsi="Times New Roman" w:cs="Times New Roman"/>
          <w:kern w:val="0"/>
          <w:sz w:val="24"/>
          <w:szCs w:val="24"/>
        </w:rPr>
        <w:t>Sumber</w:t>
      </w:r>
      <w:proofErr w:type="spellEnd"/>
      <w:r w:rsidRPr="00E84673">
        <w:rPr>
          <w:rFonts w:ascii="Times New Roman" w:hAnsi="Times New Roman" w:cs="Times New Roman"/>
          <w:kern w:val="0"/>
          <w:sz w:val="24"/>
          <w:szCs w:val="24"/>
        </w:rPr>
        <w:t xml:space="preserve"> :</w:t>
      </w:r>
      <w:proofErr w:type="gramEnd"/>
      <w:r w:rsidRPr="00E84673">
        <w:rPr>
          <w:rFonts w:ascii="Times New Roman" w:hAnsi="Times New Roman" w:cs="Times New Roman"/>
          <w:kern w:val="0"/>
          <w:sz w:val="24"/>
          <w:szCs w:val="24"/>
        </w:rPr>
        <w:t xml:space="preserve"> Output SPSS 25</w:t>
      </w:r>
    </w:p>
    <w:p w14:paraId="37238CC4" w14:textId="77777777" w:rsidR="00533439" w:rsidRPr="00E84673" w:rsidRDefault="00533439" w:rsidP="00533439">
      <w:pPr>
        <w:autoSpaceDE w:val="0"/>
        <w:autoSpaceDN w:val="0"/>
        <w:adjustRightInd w:val="0"/>
        <w:spacing w:after="0" w:line="400" w:lineRule="atLeast"/>
        <w:rPr>
          <w:rFonts w:ascii="Times New Roman" w:hAnsi="Times New Roman" w:cs="Times New Roman"/>
          <w:kern w:val="0"/>
          <w:sz w:val="24"/>
          <w:szCs w:val="24"/>
        </w:rPr>
      </w:pPr>
    </w:p>
    <w:p w14:paraId="69DBFB6A" w14:textId="77777777" w:rsidR="00533439" w:rsidRPr="004A7628" w:rsidRDefault="00533439" w:rsidP="00533439">
      <w:pPr>
        <w:pStyle w:val="DaftarParagraf"/>
        <w:numPr>
          <w:ilvl w:val="0"/>
          <w:numId w:val="10"/>
        </w:numPr>
        <w:rPr>
          <w:rFonts w:ascii="Times New Roman" w:hAnsi="Times New Roman" w:cs="Times New Roman"/>
          <w:b/>
          <w:bCs/>
          <w:sz w:val="24"/>
          <w:szCs w:val="24"/>
        </w:rPr>
      </w:pPr>
      <w:r>
        <w:rPr>
          <w:rFonts w:ascii="Times New Roman" w:hAnsi="Times New Roman" w:cs="Times New Roman"/>
          <w:b/>
          <w:bCs/>
          <w:sz w:val="24"/>
          <w:szCs w:val="24"/>
        </w:rPr>
        <w:t xml:space="preserve">ESG Risk Rating Dalam </w:t>
      </w:r>
      <w:proofErr w:type="spellStart"/>
      <w:r>
        <w:rPr>
          <w:rFonts w:ascii="Times New Roman" w:hAnsi="Times New Roman" w:cs="Times New Roman"/>
          <w:b/>
          <w:bCs/>
          <w:sz w:val="24"/>
          <w:szCs w:val="24"/>
        </w:rPr>
        <w:t>Memoderasi</w:t>
      </w:r>
      <w:proofErr w:type="spellEnd"/>
      <w:r>
        <w:rPr>
          <w:rFonts w:ascii="Times New Roman" w:hAnsi="Times New Roman" w:cs="Times New Roman"/>
          <w:b/>
          <w:bCs/>
          <w:sz w:val="24"/>
          <w:szCs w:val="24"/>
        </w:rPr>
        <w:t xml:space="preserve"> </w:t>
      </w:r>
      <w:r w:rsidRPr="00B351B5">
        <w:rPr>
          <w:rFonts w:ascii="Times New Roman" w:hAnsi="Times New Roman" w:cs="Times New Roman"/>
          <w:b/>
          <w:bCs/>
          <w:i/>
          <w:iCs/>
          <w:sz w:val="24"/>
          <w:szCs w:val="24"/>
        </w:rPr>
        <w:t xml:space="preserve">Debt to Equity Ratio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Nilai Perusahaan.</w:t>
      </w:r>
    </w:p>
    <w:p w14:paraId="374904E6" w14:textId="77777777" w:rsidR="00533439" w:rsidRPr="00E84673" w:rsidRDefault="00533439" w:rsidP="00533439">
      <w:pPr>
        <w:pStyle w:val="Judul2"/>
        <w:numPr>
          <w:ilvl w:val="0"/>
          <w:numId w:val="0"/>
        </w:numPr>
        <w:spacing w:before="156" w:line="240" w:lineRule="auto"/>
        <w:ind w:left="720" w:right="1364" w:hanging="360"/>
        <w:jc w:val="center"/>
      </w:pPr>
      <w:r w:rsidRPr="00E84673">
        <w:t xml:space="preserve">               Tabel </w:t>
      </w:r>
      <w:r>
        <w:fldChar w:fldCharType="begin"/>
      </w:r>
      <w:r>
        <w:instrText xml:space="preserve"> SEQ Tabel \* ARABIC </w:instrText>
      </w:r>
      <w:r>
        <w:fldChar w:fldCharType="separate"/>
      </w:r>
      <w:r>
        <w:rPr>
          <w:noProof/>
        </w:rPr>
        <w:t>34</w:t>
      </w:r>
      <w:r>
        <w:rPr>
          <w:noProof/>
        </w:rPr>
        <w:fldChar w:fldCharType="end"/>
      </w:r>
    </w:p>
    <w:p w14:paraId="074DBAE8" w14:textId="77777777" w:rsidR="00533439" w:rsidRPr="00E84673" w:rsidRDefault="00533439" w:rsidP="00533439">
      <w:pPr>
        <w:spacing w:before="161" w:line="240" w:lineRule="auto"/>
        <w:ind w:left="1701" w:right="1804"/>
        <w:jc w:val="center"/>
        <w:rPr>
          <w:rFonts w:ascii="Times New Roman" w:hAnsi="Times New Roman" w:cs="Times New Roman"/>
          <w:b/>
          <w:sz w:val="24"/>
        </w:rPr>
      </w:pPr>
      <w:r w:rsidRPr="00E84673">
        <w:rPr>
          <w:rFonts w:ascii="Times New Roman" w:hAnsi="Times New Roman" w:cs="Times New Roman"/>
          <w:b/>
          <w:sz w:val="24"/>
        </w:rPr>
        <w:t>Hasil</w:t>
      </w:r>
      <w:r w:rsidRPr="00E84673">
        <w:rPr>
          <w:rFonts w:ascii="Times New Roman" w:hAnsi="Times New Roman" w:cs="Times New Roman"/>
          <w:b/>
          <w:spacing w:val="-6"/>
          <w:sz w:val="24"/>
        </w:rPr>
        <w:t xml:space="preserve"> Uji </w:t>
      </w:r>
      <w:r w:rsidRPr="00E84673">
        <w:rPr>
          <w:rFonts w:ascii="Times New Roman" w:hAnsi="Times New Roman" w:cs="Times New Roman"/>
          <w:b/>
          <w:sz w:val="24"/>
        </w:rPr>
        <w:t>SSRT</w:t>
      </w:r>
      <w:r w:rsidRPr="00E84673">
        <w:rPr>
          <w:rFonts w:ascii="Times New Roman" w:hAnsi="Times New Roman" w:cs="Times New Roman"/>
          <w:b/>
          <w:spacing w:val="-6"/>
          <w:sz w:val="24"/>
        </w:rPr>
        <w:t xml:space="preserve"> </w:t>
      </w:r>
      <w:r w:rsidRPr="00E84673">
        <w:rPr>
          <w:rFonts w:ascii="Times New Roman" w:hAnsi="Times New Roman" w:cs="Times New Roman"/>
          <w:b/>
          <w:i/>
          <w:iCs/>
          <w:sz w:val="24"/>
        </w:rPr>
        <w:t>Debt to Equity Ratio</w:t>
      </w:r>
      <w:r w:rsidRPr="00E84673">
        <w:rPr>
          <w:rFonts w:ascii="Times New Roman" w:hAnsi="Times New Roman" w:cs="Times New Roman"/>
          <w:b/>
          <w:sz w:val="24"/>
        </w:rPr>
        <w:t xml:space="preserve"> </w:t>
      </w:r>
      <w:proofErr w:type="spellStart"/>
      <w:r w:rsidRPr="00E84673">
        <w:rPr>
          <w:rFonts w:ascii="Times New Roman" w:hAnsi="Times New Roman" w:cs="Times New Roman"/>
          <w:b/>
          <w:sz w:val="24"/>
        </w:rPr>
        <w:t>Terhadap</w:t>
      </w:r>
      <w:proofErr w:type="spellEnd"/>
      <w:r w:rsidRPr="00E84673">
        <w:rPr>
          <w:rFonts w:ascii="Times New Roman" w:hAnsi="Times New Roman" w:cs="Times New Roman"/>
          <w:b/>
          <w:sz w:val="24"/>
        </w:rPr>
        <w:t xml:space="preserve"> Nilai Perusahaan</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533439" w:rsidRPr="00E84673" w14:paraId="6D79317B" w14:textId="77777777" w:rsidTr="00503F6E">
        <w:trPr>
          <w:cantSplit/>
        </w:trPr>
        <w:tc>
          <w:tcPr>
            <w:tcW w:w="8009" w:type="dxa"/>
            <w:gridSpan w:val="7"/>
            <w:tcBorders>
              <w:top w:val="nil"/>
              <w:left w:val="nil"/>
              <w:bottom w:val="nil"/>
              <w:right w:val="nil"/>
            </w:tcBorders>
            <w:shd w:val="clear" w:color="auto" w:fill="FFFFFF"/>
            <w:vAlign w:val="center"/>
          </w:tcPr>
          <w:p w14:paraId="4C081778"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010205"/>
                <w:kern w:val="0"/>
              </w:rPr>
            </w:pPr>
            <w:proofErr w:type="spellStart"/>
            <w:r w:rsidRPr="00E84673">
              <w:rPr>
                <w:rFonts w:ascii="Times New Roman" w:hAnsi="Times New Roman" w:cs="Times New Roman"/>
                <w:b/>
                <w:bCs/>
                <w:color w:val="010205"/>
                <w:kern w:val="0"/>
              </w:rPr>
              <w:t>ANOVA</w:t>
            </w:r>
            <w:r w:rsidRPr="00E84673">
              <w:rPr>
                <w:rFonts w:ascii="Times New Roman" w:hAnsi="Times New Roman" w:cs="Times New Roman"/>
                <w:b/>
                <w:bCs/>
                <w:color w:val="010205"/>
                <w:kern w:val="0"/>
                <w:vertAlign w:val="superscript"/>
              </w:rPr>
              <w:t>a</w:t>
            </w:r>
            <w:proofErr w:type="spellEnd"/>
          </w:p>
        </w:tc>
      </w:tr>
      <w:tr w:rsidR="00533439" w:rsidRPr="00E84673" w14:paraId="42754653" w14:textId="77777777" w:rsidTr="00503F6E">
        <w:trPr>
          <w:cantSplit/>
        </w:trPr>
        <w:tc>
          <w:tcPr>
            <w:tcW w:w="2028" w:type="dxa"/>
            <w:gridSpan w:val="2"/>
            <w:tcBorders>
              <w:top w:val="nil"/>
              <w:left w:val="nil"/>
              <w:bottom w:val="single" w:sz="8" w:space="0" w:color="152935"/>
              <w:right w:val="nil"/>
            </w:tcBorders>
            <w:shd w:val="clear" w:color="auto" w:fill="FFFFFF"/>
            <w:vAlign w:val="bottom"/>
          </w:tcPr>
          <w:p w14:paraId="5D6C222F"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Model</w:t>
            </w:r>
          </w:p>
        </w:tc>
        <w:tc>
          <w:tcPr>
            <w:tcW w:w="1476" w:type="dxa"/>
            <w:tcBorders>
              <w:top w:val="nil"/>
              <w:left w:val="nil"/>
              <w:bottom w:val="single" w:sz="8" w:space="0" w:color="152935"/>
              <w:right w:val="single" w:sz="8" w:space="0" w:color="E0E0E0"/>
            </w:tcBorders>
            <w:shd w:val="clear" w:color="auto" w:fill="FFFFFF"/>
            <w:vAlign w:val="bottom"/>
          </w:tcPr>
          <w:p w14:paraId="18685180"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750B489B"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proofErr w:type="spellStart"/>
            <w:r w:rsidRPr="00E84673">
              <w:rPr>
                <w:rFonts w:ascii="Times New Roman" w:hAnsi="Times New Roman" w:cs="Times New Roman"/>
                <w:color w:val="264A60"/>
                <w:kern w:val="0"/>
                <w:sz w:val="18"/>
                <w:szCs w:val="18"/>
              </w:rPr>
              <w:t>df</w:t>
            </w:r>
            <w:proofErr w:type="spellEnd"/>
          </w:p>
        </w:tc>
        <w:tc>
          <w:tcPr>
            <w:tcW w:w="1415" w:type="dxa"/>
            <w:tcBorders>
              <w:top w:val="nil"/>
              <w:left w:val="single" w:sz="8" w:space="0" w:color="E0E0E0"/>
              <w:bottom w:val="single" w:sz="8" w:space="0" w:color="152935"/>
              <w:right w:val="single" w:sz="8" w:space="0" w:color="E0E0E0"/>
            </w:tcBorders>
            <w:shd w:val="clear" w:color="auto" w:fill="FFFFFF"/>
            <w:vAlign w:val="bottom"/>
          </w:tcPr>
          <w:p w14:paraId="4CED497C"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4628F888"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F</w:t>
            </w:r>
          </w:p>
        </w:tc>
        <w:tc>
          <w:tcPr>
            <w:tcW w:w="1030" w:type="dxa"/>
            <w:tcBorders>
              <w:top w:val="nil"/>
              <w:left w:val="single" w:sz="8" w:space="0" w:color="E0E0E0"/>
              <w:bottom w:val="single" w:sz="8" w:space="0" w:color="152935"/>
              <w:right w:val="nil"/>
            </w:tcBorders>
            <w:shd w:val="clear" w:color="auto" w:fill="FFFFFF"/>
            <w:vAlign w:val="bottom"/>
          </w:tcPr>
          <w:p w14:paraId="2CD3551F"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Sig.</w:t>
            </w:r>
          </w:p>
        </w:tc>
      </w:tr>
      <w:tr w:rsidR="00533439" w:rsidRPr="00E84673" w14:paraId="15275A53" w14:textId="77777777" w:rsidTr="00503F6E">
        <w:trPr>
          <w:cantSplit/>
        </w:trPr>
        <w:tc>
          <w:tcPr>
            <w:tcW w:w="736" w:type="dxa"/>
            <w:vMerge w:val="restart"/>
            <w:tcBorders>
              <w:top w:val="single" w:sz="8" w:space="0" w:color="152935"/>
              <w:left w:val="nil"/>
              <w:bottom w:val="single" w:sz="8" w:space="0" w:color="152935"/>
              <w:right w:val="nil"/>
            </w:tcBorders>
            <w:shd w:val="clear" w:color="auto" w:fill="E0E0E0"/>
          </w:tcPr>
          <w:p w14:paraId="2817C39B"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1</w:t>
            </w:r>
          </w:p>
        </w:tc>
        <w:tc>
          <w:tcPr>
            <w:tcW w:w="1292" w:type="dxa"/>
            <w:tcBorders>
              <w:top w:val="single" w:sz="8" w:space="0" w:color="152935"/>
              <w:left w:val="nil"/>
              <w:bottom w:val="single" w:sz="8" w:space="0" w:color="AEAEAE"/>
              <w:right w:val="nil"/>
            </w:tcBorders>
            <w:shd w:val="clear" w:color="auto" w:fill="E0E0E0"/>
          </w:tcPr>
          <w:p w14:paraId="32B7E8E7"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Regression</w:t>
            </w:r>
          </w:p>
        </w:tc>
        <w:tc>
          <w:tcPr>
            <w:tcW w:w="1476" w:type="dxa"/>
            <w:tcBorders>
              <w:top w:val="single" w:sz="8" w:space="0" w:color="152935"/>
              <w:left w:val="nil"/>
              <w:bottom w:val="single" w:sz="8" w:space="0" w:color="AEAEAE"/>
              <w:right w:val="single" w:sz="8" w:space="0" w:color="E0E0E0"/>
            </w:tcBorders>
            <w:shd w:val="clear" w:color="auto" w:fill="FFFFFF"/>
          </w:tcPr>
          <w:p w14:paraId="546EA65B"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,288</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33F0D2FE"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w:t>
            </w:r>
          </w:p>
        </w:tc>
        <w:tc>
          <w:tcPr>
            <w:tcW w:w="1415" w:type="dxa"/>
            <w:tcBorders>
              <w:top w:val="single" w:sz="8" w:space="0" w:color="152935"/>
              <w:left w:val="single" w:sz="8" w:space="0" w:color="E0E0E0"/>
              <w:bottom w:val="single" w:sz="8" w:space="0" w:color="AEAEAE"/>
              <w:right w:val="single" w:sz="8" w:space="0" w:color="E0E0E0"/>
            </w:tcBorders>
            <w:shd w:val="clear" w:color="auto" w:fill="FFFFFF"/>
          </w:tcPr>
          <w:p w14:paraId="38DB1D43"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,288</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48FE55A7"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26,440</w:t>
            </w:r>
          </w:p>
        </w:tc>
        <w:tc>
          <w:tcPr>
            <w:tcW w:w="1030" w:type="dxa"/>
            <w:tcBorders>
              <w:top w:val="single" w:sz="8" w:space="0" w:color="152935"/>
              <w:left w:val="single" w:sz="8" w:space="0" w:color="E0E0E0"/>
              <w:bottom w:val="single" w:sz="8" w:space="0" w:color="AEAEAE"/>
              <w:right w:val="nil"/>
            </w:tcBorders>
            <w:shd w:val="clear" w:color="auto" w:fill="FFFFFF"/>
          </w:tcPr>
          <w:p w14:paraId="6028B7FD"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,000</w:t>
            </w:r>
            <w:r w:rsidRPr="00E84673">
              <w:rPr>
                <w:rFonts w:ascii="Times New Roman" w:hAnsi="Times New Roman" w:cs="Times New Roman"/>
                <w:color w:val="010205"/>
                <w:kern w:val="0"/>
                <w:sz w:val="18"/>
                <w:szCs w:val="18"/>
                <w:vertAlign w:val="superscript"/>
              </w:rPr>
              <w:t>b</w:t>
            </w:r>
          </w:p>
        </w:tc>
      </w:tr>
      <w:tr w:rsidR="00533439" w:rsidRPr="00E84673" w14:paraId="55D7E9B0" w14:textId="77777777" w:rsidTr="00503F6E">
        <w:trPr>
          <w:cantSplit/>
        </w:trPr>
        <w:tc>
          <w:tcPr>
            <w:tcW w:w="736" w:type="dxa"/>
            <w:vMerge/>
            <w:tcBorders>
              <w:top w:val="single" w:sz="8" w:space="0" w:color="152935"/>
              <w:left w:val="nil"/>
              <w:bottom w:val="single" w:sz="8" w:space="0" w:color="152935"/>
              <w:right w:val="nil"/>
            </w:tcBorders>
            <w:shd w:val="clear" w:color="auto" w:fill="E0E0E0"/>
          </w:tcPr>
          <w:p w14:paraId="21C0EDD5"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292" w:type="dxa"/>
            <w:tcBorders>
              <w:top w:val="single" w:sz="8" w:space="0" w:color="AEAEAE"/>
              <w:left w:val="nil"/>
              <w:bottom w:val="single" w:sz="8" w:space="0" w:color="AEAEAE"/>
              <w:right w:val="nil"/>
            </w:tcBorders>
            <w:shd w:val="clear" w:color="auto" w:fill="E0E0E0"/>
          </w:tcPr>
          <w:p w14:paraId="0170C964"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Residual</w:t>
            </w:r>
          </w:p>
        </w:tc>
        <w:tc>
          <w:tcPr>
            <w:tcW w:w="1476" w:type="dxa"/>
            <w:tcBorders>
              <w:top w:val="single" w:sz="8" w:space="0" w:color="AEAEAE"/>
              <w:left w:val="nil"/>
              <w:bottom w:val="single" w:sz="8" w:space="0" w:color="AEAEAE"/>
              <w:right w:val="single" w:sz="8" w:space="0" w:color="E0E0E0"/>
            </w:tcBorders>
            <w:shd w:val="clear" w:color="auto" w:fill="FFFFFF"/>
          </w:tcPr>
          <w:p w14:paraId="5EEABFF7"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,664</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ED3613D"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61</w:t>
            </w:r>
          </w:p>
        </w:tc>
        <w:tc>
          <w:tcPr>
            <w:tcW w:w="1415" w:type="dxa"/>
            <w:tcBorders>
              <w:top w:val="single" w:sz="8" w:space="0" w:color="AEAEAE"/>
              <w:left w:val="single" w:sz="8" w:space="0" w:color="E0E0E0"/>
              <w:bottom w:val="single" w:sz="8" w:space="0" w:color="AEAEAE"/>
              <w:right w:val="single" w:sz="8" w:space="0" w:color="E0E0E0"/>
            </w:tcBorders>
            <w:shd w:val="clear" w:color="auto" w:fill="FFFFFF"/>
          </w:tcPr>
          <w:p w14:paraId="3E4645CA"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,011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8F02E20"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030" w:type="dxa"/>
            <w:tcBorders>
              <w:top w:val="single" w:sz="8" w:space="0" w:color="AEAEAE"/>
              <w:left w:val="single" w:sz="8" w:space="0" w:color="E0E0E0"/>
              <w:bottom w:val="single" w:sz="8" w:space="0" w:color="AEAEAE"/>
              <w:right w:val="nil"/>
            </w:tcBorders>
            <w:shd w:val="clear" w:color="auto" w:fill="FFFFFF"/>
            <w:vAlign w:val="center"/>
          </w:tcPr>
          <w:p w14:paraId="21265001"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r>
      <w:tr w:rsidR="00533439" w:rsidRPr="00E84673" w14:paraId="4CB56FFC" w14:textId="77777777" w:rsidTr="00503F6E">
        <w:trPr>
          <w:cantSplit/>
        </w:trPr>
        <w:tc>
          <w:tcPr>
            <w:tcW w:w="736" w:type="dxa"/>
            <w:vMerge/>
            <w:tcBorders>
              <w:top w:val="single" w:sz="8" w:space="0" w:color="152935"/>
              <w:left w:val="nil"/>
              <w:bottom w:val="single" w:sz="8" w:space="0" w:color="152935"/>
              <w:right w:val="nil"/>
            </w:tcBorders>
            <w:shd w:val="clear" w:color="auto" w:fill="E0E0E0"/>
          </w:tcPr>
          <w:p w14:paraId="572CEF09"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292" w:type="dxa"/>
            <w:tcBorders>
              <w:top w:val="single" w:sz="8" w:space="0" w:color="AEAEAE"/>
              <w:left w:val="nil"/>
              <w:bottom w:val="single" w:sz="8" w:space="0" w:color="152935"/>
              <w:right w:val="nil"/>
            </w:tcBorders>
            <w:shd w:val="clear" w:color="auto" w:fill="E0E0E0"/>
          </w:tcPr>
          <w:p w14:paraId="71DB0DE6"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Total</w:t>
            </w:r>
          </w:p>
        </w:tc>
        <w:tc>
          <w:tcPr>
            <w:tcW w:w="1476" w:type="dxa"/>
            <w:tcBorders>
              <w:top w:val="single" w:sz="8" w:space="0" w:color="AEAEAE"/>
              <w:left w:val="nil"/>
              <w:bottom w:val="single" w:sz="8" w:space="0" w:color="152935"/>
              <w:right w:val="single" w:sz="8" w:space="0" w:color="E0E0E0"/>
            </w:tcBorders>
            <w:shd w:val="clear" w:color="auto" w:fill="FFFFFF"/>
          </w:tcPr>
          <w:p w14:paraId="7BB12464"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,952</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55CE09A3"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62</w:t>
            </w:r>
          </w:p>
        </w:tc>
        <w:tc>
          <w:tcPr>
            <w:tcW w:w="141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C548F0D"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300C196"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030" w:type="dxa"/>
            <w:tcBorders>
              <w:top w:val="single" w:sz="8" w:space="0" w:color="AEAEAE"/>
              <w:left w:val="single" w:sz="8" w:space="0" w:color="E0E0E0"/>
              <w:bottom w:val="single" w:sz="8" w:space="0" w:color="152935"/>
              <w:right w:val="nil"/>
            </w:tcBorders>
            <w:shd w:val="clear" w:color="auto" w:fill="FFFFFF"/>
            <w:vAlign w:val="center"/>
          </w:tcPr>
          <w:p w14:paraId="3F0F657E"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r>
      <w:tr w:rsidR="00533439" w:rsidRPr="00E84673" w14:paraId="7DFA5A38" w14:textId="77777777" w:rsidTr="00503F6E">
        <w:trPr>
          <w:cantSplit/>
        </w:trPr>
        <w:tc>
          <w:tcPr>
            <w:tcW w:w="8009" w:type="dxa"/>
            <w:gridSpan w:val="7"/>
            <w:tcBorders>
              <w:top w:val="nil"/>
              <w:left w:val="nil"/>
              <w:bottom w:val="nil"/>
              <w:right w:val="nil"/>
            </w:tcBorders>
            <w:shd w:val="clear" w:color="auto" w:fill="FFFFFF"/>
          </w:tcPr>
          <w:p w14:paraId="6795EEE3"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a. Dependent Variable: Nilai Perusahaan</w:t>
            </w:r>
          </w:p>
        </w:tc>
      </w:tr>
      <w:tr w:rsidR="00533439" w:rsidRPr="00E84673" w14:paraId="2C47646C" w14:textId="77777777" w:rsidTr="00503F6E">
        <w:trPr>
          <w:cantSplit/>
        </w:trPr>
        <w:tc>
          <w:tcPr>
            <w:tcW w:w="8009" w:type="dxa"/>
            <w:gridSpan w:val="7"/>
            <w:tcBorders>
              <w:top w:val="nil"/>
              <w:left w:val="nil"/>
              <w:bottom w:val="nil"/>
              <w:right w:val="nil"/>
            </w:tcBorders>
            <w:shd w:val="clear" w:color="auto" w:fill="FFFFFF"/>
          </w:tcPr>
          <w:p w14:paraId="08641BCB" w14:textId="77777777" w:rsidR="00533439" w:rsidRPr="004A7628" w:rsidRDefault="00533439" w:rsidP="00533439">
            <w:pPr>
              <w:pStyle w:val="DaftarParagraf"/>
              <w:numPr>
                <w:ilvl w:val="0"/>
                <w:numId w:val="6"/>
              </w:numPr>
              <w:autoSpaceDE w:val="0"/>
              <w:autoSpaceDN w:val="0"/>
              <w:adjustRightInd w:val="0"/>
              <w:spacing w:after="0" w:line="320" w:lineRule="atLeast"/>
              <w:ind w:right="60"/>
              <w:rPr>
                <w:rFonts w:ascii="Times New Roman" w:hAnsi="Times New Roman" w:cs="Times New Roman"/>
                <w:color w:val="010205"/>
                <w:kern w:val="0"/>
                <w:sz w:val="18"/>
                <w:szCs w:val="18"/>
              </w:rPr>
            </w:pPr>
            <w:r w:rsidRPr="004A7628">
              <w:rPr>
                <w:rFonts w:ascii="Times New Roman" w:hAnsi="Times New Roman" w:cs="Times New Roman"/>
                <w:color w:val="010205"/>
                <w:kern w:val="0"/>
                <w:sz w:val="18"/>
                <w:szCs w:val="18"/>
              </w:rPr>
              <w:t>Predictors: (Constant), DER</w:t>
            </w:r>
          </w:p>
          <w:p w14:paraId="038B018F" w14:textId="77777777" w:rsidR="00533439" w:rsidRDefault="00533439" w:rsidP="00503F6E">
            <w:pPr>
              <w:autoSpaceDE w:val="0"/>
              <w:autoSpaceDN w:val="0"/>
              <w:adjustRightInd w:val="0"/>
              <w:spacing w:after="0" w:line="320" w:lineRule="atLeast"/>
              <w:ind w:right="60"/>
              <w:rPr>
                <w:rFonts w:ascii="Times New Roman" w:hAnsi="Times New Roman" w:cs="Times New Roman"/>
                <w:color w:val="010205"/>
                <w:kern w:val="0"/>
                <w:sz w:val="18"/>
                <w:szCs w:val="18"/>
              </w:rPr>
            </w:pPr>
          </w:p>
          <w:p w14:paraId="06C77104" w14:textId="77777777" w:rsidR="00533439" w:rsidRPr="004A7628" w:rsidRDefault="00533439" w:rsidP="00503F6E">
            <w:pPr>
              <w:autoSpaceDE w:val="0"/>
              <w:autoSpaceDN w:val="0"/>
              <w:adjustRightInd w:val="0"/>
              <w:spacing w:after="0" w:line="320" w:lineRule="atLeast"/>
              <w:ind w:right="60"/>
              <w:rPr>
                <w:rFonts w:ascii="Times New Roman" w:hAnsi="Times New Roman" w:cs="Times New Roman"/>
                <w:color w:val="010205"/>
                <w:kern w:val="0"/>
                <w:sz w:val="18"/>
                <w:szCs w:val="18"/>
              </w:rPr>
            </w:pPr>
          </w:p>
        </w:tc>
      </w:tr>
    </w:tbl>
    <w:p w14:paraId="49E43F07" w14:textId="77777777" w:rsidR="00533439" w:rsidRDefault="00533439" w:rsidP="00533439">
      <w:pPr>
        <w:pStyle w:val="Judul2"/>
        <w:numPr>
          <w:ilvl w:val="0"/>
          <w:numId w:val="0"/>
        </w:numPr>
        <w:spacing w:before="156" w:line="240" w:lineRule="auto"/>
        <w:ind w:left="720" w:right="1364" w:hanging="360"/>
        <w:jc w:val="center"/>
      </w:pPr>
      <w:r w:rsidRPr="00E84673">
        <w:t xml:space="preserve">        </w:t>
      </w:r>
    </w:p>
    <w:p w14:paraId="5452C76F" w14:textId="77777777" w:rsidR="00533439" w:rsidRDefault="00533439" w:rsidP="00533439">
      <w:pPr>
        <w:pStyle w:val="Judul2"/>
        <w:numPr>
          <w:ilvl w:val="0"/>
          <w:numId w:val="0"/>
        </w:numPr>
        <w:spacing w:before="156" w:line="240" w:lineRule="auto"/>
        <w:ind w:left="720" w:right="1364" w:hanging="360"/>
        <w:jc w:val="center"/>
      </w:pPr>
    </w:p>
    <w:p w14:paraId="06B9C9A4" w14:textId="77777777" w:rsidR="00533439" w:rsidRDefault="00533439" w:rsidP="00533439">
      <w:pPr>
        <w:pStyle w:val="Judul2"/>
        <w:numPr>
          <w:ilvl w:val="0"/>
          <w:numId w:val="0"/>
        </w:numPr>
        <w:spacing w:before="156" w:line="240" w:lineRule="auto"/>
        <w:ind w:left="720" w:right="1364" w:hanging="360"/>
        <w:jc w:val="center"/>
      </w:pPr>
    </w:p>
    <w:p w14:paraId="207943AA" w14:textId="77777777" w:rsidR="00533439" w:rsidRDefault="00533439" w:rsidP="00533439">
      <w:pPr>
        <w:pStyle w:val="Judul2"/>
        <w:numPr>
          <w:ilvl w:val="0"/>
          <w:numId w:val="0"/>
        </w:numPr>
        <w:spacing w:before="156" w:line="240" w:lineRule="auto"/>
        <w:ind w:left="720" w:right="1364" w:hanging="360"/>
        <w:jc w:val="center"/>
      </w:pPr>
    </w:p>
    <w:p w14:paraId="6725953D" w14:textId="77777777" w:rsidR="00533439" w:rsidRDefault="00533439" w:rsidP="00533439">
      <w:pPr>
        <w:pStyle w:val="Judul2"/>
        <w:numPr>
          <w:ilvl w:val="0"/>
          <w:numId w:val="0"/>
        </w:numPr>
        <w:spacing w:before="156" w:line="240" w:lineRule="auto"/>
        <w:ind w:left="720" w:right="1364" w:hanging="360"/>
        <w:jc w:val="center"/>
      </w:pPr>
    </w:p>
    <w:p w14:paraId="27DB461D" w14:textId="77777777" w:rsidR="00533439" w:rsidRDefault="00533439" w:rsidP="00533439">
      <w:pPr>
        <w:pStyle w:val="Judul2"/>
        <w:numPr>
          <w:ilvl w:val="0"/>
          <w:numId w:val="0"/>
        </w:numPr>
        <w:spacing w:before="156" w:line="240" w:lineRule="auto"/>
        <w:ind w:left="720" w:right="1364" w:hanging="360"/>
        <w:jc w:val="center"/>
      </w:pPr>
    </w:p>
    <w:p w14:paraId="221D912A" w14:textId="77777777" w:rsidR="00533439" w:rsidRDefault="00533439" w:rsidP="00533439">
      <w:pPr>
        <w:pStyle w:val="Judul2"/>
        <w:numPr>
          <w:ilvl w:val="0"/>
          <w:numId w:val="0"/>
        </w:numPr>
        <w:spacing w:before="156" w:line="240" w:lineRule="auto"/>
        <w:ind w:left="720" w:right="1364" w:hanging="360"/>
        <w:jc w:val="center"/>
      </w:pPr>
    </w:p>
    <w:p w14:paraId="6356CECC" w14:textId="77777777" w:rsidR="00533439" w:rsidRDefault="00533439" w:rsidP="00533439">
      <w:pPr>
        <w:pStyle w:val="Judul2"/>
        <w:numPr>
          <w:ilvl w:val="0"/>
          <w:numId w:val="0"/>
        </w:numPr>
        <w:spacing w:before="156" w:line="240" w:lineRule="auto"/>
        <w:ind w:left="720" w:right="1364" w:hanging="360"/>
        <w:jc w:val="center"/>
      </w:pPr>
    </w:p>
    <w:p w14:paraId="6E1E77FF" w14:textId="77777777" w:rsidR="00533439" w:rsidRDefault="00533439" w:rsidP="00533439"/>
    <w:p w14:paraId="4EA14FC1" w14:textId="77777777" w:rsidR="00533439" w:rsidRDefault="00533439" w:rsidP="00533439"/>
    <w:p w14:paraId="7416FD78" w14:textId="77777777" w:rsidR="00533439" w:rsidRPr="00533439" w:rsidRDefault="00533439" w:rsidP="00533439"/>
    <w:p w14:paraId="14486072" w14:textId="77777777" w:rsidR="00533439" w:rsidRDefault="00533439" w:rsidP="00533439">
      <w:pPr>
        <w:pStyle w:val="Judul2"/>
        <w:numPr>
          <w:ilvl w:val="0"/>
          <w:numId w:val="0"/>
        </w:numPr>
        <w:spacing w:before="156" w:line="240" w:lineRule="auto"/>
        <w:ind w:left="720" w:right="1364" w:hanging="360"/>
        <w:jc w:val="center"/>
      </w:pPr>
    </w:p>
    <w:p w14:paraId="37A8C450" w14:textId="77777777" w:rsidR="00533439" w:rsidRDefault="00533439" w:rsidP="00533439">
      <w:pPr>
        <w:pStyle w:val="Judul2"/>
        <w:numPr>
          <w:ilvl w:val="0"/>
          <w:numId w:val="0"/>
        </w:numPr>
        <w:spacing w:before="156" w:line="240" w:lineRule="auto"/>
        <w:ind w:left="720" w:right="1364" w:hanging="360"/>
        <w:jc w:val="center"/>
      </w:pPr>
    </w:p>
    <w:p w14:paraId="6080152A" w14:textId="77777777" w:rsidR="00533439" w:rsidRPr="00E84673" w:rsidRDefault="00533439" w:rsidP="00533439">
      <w:pPr>
        <w:pStyle w:val="Judul2"/>
        <w:numPr>
          <w:ilvl w:val="0"/>
          <w:numId w:val="0"/>
        </w:numPr>
        <w:spacing w:before="156" w:line="240" w:lineRule="auto"/>
        <w:ind w:left="720" w:right="1364" w:hanging="360"/>
        <w:jc w:val="center"/>
      </w:pPr>
      <w:r w:rsidRPr="00E84673">
        <w:t xml:space="preserve">   </w:t>
      </w:r>
      <w:r>
        <w:t xml:space="preserve">   </w:t>
      </w:r>
      <w:r w:rsidRPr="00E84673">
        <w:t xml:space="preserve"> Tabel </w:t>
      </w:r>
      <w:r>
        <w:fldChar w:fldCharType="begin"/>
      </w:r>
      <w:r>
        <w:instrText xml:space="preserve"> SEQ Tabel \* ARABIC </w:instrText>
      </w:r>
      <w:r>
        <w:fldChar w:fldCharType="separate"/>
      </w:r>
      <w:r>
        <w:rPr>
          <w:noProof/>
        </w:rPr>
        <w:t>35</w:t>
      </w:r>
      <w:r>
        <w:rPr>
          <w:noProof/>
        </w:rPr>
        <w:fldChar w:fldCharType="end"/>
      </w:r>
    </w:p>
    <w:p w14:paraId="2CB8DFE0" w14:textId="77777777" w:rsidR="00533439" w:rsidRPr="00E84673" w:rsidRDefault="00533439" w:rsidP="00533439">
      <w:pPr>
        <w:spacing w:before="161" w:line="240" w:lineRule="auto"/>
        <w:ind w:left="1701" w:right="1804"/>
        <w:jc w:val="center"/>
        <w:rPr>
          <w:rFonts w:ascii="Times New Roman" w:hAnsi="Times New Roman" w:cs="Times New Roman"/>
          <w:b/>
          <w:bCs/>
          <w:color w:val="010205"/>
          <w:kern w:val="0"/>
          <w:sz w:val="24"/>
          <w:szCs w:val="24"/>
        </w:rPr>
      </w:pPr>
      <w:r w:rsidRPr="00E84673">
        <w:rPr>
          <w:rFonts w:ascii="Times New Roman" w:hAnsi="Times New Roman" w:cs="Times New Roman"/>
          <w:b/>
          <w:sz w:val="24"/>
          <w:szCs w:val="24"/>
        </w:rPr>
        <w:t>Hasil Uji</w:t>
      </w:r>
      <w:r w:rsidRPr="00E84673">
        <w:rPr>
          <w:rFonts w:ascii="Times New Roman" w:hAnsi="Times New Roman" w:cs="Times New Roman"/>
          <w:b/>
          <w:spacing w:val="-6"/>
          <w:sz w:val="24"/>
          <w:szCs w:val="24"/>
        </w:rPr>
        <w:t xml:space="preserve"> </w:t>
      </w:r>
      <w:r w:rsidRPr="00E84673">
        <w:rPr>
          <w:rFonts w:ascii="Times New Roman" w:hAnsi="Times New Roman" w:cs="Times New Roman"/>
          <w:b/>
          <w:sz w:val="24"/>
          <w:szCs w:val="24"/>
        </w:rPr>
        <w:t>SSRT1</w:t>
      </w:r>
      <w:r w:rsidRPr="00E84673">
        <w:rPr>
          <w:rFonts w:ascii="Times New Roman" w:hAnsi="Times New Roman" w:cs="Times New Roman"/>
          <w:b/>
          <w:spacing w:val="-6"/>
          <w:sz w:val="24"/>
          <w:szCs w:val="24"/>
        </w:rPr>
        <w:t xml:space="preserve"> </w:t>
      </w:r>
      <w:r w:rsidRPr="00E84673">
        <w:rPr>
          <w:rFonts w:ascii="Times New Roman" w:hAnsi="Times New Roman" w:cs="Times New Roman"/>
          <w:b/>
          <w:bCs/>
          <w:color w:val="010205"/>
          <w:kern w:val="0"/>
          <w:sz w:val="24"/>
          <w:szCs w:val="24"/>
        </w:rPr>
        <w:t xml:space="preserve">ESG </w:t>
      </w:r>
      <w:r w:rsidRPr="00486D15">
        <w:rPr>
          <w:rFonts w:ascii="Times New Roman" w:hAnsi="Times New Roman" w:cs="Times New Roman"/>
          <w:b/>
          <w:bCs/>
          <w:i/>
          <w:iCs/>
          <w:color w:val="010205"/>
          <w:kern w:val="0"/>
          <w:sz w:val="24"/>
          <w:szCs w:val="24"/>
        </w:rPr>
        <w:t>Risk Rating</w:t>
      </w:r>
      <w:r w:rsidRPr="00E84673">
        <w:rPr>
          <w:rFonts w:ascii="Times New Roman" w:hAnsi="Times New Roman" w:cs="Times New Roman"/>
          <w:b/>
          <w:bCs/>
          <w:color w:val="010205"/>
          <w:kern w:val="0"/>
          <w:sz w:val="24"/>
          <w:szCs w:val="24"/>
        </w:rPr>
        <w:t xml:space="preserve"> </w:t>
      </w:r>
      <w:proofErr w:type="spellStart"/>
      <w:r w:rsidRPr="00E84673">
        <w:rPr>
          <w:rFonts w:ascii="Times New Roman" w:hAnsi="Times New Roman" w:cs="Times New Roman"/>
          <w:b/>
          <w:bCs/>
          <w:color w:val="010205"/>
          <w:kern w:val="0"/>
          <w:sz w:val="24"/>
          <w:szCs w:val="24"/>
        </w:rPr>
        <w:t>Kategori</w:t>
      </w:r>
      <w:proofErr w:type="spellEnd"/>
      <w:r w:rsidRPr="00E84673">
        <w:rPr>
          <w:rFonts w:ascii="Times New Roman" w:hAnsi="Times New Roman" w:cs="Times New Roman"/>
          <w:b/>
          <w:bCs/>
          <w:color w:val="010205"/>
          <w:kern w:val="0"/>
          <w:sz w:val="24"/>
          <w:szCs w:val="24"/>
        </w:rPr>
        <w:t xml:space="preserve"> Resiko Tinggi</w:t>
      </w:r>
      <w:r w:rsidRPr="00E84673">
        <w:rPr>
          <w:rFonts w:ascii="Times New Roman" w:hAnsi="Times New Roman" w:cs="Times New Roman"/>
          <w:b/>
          <w:i/>
          <w:iCs/>
          <w:sz w:val="24"/>
          <w:szCs w:val="24"/>
        </w:rPr>
        <w:t xml:space="preserve"> </w:t>
      </w:r>
      <w:r w:rsidRPr="00E84673">
        <w:rPr>
          <w:rFonts w:ascii="Times New Roman" w:hAnsi="Times New Roman" w:cs="Times New Roman"/>
          <w:b/>
          <w:sz w:val="24"/>
          <w:szCs w:val="24"/>
        </w:rPr>
        <w:t xml:space="preserve">Dalam </w:t>
      </w:r>
      <w:proofErr w:type="spellStart"/>
      <w:r w:rsidRPr="00E84673">
        <w:rPr>
          <w:rFonts w:ascii="Times New Roman" w:hAnsi="Times New Roman" w:cs="Times New Roman"/>
          <w:b/>
          <w:sz w:val="24"/>
          <w:szCs w:val="24"/>
        </w:rPr>
        <w:t>Memoderasi</w:t>
      </w:r>
      <w:proofErr w:type="spellEnd"/>
      <w:r w:rsidRPr="00E84673">
        <w:rPr>
          <w:rFonts w:ascii="Times New Roman" w:hAnsi="Times New Roman" w:cs="Times New Roman"/>
          <w:b/>
          <w:sz w:val="24"/>
          <w:szCs w:val="24"/>
        </w:rPr>
        <w:t xml:space="preserve"> DER </w:t>
      </w:r>
      <w:proofErr w:type="spellStart"/>
      <w:r w:rsidRPr="00E84673">
        <w:rPr>
          <w:rFonts w:ascii="Times New Roman" w:hAnsi="Times New Roman" w:cs="Times New Roman"/>
          <w:b/>
          <w:sz w:val="24"/>
          <w:szCs w:val="24"/>
        </w:rPr>
        <w:t>Terhadap</w:t>
      </w:r>
      <w:proofErr w:type="spellEnd"/>
      <w:r w:rsidRPr="00E84673">
        <w:rPr>
          <w:rFonts w:ascii="Times New Roman" w:hAnsi="Times New Roman" w:cs="Times New Roman"/>
          <w:b/>
          <w:sz w:val="24"/>
          <w:szCs w:val="24"/>
        </w:rPr>
        <w:t xml:space="preserve"> Nilai Perusahaan </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533439" w:rsidRPr="00E84673" w14:paraId="556DD5E4" w14:textId="77777777" w:rsidTr="00503F6E">
        <w:trPr>
          <w:cantSplit/>
        </w:trPr>
        <w:tc>
          <w:tcPr>
            <w:tcW w:w="8004" w:type="dxa"/>
            <w:gridSpan w:val="7"/>
            <w:tcBorders>
              <w:top w:val="nil"/>
              <w:left w:val="nil"/>
              <w:bottom w:val="nil"/>
              <w:right w:val="nil"/>
            </w:tcBorders>
            <w:shd w:val="clear" w:color="auto" w:fill="FFFFFF"/>
            <w:vAlign w:val="center"/>
          </w:tcPr>
          <w:p w14:paraId="4B715244"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010205"/>
                <w:kern w:val="0"/>
              </w:rPr>
            </w:pPr>
            <w:proofErr w:type="spellStart"/>
            <w:proofErr w:type="gramStart"/>
            <w:r w:rsidRPr="00E84673">
              <w:rPr>
                <w:rFonts w:ascii="Times New Roman" w:hAnsi="Times New Roman" w:cs="Times New Roman"/>
                <w:b/>
                <w:bCs/>
                <w:color w:val="010205"/>
                <w:kern w:val="0"/>
              </w:rPr>
              <w:t>ANOVA</w:t>
            </w:r>
            <w:r w:rsidRPr="00E84673">
              <w:rPr>
                <w:rFonts w:ascii="Times New Roman" w:hAnsi="Times New Roman" w:cs="Times New Roman"/>
                <w:b/>
                <w:bCs/>
                <w:color w:val="010205"/>
                <w:kern w:val="0"/>
                <w:vertAlign w:val="superscript"/>
              </w:rPr>
              <w:t>a,b</w:t>
            </w:r>
            <w:proofErr w:type="spellEnd"/>
            <w:proofErr w:type="gramEnd"/>
          </w:p>
        </w:tc>
      </w:tr>
      <w:tr w:rsidR="00533439" w:rsidRPr="00E84673" w14:paraId="16C481CC" w14:textId="77777777" w:rsidTr="00503F6E">
        <w:trPr>
          <w:cantSplit/>
        </w:trPr>
        <w:tc>
          <w:tcPr>
            <w:tcW w:w="2028" w:type="dxa"/>
            <w:gridSpan w:val="2"/>
            <w:tcBorders>
              <w:top w:val="nil"/>
              <w:left w:val="nil"/>
              <w:bottom w:val="single" w:sz="8" w:space="0" w:color="152935"/>
              <w:right w:val="nil"/>
            </w:tcBorders>
            <w:shd w:val="clear" w:color="auto" w:fill="FFFFFF"/>
            <w:vAlign w:val="bottom"/>
          </w:tcPr>
          <w:p w14:paraId="71B367D6"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14:paraId="0AA37F0C"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3D4D9E0A"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proofErr w:type="spellStart"/>
            <w:r w:rsidRPr="00E84673">
              <w:rPr>
                <w:rFonts w:ascii="Times New Roman" w:hAnsi="Times New Roman" w:cs="Times New Roman"/>
                <w:color w:val="264A60"/>
                <w:kern w:val="0"/>
                <w:sz w:val="18"/>
                <w:szCs w:val="18"/>
              </w:rPr>
              <w:t>df</w:t>
            </w:r>
            <w:proofErr w:type="spellEnd"/>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65B4C5B0"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6310EBE5"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14:paraId="1B368CCE"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Sig.</w:t>
            </w:r>
          </w:p>
        </w:tc>
      </w:tr>
      <w:tr w:rsidR="00533439" w:rsidRPr="00E84673" w14:paraId="215DDBF5" w14:textId="77777777" w:rsidTr="00503F6E">
        <w:trPr>
          <w:cantSplit/>
        </w:trPr>
        <w:tc>
          <w:tcPr>
            <w:tcW w:w="737" w:type="dxa"/>
            <w:vMerge w:val="restart"/>
            <w:tcBorders>
              <w:top w:val="single" w:sz="8" w:space="0" w:color="152935"/>
              <w:left w:val="nil"/>
              <w:bottom w:val="single" w:sz="8" w:space="0" w:color="152935"/>
              <w:right w:val="nil"/>
            </w:tcBorders>
            <w:shd w:val="clear" w:color="auto" w:fill="E0E0E0"/>
          </w:tcPr>
          <w:p w14:paraId="0BB4231D"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1</w:t>
            </w:r>
          </w:p>
        </w:tc>
        <w:tc>
          <w:tcPr>
            <w:tcW w:w="1291" w:type="dxa"/>
            <w:tcBorders>
              <w:top w:val="single" w:sz="8" w:space="0" w:color="152935"/>
              <w:left w:val="nil"/>
              <w:bottom w:val="single" w:sz="8" w:space="0" w:color="AEAEAE"/>
              <w:right w:val="nil"/>
            </w:tcBorders>
            <w:shd w:val="clear" w:color="auto" w:fill="E0E0E0"/>
          </w:tcPr>
          <w:p w14:paraId="18B3C543"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43A357E2"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,141</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6C6F49F2"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0474C8BF"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,141</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0F45F65F"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13,286</w:t>
            </w:r>
          </w:p>
        </w:tc>
        <w:tc>
          <w:tcPr>
            <w:tcW w:w="1029" w:type="dxa"/>
            <w:tcBorders>
              <w:top w:val="single" w:sz="8" w:space="0" w:color="152935"/>
              <w:left w:val="single" w:sz="8" w:space="0" w:color="E0E0E0"/>
              <w:bottom w:val="single" w:sz="8" w:space="0" w:color="AEAEAE"/>
              <w:right w:val="nil"/>
            </w:tcBorders>
            <w:shd w:val="clear" w:color="auto" w:fill="FFFFFF"/>
          </w:tcPr>
          <w:p w14:paraId="0A0949B8"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,001</w:t>
            </w:r>
            <w:r w:rsidRPr="00E84673">
              <w:rPr>
                <w:rFonts w:ascii="Times New Roman" w:hAnsi="Times New Roman" w:cs="Times New Roman"/>
                <w:color w:val="010205"/>
                <w:kern w:val="0"/>
                <w:sz w:val="18"/>
                <w:szCs w:val="18"/>
                <w:vertAlign w:val="superscript"/>
              </w:rPr>
              <w:t>c</w:t>
            </w:r>
          </w:p>
        </w:tc>
      </w:tr>
      <w:tr w:rsidR="00533439" w:rsidRPr="00E84673" w14:paraId="4BA8F9FC" w14:textId="77777777" w:rsidTr="00503F6E">
        <w:trPr>
          <w:cantSplit/>
        </w:trPr>
        <w:tc>
          <w:tcPr>
            <w:tcW w:w="737" w:type="dxa"/>
            <w:vMerge/>
            <w:tcBorders>
              <w:top w:val="single" w:sz="8" w:space="0" w:color="152935"/>
              <w:left w:val="nil"/>
              <w:bottom w:val="single" w:sz="8" w:space="0" w:color="152935"/>
              <w:right w:val="nil"/>
            </w:tcBorders>
            <w:shd w:val="clear" w:color="auto" w:fill="E0E0E0"/>
          </w:tcPr>
          <w:p w14:paraId="28CBFDC1"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291" w:type="dxa"/>
            <w:tcBorders>
              <w:top w:val="single" w:sz="8" w:space="0" w:color="AEAEAE"/>
              <w:left w:val="nil"/>
              <w:bottom w:val="single" w:sz="8" w:space="0" w:color="AEAEAE"/>
              <w:right w:val="nil"/>
            </w:tcBorders>
            <w:shd w:val="clear" w:color="auto" w:fill="E0E0E0"/>
          </w:tcPr>
          <w:p w14:paraId="34D28DFC"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0C9DD138"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,275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D700E90"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26</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6EEB6D25"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,011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8C7258B"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6AF81E22"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r>
      <w:tr w:rsidR="00533439" w:rsidRPr="00E84673" w14:paraId="1A161B6E" w14:textId="77777777" w:rsidTr="00503F6E">
        <w:trPr>
          <w:cantSplit/>
        </w:trPr>
        <w:tc>
          <w:tcPr>
            <w:tcW w:w="737" w:type="dxa"/>
            <w:vMerge/>
            <w:tcBorders>
              <w:top w:val="single" w:sz="8" w:space="0" w:color="152935"/>
              <w:left w:val="nil"/>
              <w:bottom w:val="single" w:sz="8" w:space="0" w:color="152935"/>
              <w:right w:val="nil"/>
            </w:tcBorders>
            <w:shd w:val="clear" w:color="auto" w:fill="E0E0E0"/>
          </w:tcPr>
          <w:p w14:paraId="2C8B074C"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291" w:type="dxa"/>
            <w:tcBorders>
              <w:top w:val="single" w:sz="8" w:space="0" w:color="AEAEAE"/>
              <w:left w:val="nil"/>
              <w:bottom w:val="single" w:sz="8" w:space="0" w:color="152935"/>
              <w:right w:val="nil"/>
            </w:tcBorders>
            <w:shd w:val="clear" w:color="auto" w:fill="E0E0E0"/>
          </w:tcPr>
          <w:p w14:paraId="6CA3C4C6"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61C0DBC9"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,416</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3EBC919A"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27</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32A83C8"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10E6A64"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51147D42"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r>
      <w:tr w:rsidR="00533439" w:rsidRPr="00E84673" w14:paraId="3D017497" w14:textId="77777777" w:rsidTr="00503F6E">
        <w:trPr>
          <w:cantSplit/>
        </w:trPr>
        <w:tc>
          <w:tcPr>
            <w:tcW w:w="8004" w:type="dxa"/>
            <w:gridSpan w:val="7"/>
            <w:tcBorders>
              <w:top w:val="nil"/>
              <w:left w:val="nil"/>
              <w:bottom w:val="nil"/>
              <w:right w:val="nil"/>
            </w:tcBorders>
            <w:shd w:val="clear" w:color="auto" w:fill="FFFFFF"/>
          </w:tcPr>
          <w:p w14:paraId="5D270541"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a. Dependent Variable: Nilai Perusahaan</w:t>
            </w:r>
          </w:p>
        </w:tc>
      </w:tr>
      <w:tr w:rsidR="00533439" w:rsidRPr="00E84673" w14:paraId="4128363D" w14:textId="77777777" w:rsidTr="00503F6E">
        <w:trPr>
          <w:cantSplit/>
        </w:trPr>
        <w:tc>
          <w:tcPr>
            <w:tcW w:w="8004" w:type="dxa"/>
            <w:gridSpan w:val="7"/>
            <w:tcBorders>
              <w:top w:val="nil"/>
              <w:left w:val="nil"/>
              <w:bottom w:val="nil"/>
              <w:right w:val="nil"/>
            </w:tcBorders>
            <w:shd w:val="clear" w:color="auto" w:fill="FFFFFF"/>
          </w:tcPr>
          <w:p w14:paraId="7BE2A6DC"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 xml:space="preserve">b. Selecting only cases for which ESG </w:t>
            </w:r>
            <w:r w:rsidRPr="00486D15">
              <w:rPr>
                <w:rFonts w:ascii="Times New Roman" w:hAnsi="Times New Roman" w:cs="Times New Roman"/>
                <w:i/>
                <w:iCs/>
                <w:color w:val="010205"/>
                <w:kern w:val="0"/>
                <w:sz w:val="18"/>
                <w:szCs w:val="18"/>
              </w:rPr>
              <w:t>Risk Rating</w:t>
            </w:r>
            <w:r w:rsidRPr="00E84673">
              <w:rPr>
                <w:rFonts w:ascii="Times New Roman" w:hAnsi="Times New Roman" w:cs="Times New Roman"/>
                <w:color w:val="010205"/>
                <w:kern w:val="0"/>
                <w:sz w:val="18"/>
                <w:szCs w:val="18"/>
              </w:rPr>
              <w:t xml:space="preserve"> </w:t>
            </w:r>
            <w:proofErr w:type="gramStart"/>
            <w:r w:rsidRPr="00E84673">
              <w:rPr>
                <w:rFonts w:ascii="Times New Roman" w:hAnsi="Times New Roman" w:cs="Times New Roman"/>
                <w:color w:val="010205"/>
                <w:kern w:val="0"/>
                <w:sz w:val="18"/>
                <w:szCs w:val="18"/>
              </w:rPr>
              <w:t>=  Resiko</w:t>
            </w:r>
            <w:proofErr w:type="gramEnd"/>
            <w:r w:rsidRPr="00E84673">
              <w:rPr>
                <w:rFonts w:ascii="Times New Roman" w:hAnsi="Times New Roman" w:cs="Times New Roman"/>
                <w:color w:val="010205"/>
                <w:kern w:val="0"/>
                <w:sz w:val="18"/>
                <w:szCs w:val="18"/>
              </w:rPr>
              <w:t xml:space="preserve"> ESG Tinggi</w:t>
            </w:r>
          </w:p>
        </w:tc>
      </w:tr>
      <w:tr w:rsidR="00533439" w:rsidRPr="00E84673" w14:paraId="59CC6B0C" w14:textId="77777777" w:rsidTr="00503F6E">
        <w:trPr>
          <w:cantSplit/>
        </w:trPr>
        <w:tc>
          <w:tcPr>
            <w:tcW w:w="8004" w:type="dxa"/>
            <w:gridSpan w:val="7"/>
            <w:tcBorders>
              <w:top w:val="nil"/>
              <w:left w:val="nil"/>
              <w:bottom w:val="nil"/>
              <w:right w:val="nil"/>
            </w:tcBorders>
            <w:shd w:val="clear" w:color="auto" w:fill="FFFFFF"/>
          </w:tcPr>
          <w:p w14:paraId="3EB5A6CA"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c. Predictors: (Constant), DER</w:t>
            </w:r>
          </w:p>
        </w:tc>
      </w:tr>
    </w:tbl>
    <w:p w14:paraId="12339922" w14:textId="77777777" w:rsidR="00533439" w:rsidRDefault="00533439" w:rsidP="00533439">
      <w:pPr>
        <w:pStyle w:val="Keterangan"/>
        <w:rPr>
          <w:rFonts w:ascii="Times New Roman" w:hAnsi="Times New Roman" w:cs="Times New Roman"/>
          <w:b/>
          <w:bCs/>
          <w:i w:val="0"/>
          <w:iCs w:val="0"/>
          <w:color w:val="auto"/>
          <w:sz w:val="24"/>
          <w:szCs w:val="24"/>
        </w:rPr>
      </w:pPr>
    </w:p>
    <w:p w14:paraId="608664CC" w14:textId="77777777" w:rsidR="00533439" w:rsidRPr="00E84673" w:rsidRDefault="00533439" w:rsidP="00533439">
      <w:pPr>
        <w:pStyle w:val="Keterangan"/>
        <w:jc w:val="center"/>
        <w:rPr>
          <w:rFonts w:ascii="Times New Roman" w:hAnsi="Times New Roman" w:cs="Times New Roman"/>
          <w:b/>
          <w:bCs/>
          <w:i w:val="0"/>
          <w:iCs w:val="0"/>
          <w:color w:val="auto"/>
          <w:sz w:val="24"/>
          <w:szCs w:val="24"/>
        </w:rPr>
      </w:pPr>
      <w:r w:rsidRPr="00E84673">
        <w:rPr>
          <w:rFonts w:ascii="Times New Roman" w:hAnsi="Times New Roman" w:cs="Times New Roman"/>
          <w:b/>
          <w:bCs/>
          <w:i w:val="0"/>
          <w:iCs w:val="0"/>
          <w:color w:val="auto"/>
          <w:sz w:val="24"/>
          <w:szCs w:val="24"/>
        </w:rPr>
        <w:t xml:space="preserve">Tabel </w:t>
      </w:r>
      <w:r w:rsidRPr="00E84673">
        <w:rPr>
          <w:rFonts w:ascii="Times New Roman" w:hAnsi="Times New Roman" w:cs="Times New Roman"/>
          <w:b/>
          <w:bCs/>
          <w:i w:val="0"/>
          <w:iCs w:val="0"/>
          <w:color w:val="auto"/>
          <w:sz w:val="24"/>
          <w:szCs w:val="24"/>
        </w:rPr>
        <w:fldChar w:fldCharType="begin"/>
      </w:r>
      <w:r w:rsidRPr="00E84673">
        <w:rPr>
          <w:rFonts w:ascii="Times New Roman" w:hAnsi="Times New Roman" w:cs="Times New Roman"/>
          <w:b/>
          <w:bCs/>
          <w:i w:val="0"/>
          <w:iCs w:val="0"/>
          <w:color w:val="auto"/>
          <w:sz w:val="24"/>
          <w:szCs w:val="24"/>
        </w:rPr>
        <w:instrText xml:space="preserve"> SEQ Tabel \* ARABIC </w:instrText>
      </w:r>
      <w:r w:rsidRPr="00E8467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36</w:t>
      </w:r>
      <w:r w:rsidRPr="00E84673">
        <w:rPr>
          <w:rFonts w:ascii="Times New Roman" w:hAnsi="Times New Roman" w:cs="Times New Roman"/>
          <w:b/>
          <w:bCs/>
          <w:i w:val="0"/>
          <w:iCs w:val="0"/>
          <w:color w:val="auto"/>
          <w:sz w:val="24"/>
          <w:szCs w:val="24"/>
        </w:rPr>
        <w:fldChar w:fldCharType="end"/>
      </w:r>
    </w:p>
    <w:p w14:paraId="1ED5CFD6" w14:textId="77777777" w:rsidR="00533439" w:rsidRPr="00E84673" w:rsidRDefault="00533439" w:rsidP="00533439">
      <w:pPr>
        <w:spacing w:before="161" w:line="240" w:lineRule="auto"/>
        <w:ind w:left="1701" w:right="1804"/>
        <w:jc w:val="center"/>
        <w:rPr>
          <w:rFonts w:ascii="Times New Roman" w:hAnsi="Times New Roman" w:cs="Times New Roman"/>
          <w:b/>
          <w:bCs/>
          <w:color w:val="010205"/>
          <w:kern w:val="0"/>
          <w:sz w:val="24"/>
          <w:szCs w:val="24"/>
        </w:rPr>
      </w:pPr>
      <w:r w:rsidRPr="00E84673">
        <w:rPr>
          <w:rFonts w:ascii="Times New Roman" w:hAnsi="Times New Roman" w:cs="Times New Roman"/>
          <w:b/>
          <w:sz w:val="24"/>
          <w:szCs w:val="24"/>
        </w:rPr>
        <w:t>Hasil Uji</w:t>
      </w:r>
      <w:r w:rsidRPr="00E84673">
        <w:rPr>
          <w:rFonts w:ascii="Times New Roman" w:hAnsi="Times New Roman" w:cs="Times New Roman"/>
          <w:b/>
          <w:spacing w:val="-6"/>
          <w:sz w:val="24"/>
          <w:szCs w:val="24"/>
        </w:rPr>
        <w:t xml:space="preserve"> </w:t>
      </w:r>
      <w:r w:rsidRPr="00E84673">
        <w:rPr>
          <w:rFonts w:ascii="Times New Roman" w:hAnsi="Times New Roman" w:cs="Times New Roman"/>
          <w:b/>
          <w:sz w:val="24"/>
          <w:szCs w:val="24"/>
        </w:rPr>
        <w:t>SSRT2</w:t>
      </w:r>
      <w:r w:rsidRPr="00E84673">
        <w:rPr>
          <w:rFonts w:ascii="Times New Roman" w:hAnsi="Times New Roman" w:cs="Times New Roman"/>
          <w:b/>
          <w:spacing w:val="-6"/>
          <w:sz w:val="24"/>
          <w:szCs w:val="24"/>
        </w:rPr>
        <w:t xml:space="preserve"> </w:t>
      </w:r>
      <w:r w:rsidRPr="00E84673">
        <w:rPr>
          <w:rFonts w:ascii="Times New Roman" w:hAnsi="Times New Roman" w:cs="Times New Roman"/>
          <w:b/>
          <w:bCs/>
          <w:color w:val="010205"/>
          <w:kern w:val="0"/>
          <w:sz w:val="24"/>
          <w:szCs w:val="24"/>
        </w:rPr>
        <w:t xml:space="preserve">ESG </w:t>
      </w:r>
      <w:r w:rsidRPr="00486D15">
        <w:rPr>
          <w:rFonts w:ascii="Times New Roman" w:hAnsi="Times New Roman" w:cs="Times New Roman"/>
          <w:b/>
          <w:bCs/>
          <w:i/>
          <w:iCs/>
          <w:color w:val="010205"/>
          <w:kern w:val="0"/>
          <w:sz w:val="24"/>
          <w:szCs w:val="24"/>
        </w:rPr>
        <w:t>Risk Rating</w:t>
      </w:r>
      <w:r w:rsidRPr="00E84673">
        <w:rPr>
          <w:rFonts w:ascii="Times New Roman" w:hAnsi="Times New Roman" w:cs="Times New Roman"/>
          <w:b/>
          <w:bCs/>
          <w:color w:val="010205"/>
          <w:kern w:val="0"/>
          <w:sz w:val="24"/>
          <w:szCs w:val="24"/>
        </w:rPr>
        <w:t xml:space="preserve"> </w:t>
      </w:r>
      <w:proofErr w:type="spellStart"/>
      <w:r w:rsidRPr="00E84673">
        <w:rPr>
          <w:rFonts w:ascii="Times New Roman" w:hAnsi="Times New Roman" w:cs="Times New Roman"/>
          <w:b/>
          <w:bCs/>
          <w:color w:val="010205"/>
          <w:kern w:val="0"/>
          <w:sz w:val="24"/>
          <w:szCs w:val="24"/>
        </w:rPr>
        <w:t>Kategori</w:t>
      </w:r>
      <w:proofErr w:type="spellEnd"/>
      <w:r w:rsidRPr="00E84673">
        <w:rPr>
          <w:rFonts w:ascii="Times New Roman" w:hAnsi="Times New Roman" w:cs="Times New Roman"/>
          <w:b/>
          <w:bCs/>
          <w:color w:val="010205"/>
          <w:kern w:val="0"/>
          <w:sz w:val="24"/>
          <w:szCs w:val="24"/>
        </w:rPr>
        <w:t xml:space="preserve"> Resiko Normal</w:t>
      </w:r>
      <w:r w:rsidRPr="00E84673">
        <w:rPr>
          <w:rFonts w:ascii="Times New Roman" w:hAnsi="Times New Roman" w:cs="Times New Roman"/>
          <w:b/>
          <w:i/>
          <w:iCs/>
          <w:sz w:val="24"/>
          <w:szCs w:val="24"/>
        </w:rPr>
        <w:t xml:space="preserve"> </w:t>
      </w:r>
      <w:r w:rsidRPr="00E84673">
        <w:rPr>
          <w:rFonts w:ascii="Times New Roman" w:hAnsi="Times New Roman" w:cs="Times New Roman"/>
          <w:b/>
          <w:sz w:val="24"/>
          <w:szCs w:val="24"/>
        </w:rPr>
        <w:t xml:space="preserve">Dalam </w:t>
      </w:r>
      <w:proofErr w:type="spellStart"/>
      <w:r w:rsidRPr="00E84673">
        <w:rPr>
          <w:rFonts w:ascii="Times New Roman" w:hAnsi="Times New Roman" w:cs="Times New Roman"/>
          <w:b/>
          <w:sz w:val="24"/>
          <w:szCs w:val="24"/>
        </w:rPr>
        <w:t>Memoderasi</w:t>
      </w:r>
      <w:proofErr w:type="spellEnd"/>
      <w:r w:rsidRPr="00E84673">
        <w:rPr>
          <w:rFonts w:ascii="Times New Roman" w:hAnsi="Times New Roman" w:cs="Times New Roman"/>
          <w:b/>
          <w:sz w:val="24"/>
          <w:szCs w:val="24"/>
        </w:rPr>
        <w:t xml:space="preserve"> DER </w:t>
      </w:r>
      <w:proofErr w:type="spellStart"/>
      <w:r w:rsidRPr="00E84673">
        <w:rPr>
          <w:rFonts w:ascii="Times New Roman" w:hAnsi="Times New Roman" w:cs="Times New Roman"/>
          <w:b/>
          <w:sz w:val="24"/>
          <w:szCs w:val="24"/>
        </w:rPr>
        <w:t>Terhadap</w:t>
      </w:r>
      <w:proofErr w:type="spellEnd"/>
      <w:r w:rsidRPr="00E84673">
        <w:rPr>
          <w:rFonts w:ascii="Times New Roman" w:hAnsi="Times New Roman" w:cs="Times New Roman"/>
          <w:b/>
          <w:sz w:val="24"/>
          <w:szCs w:val="24"/>
        </w:rPr>
        <w:t xml:space="preserve"> Nilai Perusahaan </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533439" w:rsidRPr="00E84673" w14:paraId="21FB5A7D" w14:textId="77777777" w:rsidTr="00503F6E">
        <w:trPr>
          <w:cantSplit/>
        </w:trPr>
        <w:tc>
          <w:tcPr>
            <w:tcW w:w="8004" w:type="dxa"/>
            <w:gridSpan w:val="7"/>
            <w:tcBorders>
              <w:top w:val="nil"/>
              <w:left w:val="nil"/>
              <w:bottom w:val="nil"/>
              <w:right w:val="nil"/>
            </w:tcBorders>
            <w:shd w:val="clear" w:color="auto" w:fill="FFFFFF"/>
            <w:vAlign w:val="center"/>
          </w:tcPr>
          <w:p w14:paraId="0B930389"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010205"/>
                <w:kern w:val="0"/>
              </w:rPr>
            </w:pPr>
            <w:proofErr w:type="spellStart"/>
            <w:proofErr w:type="gramStart"/>
            <w:r w:rsidRPr="00E84673">
              <w:rPr>
                <w:rFonts w:ascii="Times New Roman" w:hAnsi="Times New Roman" w:cs="Times New Roman"/>
                <w:b/>
                <w:bCs/>
                <w:color w:val="010205"/>
                <w:kern w:val="0"/>
              </w:rPr>
              <w:t>ANOVA</w:t>
            </w:r>
            <w:r w:rsidRPr="00E84673">
              <w:rPr>
                <w:rFonts w:ascii="Times New Roman" w:hAnsi="Times New Roman" w:cs="Times New Roman"/>
                <w:b/>
                <w:bCs/>
                <w:color w:val="010205"/>
                <w:kern w:val="0"/>
                <w:vertAlign w:val="superscript"/>
              </w:rPr>
              <w:t>a,b</w:t>
            </w:r>
            <w:proofErr w:type="spellEnd"/>
            <w:proofErr w:type="gramEnd"/>
          </w:p>
        </w:tc>
      </w:tr>
      <w:tr w:rsidR="00533439" w:rsidRPr="00E84673" w14:paraId="2AE4E74D" w14:textId="77777777" w:rsidTr="00503F6E">
        <w:trPr>
          <w:cantSplit/>
        </w:trPr>
        <w:tc>
          <w:tcPr>
            <w:tcW w:w="2028" w:type="dxa"/>
            <w:gridSpan w:val="2"/>
            <w:tcBorders>
              <w:top w:val="nil"/>
              <w:left w:val="nil"/>
              <w:bottom w:val="single" w:sz="8" w:space="0" w:color="152935"/>
              <w:right w:val="nil"/>
            </w:tcBorders>
            <w:shd w:val="clear" w:color="auto" w:fill="FFFFFF"/>
            <w:vAlign w:val="bottom"/>
          </w:tcPr>
          <w:p w14:paraId="42CB3E55"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14:paraId="0A232351"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010E8524"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proofErr w:type="spellStart"/>
            <w:r w:rsidRPr="00E84673">
              <w:rPr>
                <w:rFonts w:ascii="Times New Roman" w:hAnsi="Times New Roman" w:cs="Times New Roman"/>
                <w:color w:val="264A60"/>
                <w:kern w:val="0"/>
                <w:sz w:val="18"/>
                <w:szCs w:val="18"/>
              </w:rPr>
              <w:t>df</w:t>
            </w:r>
            <w:proofErr w:type="spellEnd"/>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251657B9"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65301D09"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14:paraId="01D6DCE5"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Sig.</w:t>
            </w:r>
          </w:p>
        </w:tc>
      </w:tr>
      <w:tr w:rsidR="00533439" w:rsidRPr="00E84673" w14:paraId="280FA2A9" w14:textId="77777777" w:rsidTr="00503F6E">
        <w:trPr>
          <w:cantSplit/>
        </w:trPr>
        <w:tc>
          <w:tcPr>
            <w:tcW w:w="737" w:type="dxa"/>
            <w:vMerge w:val="restart"/>
            <w:tcBorders>
              <w:top w:val="single" w:sz="8" w:space="0" w:color="152935"/>
              <w:left w:val="nil"/>
              <w:bottom w:val="single" w:sz="8" w:space="0" w:color="152935"/>
              <w:right w:val="nil"/>
            </w:tcBorders>
            <w:shd w:val="clear" w:color="auto" w:fill="E0E0E0"/>
          </w:tcPr>
          <w:p w14:paraId="2A8A51F6"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1</w:t>
            </w:r>
          </w:p>
        </w:tc>
        <w:tc>
          <w:tcPr>
            <w:tcW w:w="1291" w:type="dxa"/>
            <w:tcBorders>
              <w:top w:val="single" w:sz="8" w:space="0" w:color="152935"/>
              <w:left w:val="nil"/>
              <w:bottom w:val="single" w:sz="8" w:space="0" w:color="AEAEAE"/>
              <w:right w:val="nil"/>
            </w:tcBorders>
            <w:shd w:val="clear" w:color="auto" w:fill="E0E0E0"/>
          </w:tcPr>
          <w:p w14:paraId="177724CF"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50CBD5E4"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,157</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36D96A9D"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4DDBDA42"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,157</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0650EBEC"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13,901</w:t>
            </w:r>
          </w:p>
        </w:tc>
        <w:tc>
          <w:tcPr>
            <w:tcW w:w="1029" w:type="dxa"/>
            <w:tcBorders>
              <w:top w:val="single" w:sz="8" w:space="0" w:color="152935"/>
              <w:left w:val="single" w:sz="8" w:space="0" w:color="E0E0E0"/>
              <w:bottom w:val="single" w:sz="8" w:space="0" w:color="AEAEAE"/>
              <w:right w:val="nil"/>
            </w:tcBorders>
            <w:shd w:val="clear" w:color="auto" w:fill="FFFFFF"/>
          </w:tcPr>
          <w:p w14:paraId="69777D52"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,001</w:t>
            </w:r>
            <w:r w:rsidRPr="00E84673">
              <w:rPr>
                <w:rFonts w:ascii="Times New Roman" w:hAnsi="Times New Roman" w:cs="Times New Roman"/>
                <w:color w:val="010205"/>
                <w:kern w:val="0"/>
                <w:sz w:val="18"/>
                <w:szCs w:val="18"/>
                <w:vertAlign w:val="superscript"/>
              </w:rPr>
              <w:t>c</w:t>
            </w:r>
          </w:p>
        </w:tc>
      </w:tr>
      <w:tr w:rsidR="00533439" w:rsidRPr="00E84673" w14:paraId="299B0CF3" w14:textId="77777777" w:rsidTr="00503F6E">
        <w:trPr>
          <w:cantSplit/>
        </w:trPr>
        <w:tc>
          <w:tcPr>
            <w:tcW w:w="737" w:type="dxa"/>
            <w:vMerge/>
            <w:tcBorders>
              <w:top w:val="single" w:sz="8" w:space="0" w:color="152935"/>
              <w:left w:val="nil"/>
              <w:bottom w:val="single" w:sz="8" w:space="0" w:color="152935"/>
              <w:right w:val="nil"/>
            </w:tcBorders>
            <w:shd w:val="clear" w:color="auto" w:fill="E0E0E0"/>
          </w:tcPr>
          <w:p w14:paraId="7ADFE823"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291" w:type="dxa"/>
            <w:tcBorders>
              <w:top w:val="single" w:sz="8" w:space="0" w:color="AEAEAE"/>
              <w:left w:val="nil"/>
              <w:bottom w:val="single" w:sz="8" w:space="0" w:color="AEAEAE"/>
              <w:right w:val="nil"/>
            </w:tcBorders>
            <w:shd w:val="clear" w:color="auto" w:fill="E0E0E0"/>
          </w:tcPr>
          <w:p w14:paraId="7AD97023"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02AFDE70"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,373</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FF51B92"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33</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692F824F"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,011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EA71279"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4A7C9CE0"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r>
      <w:tr w:rsidR="00533439" w:rsidRPr="00E84673" w14:paraId="2592CBB7" w14:textId="77777777" w:rsidTr="00503F6E">
        <w:trPr>
          <w:cantSplit/>
        </w:trPr>
        <w:tc>
          <w:tcPr>
            <w:tcW w:w="737" w:type="dxa"/>
            <w:vMerge/>
            <w:tcBorders>
              <w:top w:val="single" w:sz="8" w:space="0" w:color="152935"/>
              <w:left w:val="nil"/>
              <w:bottom w:val="single" w:sz="8" w:space="0" w:color="152935"/>
              <w:right w:val="nil"/>
            </w:tcBorders>
            <w:shd w:val="clear" w:color="auto" w:fill="E0E0E0"/>
          </w:tcPr>
          <w:p w14:paraId="3C4C9C5F"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291" w:type="dxa"/>
            <w:tcBorders>
              <w:top w:val="single" w:sz="8" w:space="0" w:color="AEAEAE"/>
              <w:left w:val="nil"/>
              <w:bottom w:val="single" w:sz="8" w:space="0" w:color="152935"/>
              <w:right w:val="nil"/>
            </w:tcBorders>
            <w:shd w:val="clear" w:color="auto" w:fill="E0E0E0"/>
          </w:tcPr>
          <w:p w14:paraId="6217B709"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42D5BBE5"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,531</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1C96220D"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34</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6A508BD"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44D2775"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5EEF8373"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r>
      <w:tr w:rsidR="00533439" w:rsidRPr="00E84673" w14:paraId="4376638E" w14:textId="77777777" w:rsidTr="00503F6E">
        <w:trPr>
          <w:cantSplit/>
        </w:trPr>
        <w:tc>
          <w:tcPr>
            <w:tcW w:w="8004" w:type="dxa"/>
            <w:gridSpan w:val="7"/>
            <w:tcBorders>
              <w:top w:val="nil"/>
              <w:left w:val="nil"/>
              <w:bottom w:val="nil"/>
              <w:right w:val="nil"/>
            </w:tcBorders>
            <w:shd w:val="clear" w:color="auto" w:fill="FFFFFF"/>
          </w:tcPr>
          <w:p w14:paraId="0B9DE567"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a. Dependent Variable: Nilai Perusahaan</w:t>
            </w:r>
          </w:p>
        </w:tc>
      </w:tr>
      <w:tr w:rsidR="00533439" w:rsidRPr="00E84673" w14:paraId="4203EFD3" w14:textId="77777777" w:rsidTr="00503F6E">
        <w:trPr>
          <w:cantSplit/>
        </w:trPr>
        <w:tc>
          <w:tcPr>
            <w:tcW w:w="8004" w:type="dxa"/>
            <w:gridSpan w:val="7"/>
            <w:tcBorders>
              <w:top w:val="nil"/>
              <w:left w:val="nil"/>
              <w:bottom w:val="nil"/>
              <w:right w:val="nil"/>
            </w:tcBorders>
            <w:shd w:val="clear" w:color="auto" w:fill="FFFFFF"/>
          </w:tcPr>
          <w:p w14:paraId="2FD60ED6"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 xml:space="preserve">b. Selecting only cases for which ESG </w:t>
            </w:r>
            <w:r w:rsidRPr="00486D15">
              <w:rPr>
                <w:rFonts w:ascii="Times New Roman" w:hAnsi="Times New Roman" w:cs="Times New Roman"/>
                <w:i/>
                <w:iCs/>
                <w:color w:val="010205"/>
                <w:kern w:val="0"/>
                <w:sz w:val="18"/>
                <w:szCs w:val="18"/>
              </w:rPr>
              <w:t>Risk Rating</w:t>
            </w:r>
            <w:r w:rsidRPr="00E84673">
              <w:rPr>
                <w:rFonts w:ascii="Times New Roman" w:hAnsi="Times New Roman" w:cs="Times New Roman"/>
                <w:color w:val="010205"/>
                <w:kern w:val="0"/>
                <w:sz w:val="18"/>
                <w:szCs w:val="18"/>
              </w:rPr>
              <w:t xml:space="preserve"> </w:t>
            </w:r>
            <w:proofErr w:type="gramStart"/>
            <w:r w:rsidRPr="00E84673">
              <w:rPr>
                <w:rFonts w:ascii="Times New Roman" w:hAnsi="Times New Roman" w:cs="Times New Roman"/>
                <w:color w:val="010205"/>
                <w:kern w:val="0"/>
                <w:sz w:val="18"/>
                <w:szCs w:val="18"/>
              </w:rPr>
              <w:t>=  Resiko</w:t>
            </w:r>
            <w:proofErr w:type="gramEnd"/>
            <w:r w:rsidRPr="00E84673">
              <w:rPr>
                <w:rFonts w:ascii="Times New Roman" w:hAnsi="Times New Roman" w:cs="Times New Roman"/>
                <w:color w:val="010205"/>
                <w:kern w:val="0"/>
                <w:sz w:val="18"/>
                <w:szCs w:val="18"/>
              </w:rPr>
              <w:t xml:space="preserve"> ESG Normal</w:t>
            </w:r>
          </w:p>
        </w:tc>
      </w:tr>
      <w:tr w:rsidR="00533439" w:rsidRPr="00E84673" w14:paraId="7DA66B74" w14:textId="77777777" w:rsidTr="00503F6E">
        <w:trPr>
          <w:cantSplit/>
        </w:trPr>
        <w:tc>
          <w:tcPr>
            <w:tcW w:w="8004" w:type="dxa"/>
            <w:gridSpan w:val="7"/>
            <w:tcBorders>
              <w:top w:val="nil"/>
              <w:left w:val="nil"/>
              <w:bottom w:val="nil"/>
              <w:right w:val="nil"/>
            </w:tcBorders>
            <w:shd w:val="clear" w:color="auto" w:fill="FFFFFF"/>
          </w:tcPr>
          <w:p w14:paraId="2C144174" w14:textId="77777777" w:rsidR="00533439" w:rsidRPr="00571584" w:rsidRDefault="00533439" w:rsidP="00533439">
            <w:pPr>
              <w:pStyle w:val="DaftarParagraf"/>
              <w:numPr>
                <w:ilvl w:val="0"/>
                <w:numId w:val="6"/>
              </w:numPr>
              <w:autoSpaceDE w:val="0"/>
              <w:autoSpaceDN w:val="0"/>
              <w:adjustRightInd w:val="0"/>
              <w:spacing w:after="0" w:line="320" w:lineRule="atLeast"/>
              <w:ind w:right="60"/>
              <w:rPr>
                <w:rFonts w:ascii="Times New Roman" w:hAnsi="Times New Roman" w:cs="Times New Roman"/>
                <w:color w:val="010205"/>
                <w:kern w:val="0"/>
                <w:sz w:val="18"/>
                <w:szCs w:val="18"/>
              </w:rPr>
            </w:pPr>
            <w:r w:rsidRPr="004A7628">
              <w:rPr>
                <w:rFonts w:ascii="Times New Roman" w:hAnsi="Times New Roman" w:cs="Times New Roman"/>
                <w:color w:val="010205"/>
                <w:kern w:val="0"/>
                <w:sz w:val="18"/>
                <w:szCs w:val="18"/>
              </w:rPr>
              <w:t>Predictors: (Constant), DER</w:t>
            </w:r>
          </w:p>
          <w:p w14:paraId="201FC3C7" w14:textId="77777777" w:rsidR="00533439" w:rsidRPr="004A7628" w:rsidRDefault="00533439" w:rsidP="00503F6E">
            <w:pPr>
              <w:pStyle w:val="DaftarParagraf"/>
              <w:autoSpaceDE w:val="0"/>
              <w:autoSpaceDN w:val="0"/>
              <w:adjustRightInd w:val="0"/>
              <w:spacing w:after="0" w:line="320" w:lineRule="atLeast"/>
              <w:ind w:left="1146" w:right="60"/>
              <w:rPr>
                <w:rFonts w:ascii="Times New Roman" w:hAnsi="Times New Roman" w:cs="Times New Roman"/>
                <w:color w:val="010205"/>
                <w:kern w:val="0"/>
                <w:sz w:val="18"/>
                <w:szCs w:val="18"/>
              </w:rPr>
            </w:pPr>
          </w:p>
        </w:tc>
      </w:tr>
    </w:tbl>
    <w:p w14:paraId="747529E3" w14:textId="77777777" w:rsidR="00533439" w:rsidRDefault="00533439" w:rsidP="00533439">
      <w:pPr>
        <w:pStyle w:val="DaftarParagraf"/>
        <w:numPr>
          <w:ilvl w:val="0"/>
          <w:numId w:val="10"/>
        </w:numPr>
        <w:ind w:left="709" w:hanging="426"/>
        <w:rPr>
          <w:rFonts w:ascii="Times New Roman" w:hAnsi="Times New Roman" w:cs="Times New Roman"/>
          <w:b/>
          <w:bCs/>
          <w:sz w:val="24"/>
          <w:szCs w:val="24"/>
        </w:rPr>
      </w:pPr>
      <w:r w:rsidRPr="00B351B5">
        <w:rPr>
          <w:rFonts w:ascii="Times New Roman" w:hAnsi="Times New Roman" w:cs="Times New Roman"/>
          <w:b/>
          <w:bCs/>
          <w:sz w:val="24"/>
          <w:szCs w:val="24"/>
        </w:rPr>
        <w:t xml:space="preserve">ESG Risk Rating Dalam </w:t>
      </w:r>
      <w:proofErr w:type="spellStart"/>
      <w:r w:rsidRPr="00B351B5">
        <w:rPr>
          <w:rFonts w:ascii="Times New Roman" w:hAnsi="Times New Roman" w:cs="Times New Roman"/>
          <w:b/>
          <w:bCs/>
          <w:sz w:val="24"/>
          <w:szCs w:val="24"/>
        </w:rPr>
        <w:t>Memoderasi</w:t>
      </w:r>
      <w:proofErr w:type="spellEnd"/>
      <w:r w:rsidRPr="00B351B5">
        <w:rPr>
          <w:rFonts w:ascii="Times New Roman" w:hAnsi="Times New Roman" w:cs="Times New Roman"/>
          <w:b/>
          <w:bCs/>
          <w:sz w:val="24"/>
          <w:szCs w:val="24"/>
        </w:rPr>
        <w:t xml:space="preserve"> </w:t>
      </w:r>
      <w:r w:rsidRPr="004329AF">
        <w:rPr>
          <w:rFonts w:ascii="Times New Roman" w:hAnsi="Times New Roman" w:cs="Times New Roman"/>
          <w:b/>
          <w:bCs/>
          <w:i/>
          <w:iCs/>
          <w:sz w:val="24"/>
          <w:szCs w:val="24"/>
        </w:rPr>
        <w:t>Current Ratio</w:t>
      </w:r>
      <w:r w:rsidRPr="00B351B5">
        <w:rPr>
          <w:rFonts w:ascii="Times New Roman" w:hAnsi="Times New Roman" w:cs="Times New Roman"/>
          <w:b/>
          <w:bCs/>
          <w:sz w:val="24"/>
          <w:szCs w:val="24"/>
        </w:rPr>
        <w:t xml:space="preserve"> </w:t>
      </w:r>
      <w:proofErr w:type="spellStart"/>
      <w:r w:rsidRPr="00B351B5">
        <w:rPr>
          <w:rFonts w:ascii="Times New Roman" w:hAnsi="Times New Roman" w:cs="Times New Roman"/>
          <w:b/>
          <w:bCs/>
          <w:sz w:val="24"/>
          <w:szCs w:val="24"/>
        </w:rPr>
        <w:t>Terhadap</w:t>
      </w:r>
      <w:proofErr w:type="spellEnd"/>
      <w:r w:rsidRPr="00B351B5">
        <w:rPr>
          <w:rFonts w:ascii="Times New Roman" w:hAnsi="Times New Roman" w:cs="Times New Roman"/>
          <w:b/>
          <w:bCs/>
          <w:sz w:val="24"/>
          <w:szCs w:val="24"/>
        </w:rPr>
        <w:t xml:space="preserve"> Nilai Perusahaan.</w:t>
      </w:r>
    </w:p>
    <w:p w14:paraId="4DD4E745" w14:textId="77777777" w:rsidR="00533439" w:rsidRPr="00E84673" w:rsidRDefault="00533439" w:rsidP="00533439">
      <w:pPr>
        <w:pStyle w:val="Judul2"/>
        <w:numPr>
          <w:ilvl w:val="0"/>
          <w:numId w:val="0"/>
        </w:numPr>
        <w:spacing w:before="156" w:line="240" w:lineRule="auto"/>
        <w:ind w:left="720" w:right="1364" w:hanging="360"/>
        <w:jc w:val="center"/>
      </w:pPr>
      <w:r w:rsidRPr="00E84673">
        <w:t xml:space="preserve">Tabel </w:t>
      </w:r>
      <w:r>
        <w:fldChar w:fldCharType="begin"/>
      </w:r>
      <w:r>
        <w:instrText xml:space="preserve"> SEQ Tabel \* ARABIC </w:instrText>
      </w:r>
      <w:r>
        <w:fldChar w:fldCharType="separate"/>
      </w:r>
      <w:r>
        <w:rPr>
          <w:noProof/>
        </w:rPr>
        <w:t>37</w:t>
      </w:r>
      <w:r>
        <w:rPr>
          <w:noProof/>
        </w:rPr>
        <w:fldChar w:fldCharType="end"/>
      </w:r>
    </w:p>
    <w:p w14:paraId="7BB91B01" w14:textId="77777777" w:rsidR="00533439" w:rsidRPr="00E84673" w:rsidRDefault="00533439" w:rsidP="00533439">
      <w:pPr>
        <w:spacing w:before="161" w:line="240" w:lineRule="auto"/>
        <w:ind w:left="1701" w:right="1804"/>
        <w:jc w:val="center"/>
        <w:rPr>
          <w:rFonts w:ascii="Times New Roman" w:hAnsi="Times New Roman" w:cs="Times New Roman"/>
          <w:b/>
          <w:sz w:val="24"/>
        </w:rPr>
      </w:pPr>
      <w:r w:rsidRPr="00E84673">
        <w:rPr>
          <w:rFonts w:ascii="Times New Roman" w:hAnsi="Times New Roman" w:cs="Times New Roman"/>
          <w:b/>
          <w:sz w:val="24"/>
        </w:rPr>
        <w:lastRenderedPageBreak/>
        <w:t>Hasil</w:t>
      </w:r>
      <w:r w:rsidRPr="00E84673">
        <w:rPr>
          <w:rFonts w:ascii="Times New Roman" w:hAnsi="Times New Roman" w:cs="Times New Roman"/>
          <w:b/>
          <w:spacing w:val="-6"/>
          <w:sz w:val="24"/>
        </w:rPr>
        <w:t xml:space="preserve"> Uji </w:t>
      </w:r>
      <w:r w:rsidRPr="00E84673">
        <w:rPr>
          <w:rFonts w:ascii="Times New Roman" w:hAnsi="Times New Roman" w:cs="Times New Roman"/>
          <w:b/>
          <w:sz w:val="24"/>
        </w:rPr>
        <w:t>SSRT</w:t>
      </w:r>
      <w:r w:rsidRPr="00E84673">
        <w:rPr>
          <w:rFonts w:ascii="Times New Roman" w:hAnsi="Times New Roman" w:cs="Times New Roman"/>
          <w:b/>
          <w:spacing w:val="-6"/>
          <w:sz w:val="24"/>
        </w:rPr>
        <w:t xml:space="preserve"> </w:t>
      </w:r>
      <w:r w:rsidRPr="00E84673">
        <w:rPr>
          <w:rFonts w:ascii="Times New Roman" w:hAnsi="Times New Roman" w:cs="Times New Roman"/>
          <w:b/>
          <w:i/>
          <w:iCs/>
          <w:sz w:val="24"/>
        </w:rPr>
        <w:t>Debt to Equity Ratio</w:t>
      </w:r>
      <w:r w:rsidRPr="00E84673">
        <w:rPr>
          <w:rFonts w:ascii="Times New Roman" w:hAnsi="Times New Roman" w:cs="Times New Roman"/>
          <w:b/>
          <w:sz w:val="24"/>
        </w:rPr>
        <w:t xml:space="preserve"> </w:t>
      </w:r>
      <w:proofErr w:type="spellStart"/>
      <w:r w:rsidRPr="00E84673">
        <w:rPr>
          <w:rFonts w:ascii="Times New Roman" w:hAnsi="Times New Roman" w:cs="Times New Roman"/>
          <w:b/>
          <w:sz w:val="24"/>
        </w:rPr>
        <w:t>Terhadap</w:t>
      </w:r>
      <w:proofErr w:type="spellEnd"/>
      <w:r w:rsidRPr="00E84673">
        <w:rPr>
          <w:rFonts w:ascii="Times New Roman" w:hAnsi="Times New Roman" w:cs="Times New Roman"/>
          <w:b/>
          <w:sz w:val="24"/>
        </w:rPr>
        <w:t xml:space="preserve"> Nilai Perusahaan</w:t>
      </w:r>
    </w:p>
    <w:tbl>
      <w:tblPr>
        <w:tblW w:w="7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7"/>
        <w:gridCol w:w="1206"/>
        <w:gridCol w:w="1378"/>
        <w:gridCol w:w="961"/>
        <w:gridCol w:w="1321"/>
        <w:gridCol w:w="961"/>
        <w:gridCol w:w="964"/>
      </w:tblGrid>
      <w:tr w:rsidR="00533439" w:rsidRPr="00E84673" w14:paraId="5290C77E" w14:textId="77777777" w:rsidTr="00503F6E">
        <w:trPr>
          <w:cantSplit/>
          <w:trHeight w:val="287"/>
        </w:trPr>
        <w:tc>
          <w:tcPr>
            <w:tcW w:w="7478" w:type="dxa"/>
            <w:gridSpan w:val="7"/>
            <w:tcBorders>
              <w:top w:val="nil"/>
              <w:left w:val="nil"/>
              <w:bottom w:val="nil"/>
              <w:right w:val="nil"/>
            </w:tcBorders>
            <w:shd w:val="clear" w:color="auto" w:fill="FFFFFF"/>
            <w:vAlign w:val="center"/>
          </w:tcPr>
          <w:p w14:paraId="074DE682"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010205"/>
                <w:kern w:val="0"/>
              </w:rPr>
            </w:pPr>
            <w:proofErr w:type="spellStart"/>
            <w:r w:rsidRPr="00E84673">
              <w:rPr>
                <w:rFonts w:ascii="Times New Roman" w:hAnsi="Times New Roman" w:cs="Times New Roman"/>
                <w:b/>
                <w:bCs/>
                <w:color w:val="010205"/>
                <w:kern w:val="0"/>
              </w:rPr>
              <w:t>ANOVA</w:t>
            </w:r>
            <w:r w:rsidRPr="00E84673">
              <w:rPr>
                <w:rFonts w:ascii="Times New Roman" w:hAnsi="Times New Roman" w:cs="Times New Roman"/>
                <w:b/>
                <w:bCs/>
                <w:color w:val="010205"/>
                <w:kern w:val="0"/>
                <w:vertAlign w:val="superscript"/>
              </w:rPr>
              <w:t>a</w:t>
            </w:r>
            <w:proofErr w:type="spellEnd"/>
          </w:p>
        </w:tc>
      </w:tr>
      <w:tr w:rsidR="00533439" w:rsidRPr="00E84673" w14:paraId="30DC7919" w14:textId="77777777" w:rsidTr="00503F6E">
        <w:trPr>
          <w:cantSplit/>
          <w:trHeight w:val="287"/>
        </w:trPr>
        <w:tc>
          <w:tcPr>
            <w:tcW w:w="1893" w:type="dxa"/>
            <w:gridSpan w:val="2"/>
            <w:tcBorders>
              <w:top w:val="nil"/>
              <w:left w:val="nil"/>
              <w:bottom w:val="single" w:sz="8" w:space="0" w:color="152935"/>
              <w:right w:val="nil"/>
            </w:tcBorders>
            <w:shd w:val="clear" w:color="auto" w:fill="FFFFFF"/>
            <w:vAlign w:val="bottom"/>
          </w:tcPr>
          <w:p w14:paraId="17420471"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Model</w:t>
            </w:r>
          </w:p>
        </w:tc>
        <w:tc>
          <w:tcPr>
            <w:tcW w:w="1378" w:type="dxa"/>
            <w:tcBorders>
              <w:top w:val="nil"/>
              <w:left w:val="nil"/>
              <w:bottom w:val="single" w:sz="8" w:space="0" w:color="152935"/>
              <w:right w:val="single" w:sz="8" w:space="0" w:color="E0E0E0"/>
            </w:tcBorders>
            <w:shd w:val="clear" w:color="auto" w:fill="FFFFFF"/>
            <w:vAlign w:val="bottom"/>
          </w:tcPr>
          <w:p w14:paraId="5AB12A75"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Sum of Squares</w:t>
            </w:r>
          </w:p>
        </w:tc>
        <w:tc>
          <w:tcPr>
            <w:tcW w:w="961" w:type="dxa"/>
            <w:tcBorders>
              <w:top w:val="nil"/>
              <w:left w:val="single" w:sz="8" w:space="0" w:color="E0E0E0"/>
              <w:bottom w:val="single" w:sz="8" w:space="0" w:color="152935"/>
              <w:right w:val="single" w:sz="8" w:space="0" w:color="E0E0E0"/>
            </w:tcBorders>
            <w:shd w:val="clear" w:color="auto" w:fill="FFFFFF"/>
            <w:vAlign w:val="bottom"/>
          </w:tcPr>
          <w:p w14:paraId="59B6A850"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proofErr w:type="spellStart"/>
            <w:r w:rsidRPr="00E84673">
              <w:rPr>
                <w:rFonts w:ascii="Times New Roman" w:hAnsi="Times New Roman" w:cs="Times New Roman"/>
                <w:color w:val="264A60"/>
                <w:kern w:val="0"/>
                <w:sz w:val="18"/>
                <w:szCs w:val="18"/>
              </w:rPr>
              <w:t>df</w:t>
            </w:r>
            <w:proofErr w:type="spellEnd"/>
          </w:p>
        </w:tc>
        <w:tc>
          <w:tcPr>
            <w:tcW w:w="1321" w:type="dxa"/>
            <w:tcBorders>
              <w:top w:val="nil"/>
              <w:left w:val="single" w:sz="8" w:space="0" w:color="E0E0E0"/>
              <w:bottom w:val="single" w:sz="8" w:space="0" w:color="152935"/>
              <w:right w:val="single" w:sz="8" w:space="0" w:color="E0E0E0"/>
            </w:tcBorders>
            <w:shd w:val="clear" w:color="auto" w:fill="FFFFFF"/>
            <w:vAlign w:val="bottom"/>
          </w:tcPr>
          <w:p w14:paraId="4F63EEC9"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Mean Square</w:t>
            </w:r>
          </w:p>
        </w:tc>
        <w:tc>
          <w:tcPr>
            <w:tcW w:w="961" w:type="dxa"/>
            <w:tcBorders>
              <w:top w:val="nil"/>
              <w:left w:val="single" w:sz="8" w:space="0" w:color="E0E0E0"/>
              <w:bottom w:val="single" w:sz="8" w:space="0" w:color="152935"/>
              <w:right w:val="single" w:sz="8" w:space="0" w:color="E0E0E0"/>
            </w:tcBorders>
            <w:shd w:val="clear" w:color="auto" w:fill="FFFFFF"/>
            <w:vAlign w:val="bottom"/>
          </w:tcPr>
          <w:p w14:paraId="47CC7A2C"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F</w:t>
            </w:r>
          </w:p>
        </w:tc>
        <w:tc>
          <w:tcPr>
            <w:tcW w:w="961" w:type="dxa"/>
            <w:tcBorders>
              <w:top w:val="nil"/>
              <w:left w:val="single" w:sz="8" w:space="0" w:color="E0E0E0"/>
              <w:bottom w:val="single" w:sz="8" w:space="0" w:color="152935"/>
              <w:right w:val="nil"/>
            </w:tcBorders>
            <w:shd w:val="clear" w:color="auto" w:fill="FFFFFF"/>
            <w:vAlign w:val="bottom"/>
          </w:tcPr>
          <w:p w14:paraId="0A77CC12"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Sig.</w:t>
            </w:r>
          </w:p>
        </w:tc>
      </w:tr>
      <w:tr w:rsidR="00533439" w:rsidRPr="00E84673" w14:paraId="12A11700" w14:textId="77777777" w:rsidTr="00503F6E">
        <w:trPr>
          <w:cantSplit/>
          <w:trHeight w:val="287"/>
        </w:trPr>
        <w:tc>
          <w:tcPr>
            <w:tcW w:w="687" w:type="dxa"/>
            <w:vMerge w:val="restart"/>
            <w:tcBorders>
              <w:top w:val="single" w:sz="8" w:space="0" w:color="152935"/>
              <w:left w:val="nil"/>
              <w:bottom w:val="single" w:sz="8" w:space="0" w:color="152935"/>
              <w:right w:val="nil"/>
            </w:tcBorders>
            <w:shd w:val="clear" w:color="auto" w:fill="E0E0E0"/>
          </w:tcPr>
          <w:p w14:paraId="151E9485"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1</w:t>
            </w:r>
          </w:p>
        </w:tc>
        <w:tc>
          <w:tcPr>
            <w:tcW w:w="1206" w:type="dxa"/>
            <w:tcBorders>
              <w:top w:val="single" w:sz="8" w:space="0" w:color="152935"/>
              <w:left w:val="nil"/>
              <w:bottom w:val="single" w:sz="8" w:space="0" w:color="AEAEAE"/>
              <w:right w:val="nil"/>
            </w:tcBorders>
            <w:shd w:val="clear" w:color="auto" w:fill="E0E0E0"/>
          </w:tcPr>
          <w:p w14:paraId="51345D06"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Regression</w:t>
            </w:r>
          </w:p>
        </w:tc>
        <w:tc>
          <w:tcPr>
            <w:tcW w:w="1378" w:type="dxa"/>
            <w:tcBorders>
              <w:top w:val="single" w:sz="8" w:space="0" w:color="152935"/>
              <w:left w:val="nil"/>
              <w:bottom w:val="single" w:sz="8" w:space="0" w:color="AEAEAE"/>
              <w:right w:val="single" w:sz="8" w:space="0" w:color="E0E0E0"/>
            </w:tcBorders>
            <w:shd w:val="clear" w:color="auto" w:fill="FFFFFF"/>
          </w:tcPr>
          <w:p w14:paraId="60E19D8C"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,111</w:t>
            </w:r>
          </w:p>
        </w:tc>
        <w:tc>
          <w:tcPr>
            <w:tcW w:w="961" w:type="dxa"/>
            <w:tcBorders>
              <w:top w:val="single" w:sz="8" w:space="0" w:color="152935"/>
              <w:left w:val="single" w:sz="8" w:space="0" w:color="E0E0E0"/>
              <w:bottom w:val="single" w:sz="8" w:space="0" w:color="AEAEAE"/>
              <w:right w:val="single" w:sz="8" w:space="0" w:color="E0E0E0"/>
            </w:tcBorders>
            <w:shd w:val="clear" w:color="auto" w:fill="FFFFFF"/>
          </w:tcPr>
          <w:p w14:paraId="4A65F30D"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w:t>
            </w:r>
          </w:p>
        </w:tc>
        <w:tc>
          <w:tcPr>
            <w:tcW w:w="1321" w:type="dxa"/>
            <w:tcBorders>
              <w:top w:val="single" w:sz="8" w:space="0" w:color="152935"/>
              <w:left w:val="single" w:sz="8" w:space="0" w:color="E0E0E0"/>
              <w:bottom w:val="single" w:sz="8" w:space="0" w:color="AEAEAE"/>
              <w:right w:val="single" w:sz="8" w:space="0" w:color="E0E0E0"/>
            </w:tcBorders>
            <w:shd w:val="clear" w:color="auto" w:fill="FFFFFF"/>
          </w:tcPr>
          <w:p w14:paraId="442A28D7"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,111</w:t>
            </w:r>
          </w:p>
        </w:tc>
        <w:tc>
          <w:tcPr>
            <w:tcW w:w="961" w:type="dxa"/>
            <w:tcBorders>
              <w:top w:val="single" w:sz="8" w:space="0" w:color="152935"/>
              <w:left w:val="single" w:sz="8" w:space="0" w:color="E0E0E0"/>
              <w:bottom w:val="single" w:sz="8" w:space="0" w:color="AEAEAE"/>
              <w:right w:val="single" w:sz="8" w:space="0" w:color="E0E0E0"/>
            </w:tcBorders>
            <w:shd w:val="clear" w:color="auto" w:fill="FFFFFF"/>
          </w:tcPr>
          <w:p w14:paraId="206DA842"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8,082</w:t>
            </w:r>
          </w:p>
        </w:tc>
        <w:tc>
          <w:tcPr>
            <w:tcW w:w="961" w:type="dxa"/>
            <w:tcBorders>
              <w:top w:val="single" w:sz="8" w:space="0" w:color="152935"/>
              <w:left w:val="single" w:sz="8" w:space="0" w:color="E0E0E0"/>
              <w:bottom w:val="single" w:sz="8" w:space="0" w:color="AEAEAE"/>
              <w:right w:val="nil"/>
            </w:tcBorders>
            <w:shd w:val="clear" w:color="auto" w:fill="FFFFFF"/>
          </w:tcPr>
          <w:p w14:paraId="29DCB1E3"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,006</w:t>
            </w:r>
            <w:r w:rsidRPr="00E84673">
              <w:rPr>
                <w:rFonts w:ascii="Times New Roman" w:hAnsi="Times New Roman" w:cs="Times New Roman"/>
                <w:color w:val="010205"/>
                <w:kern w:val="0"/>
                <w:sz w:val="18"/>
                <w:szCs w:val="18"/>
                <w:vertAlign w:val="superscript"/>
              </w:rPr>
              <w:t>b</w:t>
            </w:r>
          </w:p>
        </w:tc>
      </w:tr>
      <w:tr w:rsidR="00533439" w:rsidRPr="00E84673" w14:paraId="57B78D44" w14:textId="77777777" w:rsidTr="00503F6E">
        <w:trPr>
          <w:cantSplit/>
          <w:trHeight w:val="129"/>
        </w:trPr>
        <w:tc>
          <w:tcPr>
            <w:tcW w:w="687" w:type="dxa"/>
            <w:vMerge/>
            <w:tcBorders>
              <w:top w:val="single" w:sz="8" w:space="0" w:color="152935"/>
              <w:left w:val="nil"/>
              <w:bottom w:val="single" w:sz="8" w:space="0" w:color="152935"/>
              <w:right w:val="nil"/>
            </w:tcBorders>
            <w:shd w:val="clear" w:color="auto" w:fill="E0E0E0"/>
          </w:tcPr>
          <w:p w14:paraId="48FC240E"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206" w:type="dxa"/>
            <w:tcBorders>
              <w:top w:val="single" w:sz="8" w:space="0" w:color="AEAEAE"/>
              <w:left w:val="nil"/>
              <w:bottom w:val="single" w:sz="8" w:space="0" w:color="AEAEAE"/>
              <w:right w:val="nil"/>
            </w:tcBorders>
            <w:shd w:val="clear" w:color="auto" w:fill="E0E0E0"/>
          </w:tcPr>
          <w:p w14:paraId="0C000AC0"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Residual</w:t>
            </w:r>
          </w:p>
        </w:tc>
        <w:tc>
          <w:tcPr>
            <w:tcW w:w="1378" w:type="dxa"/>
            <w:tcBorders>
              <w:top w:val="single" w:sz="8" w:space="0" w:color="AEAEAE"/>
              <w:left w:val="nil"/>
              <w:bottom w:val="single" w:sz="8" w:space="0" w:color="AEAEAE"/>
              <w:right w:val="single" w:sz="8" w:space="0" w:color="E0E0E0"/>
            </w:tcBorders>
            <w:shd w:val="clear" w:color="auto" w:fill="FFFFFF"/>
          </w:tcPr>
          <w:p w14:paraId="78A91D2C"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,840</w:t>
            </w:r>
          </w:p>
        </w:tc>
        <w:tc>
          <w:tcPr>
            <w:tcW w:w="961" w:type="dxa"/>
            <w:tcBorders>
              <w:top w:val="single" w:sz="8" w:space="0" w:color="AEAEAE"/>
              <w:left w:val="single" w:sz="8" w:space="0" w:color="E0E0E0"/>
              <w:bottom w:val="single" w:sz="8" w:space="0" w:color="AEAEAE"/>
              <w:right w:val="single" w:sz="8" w:space="0" w:color="E0E0E0"/>
            </w:tcBorders>
            <w:shd w:val="clear" w:color="auto" w:fill="FFFFFF"/>
          </w:tcPr>
          <w:p w14:paraId="0AD10E62"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61</w:t>
            </w:r>
          </w:p>
        </w:tc>
        <w:tc>
          <w:tcPr>
            <w:tcW w:w="1321" w:type="dxa"/>
            <w:tcBorders>
              <w:top w:val="single" w:sz="8" w:space="0" w:color="AEAEAE"/>
              <w:left w:val="single" w:sz="8" w:space="0" w:color="E0E0E0"/>
              <w:bottom w:val="single" w:sz="8" w:space="0" w:color="AEAEAE"/>
              <w:right w:val="single" w:sz="8" w:space="0" w:color="E0E0E0"/>
            </w:tcBorders>
            <w:shd w:val="clear" w:color="auto" w:fill="FFFFFF"/>
          </w:tcPr>
          <w:p w14:paraId="11218093"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,014</w:t>
            </w:r>
          </w:p>
        </w:tc>
        <w:tc>
          <w:tcPr>
            <w:tcW w:w="96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D4E3901"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961" w:type="dxa"/>
            <w:tcBorders>
              <w:top w:val="single" w:sz="8" w:space="0" w:color="AEAEAE"/>
              <w:left w:val="single" w:sz="8" w:space="0" w:color="E0E0E0"/>
              <w:bottom w:val="single" w:sz="8" w:space="0" w:color="AEAEAE"/>
              <w:right w:val="nil"/>
            </w:tcBorders>
            <w:shd w:val="clear" w:color="auto" w:fill="FFFFFF"/>
            <w:vAlign w:val="center"/>
          </w:tcPr>
          <w:p w14:paraId="4CEDBEA5"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r>
      <w:tr w:rsidR="00533439" w:rsidRPr="00E84673" w14:paraId="561E7A8A" w14:textId="77777777" w:rsidTr="00503F6E">
        <w:trPr>
          <w:cantSplit/>
          <w:trHeight w:val="129"/>
        </w:trPr>
        <w:tc>
          <w:tcPr>
            <w:tcW w:w="687" w:type="dxa"/>
            <w:vMerge/>
            <w:tcBorders>
              <w:top w:val="single" w:sz="8" w:space="0" w:color="152935"/>
              <w:left w:val="nil"/>
              <w:bottom w:val="single" w:sz="8" w:space="0" w:color="152935"/>
              <w:right w:val="nil"/>
            </w:tcBorders>
            <w:shd w:val="clear" w:color="auto" w:fill="E0E0E0"/>
          </w:tcPr>
          <w:p w14:paraId="37B354ED"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206" w:type="dxa"/>
            <w:tcBorders>
              <w:top w:val="single" w:sz="8" w:space="0" w:color="AEAEAE"/>
              <w:left w:val="nil"/>
              <w:bottom w:val="single" w:sz="8" w:space="0" w:color="152935"/>
              <w:right w:val="nil"/>
            </w:tcBorders>
            <w:shd w:val="clear" w:color="auto" w:fill="E0E0E0"/>
          </w:tcPr>
          <w:p w14:paraId="75CDDF29"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Total</w:t>
            </w:r>
          </w:p>
        </w:tc>
        <w:tc>
          <w:tcPr>
            <w:tcW w:w="1378" w:type="dxa"/>
            <w:tcBorders>
              <w:top w:val="single" w:sz="8" w:space="0" w:color="AEAEAE"/>
              <w:left w:val="nil"/>
              <w:bottom w:val="single" w:sz="8" w:space="0" w:color="152935"/>
              <w:right w:val="single" w:sz="8" w:space="0" w:color="E0E0E0"/>
            </w:tcBorders>
            <w:shd w:val="clear" w:color="auto" w:fill="FFFFFF"/>
          </w:tcPr>
          <w:p w14:paraId="75F72AA4"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,952</w:t>
            </w:r>
          </w:p>
        </w:tc>
        <w:tc>
          <w:tcPr>
            <w:tcW w:w="961" w:type="dxa"/>
            <w:tcBorders>
              <w:top w:val="single" w:sz="8" w:space="0" w:color="AEAEAE"/>
              <w:left w:val="single" w:sz="8" w:space="0" w:color="E0E0E0"/>
              <w:bottom w:val="single" w:sz="8" w:space="0" w:color="152935"/>
              <w:right w:val="single" w:sz="8" w:space="0" w:color="E0E0E0"/>
            </w:tcBorders>
            <w:shd w:val="clear" w:color="auto" w:fill="FFFFFF"/>
          </w:tcPr>
          <w:p w14:paraId="262BD46F"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62</w:t>
            </w:r>
          </w:p>
        </w:tc>
        <w:tc>
          <w:tcPr>
            <w:tcW w:w="132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A816DBA"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96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25B7CBE"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961" w:type="dxa"/>
            <w:tcBorders>
              <w:top w:val="single" w:sz="8" w:space="0" w:color="AEAEAE"/>
              <w:left w:val="single" w:sz="8" w:space="0" w:color="E0E0E0"/>
              <w:bottom w:val="single" w:sz="8" w:space="0" w:color="152935"/>
              <w:right w:val="nil"/>
            </w:tcBorders>
            <w:shd w:val="clear" w:color="auto" w:fill="FFFFFF"/>
            <w:vAlign w:val="center"/>
          </w:tcPr>
          <w:p w14:paraId="1ACD6EC0"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r>
      <w:tr w:rsidR="00533439" w:rsidRPr="00E84673" w14:paraId="15A628E8" w14:textId="77777777" w:rsidTr="00503F6E">
        <w:trPr>
          <w:cantSplit/>
          <w:trHeight w:val="287"/>
        </w:trPr>
        <w:tc>
          <w:tcPr>
            <w:tcW w:w="7478" w:type="dxa"/>
            <w:gridSpan w:val="7"/>
            <w:tcBorders>
              <w:top w:val="nil"/>
              <w:left w:val="nil"/>
              <w:bottom w:val="nil"/>
              <w:right w:val="nil"/>
            </w:tcBorders>
            <w:shd w:val="clear" w:color="auto" w:fill="FFFFFF"/>
          </w:tcPr>
          <w:p w14:paraId="6A4FE236"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a. Dependent Variable: Nilai Perusahaan</w:t>
            </w:r>
          </w:p>
        </w:tc>
      </w:tr>
      <w:tr w:rsidR="00533439" w:rsidRPr="00CB70F8" w14:paraId="0B0C7BC5" w14:textId="77777777" w:rsidTr="00503F6E">
        <w:trPr>
          <w:cantSplit/>
          <w:trHeight w:val="287"/>
        </w:trPr>
        <w:tc>
          <w:tcPr>
            <w:tcW w:w="7478" w:type="dxa"/>
            <w:gridSpan w:val="7"/>
            <w:tcBorders>
              <w:top w:val="nil"/>
              <w:left w:val="nil"/>
              <w:bottom w:val="nil"/>
              <w:right w:val="nil"/>
            </w:tcBorders>
            <w:shd w:val="clear" w:color="auto" w:fill="FFFFFF"/>
          </w:tcPr>
          <w:p w14:paraId="227C065A" w14:textId="77777777" w:rsidR="00533439" w:rsidRPr="00CB70F8" w:rsidRDefault="00533439" w:rsidP="00503F6E">
            <w:pPr>
              <w:autoSpaceDE w:val="0"/>
              <w:autoSpaceDN w:val="0"/>
              <w:adjustRightInd w:val="0"/>
              <w:spacing w:after="0" w:line="320" w:lineRule="atLeast"/>
              <w:ind w:left="60" w:right="60"/>
              <w:rPr>
                <w:rFonts w:ascii="Times New Roman" w:hAnsi="Times New Roman" w:cs="Times New Roman"/>
                <w:i/>
                <w:iCs/>
                <w:color w:val="010205"/>
                <w:kern w:val="0"/>
                <w:sz w:val="18"/>
                <w:szCs w:val="18"/>
              </w:rPr>
            </w:pPr>
            <w:r w:rsidRPr="00CB70F8">
              <w:rPr>
                <w:rFonts w:ascii="Times New Roman" w:hAnsi="Times New Roman" w:cs="Times New Roman"/>
                <w:i/>
                <w:iCs/>
                <w:color w:val="010205"/>
                <w:kern w:val="0"/>
                <w:sz w:val="18"/>
                <w:szCs w:val="18"/>
              </w:rPr>
              <w:t>b. Predictors: (Constant), Current Ratio</w:t>
            </w:r>
          </w:p>
        </w:tc>
      </w:tr>
    </w:tbl>
    <w:p w14:paraId="78F4FC92" w14:textId="77777777" w:rsidR="00533439" w:rsidRDefault="00533439" w:rsidP="00533439">
      <w:pPr>
        <w:autoSpaceDE w:val="0"/>
        <w:autoSpaceDN w:val="0"/>
        <w:adjustRightInd w:val="0"/>
        <w:spacing w:after="0" w:line="240" w:lineRule="auto"/>
        <w:rPr>
          <w:rFonts w:ascii="Times New Roman" w:hAnsi="Times New Roman" w:cs="Times New Roman"/>
          <w:i/>
          <w:iCs/>
          <w:kern w:val="0"/>
          <w:sz w:val="24"/>
          <w:szCs w:val="24"/>
        </w:rPr>
      </w:pPr>
    </w:p>
    <w:p w14:paraId="4071FF4C" w14:textId="77777777" w:rsidR="00533439" w:rsidRDefault="00533439" w:rsidP="00533439">
      <w:pPr>
        <w:autoSpaceDE w:val="0"/>
        <w:autoSpaceDN w:val="0"/>
        <w:adjustRightInd w:val="0"/>
        <w:spacing w:after="0" w:line="240" w:lineRule="auto"/>
        <w:rPr>
          <w:rFonts w:ascii="Times New Roman" w:hAnsi="Times New Roman" w:cs="Times New Roman"/>
          <w:i/>
          <w:iCs/>
          <w:kern w:val="0"/>
          <w:sz w:val="24"/>
          <w:szCs w:val="24"/>
        </w:rPr>
      </w:pPr>
    </w:p>
    <w:p w14:paraId="0DAAA561" w14:textId="77777777" w:rsidR="00533439" w:rsidRDefault="00533439" w:rsidP="00533439">
      <w:pPr>
        <w:autoSpaceDE w:val="0"/>
        <w:autoSpaceDN w:val="0"/>
        <w:adjustRightInd w:val="0"/>
        <w:spacing w:after="0" w:line="240" w:lineRule="auto"/>
        <w:rPr>
          <w:rFonts w:ascii="Times New Roman" w:hAnsi="Times New Roman" w:cs="Times New Roman"/>
          <w:i/>
          <w:iCs/>
          <w:kern w:val="0"/>
          <w:sz w:val="24"/>
          <w:szCs w:val="24"/>
        </w:rPr>
      </w:pPr>
    </w:p>
    <w:p w14:paraId="4FF86034" w14:textId="77777777" w:rsidR="00533439" w:rsidRDefault="00533439" w:rsidP="00533439">
      <w:pPr>
        <w:autoSpaceDE w:val="0"/>
        <w:autoSpaceDN w:val="0"/>
        <w:adjustRightInd w:val="0"/>
        <w:spacing w:after="0" w:line="240" w:lineRule="auto"/>
        <w:rPr>
          <w:rFonts w:ascii="Times New Roman" w:hAnsi="Times New Roman" w:cs="Times New Roman"/>
          <w:i/>
          <w:iCs/>
          <w:kern w:val="0"/>
          <w:sz w:val="24"/>
          <w:szCs w:val="24"/>
        </w:rPr>
      </w:pPr>
    </w:p>
    <w:p w14:paraId="4DCF29FB" w14:textId="77777777" w:rsidR="00533439" w:rsidRDefault="00533439" w:rsidP="00533439">
      <w:pPr>
        <w:autoSpaceDE w:val="0"/>
        <w:autoSpaceDN w:val="0"/>
        <w:adjustRightInd w:val="0"/>
        <w:spacing w:after="0" w:line="240" w:lineRule="auto"/>
        <w:rPr>
          <w:rFonts w:ascii="Times New Roman" w:hAnsi="Times New Roman" w:cs="Times New Roman"/>
          <w:i/>
          <w:iCs/>
          <w:kern w:val="0"/>
          <w:sz w:val="24"/>
          <w:szCs w:val="24"/>
        </w:rPr>
      </w:pPr>
    </w:p>
    <w:p w14:paraId="1A4F5FF9" w14:textId="77777777" w:rsidR="00533439" w:rsidRDefault="00533439" w:rsidP="00533439">
      <w:pPr>
        <w:autoSpaceDE w:val="0"/>
        <w:autoSpaceDN w:val="0"/>
        <w:adjustRightInd w:val="0"/>
        <w:spacing w:after="0" w:line="240" w:lineRule="auto"/>
        <w:rPr>
          <w:rFonts w:ascii="Times New Roman" w:hAnsi="Times New Roman" w:cs="Times New Roman"/>
          <w:i/>
          <w:iCs/>
          <w:kern w:val="0"/>
          <w:sz w:val="24"/>
          <w:szCs w:val="24"/>
        </w:rPr>
      </w:pPr>
    </w:p>
    <w:p w14:paraId="0FA91DCE" w14:textId="77777777" w:rsidR="00533439" w:rsidRDefault="00533439" w:rsidP="00533439">
      <w:pPr>
        <w:autoSpaceDE w:val="0"/>
        <w:autoSpaceDN w:val="0"/>
        <w:adjustRightInd w:val="0"/>
        <w:spacing w:after="0" w:line="240" w:lineRule="auto"/>
        <w:rPr>
          <w:rFonts w:ascii="Times New Roman" w:hAnsi="Times New Roman" w:cs="Times New Roman"/>
          <w:i/>
          <w:iCs/>
          <w:kern w:val="0"/>
          <w:sz w:val="24"/>
          <w:szCs w:val="24"/>
        </w:rPr>
      </w:pPr>
    </w:p>
    <w:p w14:paraId="3A1D257F" w14:textId="77777777" w:rsidR="00533439" w:rsidRPr="00CB70F8" w:rsidRDefault="00533439" w:rsidP="00533439">
      <w:pPr>
        <w:autoSpaceDE w:val="0"/>
        <w:autoSpaceDN w:val="0"/>
        <w:adjustRightInd w:val="0"/>
        <w:spacing w:after="0" w:line="240" w:lineRule="auto"/>
        <w:rPr>
          <w:rFonts w:ascii="Times New Roman" w:hAnsi="Times New Roman" w:cs="Times New Roman"/>
          <w:i/>
          <w:iCs/>
          <w:kern w:val="0"/>
          <w:sz w:val="24"/>
          <w:szCs w:val="24"/>
        </w:rPr>
      </w:pPr>
    </w:p>
    <w:p w14:paraId="698A5C3B" w14:textId="77777777" w:rsidR="00533439" w:rsidRPr="00E84673" w:rsidRDefault="00533439" w:rsidP="00533439">
      <w:pPr>
        <w:pStyle w:val="Judul2"/>
        <w:numPr>
          <w:ilvl w:val="0"/>
          <w:numId w:val="0"/>
        </w:numPr>
        <w:spacing w:before="156" w:line="240" w:lineRule="auto"/>
        <w:ind w:left="720" w:right="1364" w:hanging="360"/>
        <w:jc w:val="center"/>
      </w:pPr>
      <w:r w:rsidRPr="00E84673">
        <w:t xml:space="preserve">               Tabel </w:t>
      </w:r>
      <w:r>
        <w:fldChar w:fldCharType="begin"/>
      </w:r>
      <w:r>
        <w:instrText xml:space="preserve"> SEQ Tabel \* ARABIC </w:instrText>
      </w:r>
      <w:r>
        <w:fldChar w:fldCharType="separate"/>
      </w:r>
      <w:r>
        <w:rPr>
          <w:noProof/>
        </w:rPr>
        <w:t>38</w:t>
      </w:r>
      <w:r>
        <w:rPr>
          <w:noProof/>
        </w:rPr>
        <w:fldChar w:fldCharType="end"/>
      </w:r>
    </w:p>
    <w:p w14:paraId="7C01328D" w14:textId="77777777" w:rsidR="00533439" w:rsidRPr="00E84673" w:rsidRDefault="00533439" w:rsidP="00533439">
      <w:pPr>
        <w:spacing w:before="161" w:line="240" w:lineRule="auto"/>
        <w:ind w:left="1701" w:right="1804"/>
        <w:jc w:val="center"/>
        <w:rPr>
          <w:rFonts w:ascii="Times New Roman" w:hAnsi="Times New Roman" w:cs="Times New Roman"/>
          <w:b/>
          <w:bCs/>
          <w:color w:val="010205"/>
          <w:kern w:val="0"/>
          <w:sz w:val="24"/>
          <w:szCs w:val="24"/>
        </w:rPr>
      </w:pPr>
      <w:r w:rsidRPr="00E84673">
        <w:rPr>
          <w:rFonts w:ascii="Times New Roman" w:hAnsi="Times New Roman" w:cs="Times New Roman"/>
          <w:b/>
          <w:sz w:val="24"/>
          <w:szCs w:val="24"/>
        </w:rPr>
        <w:t>Hasil Uji</w:t>
      </w:r>
      <w:r w:rsidRPr="00E84673">
        <w:rPr>
          <w:rFonts w:ascii="Times New Roman" w:hAnsi="Times New Roman" w:cs="Times New Roman"/>
          <w:b/>
          <w:spacing w:val="-6"/>
          <w:sz w:val="24"/>
          <w:szCs w:val="24"/>
        </w:rPr>
        <w:t xml:space="preserve"> </w:t>
      </w:r>
      <w:r w:rsidRPr="00E84673">
        <w:rPr>
          <w:rFonts w:ascii="Times New Roman" w:hAnsi="Times New Roman" w:cs="Times New Roman"/>
          <w:b/>
          <w:sz w:val="24"/>
          <w:szCs w:val="24"/>
        </w:rPr>
        <w:t>SSRT1</w:t>
      </w:r>
      <w:r w:rsidRPr="00E84673">
        <w:rPr>
          <w:rFonts w:ascii="Times New Roman" w:hAnsi="Times New Roman" w:cs="Times New Roman"/>
          <w:b/>
          <w:spacing w:val="-6"/>
          <w:sz w:val="24"/>
          <w:szCs w:val="24"/>
        </w:rPr>
        <w:t xml:space="preserve"> </w:t>
      </w:r>
      <w:r w:rsidRPr="00E84673">
        <w:rPr>
          <w:rFonts w:ascii="Times New Roman" w:hAnsi="Times New Roman" w:cs="Times New Roman"/>
          <w:b/>
          <w:bCs/>
          <w:color w:val="010205"/>
          <w:kern w:val="0"/>
          <w:sz w:val="24"/>
          <w:szCs w:val="24"/>
        </w:rPr>
        <w:t>ESG</w:t>
      </w:r>
      <w:r w:rsidRPr="00486D15">
        <w:rPr>
          <w:rFonts w:ascii="Times New Roman" w:hAnsi="Times New Roman" w:cs="Times New Roman"/>
          <w:b/>
          <w:bCs/>
          <w:i/>
          <w:iCs/>
          <w:color w:val="010205"/>
          <w:kern w:val="0"/>
          <w:sz w:val="24"/>
          <w:szCs w:val="24"/>
        </w:rPr>
        <w:t xml:space="preserve"> Risk Rating</w:t>
      </w:r>
      <w:r w:rsidRPr="00E84673">
        <w:rPr>
          <w:rFonts w:ascii="Times New Roman" w:hAnsi="Times New Roman" w:cs="Times New Roman"/>
          <w:b/>
          <w:bCs/>
          <w:color w:val="010205"/>
          <w:kern w:val="0"/>
          <w:sz w:val="24"/>
          <w:szCs w:val="24"/>
        </w:rPr>
        <w:t xml:space="preserve"> </w:t>
      </w:r>
      <w:proofErr w:type="spellStart"/>
      <w:r w:rsidRPr="00E84673">
        <w:rPr>
          <w:rFonts w:ascii="Times New Roman" w:hAnsi="Times New Roman" w:cs="Times New Roman"/>
          <w:b/>
          <w:bCs/>
          <w:color w:val="010205"/>
          <w:kern w:val="0"/>
          <w:sz w:val="24"/>
          <w:szCs w:val="24"/>
        </w:rPr>
        <w:t>Kategori</w:t>
      </w:r>
      <w:proofErr w:type="spellEnd"/>
      <w:r w:rsidRPr="00E84673">
        <w:rPr>
          <w:rFonts w:ascii="Times New Roman" w:hAnsi="Times New Roman" w:cs="Times New Roman"/>
          <w:b/>
          <w:bCs/>
          <w:color w:val="010205"/>
          <w:kern w:val="0"/>
          <w:sz w:val="24"/>
          <w:szCs w:val="24"/>
        </w:rPr>
        <w:t xml:space="preserve"> Resiko Tinggi</w:t>
      </w:r>
      <w:r w:rsidRPr="00E84673">
        <w:rPr>
          <w:rFonts w:ascii="Times New Roman" w:hAnsi="Times New Roman" w:cs="Times New Roman"/>
          <w:b/>
          <w:i/>
          <w:iCs/>
          <w:sz w:val="24"/>
          <w:szCs w:val="24"/>
        </w:rPr>
        <w:t xml:space="preserve"> </w:t>
      </w:r>
      <w:r w:rsidRPr="00E84673">
        <w:rPr>
          <w:rFonts w:ascii="Times New Roman" w:hAnsi="Times New Roman" w:cs="Times New Roman"/>
          <w:b/>
          <w:sz w:val="24"/>
          <w:szCs w:val="24"/>
        </w:rPr>
        <w:t xml:space="preserve">Dalam </w:t>
      </w:r>
      <w:proofErr w:type="spellStart"/>
      <w:r w:rsidRPr="00E84673">
        <w:rPr>
          <w:rFonts w:ascii="Times New Roman" w:hAnsi="Times New Roman" w:cs="Times New Roman"/>
          <w:b/>
          <w:sz w:val="24"/>
          <w:szCs w:val="24"/>
        </w:rPr>
        <w:t>Memoderasi</w:t>
      </w:r>
      <w:proofErr w:type="spellEnd"/>
      <w:r w:rsidRPr="00E84673">
        <w:rPr>
          <w:rFonts w:ascii="Times New Roman" w:hAnsi="Times New Roman" w:cs="Times New Roman"/>
          <w:b/>
          <w:sz w:val="24"/>
          <w:szCs w:val="24"/>
        </w:rPr>
        <w:t xml:space="preserve"> </w:t>
      </w:r>
      <w:r w:rsidRPr="00E84673">
        <w:rPr>
          <w:rFonts w:ascii="Times New Roman" w:hAnsi="Times New Roman" w:cs="Times New Roman"/>
          <w:b/>
          <w:i/>
          <w:iCs/>
          <w:sz w:val="24"/>
          <w:szCs w:val="24"/>
        </w:rPr>
        <w:t>Current Ratio</w:t>
      </w:r>
      <w:r w:rsidRPr="00E84673">
        <w:rPr>
          <w:rFonts w:ascii="Times New Roman" w:hAnsi="Times New Roman" w:cs="Times New Roman"/>
          <w:b/>
          <w:sz w:val="24"/>
          <w:szCs w:val="24"/>
        </w:rPr>
        <w:t xml:space="preserve"> </w:t>
      </w:r>
      <w:proofErr w:type="spellStart"/>
      <w:r w:rsidRPr="00E84673">
        <w:rPr>
          <w:rFonts w:ascii="Times New Roman" w:hAnsi="Times New Roman" w:cs="Times New Roman"/>
          <w:b/>
          <w:sz w:val="24"/>
          <w:szCs w:val="24"/>
        </w:rPr>
        <w:t>Terhadap</w:t>
      </w:r>
      <w:proofErr w:type="spellEnd"/>
      <w:r w:rsidRPr="00E84673">
        <w:rPr>
          <w:rFonts w:ascii="Times New Roman" w:hAnsi="Times New Roman" w:cs="Times New Roman"/>
          <w:b/>
          <w:sz w:val="24"/>
          <w:szCs w:val="24"/>
        </w:rPr>
        <w:t xml:space="preserve"> Nilai Perusahaan </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533439" w:rsidRPr="00E84673" w14:paraId="10A8AFF0" w14:textId="77777777" w:rsidTr="00503F6E">
        <w:trPr>
          <w:cantSplit/>
        </w:trPr>
        <w:tc>
          <w:tcPr>
            <w:tcW w:w="8004" w:type="dxa"/>
            <w:gridSpan w:val="7"/>
            <w:tcBorders>
              <w:top w:val="nil"/>
              <w:left w:val="nil"/>
              <w:bottom w:val="nil"/>
              <w:right w:val="nil"/>
            </w:tcBorders>
            <w:shd w:val="clear" w:color="auto" w:fill="FFFFFF"/>
            <w:vAlign w:val="center"/>
          </w:tcPr>
          <w:p w14:paraId="54FD335F"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010205"/>
                <w:kern w:val="0"/>
              </w:rPr>
            </w:pPr>
            <w:proofErr w:type="spellStart"/>
            <w:proofErr w:type="gramStart"/>
            <w:r w:rsidRPr="00E84673">
              <w:rPr>
                <w:rFonts w:ascii="Times New Roman" w:hAnsi="Times New Roman" w:cs="Times New Roman"/>
                <w:b/>
                <w:bCs/>
                <w:color w:val="010205"/>
                <w:kern w:val="0"/>
              </w:rPr>
              <w:t>ANOVA</w:t>
            </w:r>
            <w:r w:rsidRPr="00E84673">
              <w:rPr>
                <w:rFonts w:ascii="Times New Roman" w:hAnsi="Times New Roman" w:cs="Times New Roman"/>
                <w:b/>
                <w:bCs/>
                <w:color w:val="010205"/>
                <w:kern w:val="0"/>
                <w:vertAlign w:val="superscript"/>
              </w:rPr>
              <w:t>a,b</w:t>
            </w:r>
            <w:proofErr w:type="spellEnd"/>
            <w:proofErr w:type="gramEnd"/>
          </w:p>
        </w:tc>
      </w:tr>
      <w:tr w:rsidR="00533439" w:rsidRPr="00E84673" w14:paraId="7CC9CA9B" w14:textId="77777777" w:rsidTr="00503F6E">
        <w:trPr>
          <w:cantSplit/>
        </w:trPr>
        <w:tc>
          <w:tcPr>
            <w:tcW w:w="2028" w:type="dxa"/>
            <w:gridSpan w:val="2"/>
            <w:tcBorders>
              <w:top w:val="nil"/>
              <w:left w:val="nil"/>
              <w:bottom w:val="single" w:sz="8" w:space="0" w:color="152935"/>
              <w:right w:val="nil"/>
            </w:tcBorders>
            <w:shd w:val="clear" w:color="auto" w:fill="FFFFFF"/>
            <w:vAlign w:val="bottom"/>
          </w:tcPr>
          <w:p w14:paraId="3272374C"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14:paraId="62C01F6C"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7F8250A4"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proofErr w:type="spellStart"/>
            <w:r w:rsidRPr="00E84673">
              <w:rPr>
                <w:rFonts w:ascii="Times New Roman" w:hAnsi="Times New Roman" w:cs="Times New Roman"/>
                <w:color w:val="264A60"/>
                <w:kern w:val="0"/>
                <w:sz w:val="18"/>
                <w:szCs w:val="18"/>
              </w:rPr>
              <w:t>df</w:t>
            </w:r>
            <w:proofErr w:type="spellEnd"/>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455C9EAF"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0D408A33"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14:paraId="00028C37"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Sig.</w:t>
            </w:r>
          </w:p>
        </w:tc>
      </w:tr>
      <w:tr w:rsidR="00533439" w:rsidRPr="00E84673" w14:paraId="0ACA61AC" w14:textId="77777777" w:rsidTr="00503F6E">
        <w:trPr>
          <w:cantSplit/>
        </w:trPr>
        <w:tc>
          <w:tcPr>
            <w:tcW w:w="737" w:type="dxa"/>
            <w:vMerge w:val="restart"/>
            <w:tcBorders>
              <w:top w:val="single" w:sz="8" w:space="0" w:color="152935"/>
              <w:left w:val="nil"/>
              <w:bottom w:val="single" w:sz="8" w:space="0" w:color="152935"/>
              <w:right w:val="nil"/>
            </w:tcBorders>
            <w:shd w:val="clear" w:color="auto" w:fill="E0E0E0"/>
          </w:tcPr>
          <w:p w14:paraId="646E9817"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1</w:t>
            </w:r>
          </w:p>
        </w:tc>
        <w:tc>
          <w:tcPr>
            <w:tcW w:w="1291" w:type="dxa"/>
            <w:tcBorders>
              <w:top w:val="single" w:sz="8" w:space="0" w:color="152935"/>
              <w:left w:val="nil"/>
              <w:bottom w:val="single" w:sz="8" w:space="0" w:color="AEAEAE"/>
              <w:right w:val="nil"/>
            </w:tcBorders>
            <w:shd w:val="clear" w:color="auto" w:fill="E0E0E0"/>
          </w:tcPr>
          <w:p w14:paraId="01CD94D5"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46D36720"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,093</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372815DD"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17DB8499"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,093</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5B7A95BB"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7,433</w:t>
            </w:r>
          </w:p>
        </w:tc>
        <w:tc>
          <w:tcPr>
            <w:tcW w:w="1029" w:type="dxa"/>
            <w:tcBorders>
              <w:top w:val="single" w:sz="8" w:space="0" w:color="152935"/>
              <w:left w:val="single" w:sz="8" w:space="0" w:color="E0E0E0"/>
              <w:bottom w:val="single" w:sz="8" w:space="0" w:color="AEAEAE"/>
              <w:right w:val="nil"/>
            </w:tcBorders>
            <w:shd w:val="clear" w:color="auto" w:fill="FFFFFF"/>
          </w:tcPr>
          <w:p w14:paraId="08CF10F6"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,011</w:t>
            </w:r>
            <w:r w:rsidRPr="00E84673">
              <w:rPr>
                <w:rFonts w:ascii="Times New Roman" w:hAnsi="Times New Roman" w:cs="Times New Roman"/>
                <w:color w:val="010205"/>
                <w:kern w:val="0"/>
                <w:sz w:val="18"/>
                <w:szCs w:val="18"/>
                <w:vertAlign w:val="superscript"/>
              </w:rPr>
              <w:t>c</w:t>
            </w:r>
          </w:p>
        </w:tc>
      </w:tr>
      <w:tr w:rsidR="00533439" w:rsidRPr="00E84673" w14:paraId="3B4B7732" w14:textId="77777777" w:rsidTr="00503F6E">
        <w:trPr>
          <w:cantSplit/>
        </w:trPr>
        <w:tc>
          <w:tcPr>
            <w:tcW w:w="737" w:type="dxa"/>
            <w:vMerge/>
            <w:tcBorders>
              <w:top w:val="single" w:sz="8" w:space="0" w:color="152935"/>
              <w:left w:val="nil"/>
              <w:bottom w:val="single" w:sz="8" w:space="0" w:color="152935"/>
              <w:right w:val="nil"/>
            </w:tcBorders>
            <w:shd w:val="clear" w:color="auto" w:fill="E0E0E0"/>
          </w:tcPr>
          <w:p w14:paraId="1111AEB9"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291" w:type="dxa"/>
            <w:tcBorders>
              <w:top w:val="single" w:sz="8" w:space="0" w:color="AEAEAE"/>
              <w:left w:val="nil"/>
              <w:bottom w:val="single" w:sz="8" w:space="0" w:color="AEAEAE"/>
              <w:right w:val="nil"/>
            </w:tcBorders>
            <w:shd w:val="clear" w:color="auto" w:fill="E0E0E0"/>
          </w:tcPr>
          <w:p w14:paraId="6E689B43"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3E19520D"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,324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C6D882C"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26</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410DFCD1"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,012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0A8A914"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716B4538"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r>
      <w:tr w:rsidR="00533439" w:rsidRPr="00E84673" w14:paraId="18653DF3" w14:textId="77777777" w:rsidTr="00503F6E">
        <w:trPr>
          <w:cantSplit/>
        </w:trPr>
        <w:tc>
          <w:tcPr>
            <w:tcW w:w="737" w:type="dxa"/>
            <w:vMerge/>
            <w:tcBorders>
              <w:top w:val="single" w:sz="8" w:space="0" w:color="152935"/>
              <w:left w:val="nil"/>
              <w:bottom w:val="single" w:sz="8" w:space="0" w:color="152935"/>
              <w:right w:val="nil"/>
            </w:tcBorders>
            <w:shd w:val="clear" w:color="auto" w:fill="E0E0E0"/>
          </w:tcPr>
          <w:p w14:paraId="59288AC2"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291" w:type="dxa"/>
            <w:tcBorders>
              <w:top w:val="single" w:sz="8" w:space="0" w:color="AEAEAE"/>
              <w:left w:val="nil"/>
              <w:bottom w:val="single" w:sz="8" w:space="0" w:color="152935"/>
              <w:right w:val="nil"/>
            </w:tcBorders>
            <w:shd w:val="clear" w:color="auto" w:fill="E0E0E0"/>
          </w:tcPr>
          <w:p w14:paraId="03602D44"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1BB535B0"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,416</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11D96C52"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27</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D1D2EEC"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39E0939"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20D4A25B"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r>
      <w:tr w:rsidR="00533439" w:rsidRPr="00E84673" w14:paraId="308FD7DF" w14:textId="77777777" w:rsidTr="00503F6E">
        <w:trPr>
          <w:cantSplit/>
        </w:trPr>
        <w:tc>
          <w:tcPr>
            <w:tcW w:w="8004" w:type="dxa"/>
            <w:gridSpan w:val="7"/>
            <w:tcBorders>
              <w:top w:val="nil"/>
              <w:left w:val="nil"/>
              <w:bottom w:val="nil"/>
              <w:right w:val="nil"/>
            </w:tcBorders>
            <w:shd w:val="clear" w:color="auto" w:fill="FFFFFF"/>
          </w:tcPr>
          <w:p w14:paraId="7F06524A"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a. Dependent Variable: Nilai Perusahaan</w:t>
            </w:r>
          </w:p>
        </w:tc>
      </w:tr>
      <w:tr w:rsidR="00533439" w:rsidRPr="00E84673" w14:paraId="118EA499" w14:textId="77777777" w:rsidTr="00503F6E">
        <w:trPr>
          <w:cantSplit/>
        </w:trPr>
        <w:tc>
          <w:tcPr>
            <w:tcW w:w="8004" w:type="dxa"/>
            <w:gridSpan w:val="7"/>
            <w:tcBorders>
              <w:top w:val="nil"/>
              <w:left w:val="nil"/>
              <w:bottom w:val="nil"/>
              <w:right w:val="nil"/>
            </w:tcBorders>
            <w:shd w:val="clear" w:color="auto" w:fill="FFFFFF"/>
          </w:tcPr>
          <w:p w14:paraId="19594A93"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 xml:space="preserve">b. Selecting only cases for which ESG </w:t>
            </w:r>
            <w:r w:rsidRPr="00A174AA">
              <w:rPr>
                <w:rFonts w:ascii="Times New Roman" w:hAnsi="Times New Roman" w:cs="Times New Roman"/>
                <w:i/>
                <w:iCs/>
                <w:color w:val="010205"/>
                <w:kern w:val="0"/>
                <w:sz w:val="18"/>
                <w:szCs w:val="18"/>
              </w:rPr>
              <w:t>Risk Rating</w:t>
            </w:r>
            <w:r w:rsidRPr="00E84673">
              <w:rPr>
                <w:rFonts w:ascii="Times New Roman" w:hAnsi="Times New Roman" w:cs="Times New Roman"/>
                <w:color w:val="010205"/>
                <w:kern w:val="0"/>
                <w:sz w:val="18"/>
                <w:szCs w:val="18"/>
              </w:rPr>
              <w:t xml:space="preserve"> </w:t>
            </w:r>
            <w:proofErr w:type="gramStart"/>
            <w:r w:rsidRPr="00E84673">
              <w:rPr>
                <w:rFonts w:ascii="Times New Roman" w:hAnsi="Times New Roman" w:cs="Times New Roman"/>
                <w:color w:val="010205"/>
                <w:kern w:val="0"/>
                <w:sz w:val="18"/>
                <w:szCs w:val="18"/>
              </w:rPr>
              <w:t>=  Resiko</w:t>
            </w:r>
            <w:proofErr w:type="gramEnd"/>
            <w:r w:rsidRPr="00E84673">
              <w:rPr>
                <w:rFonts w:ascii="Times New Roman" w:hAnsi="Times New Roman" w:cs="Times New Roman"/>
                <w:color w:val="010205"/>
                <w:kern w:val="0"/>
                <w:sz w:val="18"/>
                <w:szCs w:val="18"/>
              </w:rPr>
              <w:t xml:space="preserve"> ESG Tinggi</w:t>
            </w:r>
          </w:p>
        </w:tc>
      </w:tr>
      <w:tr w:rsidR="00533439" w:rsidRPr="00E84673" w14:paraId="37D37146" w14:textId="77777777" w:rsidTr="00503F6E">
        <w:trPr>
          <w:cantSplit/>
        </w:trPr>
        <w:tc>
          <w:tcPr>
            <w:tcW w:w="8004" w:type="dxa"/>
            <w:gridSpan w:val="7"/>
            <w:tcBorders>
              <w:top w:val="nil"/>
              <w:left w:val="nil"/>
              <w:bottom w:val="nil"/>
              <w:right w:val="nil"/>
            </w:tcBorders>
            <w:shd w:val="clear" w:color="auto" w:fill="FFFFFF"/>
          </w:tcPr>
          <w:p w14:paraId="284D4817"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 xml:space="preserve">c. Predictors: (Constant), </w:t>
            </w:r>
            <w:r w:rsidRPr="00E90BC8">
              <w:rPr>
                <w:rFonts w:ascii="Times New Roman" w:hAnsi="Times New Roman" w:cs="Times New Roman"/>
                <w:i/>
                <w:iCs/>
                <w:color w:val="010205"/>
                <w:kern w:val="0"/>
                <w:sz w:val="18"/>
                <w:szCs w:val="18"/>
              </w:rPr>
              <w:t>Current Ratio</w:t>
            </w:r>
          </w:p>
        </w:tc>
      </w:tr>
    </w:tbl>
    <w:p w14:paraId="45AD58E1" w14:textId="77777777" w:rsidR="00533439" w:rsidRPr="00B77E91" w:rsidRDefault="00533439" w:rsidP="00533439">
      <w:pPr>
        <w:autoSpaceDE w:val="0"/>
        <w:autoSpaceDN w:val="0"/>
        <w:adjustRightInd w:val="0"/>
        <w:spacing w:after="0" w:line="240" w:lineRule="auto"/>
        <w:rPr>
          <w:rFonts w:ascii="Times New Roman" w:hAnsi="Times New Roman" w:cs="Times New Roman"/>
          <w:kern w:val="0"/>
          <w:sz w:val="24"/>
          <w:szCs w:val="24"/>
        </w:rPr>
      </w:pPr>
    </w:p>
    <w:p w14:paraId="26379066" w14:textId="77777777" w:rsidR="00533439" w:rsidRPr="00E84673" w:rsidRDefault="00533439" w:rsidP="00533439">
      <w:pPr>
        <w:pStyle w:val="Keterangan"/>
        <w:jc w:val="center"/>
        <w:rPr>
          <w:rFonts w:ascii="Times New Roman" w:hAnsi="Times New Roman" w:cs="Times New Roman"/>
          <w:b/>
          <w:bCs/>
          <w:i w:val="0"/>
          <w:iCs w:val="0"/>
          <w:color w:val="auto"/>
          <w:sz w:val="24"/>
          <w:szCs w:val="24"/>
        </w:rPr>
      </w:pPr>
      <w:r w:rsidRPr="00E84673">
        <w:rPr>
          <w:rFonts w:ascii="Times New Roman" w:hAnsi="Times New Roman" w:cs="Times New Roman"/>
          <w:b/>
          <w:bCs/>
          <w:i w:val="0"/>
          <w:iCs w:val="0"/>
          <w:color w:val="auto"/>
          <w:sz w:val="24"/>
          <w:szCs w:val="24"/>
        </w:rPr>
        <w:t xml:space="preserve">Tabel </w:t>
      </w:r>
      <w:r w:rsidRPr="00E84673">
        <w:rPr>
          <w:rFonts w:ascii="Times New Roman" w:hAnsi="Times New Roman" w:cs="Times New Roman"/>
          <w:b/>
          <w:bCs/>
          <w:i w:val="0"/>
          <w:iCs w:val="0"/>
          <w:color w:val="auto"/>
          <w:sz w:val="24"/>
          <w:szCs w:val="24"/>
        </w:rPr>
        <w:fldChar w:fldCharType="begin"/>
      </w:r>
      <w:r w:rsidRPr="00E84673">
        <w:rPr>
          <w:rFonts w:ascii="Times New Roman" w:hAnsi="Times New Roman" w:cs="Times New Roman"/>
          <w:b/>
          <w:bCs/>
          <w:i w:val="0"/>
          <w:iCs w:val="0"/>
          <w:color w:val="auto"/>
          <w:sz w:val="24"/>
          <w:szCs w:val="24"/>
        </w:rPr>
        <w:instrText xml:space="preserve"> SEQ Tabel \* ARABIC </w:instrText>
      </w:r>
      <w:r w:rsidRPr="00E8467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39</w:t>
      </w:r>
      <w:r w:rsidRPr="00E84673">
        <w:rPr>
          <w:rFonts w:ascii="Times New Roman" w:hAnsi="Times New Roman" w:cs="Times New Roman"/>
          <w:b/>
          <w:bCs/>
          <w:i w:val="0"/>
          <w:iCs w:val="0"/>
          <w:color w:val="auto"/>
          <w:sz w:val="24"/>
          <w:szCs w:val="24"/>
        </w:rPr>
        <w:fldChar w:fldCharType="end"/>
      </w:r>
    </w:p>
    <w:p w14:paraId="3CAB58AB" w14:textId="77777777" w:rsidR="00533439" w:rsidRPr="00E84673" w:rsidRDefault="00533439" w:rsidP="00533439">
      <w:pPr>
        <w:spacing w:before="161" w:line="240" w:lineRule="auto"/>
        <w:ind w:left="1701" w:right="1804"/>
        <w:jc w:val="center"/>
        <w:rPr>
          <w:rFonts w:ascii="Times New Roman" w:hAnsi="Times New Roman" w:cs="Times New Roman"/>
          <w:b/>
          <w:bCs/>
          <w:color w:val="010205"/>
          <w:kern w:val="0"/>
          <w:sz w:val="24"/>
          <w:szCs w:val="24"/>
        </w:rPr>
      </w:pPr>
      <w:r w:rsidRPr="00E84673">
        <w:rPr>
          <w:rFonts w:ascii="Times New Roman" w:hAnsi="Times New Roman" w:cs="Times New Roman"/>
          <w:b/>
          <w:sz w:val="24"/>
          <w:szCs w:val="24"/>
        </w:rPr>
        <w:t>Hasil Uji</w:t>
      </w:r>
      <w:r w:rsidRPr="00E84673">
        <w:rPr>
          <w:rFonts w:ascii="Times New Roman" w:hAnsi="Times New Roman" w:cs="Times New Roman"/>
          <w:b/>
          <w:spacing w:val="-6"/>
          <w:sz w:val="24"/>
          <w:szCs w:val="24"/>
        </w:rPr>
        <w:t xml:space="preserve"> </w:t>
      </w:r>
      <w:r w:rsidRPr="00E84673">
        <w:rPr>
          <w:rFonts w:ascii="Times New Roman" w:hAnsi="Times New Roman" w:cs="Times New Roman"/>
          <w:b/>
          <w:sz w:val="24"/>
          <w:szCs w:val="24"/>
        </w:rPr>
        <w:t>SSRT2</w:t>
      </w:r>
      <w:r w:rsidRPr="00E84673">
        <w:rPr>
          <w:rFonts w:ascii="Times New Roman" w:hAnsi="Times New Roman" w:cs="Times New Roman"/>
          <w:b/>
          <w:spacing w:val="-6"/>
          <w:sz w:val="24"/>
          <w:szCs w:val="24"/>
        </w:rPr>
        <w:t xml:space="preserve"> </w:t>
      </w:r>
      <w:r w:rsidRPr="00E84673">
        <w:rPr>
          <w:rFonts w:ascii="Times New Roman" w:hAnsi="Times New Roman" w:cs="Times New Roman"/>
          <w:b/>
          <w:bCs/>
          <w:color w:val="010205"/>
          <w:kern w:val="0"/>
          <w:sz w:val="24"/>
          <w:szCs w:val="24"/>
        </w:rPr>
        <w:t>ESG</w:t>
      </w:r>
      <w:r w:rsidRPr="00486D15">
        <w:rPr>
          <w:rFonts w:ascii="Times New Roman" w:hAnsi="Times New Roman" w:cs="Times New Roman"/>
          <w:b/>
          <w:bCs/>
          <w:i/>
          <w:iCs/>
          <w:color w:val="010205"/>
          <w:kern w:val="0"/>
          <w:sz w:val="24"/>
          <w:szCs w:val="24"/>
        </w:rPr>
        <w:t xml:space="preserve"> Risk Rating </w:t>
      </w:r>
      <w:proofErr w:type="spellStart"/>
      <w:r w:rsidRPr="00E84673">
        <w:rPr>
          <w:rFonts w:ascii="Times New Roman" w:hAnsi="Times New Roman" w:cs="Times New Roman"/>
          <w:b/>
          <w:bCs/>
          <w:color w:val="010205"/>
          <w:kern w:val="0"/>
          <w:sz w:val="24"/>
          <w:szCs w:val="24"/>
        </w:rPr>
        <w:t>Kategori</w:t>
      </w:r>
      <w:proofErr w:type="spellEnd"/>
      <w:r w:rsidRPr="00E84673">
        <w:rPr>
          <w:rFonts w:ascii="Times New Roman" w:hAnsi="Times New Roman" w:cs="Times New Roman"/>
          <w:b/>
          <w:bCs/>
          <w:color w:val="010205"/>
          <w:kern w:val="0"/>
          <w:sz w:val="24"/>
          <w:szCs w:val="24"/>
        </w:rPr>
        <w:t xml:space="preserve"> Resiko Normal</w:t>
      </w:r>
      <w:r w:rsidRPr="00E84673">
        <w:rPr>
          <w:rFonts w:ascii="Times New Roman" w:hAnsi="Times New Roman" w:cs="Times New Roman"/>
          <w:b/>
          <w:i/>
          <w:iCs/>
          <w:sz w:val="24"/>
          <w:szCs w:val="24"/>
        </w:rPr>
        <w:t xml:space="preserve"> </w:t>
      </w:r>
      <w:r w:rsidRPr="00E84673">
        <w:rPr>
          <w:rFonts w:ascii="Times New Roman" w:hAnsi="Times New Roman" w:cs="Times New Roman"/>
          <w:b/>
          <w:sz w:val="24"/>
          <w:szCs w:val="24"/>
        </w:rPr>
        <w:t xml:space="preserve">Dalam </w:t>
      </w:r>
      <w:proofErr w:type="spellStart"/>
      <w:r w:rsidRPr="00E84673">
        <w:rPr>
          <w:rFonts w:ascii="Times New Roman" w:hAnsi="Times New Roman" w:cs="Times New Roman"/>
          <w:b/>
          <w:sz w:val="24"/>
          <w:szCs w:val="24"/>
        </w:rPr>
        <w:t>Memoderasi</w:t>
      </w:r>
      <w:proofErr w:type="spellEnd"/>
      <w:r w:rsidRPr="00E84673">
        <w:rPr>
          <w:rFonts w:ascii="Times New Roman" w:hAnsi="Times New Roman" w:cs="Times New Roman"/>
          <w:b/>
          <w:sz w:val="24"/>
          <w:szCs w:val="24"/>
        </w:rPr>
        <w:t xml:space="preserve"> </w:t>
      </w:r>
      <w:r w:rsidRPr="00E84673">
        <w:rPr>
          <w:rFonts w:ascii="Times New Roman" w:hAnsi="Times New Roman" w:cs="Times New Roman"/>
          <w:b/>
          <w:i/>
          <w:iCs/>
          <w:sz w:val="24"/>
          <w:szCs w:val="24"/>
        </w:rPr>
        <w:t>Current Ratio</w:t>
      </w:r>
      <w:r w:rsidRPr="00E84673">
        <w:rPr>
          <w:rFonts w:ascii="Times New Roman" w:hAnsi="Times New Roman" w:cs="Times New Roman"/>
          <w:b/>
          <w:sz w:val="24"/>
          <w:szCs w:val="24"/>
        </w:rPr>
        <w:t xml:space="preserve"> </w:t>
      </w:r>
      <w:proofErr w:type="spellStart"/>
      <w:r w:rsidRPr="00E84673">
        <w:rPr>
          <w:rFonts w:ascii="Times New Roman" w:hAnsi="Times New Roman" w:cs="Times New Roman"/>
          <w:b/>
          <w:sz w:val="24"/>
          <w:szCs w:val="24"/>
        </w:rPr>
        <w:t>Terhadap</w:t>
      </w:r>
      <w:proofErr w:type="spellEnd"/>
      <w:r w:rsidRPr="00E84673">
        <w:rPr>
          <w:rFonts w:ascii="Times New Roman" w:hAnsi="Times New Roman" w:cs="Times New Roman"/>
          <w:b/>
          <w:sz w:val="24"/>
          <w:szCs w:val="24"/>
        </w:rPr>
        <w:t xml:space="preserve"> Nilai Perusahaan </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533439" w:rsidRPr="00E84673" w14:paraId="79DB0DF0" w14:textId="77777777" w:rsidTr="00503F6E">
        <w:trPr>
          <w:cantSplit/>
        </w:trPr>
        <w:tc>
          <w:tcPr>
            <w:tcW w:w="8004" w:type="dxa"/>
            <w:gridSpan w:val="7"/>
            <w:tcBorders>
              <w:top w:val="nil"/>
              <w:left w:val="nil"/>
              <w:bottom w:val="nil"/>
              <w:right w:val="nil"/>
            </w:tcBorders>
            <w:shd w:val="clear" w:color="auto" w:fill="FFFFFF"/>
            <w:vAlign w:val="center"/>
          </w:tcPr>
          <w:p w14:paraId="14757A21"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010205"/>
                <w:kern w:val="0"/>
              </w:rPr>
            </w:pPr>
            <w:proofErr w:type="spellStart"/>
            <w:proofErr w:type="gramStart"/>
            <w:r w:rsidRPr="00E84673">
              <w:rPr>
                <w:rFonts w:ascii="Times New Roman" w:hAnsi="Times New Roman" w:cs="Times New Roman"/>
                <w:b/>
                <w:bCs/>
                <w:color w:val="010205"/>
                <w:kern w:val="0"/>
              </w:rPr>
              <w:t>ANOVA</w:t>
            </w:r>
            <w:r w:rsidRPr="00E84673">
              <w:rPr>
                <w:rFonts w:ascii="Times New Roman" w:hAnsi="Times New Roman" w:cs="Times New Roman"/>
                <w:b/>
                <w:bCs/>
                <w:color w:val="010205"/>
                <w:kern w:val="0"/>
                <w:vertAlign w:val="superscript"/>
              </w:rPr>
              <w:t>a,b</w:t>
            </w:r>
            <w:proofErr w:type="spellEnd"/>
            <w:proofErr w:type="gramEnd"/>
          </w:p>
        </w:tc>
      </w:tr>
      <w:tr w:rsidR="00533439" w:rsidRPr="00E84673" w14:paraId="3CEF5DE9" w14:textId="77777777" w:rsidTr="00503F6E">
        <w:trPr>
          <w:cantSplit/>
        </w:trPr>
        <w:tc>
          <w:tcPr>
            <w:tcW w:w="2028" w:type="dxa"/>
            <w:gridSpan w:val="2"/>
            <w:tcBorders>
              <w:top w:val="nil"/>
              <w:left w:val="nil"/>
              <w:bottom w:val="single" w:sz="8" w:space="0" w:color="152935"/>
              <w:right w:val="nil"/>
            </w:tcBorders>
            <w:shd w:val="clear" w:color="auto" w:fill="FFFFFF"/>
            <w:vAlign w:val="bottom"/>
          </w:tcPr>
          <w:p w14:paraId="63B2BB1A"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14:paraId="5AC0CBA8"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3151C57F"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proofErr w:type="spellStart"/>
            <w:r w:rsidRPr="00E84673">
              <w:rPr>
                <w:rFonts w:ascii="Times New Roman" w:hAnsi="Times New Roman" w:cs="Times New Roman"/>
                <w:color w:val="264A60"/>
                <w:kern w:val="0"/>
                <w:sz w:val="18"/>
                <w:szCs w:val="18"/>
              </w:rPr>
              <w:t>df</w:t>
            </w:r>
            <w:proofErr w:type="spellEnd"/>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29126E55"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431F7A83"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14:paraId="29ABBFF2" w14:textId="77777777" w:rsidR="00533439" w:rsidRPr="00E84673" w:rsidRDefault="00533439" w:rsidP="00503F6E">
            <w:pPr>
              <w:autoSpaceDE w:val="0"/>
              <w:autoSpaceDN w:val="0"/>
              <w:adjustRightInd w:val="0"/>
              <w:spacing w:after="0" w:line="320" w:lineRule="atLeast"/>
              <w:ind w:left="60" w:right="60"/>
              <w:jc w:val="center"/>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Sig.</w:t>
            </w:r>
          </w:p>
        </w:tc>
      </w:tr>
      <w:tr w:rsidR="00533439" w:rsidRPr="00E84673" w14:paraId="36A92DD0" w14:textId="77777777" w:rsidTr="00503F6E">
        <w:trPr>
          <w:cantSplit/>
        </w:trPr>
        <w:tc>
          <w:tcPr>
            <w:tcW w:w="737" w:type="dxa"/>
            <w:vMerge w:val="restart"/>
            <w:tcBorders>
              <w:top w:val="single" w:sz="8" w:space="0" w:color="152935"/>
              <w:left w:val="nil"/>
              <w:bottom w:val="single" w:sz="8" w:space="0" w:color="152935"/>
              <w:right w:val="nil"/>
            </w:tcBorders>
            <w:shd w:val="clear" w:color="auto" w:fill="E0E0E0"/>
          </w:tcPr>
          <w:p w14:paraId="45F299EC"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1</w:t>
            </w:r>
          </w:p>
        </w:tc>
        <w:tc>
          <w:tcPr>
            <w:tcW w:w="1291" w:type="dxa"/>
            <w:tcBorders>
              <w:top w:val="single" w:sz="8" w:space="0" w:color="152935"/>
              <w:left w:val="nil"/>
              <w:bottom w:val="single" w:sz="8" w:space="0" w:color="AEAEAE"/>
              <w:right w:val="nil"/>
            </w:tcBorders>
            <w:shd w:val="clear" w:color="auto" w:fill="E0E0E0"/>
          </w:tcPr>
          <w:p w14:paraId="0707CA41"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50E6D915"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,043</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4322E0AE"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1</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2C125C30"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,043</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57676345"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2,880</w:t>
            </w:r>
          </w:p>
        </w:tc>
        <w:tc>
          <w:tcPr>
            <w:tcW w:w="1029" w:type="dxa"/>
            <w:tcBorders>
              <w:top w:val="single" w:sz="8" w:space="0" w:color="152935"/>
              <w:left w:val="single" w:sz="8" w:space="0" w:color="E0E0E0"/>
              <w:bottom w:val="single" w:sz="8" w:space="0" w:color="AEAEAE"/>
              <w:right w:val="nil"/>
            </w:tcBorders>
            <w:shd w:val="clear" w:color="auto" w:fill="FFFFFF"/>
          </w:tcPr>
          <w:p w14:paraId="345832FF"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,099</w:t>
            </w:r>
            <w:r w:rsidRPr="00E84673">
              <w:rPr>
                <w:rFonts w:ascii="Times New Roman" w:hAnsi="Times New Roman" w:cs="Times New Roman"/>
                <w:color w:val="010205"/>
                <w:kern w:val="0"/>
                <w:sz w:val="18"/>
                <w:szCs w:val="18"/>
                <w:vertAlign w:val="superscript"/>
              </w:rPr>
              <w:t>c</w:t>
            </w:r>
          </w:p>
        </w:tc>
      </w:tr>
      <w:tr w:rsidR="00533439" w:rsidRPr="00E84673" w14:paraId="0B2C3136" w14:textId="77777777" w:rsidTr="00503F6E">
        <w:trPr>
          <w:cantSplit/>
        </w:trPr>
        <w:tc>
          <w:tcPr>
            <w:tcW w:w="737" w:type="dxa"/>
            <w:vMerge/>
            <w:tcBorders>
              <w:top w:val="single" w:sz="8" w:space="0" w:color="152935"/>
              <w:left w:val="nil"/>
              <w:bottom w:val="single" w:sz="8" w:space="0" w:color="152935"/>
              <w:right w:val="nil"/>
            </w:tcBorders>
            <w:shd w:val="clear" w:color="auto" w:fill="E0E0E0"/>
          </w:tcPr>
          <w:p w14:paraId="134F61DA" w14:textId="77777777" w:rsidR="00533439" w:rsidRPr="00E84673" w:rsidRDefault="00533439" w:rsidP="00503F6E">
            <w:pPr>
              <w:autoSpaceDE w:val="0"/>
              <w:autoSpaceDN w:val="0"/>
              <w:adjustRightInd w:val="0"/>
              <w:spacing w:after="0" w:line="240" w:lineRule="auto"/>
              <w:rPr>
                <w:rFonts w:ascii="Times New Roman" w:hAnsi="Times New Roman" w:cs="Times New Roman"/>
                <w:color w:val="010205"/>
                <w:kern w:val="0"/>
                <w:sz w:val="18"/>
                <w:szCs w:val="18"/>
              </w:rPr>
            </w:pPr>
          </w:p>
        </w:tc>
        <w:tc>
          <w:tcPr>
            <w:tcW w:w="1291" w:type="dxa"/>
            <w:tcBorders>
              <w:top w:val="single" w:sz="8" w:space="0" w:color="AEAEAE"/>
              <w:left w:val="nil"/>
              <w:bottom w:val="single" w:sz="8" w:space="0" w:color="AEAEAE"/>
              <w:right w:val="nil"/>
            </w:tcBorders>
            <w:shd w:val="clear" w:color="auto" w:fill="E0E0E0"/>
          </w:tcPr>
          <w:p w14:paraId="6769A124"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5A57BDB7"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,488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315F4F0"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33</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2C6284C3"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,015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A8C0421"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48875748"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r>
      <w:tr w:rsidR="00533439" w:rsidRPr="00E84673" w14:paraId="0EE76000" w14:textId="77777777" w:rsidTr="00503F6E">
        <w:trPr>
          <w:cantSplit/>
        </w:trPr>
        <w:tc>
          <w:tcPr>
            <w:tcW w:w="737" w:type="dxa"/>
            <w:vMerge/>
            <w:tcBorders>
              <w:top w:val="single" w:sz="8" w:space="0" w:color="152935"/>
              <w:left w:val="nil"/>
              <w:bottom w:val="single" w:sz="8" w:space="0" w:color="152935"/>
              <w:right w:val="nil"/>
            </w:tcBorders>
            <w:shd w:val="clear" w:color="auto" w:fill="E0E0E0"/>
          </w:tcPr>
          <w:p w14:paraId="3968A61B"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291" w:type="dxa"/>
            <w:tcBorders>
              <w:top w:val="single" w:sz="8" w:space="0" w:color="AEAEAE"/>
              <w:left w:val="nil"/>
              <w:bottom w:val="single" w:sz="8" w:space="0" w:color="152935"/>
              <w:right w:val="nil"/>
            </w:tcBorders>
            <w:shd w:val="clear" w:color="auto" w:fill="E0E0E0"/>
          </w:tcPr>
          <w:p w14:paraId="7EB92A34"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264A60"/>
                <w:kern w:val="0"/>
                <w:sz w:val="18"/>
                <w:szCs w:val="18"/>
              </w:rPr>
            </w:pPr>
            <w:r w:rsidRPr="00E84673">
              <w:rPr>
                <w:rFonts w:ascii="Times New Roman" w:hAnsi="Times New Roman" w:cs="Times New Roman"/>
                <w:color w:val="264A60"/>
                <w:kern w:val="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20950946"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,531</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109189FD" w14:textId="77777777" w:rsidR="00533439" w:rsidRPr="00E84673" w:rsidRDefault="00533439" w:rsidP="00503F6E">
            <w:pPr>
              <w:autoSpaceDE w:val="0"/>
              <w:autoSpaceDN w:val="0"/>
              <w:adjustRightInd w:val="0"/>
              <w:spacing w:after="0" w:line="320" w:lineRule="atLeast"/>
              <w:ind w:left="60" w:right="60"/>
              <w:jc w:val="right"/>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34</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A67744B"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DE542BB"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4F3DBF79" w14:textId="77777777" w:rsidR="00533439" w:rsidRPr="00E84673" w:rsidRDefault="00533439" w:rsidP="00503F6E">
            <w:pPr>
              <w:autoSpaceDE w:val="0"/>
              <w:autoSpaceDN w:val="0"/>
              <w:adjustRightInd w:val="0"/>
              <w:spacing w:after="0" w:line="240" w:lineRule="auto"/>
              <w:rPr>
                <w:rFonts w:ascii="Times New Roman" w:hAnsi="Times New Roman" w:cs="Times New Roman"/>
                <w:kern w:val="0"/>
                <w:sz w:val="24"/>
                <w:szCs w:val="24"/>
              </w:rPr>
            </w:pPr>
          </w:p>
        </w:tc>
      </w:tr>
      <w:tr w:rsidR="00533439" w:rsidRPr="00E84673" w14:paraId="7515354B" w14:textId="77777777" w:rsidTr="00503F6E">
        <w:trPr>
          <w:cantSplit/>
        </w:trPr>
        <w:tc>
          <w:tcPr>
            <w:tcW w:w="8004" w:type="dxa"/>
            <w:gridSpan w:val="7"/>
            <w:tcBorders>
              <w:top w:val="nil"/>
              <w:left w:val="nil"/>
              <w:bottom w:val="nil"/>
              <w:right w:val="nil"/>
            </w:tcBorders>
            <w:shd w:val="clear" w:color="auto" w:fill="FFFFFF"/>
          </w:tcPr>
          <w:p w14:paraId="5D5A87B6"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a. Dependent Variable: Nilai Perusahaan</w:t>
            </w:r>
          </w:p>
        </w:tc>
      </w:tr>
      <w:tr w:rsidR="00533439" w:rsidRPr="00E84673" w14:paraId="2BEA3D26" w14:textId="77777777" w:rsidTr="00503F6E">
        <w:trPr>
          <w:cantSplit/>
        </w:trPr>
        <w:tc>
          <w:tcPr>
            <w:tcW w:w="8004" w:type="dxa"/>
            <w:gridSpan w:val="7"/>
            <w:tcBorders>
              <w:top w:val="nil"/>
              <w:left w:val="nil"/>
              <w:bottom w:val="nil"/>
              <w:right w:val="nil"/>
            </w:tcBorders>
            <w:shd w:val="clear" w:color="auto" w:fill="FFFFFF"/>
          </w:tcPr>
          <w:p w14:paraId="49AA78D4"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 xml:space="preserve">b. Selecting only cases for which </w:t>
            </w:r>
            <w:r w:rsidRPr="00A174AA">
              <w:rPr>
                <w:rFonts w:ascii="Times New Roman" w:hAnsi="Times New Roman" w:cs="Times New Roman"/>
                <w:i/>
                <w:iCs/>
                <w:color w:val="010205"/>
                <w:kern w:val="0"/>
                <w:sz w:val="18"/>
                <w:szCs w:val="18"/>
              </w:rPr>
              <w:t>ESG Risk Rating</w:t>
            </w:r>
            <w:r w:rsidRPr="00E84673">
              <w:rPr>
                <w:rFonts w:ascii="Times New Roman" w:hAnsi="Times New Roman" w:cs="Times New Roman"/>
                <w:color w:val="010205"/>
                <w:kern w:val="0"/>
                <w:sz w:val="18"/>
                <w:szCs w:val="18"/>
              </w:rPr>
              <w:t xml:space="preserve"> </w:t>
            </w:r>
            <w:proofErr w:type="gramStart"/>
            <w:r w:rsidRPr="00E84673">
              <w:rPr>
                <w:rFonts w:ascii="Times New Roman" w:hAnsi="Times New Roman" w:cs="Times New Roman"/>
                <w:color w:val="010205"/>
                <w:kern w:val="0"/>
                <w:sz w:val="18"/>
                <w:szCs w:val="18"/>
              </w:rPr>
              <w:t>=  Resiko</w:t>
            </w:r>
            <w:proofErr w:type="gramEnd"/>
            <w:r w:rsidRPr="00E84673">
              <w:rPr>
                <w:rFonts w:ascii="Times New Roman" w:hAnsi="Times New Roman" w:cs="Times New Roman"/>
                <w:color w:val="010205"/>
                <w:kern w:val="0"/>
                <w:sz w:val="18"/>
                <w:szCs w:val="18"/>
              </w:rPr>
              <w:t xml:space="preserve"> ESG Normal</w:t>
            </w:r>
          </w:p>
        </w:tc>
      </w:tr>
      <w:tr w:rsidR="00533439" w:rsidRPr="00E84673" w14:paraId="1EB90CA4" w14:textId="77777777" w:rsidTr="00503F6E">
        <w:trPr>
          <w:cantSplit/>
        </w:trPr>
        <w:tc>
          <w:tcPr>
            <w:tcW w:w="8004" w:type="dxa"/>
            <w:gridSpan w:val="7"/>
            <w:tcBorders>
              <w:top w:val="nil"/>
              <w:left w:val="nil"/>
              <w:bottom w:val="nil"/>
              <w:right w:val="nil"/>
            </w:tcBorders>
            <w:shd w:val="clear" w:color="auto" w:fill="FFFFFF"/>
          </w:tcPr>
          <w:p w14:paraId="5438B65E" w14:textId="77777777" w:rsidR="00533439" w:rsidRPr="00E84673" w:rsidRDefault="00533439" w:rsidP="00503F6E">
            <w:pPr>
              <w:autoSpaceDE w:val="0"/>
              <w:autoSpaceDN w:val="0"/>
              <w:adjustRightInd w:val="0"/>
              <w:spacing w:after="0" w:line="320" w:lineRule="atLeast"/>
              <w:ind w:left="60" w:right="60"/>
              <w:rPr>
                <w:rFonts w:ascii="Times New Roman" w:hAnsi="Times New Roman" w:cs="Times New Roman"/>
                <w:color w:val="010205"/>
                <w:kern w:val="0"/>
                <w:sz w:val="18"/>
                <w:szCs w:val="18"/>
              </w:rPr>
            </w:pPr>
            <w:r w:rsidRPr="00E84673">
              <w:rPr>
                <w:rFonts w:ascii="Times New Roman" w:hAnsi="Times New Roman" w:cs="Times New Roman"/>
                <w:color w:val="010205"/>
                <w:kern w:val="0"/>
                <w:sz w:val="18"/>
                <w:szCs w:val="18"/>
              </w:rPr>
              <w:t xml:space="preserve">c. Predictors: (Constant), </w:t>
            </w:r>
            <w:r w:rsidRPr="00E90BC8">
              <w:rPr>
                <w:rFonts w:ascii="Times New Roman" w:hAnsi="Times New Roman" w:cs="Times New Roman"/>
                <w:i/>
                <w:iCs/>
                <w:color w:val="010205"/>
                <w:kern w:val="0"/>
                <w:sz w:val="18"/>
                <w:szCs w:val="18"/>
              </w:rPr>
              <w:t>Current Ratio</w:t>
            </w:r>
          </w:p>
        </w:tc>
      </w:tr>
    </w:tbl>
    <w:p w14:paraId="3C26B6E9" w14:textId="77777777" w:rsidR="00533439" w:rsidRPr="004329AF" w:rsidRDefault="00533439" w:rsidP="00533439">
      <w:pPr>
        <w:ind w:left="993"/>
        <w:rPr>
          <w:rFonts w:ascii="Times New Roman" w:hAnsi="Times New Roman" w:cs="Times New Roman"/>
          <w:b/>
          <w:bCs/>
          <w:sz w:val="24"/>
          <w:szCs w:val="24"/>
        </w:rPr>
      </w:pPr>
    </w:p>
    <w:p w14:paraId="28E97FE6" w14:textId="77777777" w:rsidR="00CF110D" w:rsidRDefault="00CF110D"/>
    <w:sectPr w:rsidR="00CF1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A718F"/>
    <w:multiLevelType w:val="hybridMultilevel"/>
    <w:tmpl w:val="5E0436FE"/>
    <w:lvl w:ilvl="0" w:tplc="FE92F3A2">
      <w:start w:val="1"/>
      <w:numFmt w:val="decimal"/>
      <w:pStyle w:val="subbab3-1"/>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35E12C38"/>
    <w:multiLevelType w:val="hybridMultilevel"/>
    <w:tmpl w:val="5FD0412C"/>
    <w:lvl w:ilvl="0" w:tplc="C144DD10">
      <w:start w:val="1"/>
      <w:numFmt w:val="upperLetter"/>
      <w:pStyle w:val="Judul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5A507B5"/>
    <w:multiLevelType w:val="hybridMultilevel"/>
    <w:tmpl w:val="4776E296"/>
    <w:lvl w:ilvl="0" w:tplc="1C286E64">
      <w:start w:val="1"/>
      <w:numFmt w:val="upperLetter"/>
      <w:pStyle w:val="Subbab3"/>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4021B89"/>
    <w:multiLevelType w:val="hybridMultilevel"/>
    <w:tmpl w:val="2B7A494E"/>
    <w:lvl w:ilvl="0" w:tplc="1D5A46A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15:restartNumberingAfterBreak="0">
    <w:nsid w:val="5EB33BE7"/>
    <w:multiLevelType w:val="multilevel"/>
    <w:tmpl w:val="E2E29764"/>
    <w:lvl w:ilvl="0">
      <w:start w:val="1"/>
      <w:numFmt w:val="decimal"/>
      <w:pStyle w:val="Judul3"/>
      <w:lvlText w:val="%1."/>
      <w:lvlJc w:val="left"/>
      <w:pPr>
        <w:ind w:left="360"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3666"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66" w:hanging="1800"/>
      </w:pPr>
      <w:rPr>
        <w:rFonts w:hint="default"/>
      </w:rPr>
    </w:lvl>
  </w:abstractNum>
  <w:abstractNum w:abstractNumId="5" w15:restartNumberingAfterBreak="0">
    <w:nsid w:val="6532099C"/>
    <w:multiLevelType w:val="hybridMultilevel"/>
    <w:tmpl w:val="BF5EFDC8"/>
    <w:lvl w:ilvl="0" w:tplc="A61C1FD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15:restartNumberingAfterBreak="0">
    <w:nsid w:val="6A2F5177"/>
    <w:multiLevelType w:val="hybridMultilevel"/>
    <w:tmpl w:val="228CA204"/>
    <w:lvl w:ilvl="0" w:tplc="D70A1C68">
      <w:start w:val="2"/>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7" w15:restartNumberingAfterBreak="0">
    <w:nsid w:val="6D0D4FEA"/>
    <w:multiLevelType w:val="hybridMultilevel"/>
    <w:tmpl w:val="028E7C08"/>
    <w:lvl w:ilvl="0" w:tplc="EA9AB298">
      <w:start w:val="1"/>
      <w:numFmt w:val="lowerLetter"/>
      <w:lvlText w:val="%1."/>
      <w:lvlJc w:val="left"/>
      <w:pPr>
        <w:ind w:left="1146" w:hanging="360"/>
      </w:pPr>
      <w:rPr>
        <w:rFonts w:hint="default"/>
        <w:spacing w:val="-1"/>
        <w:w w:val="100"/>
        <w:lang w:val="id" w:eastAsia="en-US" w:bidi="ar-SA"/>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15:restartNumberingAfterBreak="0">
    <w:nsid w:val="70E96063"/>
    <w:multiLevelType w:val="hybridMultilevel"/>
    <w:tmpl w:val="6950A0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5114F7D"/>
    <w:multiLevelType w:val="hybridMultilevel"/>
    <w:tmpl w:val="D500DD32"/>
    <w:lvl w:ilvl="0" w:tplc="A3428C1A">
      <w:start w:val="1"/>
      <w:numFmt w:val="upperLetter"/>
      <w:pStyle w:val="subbab2"/>
      <w:lvlText w:val="%1."/>
      <w:lvlJc w:val="left"/>
      <w:pPr>
        <w:ind w:left="786" w:hanging="360"/>
      </w:pPr>
      <w:rPr>
        <w:rFonts w:hint="default"/>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16cid:durableId="1398161578">
    <w:abstractNumId w:val="9"/>
  </w:num>
  <w:num w:numId="2" w16cid:durableId="147599548">
    <w:abstractNumId w:val="4"/>
  </w:num>
  <w:num w:numId="3" w16cid:durableId="1512986127">
    <w:abstractNumId w:val="2"/>
  </w:num>
  <w:num w:numId="4" w16cid:durableId="783884134">
    <w:abstractNumId w:val="0"/>
  </w:num>
  <w:num w:numId="5" w16cid:durableId="1285387912">
    <w:abstractNumId w:val="1"/>
  </w:num>
  <w:num w:numId="6" w16cid:durableId="2128576057">
    <w:abstractNumId w:val="7"/>
  </w:num>
  <w:num w:numId="7" w16cid:durableId="1830707407">
    <w:abstractNumId w:val="8"/>
  </w:num>
  <w:num w:numId="8" w16cid:durableId="1606424554">
    <w:abstractNumId w:val="3"/>
  </w:num>
  <w:num w:numId="9" w16cid:durableId="283779175">
    <w:abstractNumId w:val="5"/>
  </w:num>
  <w:num w:numId="10" w16cid:durableId="4182167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39"/>
    <w:rsid w:val="00015435"/>
    <w:rsid w:val="00407F64"/>
    <w:rsid w:val="00533439"/>
    <w:rsid w:val="0055517D"/>
    <w:rsid w:val="00566B82"/>
    <w:rsid w:val="00571955"/>
    <w:rsid w:val="006D1CD8"/>
    <w:rsid w:val="008216BD"/>
    <w:rsid w:val="00B65D12"/>
    <w:rsid w:val="00CF110D"/>
    <w:rsid w:val="00D36C5A"/>
    <w:rsid w:val="00EB34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ED69"/>
  <w15:chartTrackingRefBased/>
  <w15:docId w15:val="{20171976-0CF7-434B-89AE-6E5A8477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439"/>
    <w:rPr>
      <w:lang w:val="en-ID"/>
    </w:rPr>
  </w:style>
  <w:style w:type="paragraph" w:styleId="Judul1">
    <w:name w:val="heading 1"/>
    <w:basedOn w:val="Normal"/>
    <w:next w:val="Normal"/>
    <w:link w:val="Judul1KAR"/>
    <w:uiPriority w:val="9"/>
    <w:qFormat/>
    <w:rsid w:val="00533439"/>
    <w:pPr>
      <w:spacing w:line="480" w:lineRule="auto"/>
      <w:ind w:left="-567" w:firstLine="436"/>
      <w:jc w:val="center"/>
      <w:outlineLvl w:val="0"/>
    </w:pPr>
    <w:rPr>
      <w:rFonts w:ascii="Times New Roman" w:hAnsi="Times New Roman" w:cs="Times New Roman"/>
      <w:b/>
      <w:bCs/>
      <w:noProof/>
      <w:sz w:val="24"/>
      <w:szCs w:val="24"/>
    </w:rPr>
  </w:style>
  <w:style w:type="paragraph" w:styleId="Judul2">
    <w:name w:val="heading 2"/>
    <w:basedOn w:val="DaftarParagraf"/>
    <w:next w:val="Normal"/>
    <w:link w:val="Judul2KAR"/>
    <w:uiPriority w:val="9"/>
    <w:unhideWhenUsed/>
    <w:qFormat/>
    <w:rsid w:val="00533439"/>
    <w:pPr>
      <w:numPr>
        <w:numId w:val="5"/>
      </w:numPr>
      <w:spacing w:line="480" w:lineRule="auto"/>
      <w:jc w:val="both"/>
      <w:outlineLvl w:val="1"/>
    </w:pPr>
    <w:rPr>
      <w:rFonts w:ascii="Times New Roman" w:hAnsi="Times New Roman" w:cs="Times New Roman"/>
      <w:b/>
      <w:bCs/>
      <w:sz w:val="24"/>
      <w:szCs w:val="24"/>
    </w:rPr>
  </w:style>
  <w:style w:type="paragraph" w:styleId="Judul3">
    <w:name w:val="heading 3"/>
    <w:basedOn w:val="DaftarParagraf"/>
    <w:next w:val="Normal"/>
    <w:link w:val="Judul3KAR"/>
    <w:uiPriority w:val="9"/>
    <w:unhideWhenUsed/>
    <w:qFormat/>
    <w:rsid w:val="00533439"/>
    <w:pPr>
      <w:numPr>
        <w:numId w:val="2"/>
      </w:numPr>
      <w:spacing w:line="480" w:lineRule="auto"/>
      <w:ind w:left="1146"/>
      <w:outlineLvl w:val="2"/>
    </w:pPr>
    <w:rPr>
      <w:rFonts w:ascii="Times New Roman" w:hAnsi="Times New Roman" w:cs="Times New Roman"/>
      <w:b/>
      <w:bCs/>
      <w:sz w:val="24"/>
      <w:szCs w:val="24"/>
    </w:rPr>
  </w:style>
  <w:style w:type="paragraph" w:styleId="Judul4">
    <w:name w:val="heading 4"/>
    <w:basedOn w:val="Normal"/>
    <w:next w:val="Normal"/>
    <w:link w:val="Judul4KAR"/>
    <w:uiPriority w:val="9"/>
    <w:semiHidden/>
    <w:unhideWhenUsed/>
    <w:qFormat/>
    <w:rsid w:val="00533439"/>
    <w:pPr>
      <w:keepNext/>
      <w:keepLines/>
      <w:spacing w:before="40" w:after="0"/>
      <w:outlineLvl w:val="3"/>
    </w:pPr>
    <w:rPr>
      <w:rFonts w:ascii="Times New Roman" w:eastAsiaTheme="majorEastAsia" w:hAnsi="Times New Roman" w:cstheme="majorBidi"/>
      <w:b/>
      <w:i/>
      <w:iCs/>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533439"/>
    <w:rPr>
      <w:rFonts w:ascii="Times New Roman" w:hAnsi="Times New Roman" w:cs="Times New Roman"/>
      <w:b/>
      <w:bCs/>
      <w:noProof/>
      <w:sz w:val="24"/>
      <w:szCs w:val="24"/>
      <w:lang w:val="en-ID"/>
    </w:rPr>
  </w:style>
  <w:style w:type="character" w:customStyle="1" w:styleId="Judul2KAR">
    <w:name w:val="Judul 2 KAR"/>
    <w:basedOn w:val="FontParagrafDefault"/>
    <w:link w:val="Judul2"/>
    <w:uiPriority w:val="9"/>
    <w:rsid w:val="00533439"/>
    <w:rPr>
      <w:rFonts w:ascii="Times New Roman" w:hAnsi="Times New Roman" w:cs="Times New Roman"/>
      <w:b/>
      <w:bCs/>
      <w:sz w:val="24"/>
      <w:szCs w:val="24"/>
      <w:lang w:val="en-ID"/>
    </w:rPr>
  </w:style>
  <w:style w:type="character" w:customStyle="1" w:styleId="Judul3KAR">
    <w:name w:val="Judul 3 KAR"/>
    <w:basedOn w:val="FontParagrafDefault"/>
    <w:link w:val="Judul3"/>
    <w:uiPriority w:val="9"/>
    <w:rsid w:val="00533439"/>
    <w:rPr>
      <w:rFonts w:ascii="Times New Roman" w:hAnsi="Times New Roman" w:cs="Times New Roman"/>
      <w:b/>
      <w:bCs/>
      <w:sz w:val="24"/>
      <w:szCs w:val="24"/>
      <w:lang w:val="en-ID"/>
    </w:rPr>
  </w:style>
  <w:style w:type="character" w:customStyle="1" w:styleId="Judul4KAR">
    <w:name w:val="Judul 4 KAR"/>
    <w:basedOn w:val="FontParagrafDefault"/>
    <w:link w:val="Judul4"/>
    <w:uiPriority w:val="9"/>
    <w:semiHidden/>
    <w:rsid w:val="00533439"/>
    <w:rPr>
      <w:rFonts w:ascii="Times New Roman" w:eastAsiaTheme="majorEastAsia" w:hAnsi="Times New Roman" w:cstheme="majorBidi"/>
      <w:b/>
      <w:i/>
      <w:iCs/>
      <w:sz w:val="24"/>
      <w:lang w:val="en-ID"/>
    </w:rPr>
  </w:style>
  <w:style w:type="paragraph" w:styleId="DaftarParagraf">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DaftarParagrafKAR"/>
    <w:uiPriority w:val="34"/>
    <w:qFormat/>
    <w:rsid w:val="00533439"/>
    <w:pPr>
      <w:ind w:left="720"/>
      <w:contextualSpacing/>
    </w:pPr>
  </w:style>
  <w:style w:type="character" w:styleId="Hyperlink">
    <w:name w:val="Hyperlink"/>
    <w:basedOn w:val="FontParagrafDefault"/>
    <w:uiPriority w:val="99"/>
    <w:unhideWhenUsed/>
    <w:rsid w:val="00533439"/>
    <w:rPr>
      <w:color w:val="0000FF"/>
      <w:u w:val="single"/>
    </w:rPr>
  </w:style>
  <w:style w:type="paragraph" w:styleId="z-AtasdariFormulir">
    <w:name w:val="HTML Top of Form"/>
    <w:basedOn w:val="Normal"/>
    <w:next w:val="Normal"/>
    <w:link w:val="z-AtasdariFormulirKAR"/>
    <w:hidden/>
    <w:uiPriority w:val="99"/>
    <w:semiHidden/>
    <w:unhideWhenUsed/>
    <w:rsid w:val="00533439"/>
    <w:pPr>
      <w:pBdr>
        <w:bottom w:val="single" w:sz="6" w:space="1" w:color="auto"/>
      </w:pBdr>
      <w:spacing w:after="0" w:line="240" w:lineRule="auto"/>
      <w:jc w:val="center"/>
    </w:pPr>
    <w:rPr>
      <w:rFonts w:ascii="Arial" w:eastAsia="Times New Roman" w:hAnsi="Arial" w:cs="Arial"/>
      <w:vanish/>
      <w:kern w:val="0"/>
      <w:sz w:val="16"/>
      <w:szCs w:val="16"/>
      <w:lang w:eastAsia="en-ID"/>
      <w14:ligatures w14:val="none"/>
    </w:rPr>
  </w:style>
  <w:style w:type="character" w:customStyle="1" w:styleId="z-AtasdariFormulirKAR">
    <w:name w:val="z-Atas dari Formulir KAR"/>
    <w:basedOn w:val="FontParagrafDefault"/>
    <w:link w:val="z-AtasdariFormulir"/>
    <w:uiPriority w:val="99"/>
    <w:semiHidden/>
    <w:rsid w:val="00533439"/>
    <w:rPr>
      <w:rFonts w:ascii="Arial" w:eastAsia="Times New Roman" w:hAnsi="Arial" w:cs="Arial"/>
      <w:vanish/>
      <w:kern w:val="0"/>
      <w:sz w:val="16"/>
      <w:szCs w:val="16"/>
      <w:lang w:val="en-ID" w:eastAsia="en-ID"/>
      <w14:ligatures w14:val="none"/>
    </w:rPr>
  </w:style>
  <w:style w:type="paragraph" w:styleId="z-BawahdariFormulir">
    <w:name w:val="HTML Bottom of Form"/>
    <w:basedOn w:val="Normal"/>
    <w:next w:val="Normal"/>
    <w:link w:val="z-BawahdariFormulirKAR"/>
    <w:hidden/>
    <w:uiPriority w:val="99"/>
    <w:semiHidden/>
    <w:unhideWhenUsed/>
    <w:rsid w:val="00533439"/>
    <w:pPr>
      <w:pBdr>
        <w:top w:val="single" w:sz="6" w:space="1" w:color="auto"/>
      </w:pBdr>
      <w:spacing w:after="0" w:line="240" w:lineRule="auto"/>
      <w:jc w:val="center"/>
    </w:pPr>
    <w:rPr>
      <w:rFonts w:ascii="Arial" w:eastAsia="Times New Roman" w:hAnsi="Arial" w:cs="Arial"/>
      <w:vanish/>
      <w:kern w:val="0"/>
      <w:sz w:val="16"/>
      <w:szCs w:val="16"/>
      <w:lang w:eastAsia="en-ID"/>
      <w14:ligatures w14:val="none"/>
    </w:rPr>
  </w:style>
  <w:style w:type="character" w:customStyle="1" w:styleId="z-BawahdariFormulirKAR">
    <w:name w:val="z-Bawah dari Formulir KAR"/>
    <w:basedOn w:val="FontParagrafDefault"/>
    <w:link w:val="z-BawahdariFormulir"/>
    <w:uiPriority w:val="99"/>
    <w:semiHidden/>
    <w:rsid w:val="00533439"/>
    <w:rPr>
      <w:rFonts w:ascii="Arial" w:eastAsia="Times New Roman" w:hAnsi="Arial" w:cs="Arial"/>
      <w:vanish/>
      <w:kern w:val="0"/>
      <w:sz w:val="16"/>
      <w:szCs w:val="16"/>
      <w:lang w:val="en-ID" w:eastAsia="en-ID"/>
      <w14:ligatures w14:val="none"/>
    </w:rPr>
  </w:style>
  <w:style w:type="character" w:customStyle="1" w:styleId="font-bold">
    <w:name w:val="font-bold"/>
    <w:basedOn w:val="FontParagrafDefault"/>
    <w:rsid w:val="00533439"/>
  </w:style>
  <w:style w:type="character" w:styleId="Tempatpenampungteks">
    <w:name w:val="Placeholder Text"/>
    <w:basedOn w:val="FontParagrafDefault"/>
    <w:uiPriority w:val="99"/>
    <w:semiHidden/>
    <w:rsid w:val="00533439"/>
    <w:rPr>
      <w:color w:val="666666"/>
    </w:rPr>
  </w:style>
  <w:style w:type="character" w:styleId="HiperlinkyangDiikuti">
    <w:name w:val="FollowedHyperlink"/>
    <w:basedOn w:val="FontParagrafDefault"/>
    <w:uiPriority w:val="99"/>
    <w:semiHidden/>
    <w:unhideWhenUsed/>
    <w:rsid w:val="00533439"/>
    <w:rPr>
      <w:color w:val="954F72" w:themeColor="followedHyperlink"/>
      <w:u w:val="single"/>
    </w:rPr>
  </w:style>
  <w:style w:type="table" w:styleId="KisiTabel">
    <w:name w:val="Table Grid"/>
    <w:basedOn w:val="TabelNormal"/>
    <w:uiPriority w:val="39"/>
    <w:rsid w:val="00533439"/>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CatatanKaki">
    <w:name w:val="footnote text"/>
    <w:basedOn w:val="Normal"/>
    <w:link w:val="TeksCatatanKakiKAR"/>
    <w:uiPriority w:val="99"/>
    <w:semiHidden/>
    <w:unhideWhenUsed/>
    <w:rsid w:val="00533439"/>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533439"/>
    <w:rPr>
      <w:sz w:val="20"/>
      <w:szCs w:val="20"/>
      <w:lang w:val="en-ID"/>
    </w:rPr>
  </w:style>
  <w:style w:type="character" w:styleId="ReferensiCatatanKaki">
    <w:name w:val="footnote reference"/>
    <w:basedOn w:val="FontParagrafDefault"/>
    <w:uiPriority w:val="99"/>
    <w:semiHidden/>
    <w:unhideWhenUsed/>
    <w:rsid w:val="00533439"/>
    <w:rPr>
      <w:vertAlign w:val="superscript"/>
    </w:rPr>
  </w:style>
  <w:style w:type="character" w:customStyle="1" w:styleId="SebutanYangBelumTerselesaikan1">
    <w:name w:val="Sebutan Yang Belum Terselesaikan1"/>
    <w:basedOn w:val="FontParagrafDefault"/>
    <w:uiPriority w:val="99"/>
    <w:semiHidden/>
    <w:unhideWhenUsed/>
    <w:rsid w:val="00533439"/>
    <w:rPr>
      <w:color w:val="605E5C"/>
      <w:shd w:val="clear" w:color="auto" w:fill="E1DFDD"/>
    </w:rPr>
  </w:style>
  <w:style w:type="paragraph" w:styleId="Header">
    <w:name w:val="header"/>
    <w:basedOn w:val="Normal"/>
    <w:link w:val="HeaderKAR"/>
    <w:uiPriority w:val="99"/>
    <w:unhideWhenUsed/>
    <w:rsid w:val="00533439"/>
    <w:pPr>
      <w:tabs>
        <w:tab w:val="center" w:pos="4513"/>
        <w:tab w:val="right" w:pos="9026"/>
      </w:tabs>
      <w:spacing w:after="0" w:line="240" w:lineRule="auto"/>
    </w:pPr>
  </w:style>
  <w:style w:type="character" w:customStyle="1" w:styleId="HeaderKAR">
    <w:name w:val="Header KAR"/>
    <w:basedOn w:val="FontParagrafDefault"/>
    <w:link w:val="Header"/>
    <w:uiPriority w:val="99"/>
    <w:rsid w:val="00533439"/>
    <w:rPr>
      <w:lang w:val="en-ID"/>
    </w:rPr>
  </w:style>
  <w:style w:type="paragraph" w:styleId="Footer">
    <w:name w:val="footer"/>
    <w:basedOn w:val="Normal"/>
    <w:link w:val="FooterKAR"/>
    <w:uiPriority w:val="99"/>
    <w:unhideWhenUsed/>
    <w:rsid w:val="00533439"/>
    <w:pPr>
      <w:tabs>
        <w:tab w:val="center" w:pos="4513"/>
        <w:tab w:val="right" w:pos="9026"/>
      </w:tabs>
      <w:spacing w:after="0" w:line="240" w:lineRule="auto"/>
    </w:pPr>
  </w:style>
  <w:style w:type="character" w:customStyle="1" w:styleId="FooterKAR">
    <w:name w:val="Footer KAR"/>
    <w:basedOn w:val="FontParagrafDefault"/>
    <w:link w:val="Footer"/>
    <w:uiPriority w:val="99"/>
    <w:rsid w:val="00533439"/>
    <w:rPr>
      <w:lang w:val="en-ID"/>
    </w:rPr>
  </w:style>
  <w:style w:type="paragraph" w:customStyle="1" w:styleId="subbab2">
    <w:name w:val="sub bab 2"/>
    <w:basedOn w:val="Judul2"/>
    <w:next w:val="Judul2"/>
    <w:link w:val="subbab2Char"/>
    <w:qFormat/>
    <w:rsid w:val="00533439"/>
    <w:pPr>
      <w:numPr>
        <w:numId w:val="1"/>
      </w:numPr>
    </w:pPr>
    <w:rPr>
      <w:bCs w:val="0"/>
    </w:rPr>
  </w:style>
  <w:style w:type="character" w:customStyle="1" w:styleId="subbab2Char">
    <w:name w:val="sub bab 2 Char"/>
    <w:basedOn w:val="Judul2KAR"/>
    <w:link w:val="subbab2"/>
    <w:rsid w:val="00533439"/>
    <w:rPr>
      <w:rFonts w:ascii="Times New Roman" w:hAnsi="Times New Roman" w:cs="Times New Roman"/>
      <w:b/>
      <w:bCs w:val="0"/>
      <w:sz w:val="24"/>
      <w:szCs w:val="24"/>
      <w:lang w:val="en-ID"/>
    </w:rPr>
  </w:style>
  <w:style w:type="paragraph" w:customStyle="1" w:styleId="Subbab3">
    <w:name w:val="Sub bab 3"/>
    <w:basedOn w:val="Judul2"/>
    <w:next w:val="Judul2"/>
    <w:link w:val="Subbab3Char"/>
    <w:qFormat/>
    <w:rsid w:val="00533439"/>
    <w:pPr>
      <w:numPr>
        <w:numId w:val="3"/>
      </w:numPr>
      <w:ind w:left="426"/>
    </w:pPr>
    <w:rPr>
      <w:bCs w:val="0"/>
    </w:rPr>
  </w:style>
  <w:style w:type="character" w:customStyle="1" w:styleId="Subbab3Char">
    <w:name w:val="Sub bab 3 Char"/>
    <w:basedOn w:val="Judul2KAR"/>
    <w:link w:val="Subbab3"/>
    <w:rsid w:val="00533439"/>
    <w:rPr>
      <w:rFonts w:ascii="Times New Roman" w:hAnsi="Times New Roman" w:cs="Times New Roman"/>
      <w:b/>
      <w:bCs w:val="0"/>
      <w:sz w:val="24"/>
      <w:szCs w:val="24"/>
      <w:lang w:val="en-ID"/>
    </w:rPr>
  </w:style>
  <w:style w:type="paragraph" w:customStyle="1" w:styleId="subbab3-1">
    <w:name w:val="sub bab 3-1"/>
    <w:basedOn w:val="Judul3"/>
    <w:next w:val="Judul3"/>
    <w:link w:val="subbab3-1Char"/>
    <w:qFormat/>
    <w:rsid w:val="00533439"/>
    <w:pPr>
      <w:numPr>
        <w:numId w:val="4"/>
      </w:numPr>
      <w:jc w:val="both"/>
    </w:pPr>
    <w:rPr>
      <w:bCs w:val="0"/>
    </w:rPr>
  </w:style>
  <w:style w:type="character" w:customStyle="1" w:styleId="DaftarParagrafKAR">
    <w:name w:val="Daftar Paragraf KAR"/>
    <w:aliases w:val="kepala KAR,spasi 2 taiiii KAR,Body of text KAR,List Paragraph1 KAR,Body of text+1 KAR,Body of text+2 KAR,Body of text+3 KAR,List Paragraph11 KAR,sub de titre 4 KAR,ANNEX KAR,List Paragraph111 KAR,List Paragraph2 KAR"/>
    <w:basedOn w:val="FontParagrafDefault"/>
    <w:link w:val="DaftarParagraf"/>
    <w:uiPriority w:val="34"/>
    <w:qFormat/>
    <w:rsid w:val="00533439"/>
    <w:rPr>
      <w:lang w:val="en-ID"/>
    </w:rPr>
  </w:style>
  <w:style w:type="character" w:customStyle="1" w:styleId="subbab3-1Char">
    <w:name w:val="sub bab 3-1 Char"/>
    <w:basedOn w:val="DaftarParagrafKAR"/>
    <w:link w:val="subbab3-1"/>
    <w:rsid w:val="00533439"/>
    <w:rPr>
      <w:rFonts w:ascii="Times New Roman" w:hAnsi="Times New Roman" w:cs="Times New Roman"/>
      <w:b/>
      <w:sz w:val="24"/>
      <w:szCs w:val="24"/>
      <w:lang w:val="en-ID"/>
    </w:rPr>
  </w:style>
  <w:style w:type="paragraph" w:styleId="JudulTOC">
    <w:name w:val="TOC Heading"/>
    <w:basedOn w:val="Judul1"/>
    <w:next w:val="Normal"/>
    <w:uiPriority w:val="39"/>
    <w:unhideWhenUsed/>
    <w:qFormat/>
    <w:rsid w:val="00533439"/>
    <w:pPr>
      <w:keepNext/>
      <w:keepLines/>
      <w:spacing w:before="240" w:after="0" w:line="259" w:lineRule="auto"/>
      <w:ind w:left="0" w:firstLine="0"/>
      <w:jc w:val="left"/>
      <w:outlineLvl w:val="9"/>
    </w:pPr>
    <w:rPr>
      <w:rFonts w:asciiTheme="majorHAnsi" w:eastAsiaTheme="majorEastAsia" w:hAnsiTheme="majorHAnsi" w:cstheme="majorBidi"/>
      <w:b w:val="0"/>
      <w:bCs w:val="0"/>
      <w:noProof w:val="0"/>
      <w:color w:val="2F5496" w:themeColor="accent1" w:themeShade="BF"/>
      <w:kern w:val="0"/>
      <w:sz w:val="32"/>
      <w:szCs w:val="32"/>
      <w:lang w:val="en-US"/>
    </w:rPr>
  </w:style>
  <w:style w:type="paragraph" w:styleId="TOC1">
    <w:name w:val="toc 1"/>
    <w:basedOn w:val="Normal"/>
    <w:next w:val="Normal"/>
    <w:autoRedefine/>
    <w:uiPriority w:val="39"/>
    <w:unhideWhenUsed/>
    <w:rsid w:val="00533439"/>
    <w:pPr>
      <w:tabs>
        <w:tab w:val="right" w:leader="dot" w:pos="7928"/>
      </w:tabs>
      <w:spacing w:after="0" w:line="48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533439"/>
    <w:pPr>
      <w:spacing w:after="100"/>
      <w:ind w:left="220"/>
    </w:pPr>
  </w:style>
  <w:style w:type="paragraph" w:styleId="TOC3">
    <w:name w:val="toc 3"/>
    <w:basedOn w:val="Normal"/>
    <w:next w:val="Normal"/>
    <w:autoRedefine/>
    <w:uiPriority w:val="39"/>
    <w:unhideWhenUsed/>
    <w:rsid w:val="00533439"/>
    <w:pPr>
      <w:tabs>
        <w:tab w:val="left" w:pos="709"/>
        <w:tab w:val="right" w:leader="dot" w:pos="7928"/>
      </w:tabs>
      <w:spacing w:after="0" w:line="480" w:lineRule="auto"/>
      <w:ind w:firstLine="181"/>
    </w:pPr>
  </w:style>
  <w:style w:type="paragraph" w:styleId="TidakAdaSpasi">
    <w:name w:val="No Spacing"/>
    <w:uiPriority w:val="1"/>
    <w:qFormat/>
    <w:rsid w:val="00533439"/>
    <w:pPr>
      <w:spacing w:after="0" w:line="240" w:lineRule="auto"/>
    </w:pPr>
    <w:rPr>
      <w:lang w:val="en-ID"/>
    </w:rPr>
  </w:style>
  <w:style w:type="paragraph" w:styleId="Keterangan">
    <w:name w:val="caption"/>
    <w:basedOn w:val="Normal"/>
    <w:next w:val="Normal"/>
    <w:uiPriority w:val="35"/>
    <w:unhideWhenUsed/>
    <w:qFormat/>
    <w:rsid w:val="00533439"/>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33439"/>
    <w:pPr>
      <w:spacing w:after="0"/>
    </w:pPr>
  </w:style>
  <w:style w:type="character" w:customStyle="1" w:styleId="JudulKAR">
    <w:name w:val="Judul KAR"/>
    <w:aliases w:val="H1 KAR"/>
    <w:basedOn w:val="FontParagrafDefault"/>
    <w:link w:val="Judul"/>
    <w:uiPriority w:val="10"/>
    <w:locked/>
    <w:rsid w:val="00533439"/>
    <w:rPr>
      <w:rFonts w:ascii="Times New Roman" w:eastAsiaTheme="majorEastAsia" w:hAnsi="Times New Roman" w:cs="Times New Roman"/>
      <w:b/>
      <w:bCs/>
      <w:sz w:val="24"/>
      <w:szCs w:val="24"/>
    </w:rPr>
  </w:style>
  <w:style w:type="paragraph" w:styleId="Judul">
    <w:name w:val="Title"/>
    <w:aliases w:val="H1"/>
    <w:basedOn w:val="Judul1"/>
    <w:next w:val="Judul1"/>
    <w:link w:val="JudulKAR"/>
    <w:uiPriority w:val="10"/>
    <w:qFormat/>
    <w:rsid w:val="00533439"/>
    <w:pPr>
      <w:keepNext/>
      <w:keepLines/>
      <w:spacing w:before="120" w:after="0"/>
      <w:ind w:left="0" w:firstLine="0"/>
    </w:pPr>
    <w:rPr>
      <w:rFonts w:eastAsiaTheme="majorEastAsia"/>
      <w:noProof w:val="0"/>
      <w:lang w:val="id-ID"/>
    </w:rPr>
  </w:style>
  <w:style w:type="character" w:customStyle="1" w:styleId="JudulKAR1">
    <w:name w:val="Judul KAR1"/>
    <w:basedOn w:val="FontParagrafDefault"/>
    <w:uiPriority w:val="10"/>
    <w:rsid w:val="00533439"/>
    <w:rPr>
      <w:rFonts w:asciiTheme="majorHAnsi" w:eastAsiaTheme="majorEastAsia" w:hAnsiTheme="majorHAnsi" w:cstheme="majorBidi"/>
      <w:spacing w:val="-10"/>
      <w:kern w:val="28"/>
      <w:sz w:val="56"/>
      <w:szCs w:val="56"/>
      <w:lang w:val="en-ID"/>
    </w:rPr>
  </w:style>
  <w:style w:type="character" w:customStyle="1" w:styleId="TitleChar1">
    <w:name w:val="Title Char1"/>
    <w:basedOn w:val="FontParagrafDefault"/>
    <w:uiPriority w:val="10"/>
    <w:rsid w:val="00533439"/>
    <w:rPr>
      <w:rFonts w:asciiTheme="majorHAnsi" w:eastAsiaTheme="majorEastAsia" w:hAnsiTheme="majorHAnsi" w:cstheme="majorBidi"/>
      <w:spacing w:val="-10"/>
      <w:kern w:val="28"/>
      <w:sz w:val="56"/>
      <w:szCs w:val="56"/>
    </w:rPr>
  </w:style>
  <w:style w:type="paragraph" w:styleId="TeksBalon">
    <w:name w:val="Balloon Text"/>
    <w:basedOn w:val="Normal"/>
    <w:link w:val="TeksBalonKAR"/>
    <w:uiPriority w:val="99"/>
    <w:semiHidden/>
    <w:unhideWhenUsed/>
    <w:rsid w:val="00533439"/>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533439"/>
    <w:rPr>
      <w:rFonts w:ascii="Tahoma" w:hAnsi="Tahoma" w:cs="Tahoma"/>
      <w:sz w:val="16"/>
      <w:szCs w:val="16"/>
      <w:lang w:val="en-ID"/>
    </w:rPr>
  </w:style>
  <w:style w:type="paragraph" w:styleId="TeksIsi">
    <w:name w:val="Body Text"/>
    <w:basedOn w:val="Normal"/>
    <w:link w:val="TeksIsiKAR"/>
    <w:uiPriority w:val="1"/>
    <w:qFormat/>
    <w:rsid w:val="00533439"/>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TeksIsiKAR">
    <w:name w:val="Teks Isi KAR"/>
    <w:basedOn w:val="FontParagrafDefault"/>
    <w:link w:val="TeksIsi"/>
    <w:uiPriority w:val="1"/>
    <w:rsid w:val="00533439"/>
    <w:rPr>
      <w:rFonts w:ascii="Times New Roman" w:eastAsia="Times New Roman" w:hAnsi="Times New Roman" w:cs="Times New Roman"/>
      <w:kern w:val="0"/>
      <w:sz w:val="24"/>
      <w:szCs w:val="24"/>
      <w:lang w:val="id"/>
      <w14:ligatures w14:val="none"/>
    </w:rPr>
  </w:style>
  <w:style w:type="table" w:customStyle="1" w:styleId="TableNormal1">
    <w:name w:val="Table Normal1"/>
    <w:uiPriority w:val="2"/>
    <w:semiHidden/>
    <w:unhideWhenUsed/>
    <w:qFormat/>
    <w:rsid w:val="0053343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3439"/>
    <w:pPr>
      <w:widowControl w:val="0"/>
      <w:autoSpaceDE w:val="0"/>
      <w:autoSpaceDN w:val="0"/>
      <w:spacing w:after="0" w:line="256" w:lineRule="exact"/>
    </w:pPr>
    <w:rPr>
      <w:rFonts w:ascii="Times New Roman" w:eastAsia="Times New Roman" w:hAnsi="Times New Roman" w:cs="Times New Roman"/>
      <w:kern w:val="0"/>
      <w:lang w:val="id"/>
      <w14:ligatures w14:val="none"/>
    </w:rPr>
  </w:style>
  <w:style w:type="character" w:customStyle="1" w:styleId="title-text">
    <w:name w:val="title-text"/>
    <w:basedOn w:val="FontParagrafDefault"/>
    <w:rsid w:val="00533439"/>
  </w:style>
  <w:style w:type="paragraph" w:styleId="Bibliografi">
    <w:name w:val="Bibliography"/>
    <w:basedOn w:val="Normal"/>
    <w:next w:val="Normal"/>
    <w:uiPriority w:val="37"/>
    <w:unhideWhenUsed/>
    <w:rsid w:val="00533439"/>
  </w:style>
  <w:style w:type="character" w:customStyle="1" w:styleId="SebutanYangBelumTerselesaikan2">
    <w:name w:val="Sebutan Yang Belum Terselesaikan2"/>
    <w:basedOn w:val="FontParagrafDefault"/>
    <w:uiPriority w:val="99"/>
    <w:semiHidden/>
    <w:unhideWhenUsed/>
    <w:rsid w:val="00533439"/>
    <w:rPr>
      <w:color w:val="605E5C"/>
      <w:shd w:val="clear" w:color="auto" w:fill="E1DFDD"/>
    </w:rPr>
  </w:style>
  <w:style w:type="paragraph" w:styleId="NormalWeb">
    <w:name w:val="Normal (Web)"/>
    <w:basedOn w:val="Normal"/>
    <w:uiPriority w:val="99"/>
    <w:unhideWhenUsed/>
    <w:rsid w:val="00533439"/>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styleId="Penekanan">
    <w:name w:val="Emphasis"/>
    <w:basedOn w:val="FontParagrafDefault"/>
    <w:uiPriority w:val="20"/>
    <w:qFormat/>
    <w:rsid w:val="00533439"/>
    <w:rPr>
      <w:i/>
      <w:iCs/>
    </w:rPr>
  </w:style>
  <w:style w:type="character" w:styleId="Kuat">
    <w:name w:val="Strong"/>
    <w:basedOn w:val="FontParagrafDefault"/>
    <w:uiPriority w:val="22"/>
    <w:qFormat/>
    <w:rsid w:val="00533439"/>
    <w:rPr>
      <w:b/>
      <w:bCs/>
    </w:rPr>
  </w:style>
  <w:style w:type="paragraph" w:styleId="TOC4">
    <w:name w:val="toc 4"/>
    <w:basedOn w:val="Normal"/>
    <w:next w:val="Normal"/>
    <w:autoRedefine/>
    <w:uiPriority w:val="39"/>
    <w:unhideWhenUsed/>
    <w:rsid w:val="00533439"/>
    <w:pPr>
      <w:spacing w:after="100"/>
      <w:ind w:left="660"/>
    </w:pPr>
    <w:rPr>
      <w:rFonts w:eastAsiaTheme="minorEastAsia"/>
      <w:lang w:val="id-ID" w:eastAsia="id-ID"/>
    </w:rPr>
  </w:style>
  <w:style w:type="paragraph" w:styleId="TOC5">
    <w:name w:val="toc 5"/>
    <w:basedOn w:val="Normal"/>
    <w:next w:val="Normal"/>
    <w:autoRedefine/>
    <w:uiPriority w:val="39"/>
    <w:unhideWhenUsed/>
    <w:rsid w:val="00533439"/>
    <w:pPr>
      <w:spacing w:after="100"/>
      <w:ind w:left="880"/>
    </w:pPr>
    <w:rPr>
      <w:rFonts w:eastAsiaTheme="minorEastAsia"/>
      <w:lang w:val="id-ID" w:eastAsia="id-ID"/>
    </w:rPr>
  </w:style>
  <w:style w:type="paragraph" w:styleId="TOC6">
    <w:name w:val="toc 6"/>
    <w:basedOn w:val="Normal"/>
    <w:next w:val="Normal"/>
    <w:autoRedefine/>
    <w:uiPriority w:val="39"/>
    <w:unhideWhenUsed/>
    <w:rsid w:val="00533439"/>
    <w:pPr>
      <w:spacing w:after="100"/>
      <w:ind w:left="1100"/>
    </w:pPr>
    <w:rPr>
      <w:rFonts w:eastAsiaTheme="minorEastAsia"/>
      <w:lang w:val="id-ID" w:eastAsia="id-ID"/>
    </w:rPr>
  </w:style>
  <w:style w:type="paragraph" w:styleId="TOC7">
    <w:name w:val="toc 7"/>
    <w:basedOn w:val="Normal"/>
    <w:next w:val="Normal"/>
    <w:autoRedefine/>
    <w:uiPriority w:val="39"/>
    <w:unhideWhenUsed/>
    <w:rsid w:val="00533439"/>
    <w:pPr>
      <w:spacing w:after="100"/>
      <w:ind w:left="1320"/>
    </w:pPr>
    <w:rPr>
      <w:rFonts w:eastAsiaTheme="minorEastAsia"/>
      <w:lang w:val="id-ID" w:eastAsia="id-ID"/>
    </w:rPr>
  </w:style>
  <w:style w:type="paragraph" w:styleId="TOC8">
    <w:name w:val="toc 8"/>
    <w:basedOn w:val="Normal"/>
    <w:next w:val="Normal"/>
    <w:autoRedefine/>
    <w:uiPriority w:val="39"/>
    <w:unhideWhenUsed/>
    <w:rsid w:val="00533439"/>
    <w:pPr>
      <w:spacing w:after="100"/>
      <w:ind w:left="1540"/>
    </w:pPr>
    <w:rPr>
      <w:rFonts w:eastAsiaTheme="minorEastAsia"/>
      <w:lang w:val="id-ID" w:eastAsia="id-ID"/>
    </w:rPr>
  </w:style>
  <w:style w:type="paragraph" w:styleId="TOC9">
    <w:name w:val="toc 9"/>
    <w:basedOn w:val="Normal"/>
    <w:next w:val="Normal"/>
    <w:autoRedefine/>
    <w:uiPriority w:val="39"/>
    <w:unhideWhenUsed/>
    <w:rsid w:val="00533439"/>
    <w:pPr>
      <w:spacing w:after="100"/>
      <w:ind w:left="1760"/>
    </w:pPr>
    <w:rPr>
      <w:rFonts w:eastAsiaTheme="minorEastAsia"/>
      <w:lang w:val="id-ID" w:eastAsia="id-ID"/>
    </w:rPr>
  </w:style>
  <w:style w:type="character" w:styleId="SebutanYangBelumTerselesaikan">
    <w:name w:val="Unresolved Mention"/>
    <w:basedOn w:val="FontParagrafDefault"/>
    <w:uiPriority w:val="99"/>
    <w:semiHidden/>
    <w:unhideWhenUsed/>
    <w:rsid w:val="00533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4583</Words>
  <Characters>26125</Characters>
  <Application>Microsoft Office Word</Application>
  <DocSecurity>0</DocSecurity>
  <Lines>217</Lines>
  <Paragraphs>61</Paragraphs>
  <ScaleCrop>false</ScaleCrop>
  <Company/>
  <LinksUpToDate>false</LinksUpToDate>
  <CharactersWithSpaces>30647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asuse1404fa833b@outlook.co.id</dc:creator>
  <cp:keywords/>
  <dc:description/>
  <cp:lastModifiedBy>asuse1404fa833b@outlook.co.id</cp:lastModifiedBy>
  <cp:revision>2</cp:revision>
  <dcterms:created xsi:type="dcterms:W3CDTF">2024-08-20T05:03:00Z</dcterms:created>
  <dcterms:modified xsi:type="dcterms:W3CDTF">2024-08-20T05:06:00Z</dcterms:modified>
</cp:coreProperties>
</file>