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9C22E" w14:textId="26ADE0D2" w:rsidR="000D4DB7" w:rsidRDefault="00B37034" w:rsidP="00B61A47">
      <w:pPr>
        <w:pStyle w:val="NoSpacing"/>
        <w:jc w:val="center"/>
        <w:rPr>
          <w:rFonts w:cs="Times New Roman"/>
          <w:szCs w:val="24"/>
        </w:rPr>
      </w:pPr>
      <w:r>
        <w:rPr>
          <w:noProof/>
        </w:rPr>
        <w:drawing>
          <wp:inline distT="0" distB="0" distL="0" distR="0" wp14:anchorId="5F560095" wp14:editId="32465ACD">
            <wp:extent cx="1482163" cy="1476000"/>
            <wp:effectExtent l="0" t="0" r="3810" b="0"/>
            <wp:docPr id="16556262" name="Picture 1655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2163" cy="1476000"/>
                    </a:xfrm>
                    <a:prstGeom prst="rect">
                      <a:avLst/>
                    </a:prstGeom>
                    <a:noFill/>
                    <a:ln>
                      <a:noFill/>
                    </a:ln>
                  </pic:spPr>
                </pic:pic>
              </a:graphicData>
            </a:graphic>
          </wp:inline>
        </w:drawing>
      </w:r>
    </w:p>
    <w:p w14:paraId="0D748632" w14:textId="77777777" w:rsidR="000D4DB7" w:rsidRDefault="000D4DB7" w:rsidP="009C7B61">
      <w:pPr>
        <w:spacing w:after="0" w:line="276" w:lineRule="auto"/>
        <w:jc w:val="center"/>
        <w:rPr>
          <w:rFonts w:cs="Times New Roman"/>
          <w:szCs w:val="24"/>
        </w:rPr>
      </w:pPr>
    </w:p>
    <w:p w14:paraId="7A649954" w14:textId="77777777" w:rsidR="00270EDA" w:rsidRDefault="00270EDA" w:rsidP="00270EDA">
      <w:pPr>
        <w:spacing w:after="0" w:line="276" w:lineRule="auto"/>
        <w:rPr>
          <w:rFonts w:cs="Times New Roman"/>
          <w:szCs w:val="24"/>
        </w:rPr>
      </w:pPr>
    </w:p>
    <w:p w14:paraId="31B1A72C" w14:textId="507445C9" w:rsidR="000D4DB7" w:rsidRDefault="00460060" w:rsidP="00900A3C">
      <w:pPr>
        <w:spacing w:after="0" w:line="276" w:lineRule="auto"/>
        <w:jc w:val="center"/>
        <w:rPr>
          <w:rFonts w:cs="Times New Roman"/>
          <w:b/>
          <w:bCs/>
          <w:sz w:val="28"/>
          <w:szCs w:val="28"/>
        </w:rPr>
      </w:pPr>
      <w:r>
        <w:rPr>
          <w:rFonts w:cs="Times New Roman"/>
          <w:b/>
          <w:bCs/>
          <w:sz w:val="28"/>
          <w:szCs w:val="28"/>
        </w:rPr>
        <w:t>ANALIS</w:t>
      </w:r>
      <w:r w:rsidR="00900A3C">
        <w:rPr>
          <w:rFonts w:cs="Times New Roman"/>
          <w:b/>
          <w:bCs/>
          <w:sz w:val="28"/>
          <w:szCs w:val="28"/>
        </w:rPr>
        <w:t>IS</w:t>
      </w:r>
      <w:r>
        <w:rPr>
          <w:rFonts w:cs="Times New Roman"/>
          <w:b/>
          <w:bCs/>
          <w:sz w:val="28"/>
          <w:szCs w:val="28"/>
        </w:rPr>
        <w:t xml:space="preserve"> KEKUATAN </w:t>
      </w:r>
      <w:r w:rsidR="00126881">
        <w:rPr>
          <w:rFonts w:cs="Times New Roman"/>
          <w:b/>
          <w:bCs/>
          <w:sz w:val="28"/>
          <w:szCs w:val="28"/>
        </w:rPr>
        <w:t>SAMBUNGAN LAS</w:t>
      </w:r>
      <w:r>
        <w:rPr>
          <w:rFonts w:cs="Times New Roman"/>
          <w:b/>
          <w:bCs/>
          <w:sz w:val="28"/>
          <w:szCs w:val="28"/>
        </w:rPr>
        <w:t xml:space="preserve"> GTAW </w:t>
      </w:r>
      <w:r w:rsidR="000D4DB7">
        <w:rPr>
          <w:rFonts w:cs="Times New Roman"/>
          <w:b/>
          <w:bCs/>
          <w:sz w:val="28"/>
          <w:szCs w:val="28"/>
        </w:rPr>
        <w:t>TERHADAP</w:t>
      </w:r>
      <w:r w:rsidR="00126881">
        <w:rPr>
          <w:rFonts w:cs="Times New Roman"/>
          <w:b/>
          <w:bCs/>
          <w:sz w:val="28"/>
          <w:szCs w:val="28"/>
        </w:rPr>
        <w:t xml:space="preserve"> </w:t>
      </w:r>
      <w:r w:rsidR="002B361A">
        <w:rPr>
          <w:rFonts w:cs="Times New Roman"/>
          <w:b/>
          <w:bCs/>
          <w:sz w:val="28"/>
          <w:szCs w:val="28"/>
        </w:rPr>
        <w:t>LAJU</w:t>
      </w:r>
      <w:r w:rsidR="00126881">
        <w:rPr>
          <w:rFonts w:cs="Times New Roman"/>
          <w:b/>
          <w:bCs/>
          <w:sz w:val="28"/>
          <w:szCs w:val="28"/>
        </w:rPr>
        <w:t xml:space="preserve"> </w:t>
      </w:r>
      <w:r w:rsidR="002B361A">
        <w:rPr>
          <w:rFonts w:cs="Times New Roman"/>
          <w:b/>
          <w:bCs/>
          <w:sz w:val="28"/>
          <w:szCs w:val="28"/>
        </w:rPr>
        <w:t xml:space="preserve">KOROSI DAN </w:t>
      </w:r>
      <w:r w:rsidR="00EA5252">
        <w:rPr>
          <w:rFonts w:cs="Times New Roman"/>
          <w:b/>
          <w:bCs/>
          <w:sz w:val="28"/>
          <w:szCs w:val="28"/>
        </w:rPr>
        <w:t xml:space="preserve">KEKUATAN </w:t>
      </w:r>
      <w:r w:rsidR="002B361A">
        <w:rPr>
          <w:rFonts w:cs="Times New Roman"/>
          <w:b/>
          <w:bCs/>
          <w:sz w:val="28"/>
          <w:szCs w:val="28"/>
        </w:rPr>
        <w:t>MEKANIS</w:t>
      </w:r>
      <w:r w:rsidR="00900A3C">
        <w:rPr>
          <w:rFonts w:cs="Times New Roman"/>
          <w:b/>
          <w:bCs/>
          <w:sz w:val="28"/>
          <w:szCs w:val="28"/>
        </w:rPr>
        <w:t xml:space="preserve"> </w:t>
      </w:r>
      <w:r>
        <w:rPr>
          <w:rFonts w:cs="Times New Roman"/>
          <w:b/>
          <w:bCs/>
          <w:sz w:val="28"/>
          <w:szCs w:val="28"/>
        </w:rPr>
        <w:t>PADA</w:t>
      </w:r>
      <w:r w:rsidR="00900A3C">
        <w:rPr>
          <w:rFonts w:cs="Times New Roman"/>
          <w:b/>
          <w:bCs/>
          <w:sz w:val="28"/>
          <w:szCs w:val="28"/>
        </w:rPr>
        <w:t xml:space="preserve"> </w:t>
      </w:r>
      <w:r w:rsidR="00E2024D">
        <w:rPr>
          <w:rFonts w:cs="Times New Roman"/>
          <w:b/>
          <w:bCs/>
          <w:sz w:val="28"/>
          <w:szCs w:val="28"/>
        </w:rPr>
        <w:t>MESIN</w:t>
      </w:r>
      <w:r w:rsidR="000D4DB7">
        <w:rPr>
          <w:rFonts w:cs="Times New Roman"/>
          <w:b/>
          <w:bCs/>
          <w:sz w:val="28"/>
          <w:szCs w:val="28"/>
        </w:rPr>
        <w:t xml:space="preserve"> PENGERING RUMPUT LAUT</w:t>
      </w:r>
    </w:p>
    <w:p w14:paraId="45A9D9AE" w14:textId="77777777" w:rsidR="00B37BFD" w:rsidRDefault="00B37BFD" w:rsidP="009C7B61">
      <w:pPr>
        <w:spacing w:after="0" w:line="276" w:lineRule="auto"/>
        <w:jc w:val="center"/>
        <w:rPr>
          <w:rFonts w:cs="Times New Roman"/>
          <w:b/>
          <w:bCs/>
          <w:sz w:val="28"/>
          <w:szCs w:val="28"/>
        </w:rPr>
      </w:pPr>
    </w:p>
    <w:p w14:paraId="006344F0" w14:textId="77777777" w:rsidR="00DC2B65" w:rsidRDefault="00DC2B65" w:rsidP="00A6088F">
      <w:pPr>
        <w:spacing w:after="0" w:line="276" w:lineRule="auto"/>
        <w:rPr>
          <w:rFonts w:cs="Times New Roman"/>
          <w:b/>
          <w:bCs/>
          <w:sz w:val="28"/>
          <w:szCs w:val="28"/>
        </w:rPr>
      </w:pPr>
    </w:p>
    <w:p w14:paraId="7E1A6909" w14:textId="149B16F2" w:rsidR="00B37BFD" w:rsidRDefault="00B37BFD" w:rsidP="009C7B61">
      <w:pPr>
        <w:spacing w:after="0" w:line="276" w:lineRule="auto"/>
        <w:jc w:val="center"/>
        <w:rPr>
          <w:rFonts w:cs="Times New Roman"/>
          <w:b/>
          <w:bCs/>
          <w:sz w:val="28"/>
          <w:szCs w:val="28"/>
        </w:rPr>
      </w:pPr>
      <w:r>
        <w:rPr>
          <w:rFonts w:cs="Times New Roman"/>
          <w:b/>
          <w:bCs/>
          <w:sz w:val="28"/>
          <w:szCs w:val="28"/>
        </w:rPr>
        <w:t>SKRIPSI</w:t>
      </w:r>
    </w:p>
    <w:p w14:paraId="45528722" w14:textId="77777777" w:rsidR="00B37BFD" w:rsidRDefault="00B37BFD" w:rsidP="009C7B61">
      <w:pPr>
        <w:spacing w:after="0" w:line="276" w:lineRule="auto"/>
        <w:jc w:val="center"/>
        <w:rPr>
          <w:rFonts w:cs="Times New Roman"/>
          <w:b/>
          <w:bCs/>
          <w:sz w:val="28"/>
          <w:szCs w:val="28"/>
        </w:rPr>
      </w:pPr>
    </w:p>
    <w:p w14:paraId="0A02D8FF" w14:textId="77777777" w:rsidR="00DC2B65" w:rsidRDefault="00DC2B65" w:rsidP="00A6088F">
      <w:pPr>
        <w:spacing w:after="0" w:line="276" w:lineRule="auto"/>
        <w:rPr>
          <w:rFonts w:cs="Times New Roman"/>
          <w:b/>
          <w:bCs/>
          <w:sz w:val="28"/>
          <w:szCs w:val="28"/>
        </w:rPr>
      </w:pPr>
    </w:p>
    <w:p w14:paraId="6B0EAB38" w14:textId="4FDB6F1D" w:rsidR="00B37BFD" w:rsidRDefault="00B37BFD" w:rsidP="00A6088F">
      <w:pPr>
        <w:spacing w:after="0" w:line="276" w:lineRule="auto"/>
        <w:jc w:val="center"/>
        <w:rPr>
          <w:rFonts w:cs="Times New Roman"/>
          <w:szCs w:val="24"/>
        </w:rPr>
      </w:pPr>
      <w:r>
        <w:rPr>
          <w:rFonts w:cs="Times New Roman"/>
          <w:szCs w:val="24"/>
        </w:rPr>
        <w:t>Diajukan Sebagai Syarat Dalam Rangka</w:t>
      </w:r>
      <w:r w:rsidR="00CF50E4">
        <w:rPr>
          <w:rFonts w:cs="Times New Roman"/>
          <w:szCs w:val="24"/>
        </w:rPr>
        <w:t xml:space="preserve"> Penyelesaian Studi</w:t>
      </w:r>
    </w:p>
    <w:p w14:paraId="21874BA7" w14:textId="71DC674B" w:rsidR="00B37BFD" w:rsidRDefault="00CF50E4" w:rsidP="00A6088F">
      <w:pPr>
        <w:spacing w:after="0" w:line="276" w:lineRule="auto"/>
        <w:jc w:val="center"/>
        <w:rPr>
          <w:rFonts w:cs="Times New Roman"/>
          <w:szCs w:val="24"/>
        </w:rPr>
      </w:pPr>
      <w:r>
        <w:rPr>
          <w:rFonts w:cs="Times New Roman"/>
          <w:szCs w:val="24"/>
        </w:rPr>
        <w:t xml:space="preserve">Untuk mencapai Gelar Sarjana </w:t>
      </w:r>
      <w:r w:rsidR="00C944EF">
        <w:rPr>
          <w:rFonts w:cs="Times New Roman"/>
          <w:szCs w:val="24"/>
        </w:rPr>
        <w:t>Teknik</w:t>
      </w:r>
    </w:p>
    <w:p w14:paraId="352D8F98" w14:textId="570AA1DD" w:rsidR="00B37BFD" w:rsidRDefault="00B37BFD" w:rsidP="00A6088F">
      <w:pPr>
        <w:spacing w:after="0" w:line="276" w:lineRule="auto"/>
        <w:jc w:val="center"/>
        <w:rPr>
          <w:rFonts w:cs="Times New Roman"/>
          <w:szCs w:val="24"/>
        </w:rPr>
      </w:pPr>
      <w:r>
        <w:rPr>
          <w:rFonts w:cs="Times New Roman"/>
          <w:szCs w:val="24"/>
        </w:rPr>
        <w:t>Program Studi Teknik Mesin</w:t>
      </w:r>
    </w:p>
    <w:p w14:paraId="00773388" w14:textId="09447A11" w:rsidR="00C944EF" w:rsidRDefault="00C944EF" w:rsidP="00A6088F">
      <w:pPr>
        <w:spacing w:after="0" w:line="276" w:lineRule="auto"/>
        <w:jc w:val="center"/>
        <w:rPr>
          <w:rFonts w:cs="Times New Roman"/>
          <w:szCs w:val="24"/>
        </w:rPr>
      </w:pPr>
      <w:r>
        <w:rPr>
          <w:rFonts w:cs="Times New Roman"/>
          <w:szCs w:val="24"/>
        </w:rPr>
        <w:t xml:space="preserve">Jenjang </w:t>
      </w:r>
      <w:r w:rsidR="00EF0F03">
        <w:rPr>
          <w:rFonts w:cs="Times New Roman"/>
          <w:szCs w:val="24"/>
        </w:rPr>
        <w:t>St</w:t>
      </w:r>
      <w:r w:rsidR="00104E28">
        <w:rPr>
          <w:rFonts w:cs="Times New Roman"/>
          <w:szCs w:val="24"/>
        </w:rPr>
        <w:t>r</w:t>
      </w:r>
      <w:r w:rsidR="00EF0F03">
        <w:rPr>
          <w:rFonts w:cs="Times New Roman"/>
          <w:szCs w:val="24"/>
        </w:rPr>
        <w:t>ata Satu (S1)</w:t>
      </w:r>
    </w:p>
    <w:p w14:paraId="36DB949E" w14:textId="77777777" w:rsidR="00B37BFD" w:rsidRDefault="00B37BFD" w:rsidP="009C7B61">
      <w:pPr>
        <w:spacing w:after="0" w:line="276" w:lineRule="auto"/>
        <w:jc w:val="center"/>
        <w:rPr>
          <w:rFonts w:cs="Times New Roman"/>
          <w:szCs w:val="24"/>
        </w:rPr>
      </w:pPr>
    </w:p>
    <w:p w14:paraId="1FFA3F6E" w14:textId="77777777" w:rsidR="00B37BFD" w:rsidRDefault="00B37BFD" w:rsidP="009C7B61">
      <w:pPr>
        <w:spacing w:after="0" w:line="276" w:lineRule="auto"/>
        <w:jc w:val="center"/>
        <w:rPr>
          <w:rFonts w:cs="Times New Roman"/>
          <w:szCs w:val="24"/>
        </w:rPr>
      </w:pPr>
    </w:p>
    <w:p w14:paraId="6FF03FB9" w14:textId="77777777" w:rsidR="005D1050" w:rsidRDefault="005D1050" w:rsidP="009C7B61">
      <w:pPr>
        <w:spacing w:after="0" w:line="276" w:lineRule="auto"/>
        <w:jc w:val="center"/>
        <w:rPr>
          <w:rFonts w:cs="Times New Roman"/>
          <w:szCs w:val="24"/>
        </w:rPr>
      </w:pPr>
    </w:p>
    <w:p w14:paraId="266287DA" w14:textId="7ADB03AB" w:rsidR="00B37BFD" w:rsidRDefault="00B37BFD" w:rsidP="009C7B61">
      <w:pPr>
        <w:spacing w:after="0" w:line="276" w:lineRule="auto"/>
        <w:jc w:val="center"/>
        <w:rPr>
          <w:rFonts w:cs="Times New Roman"/>
          <w:szCs w:val="24"/>
        </w:rPr>
      </w:pPr>
      <w:r>
        <w:rPr>
          <w:rFonts w:cs="Times New Roman"/>
          <w:szCs w:val="24"/>
        </w:rPr>
        <w:t>Oleh :</w:t>
      </w:r>
    </w:p>
    <w:p w14:paraId="149B4488" w14:textId="48384DF7" w:rsidR="00B37BFD" w:rsidRDefault="00B37BFD" w:rsidP="009C7B61">
      <w:pPr>
        <w:spacing w:after="0" w:line="276" w:lineRule="auto"/>
        <w:jc w:val="center"/>
        <w:rPr>
          <w:rFonts w:cs="Times New Roman"/>
          <w:b/>
          <w:bCs/>
          <w:szCs w:val="24"/>
        </w:rPr>
      </w:pPr>
      <w:r>
        <w:rPr>
          <w:rFonts w:cs="Times New Roman"/>
          <w:b/>
          <w:bCs/>
          <w:szCs w:val="24"/>
        </w:rPr>
        <w:t>MAULANA</w:t>
      </w:r>
      <w:r w:rsidR="00460060">
        <w:rPr>
          <w:rFonts w:cs="Times New Roman"/>
          <w:b/>
          <w:bCs/>
          <w:szCs w:val="24"/>
        </w:rPr>
        <w:t xml:space="preserve"> </w:t>
      </w:r>
      <w:r>
        <w:rPr>
          <w:rFonts w:cs="Times New Roman"/>
          <w:b/>
          <w:bCs/>
          <w:szCs w:val="24"/>
        </w:rPr>
        <w:t>AGUNG PANGESTU</w:t>
      </w:r>
    </w:p>
    <w:p w14:paraId="6AC28467" w14:textId="7521B829" w:rsidR="00B37BFD" w:rsidRDefault="00B37BFD" w:rsidP="009C7B61">
      <w:pPr>
        <w:spacing w:after="0" w:line="276" w:lineRule="auto"/>
        <w:jc w:val="center"/>
        <w:rPr>
          <w:rFonts w:cs="Times New Roman"/>
          <w:b/>
          <w:bCs/>
          <w:szCs w:val="24"/>
        </w:rPr>
      </w:pPr>
      <w:r>
        <w:rPr>
          <w:rFonts w:cs="Times New Roman"/>
          <w:b/>
          <w:bCs/>
          <w:szCs w:val="24"/>
        </w:rPr>
        <w:t>NPM. 6420600090</w:t>
      </w:r>
    </w:p>
    <w:p w14:paraId="6AE8EFDE" w14:textId="77777777" w:rsidR="00B37BFD" w:rsidRDefault="00B37BFD" w:rsidP="009C7B61">
      <w:pPr>
        <w:spacing w:after="0" w:line="276" w:lineRule="auto"/>
        <w:jc w:val="center"/>
        <w:rPr>
          <w:rFonts w:cs="Times New Roman"/>
          <w:b/>
          <w:bCs/>
          <w:szCs w:val="24"/>
        </w:rPr>
      </w:pPr>
    </w:p>
    <w:p w14:paraId="03F6F475" w14:textId="77777777" w:rsidR="00B37BFD" w:rsidRDefault="00B37BFD" w:rsidP="00EF0F03">
      <w:pPr>
        <w:spacing w:after="0" w:line="276" w:lineRule="auto"/>
        <w:rPr>
          <w:rFonts w:cs="Times New Roman"/>
          <w:b/>
          <w:bCs/>
          <w:szCs w:val="24"/>
        </w:rPr>
      </w:pPr>
    </w:p>
    <w:p w14:paraId="7B5AC3ED" w14:textId="77777777" w:rsidR="00B37BFD" w:rsidRDefault="00B37BFD" w:rsidP="00EF0F03">
      <w:pPr>
        <w:spacing w:after="0" w:line="276" w:lineRule="auto"/>
        <w:rPr>
          <w:rFonts w:cs="Times New Roman"/>
          <w:b/>
          <w:bCs/>
          <w:szCs w:val="24"/>
        </w:rPr>
      </w:pPr>
    </w:p>
    <w:p w14:paraId="07B2D459" w14:textId="32F48273" w:rsidR="00B37BFD" w:rsidRDefault="00B37BFD" w:rsidP="009C7B61">
      <w:pPr>
        <w:spacing w:after="0" w:line="276" w:lineRule="auto"/>
        <w:jc w:val="center"/>
        <w:rPr>
          <w:rFonts w:cs="Times New Roman"/>
          <w:b/>
          <w:bCs/>
          <w:sz w:val="28"/>
          <w:szCs w:val="28"/>
        </w:rPr>
      </w:pPr>
      <w:r>
        <w:rPr>
          <w:rFonts w:cs="Times New Roman"/>
          <w:b/>
          <w:bCs/>
          <w:sz w:val="28"/>
          <w:szCs w:val="28"/>
        </w:rPr>
        <w:t>PROGRAM STUDI TEKNIK MESIN</w:t>
      </w:r>
    </w:p>
    <w:p w14:paraId="706C0ED6" w14:textId="1CD0781D" w:rsidR="00B37BFD" w:rsidRDefault="00B37BFD" w:rsidP="009C7B61">
      <w:pPr>
        <w:spacing w:after="0" w:line="276" w:lineRule="auto"/>
        <w:jc w:val="center"/>
        <w:rPr>
          <w:rFonts w:cs="Times New Roman"/>
          <w:b/>
          <w:bCs/>
          <w:sz w:val="28"/>
          <w:szCs w:val="28"/>
        </w:rPr>
      </w:pPr>
      <w:r>
        <w:rPr>
          <w:rFonts w:cs="Times New Roman"/>
          <w:b/>
          <w:bCs/>
          <w:sz w:val="28"/>
          <w:szCs w:val="28"/>
        </w:rPr>
        <w:t>FAKULTAS TEKNIK DAN ILMU KOMPUTER</w:t>
      </w:r>
    </w:p>
    <w:p w14:paraId="09BFA815" w14:textId="68BF702C" w:rsidR="00B37BFD" w:rsidRDefault="00B37BFD" w:rsidP="009C7B61">
      <w:pPr>
        <w:spacing w:after="0" w:line="276" w:lineRule="auto"/>
        <w:jc w:val="center"/>
        <w:rPr>
          <w:rFonts w:cs="Times New Roman"/>
          <w:b/>
          <w:bCs/>
          <w:sz w:val="28"/>
          <w:szCs w:val="28"/>
        </w:rPr>
      </w:pPr>
      <w:r>
        <w:rPr>
          <w:rFonts w:cs="Times New Roman"/>
          <w:b/>
          <w:bCs/>
          <w:sz w:val="28"/>
          <w:szCs w:val="28"/>
        </w:rPr>
        <w:t>UNIVERSITAS PANCASAKTI TEGAL</w:t>
      </w:r>
    </w:p>
    <w:p w14:paraId="0C85132D" w14:textId="53AEEF04" w:rsidR="00475530" w:rsidRDefault="00B37BFD" w:rsidP="009C7B61">
      <w:pPr>
        <w:spacing w:after="0" w:line="276" w:lineRule="auto"/>
        <w:jc w:val="center"/>
        <w:rPr>
          <w:rFonts w:cs="Times New Roman"/>
          <w:b/>
          <w:bCs/>
          <w:sz w:val="28"/>
          <w:szCs w:val="28"/>
        </w:rPr>
      </w:pPr>
      <w:r>
        <w:rPr>
          <w:rFonts w:cs="Times New Roman"/>
          <w:b/>
          <w:bCs/>
          <w:sz w:val="28"/>
          <w:szCs w:val="28"/>
        </w:rPr>
        <w:t>2024</w:t>
      </w:r>
    </w:p>
    <w:p w14:paraId="5E84CCFA" w14:textId="77777777" w:rsidR="003474D0" w:rsidRDefault="003474D0" w:rsidP="00811AC0">
      <w:pPr>
        <w:pStyle w:val="Heading1"/>
        <w:spacing w:line="480" w:lineRule="auto"/>
        <w:jc w:val="center"/>
        <w:sectPr w:rsidR="003474D0" w:rsidSect="00C378A1">
          <w:footerReference w:type="default" r:id="rId9"/>
          <w:footerReference w:type="first" r:id="rId10"/>
          <w:pgSz w:w="11907" w:h="16840" w:code="9"/>
          <w:pgMar w:top="2268" w:right="1701" w:bottom="1701" w:left="2268" w:header="709" w:footer="709" w:gutter="0"/>
          <w:cols w:space="708"/>
          <w:titlePg/>
          <w:docGrid w:linePitch="360"/>
        </w:sectPr>
      </w:pPr>
    </w:p>
    <w:p w14:paraId="5E83CEC0" w14:textId="77777777" w:rsidR="003D3E7F" w:rsidRDefault="003D3E7F" w:rsidP="004E1AE9">
      <w:pPr>
        <w:ind w:left="-2268" w:right="-1701"/>
        <w:jc w:val="both"/>
        <w:rPr>
          <w:sz w:val="20"/>
        </w:rPr>
      </w:pPr>
      <w:r>
        <w:rPr>
          <w:noProof/>
          <w:sz w:val="20"/>
        </w:rPr>
        <w:lastRenderedPageBreak/>
        <w:drawing>
          <wp:inline distT="0" distB="0" distL="0" distR="0" wp14:anchorId="1EA69F5E" wp14:editId="036AA4A5">
            <wp:extent cx="7515225" cy="1053883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26107" cy="10554098"/>
                    </a:xfrm>
                    <a:prstGeom prst="rect">
                      <a:avLst/>
                    </a:prstGeom>
                  </pic:spPr>
                </pic:pic>
              </a:graphicData>
            </a:graphic>
          </wp:inline>
        </w:drawing>
      </w:r>
    </w:p>
    <w:p w14:paraId="019F7811" w14:textId="77777777" w:rsidR="003D3E7F" w:rsidRDefault="003D3E7F">
      <w:pPr>
        <w:rPr>
          <w:sz w:val="20"/>
        </w:rPr>
        <w:sectPr w:rsidR="003D3E7F" w:rsidSect="004E1AE9">
          <w:pgSz w:w="11907" w:h="16840" w:code="9"/>
          <w:pgMar w:top="142" w:right="1701" w:bottom="1701" w:left="2268" w:header="709" w:footer="709" w:gutter="0"/>
          <w:pgNumType w:fmt="lowerRoman" w:start="2"/>
          <w:cols w:space="708"/>
          <w:docGrid w:linePitch="360"/>
        </w:sectPr>
      </w:pPr>
    </w:p>
    <w:p w14:paraId="5DCDCF42" w14:textId="1B8C0CCD" w:rsidR="003D3E7F" w:rsidRDefault="0062304F">
      <w:pPr>
        <w:ind w:left="11" w:right="-44"/>
        <w:rPr>
          <w:sz w:val="20"/>
        </w:rPr>
      </w:pPr>
      <w:r>
        <w:rPr>
          <w:noProof/>
          <w:sz w:val="20"/>
        </w:rPr>
        <w:lastRenderedPageBreak/>
        <w:drawing>
          <wp:anchor distT="0" distB="0" distL="114300" distR="114300" simplePos="0" relativeHeight="251659269" behindDoc="0" locked="0" layoutInCell="1" allowOverlap="1" wp14:anchorId="2C4C8732" wp14:editId="49678526">
            <wp:simplePos x="0" y="0"/>
            <wp:positionH relativeFrom="margin">
              <wp:align>center</wp:align>
            </wp:positionH>
            <wp:positionV relativeFrom="paragraph">
              <wp:posOffset>7540625</wp:posOffset>
            </wp:positionV>
            <wp:extent cx="3895725" cy="1759360"/>
            <wp:effectExtent l="0" t="0" r="0" b="0"/>
            <wp:wrapNone/>
            <wp:docPr id="5449289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5725" cy="1759360"/>
                    </a:xfrm>
                    <a:prstGeom prst="rect">
                      <a:avLst/>
                    </a:prstGeom>
                    <a:noFill/>
                  </pic:spPr>
                </pic:pic>
              </a:graphicData>
            </a:graphic>
            <wp14:sizeRelH relativeFrom="margin">
              <wp14:pctWidth>0</wp14:pctWidth>
            </wp14:sizeRelH>
            <wp14:sizeRelV relativeFrom="margin">
              <wp14:pctHeight>0</wp14:pctHeight>
            </wp14:sizeRelV>
          </wp:anchor>
        </w:drawing>
      </w:r>
      <w:r w:rsidR="003D3E7F">
        <w:rPr>
          <w:noProof/>
          <w:sz w:val="20"/>
        </w:rPr>
        <w:drawing>
          <wp:inline distT="0" distB="0" distL="0" distR="0" wp14:anchorId="25ABE81D" wp14:editId="4EF46DC9">
            <wp:extent cx="7542898" cy="1033881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7542898" cy="10338816"/>
                    </a:xfrm>
                    <a:prstGeom prst="rect">
                      <a:avLst/>
                    </a:prstGeom>
                  </pic:spPr>
                </pic:pic>
              </a:graphicData>
            </a:graphic>
          </wp:inline>
        </w:drawing>
      </w:r>
    </w:p>
    <w:p w14:paraId="3B9501D3" w14:textId="77777777" w:rsidR="003D3E7F" w:rsidRDefault="003D3E7F">
      <w:pPr>
        <w:rPr>
          <w:sz w:val="20"/>
        </w:rPr>
        <w:sectPr w:rsidR="003D3E7F" w:rsidSect="003D3E7F">
          <w:pgSz w:w="11900" w:h="16840"/>
          <w:pgMar w:top="80" w:right="0" w:bottom="280" w:left="0" w:header="720" w:footer="720" w:gutter="0"/>
          <w:cols w:space="720"/>
        </w:sectPr>
      </w:pPr>
    </w:p>
    <w:p w14:paraId="5E73E1B4" w14:textId="77777777" w:rsidR="003D3E7F" w:rsidRDefault="003D3E7F" w:rsidP="00DA2623">
      <w:pPr>
        <w:ind w:left="-2268" w:right="-1701"/>
        <w:rPr>
          <w:sz w:val="20"/>
        </w:rPr>
      </w:pPr>
      <w:r>
        <w:rPr>
          <w:noProof/>
          <w:sz w:val="20"/>
        </w:rPr>
        <w:lastRenderedPageBreak/>
        <w:drawing>
          <wp:inline distT="0" distB="0" distL="0" distR="0" wp14:anchorId="12249C47" wp14:editId="7EF90A40">
            <wp:extent cx="7532399" cy="102489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7535483" cy="10253096"/>
                    </a:xfrm>
                    <a:prstGeom prst="rect">
                      <a:avLst/>
                    </a:prstGeom>
                  </pic:spPr>
                </pic:pic>
              </a:graphicData>
            </a:graphic>
          </wp:inline>
        </w:drawing>
      </w:r>
    </w:p>
    <w:p w14:paraId="15B9A4B9" w14:textId="45D6085B" w:rsidR="008F0F1A" w:rsidRDefault="00AC4F2B" w:rsidP="006F6DF6">
      <w:pPr>
        <w:pStyle w:val="Heading1"/>
        <w:spacing w:line="480" w:lineRule="auto"/>
        <w:jc w:val="center"/>
        <w:rPr>
          <w:rFonts w:eastAsiaTheme="minorHAnsi"/>
        </w:rPr>
      </w:pPr>
      <w:bookmarkStart w:id="0" w:name="_Toc173058202"/>
      <w:r>
        <w:rPr>
          <w:rFonts w:eastAsiaTheme="minorHAnsi"/>
        </w:rPr>
        <w:lastRenderedPageBreak/>
        <w:t>MOT</w:t>
      </w:r>
      <w:r w:rsidR="00856408">
        <w:rPr>
          <w:rFonts w:eastAsiaTheme="minorHAnsi"/>
        </w:rPr>
        <w:t>T</w:t>
      </w:r>
      <w:r>
        <w:rPr>
          <w:rFonts w:eastAsiaTheme="minorHAnsi"/>
        </w:rPr>
        <w:t>O DAN PERSEMBAHAN</w:t>
      </w:r>
      <w:bookmarkEnd w:id="0"/>
    </w:p>
    <w:p w14:paraId="3EFCC0F0" w14:textId="77777777" w:rsidR="00AC4F2B" w:rsidRDefault="00AC4F2B" w:rsidP="00574E65">
      <w:pPr>
        <w:spacing w:after="0" w:line="360" w:lineRule="auto"/>
      </w:pPr>
    </w:p>
    <w:p w14:paraId="08C62DEF" w14:textId="3F0B6A25" w:rsidR="00AC4F2B" w:rsidRDefault="007659A8" w:rsidP="00574E65">
      <w:pPr>
        <w:spacing w:after="0" w:line="360" w:lineRule="auto"/>
        <w:rPr>
          <w:b/>
          <w:bCs/>
        </w:rPr>
      </w:pPr>
      <w:r>
        <w:rPr>
          <w:b/>
          <w:bCs/>
        </w:rPr>
        <w:t>MOTO</w:t>
      </w:r>
    </w:p>
    <w:p w14:paraId="7BABC35B" w14:textId="77777777" w:rsidR="005954E8" w:rsidRPr="00757BDD" w:rsidRDefault="005954E8" w:rsidP="00574E65">
      <w:pPr>
        <w:pStyle w:val="ListParagraph"/>
        <w:numPr>
          <w:ilvl w:val="0"/>
          <w:numId w:val="40"/>
        </w:numPr>
        <w:spacing w:after="0" w:line="360" w:lineRule="auto"/>
        <w:ind w:left="284" w:hanging="284"/>
        <w:rPr>
          <w:b/>
          <w:bCs/>
        </w:rPr>
      </w:pPr>
      <w:r>
        <w:t>Dengan karakter yang baik moral dan iman, maka ilmu bisa membuatmu mencapai banyak hal yang kamu impikan.</w:t>
      </w:r>
    </w:p>
    <w:p w14:paraId="6C6F0F53" w14:textId="55E1113F" w:rsidR="005954E8" w:rsidRPr="00A14F12" w:rsidRDefault="00B64D05" w:rsidP="00574E65">
      <w:pPr>
        <w:pStyle w:val="ListParagraph"/>
        <w:numPr>
          <w:ilvl w:val="0"/>
          <w:numId w:val="40"/>
        </w:numPr>
        <w:spacing w:after="0" w:line="360" w:lineRule="auto"/>
        <w:ind w:left="284" w:hanging="284"/>
        <w:rPr>
          <w:b/>
          <w:bCs/>
        </w:rPr>
      </w:pPr>
      <w:r>
        <w:t xml:space="preserve">Proses yang kita </w:t>
      </w:r>
      <w:r w:rsidR="005B0274">
        <w:t>lalui itu hanya sementara walaupun prosesnya susah tapi percaya hasilnya</w:t>
      </w:r>
      <w:r w:rsidR="00840A94">
        <w:t xml:space="preserve"> pasti akan indah</w:t>
      </w:r>
      <w:r w:rsidR="00CF62A6">
        <w:t>.</w:t>
      </w:r>
    </w:p>
    <w:p w14:paraId="4664989D" w14:textId="3D938656" w:rsidR="00A14F12" w:rsidRPr="0029353E" w:rsidRDefault="00653EA3" w:rsidP="00574E65">
      <w:pPr>
        <w:pStyle w:val="ListParagraph"/>
        <w:numPr>
          <w:ilvl w:val="0"/>
          <w:numId w:val="40"/>
        </w:numPr>
        <w:spacing w:after="0" w:line="360" w:lineRule="auto"/>
        <w:ind w:left="284" w:hanging="284"/>
        <w:rPr>
          <w:b/>
          <w:bCs/>
        </w:rPr>
      </w:pPr>
      <w:r>
        <w:t>Kegagalan yang kamu kumpulkan akan menjadi pembelajaran yang menguatkan</w:t>
      </w:r>
      <w:r w:rsidR="0029353E">
        <w:t>.</w:t>
      </w:r>
    </w:p>
    <w:p w14:paraId="025C54C1" w14:textId="455C6D1B" w:rsidR="0029353E" w:rsidRPr="00FC2F66" w:rsidRDefault="006B7D8F" w:rsidP="00574E65">
      <w:pPr>
        <w:pStyle w:val="ListParagraph"/>
        <w:numPr>
          <w:ilvl w:val="0"/>
          <w:numId w:val="40"/>
        </w:numPr>
        <w:spacing w:after="0" w:line="360" w:lineRule="auto"/>
        <w:ind w:left="284" w:hanging="284"/>
        <w:rPr>
          <w:b/>
          <w:bCs/>
        </w:rPr>
      </w:pPr>
      <w:r>
        <w:t xml:space="preserve">Isilah hidupmu </w:t>
      </w:r>
      <w:r w:rsidR="006F3C1E">
        <w:t xml:space="preserve">bukan hanya untuk pelajaran tapi dengan pengalaman </w:t>
      </w:r>
      <w:r w:rsidR="00FC2F66">
        <w:t>yang tidak akan terlupakan.</w:t>
      </w:r>
    </w:p>
    <w:p w14:paraId="7890899E" w14:textId="2BBB72AF" w:rsidR="00FC2F66" w:rsidRPr="005954E8" w:rsidRDefault="008E39E4" w:rsidP="00574E65">
      <w:pPr>
        <w:pStyle w:val="ListParagraph"/>
        <w:numPr>
          <w:ilvl w:val="0"/>
          <w:numId w:val="40"/>
        </w:numPr>
        <w:spacing w:after="0" w:line="360" w:lineRule="auto"/>
        <w:ind w:left="284" w:hanging="284"/>
        <w:rPr>
          <w:b/>
          <w:bCs/>
        </w:rPr>
      </w:pPr>
      <w:r>
        <w:t>Semua orang bisa</w:t>
      </w:r>
      <w:r w:rsidR="005D78F5">
        <w:t xml:space="preserve"> jadi orang hebat asalkan </w:t>
      </w:r>
      <w:r w:rsidR="00764C3A">
        <w:t>punya niat dan tekat yang kuat.</w:t>
      </w:r>
    </w:p>
    <w:p w14:paraId="09B9BCBD" w14:textId="77777777" w:rsidR="00764C3A" w:rsidRDefault="00764C3A" w:rsidP="00574E65">
      <w:pPr>
        <w:spacing w:after="0" w:line="360" w:lineRule="auto"/>
        <w:rPr>
          <w:b/>
          <w:bCs/>
        </w:rPr>
      </w:pPr>
    </w:p>
    <w:p w14:paraId="1DF51C4E" w14:textId="512B6B21" w:rsidR="00856408" w:rsidRDefault="00856408" w:rsidP="00574E65">
      <w:pPr>
        <w:spacing w:after="0" w:line="360" w:lineRule="auto"/>
        <w:rPr>
          <w:b/>
          <w:bCs/>
        </w:rPr>
      </w:pPr>
      <w:r>
        <w:rPr>
          <w:b/>
          <w:bCs/>
        </w:rPr>
        <w:t>PERSEMBAHAN</w:t>
      </w:r>
    </w:p>
    <w:p w14:paraId="77A4264F" w14:textId="58BCEDBD" w:rsidR="006221B9" w:rsidRDefault="006221B9" w:rsidP="00574E65">
      <w:pPr>
        <w:spacing w:after="0" w:line="360" w:lineRule="auto"/>
      </w:pPr>
      <w:r>
        <w:t xml:space="preserve">Skripsi ini </w:t>
      </w:r>
      <w:r w:rsidR="006A42DB">
        <w:t>penulis persembahkan kepada.</w:t>
      </w:r>
    </w:p>
    <w:p w14:paraId="1327EBEE" w14:textId="30A5DD19" w:rsidR="006A42DB" w:rsidRDefault="004C5BDF" w:rsidP="00574E65">
      <w:pPr>
        <w:pStyle w:val="ListParagraph"/>
        <w:numPr>
          <w:ilvl w:val="0"/>
          <w:numId w:val="39"/>
        </w:numPr>
        <w:spacing w:after="0" w:line="360" w:lineRule="auto"/>
        <w:ind w:left="284" w:hanging="284"/>
        <w:jc w:val="both"/>
      </w:pPr>
      <w:r>
        <w:t xml:space="preserve">Allah SWT yang selalu </w:t>
      </w:r>
      <w:r w:rsidR="00940F12">
        <w:t xml:space="preserve">memberikan rahmat dan karunia serta kesehatan dan kecerdasan pikiran kepada saya sehingga </w:t>
      </w:r>
      <w:r w:rsidR="00EA62A7">
        <w:t>dapat menyelesaikan skripsi ini.</w:t>
      </w:r>
    </w:p>
    <w:p w14:paraId="6BDB1E11" w14:textId="3B39D84B" w:rsidR="00EA62A7" w:rsidRDefault="00E410AD" w:rsidP="00574E65">
      <w:pPr>
        <w:pStyle w:val="ListParagraph"/>
        <w:numPr>
          <w:ilvl w:val="0"/>
          <w:numId w:val="39"/>
        </w:numPr>
        <w:spacing w:after="0" w:line="360" w:lineRule="auto"/>
        <w:ind w:left="284" w:hanging="284"/>
        <w:jc w:val="both"/>
      </w:pPr>
      <w:r>
        <w:t xml:space="preserve">Kedua orang tua </w:t>
      </w:r>
      <w:r w:rsidR="00152141">
        <w:t>saya</w:t>
      </w:r>
      <w:r w:rsidR="00EA62A7">
        <w:t xml:space="preserve"> yang selalu senantiasa</w:t>
      </w:r>
      <w:r w:rsidR="00152141">
        <w:t xml:space="preserve"> m</w:t>
      </w:r>
      <w:r w:rsidR="00A01B8A">
        <w:t>endoakan,</w:t>
      </w:r>
      <w:r w:rsidR="00EA62A7">
        <w:t xml:space="preserve"> memberikan </w:t>
      </w:r>
      <w:r w:rsidR="00B70614">
        <w:t>semangat</w:t>
      </w:r>
      <w:r w:rsidR="00A01B8A">
        <w:t xml:space="preserve">, motivasi, </w:t>
      </w:r>
      <w:r w:rsidR="004132DA">
        <w:t xml:space="preserve">nasehat, </w:t>
      </w:r>
      <w:r w:rsidR="00FD6AF8">
        <w:t xml:space="preserve">dukungan finalsial, serta kasih sayang </w:t>
      </w:r>
      <w:r w:rsidR="00EA125B">
        <w:t>yang tidak pernah henti sampai saat ini.</w:t>
      </w:r>
    </w:p>
    <w:p w14:paraId="0C2AA32E" w14:textId="74C05F25" w:rsidR="00856A8B" w:rsidRDefault="00F446B9" w:rsidP="00574E65">
      <w:pPr>
        <w:pStyle w:val="ListParagraph"/>
        <w:numPr>
          <w:ilvl w:val="0"/>
          <w:numId w:val="39"/>
        </w:numPr>
        <w:spacing w:after="0" w:line="360" w:lineRule="auto"/>
        <w:ind w:left="284" w:hanging="284"/>
        <w:jc w:val="both"/>
      </w:pPr>
      <w:r>
        <w:t>Calon istri</w:t>
      </w:r>
      <w:r w:rsidR="00BA3E6C">
        <w:t>ku</w:t>
      </w:r>
      <w:r w:rsidR="006E6283">
        <w:t xml:space="preserve">, Khikmatul Hidayati dan keluarganya </w:t>
      </w:r>
      <w:r w:rsidR="00D05376">
        <w:t xml:space="preserve">yang selalu memberikan bahan bakar </w:t>
      </w:r>
      <w:r w:rsidR="00E14F40">
        <w:t>semangat tambahan sehingga saya bisa menyele</w:t>
      </w:r>
      <w:r w:rsidR="00644160">
        <w:t>saikan skripsi ini.</w:t>
      </w:r>
    </w:p>
    <w:p w14:paraId="0F79C1F6" w14:textId="634CC195" w:rsidR="00831140" w:rsidRDefault="00831140" w:rsidP="00831140">
      <w:pPr>
        <w:pStyle w:val="ListParagraph"/>
        <w:numPr>
          <w:ilvl w:val="0"/>
          <w:numId w:val="39"/>
        </w:numPr>
        <w:spacing w:after="0" w:line="360" w:lineRule="auto"/>
        <w:ind w:left="284" w:hanging="284"/>
        <w:jc w:val="both"/>
      </w:pPr>
      <w:r>
        <w:t>Seluruh dosen Prodi Teknik Mesin Universitas Pancasakti Tegal.</w:t>
      </w:r>
    </w:p>
    <w:p w14:paraId="4224F389" w14:textId="08EE6DDF" w:rsidR="00644160" w:rsidRDefault="00F459A8" w:rsidP="00574E65">
      <w:pPr>
        <w:pStyle w:val="ListParagraph"/>
        <w:numPr>
          <w:ilvl w:val="0"/>
          <w:numId w:val="39"/>
        </w:numPr>
        <w:spacing w:after="0" w:line="360" w:lineRule="auto"/>
        <w:ind w:left="284" w:hanging="284"/>
        <w:jc w:val="both"/>
      </w:pPr>
      <w:r>
        <w:t>Tujuh mahasiswa Sobat Honggang</w:t>
      </w:r>
      <w:r w:rsidR="00586245">
        <w:t xml:space="preserve"> China</w:t>
      </w:r>
      <w:r w:rsidR="00633A2A">
        <w:t xml:space="preserve"> yang menjadi tem</w:t>
      </w:r>
      <w:r w:rsidR="00586245">
        <w:t>an untuk bertukar pikir saat kita harus men</w:t>
      </w:r>
      <w:r w:rsidR="005A2573">
        <w:t>yelesaikan</w:t>
      </w:r>
      <w:r w:rsidR="00586245">
        <w:t xml:space="preserve"> skripsi di</w:t>
      </w:r>
      <w:r w:rsidR="00C6704F">
        <w:t xml:space="preserve"> China.</w:t>
      </w:r>
    </w:p>
    <w:p w14:paraId="69B28539" w14:textId="197493B0" w:rsidR="004C76F3" w:rsidRPr="006221B9" w:rsidRDefault="004C76F3" w:rsidP="00574E65">
      <w:pPr>
        <w:pStyle w:val="ListParagraph"/>
        <w:numPr>
          <w:ilvl w:val="0"/>
          <w:numId w:val="39"/>
        </w:numPr>
        <w:spacing w:after="0" w:line="360" w:lineRule="auto"/>
        <w:ind w:left="284" w:hanging="284"/>
        <w:jc w:val="both"/>
      </w:pPr>
      <w:r>
        <w:t xml:space="preserve">Teman-teman Prodi Teknik Mesin </w:t>
      </w:r>
      <w:r w:rsidR="00D91F62">
        <w:t>Angkatan 20</w:t>
      </w:r>
      <w:r w:rsidR="00C4708B">
        <w:t>20</w:t>
      </w:r>
      <w:r w:rsidR="00491887">
        <w:t xml:space="preserve"> Universitas Pancasakti Tegal</w:t>
      </w:r>
      <w:r w:rsidR="00D91F62">
        <w:t>, yang telah membersamai hingga akhir studi ini</w:t>
      </w:r>
      <w:r w:rsidR="004F1362">
        <w:t>.</w:t>
      </w:r>
    </w:p>
    <w:p w14:paraId="7689FFFA" w14:textId="77777777" w:rsidR="00AC4F2B" w:rsidRDefault="00AC4F2B" w:rsidP="00DB3EDA">
      <w:pPr>
        <w:spacing w:after="0"/>
        <w:rPr>
          <w:rFonts w:cstheme="majorBidi"/>
          <w:b/>
          <w:szCs w:val="32"/>
        </w:rPr>
      </w:pPr>
      <w:r>
        <w:br w:type="page"/>
      </w:r>
    </w:p>
    <w:p w14:paraId="2E55CDC1" w14:textId="0C97CE3E" w:rsidR="00AC4F2B" w:rsidRDefault="00AC4F2B" w:rsidP="006F6DF6">
      <w:pPr>
        <w:pStyle w:val="Heading1"/>
        <w:spacing w:line="480" w:lineRule="auto"/>
        <w:jc w:val="center"/>
        <w:rPr>
          <w:rFonts w:eastAsiaTheme="minorHAnsi"/>
        </w:rPr>
      </w:pPr>
      <w:bookmarkStart w:id="1" w:name="_Toc173058203"/>
      <w:r>
        <w:rPr>
          <w:rFonts w:eastAsiaTheme="minorHAnsi"/>
        </w:rPr>
        <w:lastRenderedPageBreak/>
        <w:t>ABSTRAK</w:t>
      </w:r>
      <w:bookmarkEnd w:id="1"/>
    </w:p>
    <w:p w14:paraId="39F0A883" w14:textId="77777777" w:rsidR="00E91B50" w:rsidRDefault="00E91B50" w:rsidP="00E91B50"/>
    <w:p w14:paraId="4AA37F12" w14:textId="479E497D" w:rsidR="00E91B50" w:rsidRDefault="004210A5" w:rsidP="00780281">
      <w:pPr>
        <w:spacing w:line="360" w:lineRule="auto"/>
        <w:jc w:val="both"/>
      </w:pPr>
      <w:r>
        <w:t>MAULANA AGUNG PANGESTU. 2024. “Analis</w:t>
      </w:r>
      <w:r w:rsidR="00983500">
        <w:t>is</w:t>
      </w:r>
      <w:r>
        <w:t xml:space="preserve"> Kekuatan Sambungan Las GTAW Terhadap Laju Korosi dan Kekuatan Mekanis Pada Mesin Pengering Rumput Laut”, Program Studi Teknik Mesin Fakultas Teknik dan Ilmu Komputer Universitas Pancasakti Tegal 2024.</w:t>
      </w:r>
    </w:p>
    <w:p w14:paraId="0D544B21" w14:textId="5FCDB639" w:rsidR="004210A5" w:rsidRDefault="00BE0757" w:rsidP="00780281">
      <w:pPr>
        <w:spacing w:line="360" w:lineRule="auto"/>
        <w:jc w:val="both"/>
      </w:pPr>
      <w:r>
        <w:t>Sekaran</w:t>
      </w:r>
      <w:r w:rsidR="00BB402D">
        <w:t>g</w:t>
      </w:r>
      <w:r>
        <w:t xml:space="preserve"> banyak sekali penggunaan </w:t>
      </w:r>
      <w:r>
        <w:rPr>
          <w:i/>
          <w:iCs/>
        </w:rPr>
        <w:t xml:space="preserve">stainless steel </w:t>
      </w:r>
      <w:r>
        <w:t xml:space="preserve">304 pada kontruksi </w:t>
      </w:r>
      <w:r w:rsidR="00BB402D">
        <w:t>bangunan baja</w:t>
      </w:r>
      <w:r>
        <w:t xml:space="preserve"> </w:t>
      </w:r>
      <w:r w:rsidR="00BB402D">
        <w:t xml:space="preserve">serta kontruksi </w:t>
      </w:r>
      <w:r w:rsidRPr="00BE0757">
        <w:t>mesin produksi untuk pengolahan makanan dan minuman.</w:t>
      </w:r>
      <w:r w:rsidR="00BB402D">
        <w:t xml:space="preserve"> Pengelasan GTAW merupakan pengelasan yang sering digunakan untuk penyembungan material </w:t>
      </w:r>
      <w:r w:rsidR="00BB402D">
        <w:rPr>
          <w:i/>
          <w:iCs/>
        </w:rPr>
        <w:t>stainless steel</w:t>
      </w:r>
      <w:r w:rsidR="00BB402D">
        <w:t xml:space="preserve">. Penelitian ini bertujuan untuk menganalisis pengaruh variasi arus listrik 80 Ampere, 100 Ampere, dan 120 Ampere pada pengelasan material </w:t>
      </w:r>
      <w:r w:rsidR="00BB402D" w:rsidRPr="0036451B">
        <w:rPr>
          <w:i/>
          <w:iCs/>
        </w:rPr>
        <w:t>stainless steel</w:t>
      </w:r>
      <w:r w:rsidR="00BB402D">
        <w:t xml:space="preserve"> 304 terhadap laju korosi, kekuatan tarik, dan kekuatan bending dengan menggunakan metode eksperimen. Pada penelitian ini menggunakan material </w:t>
      </w:r>
      <w:r w:rsidR="00BB402D">
        <w:rPr>
          <w:i/>
          <w:iCs/>
        </w:rPr>
        <w:t xml:space="preserve">stanless steel </w:t>
      </w:r>
      <w:r w:rsidR="00BB402D">
        <w:t>304 dengan tebal 0,5</w:t>
      </w:r>
      <w:r w:rsidR="00780281">
        <w:t xml:space="preserve"> mm</w:t>
      </w:r>
      <w:r w:rsidR="00BB402D">
        <w:t xml:space="preserve">, menggunakan jenis las GTAW, </w:t>
      </w:r>
      <w:r w:rsidR="00780281">
        <w:t xml:space="preserve">menggunakan tungsten EWTh-2, menggunakan </w:t>
      </w:r>
      <w:r w:rsidR="00780281">
        <w:rPr>
          <w:i/>
          <w:iCs/>
        </w:rPr>
        <w:t>filler rod</w:t>
      </w:r>
      <w:r w:rsidR="00780281">
        <w:t xml:space="preserve"> ER308, uji korosi menggunakan HCL 10% selama 168 jam.</w:t>
      </w:r>
      <w:r w:rsidR="00BB402D">
        <w:t xml:space="preserve"> Hasil pengujian laju korosi menunjukkan bahwa arus 80 Ampere memiliki ketahanan korosi terbaik dengan nilai laju korosi 0,02286 mpy, diikuti oleh 100 Ampere (0,02448 mpy), dan 120 Ampere (0,0252 mpy). Pengujian tarik menunjukkan arus 120 Ampere menghasilkan kekuatan tarik tertinggi sebesar 475,8 MPa, diikuti oleh 100 Ampere (450,9 MPa), dan 80 Ampere (449,5 MPa). Pengujian bending menunjukkan arus 120 Ampere memiliki nilai lengkung tertinggi sebesar 709,96 MPa, diikuti oleh 100 Ampere (697,84 MPa), dan 80 Ampere (670,30 MPa). Dari hasil pengujian, disimpulkan bahwa arus 100 Ampere merupakan pilihan terbaik untuk aplikasi pada mesin pengering rumput laut, karena memberikan performa yang seimbang dalam ketahanan korosi, kekuatan tarik, dan kekuatan bending.</w:t>
      </w:r>
    </w:p>
    <w:p w14:paraId="059D4D1D" w14:textId="77777777" w:rsidR="00780281" w:rsidRDefault="00780281" w:rsidP="00780281">
      <w:pPr>
        <w:spacing w:line="360" w:lineRule="auto"/>
        <w:jc w:val="both"/>
      </w:pPr>
    </w:p>
    <w:p w14:paraId="50CA3578" w14:textId="4B8296B8" w:rsidR="00E91B50" w:rsidRDefault="00780281" w:rsidP="00443574">
      <w:pPr>
        <w:spacing w:line="360" w:lineRule="auto"/>
        <w:ind w:left="1440" w:hanging="1440"/>
        <w:jc w:val="both"/>
        <w:rPr>
          <w:rFonts w:cstheme="majorBidi"/>
          <w:b/>
          <w:szCs w:val="32"/>
        </w:rPr>
      </w:pPr>
      <w:r>
        <w:rPr>
          <w:b/>
          <w:bCs/>
        </w:rPr>
        <w:t>Kata Kunci</w:t>
      </w:r>
      <w:r>
        <w:rPr>
          <w:b/>
          <w:bCs/>
        </w:rPr>
        <w:tab/>
        <w:t xml:space="preserve">: </w:t>
      </w:r>
      <w:r w:rsidR="007A6117" w:rsidRPr="008B0E03">
        <w:t>Pengelasan GTAW</w:t>
      </w:r>
      <w:r w:rsidR="007A6117">
        <w:rPr>
          <w:i/>
          <w:iCs/>
        </w:rPr>
        <w:t xml:space="preserve">, </w:t>
      </w:r>
      <w:r w:rsidRPr="008B0E03">
        <w:rPr>
          <w:i/>
          <w:iCs/>
        </w:rPr>
        <w:t xml:space="preserve">Stainless </w:t>
      </w:r>
      <w:r w:rsidR="007A6117">
        <w:rPr>
          <w:i/>
          <w:iCs/>
        </w:rPr>
        <w:t xml:space="preserve">steel </w:t>
      </w:r>
      <w:r w:rsidR="007A6117">
        <w:t>304</w:t>
      </w:r>
      <w:r w:rsidRPr="008B0E03">
        <w:t xml:space="preserve">, </w:t>
      </w:r>
      <w:r w:rsidR="00443574" w:rsidRPr="008B0E03">
        <w:t>Uji Bending</w:t>
      </w:r>
      <w:r w:rsidR="00443574">
        <w:t xml:space="preserve">, </w:t>
      </w:r>
      <w:r w:rsidRPr="008B0E03">
        <w:t>Uji Laju Korosi, Uji Tarik</w:t>
      </w:r>
      <w:r w:rsidR="00443574">
        <w:t>.</w:t>
      </w:r>
      <w:r w:rsidRPr="008B0E03">
        <w:tab/>
      </w:r>
      <w:r w:rsidR="00E91B50">
        <w:br w:type="page"/>
      </w:r>
    </w:p>
    <w:p w14:paraId="013C5CEB" w14:textId="4B0A0602" w:rsidR="00755D16" w:rsidRDefault="00755D16" w:rsidP="006F6DF6">
      <w:pPr>
        <w:pStyle w:val="Heading1"/>
        <w:spacing w:line="480" w:lineRule="auto"/>
        <w:jc w:val="center"/>
        <w:rPr>
          <w:rFonts w:eastAsiaTheme="minorHAnsi"/>
        </w:rPr>
      </w:pPr>
      <w:bookmarkStart w:id="2" w:name="_Toc173058204"/>
      <w:r>
        <w:rPr>
          <w:rFonts w:eastAsiaTheme="minorHAnsi"/>
        </w:rPr>
        <w:lastRenderedPageBreak/>
        <w:t>ABSTRAC</w:t>
      </w:r>
      <w:r w:rsidR="00E3242F">
        <w:rPr>
          <w:rFonts w:eastAsiaTheme="minorHAnsi"/>
        </w:rPr>
        <w:t>T</w:t>
      </w:r>
      <w:bookmarkEnd w:id="2"/>
    </w:p>
    <w:p w14:paraId="300D7700" w14:textId="77777777" w:rsidR="00E3242F" w:rsidRDefault="00E3242F" w:rsidP="00E3242F"/>
    <w:p w14:paraId="7C15A167" w14:textId="77777777" w:rsidR="00CA0AAC" w:rsidRDefault="00CA0AAC" w:rsidP="00D33C39">
      <w:pPr>
        <w:spacing w:line="360" w:lineRule="auto"/>
        <w:jc w:val="both"/>
      </w:pPr>
      <w:r>
        <w:t>MAULANA AGUNG PANGESTU. 2024. “Analysis of GTAW Welding Connection Strength on Corrosion Rate and Mechanical Strength on Seaweed Drying Machine”, Mechanical Engineering Study Program, Faculty of Engineering and Computer Science, Pancasakti University Tegal 2024.</w:t>
      </w:r>
    </w:p>
    <w:p w14:paraId="14650362" w14:textId="77777777" w:rsidR="00CA0AAC" w:rsidRDefault="00CA0AAC" w:rsidP="00D33C39">
      <w:pPr>
        <w:spacing w:line="360" w:lineRule="auto"/>
        <w:jc w:val="both"/>
      </w:pPr>
      <w:r>
        <w:t>Now a lot of use of stainless steel 304 in the construction of steel buildings and construction of production machinery for food and beverage processing. GTAW welding is a welding that is often used for joining stainless steel materials. This study aims to analyze the effect of variations in electric current 80 Ampere, 100 Ampere, and 120 Ampere on welding 304 stainless steel material on corrosion rate, tensile strength, and bending strength using experimental methods. In this study using 304 stainless steel material with a thickness of 0.5 mm, using GTAW welding type, using EWTh-2 tungsten, using ER308 filler rod, corrosion test using 10% HCL for 168 hours. The corrosion rate test results show that 80 Ampere current has the best corrosion resistance with a corrosion rate value of 0.02286 mpy, followed by 100 Ampere (0.02448 mpy), and 120 Ampere (0.0252 mpy). Tensile testing showed that 120 Ampere current produced the highest tensile strength of 475.8 MPa, followed by 100 Ampere (450.9 MPa), and 80 Ampere (449.5 MPa). The bending test shows that 120 Ampere current has the highest bending value of 709.96 MPa, followed by 100 Ampere (697.84 MPa), and 80 Ampere (670.30 MPa). From the test results, it is concluded that 100 Ampere current is the best choice for application in seaweed drying machines, as it provides balanced performance in corrosion resistance, tensile strength, and bending strength.</w:t>
      </w:r>
    </w:p>
    <w:p w14:paraId="023F7403" w14:textId="77777777" w:rsidR="00CA0AAC" w:rsidRDefault="00CA0AAC" w:rsidP="00D33C39">
      <w:pPr>
        <w:spacing w:line="360" w:lineRule="auto"/>
        <w:jc w:val="both"/>
      </w:pPr>
    </w:p>
    <w:p w14:paraId="4B19922D" w14:textId="081F1846" w:rsidR="00E3242F" w:rsidRPr="00CA0AAC" w:rsidRDefault="00CA0AAC" w:rsidP="00D33C39">
      <w:pPr>
        <w:spacing w:line="360" w:lineRule="auto"/>
        <w:ind w:left="1440" w:hanging="1440"/>
        <w:jc w:val="both"/>
        <w:rPr>
          <w:b/>
          <w:bCs/>
        </w:rPr>
      </w:pPr>
      <w:r w:rsidRPr="00CA0AAC">
        <w:rPr>
          <w:b/>
          <w:bCs/>
        </w:rPr>
        <w:t>Keywords</w:t>
      </w:r>
      <w:r>
        <w:rPr>
          <w:b/>
          <w:bCs/>
        </w:rPr>
        <w:tab/>
      </w:r>
      <w:r w:rsidRPr="00CA0AAC">
        <w:rPr>
          <w:b/>
          <w:bCs/>
        </w:rPr>
        <w:t xml:space="preserve">: </w:t>
      </w:r>
      <w:r w:rsidR="008B0E03" w:rsidRPr="008B0E03">
        <w:t>Bending Test</w:t>
      </w:r>
      <w:r w:rsidR="008B0E03">
        <w:rPr>
          <w:b/>
          <w:bCs/>
        </w:rPr>
        <w:t xml:space="preserve">, </w:t>
      </w:r>
      <w:r w:rsidR="00451C1F" w:rsidRPr="00704782">
        <w:t>Corrosion Rate Test</w:t>
      </w:r>
      <w:r w:rsidR="00451C1F">
        <w:rPr>
          <w:i/>
          <w:iCs/>
        </w:rPr>
        <w:t xml:space="preserve">, </w:t>
      </w:r>
      <w:r w:rsidR="00451C1F" w:rsidRPr="00704782">
        <w:t>GTAW Welding,</w:t>
      </w:r>
      <w:r w:rsidR="00451C1F">
        <w:t xml:space="preserve"> </w:t>
      </w:r>
      <w:r w:rsidRPr="00704782">
        <w:rPr>
          <w:i/>
          <w:iCs/>
        </w:rPr>
        <w:t>Stainless</w:t>
      </w:r>
      <w:r w:rsidR="002B15BB" w:rsidRPr="00704782">
        <w:rPr>
          <w:i/>
          <w:iCs/>
        </w:rPr>
        <w:t xml:space="preserve"> Steel</w:t>
      </w:r>
      <w:r w:rsidRPr="00704782">
        <w:t xml:space="preserve"> 304, Tensile Test</w:t>
      </w:r>
    </w:p>
    <w:p w14:paraId="1D8EF4E8" w14:textId="5ECCC9F2" w:rsidR="00E3242F" w:rsidRDefault="00E3242F" w:rsidP="00CA0AAC">
      <w:pPr>
        <w:jc w:val="both"/>
        <w:rPr>
          <w:rFonts w:cstheme="majorBidi"/>
          <w:b/>
          <w:szCs w:val="32"/>
        </w:rPr>
      </w:pPr>
    </w:p>
    <w:p w14:paraId="6088E93A" w14:textId="77777777" w:rsidR="00CA0AAC" w:rsidRDefault="00CA0AAC">
      <w:pPr>
        <w:rPr>
          <w:rFonts w:cstheme="majorBidi"/>
          <w:b/>
          <w:szCs w:val="32"/>
        </w:rPr>
      </w:pPr>
      <w:r>
        <w:br w:type="page"/>
      </w:r>
    </w:p>
    <w:p w14:paraId="6D9173ED" w14:textId="716C3DB9" w:rsidR="00E62476" w:rsidRDefault="00890CD4" w:rsidP="006F6DF6">
      <w:pPr>
        <w:pStyle w:val="Heading1"/>
        <w:spacing w:line="480" w:lineRule="auto"/>
        <w:jc w:val="center"/>
        <w:rPr>
          <w:rFonts w:eastAsiaTheme="minorHAnsi"/>
        </w:rPr>
      </w:pPr>
      <w:bookmarkStart w:id="3" w:name="_Toc173058205"/>
      <w:r>
        <w:rPr>
          <w:rFonts w:eastAsiaTheme="minorHAnsi"/>
        </w:rPr>
        <w:lastRenderedPageBreak/>
        <w:t>KATA PENGANTAR</w:t>
      </w:r>
      <w:bookmarkEnd w:id="3"/>
    </w:p>
    <w:p w14:paraId="0CFB022E" w14:textId="77777777" w:rsidR="00890CD4" w:rsidRDefault="00890CD4" w:rsidP="00827FCF">
      <w:pPr>
        <w:spacing w:after="0" w:line="480" w:lineRule="auto"/>
      </w:pPr>
    </w:p>
    <w:p w14:paraId="0ECC56FC" w14:textId="5E957C80" w:rsidR="00260825" w:rsidRDefault="00260825" w:rsidP="00D23C0E">
      <w:pPr>
        <w:spacing w:after="0" w:line="480" w:lineRule="auto"/>
        <w:ind w:firstLine="1134"/>
        <w:jc w:val="both"/>
      </w:pPr>
      <w:r>
        <w:t>Dengan rasa syukur kepada Tuhan Yang Maha Esa, penulis merasa bersyukur karena telah berhasil menyelesaikan penyusunan proposal skripsi dengan judul "Analisis Kekuatan Sambungan Las GTAW Terhadap Laju Korosi dan Kekuatan Mekanik Pada Mesin Pengering Rumput Laut." Penyusunan proposal skripsi ini merupakan bagian dari upaya untuk memenuhi persyaratan dalam rangka menyelesaikan pendidikan strata satu (S1) Program Studi Teknik Mesin.</w:t>
      </w:r>
    </w:p>
    <w:p w14:paraId="322A55F1" w14:textId="0442D28E" w:rsidR="008518B0" w:rsidRDefault="00260825" w:rsidP="00D23C0E">
      <w:pPr>
        <w:spacing w:after="0" w:line="480" w:lineRule="auto"/>
        <w:ind w:firstLine="1134"/>
        <w:jc w:val="both"/>
      </w:pPr>
      <w:r>
        <w:t>Penyelesaian proposal skripsi ini tidak terlepas dari motivasi dan kontribusi berharga dari berbagai pihak, sehingga penulis ingin menyampaikan terima kasih yang sebesar-besarnya kepada</w:t>
      </w:r>
      <w:r w:rsidR="008518B0">
        <w:t>:</w:t>
      </w:r>
    </w:p>
    <w:p w14:paraId="33FEAA8E" w14:textId="61800173" w:rsidR="008518B0" w:rsidRDefault="008518B0" w:rsidP="00D0588C">
      <w:pPr>
        <w:pStyle w:val="ListParagraph"/>
        <w:numPr>
          <w:ilvl w:val="0"/>
          <w:numId w:val="27"/>
        </w:numPr>
        <w:spacing w:after="0" w:line="480" w:lineRule="auto"/>
        <w:ind w:left="426" w:hanging="426"/>
        <w:jc w:val="both"/>
      </w:pPr>
      <w:r>
        <w:t>Bapak Dr. Agus Wibowo, ST. MT. Selaku Dekan Fakultas Teknik Mesin dan Ilmu Komputer Universitas Pancasakti Tegal</w:t>
      </w:r>
      <w:r w:rsidR="009032B9">
        <w:t>.</w:t>
      </w:r>
    </w:p>
    <w:p w14:paraId="7B8854B9" w14:textId="170C0E72" w:rsidR="008518B0" w:rsidRDefault="008518B0" w:rsidP="00D0588C">
      <w:pPr>
        <w:pStyle w:val="ListParagraph"/>
        <w:numPr>
          <w:ilvl w:val="0"/>
          <w:numId w:val="27"/>
        </w:numPr>
        <w:spacing w:after="0" w:line="480" w:lineRule="auto"/>
        <w:ind w:left="426" w:hanging="426"/>
        <w:jc w:val="both"/>
      </w:pPr>
      <w:r>
        <w:t>Bapak M. Fajar Sidik, M.En</w:t>
      </w:r>
      <w:r w:rsidR="005E272A">
        <w:t>g.</w:t>
      </w:r>
      <w:r>
        <w:t xml:space="preserve"> Selaku Dosen Pembimbing I</w:t>
      </w:r>
      <w:r w:rsidR="009032B9">
        <w:t>.</w:t>
      </w:r>
    </w:p>
    <w:p w14:paraId="79E83C80" w14:textId="499252FE" w:rsidR="009032B9" w:rsidRDefault="009032B9" w:rsidP="00D0588C">
      <w:pPr>
        <w:pStyle w:val="ListParagraph"/>
        <w:numPr>
          <w:ilvl w:val="0"/>
          <w:numId w:val="27"/>
        </w:numPr>
        <w:spacing w:after="0" w:line="480" w:lineRule="auto"/>
        <w:ind w:left="426" w:hanging="426"/>
        <w:jc w:val="both"/>
      </w:pPr>
      <w:r>
        <w:t>Bapak Royan Hidayat, ST,. MT. Selaku Dosen Pembimbing II.</w:t>
      </w:r>
    </w:p>
    <w:p w14:paraId="50746A8C" w14:textId="0AADF22E" w:rsidR="009032B9" w:rsidRDefault="009032B9" w:rsidP="00D0588C">
      <w:pPr>
        <w:pStyle w:val="ListParagraph"/>
        <w:numPr>
          <w:ilvl w:val="0"/>
          <w:numId w:val="27"/>
        </w:numPr>
        <w:spacing w:after="0" w:line="480" w:lineRule="auto"/>
        <w:ind w:left="426" w:hanging="426"/>
        <w:jc w:val="both"/>
      </w:pPr>
      <w:r>
        <w:t>Segenap Dosen dan Staff</w:t>
      </w:r>
      <w:r w:rsidR="008A5A92">
        <w:t xml:space="preserve"> Tata Usaha</w:t>
      </w:r>
      <w:r>
        <w:t xml:space="preserve"> Fakultas Teknik dan Ilmu Komputer</w:t>
      </w:r>
      <w:r w:rsidR="008A5A92">
        <w:t>.</w:t>
      </w:r>
    </w:p>
    <w:p w14:paraId="091FCAEE" w14:textId="08307421" w:rsidR="009032B9" w:rsidRDefault="009032B9" w:rsidP="00D0588C">
      <w:pPr>
        <w:pStyle w:val="ListParagraph"/>
        <w:numPr>
          <w:ilvl w:val="0"/>
          <w:numId w:val="27"/>
        </w:numPr>
        <w:spacing w:after="0" w:line="480" w:lineRule="auto"/>
        <w:ind w:left="426" w:hanging="426"/>
        <w:jc w:val="both"/>
      </w:pPr>
      <w:r>
        <w:t xml:space="preserve">Kedua Orang Tua yang senantiasa </w:t>
      </w:r>
      <w:r w:rsidR="000819EC">
        <w:t>memberikan doa dan dukungan moral serta materi selama proses penyusunan skripsi ini.</w:t>
      </w:r>
    </w:p>
    <w:p w14:paraId="0DDAEA14" w14:textId="48CF26C7" w:rsidR="009032B9" w:rsidRDefault="009032B9" w:rsidP="00D0588C">
      <w:pPr>
        <w:pStyle w:val="ListParagraph"/>
        <w:numPr>
          <w:ilvl w:val="0"/>
          <w:numId w:val="27"/>
        </w:numPr>
        <w:spacing w:after="0" w:line="480" w:lineRule="auto"/>
        <w:ind w:left="426" w:hanging="426"/>
        <w:jc w:val="both"/>
      </w:pPr>
      <w:r>
        <w:t xml:space="preserve">Teman-teman Teknik Mesin Angkatan 20 yang </w:t>
      </w:r>
      <w:r w:rsidR="000819EC">
        <w:t>turut membantu dan bekerja sama dalam proses penyusunan skripsi ini.</w:t>
      </w:r>
    </w:p>
    <w:p w14:paraId="08ECED89" w14:textId="0992D753" w:rsidR="008A5A92" w:rsidRDefault="0037001E" w:rsidP="00D0588C">
      <w:pPr>
        <w:pStyle w:val="ListParagraph"/>
        <w:numPr>
          <w:ilvl w:val="0"/>
          <w:numId w:val="27"/>
        </w:numPr>
        <w:spacing w:after="0" w:line="480" w:lineRule="auto"/>
        <w:ind w:left="426" w:hanging="426"/>
        <w:jc w:val="both"/>
      </w:pPr>
      <w:r w:rsidRPr="0037001E">
        <w:t>Semua pihak lain yang tidak dapat disebutkan satu per satu, semoga segala bantuan dan panduan yang telah diberikan mendapatkan imbalan yang melimpah dari Allah SWT.</w:t>
      </w:r>
    </w:p>
    <w:p w14:paraId="2AB41869" w14:textId="2E6CA6CD" w:rsidR="008A5A92" w:rsidRDefault="009C43CB" w:rsidP="00D23C0E">
      <w:pPr>
        <w:pStyle w:val="ListParagraph"/>
        <w:spacing w:after="0" w:line="480" w:lineRule="auto"/>
        <w:ind w:left="0" w:firstLine="1134"/>
        <w:jc w:val="both"/>
      </w:pPr>
      <w:r>
        <w:t xml:space="preserve">Skripsi </w:t>
      </w:r>
      <w:r w:rsidRPr="009C43CB">
        <w:t xml:space="preserve">ini masih memperlihatkan beberapa kelemahan dan kekurangan, sehingga kritik dan saran yang bersifat membangun sangat diharapkan sebagai bahan perbaikan pada laporan ini di masa mendatang. Akhir kata, penulis </w:t>
      </w:r>
      <w:r w:rsidRPr="009C43CB">
        <w:lastRenderedPageBreak/>
        <w:t xml:space="preserve">berharap agar proposal </w:t>
      </w:r>
      <w:r w:rsidR="004346FE">
        <w:t>skripsi</w:t>
      </w:r>
      <w:r w:rsidRPr="009C43CB">
        <w:t xml:space="preserve"> ini dapat memberikan manfaat bagi pembaca. Terima kasih atas perhatiannya.</w:t>
      </w:r>
    </w:p>
    <w:p w14:paraId="3EC34876" w14:textId="12D2BF4D" w:rsidR="008A5A92" w:rsidRDefault="00654403" w:rsidP="00D23C0E">
      <w:pPr>
        <w:pStyle w:val="ListParagraph"/>
        <w:spacing w:after="0" w:line="480" w:lineRule="auto"/>
        <w:ind w:left="5103"/>
        <w:jc w:val="both"/>
      </w:pPr>
      <w:r>
        <w:t xml:space="preserve">    </w:t>
      </w:r>
      <w:r w:rsidR="008A5A92">
        <w:t xml:space="preserve">Tegal, </w:t>
      </w:r>
      <w:r w:rsidR="00A4684A">
        <w:t>23</w:t>
      </w:r>
      <w:r>
        <w:t xml:space="preserve"> Juli </w:t>
      </w:r>
      <w:r w:rsidR="008A5A92">
        <w:t>202</w:t>
      </w:r>
      <w:r w:rsidR="008F0F1A">
        <w:t>4</w:t>
      </w:r>
    </w:p>
    <w:p w14:paraId="5B327624" w14:textId="77777777" w:rsidR="008A5A92" w:rsidRDefault="008A5A92" w:rsidP="00D23C0E">
      <w:pPr>
        <w:pStyle w:val="ListParagraph"/>
        <w:spacing w:after="0" w:line="480" w:lineRule="auto"/>
        <w:ind w:left="5103"/>
        <w:jc w:val="both"/>
      </w:pPr>
    </w:p>
    <w:p w14:paraId="0E0DD4D7" w14:textId="77777777" w:rsidR="00B35B02" w:rsidRDefault="00B35B02" w:rsidP="00D23C0E">
      <w:pPr>
        <w:pStyle w:val="ListParagraph"/>
        <w:spacing w:after="0" w:line="480" w:lineRule="auto"/>
        <w:ind w:left="5103"/>
        <w:jc w:val="both"/>
      </w:pPr>
    </w:p>
    <w:p w14:paraId="0BD83403" w14:textId="718392A7" w:rsidR="00827FCF" w:rsidRDefault="008E1274" w:rsidP="00D23C0E">
      <w:pPr>
        <w:pStyle w:val="ListParagraph"/>
        <w:spacing w:after="0" w:line="480" w:lineRule="auto"/>
        <w:ind w:left="4678"/>
        <w:jc w:val="center"/>
      </w:pPr>
      <w:r>
        <w:t>Penulis</w:t>
      </w:r>
    </w:p>
    <w:p w14:paraId="5F9E0747" w14:textId="77777777" w:rsidR="00827FCF" w:rsidRDefault="00827FCF">
      <w:r>
        <w:br w:type="page"/>
      </w:r>
    </w:p>
    <w:p w14:paraId="773A33F1" w14:textId="105E0636" w:rsidR="005D52E0" w:rsidRPr="005D52E0" w:rsidRDefault="00604BD6" w:rsidP="005D52E0">
      <w:pPr>
        <w:pStyle w:val="Heading1"/>
        <w:jc w:val="center"/>
      </w:pPr>
      <w:bookmarkStart w:id="4" w:name="_Toc173058206"/>
      <w:r>
        <w:lastRenderedPageBreak/>
        <w:t>DAFTAR ISI</w:t>
      </w:r>
      <w:bookmarkEnd w:id="4"/>
    </w:p>
    <w:sdt>
      <w:sdtPr>
        <w:rPr>
          <w:rFonts w:ascii="Times New Roman" w:eastAsiaTheme="minorHAnsi" w:hAnsi="Times New Roman" w:cstheme="minorBidi"/>
          <w:b/>
          <w:bCs/>
          <w:noProof/>
          <w:color w:val="auto"/>
          <w:kern w:val="2"/>
          <w:sz w:val="24"/>
          <w:szCs w:val="22"/>
          <w14:ligatures w14:val="standardContextual"/>
        </w:rPr>
        <w:id w:val="-128087955"/>
        <w:docPartObj>
          <w:docPartGallery w:val="Table of Contents"/>
          <w:docPartUnique/>
        </w:docPartObj>
      </w:sdtPr>
      <w:sdtEndPr/>
      <w:sdtContent>
        <w:p w14:paraId="7FFA3FF8" w14:textId="405C3EBF" w:rsidR="008457F1" w:rsidRDefault="008457F1" w:rsidP="004D64AA">
          <w:pPr>
            <w:pStyle w:val="TOCHeading"/>
            <w:spacing w:before="0" w:line="360" w:lineRule="auto"/>
          </w:pPr>
        </w:p>
        <w:p w14:paraId="71BFF04F" w14:textId="638DB2C5" w:rsidR="00621F69" w:rsidRDefault="005D545F" w:rsidP="004D64AA">
          <w:pPr>
            <w:pStyle w:val="TOC1"/>
          </w:pPr>
          <w:r>
            <w:t>HALAMAN JUDUL</w:t>
          </w:r>
          <w:r w:rsidR="00621F69">
            <w:tab/>
            <w:t>i</w:t>
          </w:r>
        </w:p>
        <w:p w14:paraId="59063EC1" w14:textId="1C3F3AEF" w:rsidR="004D64AA" w:rsidRDefault="008457F1">
          <w:pPr>
            <w:pStyle w:val="TOC1"/>
            <w:rPr>
              <w:rFonts w:asciiTheme="minorHAnsi" w:eastAsiaTheme="minorEastAsia" w:hAnsiTheme="minorHAnsi"/>
              <w:b w:val="0"/>
              <w:bCs w:val="0"/>
              <w:sz w:val="22"/>
              <w:lang w:val="en-ID" w:eastAsia="zh-CN"/>
            </w:rPr>
          </w:pPr>
          <w:r>
            <w:fldChar w:fldCharType="begin"/>
          </w:r>
          <w:r>
            <w:instrText xml:space="preserve"> TOC \o "1-3" \h \z \u </w:instrText>
          </w:r>
          <w:r>
            <w:fldChar w:fldCharType="separate"/>
          </w:r>
          <w:hyperlink w:anchor="_Toc173058199" w:history="1">
            <w:r w:rsidR="004D64AA" w:rsidRPr="00C018DB">
              <w:rPr>
                <w:rStyle w:val="Hyperlink"/>
              </w:rPr>
              <w:t>LEMBAR PERSETUJUAN NASKAH SKRIPSI</w:t>
            </w:r>
            <w:r w:rsidR="004D64AA">
              <w:rPr>
                <w:webHidden/>
              </w:rPr>
              <w:tab/>
            </w:r>
            <w:r w:rsidR="004D64AA">
              <w:rPr>
                <w:webHidden/>
              </w:rPr>
              <w:fldChar w:fldCharType="begin"/>
            </w:r>
            <w:r w:rsidR="004D64AA">
              <w:rPr>
                <w:webHidden/>
              </w:rPr>
              <w:instrText xml:space="preserve"> PAGEREF _Toc173058199 \h </w:instrText>
            </w:r>
            <w:r w:rsidR="004D64AA">
              <w:rPr>
                <w:webHidden/>
              </w:rPr>
            </w:r>
            <w:r w:rsidR="004D64AA">
              <w:rPr>
                <w:webHidden/>
              </w:rPr>
              <w:fldChar w:fldCharType="separate"/>
            </w:r>
            <w:r w:rsidR="00E33DBE">
              <w:rPr>
                <w:webHidden/>
              </w:rPr>
              <w:t>ii</w:t>
            </w:r>
            <w:r w:rsidR="004D64AA">
              <w:rPr>
                <w:webHidden/>
              </w:rPr>
              <w:fldChar w:fldCharType="end"/>
            </w:r>
          </w:hyperlink>
        </w:p>
        <w:p w14:paraId="5FA25E3C" w14:textId="554E84AB" w:rsidR="004D64AA" w:rsidRDefault="0062304F">
          <w:pPr>
            <w:pStyle w:val="TOC1"/>
            <w:rPr>
              <w:rFonts w:asciiTheme="minorHAnsi" w:eastAsiaTheme="minorEastAsia" w:hAnsiTheme="minorHAnsi"/>
              <w:b w:val="0"/>
              <w:bCs w:val="0"/>
              <w:sz w:val="22"/>
              <w:lang w:val="en-ID" w:eastAsia="zh-CN"/>
            </w:rPr>
          </w:pPr>
          <w:hyperlink w:anchor="_Toc173058200" w:history="1">
            <w:r w:rsidR="004D64AA" w:rsidRPr="00C018DB">
              <w:rPr>
                <w:rStyle w:val="Hyperlink"/>
              </w:rPr>
              <w:t>HALAMAN PENGESAHAN</w:t>
            </w:r>
            <w:r w:rsidR="004D64AA">
              <w:rPr>
                <w:webHidden/>
              </w:rPr>
              <w:tab/>
            </w:r>
            <w:r w:rsidR="004D64AA">
              <w:rPr>
                <w:webHidden/>
              </w:rPr>
              <w:fldChar w:fldCharType="begin"/>
            </w:r>
            <w:r w:rsidR="004D64AA">
              <w:rPr>
                <w:webHidden/>
              </w:rPr>
              <w:instrText xml:space="preserve"> PAGEREF _Toc173058200 \h </w:instrText>
            </w:r>
            <w:r w:rsidR="004D64AA">
              <w:rPr>
                <w:webHidden/>
              </w:rPr>
            </w:r>
            <w:r w:rsidR="004D64AA">
              <w:rPr>
                <w:webHidden/>
              </w:rPr>
              <w:fldChar w:fldCharType="separate"/>
            </w:r>
            <w:r w:rsidR="00E33DBE">
              <w:rPr>
                <w:webHidden/>
              </w:rPr>
              <w:t>iii</w:t>
            </w:r>
            <w:r w:rsidR="004D64AA">
              <w:rPr>
                <w:webHidden/>
              </w:rPr>
              <w:fldChar w:fldCharType="end"/>
            </w:r>
          </w:hyperlink>
        </w:p>
        <w:p w14:paraId="730601C1" w14:textId="1C63863B" w:rsidR="004D64AA" w:rsidRDefault="0062304F">
          <w:pPr>
            <w:pStyle w:val="TOC1"/>
            <w:rPr>
              <w:rFonts w:asciiTheme="minorHAnsi" w:eastAsiaTheme="minorEastAsia" w:hAnsiTheme="minorHAnsi"/>
              <w:b w:val="0"/>
              <w:bCs w:val="0"/>
              <w:sz w:val="22"/>
              <w:lang w:val="en-ID" w:eastAsia="zh-CN"/>
            </w:rPr>
          </w:pPr>
          <w:hyperlink w:anchor="_Toc173058201" w:history="1">
            <w:r w:rsidR="004D64AA" w:rsidRPr="00C018DB">
              <w:rPr>
                <w:rStyle w:val="Hyperlink"/>
              </w:rPr>
              <w:t>PERNYATAAN</w:t>
            </w:r>
            <w:r w:rsidR="004D64AA">
              <w:rPr>
                <w:webHidden/>
              </w:rPr>
              <w:tab/>
            </w:r>
            <w:r w:rsidR="004D64AA">
              <w:rPr>
                <w:webHidden/>
              </w:rPr>
              <w:fldChar w:fldCharType="begin"/>
            </w:r>
            <w:r w:rsidR="004D64AA">
              <w:rPr>
                <w:webHidden/>
              </w:rPr>
              <w:instrText xml:space="preserve"> PAGEREF _Toc173058201 \h </w:instrText>
            </w:r>
            <w:r w:rsidR="004D64AA">
              <w:rPr>
                <w:webHidden/>
              </w:rPr>
            </w:r>
            <w:r w:rsidR="004D64AA">
              <w:rPr>
                <w:webHidden/>
              </w:rPr>
              <w:fldChar w:fldCharType="separate"/>
            </w:r>
            <w:r w:rsidR="00E33DBE">
              <w:rPr>
                <w:webHidden/>
              </w:rPr>
              <w:t>iv</w:t>
            </w:r>
            <w:r w:rsidR="004D64AA">
              <w:rPr>
                <w:webHidden/>
              </w:rPr>
              <w:fldChar w:fldCharType="end"/>
            </w:r>
          </w:hyperlink>
        </w:p>
        <w:p w14:paraId="487E40C6" w14:textId="6559F43E" w:rsidR="004D64AA" w:rsidRDefault="0062304F">
          <w:pPr>
            <w:pStyle w:val="TOC1"/>
            <w:rPr>
              <w:rFonts w:asciiTheme="minorHAnsi" w:eastAsiaTheme="minorEastAsia" w:hAnsiTheme="minorHAnsi"/>
              <w:b w:val="0"/>
              <w:bCs w:val="0"/>
              <w:sz w:val="22"/>
              <w:lang w:val="en-ID" w:eastAsia="zh-CN"/>
            </w:rPr>
          </w:pPr>
          <w:hyperlink w:anchor="_Toc173058202" w:history="1">
            <w:r w:rsidR="004D64AA" w:rsidRPr="00C018DB">
              <w:rPr>
                <w:rStyle w:val="Hyperlink"/>
              </w:rPr>
              <w:t>MOTTO DAN PERSEMBAHAN</w:t>
            </w:r>
            <w:r w:rsidR="004D64AA">
              <w:rPr>
                <w:webHidden/>
              </w:rPr>
              <w:tab/>
            </w:r>
            <w:r w:rsidR="004D64AA">
              <w:rPr>
                <w:webHidden/>
              </w:rPr>
              <w:fldChar w:fldCharType="begin"/>
            </w:r>
            <w:r w:rsidR="004D64AA">
              <w:rPr>
                <w:webHidden/>
              </w:rPr>
              <w:instrText xml:space="preserve"> PAGEREF _Toc173058202 \h </w:instrText>
            </w:r>
            <w:r w:rsidR="004D64AA">
              <w:rPr>
                <w:webHidden/>
              </w:rPr>
            </w:r>
            <w:r w:rsidR="004D64AA">
              <w:rPr>
                <w:webHidden/>
              </w:rPr>
              <w:fldChar w:fldCharType="separate"/>
            </w:r>
            <w:r w:rsidR="00E33DBE">
              <w:rPr>
                <w:webHidden/>
              </w:rPr>
              <w:t>v</w:t>
            </w:r>
            <w:r w:rsidR="004D64AA">
              <w:rPr>
                <w:webHidden/>
              </w:rPr>
              <w:fldChar w:fldCharType="end"/>
            </w:r>
          </w:hyperlink>
        </w:p>
        <w:p w14:paraId="2E87C8EB" w14:textId="46421270" w:rsidR="004D64AA" w:rsidRDefault="0062304F">
          <w:pPr>
            <w:pStyle w:val="TOC1"/>
            <w:rPr>
              <w:rFonts w:asciiTheme="minorHAnsi" w:eastAsiaTheme="minorEastAsia" w:hAnsiTheme="minorHAnsi"/>
              <w:b w:val="0"/>
              <w:bCs w:val="0"/>
              <w:sz w:val="22"/>
              <w:lang w:val="en-ID" w:eastAsia="zh-CN"/>
            </w:rPr>
          </w:pPr>
          <w:hyperlink w:anchor="_Toc173058203" w:history="1">
            <w:r w:rsidR="004D64AA" w:rsidRPr="00C018DB">
              <w:rPr>
                <w:rStyle w:val="Hyperlink"/>
              </w:rPr>
              <w:t>ABSTRAK</w:t>
            </w:r>
            <w:r w:rsidR="004D64AA">
              <w:rPr>
                <w:webHidden/>
              </w:rPr>
              <w:tab/>
            </w:r>
            <w:r w:rsidR="004D64AA">
              <w:rPr>
                <w:webHidden/>
              </w:rPr>
              <w:fldChar w:fldCharType="begin"/>
            </w:r>
            <w:r w:rsidR="004D64AA">
              <w:rPr>
                <w:webHidden/>
              </w:rPr>
              <w:instrText xml:space="preserve"> PAGEREF _Toc173058203 \h </w:instrText>
            </w:r>
            <w:r w:rsidR="004D64AA">
              <w:rPr>
                <w:webHidden/>
              </w:rPr>
            </w:r>
            <w:r w:rsidR="004D64AA">
              <w:rPr>
                <w:webHidden/>
              </w:rPr>
              <w:fldChar w:fldCharType="separate"/>
            </w:r>
            <w:r w:rsidR="00E33DBE">
              <w:rPr>
                <w:webHidden/>
              </w:rPr>
              <w:t>vi</w:t>
            </w:r>
            <w:r w:rsidR="004D64AA">
              <w:rPr>
                <w:webHidden/>
              </w:rPr>
              <w:fldChar w:fldCharType="end"/>
            </w:r>
          </w:hyperlink>
        </w:p>
        <w:p w14:paraId="2A33A2CF" w14:textId="39579182" w:rsidR="004D64AA" w:rsidRDefault="0062304F">
          <w:pPr>
            <w:pStyle w:val="TOC1"/>
            <w:rPr>
              <w:rFonts w:asciiTheme="minorHAnsi" w:eastAsiaTheme="minorEastAsia" w:hAnsiTheme="minorHAnsi"/>
              <w:b w:val="0"/>
              <w:bCs w:val="0"/>
              <w:sz w:val="22"/>
              <w:lang w:val="en-ID" w:eastAsia="zh-CN"/>
            </w:rPr>
          </w:pPr>
          <w:hyperlink w:anchor="_Toc173058204" w:history="1">
            <w:r w:rsidR="004D64AA" w:rsidRPr="00C018DB">
              <w:rPr>
                <w:rStyle w:val="Hyperlink"/>
              </w:rPr>
              <w:t>ABSTRACT</w:t>
            </w:r>
            <w:r w:rsidR="004D64AA">
              <w:rPr>
                <w:webHidden/>
              </w:rPr>
              <w:tab/>
            </w:r>
            <w:r w:rsidR="004D64AA">
              <w:rPr>
                <w:webHidden/>
              </w:rPr>
              <w:fldChar w:fldCharType="begin"/>
            </w:r>
            <w:r w:rsidR="004D64AA">
              <w:rPr>
                <w:webHidden/>
              </w:rPr>
              <w:instrText xml:space="preserve"> PAGEREF _Toc173058204 \h </w:instrText>
            </w:r>
            <w:r w:rsidR="004D64AA">
              <w:rPr>
                <w:webHidden/>
              </w:rPr>
            </w:r>
            <w:r w:rsidR="004D64AA">
              <w:rPr>
                <w:webHidden/>
              </w:rPr>
              <w:fldChar w:fldCharType="separate"/>
            </w:r>
            <w:r w:rsidR="00E33DBE">
              <w:rPr>
                <w:webHidden/>
              </w:rPr>
              <w:t>vii</w:t>
            </w:r>
            <w:r w:rsidR="004D64AA">
              <w:rPr>
                <w:webHidden/>
              </w:rPr>
              <w:fldChar w:fldCharType="end"/>
            </w:r>
          </w:hyperlink>
        </w:p>
        <w:p w14:paraId="19F9A4F6" w14:textId="1EEF0431" w:rsidR="004D64AA" w:rsidRDefault="0062304F">
          <w:pPr>
            <w:pStyle w:val="TOC1"/>
            <w:rPr>
              <w:rFonts w:asciiTheme="minorHAnsi" w:eastAsiaTheme="minorEastAsia" w:hAnsiTheme="minorHAnsi"/>
              <w:b w:val="0"/>
              <w:bCs w:val="0"/>
              <w:sz w:val="22"/>
              <w:lang w:val="en-ID" w:eastAsia="zh-CN"/>
            </w:rPr>
          </w:pPr>
          <w:hyperlink w:anchor="_Toc173058205" w:history="1">
            <w:r w:rsidR="004D64AA" w:rsidRPr="00C018DB">
              <w:rPr>
                <w:rStyle w:val="Hyperlink"/>
              </w:rPr>
              <w:t>KATA PENGANTAR</w:t>
            </w:r>
            <w:r w:rsidR="004D64AA">
              <w:rPr>
                <w:webHidden/>
              </w:rPr>
              <w:tab/>
            </w:r>
            <w:r w:rsidR="004D64AA">
              <w:rPr>
                <w:webHidden/>
              </w:rPr>
              <w:fldChar w:fldCharType="begin"/>
            </w:r>
            <w:r w:rsidR="004D64AA">
              <w:rPr>
                <w:webHidden/>
              </w:rPr>
              <w:instrText xml:space="preserve"> PAGEREF _Toc173058205 \h </w:instrText>
            </w:r>
            <w:r w:rsidR="004D64AA">
              <w:rPr>
                <w:webHidden/>
              </w:rPr>
            </w:r>
            <w:r w:rsidR="004D64AA">
              <w:rPr>
                <w:webHidden/>
              </w:rPr>
              <w:fldChar w:fldCharType="separate"/>
            </w:r>
            <w:r w:rsidR="00E33DBE">
              <w:rPr>
                <w:webHidden/>
              </w:rPr>
              <w:t>viii</w:t>
            </w:r>
            <w:r w:rsidR="004D64AA">
              <w:rPr>
                <w:webHidden/>
              </w:rPr>
              <w:fldChar w:fldCharType="end"/>
            </w:r>
          </w:hyperlink>
        </w:p>
        <w:p w14:paraId="193A28F7" w14:textId="2A70EC7F" w:rsidR="004D64AA" w:rsidRDefault="0062304F">
          <w:pPr>
            <w:pStyle w:val="TOC1"/>
            <w:rPr>
              <w:rFonts w:asciiTheme="minorHAnsi" w:eastAsiaTheme="minorEastAsia" w:hAnsiTheme="minorHAnsi"/>
              <w:b w:val="0"/>
              <w:bCs w:val="0"/>
              <w:sz w:val="22"/>
              <w:lang w:val="en-ID" w:eastAsia="zh-CN"/>
            </w:rPr>
          </w:pPr>
          <w:hyperlink w:anchor="_Toc173058206" w:history="1">
            <w:r w:rsidR="004D64AA" w:rsidRPr="00C018DB">
              <w:rPr>
                <w:rStyle w:val="Hyperlink"/>
              </w:rPr>
              <w:t>DAFTAR ISI</w:t>
            </w:r>
            <w:r w:rsidR="004D64AA">
              <w:rPr>
                <w:webHidden/>
              </w:rPr>
              <w:tab/>
            </w:r>
            <w:r w:rsidR="004D64AA">
              <w:rPr>
                <w:webHidden/>
              </w:rPr>
              <w:fldChar w:fldCharType="begin"/>
            </w:r>
            <w:r w:rsidR="004D64AA">
              <w:rPr>
                <w:webHidden/>
              </w:rPr>
              <w:instrText xml:space="preserve"> PAGEREF _Toc173058206 \h </w:instrText>
            </w:r>
            <w:r w:rsidR="004D64AA">
              <w:rPr>
                <w:webHidden/>
              </w:rPr>
            </w:r>
            <w:r w:rsidR="004D64AA">
              <w:rPr>
                <w:webHidden/>
              </w:rPr>
              <w:fldChar w:fldCharType="separate"/>
            </w:r>
            <w:r w:rsidR="00E33DBE">
              <w:rPr>
                <w:webHidden/>
              </w:rPr>
              <w:t>x</w:t>
            </w:r>
            <w:r w:rsidR="004D64AA">
              <w:rPr>
                <w:webHidden/>
              </w:rPr>
              <w:fldChar w:fldCharType="end"/>
            </w:r>
          </w:hyperlink>
        </w:p>
        <w:p w14:paraId="67425D07" w14:textId="72FEB4ED" w:rsidR="004D64AA" w:rsidRDefault="0062304F">
          <w:pPr>
            <w:pStyle w:val="TOC1"/>
            <w:rPr>
              <w:rFonts w:asciiTheme="minorHAnsi" w:eastAsiaTheme="minorEastAsia" w:hAnsiTheme="minorHAnsi"/>
              <w:b w:val="0"/>
              <w:bCs w:val="0"/>
              <w:sz w:val="22"/>
              <w:lang w:val="en-ID" w:eastAsia="zh-CN"/>
            </w:rPr>
          </w:pPr>
          <w:hyperlink w:anchor="_Toc173058207" w:history="1">
            <w:r w:rsidR="004D64AA" w:rsidRPr="00C018DB">
              <w:rPr>
                <w:rStyle w:val="Hyperlink"/>
              </w:rPr>
              <w:t>DAFTAR GAMBAR</w:t>
            </w:r>
            <w:r w:rsidR="004D64AA">
              <w:rPr>
                <w:webHidden/>
              </w:rPr>
              <w:tab/>
            </w:r>
            <w:r w:rsidR="004D64AA">
              <w:rPr>
                <w:webHidden/>
              </w:rPr>
              <w:fldChar w:fldCharType="begin"/>
            </w:r>
            <w:r w:rsidR="004D64AA">
              <w:rPr>
                <w:webHidden/>
              </w:rPr>
              <w:instrText xml:space="preserve"> PAGEREF _Toc173058207 \h </w:instrText>
            </w:r>
            <w:r w:rsidR="004D64AA">
              <w:rPr>
                <w:webHidden/>
              </w:rPr>
            </w:r>
            <w:r w:rsidR="004D64AA">
              <w:rPr>
                <w:webHidden/>
              </w:rPr>
              <w:fldChar w:fldCharType="separate"/>
            </w:r>
            <w:r w:rsidR="00E33DBE">
              <w:rPr>
                <w:webHidden/>
              </w:rPr>
              <w:t>xiii</w:t>
            </w:r>
            <w:r w:rsidR="004D64AA">
              <w:rPr>
                <w:webHidden/>
              </w:rPr>
              <w:fldChar w:fldCharType="end"/>
            </w:r>
          </w:hyperlink>
        </w:p>
        <w:p w14:paraId="77F7B273" w14:textId="4CDCCA00" w:rsidR="004D64AA" w:rsidRDefault="0062304F">
          <w:pPr>
            <w:pStyle w:val="TOC1"/>
            <w:rPr>
              <w:rFonts w:asciiTheme="minorHAnsi" w:eastAsiaTheme="minorEastAsia" w:hAnsiTheme="minorHAnsi"/>
              <w:b w:val="0"/>
              <w:bCs w:val="0"/>
              <w:sz w:val="22"/>
              <w:lang w:val="en-ID" w:eastAsia="zh-CN"/>
            </w:rPr>
          </w:pPr>
          <w:hyperlink w:anchor="_Toc173058208" w:history="1">
            <w:r w:rsidR="004D64AA" w:rsidRPr="00C018DB">
              <w:rPr>
                <w:rStyle w:val="Hyperlink"/>
              </w:rPr>
              <w:t>DAFTAR TABEL</w:t>
            </w:r>
            <w:r w:rsidR="004D64AA">
              <w:rPr>
                <w:webHidden/>
              </w:rPr>
              <w:tab/>
            </w:r>
            <w:r w:rsidR="004D64AA">
              <w:rPr>
                <w:webHidden/>
              </w:rPr>
              <w:fldChar w:fldCharType="begin"/>
            </w:r>
            <w:r w:rsidR="004D64AA">
              <w:rPr>
                <w:webHidden/>
              </w:rPr>
              <w:instrText xml:space="preserve"> PAGEREF _Toc173058208 \h </w:instrText>
            </w:r>
            <w:r w:rsidR="004D64AA">
              <w:rPr>
                <w:webHidden/>
              </w:rPr>
            </w:r>
            <w:r w:rsidR="004D64AA">
              <w:rPr>
                <w:webHidden/>
              </w:rPr>
              <w:fldChar w:fldCharType="separate"/>
            </w:r>
            <w:r w:rsidR="00E33DBE">
              <w:rPr>
                <w:webHidden/>
              </w:rPr>
              <w:t>xiv</w:t>
            </w:r>
            <w:r w:rsidR="004D64AA">
              <w:rPr>
                <w:webHidden/>
              </w:rPr>
              <w:fldChar w:fldCharType="end"/>
            </w:r>
          </w:hyperlink>
        </w:p>
        <w:p w14:paraId="7485EEF8" w14:textId="67599AF9" w:rsidR="004D64AA" w:rsidRDefault="0062304F">
          <w:pPr>
            <w:pStyle w:val="TOC1"/>
            <w:rPr>
              <w:rFonts w:asciiTheme="minorHAnsi" w:eastAsiaTheme="minorEastAsia" w:hAnsiTheme="minorHAnsi"/>
              <w:b w:val="0"/>
              <w:bCs w:val="0"/>
              <w:sz w:val="22"/>
              <w:lang w:val="en-ID" w:eastAsia="zh-CN"/>
            </w:rPr>
          </w:pPr>
          <w:hyperlink w:anchor="_Toc173058209" w:history="1">
            <w:r w:rsidR="004D64AA" w:rsidRPr="00C018DB">
              <w:rPr>
                <w:rStyle w:val="Hyperlink"/>
              </w:rPr>
              <w:t>LAMBANG DAN SINGKATAN</w:t>
            </w:r>
            <w:r w:rsidR="004D64AA">
              <w:rPr>
                <w:webHidden/>
              </w:rPr>
              <w:tab/>
            </w:r>
            <w:r w:rsidR="004D64AA">
              <w:rPr>
                <w:webHidden/>
              </w:rPr>
              <w:fldChar w:fldCharType="begin"/>
            </w:r>
            <w:r w:rsidR="004D64AA">
              <w:rPr>
                <w:webHidden/>
              </w:rPr>
              <w:instrText xml:space="preserve"> PAGEREF _Toc173058209 \h </w:instrText>
            </w:r>
            <w:r w:rsidR="004D64AA">
              <w:rPr>
                <w:webHidden/>
              </w:rPr>
            </w:r>
            <w:r w:rsidR="004D64AA">
              <w:rPr>
                <w:webHidden/>
              </w:rPr>
              <w:fldChar w:fldCharType="separate"/>
            </w:r>
            <w:r w:rsidR="00E33DBE">
              <w:rPr>
                <w:webHidden/>
              </w:rPr>
              <w:t>xv</w:t>
            </w:r>
            <w:r w:rsidR="004D64AA">
              <w:rPr>
                <w:webHidden/>
              </w:rPr>
              <w:fldChar w:fldCharType="end"/>
            </w:r>
          </w:hyperlink>
        </w:p>
        <w:p w14:paraId="512D9069" w14:textId="25480B5B" w:rsidR="004D64AA" w:rsidRDefault="0062304F">
          <w:pPr>
            <w:pStyle w:val="TOC1"/>
            <w:rPr>
              <w:rFonts w:asciiTheme="minorHAnsi" w:eastAsiaTheme="minorEastAsia" w:hAnsiTheme="minorHAnsi"/>
              <w:b w:val="0"/>
              <w:bCs w:val="0"/>
              <w:sz w:val="22"/>
              <w:lang w:val="en-ID" w:eastAsia="zh-CN"/>
            </w:rPr>
          </w:pPr>
          <w:hyperlink w:anchor="_Toc173058210" w:history="1">
            <w:r w:rsidR="004D64AA" w:rsidRPr="00C018DB">
              <w:rPr>
                <w:rStyle w:val="Hyperlink"/>
              </w:rPr>
              <w:t>BAB 1 PENDAHULUAN</w:t>
            </w:r>
            <w:r w:rsidR="004D64AA">
              <w:rPr>
                <w:webHidden/>
              </w:rPr>
              <w:tab/>
            </w:r>
            <w:r w:rsidR="004D64AA">
              <w:rPr>
                <w:webHidden/>
              </w:rPr>
              <w:fldChar w:fldCharType="begin"/>
            </w:r>
            <w:r w:rsidR="004D64AA">
              <w:rPr>
                <w:webHidden/>
              </w:rPr>
              <w:instrText xml:space="preserve"> PAGEREF _Toc173058210 \h </w:instrText>
            </w:r>
            <w:r w:rsidR="004D64AA">
              <w:rPr>
                <w:webHidden/>
              </w:rPr>
            </w:r>
            <w:r w:rsidR="004D64AA">
              <w:rPr>
                <w:webHidden/>
              </w:rPr>
              <w:fldChar w:fldCharType="separate"/>
            </w:r>
            <w:r w:rsidR="00E33DBE">
              <w:rPr>
                <w:webHidden/>
              </w:rPr>
              <w:t>1</w:t>
            </w:r>
            <w:r w:rsidR="004D64AA">
              <w:rPr>
                <w:webHidden/>
              </w:rPr>
              <w:fldChar w:fldCharType="end"/>
            </w:r>
          </w:hyperlink>
        </w:p>
        <w:p w14:paraId="5C09F0C6" w14:textId="0845AD83" w:rsidR="004D64AA" w:rsidRDefault="0062304F">
          <w:pPr>
            <w:pStyle w:val="TOC2"/>
            <w:rPr>
              <w:rFonts w:asciiTheme="minorHAnsi" w:eastAsiaTheme="minorEastAsia" w:hAnsiTheme="minorHAnsi"/>
              <w:noProof/>
              <w:sz w:val="22"/>
              <w:lang w:val="en-ID" w:eastAsia="zh-CN"/>
            </w:rPr>
          </w:pPr>
          <w:hyperlink w:anchor="_Toc173058211" w:history="1">
            <w:r w:rsidR="004D64AA" w:rsidRPr="00C018DB">
              <w:rPr>
                <w:rStyle w:val="Hyperlink"/>
                <w:bCs/>
                <w:noProof/>
              </w:rPr>
              <w:t>A.</w:t>
            </w:r>
            <w:r w:rsidR="004D64AA">
              <w:rPr>
                <w:rFonts w:asciiTheme="minorHAnsi" w:eastAsiaTheme="minorEastAsia" w:hAnsiTheme="minorHAnsi"/>
                <w:noProof/>
                <w:sz w:val="22"/>
                <w:lang w:val="en-ID" w:eastAsia="zh-CN"/>
              </w:rPr>
              <w:tab/>
            </w:r>
            <w:r w:rsidR="004D64AA" w:rsidRPr="00C018DB">
              <w:rPr>
                <w:rStyle w:val="Hyperlink"/>
                <w:bCs/>
                <w:noProof/>
              </w:rPr>
              <w:t>Latar Belakang</w:t>
            </w:r>
            <w:r w:rsidR="004D64AA">
              <w:rPr>
                <w:noProof/>
                <w:webHidden/>
              </w:rPr>
              <w:tab/>
            </w:r>
            <w:r w:rsidR="004D64AA">
              <w:rPr>
                <w:noProof/>
                <w:webHidden/>
              </w:rPr>
              <w:fldChar w:fldCharType="begin"/>
            </w:r>
            <w:r w:rsidR="004D64AA">
              <w:rPr>
                <w:noProof/>
                <w:webHidden/>
              </w:rPr>
              <w:instrText xml:space="preserve"> PAGEREF _Toc173058211 \h </w:instrText>
            </w:r>
            <w:r w:rsidR="004D64AA">
              <w:rPr>
                <w:noProof/>
                <w:webHidden/>
              </w:rPr>
            </w:r>
            <w:r w:rsidR="004D64AA">
              <w:rPr>
                <w:noProof/>
                <w:webHidden/>
              </w:rPr>
              <w:fldChar w:fldCharType="separate"/>
            </w:r>
            <w:r w:rsidR="00E33DBE">
              <w:rPr>
                <w:noProof/>
                <w:webHidden/>
              </w:rPr>
              <w:t>1</w:t>
            </w:r>
            <w:r w:rsidR="004D64AA">
              <w:rPr>
                <w:noProof/>
                <w:webHidden/>
              </w:rPr>
              <w:fldChar w:fldCharType="end"/>
            </w:r>
          </w:hyperlink>
        </w:p>
        <w:p w14:paraId="0466B39A" w14:textId="4644438D" w:rsidR="004D64AA" w:rsidRDefault="0062304F">
          <w:pPr>
            <w:pStyle w:val="TOC2"/>
            <w:rPr>
              <w:rFonts w:asciiTheme="minorHAnsi" w:eastAsiaTheme="minorEastAsia" w:hAnsiTheme="minorHAnsi"/>
              <w:noProof/>
              <w:sz w:val="22"/>
              <w:lang w:val="en-ID" w:eastAsia="zh-CN"/>
            </w:rPr>
          </w:pPr>
          <w:hyperlink w:anchor="_Toc173058212" w:history="1">
            <w:r w:rsidR="004D64AA" w:rsidRPr="00C018DB">
              <w:rPr>
                <w:rStyle w:val="Hyperlink"/>
                <w:noProof/>
              </w:rPr>
              <w:t>B.</w:t>
            </w:r>
            <w:r w:rsidR="004D64AA">
              <w:rPr>
                <w:rFonts w:asciiTheme="minorHAnsi" w:eastAsiaTheme="minorEastAsia" w:hAnsiTheme="minorHAnsi"/>
                <w:noProof/>
                <w:sz w:val="22"/>
                <w:lang w:val="en-ID" w:eastAsia="zh-CN"/>
              </w:rPr>
              <w:tab/>
            </w:r>
            <w:r w:rsidR="004D64AA" w:rsidRPr="00C018DB">
              <w:rPr>
                <w:rStyle w:val="Hyperlink"/>
                <w:noProof/>
              </w:rPr>
              <w:t>Batasan Masalah</w:t>
            </w:r>
            <w:r w:rsidR="004D64AA">
              <w:rPr>
                <w:noProof/>
                <w:webHidden/>
              </w:rPr>
              <w:tab/>
            </w:r>
            <w:r w:rsidR="004D64AA">
              <w:rPr>
                <w:noProof/>
                <w:webHidden/>
              </w:rPr>
              <w:fldChar w:fldCharType="begin"/>
            </w:r>
            <w:r w:rsidR="004D64AA">
              <w:rPr>
                <w:noProof/>
                <w:webHidden/>
              </w:rPr>
              <w:instrText xml:space="preserve"> PAGEREF _Toc173058212 \h </w:instrText>
            </w:r>
            <w:r w:rsidR="004D64AA">
              <w:rPr>
                <w:noProof/>
                <w:webHidden/>
              </w:rPr>
            </w:r>
            <w:r w:rsidR="004D64AA">
              <w:rPr>
                <w:noProof/>
                <w:webHidden/>
              </w:rPr>
              <w:fldChar w:fldCharType="separate"/>
            </w:r>
            <w:r w:rsidR="00E33DBE">
              <w:rPr>
                <w:noProof/>
                <w:webHidden/>
              </w:rPr>
              <w:t>5</w:t>
            </w:r>
            <w:r w:rsidR="004D64AA">
              <w:rPr>
                <w:noProof/>
                <w:webHidden/>
              </w:rPr>
              <w:fldChar w:fldCharType="end"/>
            </w:r>
          </w:hyperlink>
        </w:p>
        <w:p w14:paraId="7304BBFC" w14:textId="1253E37C" w:rsidR="004D64AA" w:rsidRDefault="0062304F">
          <w:pPr>
            <w:pStyle w:val="TOC2"/>
            <w:rPr>
              <w:rFonts w:asciiTheme="minorHAnsi" w:eastAsiaTheme="minorEastAsia" w:hAnsiTheme="minorHAnsi"/>
              <w:noProof/>
              <w:sz w:val="22"/>
              <w:lang w:val="en-ID" w:eastAsia="zh-CN"/>
            </w:rPr>
          </w:pPr>
          <w:hyperlink w:anchor="_Toc173058213" w:history="1">
            <w:r w:rsidR="004D64AA" w:rsidRPr="00C018DB">
              <w:rPr>
                <w:rStyle w:val="Hyperlink"/>
                <w:noProof/>
              </w:rPr>
              <w:t>C.</w:t>
            </w:r>
            <w:r w:rsidR="004D64AA">
              <w:rPr>
                <w:rFonts w:asciiTheme="minorHAnsi" w:eastAsiaTheme="minorEastAsia" w:hAnsiTheme="minorHAnsi"/>
                <w:noProof/>
                <w:sz w:val="22"/>
                <w:lang w:val="en-ID" w:eastAsia="zh-CN"/>
              </w:rPr>
              <w:tab/>
            </w:r>
            <w:r w:rsidR="004D64AA" w:rsidRPr="00C018DB">
              <w:rPr>
                <w:rStyle w:val="Hyperlink"/>
                <w:noProof/>
              </w:rPr>
              <w:t>Rumusan Masalah</w:t>
            </w:r>
            <w:r w:rsidR="004D64AA">
              <w:rPr>
                <w:noProof/>
                <w:webHidden/>
              </w:rPr>
              <w:tab/>
            </w:r>
            <w:r w:rsidR="004D64AA">
              <w:rPr>
                <w:noProof/>
                <w:webHidden/>
              </w:rPr>
              <w:fldChar w:fldCharType="begin"/>
            </w:r>
            <w:r w:rsidR="004D64AA">
              <w:rPr>
                <w:noProof/>
                <w:webHidden/>
              </w:rPr>
              <w:instrText xml:space="preserve"> PAGEREF _Toc173058213 \h </w:instrText>
            </w:r>
            <w:r w:rsidR="004D64AA">
              <w:rPr>
                <w:noProof/>
                <w:webHidden/>
              </w:rPr>
            </w:r>
            <w:r w:rsidR="004D64AA">
              <w:rPr>
                <w:noProof/>
                <w:webHidden/>
              </w:rPr>
              <w:fldChar w:fldCharType="separate"/>
            </w:r>
            <w:r w:rsidR="00E33DBE">
              <w:rPr>
                <w:noProof/>
                <w:webHidden/>
              </w:rPr>
              <w:t>6</w:t>
            </w:r>
            <w:r w:rsidR="004D64AA">
              <w:rPr>
                <w:noProof/>
                <w:webHidden/>
              </w:rPr>
              <w:fldChar w:fldCharType="end"/>
            </w:r>
          </w:hyperlink>
        </w:p>
        <w:p w14:paraId="17ACB6B9" w14:textId="4A0404F4" w:rsidR="004D64AA" w:rsidRDefault="0062304F">
          <w:pPr>
            <w:pStyle w:val="TOC2"/>
            <w:rPr>
              <w:rFonts w:asciiTheme="minorHAnsi" w:eastAsiaTheme="minorEastAsia" w:hAnsiTheme="minorHAnsi"/>
              <w:noProof/>
              <w:sz w:val="22"/>
              <w:lang w:val="en-ID" w:eastAsia="zh-CN"/>
            </w:rPr>
          </w:pPr>
          <w:hyperlink w:anchor="_Toc173058214" w:history="1">
            <w:r w:rsidR="004D64AA" w:rsidRPr="00C018DB">
              <w:rPr>
                <w:rStyle w:val="Hyperlink"/>
                <w:noProof/>
              </w:rPr>
              <w:t>D.</w:t>
            </w:r>
            <w:r w:rsidR="004D64AA">
              <w:rPr>
                <w:rFonts w:asciiTheme="minorHAnsi" w:eastAsiaTheme="minorEastAsia" w:hAnsiTheme="minorHAnsi"/>
                <w:noProof/>
                <w:sz w:val="22"/>
                <w:lang w:val="en-ID" w:eastAsia="zh-CN"/>
              </w:rPr>
              <w:tab/>
            </w:r>
            <w:r w:rsidR="004D64AA" w:rsidRPr="00C018DB">
              <w:rPr>
                <w:rStyle w:val="Hyperlink"/>
                <w:noProof/>
              </w:rPr>
              <w:t>Tujuan Penelitian</w:t>
            </w:r>
            <w:r w:rsidR="004D64AA">
              <w:rPr>
                <w:noProof/>
                <w:webHidden/>
              </w:rPr>
              <w:tab/>
            </w:r>
            <w:r w:rsidR="004D64AA">
              <w:rPr>
                <w:noProof/>
                <w:webHidden/>
              </w:rPr>
              <w:fldChar w:fldCharType="begin"/>
            </w:r>
            <w:r w:rsidR="004D64AA">
              <w:rPr>
                <w:noProof/>
                <w:webHidden/>
              </w:rPr>
              <w:instrText xml:space="preserve"> PAGEREF _Toc173058214 \h </w:instrText>
            </w:r>
            <w:r w:rsidR="004D64AA">
              <w:rPr>
                <w:noProof/>
                <w:webHidden/>
              </w:rPr>
            </w:r>
            <w:r w:rsidR="004D64AA">
              <w:rPr>
                <w:noProof/>
                <w:webHidden/>
              </w:rPr>
              <w:fldChar w:fldCharType="separate"/>
            </w:r>
            <w:r w:rsidR="00E33DBE">
              <w:rPr>
                <w:noProof/>
                <w:webHidden/>
              </w:rPr>
              <w:t>6</w:t>
            </w:r>
            <w:r w:rsidR="004D64AA">
              <w:rPr>
                <w:noProof/>
                <w:webHidden/>
              </w:rPr>
              <w:fldChar w:fldCharType="end"/>
            </w:r>
          </w:hyperlink>
        </w:p>
        <w:p w14:paraId="57EA9A91" w14:textId="63D8501C" w:rsidR="004D64AA" w:rsidRDefault="0062304F">
          <w:pPr>
            <w:pStyle w:val="TOC2"/>
            <w:rPr>
              <w:rFonts w:asciiTheme="minorHAnsi" w:eastAsiaTheme="minorEastAsia" w:hAnsiTheme="minorHAnsi"/>
              <w:noProof/>
              <w:sz w:val="22"/>
              <w:lang w:val="en-ID" w:eastAsia="zh-CN"/>
            </w:rPr>
          </w:pPr>
          <w:hyperlink w:anchor="_Toc173058215" w:history="1">
            <w:r w:rsidR="004D64AA" w:rsidRPr="00C018DB">
              <w:rPr>
                <w:rStyle w:val="Hyperlink"/>
                <w:noProof/>
              </w:rPr>
              <w:t>E.</w:t>
            </w:r>
            <w:r w:rsidR="004D64AA">
              <w:rPr>
                <w:rFonts w:asciiTheme="minorHAnsi" w:eastAsiaTheme="minorEastAsia" w:hAnsiTheme="minorHAnsi"/>
                <w:noProof/>
                <w:sz w:val="22"/>
                <w:lang w:val="en-ID" w:eastAsia="zh-CN"/>
              </w:rPr>
              <w:tab/>
            </w:r>
            <w:r w:rsidR="004D64AA" w:rsidRPr="00C018DB">
              <w:rPr>
                <w:rStyle w:val="Hyperlink"/>
                <w:noProof/>
              </w:rPr>
              <w:t>Manfaat Penelitian</w:t>
            </w:r>
            <w:r w:rsidR="004D64AA">
              <w:rPr>
                <w:noProof/>
                <w:webHidden/>
              </w:rPr>
              <w:tab/>
            </w:r>
            <w:r w:rsidR="004D64AA">
              <w:rPr>
                <w:noProof/>
                <w:webHidden/>
              </w:rPr>
              <w:fldChar w:fldCharType="begin"/>
            </w:r>
            <w:r w:rsidR="004D64AA">
              <w:rPr>
                <w:noProof/>
                <w:webHidden/>
              </w:rPr>
              <w:instrText xml:space="preserve"> PAGEREF _Toc173058215 \h </w:instrText>
            </w:r>
            <w:r w:rsidR="004D64AA">
              <w:rPr>
                <w:noProof/>
                <w:webHidden/>
              </w:rPr>
            </w:r>
            <w:r w:rsidR="004D64AA">
              <w:rPr>
                <w:noProof/>
                <w:webHidden/>
              </w:rPr>
              <w:fldChar w:fldCharType="separate"/>
            </w:r>
            <w:r w:rsidR="00E33DBE">
              <w:rPr>
                <w:noProof/>
                <w:webHidden/>
              </w:rPr>
              <w:t>7</w:t>
            </w:r>
            <w:r w:rsidR="004D64AA">
              <w:rPr>
                <w:noProof/>
                <w:webHidden/>
              </w:rPr>
              <w:fldChar w:fldCharType="end"/>
            </w:r>
          </w:hyperlink>
        </w:p>
        <w:p w14:paraId="5E3891D4" w14:textId="42DE8EE1" w:rsidR="004D64AA" w:rsidRDefault="0062304F">
          <w:pPr>
            <w:pStyle w:val="TOC2"/>
            <w:rPr>
              <w:rFonts w:asciiTheme="minorHAnsi" w:eastAsiaTheme="minorEastAsia" w:hAnsiTheme="minorHAnsi"/>
              <w:noProof/>
              <w:sz w:val="22"/>
              <w:lang w:val="en-ID" w:eastAsia="zh-CN"/>
            </w:rPr>
          </w:pPr>
          <w:hyperlink w:anchor="_Toc173058216" w:history="1">
            <w:r w:rsidR="004D64AA" w:rsidRPr="00C018DB">
              <w:rPr>
                <w:rStyle w:val="Hyperlink"/>
                <w:noProof/>
              </w:rPr>
              <w:t>F.</w:t>
            </w:r>
            <w:r w:rsidR="004D64AA">
              <w:rPr>
                <w:rFonts w:asciiTheme="minorHAnsi" w:eastAsiaTheme="minorEastAsia" w:hAnsiTheme="minorHAnsi"/>
                <w:noProof/>
                <w:sz w:val="22"/>
                <w:lang w:val="en-ID" w:eastAsia="zh-CN"/>
              </w:rPr>
              <w:tab/>
            </w:r>
            <w:r w:rsidR="004D64AA" w:rsidRPr="00C018DB">
              <w:rPr>
                <w:rStyle w:val="Hyperlink"/>
                <w:noProof/>
              </w:rPr>
              <w:t>Sistematika Penulisan</w:t>
            </w:r>
            <w:r w:rsidR="004D64AA">
              <w:rPr>
                <w:noProof/>
                <w:webHidden/>
              </w:rPr>
              <w:tab/>
            </w:r>
            <w:r w:rsidR="004D64AA">
              <w:rPr>
                <w:noProof/>
                <w:webHidden/>
              </w:rPr>
              <w:fldChar w:fldCharType="begin"/>
            </w:r>
            <w:r w:rsidR="004D64AA">
              <w:rPr>
                <w:noProof/>
                <w:webHidden/>
              </w:rPr>
              <w:instrText xml:space="preserve"> PAGEREF _Toc173058216 \h </w:instrText>
            </w:r>
            <w:r w:rsidR="004D64AA">
              <w:rPr>
                <w:noProof/>
                <w:webHidden/>
              </w:rPr>
            </w:r>
            <w:r w:rsidR="004D64AA">
              <w:rPr>
                <w:noProof/>
                <w:webHidden/>
              </w:rPr>
              <w:fldChar w:fldCharType="separate"/>
            </w:r>
            <w:r w:rsidR="00E33DBE">
              <w:rPr>
                <w:noProof/>
                <w:webHidden/>
              </w:rPr>
              <w:t>7</w:t>
            </w:r>
            <w:r w:rsidR="004D64AA">
              <w:rPr>
                <w:noProof/>
                <w:webHidden/>
              </w:rPr>
              <w:fldChar w:fldCharType="end"/>
            </w:r>
          </w:hyperlink>
        </w:p>
        <w:p w14:paraId="3B3F5419" w14:textId="254134C9" w:rsidR="004D64AA" w:rsidRDefault="0062304F">
          <w:pPr>
            <w:pStyle w:val="TOC1"/>
            <w:rPr>
              <w:rFonts w:asciiTheme="minorHAnsi" w:eastAsiaTheme="minorEastAsia" w:hAnsiTheme="minorHAnsi"/>
              <w:b w:val="0"/>
              <w:bCs w:val="0"/>
              <w:sz w:val="22"/>
              <w:lang w:val="en-ID" w:eastAsia="zh-CN"/>
            </w:rPr>
          </w:pPr>
          <w:hyperlink w:anchor="_Toc173058217" w:history="1">
            <w:r w:rsidR="004D64AA" w:rsidRPr="00C018DB">
              <w:rPr>
                <w:rStyle w:val="Hyperlink"/>
              </w:rPr>
              <w:t>BAB II LANDASAN TEORI DAN TINJAUAN PUSTAKA</w:t>
            </w:r>
            <w:r w:rsidR="004D64AA">
              <w:rPr>
                <w:webHidden/>
              </w:rPr>
              <w:tab/>
            </w:r>
            <w:r w:rsidR="004D64AA">
              <w:rPr>
                <w:webHidden/>
              </w:rPr>
              <w:fldChar w:fldCharType="begin"/>
            </w:r>
            <w:r w:rsidR="004D64AA">
              <w:rPr>
                <w:webHidden/>
              </w:rPr>
              <w:instrText xml:space="preserve"> PAGEREF _Toc173058217 \h </w:instrText>
            </w:r>
            <w:r w:rsidR="004D64AA">
              <w:rPr>
                <w:webHidden/>
              </w:rPr>
            </w:r>
            <w:r w:rsidR="004D64AA">
              <w:rPr>
                <w:webHidden/>
              </w:rPr>
              <w:fldChar w:fldCharType="separate"/>
            </w:r>
            <w:r w:rsidR="00E33DBE">
              <w:rPr>
                <w:webHidden/>
              </w:rPr>
              <w:t>10</w:t>
            </w:r>
            <w:r w:rsidR="004D64AA">
              <w:rPr>
                <w:webHidden/>
              </w:rPr>
              <w:fldChar w:fldCharType="end"/>
            </w:r>
          </w:hyperlink>
        </w:p>
        <w:p w14:paraId="078A1402" w14:textId="07CE5104" w:rsidR="004D64AA" w:rsidRDefault="0062304F">
          <w:pPr>
            <w:pStyle w:val="TOC2"/>
            <w:rPr>
              <w:rFonts w:asciiTheme="minorHAnsi" w:eastAsiaTheme="minorEastAsia" w:hAnsiTheme="minorHAnsi"/>
              <w:noProof/>
              <w:sz w:val="22"/>
              <w:lang w:val="en-ID" w:eastAsia="zh-CN"/>
            </w:rPr>
          </w:pPr>
          <w:hyperlink w:anchor="_Toc173058218" w:history="1">
            <w:r w:rsidR="004D64AA" w:rsidRPr="00C018DB">
              <w:rPr>
                <w:rStyle w:val="Hyperlink"/>
                <w:noProof/>
              </w:rPr>
              <w:t>A.</w:t>
            </w:r>
            <w:r w:rsidR="004D64AA">
              <w:rPr>
                <w:rFonts w:asciiTheme="minorHAnsi" w:eastAsiaTheme="minorEastAsia" w:hAnsiTheme="minorHAnsi"/>
                <w:noProof/>
                <w:sz w:val="22"/>
                <w:lang w:val="en-ID" w:eastAsia="zh-CN"/>
              </w:rPr>
              <w:tab/>
            </w:r>
            <w:r w:rsidR="004D64AA" w:rsidRPr="00C018DB">
              <w:rPr>
                <w:rStyle w:val="Hyperlink"/>
                <w:noProof/>
              </w:rPr>
              <w:t>LANDASAN TEORI</w:t>
            </w:r>
            <w:r w:rsidR="004D64AA">
              <w:rPr>
                <w:noProof/>
                <w:webHidden/>
              </w:rPr>
              <w:tab/>
            </w:r>
            <w:r w:rsidR="004D64AA">
              <w:rPr>
                <w:noProof/>
                <w:webHidden/>
              </w:rPr>
              <w:fldChar w:fldCharType="begin"/>
            </w:r>
            <w:r w:rsidR="004D64AA">
              <w:rPr>
                <w:noProof/>
                <w:webHidden/>
              </w:rPr>
              <w:instrText xml:space="preserve"> PAGEREF _Toc173058218 \h </w:instrText>
            </w:r>
            <w:r w:rsidR="004D64AA">
              <w:rPr>
                <w:noProof/>
                <w:webHidden/>
              </w:rPr>
            </w:r>
            <w:r w:rsidR="004D64AA">
              <w:rPr>
                <w:noProof/>
                <w:webHidden/>
              </w:rPr>
              <w:fldChar w:fldCharType="separate"/>
            </w:r>
            <w:r w:rsidR="00E33DBE">
              <w:rPr>
                <w:noProof/>
                <w:webHidden/>
              </w:rPr>
              <w:t>10</w:t>
            </w:r>
            <w:r w:rsidR="004D64AA">
              <w:rPr>
                <w:noProof/>
                <w:webHidden/>
              </w:rPr>
              <w:fldChar w:fldCharType="end"/>
            </w:r>
          </w:hyperlink>
        </w:p>
        <w:p w14:paraId="572E4ACB" w14:textId="48B900E9"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19" w:history="1">
            <w:r w:rsidR="004D64AA" w:rsidRPr="00C018DB">
              <w:rPr>
                <w:rStyle w:val="Hyperlink"/>
                <w:noProof/>
              </w:rPr>
              <w:t>1.</w:t>
            </w:r>
            <w:r w:rsidR="004D64AA">
              <w:rPr>
                <w:rFonts w:asciiTheme="minorHAnsi" w:eastAsiaTheme="minorEastAsia" w:hAnsiTheme="minorHAnsi"/>
                <w:noProof/>
                <w:sz w:val="22"/>
                <w:lang w:val="en-ID" w:eastAsia="zh-CN"/>
              </w:rPr>
              <w:tab/>
            </w:r>
            <w:r w:rsidR="004D64AA" w:rsidRPr="00C018DB">
              <w:rPr>
                <w:rStyle w:val="Hyperlink"/>
                <w:noProof/>
              </w:rPr>
              <w:t>Definisi Pengelasan</w:t>
            </w:r>
            <w:r w:rsidR="004D64AA">
              <w:rPr>
                <w:noProof/>
                <w:webHidden/>
              </w:rPr>
              <w:tab/>
            </w:r>
            <w:r w:rsidR="004D64AA">
              <w:rPr>
                <w:noProof/>
                <w:webHidden/>
              </w:rPr>
              <w:fldChar w:fldCharType="begin"/>
            </w:r>
            <w:r w:rsidR="004D64AA">
              <w:rPr>
                <w:noProof/>
                <w:webHidden/>
              </w:rPr>
              <w:instrText xml:space="preserve"> PAGEREF _Toc173058219 \h </w:instrText>
            </w:r>
            <w:r w:rsidR="004D64AA">
              <w:rPr>
                <w:noProof/>
                <w:webHidden/>
              </w:rPr>
            </w:r>
            <w:r w:rsidR="004D64AA">
              <w:rPr>
                <w:noProof/>
                <w:webHidden/>
              </w:rPr>
              <w:fldChar w:fldCharType="separate"/>
            </w:r>
            <w:r w:rsidR="00E33DBE">
              <w:rPr>
                <w:noProof/>
                <w:webHidden/>
              </w:rPr>
              <w:t>10</w:t>
            </w:r>
            <w:r w:rsidR="004D64AA">
              <w:rPr>
                <w:noProof/>
                <w:webHidden/>
              </w:rPr>
              <w:fldChar w:fldCharType="end"/>
            </w:r>
          </w:hyperlink>
        </w:p>
        <w:p w14:paraId="25F8452F" w14:textId="415C9483"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20" w:history="1">
            <w:r w:rsidR="004D64AA" w:rsidRPr="00C018DB">
              <w:rPr>
                <w:rStyle w:val="Hyperlink"/>
                <w:noProof/>
              </w:rPr>
              <w:t>2.</w:t>
            </w:r>
            <w:r w:rsidR="004D64AA">
              <w:rPr>
                <w:rFonts w:asciiTheme="minorHAnsi" w:eastAsiaTheme="minorEastAsia" w:hAnsiTheme="minorHAnsi"/>
                <w:noProof/>
                <w:sz w:val="22"/>
                <w:lang w:val="en-ID" w:eastAsia="zh-CN"/>
              </w:rPr>
              <w:tab/>
            </w:r>
            <w:r w:rsidR="004D64AA" w:rsidRPr="00C018DB">
              <w:rPr>
                <w:rStyle w:val="Hyperlink"/>
                <w:noProof/>
              </w:rPr>
              <w:t>Pengelasan GTAW</w:t>
            </w:r>
            <w:r w:rsidR="004D64AA">
              <w:rPr>
                <w:noProof/>
                <w:webHidden/>
              </w:rPr>
              <w:tab/>
            </w:r>
            <w:r w:rsidR="004D64AA">
              <w:rPr>
                <w:noProof/>
                <w:webHidden/>
              </w:rPr>
              <w:fldChar w:fldCharType="begin"/>
            </w:r>
            <w:r w:rsidR="004D64AA">
              <w:rPr>
                <w:noProof/>
                <w:webHidden/>
              </w:rPr>
              <w:instrText xml:space="preserve"> PAGEREF _Toc173058220 \h </w:instrText>
            </w:r>
            <w:r w:rsidR="004D64AA">
              <w:rPr>
                <w:noProof/>
                <w:webHidden/>
              </w:rPr>
            </w:r>
            <w:r w:rsidR="004D64AA">
              <w:rPr>
                <w:noProof/>
                <w:webHidden/>
              </w:rPr>
              <w:fldChar w:fldCharType="separate"/>
            </w:r>
            <w:r w:rsidR="00E33DBE">
              <w:rPr>
                <w:noProof/>
                <w:webHidden/>
              </w:rPr>
              <w:t>11</w:t>
            </w:r>
            <w:r w:rsidR="004D64AA">
              <w:rPr>
                <w:noProof/>
                <w:webHidden/>
              </w:rPr>
              <w:fldChar w:fldCharType="end"/>
            </w:r>
          </w:hyperlink>
        </w:p>
        <w:p w14:paraId="4082E415" w14:textId="5E2EBB7F"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21" w:history="1">
            <w:r w:rsidR="004D64AA" w:rsidRPr="00C018DB">
              <w:rPr>
                <w:rStyle w:val="Hyperlink"/>
                <w:noProof/>
              </w:rPr>
              <w:t>3.</w:t>
            </w:r>
            <w:r w:rsidR="004D64AA">
              <w:rPr>
                <w:rFonts w:asciiTheme="minorHAnsi" w:eastAsiaTheme="minorEastAsia" w:hAnsiTheme="minorHAnsi"/>
                <w:noProof/>
                <w:sz w:val="22"/>
                <w:lang w:val="en-ID" w:eastAsia="zh-CN"/>
              </w:rPr>
              <w:tab/>
            </w:r>
            <w:r w:rsidR="004D64AA" w:rsidRPr="00C018DB">
              <w:rPr>
                <w:rStyle w:val="Hyperlink"/>
                <w:noProof/>
              </w:rPr>
              <w:t>Elektroda Tungsten</w:t>
            </w:r>
            <w:r w:rsidR="004D64AA">
              <w:rPr>
                <w:noProof/>
                <w:webHidden/>
              </w:rPr>
              <w:tab/>
            </w:r>
            <w:r w:rsidR="004D64AA">
              <w:rPr>
                <w:noProof/>
                <w:webHidden/>
              </w:rPr>
              <w:fldChar w:fldCharType="begin"/>
            </w:r>
            <w:r w:rsidR="004D64AA">
              <w:rPr>
                <w:noProof/>
                <w:webHidden/>
              </w:rPr>
              <w:instrText xml:space="preserve"> PAGEREF _Toc173058221 \h </w:instrText>
            </w:r>
            <w:r w:rsidR="004D64AA">
              <w:rPr>
                <w:noProof/>
                <w:webHidden/>
              </w:rPr>
            </w:r>
            <w:r w:rsidR="004D64AA">
              <w:rPr>
                <w:noProof/>
                <w:webHidden/>
              </w:rPr>
              <w:fldChar w:fldCharType="separate"/>
            </w:r>
            <w:r w:rsidR="00E33DBE">
              <w:rPr>
                <w:noProof/>
                <w:webHidden/>
              </w:rPr>
              <w:t>14</w:t>
            </w:r>
            <w:r w:rsidR="004D64AA">
              <w:rPr>
                <w:noProof/>
                <w:webHidden/>
              </w:rPr>
              <w:fldChar w:fldCharType="end"/>
            </w:r>
          </w:hyperlink>
        </w:p>
        <w:p w14:paraId="7874C275" w14:textId="28FE17B8"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22" w:history="1">
            <w:r w:rsidR="004D64AA" w:rsidRPr="00C018DB">
              <w:rPr>
                <w:rStyle w:val="Hyperlink"/>
                <w:noProof/>
              </w:rPr>
              <w:t>4.</w:t>
            </w:r>
            <w:r w:rsidR="004D64AA">
              <w:rPr>
                <w:rFonts w:asciiTheme="minorHAnsi" w:eastAsiaTheme="minorEastAsia" w:hAnsiTheme="minorHAnsi"/>
                <w:noProof/>
                <w:sz w:val="22"/>
                <w:lang w:val="en-ID" w:eastAsia="zh-CN"/>
              </w:rPr>
              <w:tab/>
            </w:r>
            <w:r w:rsidR="004D64AA" w:rsidRPr="00C018DB">
              <w:rPr>
                <w:rStyle w:val="Hyperlink"/>
                <w:noProof/>
              </w:rPr>
              <w:t>Bahan Tambahan Las GTAW (</w:t>
            </w:r>
            <w:r w:rsidR="004D64AA" w:rsidRPr="00C018DB">
              <w:rPr>
                <w:rStyle w:val="Hyperlink"/>
                <w:i/>
                <w:iCs/>
                <w:noProof/>
              </w:rPr>
              <w:t>Filler Rod</w:t>
            </w:r>
            <w:r w:rsidR="004D64AA" w:rsidRPr="00C018DB">
              <w:rPr>
                <w:rStyle w:val="Hyperlink"/>
                <w:noProof/>
              </w:rPr>
              <w:t>)</w:t>
            </w:r>
            <w:r w:rsidR="004D64AA">
              <w:rPr>
                <w:noProof/>
                <w:webHidden/>
              </w:rPr>
              <w:tab/>
            </w:r>
            <w:r w:rsidR="004D64AA">
              <w:rPr>
                <w:noProof/>
                <w:webHidden/>
              </w:rPr>
              <w:fldChar w:fldCharType="begin"/>
            </w:r>
            <w:r w:rsidR="004D64AA">
              <w:rPr>
                <w:noProof/>
                <w:webHidden/>
              </w:rPr>
              <w:instrText xml:space="preserve"> PAGEREF _Toc173058222 \h </w:instrText>
            </w:r>
            <w:r w:rsidR="004D64AA">
              <w:rPr>
                <w:noProof/>
                <w:webHidden/>
              </w:rPr>
            </w:r>
            <w:r w:rsidR="004D64AA">
              <w:rPr>
                <w:noProof/>
                <w:webHidden/>
              </w:rPr>
              <w:fldChar w:fldCharType="separate"/>
            </w:r>
            <w:r w:rsidR="00E33DBE">
              <w:rPr>
                <w:noProof/>
                <w:webHidden/>
              </w:rPr>
              <w:t>16</w:t>
            </w:r>
            <w:r w:rsidR="004D64AA">
              <w:rPr>
                <w:noProof/>
                <w:webHidden/>
              </w:rPr>
              <w:fldChar w:fldCharType="end"/>
            </w:r>
          </w:hyperlink>
        </w:p>
        <w:p w14:paraId="3254F1A0" w14:textId="649381B3"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23" w:history="1">
            <w:r w:rsidR="004D64AA" w:rsidRPr="00C018DB">
              <w:rPr>
                <w:rStyle w:val="Hyperlink"/>
                <w:noProof/>
              </w:rPr>
              <w:t>5.</w:t>
            </w:r>
            <w:r w:rsidR="004D64AA">
              <w:rPr>
                <w:rFonts w:asciiTheme="minorHAnsi" w:eastAsiaTheme="minorEastAsia" w:hAnsiTheme="minorHAnsi"/>
                <w:noProof/>
                <w:sz w:val="22"/>
                <w:lang w:val="en-ID" w:eastAsia="zh-CN"/>
              </w:rPr>
              <w:tab/>
            </w:r>
            <w:r w:rsidR="004D64AA" w:rsidRPr="00C018DB">
              <w:rPr>
                <w:rStyle w:val="Hyperlink"/>
                <w:noProof/>
              </w:rPr>
              <w:t>Fungsi Gas Pelindung</w:t>
            </w:r>
            <w:r w:rsidR="004D64AA">
              <w:rPr>
                <w:noProof/>
                <w:webHidden/>
              </w:rPr>
              <w:tab/>
            </w:r>
            <w:r w:rsidR="004D64AA">
              <w:rPr>
                <w:noProof/>
                <w:webHidden/>
              </w:rPr>
              <w:fldChar w:fldCharType="begin"/>
            </w:r>
            <w:r w:rsidR="004D64AA">
              <w:rPr>
                <w:noProof/>
                <w:webHidden/>
              </w:rPr>
              <w:instrText xml:space="preserve"> PAGEREF _Toc173058223 \h </w:instrText>
            </w:r>
            <w:r w:rsidR="004D64AA">
              <w:rPr>
                <w:noProof/>
                <w:webHidden/>
              </w:rPr>
            </w:r>
            <w:r w:rsidR="004D64AA">
              <w:rPr>
                <w:noProof/>
                <w:webHidden/>
              </w:rPr>
              <w:fldChar w:fldCharType="separate"/>
            </w:r>
            <w:r w:rsidR="00E33DBE">
              <w:rPr>
                <w:noProof/>
                <w:webHidden/>
              </w:rPr>
              <w:t>17</w:t>
            </w:r>
            <w:r w:rsidR="004D64AA">
              <w:rPr>
                <w:noProof/>
                <w:webHidden/>
              </w:rPr>
              <w:fldChar w:fldCharType="end"/>
            </w:r>
          </w:hyperlink>
        </w:p>
        <w:p w14:paraId="7FC648FC" w14:textId="79A595E3"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24" w:history="1">
            <w:r w:rsidR="004D64AA" w:rsidRPr="00C018DB">
              <w:rPr>
                <w:rStyle w:val="Hyperlink"/>
                <w:noProof/>
              </w:rPr>
              <w:t>6.</w:t>
            </w:r>
            <w:r w:rsidR="004D64AA">
              <w:rPr>
                <w:rFonts w:asciiTheme="minorHAnsi" w:eastAsiaTheme="minorEastAsia" w:hAnsiTheme="minorHAnsi"/>
                <w:noProof/>
                <w:sz w:val="22"/>
                <w:lang w:val="en-ID" w:eastAsia="zh-CN"/>
              </w:rPr>
              <w:tab/>
            </w:r>
            <w:r w:rsidR="004D64AA" w:rsidRPr="00C018DB">
              <w:rPr>
                <w:rStyle w:val="Hyperlink"/>
                <w:noProof/>
              </w:rPr>
              <w:t>Kelebihan dan Kekurangan Pengelasan GTAW</w:t>
            </w:r>
            <w:r w:rsidR="004D64AA">
              <w:rPr>
                <w:noProof/>
                <w:webHidden/>
              </w:rPr>
              <w:tab/>
            </w:r>
            <w:r w:rsidR="004D64AA">
              <w:rPr>
                <w:noProof/>
                <w:webHidden/>
              </w:rPr>
              <w:fldChar w:fldCharType="begin"/>
            </w:r>
            <w:r w:rsidR="004D64AA">
              <w:rPr>
                <w:noProof/>
                <w:webHidden/>
              </w:rPr>
              <w:instrText xml:space="preserve"> PAGEREF _Toc173058224 \h </w:instrText>
            </w:r>
            <w:r w:rsidR="004D64AA">
              <w:rPr>
                <w:noProof/>
                <w:webHidden/>
              </w:rPr>
            </w:r>
            <w:r w:rsidR="004D64AA">
              <w:rPr>
                <w:noProof/>
                <w:webHidden/>
              </w:rPr>
              <w:fldChar w:fldCharType="separate"/>
            </w:r>
            <w:r w:rsidR="00E33DBE">
              <w:rPr>
                <w:noProof/>
                <w:webHidden/>
              </w:rPr>
              <w:t>18</w:t>
            </w:r>
            <w:r w:rsidR="004D64AA">
              <w:rPr>
                <w:noProof/>
                <w:webHidden/>
              </w:rPr>
              <w:fldChar w:fldCharType="end"/>
            </w:r>
          </w:hyperlink>
        </w:p>
        <w:p w14:paraId="74EADEC9" w14:textId="5FD38587"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25" w:history="1">
            <w:r w:rsidR="004D64AA" w:rsidRPr="00C018DB">
              <w:rPr>
                <w:rStyle w:val="Hyperlink"/>
                <w:noProof/>
              </w:rPr>
              <w:t>7.</w:t>
            </w:r>
            <w:r w:rsidR="004D64AA">
              <w:rPr>
                <w:rFonts w:asciiTheme="minorHAnsi" w:eastAsiaTheme="minorEastAsia" w:hAnsiTheme="minorHAnsi"/>
                <w:noProof/>
                <w:sz w:val="22"/>
                <w:lang w:val="en-ID" w:eastAsia="zh-CN"/>
              </w:rPr>
              <w:tab/>
            </w:r>
            <w:r w:rsidR="004D64AA" w:rsidRPr="00C018DB">
              <w:rPr>
                <w:rStyle w:val="Hyperlink"/>
                <w:noProof/>
              </w:rPr>
              <w:t>Baja Tahan Karat</w:t>
            </w:r>
            <w:r w:rsidR="004D64AA">
              <w:rPr>
                <w:noProof/>
                <w:webHidden/>
              </w:rPr>
              <w:tab/>
            </w:r>
            <w:r w:rsidR="004D64AA">
              <w:rPr>
                <w:noProof/>
                <w:webHidden/>
              </w:rPr>
              <w:fldChar w:fldCharType="begin"/>
            </w:r>
            <w:r w:rsidR="004D64AA">
              <w:rPr>
                <w:noProof/>
                <w:webHidden/>
              </w:rPr>
              <w:instrText xml:space="preserve"> PAGEREF _Toc173058225 \h </w:instrText>
            </w:r>
            <w:r w:rsidR="004D64AA">
              <w:rPr>
                <w:noProof/>
                <w:webHidden/>
              </w:rPr>
            </w:r>
            <w:r w:rsidR="004D64AA">
              <w:rPr>
                <w:noProof/>
                <w:webHidden/>
              </w:rPr>
              <w:fldChar w:fldCharType="separate"/>
            </w:r>
            <w:r w:rsidR="00E33DBE">
              <w:rPr>
                <w:noProof/>
                <w:webHidden/>
              </w:rPr>
              <w:t>19</w:t>
            </w:r>
            <w:r w:rsidR="004D64AA">
              <w:rPr>
                <w:noProof/>
                <w:webHidden/>
              </w:rPr>
              <w:fldChar w:fldCharType="end"/>
            </w:r>
          </w:hyperlink>
        </w:p>
        <w:p w14:paraId="7171ACF1" w14:textId="0033037E"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26" w:history="1">
            <w:r w:rsidR="004D64AA" w:rsidRPr="00C018DB">
              <w:rPr>
                <w:rStyle w:val="Hyperlink"/>
                <w:noProof/>
              </w:rPr>
              <w:t>8.</w:t>
            </w:r>
            <w:r w:rsidR="004D64AA">
              <w:rPr>
                <w:rFonts w:asciiTheme="minorHAnsi" w:eastAsiaTheme="minorEastAsia" w:hAnsiTheme="minorHAnsi"/>
                <w:noProof/>
                <w:sz w:val="22"/>
                <w:lang w:val="en-ID" w:eastAsia="zh-CN"/>
              </w:rPr>
              <w:tab/>
            </w:r>
            <w:r w:rsidR="004D64AA" w:rsidRPr="00C018DB">
              <w:rPr>
                <w:rStyle w:val="Hyperlink"/>
                <w:i/>
                <w:iCs/>
                <w:noProof/>
              </w:rPr>
              <w:t>Stainless steel</w:t>
            </w:r>
            <w:r w:rsidR="004D64AA" w:rsidRPr="00C018DB">
              <w:rPr>
                <w:rStyle w:val="Hyperlink"/>
                <w:noProof/>
              </w:rPr>
              <w:t xml:space="preserve"> 304</w:t>
            </w:r>
            <w:r w:rsidR="004D64AA">
              <w:rPr>
                <w:noProof/>
                <w:webHidden/>
              </w:rPr>
              <w:tab/>
            </w:r>
            <w:r w:rsidR="004D64AA">
              <w:rPr>
                <w:noProof/>
                <w:webHidden/>
              </w:rPr>
              <w:fldChar w:fldCharType="begin"/>
            </w:r>
            <w:r w:rsidR="004D64AA">
              <w:rPr>
                <w:noProof/>
                <w:webHidden/>
              </w:rPr>
              <w:instrText xml:space="preserve"> PAGEREF _Toc173058226 \h </w:instrText>
            </w:r>
            <w:r w:rsidR="004D64AA">
              <w:rPr>
                <w:noProof/>
                <w:webHidden/>
              </w:rPr>
            </w:r>
            <w:r w:rsidR="004D64AA">
              <w:rPr>
                <w:noProof/>
                <w:webHidden/>
              </w:rPr>
              <w:fldChar w:fldCharType="separate"/>
            </w:r>
            <w:r w:rsidR="00E33DBE">
              <w:rPr>
                <w:noProof/>
                <w:webHidden/>
              </w:rPr>
              <w:t>21</w:t>
            </w:r>
            <w:r w:rsidR="004D64AA">
              <w:rPr>
                <w:noProof/>
                <w:webHidden/>
              </w:rPr>
              <w:fldChar w:fldCharType="end"/>
            </w:r>
          </w:hyperlink>
        </w:p>
        <w:p w14:paraId="3104975B" w14:textId="355934C2"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27" w:history="1">
            <w:r w:rsidR="004D64AA" w:rsidRPr="00C018DB">
              <w:rPr>
                <w:rStyle w:val="Hyperlink"/>
                <w:noProof/>
              </w:rPr>
              <w:t>9.</w:t>
            </w:r>
            <w:r w:rsidR="004D64AA">
              <w:rPr>
                <w:rFonts w:asciiTheme="minorHAnsi" w:eastAsiaTheme="minorEastAsia" w:hAnsiTheme="minorHAnsi"/>
                <w:noProof/>
                <w:sz w:val="22"/>
                <w:lang w:val="en-ID" w:eastAsia="zh-CN"/>
              </w:rPr>
              <w:tab/>
            </w:r>
            <w:r w:rsidR="004D64AA" w:rsidRPr="00C018DB">
              <w:rPr>
                <w:rStyle w:val="Hyperlink"/>
                <w:noProof/>
              </w:rPr>
              <w:t>Faktor Yang Mempengaruhi Kualitas Pengelasan</w:t>
            </w:r>
            <w:r w:rsidR="004D64AA">
              <w:rPr>
                <w:noProof/>
                <w:webHidden/>
              </w:rPr>
              <w:tab/>
            </w:r>
            <w:r w:rsidR="004D64AA">
              <w:rPr>
                <w:noProof/>
                <w:webHidden/>
              </w:rPr>
              <w:fldChar w:fldCharType="begin"/>
            </w:r>
            <w:r w:rsidR="004D64AA">
              <w:rPr>
                <w:noProof/>
                <w:webHidden/>
              </w:rPr>
              <w:instrText xml:space="preserve"> PAGEREF _Toc173058227 \h </w:instrText>
            </w:r>
            <w:r w:rsidR="004D64AA">
              <w:rPr>
                <w:noProof/>
                <w:webHidden/>
              </w:rPr>
            </w:r>
            <w:r w:rsidR="004D64AA">
              <w:rPr>
                <w:noProof/>
                <w:webHidden/>
              </w:rPr>
              <w:fldChar w:fldCharType="separate"/>
            </w:r>
            <w:r w:rsidR="00E33DBE">
              <w:rPr>
                <w:noProof/>
                <w:webHidden/>
              </w:rPr>
              <w:t>21</w:t>
            </w:r>
            <w:r w:rsidR="004D64AA">
              <w:rPr>
                <w:noProof/>
                <w:webHidden/>
              </w:rPr>
              <w:fldChar w:fldCharType="end"/>
            </w:r>
          </w:hyperlink>
        </w:p>
        <w:p w14:paraId="182F5700" w14:textId="3C6AA95E"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28" w:history="1">
            <w:r w:rsidR="004D64AA" w:rsidRPr="00C018DB">
              <w:rPr>
                <w:rStyle w:val="Hyperlink"/>
                <w:noProof/>
              </w:rPr>
              <w:t>10.</w:t>
            </w:r>
            <w:r w:rsidR="004D64AA">
              <w:rPr>
                <w:rFonts w:asciiTheme="minorHAnsi" w:eastAsiaTheme="minorEastAsia" w:hAnsiTheme="minorHAnsi"/>
                <w:noProof/>
                <w:sz w:val="22"/>
                <w:lang w:val="en-ID" w:eastAsia="zh-CN"/>
              </w:rPr>
              <w:tab/>
            </w:r>
            <w:r w:rsidR="004D64AA" w:rsidRPr="00C018DB">
              <w:rPr>
                <w:rStyle w:val="Hyperlink"/>
                <w:noProof/>
              </w:rPr>
              <w:t>Diagram Fasa Fe – Fe</w:t>
            </w:r>
            <w:r w:rsidR="004D64AA" w:rsidRPr="00C018DB">
              <w:rPr>
                <w:rStyle w:val="Hyperlink"/>
                <w:noProof/>
                <w:vertAlign w:val="subscript"/>
              </w:rPr>
              <w:t>3</w:t>
            </w:r>
            <w:r w:rsidR="004D64AA" w:rsidRPr="00C018DB">
              <w:rPr>
                <w:rStyle w:val="Hyperlink"/>
                <w:noProof/>
              </w:rPr>
              <w:t>C</w:t>
            </w:r>
            <w:r w:rsidR="004D64AA">
              <w:rPr>
                <w:noProof/>
                <w:webHidden/>
              </w:rPr>
              <w:tab/>
            </w:r>
            <w:r w:rsidR="004D64AA">
              <w:rPr>
                <w:noProof/>
                <w:webHidden/>
              </w:rPr>
              <w:fldChar w:fldCharType="begin"/>
            </w:r>
            <w:r w:rsidR="004D64AA">
              <w:rPr>
                <w:noProof/>
                <w:webHidden/>
              </w:rPr>
              <w:instrText xml:space="preserve"> PAGEREF _Toc173058228 \h </w:instrText>
            </w:r>
            <w:r w:rsidR="004D64AA">
              <w:rPr>
                <w:noProof/>
                <w:webHidden/>
              </w:rPr>
            </w:r>
            <w:r w:rsidR="004D64AA">
              <w:rPr>
                <w:noProof/>
                <w:webHidden/>
              </w:rPr>
              <w:fldChar w:fldCharType="separate"/>
            </w:r>
            <w:r w:rsidR="00E33DBE">
              <w:rPr>
                <w:noProof/>
                <w:webHidden/>
              </w:rPr>
              <w:t>22</w:t>
            </w:r>
            <w:r w:rsidR="004D64AA">
              <w:rPr>
                <w:noProof/>
                <w:webHidden/>
              </w:rPr>
              <w:fldChar w:fldCharType="end"/>
            </w:r>
          </w:hyperlink>
        </w:p>
        <w:p w14:paraId="6B2965C7" w14:textId="364A3E7E"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29" w:history="1">
            <w:r w:rsidR="004D64AA" w:rsidRPr="00C018DB">
              <w:rPr>
                <w:rStyle w:val="Hyperlink"/>
                <w:noProof/>
              </w:rPr>
              <w:t>11.</w:t>
            </w:r>
            <w:r w:rsidR="004D64AA">
              <w:rPr>
                <w:rFonts w:asciiTheme="minorHAnsi" w:eastAsiaTheme="minorEastAsia" w:hAnsiTheme="minorHAnsi"/>
                <w:noProof/>
                <w:sz w:val="22"/>
                <w:lang w:val="en-ID" w:eastAsia="zh-CN"/>
              </w:rPr>
              <w:tab/>
            </w:r>
            <w:r w:rsidR="004D64AA" w:rsidRPr="00C018DB">
              <w:rPr>
                <w:rStyle w:val="Hyperlink"/>
                <w:noProof/>
              </w:rPr>
              <w:t>Siklus Termal Daerah Las</w:t>
            </w:r>
            <w:r w:rsidR="004D64AA">
              <w:rPr>
                <w:noProof/>
                <w:webHidden/>
              </w:rPr>
              <w:tab/>
            </w:r>
            <w:r w:rsidR="004D64AA">
              <w:rPr>
                <w:noProof/>
                <w:webHidden/>
              </w:rPr>
              <w:fldChar w:fldCharType="begin"/>
            </w:r>
            <w:r w:rsidR="004D64AA">
              <w:rPr>
                <w:noProof/>
                <w:webHidden/>
              </w:rPr>
              <w:instrText xml:space="preserve"> PAGEREF _Toc173058229 \h </w:instrText>
            </w:r>
            <w:r w:rsidR="004D64AA">
              <w:rPr>
                <w:noProof/>
                <w:webHidden/>
              </w:rPr>
            </w:r>
            <w:r w:rsidR="004D64AA">
              <w:rPr>
                <w:noProof/>
                <w:webHidden/>
              </w:rPr>
              <w:fldChar w:fldCharType="separate"/>
            </w:r>
            <w:r w:rsidR="00E33DBE">
              <w:rPr>
                <w:noProof/>
                <w:webHidden/>
              </w:rPr>
              <w:t>25</w:t>
            </w:r>
            <w:r w:rsidR="004D64AA">
              <w:rPr>
                <w:noProof/>
                <w:webHidden/>
              </w:rPr>
              <w:fldChar w:fldCharType="end"/>
            </w:r>
          </w:hyperlink>
        </w:p>
        <w:p w14:paraId="2E3267C6" w14:textId="5B8CAC14"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30" w:history="1">
            <w:r w:rsidR="004D64AA" w:rsidRPr="00C018DB">
              <w:rPr>
                <w:rStyle w:val="Hyperlink"/>
                <w:noProof/>
              </w:rPr>
              <w:t>12.</w:t>
            </w:r>
            <w:r w:rsidR="004D64AA">
              <w:rPr>
                <w:rFonts w:asciiTheme="minorHAnsi" w:eastAsiaTheme="minorEastAsia" w:hAnsiTheme="minorHAnsi"/>
                <w:noProof/>
                <w:sz w:val="22"/>
                <w:lang w:val="en-ID" w:eastAsia="zh-CN"/>
              </w:rPr>
              <w:tab/>
            </w:r>
            <w:r w:rsidR="004D64AA" w:rsidRPr="00C018DB">
              <w:rPr>
                <w:rStyle w:val="Hyperlink"/>
                <w:noProof/>
              </w:rPr>
              <w:t>Korosi (</w:t>
            </w:r>
            <w:r w:rsidR="004D64AA" w:rsidRPr="00C018DB">
              <w:rPr>
                <w:rStyle w:val="Hyperlink"/>
                <w:i/>
                <w:iCs/>
                <w:noProof/>
              </w:rPr>
              <w:t>Corrosion</w:t>
            </w:r>
            <w:r w:rsidR="004D64AA" w:rsidRPr="00C018DB">
              <w:rPr>
                <w:rStyle w:val="Hyperlink"/>
                <w:noProof/>
              </w:rPr>
              <w:t>)</w:t>
            </w:r>
            <w:r w:rsidR="004D64AA">
              <w:rPr>
                <w:noProof/>
                <w:webHidden/>
              </w:rPr>
              <w:tab/>
            </w:r>
            <w:r w:rsidR="004D64AA">
              <w:rPr>
                <w:noProof/>
                <w:webHidden/>
              </w:rPr>
              <w:fldChar w:fldCharType="begin"/>
            </w:r>
            <w:r w:rsidR="004D64AA">
              <w:rPr>
                <w:noProof/>
                <w:webHidden/>
              </w:rPr>
              <w:instrText xml:space="preserve"> PAGEREF _Toc173058230 \h </w:instrText>
            </w:r>
            <w:r w:rsidR="004D64AA">
              <w:rPr>
                <w:noProof/>
                <w:webHidden/>
              </w:rPr>
            </w:r>
            <w:r w:rsidR="004D64AA">
              <w:rPr>
                <w:noProof/>
                <w:webHidden/>
              </w:rPr>
              <w:fldChar w:fldCharType="separate"/>
            </w:r>
            <w:r w:rsidR="00E33DBE">
              <w:rPr>
                <w:noProof/>
                <w:webHidden/>
              </w:rPr>
              <w:t>27</w:t>
            </w:r>
            <w:r w:rsidR="004D64AA">
              <w:rPr>
                <w:noProof/>
                <w:webHidden/>
              </w:rPr>
              <w:fldChar w:fldCharType="end"/>
            </w:r>
          </w:hyperlink>
        </w:p>
        <w:p w14:paraId="5EC3E0BC" w14:textId="5DC1F896"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31" w:history="1">
            <w:r w:rsidR="004D64AA" w:rsidRPr="00C018DB">
              <w:rPr>
                <w:rStyle w:val="Hyperlink"/>
                <w:noProof/>
              </w:rPr>
              <w:t>13.</w:t>
            </w:r>
            <w:r w:rsidR="004D64AA">
              <w:rPr>
                <w:rFonts w:asciiTheme="minorHAnsi" w:eastAsiaTheme="minorEastAsia" w:hAnsiTheme="minorHAnsi"/>
                <w:noProof/>
                <w:sz w:val="22"/>
                <w:lang w:val="en-ID" w:eastAsia="zh-CN"/>
              </w:rPr>
              <w:tab/>
            </w:r>
            <w:r w:rsidR="004D64AA" w:rsidRPr="00C018DB">
              <w:rPr>
                <w:rStyle w:val="Hyperlink"/>
                <w:noProof/>
              </w:rPr>
              <w:t>Jenis Korosi</w:t>
            </w:r>
            <w:r w:rsidR="004D64AA">
              <w:rPr>
                <w:noProof/>
                <w:webHidden/>
              </w:rPr>
              <w:tab/>
            </w:r>
            <w:r w:rsidR="004D64AA">
              <w:rPr>
                <w:noProof/>
                <w:webHidden/>
              </w:rPr>
              <w:fldChar w:fldCharType="begin"/>
            </w:r>
            <w:r w:rsidR="004D64AA">
              <w:rPr>
                <w:noProof/>
                <w:webHidden/>
              </w:rPr>
              <w:instrText xml:space="preserve"> PAGEREF _Toc173058231 \h </w:instrText>
            </w:r>
            <w:r w:rsidR="004D64AA">
              <w:rPr>
                <w:noProof/>
                <w:webHidden/>
              </w:rPr>
            </w:r>
            <w:r w:rsidR="004D64AA">
              <w:rPr>
                <w:noProof/>
                <w:webHidden/>
              </w:rPr>
              <w:fldChar w:fldCharType="separate"/>
            </w:r>
            <w:r w:rsidR="00E33DBE">
              <w:rPr>
                <w:noProof/>
                <w:webHidden/>
              </w:rPr>
              <w:t>28</w:t>
            </w:r>
            <w:r w:rsidR="004D64AA">
              <w:rPr>
                <w:noProof/>
                <w:webHidden/>
              </w:rPr>
              <w:fldChar w:fldCharType="end"/>
            </w:r>
          </w:hyperlink>
        </w:p>
        <w:p w14:paraId="1B9162EB" w14:textId="11BEC88B"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32" w:history="1">
            <w:r w:rsidR="004D64AA" w:rsidRPr="00C018DB">
              <w:rPr>
                <w:rStyle w:val="Hyperlink"/>
                <w:noProof/>
              </w:rPr>
              <w:t>14.</w:t>
            </w:r>
            <w:r w:rsidR="004D64AA">
              <w:rPr>
                <w:rFonts w:asciiTheme="minorHAnsi" w:eastAsiaTheme="minorEastAsia" w:hAnsiTheme="minorHAnsi"/>
                <w:noProof/>
                <w:sz w:val="22"/>
                <w:lang w:val="en-ID" w:eastAsia="zh-CN"/>
              </w:rPr>
              <w:tab/>
            </w:r>
            <w:r w:rsidR="004D64AA" w:rsidRPr="00C018DB">
              <w:rPr>
                <w:rStyle w:val="Hyperlink"/>
                <w:noProof/>
              </w:rPr>
              <w:t>Faktor – Faktor Yang Mempengaruhi Laju Korosi</w:t>
            </w:r>
            <w:r w:rsidR="004D64AA">
              <w:rPr>
                <w:noProof/>
                <w:webHidden/>
              </w:rPr>
              <w:tab/>
            </w:r>
            <w:r w:rsidR="004D64AA">
              <w:rPr>
                <w:noProof/>
                <w:webHidden/>
              </w:rPr>
              <w:fldChar w:fldCharType="begin"/>
            </w:r>
            <w:r w:rsidR="004D64AA">
              <w:rPr>
                <w:noProof/>
                <w:webHidden/>
              </w:rPr>
              <w:instrText xml:space="preserve"> PAGEREF _Toc173058232 \h </w:instrText>
            </w:r>
            <w:r w:rsidR="004D64AA">
              <w:rPr>
                <w:noProof/>
                <w:webHidden/>
              </w:rPr>
            </w:r>
            <w:r w:rsidR="004D64AA">
              <w:rPr>
                <w:noProof/>
                <w:webHidden/>
              </w:rPr>
              <w:fldChar w:fldCharType="separate"/>
            </w:r>
            <w:r w:rsidR="00E33DBE">
              <w:rPr>
                <w:noProof/>
                <w:webHidden/>
              </w:rPr>
              <w:t>30</w:t>
            </w:r>
            <w:r w:rsidR="004D64AA">
              <w:rPr>
                <w:noProof/>
                <w:webHidden/>
              </w:rPr>
              <w:fldChar w:fldCharType="end"/>
            </w:r>
          </w:hyperlink>
        </w:p>
        <w:p w14:paraId="338C83F3" w14:textId="6F5C0675"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33" w:history="1">
            <w:r w:rsidR="004D64AA" w:rsidRPr="00C018DB">
              <w:rPr>
                <w:rStyle w:val="Hyperlink"/>
                <w:noProof/>
              </w:rPr>
              <w:t>15.</w:t>
            </w:r>
            <w:r w:rsidR="004D64AA">
              <w:rPr>
                <w:rFonts w:asciiTheme="minorHAnsi" w:eastAsiaTheme="minorEastAsia" w:hAnsiTheme="minorHAnsi"/>
                <w:noProof/>
                <w:sz w:val="22"/>
                <w:lang w:val="en-ID" w:eastAsia="zh-CN"/>
              </w:rPr>
              <w:tab/>
            </w:r>
            <w:r w:rsidR="004D64AA" w:rsidRPr="00C018DB">
              <w:rPr>
                <w:rStyle w:val="Hyperlink"/>
                <w:noProof/>
              </w:rPr>
              <w:t>Dampak Korosi</w:t>
            </w:r>
            <w:r w:rsidR="004D64AA">
              <w:rPr>
                <w:noProof/>
                <w:webHidden/>
              </w:rPr>
              <w:tab/>
            </w:r>
            <w:r w:rsidR="004D64AA">
              <w:rPr>
                <w:noProof/>
                <w:webHidden/>
              </w:rPr>
              <w:fldChar w:fldCharType="begin"/>
            </w:r>
            <w:r w:rsidR="004D64AA">
              <w:rPr>
                <w:noProof/>
                <w:webHidden/>
              </w:rPr>
              <w:instrText xml:space="preserve"> PAGEREF _Toc173058233 \h </w:instrText>
            </w:r>
            <w:r w:rsidR="004D64AA">
              <w:rPr>
                <w:noProof/>
                <w:webHidden/>
              </w:rPr>
            </w:r>
            <w:r w:rsidR="004D64AA">
              <w:rPr>
                <w:noProof/>
                <w:webHidden/>
              </w:rPr>
              <w:fldChar w:fldCharType="separate"/>
            </w:r>
            <w:r w:rsidR="00E33DBE">
              <w:rPr>
                <w:noProof/>
                <w:webHidden/>
              </w:rPr>
              <w:t>32</w:t>
            </w:r>
            <w:r w:rsidR="004D64AA">
              <w:rPr>
                <w:noProof/>
                <w:webHidden/>
              </w:rPr>
              <w:fldChar w:fldCharType="end"/>
            </w:r>
          </w:hyperlink>
        </w:p>
        <w:p w14:paraId="30AECC0F" w14:textId="5391B85E"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34" w:history="1">
            <w:r w:rsidR="004D64AA" w:rsidRPr="00C018DB">
              <w:rPr>
                <w:rStyle w:val="Hyperlink"/>
                <w:noProof/>
              </w:rPr>
              <w:t>16.</w:t>
            </w:r>
            <w:r w:rsidR="004D64AA">
              <w:rPr>
                <w:rFonts w:asciiTheme="minorHAnsi" w:eastAsiaTheme="minorEastAsia" w:hAnsiTheme="minorHAnsi"/>
                <w:noProof/>
                <w:sz w:val="22"/>
                <w:lang w:val="en-ID" w:eastAsia="zh-CN"/>
              </w:rPr>
              <w:tab/>
            </w:r>
            <w:r w:rsidR="004D64AA" w:rsidRPr="00C018DB">
              <w:rPr>
                <w:rStyle w:val="Hyperlink"/>
                <w:noProof/>
              </w:rPr>
              <w:t>Metode Pencegahan Korosi</w:t>
            </w:r>
            <w:r w:rsidR="004D64AA">
              <w:rPr>
                <w:noProof/>
                <w:webHidden/>
              </w:rPr>
              <w:tab/>
            </w:r>
            <w:r w:rsidR="004D64AA">
              <w:rPr>
                <w:noProof/>
                <w:webHidden/>
              </w:rPr>
              <w:fldChar w:fldCharType="begin"/>
            </w:r>
            <w:r w:rsidR="004D64AA">
              <w:rPr>
                <w:noProof/>
                <w:webHidden/>
              </w:rPr>
              <w:instrText xml:space="preserve"> PAGEREF _Toc173058234 \h </w:instrText>
            </w:r>
            <w:r w:rsidR="004D64AA">
              <w:rPr>
                <w:noProof/>
                <w:webHidden/>
              </w:rPr>
            </w:r>
            <w:r w:rsidR="004D64AA">
              <w:rPr>
                <w:noProof/>
                <w:webHidden/>
              </w:rPr>
              <w:fldChar w:fldCharType="separate"/>
            </w:r>
            <w:r w:rsidR="00E33DBE">
              <w:rPr>
                <w:noProof/>
                <w:webHidden/>
              </w:rPr>
              <w:t>33</w:t>
            </w:r>
            <w:r w:rsidR="004D64AA">
              <w:rPr>
                <w:noProof/>
                <w:webHidden/>
              </w:rPr>
              <w:fldChar w:fldCharType="end"/>
            </w:r>
          </w:hyperlink>
        </w:p>
        <w:p w14:paraId="3CD71991" w14:textId="6E609EF3"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35" w:history="1">
            <w:r w:rsidR="004D64AA" w:rsidRPr="00C018DB">
              <w:rPr>
                <w:rStyle w:val="Hyperlink"/>
                <w:noProof/>
              </w:rPr>
              <w:t>17.</w:t>
            </w:r>
            <w:r w:rsidR="004D64AA">
              <w:rPr>
                <w:rFonts w:asciiTheme="minorHAnsi" w:eastAsiaTheme="minorEastAsia" w:hAnsiTheme="minorHAnsi"/>
                <w:noProof/>
                <w:sz w:val="22"/>
                <w:lang w:val="en-ID" w:eastAsia="zh-CN"/>
              </w:rPr>
              <w:tab/>
            </w:r>
            <w:r w:rsidR="004D64AA" w:rsidRPr="00C018DB">
              <w:rPr>
                <w:rStyle w:val="Hyperlink"/>
                <w:noProof/>
              </w:rPr>
              <w:t>Mesin Pengering Rumput Laut</w:t>
            </w:r>
            <w:r w:rsidR="004D64AA">
              <w:rPr>
                <w:noProof/>
                <w:webHidden/>
              </w:rPr>
              <w:tab/>
            </w:r>
            <w:r w:rsidR="004D64AA">
              <w:rPr>
                <w:noProof/>
                <w:webHidden/>
              </w:rPr>
              <w:fldChar w:fldCharType="begin"/>
            </w:r>
            <w:r w:rsidR="004D64AA">
              <w:rPr>
                <w:noProof/>
                <w:webHidden/>
              </w:rPr>
              <w:instrText xml:space="preserve"> PAGEREF _Toc173058235 \h </w:instrText>
            </w:r>
            <w:r w:rsidR="004D64AA">
              <w:rPr>
                <w:noProof/>
                <w:webHidden/>
              </w:rPr>
            </w:r>
            <w:r w:rsidR="004D64AA">
              <w:rPr>
                <w:noProof/>
                <w:webHidden/>
              </w:rPr>
              <w:fldChar w:fldCharType="separate"/>
            </w:r>
            <w:r w:rsidR="00E33DBE">
              <w:rPr>
                <w:noProof/>
                <w:webHidden/>
              </w:rPr>
              <w:t>34</w:t>
            </w:r>
            <w:r w:rsidR="004D64AA">
              <w:rPr>
                <w:noProof/>
                <w:webHidden/>
              </w:rPr>
              <w:fldChar w:fldCharType="end"/>
            </w:r>
          </w:hyperlink>
        </w:p>
        <w:p w14:paraId="22FC9968" w14:textId="304E4782"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36" w:history="1">
            <w:r w:rsidR="004D64AA" w:rsidRPr="00C018DB">
              <w:rPr>
                <w:rStyle w:val="Hyperlink"/>
                <w:noProof/>
              </w:rPr>
              <w:t>18.</w:t>
            </w:r>
            <w:r w:rsidR="004D64AA">
              <w:rPr>
                <w:rFonts w:asciiTheme="minorHAnsi" w:eastAsiaTheme="minorEastAsia" w:hAnsiTheme="minorHAnsi"/>
                <w:noProof/>
                <w:sz w:val="22"/>
                <w:lang w:val="en-ID" w:eastAsia="zh-CN"/>
              </w:rPr>
              <w:tab/>
            </w:r>
            <w:r w:rsidR="004D64AA" w:rsidRPr="00C018DB">
              <w:rPr>
                <w:rStyle w:val="Hyperlink"/>
                <w:noProof/>
              </w:rPr>
              <w:t>Pengujian Laju Korosi</w:t>
            </w:r>
            <w:r w:rsidR="004D64AA">
              <w:rPr>
                <w:noProof/>
                <w:webHidden/>
              </w:rPr>
              <w:tab/>
            </w:r>
            <w:r w:rsidR="004D64AA">
              <w:rPr>
                <w:noProof/>
                <w:webHidden/>
              </w:rPr>
              <w:fldChar w:fldCharType="begin"/>
            </w:r>
            <w:r w:rsidR="004D64AA">
              <w:rPr>
                <w:noProof/>
                <w:webHidden/>
              </w:rPr>
              <w:instrText xml:space="preserve"> PAGEREF _Toc173058236 \h </w:instrText>
            </w:r>
            <w:r w:rsidR="004D64AA">
              <w:rPr>
                <w:noProof/>
                <w:webHidden/>
              </w:rPr>
            </w:r>
            <w:r w:rsidR="004D64AA">
              <w:rPr>
                <w:noProof/>
                <w:webHidden/>
              </w:rPr>
              <w:fldChar w:fldCharType="separate"/>
            </w:r>
            <w:r w:rsidR="00E33DBE">
              <w:rPr>
                <w:noProof/>
                <w:webHidden/>
              </w:rPr>
              <w:t>36</w:t>
            </w:r>
            <w:r w:rsidR="004D64AA">
              <w:rPr>
                <w:noProof/>
                <w:webHidden/>
              </w:rPr>
              <w:fldChar w:fldCharType="end"/>
            </w:r>
          </w:hyperlink>
        </w:p>
        <w:p w14:paraId="4F95FA6E" w14:textId="6ECC51B4"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37" w:history="1">
            <w:r w:rsidR="004D64AA" w:rsidRPr="00C018DB">
              <w:rPr>
                <w:rStyle w:val="Hyperlink"/>
                <w:noProof/>
              </w:rPr>
              <w:t>19.</w:t>
            </w:r>
            <w:r w:rsidR="004D64AA">
              <w:rPr>
                <w:rFonts w:asciiTheme="minorHAnsi" w:eastAsiaTheme="minorEastAsia" w:hAnsiTheme="minorHAnsi"/>
                <w:noProof/>
                <w:sz w:val="22"/>
                <w:lang w:val="en-ID" w:eastAsia="zh-CN"/>
              </w:rPr>
              <w:tab/>
            </w:r>
            <w:r w:rsidR="004D64AA" w:rsidRPr="00C018DB">
              <w:rPr>
                <w:rStyle w:val="Hyperlink"/>
                <w:noProof/>
              </w:rPr>
              <w:t>Pengujian Tarik</w:t>
            </w:r>
            <w:r w:rsidR="004D64AA">
              <w:rPr>
                <w:noProof/>
                <w:webHidden/>
              </w:rPr>
              <w:tab/>
            </w:r>
            <w:r w:rsidR="004D64AA">
              <w:rPr>
                <w:noProof/>
                <w:webHidden/>
              </w:rPr>
              <w:fldChar w:fldCharType="begin"/>
            </w:r>
            <w:r w:rsidR="004D64AA">
              <w:rPr>
                <w:noProof/>
                <w:webHidden/>
              </w:rPr>
              <w:instrText xml:space="preserve"> PAGEREF _Toc173058237 \h </w:instrText>
            </w:r>
            <w:r w:rsidR="004D64AA">
              <w:rPr>
                <w:noProof/>
                <w:webHidden/>
              </w:rPr>
            </w:r>
            <w:r w:rsidR="004D64AA">
              <w:rPr>
                <w:noProof/>
                <w:webHidden/>
              </w:rPr>
              <w:fldChar w:fldCharType="separate"/>
            </w:r>
            <w:r w:rsidR="00E33DBE">
              <w:rPr>
                <w:noProof/>
                <w:webHidden/>
              </w:rPr>
              <w:t>38</w:t>
            </w:r>
            <w:r w:rsidR="004D64AA">
              <w:rPr>
                <w:noProof/>
                <w:webHidden/>
              </w:rPr>
              <w:fldChar w:fldCharType="end"/>
            </w:r>
          </w:hyperlink>
        </w:p>
        <w:p w14:paraId="47B52B06" w14:textId="2D3682A0"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38" w:history="1">
            <w:r w:rsidR="004D64AA" w:rsidRPr="00C018DB">
              <w:rPr>
                <w:rStyle w:val="Hyperlink"/>
                <w:noProof/>
              </w:rPr>
              <w:t>20.</w:t>
            </w:r>
            <w:r w:rsidR="004D64AA">
              <w:rPr>
                <w:rFonts w:asciiTheme="minorHAnsi" w:eastAsiaTheme="minorEastAsia" w:hAnsiTheme="minorHAnsi"/>
                <w:noProof/>
                <w:sz w:val="22"/>
                <w:lang w:val="en-ID" w:eastAsia="zh-CN"/>
              </w:rPr>
              <w:tab/>
            </w:r>
            <w:r w:rsidR="004D64AA" w:rsidRPr="00C018DB">
              <w:rPr>
                <w:rStyle w:val="Hyperlink"/>
                <w:noProof/>
              </w:rPr>
              <w:t>Pengujian Bending</w:t>
            </w:r>
            <w:r w:rsidR="004D64AA">
              <w:rPr>
                <w:noProof/>
                <w:webHidden/>
              </w:rPr>
              <w:tab/>
            </w:r>
            <w:r w:rsidR="004D64AA">
              <w:rPr>
                <w:noProof/>
                <w:webHidden/>
              </w:rPr>
              <w:fldChar w:fldCharType="begin"/>
            </w:r>
            <w:r w:rsidR="004D64AA">
              <w:rPr>
                <w:noProof/>
                <w:webHidden/>
              </w:rPr>
              <w:instrText xml:space="preserve"> PAGEREF _Toc173058238 \h </w:instrText>
            </w:r>
            <w:r w:rsidR="004D64AA">
              <w:rPr>
                <w:noProof/>
                <w:webHidden/>
              </w:rPr>
            </w:r>
            <w:r w:rsidR="004D64AA">
              <w:rPr>
                <w:noProof/>
                <w:webHidden/>
              </w:rPr>
              <w:fldChar w:fldCharType="separate"/>
            </w:r>
            <w:r w:rsidR="00E33DBE">
              <w:rPr>
                <w:noProof/>
                <w:webHidden/>
              </w:rPr>
              <w:t>42</w:t>
            </w:r>
            <w:r w:rsidR="004D64AA">
              <w:rPr>
                <w:noProof/>
                <w:webHidden/>
              </w:rPr>
              <w:fldChar w:fldCharType="end"/>
            </w:r>
          </w:hyperlink>
        </w:p>
        <w:p w14:paraId="0C404F96" w14:textId="27775343" w:rsidR="004D64AA" w:rsidRDefault="0062304F">
          <w:pPr>
            <w:pStyle w:val="TOC2"/>
            <w:rPr>
              <w:rFonts w:asciiTheme="minorHAnsi" w:eastAsiaTheme="minorEastAsia" w:hAnsiTheme="minorHAnsi"/>
              <w:noProof/>
              <w:sz w:val="22"/>
              <w:lang w:val="en-ID" w:eastAsia="zh-CN"/>
            </w:rPr>
          </w:pPr>
          <w:hyperlink w:anchor="_Toc173058239" w:history="1">
            <w:r w:rsidR="004D64AA" w:rsidRPr="00C018DB">
              <w:rPr>
                <w:rStyle w:val="Hyperlink"/>
                <w:noProof/>
              </w:rPr>
              <w:t>B.</w:t>
            </w:r>
            <w:r w:rsidR="004D64AA">
              <w:rPr>
                <w:rFonts w:asciiTheme="minorHAnsi" w:eastAsiaTheme="minorEastAsia" w:hAnsiTheme="minorHAnsi"/>
                <w:noProof/>
                <w:sz w:val="22"/>
                <w:lang w:val="en-ID" w:eastAsia="zh-CN"/>
              </w:rPr>
              <w:tab/>
            </w:r>
            <w:r w:rsidR="004D64AA" w:rsidRPr="00C018DB">
              <w:rPr>
                <w:rStyle w:val="Hyperlink"/>
                <w:noProof/>
              </w:rPr>
              <w:t>Tinjauan Pustaka</w:t>
            </w:r>
            <w:r w:rsidR="004D64AA">
              <w:rPr>
                <w:noProof/>
                <w:webHidden/>
              </w:rPr>
              <w:tab/>
            </w:r>
            <w:r w:rsidR="004D64AA">
              <w:rPr>
                <w:noProof/>
                <w:webHidden/>
              </w:rPr>
              <w:fldChar w:fldCharType="begin"/>
            </w:r>
            <w:r w:rsidR="004D64AA">
              <w:rPr>
                <w:noProof/>
                <w:webHidden/>
              </w:rPr>
              <w:instrText xml:space="preserve"> PAGEREF _Toc173058239 \h </w:instrText>
            </w:r>
            <w:r w:rsidR="004D64AA">
              <w:rPr>
                <w:noProof/>
                <w:webHidden/>
              </w:rPr>
            </w:r>
            <w:r w:rsidR="004D64AA">
              <w:rPr>
                <w:noProof/>
                <w:webHidden/>
              </w:rPr>
              <w:fldChar w:fldCharType="separate"/>
            </w:r>
            <w:r w:rsidR="00E33DBE">
              <w:rPr>
                <w:noProof/>
                <w:webHidden/>
              </w:rPr>
              <w:t>43</w:t>
            </w:r>
            <w:r w:rsidR="004D64AA">
              <w:rPr>
                <w:noProof/>
                <w:webHidden/>
              </w:rPr>
              <w:fldChar w:fldCharType="end"/>
            </w:r>
          </w:hyperlink>
        </w:p>
        <w:p w14:paraId="1A39EF22" w14:textId="57EC2FA3" w:rsidR="004D64AA" w:rsidRDefault="0062304F">
          <w:pPr>
            <w:pStyle w:val="TOC1"/>
            <w:rPr>
              <w:rFonts w:asciiTheme="minorHAnsi" w:eastAsiaTheme="minorEastAsia" w:hAnsiTheme="minorHAnsi"/>
              <w:b w:val="0"/>
              <w:bCs w:val="0"/>
              <w:sz w:val="22"/>
              <w:lang w:val="en-ID" w:eastAsia="zh-CN"/>
            </w:rPr>
          </w:pPr>
          <w:hyperlink w:anchor="_Toc173058240" w:history="1">
            <w:r w:rsidR="004D64AA" w:rsidRPr="00C018DB">
              <w:rPr>
                <w:rStyle w:val="Hyperlink"/>
              </w:rPr>
              <w:t>BAB III METODOLOGI PENELITIAN</w:t>
            </w:r>
            <w:r w:rsidR="004D64AA">
              <w:rPr>
                <w:webHidden/>
              </w:rPr>
              <w:tab/>
            </w:r>
            <w:r w:rsidR="004D64AA">
              <w:rPr>
                <w:webHidden/>
              </w:rPr>
              <w:fldChar w:fldCharType="begin"/>
            </w:r>
            <w:r w:rsidR="004D64AA">
              <w:rPr>
                <w:webHidden/>
              </w:rPr>
              <w:instrText xml:space="preserve"> PAGEREF _Toc173058240 \h </w:instrText>
            </w:r>
            <w:r w:rsidR="004D64AA">
              <w:rPr>
                <w:webHidden/>
              </w:rPr>
            </w:r>
            <w:r w:rsidR="004D64AA">
              <w:rPr>
                <w:webHidden/>
              </w:rPr>
              <w:fldChar w:fldCharType="separate"/>
            </w:r>
            <w:r w:rsidR="00E33DBE">
              <w:rPr>
                <w:webHidden/>
              </w:rPr>
              <w:t>49</w:t>
            </w:r>
            <w:r w:rsidR="004D64AA">
              <w:rPr>
                <w:webHidden/>
              </w:rPr>
              <w:fldChar w:fldCharType="end"/>
            </w:r>
          </w:hyperlink>
        </w:p>
        <w:p w14:paraId="3B97A353" w14:textId="7719CA55" w:rsidR="004D64AA" w:rsidRDefault="0062304F">
          <w:pPr>
            <w:pStyle w:val="TOC2"/>
            <w:rPr>
              <w:rFonts w:asciiTheme="minorHAnsi" w:eastAsiaTheme="minorEastAsia" w:hAnsiTheme="minorHAnsi"/>
              <w:noProof/>
              <w:sz w:val="22"/>
              <w:lang w:val="en-ID" w:eastAsia="zh-CN"/>
            </w:rPr>
          </w:pPr>
          <w:hyperlink w:anchor="_Toc173058241" w:history="1">
            <w:r w:rsidR="004D64AA" w:rsidRPr="00C018DB">
              <w:rPr>
                <w:rStyle w:val="Hyperlink"/>
                <w:noProof/>
              </w:rPr>
              <w:t>A.</w:t>
            </w:r>
            <w:r w:rsidR="004D64AA">
              <w:rPr>
                <w:rFonts w:asciiTheme="minorHAnsi" w:eastAsiaTheme="minorEastAsia" w:hAnsiTheme="minorHAnsi"/>
                <w:noProof/>
                <w:sz w:val="22"/>
                <w:lang w:val="en-ID" w:eastAsia="zh-CN"/>
              </w:rPr>
              <w:tab/>
            </w:r>
            <w:r w:rsidR="004D64AA" w:rsidRPr="00C018DB">
              <w:rPr>
                <w:rStyle w:val="Hyperlink"/>
                <w:noProof/>
              </w:rPr>
              <w:t>Metode Penelitian</w:t>
            </w:r>
            <w:r w:rsidR="004D64AA">
              <w:rPr>
                <w:noProof/>
                <w:webHidden/>
              </w:rPr>
              <w:tab/>
            </w:r>
            <w:r w:rsidR="004D64AA">
              <w:rPr>
                <w:noProof/>
                <w:webHidden/>
              </w:rPr>
              <w:fldChar w:fldCharType="begin"/>
            </w:r>
            <w:r w:rsidR="004D64AA">
              <w:rPr>
                <w:noProof/>
                <w:webHidden/>
              </w:rPr>
              <w:instrText xml:space="preserve"> PAGEREF _Toc173058241 \h </w:instrText>
            </w:r>
            <w:r w:rsidR="004D64AA">
              <w:rPr>
                <w:noProof/>
                <w:webHidden/>
              </w:rPr>
            </w:r>
            <w:r w:rsidR="004D64AA">
              <w:rPr>
                <w:noProof/>
                <w:webHidden/>
              </w:rPr>
              <w:fldChar w:fldCharType="separate"/>
            </w:r>
            <w:r w:rsidR="00E33DBE">
              <w:rPr>
                <w:noProof/>
                <w:webHidden/>
              </w:rPr>
              <w:t>49</w:t>
            </w:r>
            <w:r w:rsidR="004D64AA">
              <w:rPr>
                <w:noProof/>
                <w:webHidden/>
              </w:rPr>
              <w:fldChar w:fldCharType="end"/>
            </w:r>
          </w:hyperlink>
        </w:p>
        <w:p w14:paraId="436174EE" w14:textId="0A630896" w:rsidR="004D64AA" w:rsidRDefault="0062304F">
          <w:pPr>
            <w:pStyle w:val="TOC2"/>
            <w:rPr>
              <w:rFonts w:asciiTheme="minorHAnsi" w:eastAsiaTheme="minorEastAsia" w:hAnsiTheme="minorHAnsi"/>
              <w:noProof/>
              <w:sz w:val="22"/>
              <w:lang w:val="en-ID" w:eastAsia="zh-CN"/>
            </w:rPr>
          </w:pPr>
          <w:hyperlink w:anchor="_Toc173058242" w:history="1">
            <w:r w:rsidR="004D64AA" w:rsidRPr="00C018DB">
              <w:rPr>
                <w:rStyle w:val="Hyperlink"/>
                <w:noProof/>
              </w:rPr>
              <w:t>B.</w:t>
            </w:r>
            <w:r w:rsidR="004D64AA">
              <w:rPr>
                <w:rFonts w:asciiTheme="minorHAnsi" w:eastAsiaTheme="minorEastAsia" w:hAnsiTheme="minorHAnsi"/>
                <w:noProof/>
                <w:sz w:val="22"/>
                <w:lang w:val="en-ID" w:eastAsia="zh-CN"/>
              </w:rPr>
              <w:tab/>
            </w:r>
            <w:r w:rsidR="004D64AA" w:rsidRPr="00C018DB">
              <w:rPr>
                <w:rStyle w:val="Hyperlink"/>
                <w:noProof/>
              </w:rPr>
              <w:t>Waktu dan Tempat Penelitian</w:t>
            </w:r>
            <w:r w:rsidR="004D64AA">
              <w:rPr>
                <w:noProof/>
                <w:webHidden/>
              </w:rPr>
              <w:tab/>
            </w:r>
            <w:r w:rsidR="004D64AA">
              <w:rPr>
                <w:noProof/>
                <w:webHidden/>
              </w:rPr>
              <w:fldChar w:fldCharType="begin"/>
            </w:r>
            <w:r w:rsidR="004D64AA">
              <w:rPr>
                <w:noProof/>
                <w:webHidden/>
              </w:rPr>
              <w:instrText xml:space="preserve"> PAGEREF _Toc173058242 \h </w:instrText>
            </w:r>
            <w:r w:rsidR="004D64AA">
              <w:rPr>
                <w:noProof/>
                <w:webHidden/>
              </w:rPr>
            </w:r>
            <w:r w:rsidR="004D64AA">
              <w:rPr>
                <w:noProof/>
                <w:webHidden/>
              </w:rPr>
              <w:fldChar w:fldCharType="separate"/>
            </w:r>
            <w:r w:rsidR="00E33DBE">
              <w:rPr>
                <w:noProof/>
                <w:webHidden/>
              </w:rPr>
              <w:t>49</w:t>
            </w:r>
            <w:r w:rsidR="004D64AA">
              <w:rPr>
                <w:noProof/>
                <w:webHidden/>
              </w:rPr>
              <w:fldChar w:fldCharType="end"/>
            </w:r>
          </w:hyperlink>
        </w:p>
        <w:p w14:paraId="0CCF96C5" w14:textId="6DE02AC9" w:rsidR="004D64AA" w:rsidRDefault="0062304F">
          <w:pPr>
            <w:pStyle w:val="TOC2"/>
            <w:rPr>
              <w:rFonts w:asciiTheme="minorHAnsi" w:eastAsiaTheme="minorEastAsia" w:hAnsiTheme="minorHAnsi"/>
              <w:noProof/>
              <w:sz w:val="22"/>
              <w:lang w:val="en-ID" w:eastAsia="zh-CN"/>
            </w:rPr>
          </w:pPr>
          <w:hyperlink w:anchor="_Toc173058243" w:history="1">
            <w:r w:rsidR="004D64AA" w:rsidRPr="00C018DB">
              <w:rPr>
                <w:rStyle w:val="Hyperlink"/>
                <w:noProof/>
              </w:rPr>
              <w:t>C.</w:t>
            </w:r>
            <w:r w:rsidR="004D64AA">
              <w:rPr>
                <w:rFonts w:asciiTheme="minorHAnsi" w:eastAsiaTheme="minorEastAsia" w:hAnsiTheme="minorHAnsi"/>
                <w:noProof/>
                <w:sz w:val="22"/>
                <w:lang w:val="en-ID" w:eastAsia="zh-CN"/>
              </w:rPr>
              <w:tab/>
            </w:r>
            <w:r w:rsidR="004D64AA" w:rsidRPr="00C018DB">
              <w:rPr>
                <w:rStyle w:val="Hyperlink"/>
                <w:noProof/>
              </w:rPr>
              <w:t>Variabel Penelitian</w:t>
            </w:r>
            <w:r w:rsidR="004D64AA">
              <w:rPr>
                <w:noProof/>
                <w:webHidden/>
              </w:rPr>
              <w:tab/>
            </w:r>
            <w:r w:rsidR="004D64AA">
              <w:rPr>
                <w:noProof/>
                <w:webHidden/>
              </w:rPr>
              <w:fldChar w:fldCharType="begin"/>
            </w:r>
            <w:r w:rsidR="004D64AA">
              <w:rPr>
                <w:noProof/>
                <w:webHidden/>
              </w:rPr>
              <w:instrText xml:space="preserve"> PAGEREF _Toc173058243 \h </w:instrText>
            </w:r>
            <w:r w:rsidR="004D64AA">
              <w:rPr>
                <w:noProof/>
                <w:webHidden/>
              </w:rPr>
            </w:r>
            <w:r w:rsidR="004D64AA">
              <w:rPr>
                <w:noProof/>
                <w:webHidden/>
              </w:rPr>
              <w:fldChar w:fldCharType="separate"/>
            </w:r>
            <w:r w:rsidR="00E33DBE">
              <w:rPr>
                <w:noProof/>
                <w:webHidden/>
              </w:rPr>
              <w:t>51</w:t>
            </w:r>
            <w:r w:rsidR="004D64AA">
              <w:rPr>
                <w:noProof/>
                <w:webHidden/>
              </w:rPr>
              <w:fldChar w:fldCharType="end"/>
            </w:r>
          </w:hyperlink>
        </w:p>
        <w:p w14:paraId="12D7C1E9" w14:textId="7AAFF5A0" w:rsidR="004D64AA" w:rsidRDefault="0062304F">
          <w:pPr>
            <w:pStyle w:val="TOC2"/>
            <w:rPr>
              <w:rFonts w:asciiTheme="minorHAnsi" w:eastAsiaTheme="minorEastAsia" w:hAnsiTheme="minorHAnsi"/>
              <w:noProof/>
              <w:sz w:val="22"/>
              <w:lang w:val="en-ID" w:eastAsia="zh-CN"/>
            </w:rPr>
          </w:pPr>
          <w:hyperlink w:anchor="_Toc173058244" w:history="1">
            <w:r w:rsidR="004D64AA" w:rsidRPr="00C018DB">
              <w:rPr>
                <w:rStyle w:val="Hyperlink"/>
                <w:noProof/>
              </w:rPr>
              <w:t>D.</w:t>
            </w:r>
            <w:r w:rsidR="004D64AA">
              <w:rPr>
                <w:rFonts w:asciiTheme="minorHAnsi" w:eastAsiaTheme="minorEastAsia" w:hAnsiTheme="minorHAnsi"/>
                <w:noProof/>
                <w:sz w:val="22"/>
                <w:lang w:val="en-ID" w:eastAsia="zh-CN"/>
              </w:rPr>
              <w:tab/>
            </w:r>
            <w:r w:rsidR="004D64AA" w:rsidRPr="00C018DB">
              <w:rPr>
                <w:rStyle w:val="Hyperlink"/>
                <w:noProof/>
              </w:rPr>
              <w:t>Instrumen Penelitian</w:t>
            </w:r>
            <w:r w:rsidR="004D64AA">
              <w:rPr>
                <w:noProof/>
                <w:webHidden/>
              </w:rPr>
              <w:tab/>
            </w:r>
            <w:r w:rsidR="004D64AA">
              <w:rPr>
                <w:noProof/>
                <w:webHidden/>
              </w:rPr>
              <w:fldChar w:fldCharType="begin"/>
            </w:r>
            <w:r w:rsidR="004D64AA">
              <w:rPr>
                <w:noProof/>
                <w:webHidden/>
              </w:rPr>
              <w:instrText xml:space="preserve"> PAGEREF _Toc173058244 \h </w:instrText>
            </w:r>
            <w:r w:rsidR="004D64AA">
              <w:rPr>
                <w:noProof/>
                <w:webHidden/>
              </w:rPr>
            </w:r>
            <w:r w:rsidR="004D64AA">
              <w:rPr>
                <w:noProof/>
                <w:webHidden/>
              </w:rPr>
              <w:fldChar w:fldCharType="separate"/>
            </w:r>
            <w:r w:rsidR="00E33DBE">
              <w:rPr>
                <w:noProof/>
                <w:webHidden/>
              </w:rPr>
              <w:t>52</w:t>
            </w:r>
            <w:r w:rsidR="004D64AA">
              <w:rPr>
                <w:noProof/>
                <w:webHidden/>
              </w:rPr>
              <w:fldChar w:fldCharType="end"/>
            </w:r>
          </w:hyperlink>
        </w:p>
        <w:p w14:paraId="7A36BFEA" w14:textId="7AF1BFBD" w:rsidR="004D64AA" w:rsidRDefault="0062304F">
          <w:pPr>
            <w:pStyle w:val="TOC2"/>
            <w:rPr>
              <w:rFonts w:asciiTheme="minorHAnsi" w:eastAsiaTheme="minorEastAsia" w:hAnsiTheme="minorHAnsi"/>
              <w:noProof/>
              <w:sz w:val="22"/>
              <w:lang w:val="en-ID" w:eastAsia="zh-CN"/>
            </w:rPr>
          </w:pPr>
          <w:hyperlink w:anchor="_Toc173058245" w:history="1">
            <w:r w:rsidR="004D64AA" w:rsidRPr="00C018DB">
              <w:rPr>
                <w:rStyle w:val="Hyperlink"/>
                <w:noProof/>
              </w:rPr>
              <w:t>E.</w:t>
            </w:r>
            <w:r w:rsidR="004D64AA">
              <w:rPr>
                <w:rFonts w:asciiTheme="minorHAnsi" w:eastAsiaTheme="minorEastAsia" w:hAnsiTheme="minorHAnsi"/>
                <w:noProof/>
                <w:sz w:val="22"/>
                <w:lang w:val="en-ID" w:eastAsia="zh-CN"/>
              </w:rPr>
              <w:tab/>
            </w:r>
            <w:r w:rsidR="004D64AA" w:rsidRPr="00C018DB">
              <w:rPr>
                <w:rStyle w:val="Hyperlink"/>
                <w:noProof/>
              </w:rPr>
              <w:t>Metode Pengumpulan Data</w:t>
            </w:r>
            <w:r w:rsidR="004D64AA">
              <w:rPr>
                <w:noProof/>
                <w:webHidden/>
              </w:rPr>
              <w:tab/>
            </w:r>
            <w:r w:rsidR="004D64AA">
              <w:rPr>
                <w:noProof/>
                <w:webHidden/>
              </w:rPr>
              <w:fldChar w:fldCharType="begin"/>
            </w:r>
            <w:r w:rsidR="004D64AA">
              <w:rPr>
                <w:noProof/>
                <w:webHidden/>
              </w:rPr>
              <w:instrText xml:space="preserve"> PAGEREF _Toc173058245 \h </w:instrText>
            </w:r>
            <w:r w:rsidR="004D64AA">
              <w:rPr>
                <w:noProof/>
                <w:webHidden/>
              </w:rPr>
            </w:r>
            <w:r w:rsidR="004D64AA">
              <w:rPr>
                <w:noProof/>
                <w:webHidden/>
              </w:rPr>
              <w:fldChar w:fldCharType="separate"/>
            </w:r>
            <w:r w:rsidR="00E33DBE">
              <w:rPr>
                <w:noProof/>
                <w:webHidden/>
              </w:rPr>
              <w:t>57</w:t>
            </w:r>
            <w:r w:rsidR="004D64AA">
              <w:rPr>
                <w:noProof/>
                <w:webHidden/>
              </w:rPr>
              <w:fldChar w:fldCharType="end"/>
            </w:r>
          </w:hyperlink>
        </w:p>
        <w:p w14:paraId="216D5DA9" w14:textId="201A3AFF" w:rsidR="004D64AA" w:rsidRDefault="0062304F">
          <w:pPr>
            <w:pStyle w:val="TOC2"/>
            <w:rPr>
              <w:rFonts w:asciiTheme="minorHAnsi" w:eastAsiaTheme="minorEastAsia" w:hAnsiTheme="minorHAnsi"/>
              <w:noProof/>
              <w:sz w:val="22"/>
              <w:lang w:val="en-ID" w:eastAsia="zh-CN"/>
            </w:rPr>
          </w:pPr>
          <w:hyperlink w:anchor="_Toc173058246" w:history="1">
            <w:r w:rsidR="004D64AA" w:rsidRPr="00C018DB">
              <w:rPr>
                <w:rStyle w:val="Hyperlink"/>
                <w:noProof/>
              </w:rPr>
              <w:t>F.</w:t>
            </w:r>
            <w:r w:rsidR="004D64AA">
              <w:rPr>
                <w:rFonts w:asciiTheme="minorHAnsi" w:eastAsiaTheme="minorEastAsia" w:hAnsiTheme="minorHAnsi"/>
                <w:noProof/>
                <w:sz w:val="22"/>
                <w:lang w:val="en-ID" w:eastAsia="zh-CN"/>
              </w:rPr>
              <w:tab/>
            </w:r>
            <w:r w:rsidR="004D64AA" w:rsidRPr="00C018DB">
              <w:rPr>
                <w:rStyle w:val="Hyperlink"/>
                <w:noProof/>
              </w:rPr>
              <w:t>Metode Analisa Data</w:t>
            </w:r>
            <w:r w:rsidR="004D64AA">
              <w:rPr>
                <w:noProof/>
                <w:webHidden/>
              </w:rPr>
              <w:tab/>
            </w:r>
            <w:r w:rsidR="004D64AA">
              <w:rPr>
                <w:noProof/>
                <w:webHidden/>
              </w:rPr>
              <w:fldChar w:fldCharType="begin"/>
            </w:r>
            <w:r w:rsidR="004D64AA">
              <w:rPr>
                <w:noProof/>
                <w:webHidden/>
              </w:rPr>
              <w:instrText xml:space="preserve"> PAGEREF _Toc173058246 \h </w:instrText>
            </w:r>
            <w:r w:rsidR="004D64AA">
              <w:rPr>
                <w:noProof/>
                <w:webHidden/>
              </w:rPr>
            </w:r>
            <w:r w:rsidR="004D64AA">
              <w:rPr>
                <w:noProof/>
                <w:webHidden/>
              </w:rPr>
              <w:fldChar w:fldCharType="separate"/>
            </w:r>
            <w:r w:rsidR="00E33DBE">
              <w:rPr>
                <w:noProof/>
                <w:webHidden/>
              </w:rPr>
              <w:t>58</w:t>
            </w:r>
            <w:r w:rsidR="004D64AA">
              <w:rPr>
                <w:noProof/>
                <w:webHidden/>
              </w:rPr>
              <w:fldChar w:fldCharType="end"/>
            </w:r>
          </w:hyperlink>
        </w:p>
        <w:p w14:paraId="7BAED45D" w14:textId="629BD75F" w:rsidR="004D64AA" w:rsidRDefault="0062304F">
          <w:pPr>
            <w:pStyle w:val="TOC2"/>
            <w:rPr>
              <w:rFonts w:asciiTheme="minorHAnsi" w:eastAsiaTheme="minorEastAsia" w:hAnsiTheme="minorHAnsi"/>
              <w:noProof/>
              <w:sz w:val="22"/>
              <w:lang w:val="en-ID" w:eastAsia="zh-CN"/>
            </w:rPr>
          </w:pPr>
          <w:hyperlink w:anchor="_Toc173058247" w:history="1">
            <w:r w:rsidR="004D64AA" w:rsidRPr="00C018DB">
              <w:rPr>
                <w:rStyle w:val="Hyperlink"/>
                <w:noProof/>
              </w:rPr>
              <w:t>G.</w:t>
            </w:r>
            <w:r w:rsidR="004D64AA">
              <w:rPr>
                <w:rFonts w:asciiTheme="minorHAnsi" w:eastAsiaTheme="minorEastAsia" w:hAnsiTheme="minorHAnsi"/>
                <w:noProof/>
                <w:sz w:val="22"/>
                <w:lang w:val="en-ID" w:eastAsia="zh-CN"/>
              </w:rPr>
              <w:tab/>
            </w:r>
            <w:r w:rsidR="004D64AA" w:rsidRPr="00C018DB">
              <w:rPr>
                <w:rStyle w:val="Hyperlink"/>
                <w:noProof/>
              </w:rPr>
              <w:t>Diagram Alur Penelitian</w:t>
            </w:r>
            <w:r w:rsidR="004D64AA">
              <w:rPr>
                <w:noProof/>
                <w:webHidden/>
              </w:rPr>
              <w:tab/>
            </w:r>
            <w:r w:rsidR="004D64AA">
              <w:rPr>
                <w:noProof/>
                <w:webHidden/>
              </w:rPr>
              <w:fldChar w:fldCharType="begin"/>
            </w:r>
            <w:r w:rsidR="004D64AA">
              <w:rPr>
                <w:noProof/>
                <w:webHidden/>
              </w:rPr>
              <w:instrText xml:space="preserve"> PAGEREF _Toc173058247 \h </w:instrText>
            </w:r>
            <w:r w:rsidR="004D64AA">
              <w:rPr>
                <w:noProof/>
                <w:webHidden/>
              </w:rPr>
            </w:r>
            <w:r w:rsidR="004D64AA">
              <w:rPr>
                <w:noProof/>
                <w:webHidden/>
              </w:rPr>
              <w:fldChar w:fldCharType="separate"/>
            </w:r>
            <w:r w:rsidR="00E33DBE">
              <w:rPr>
                <w:noProof/>
                <w:webHidden/>
              </w:rPr>
              <w:t>62</w:t>
            </w:r>
            <w:r w:rsidR="004D64AA">
              <w:rPr>
                <w:noProof/>
                <w:webHidden/>
              </w:rPr>
              <w:fldChar w:fldCharType="end"/>
            </w:r>
          </w:hyperlink>
        </w:p>
        <w:p w14:paraId="7D15E7EC" w14:textId="5C09FE57" w:rsidR="004D64AA" w:rsidRDefault="0062304F">
          <w:pPr>
            <w:pStyle w:val="TOC1"/>
            <w:rPr>
              <w:rFonts w:asciiTheme="minorHAnsi" w:eastAsiaTheme="minorEastAsia" w:hAnsiTheme="minorHAnsi"/>
              <w:b w:val="0"/>
              <w:bCs w:val="0"/>
              <w:sz w:val="22"/>
              <w:lang w:val="en-ID" w:eastAsia="zh-CN"/>
            </w:rPr>
          </w:pPr>
          <w:hyperlink w:anchor="_Toc173058248" w:history="1">
            <w:r w:rsidR="004D64AA" w:rsidRPr="00C018DB">
              <w:rPr>
                <w:rStyle w:val="Hyperlink"/>
              </w:rPr>
              <w:t>BAB IV HASIL DAN PEMBAHASAN</w:t>
            </w:r>
            <w:r w:rsidR="004D64AA">
              <w:rPr>
                <w:webHidden/>
              </w:rPr>
              <w:tab/>
            </w:r>
            <w:r w:rsidR="004D64AA">
              <w:rPr>
                <w:webHidden/>
              </w:rPr>
              <w:fldChar w:fldCharType="begin"/>
            </w:r>
            <w:r w:rsidR="004D64AA">
              <w:rPr>
                <w:webHidden/>
              </w:rPr>
              <w:instrText xml:space="preserve"> PAGEREF _Toc173058248 \h </w:instrText>
            </w:r>
            <w:r w:rsidR="004D64AA">
              <w:rPr>
                <w:webHidden/>
              </w:rPr>
            </w:r>
            <w:r w:rsidR="004D64AA">
              <w:rPr>
                <w:webHidden/>
              </w:rPr>
              <w:fldChar w:fldCharType="separate"/>
            </w:r>
            <w:r w:rsidR="00E33DBE">
              <w:rPr>
                <w:webHidden/>
              </w:rPr>
              <w:t>63</w:t>
            </w:r>
            <w:r w:rsidR="004D64AA">
              <w:rPr>
                <w:webHidden/>
              </w:rPr>
              <w:fldChar w:fldCharType="end"/>
            </w:r>
          </w:hyperlink>
        </w:p>
        <w:p w14:paraId="4C6F378E" w14:textId="74394DB1" w:rsidR="004D64AA" w:rsidRDefault="0062304F">
          <w:pPr>
            <w:pStyle w:val="TOC2"/>
            <w:rPr>
              <w:rFonts w:asciiTheme="minorHAnsi" w:eastAsiaTheme="minorEastAsia" w:hAnsiTheme="minorHAnsi"/>
              <w:noProof/>
              <w:sz w:val="22"/>
              <w:lang w:val="en-ID" w:eastAsia="zh-CN"/>
            </w:rPr>
          </w:pPr>
          <w:hyperlink w:anchor="_Toc173058249" w:history="1">
            <w:r w:rsidR="004D64AA" w:rsidRPr="00C018DB">
              <w:rPr>
                <w:rStyle w:val="Hyperlink"/>
                <w:noProof/>
              </w:rPr>
              <w:t>A.</w:t>
            </w:r>
            <w:r w:rsidR="004D64AA">
              <w:rPr>
                <w:rFonts w:asciiTheme="minorHAnsi" w:eastAsiaTheme="minorEastAsia" w:hAnsiTheme="minorHAnsi"/>
                <w:noProof/>
                <w:sz w:val="22"/>
                <w:lang w:val="en-ID" w:eastAsia="zh-CN"/>
              </w:rPr>
              <w:tab/>
            </w:r>
            <w:r w:rsidR="004D64AA" w:rsidRPr="00C018DB">
              <w:rPr>
                <w:rStyle w:val="Hyperlink"/>
                <w:noProof/>
              </w:rPr>
              <w:t>Hasil Penelitian</w:t>
            </w:r>
            <w:r w:rsidR="004D64AA">
              <w:rPr>
                <w:noProof/>
                <w:webHidden/>
              </w:rPr>
              <w:tab/>
            </w:r>
            <w:r w:rsidR="004D64AA">
              <w:rPr>
                <w:noProof/>
                <w:webHidden/>
              </w:rPr>
              <w:fldChar w:fldCharType="begin"/>
            </w:r>
            <w:r w:rsidR="004D64AA">
              <w:rPr>
                <w:noProof/>
                <w:webHidden/>
              </w:rPr>
              <w:instrText xml:space="preserve"> PAGEREF _Toc173058249 \h </w:instrText>
            </w:r>
            <w:r w:rsidR="004D64AA">
              <w:rPr>
                <w:noProof/>
                <w:webHidden/>
              </w:rPr>
            </w:r>
            <w:r w:rsidR="004D64AA">
              <w:rPr>
                <w:noProof/>
                <w:webHidden/>
              </w:rPr>
              <w:fldChar w:fldCharType="separate"/>
            </w:r>
            <w:r w:rsidR="00E33DBE">
              <w:rPr>
                <w:noProof/>
                <w:webHidden/>
              </w:rPr>
              <w:t>63</w:t>
            </w:r>
            <w:r w:rsidR="004D64AA">
              <w:rPr>
                <w:noProof/>
                <w:webHidden/>
              </w:rPr>
              <w:fldChar w:fldCharType="end"/>
            </w:r>
          </w:hyperlink>
        </w:p>
        <w:p w14:paraId="61B30EF0" w14:textId="56BDBA7A"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50" w:history="1">
            <w:r w:rsidR="004D64AA" w:rsidRPr="00C018DB">
              <w:rPr>
                <w:rStyle w:val="Hyperlink"/>
                <w:noProof/>
              </w:rPr>
              <w:t>1.</w:t>
            </w:r>
            <w:r w:rsidR="004D64AA">
              <w:rPr>
                <w:rFonts w:asciiTheme="minorHAnsi" w:eastAsiaTheme="minorEastAsia" w:hAnsiTheme="minorHAnsi"/>
                <w:noProof/>
                <w:sz w:val="22"/>
                <w:lang w:val="en-ID" w:eastAsia="zh-CN"/>
              </w:rPr>
              <w:tab/>
            </w:r>
            <w:r w:rsidR="004D64AA" w:rsidRPr="00C018DB">
              <w:rPr>
                <w:rStyle w:val="Hyperlink"/>
                <w:noProof/>
              </w:rPr>
              <w:t>Pengujian Komposisi Kimia Material SS 304</w:t>
            </w:r>
            <w:r w:rsidR="004D64AA">
              <w:rPr>
                <w:noProof/>
                <w:webHidden/>
              </w:rPr>
              <w:tab/>
            </w:r>
            <w:r w:rsidR="004D64AA">
              <w:rPr>
                <w:noProof/>
                <w:webHidden/>
              </w:rPr>
              <w:fldChar w:fldCharType="begin"/>
            </w:r>
            <w:r w:rsidR="004D64AA">
              <w:rPr>
                <w:noProof/>
                <w:webHidden/>
              </w:rPr>
              <w:instrText xml:space="preserve"> PAGEREF _Toc173058250 \h </w:instrText>
            </w:r>
            <w:r w:rsidR="004D64AA">
              <w:rPr>
                <w:noProof/>
                <w:webHidden/>
              </w:rPr>
            </w:r>
            <w:r w:rsidR="004D64AA">
              <w:rPr>
                <w:noProof/>
                <w:webHidden/>
              </w:rPr>
              <w:fldChar w:fldCharType="separate"/>
            </w:r>
            <w:r w:rsidR="00E33DBE">
              <w:rPr>
                <w:noProof/>
                <w:webHidden/>
              </w:rPr>
              <w:t>63</w:t>
            </w:r>
            <w:r w:rsidR="004D64AA">
              <w:rPr>
                <w:noProof/>
                <w:webHidden/>
              </w:rPr>
              <w:fldChar w:fldCharType="end"/>
            </w:r>
          </w:hyperlink>
        </w:p>
        <w:p w14:paraId="2D50EA8D" w14:textId="08107690"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51" w:history="1">
            <w:r w:rsidR="004D64AA" w:rsidRPr="00C018DB">
              <w:rPr>
                <w:rStyle w:val="Hyperlink"/>
                <w:noProof/>
              </w:rPr>
              <w:t>2.</w:t>
            </w:r>
            <w:r w:rsidR="004D64AA">
              <w:rPr>
                <w:rFonts w:asciiTheme="minorHAnsi" w:eastAsiaTheme="minorEastAsia" w:hAnsiTheme="minorHAnsi"/>
                <w:noProof/>
                <w:sz w:val="22"/>
                <w:lang w:val="en-ID" w:eastAsia="zh-CN"/>
              </w:rPr>
              <w:tab/>
            </w:r>
            <w:r w:rsidR="004D64AA" w:rsidRPr="00C018DB">
              <w:rPr>
                <w:rStyle w:val="Hyperlink"/>
                <w:noProof/>
              </w:rPr>
              <w:t>Pengujian Laju Korosi</w:t>
            </w:r>
            <w:r w:rsidR="004D64AA">
              <w:rPr>
                <w:noProof/>
                <w:webHidden/>
              </w:rPr>
              <w:tab/>
            </w:r>
            <w:r w:rsidR="004D64AA">
              <w:rPr>
                <w:noProof/>
                <w:webHidden/>
              </w:rPr>
              <w:fldChar w:fldCharType="begin"/>
            </w:r>
            <w:r w:rsidR="004D64AA">
              <w:rPr>
                <w:noProof/>
                <w:webHidden/>
              </w:rPr>
              <w:instrText xml:space="preserve"> PAGEREF _Toc173058251 \h </w:instrText>
            </w:r>
            <w:r w:rsidR="004D64AA">
              <w:rPr>
                <w:noProof/>
                <w:webHidden/>
              </w:rPr>
            </w:r>
            <w:r w:rsidR="004D64AA">
              <w:rPr>
                <w:noProof/>
                <w:webHidden/>
              </w:rPr>
              <w:fldChar w:fldCharType="separate"/>
            </w:r>
            <w:r w:rsidR="00E33DBE">
              <w:rPr>
                <w:noProof/>
                <w:webHidden/>
              </w:rPr>
              <w:t>64</w:t>
            </w:r>
            <w:r w:rsidR="004D64AA">
              <w:rPr>
                <w:noProof/>
                <w:webHidden/>
              </w:rPr>
              <w:fldChar w:fldCharType="end"/>
            </w:r>
          </w:hyperlink>
        </w:p>
        <w:p w14:paraId="1442E324" w14:textId="113C7EB1"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52" w:history="1">
            <w:r w:rsidR="004D64AA" w:rsidRPr="00C018DB">
              <w:rPr>
                <w:rStyle w:val="Hyperlink"/>
                <w:noProof/>
              </w:rPr>
              <w:t>3.</w:t>
            </w:r>
            <w:r w:rsidR="004D64AA">
              <w:rPr>
                <w:rFonts w:asciiTheme="minorHAnsi" w:eastAsiaTheme="minorEastAsia" w:hAnsiTheme="minorHAnsi"/>
                <w:noProof/>
                <w:sz w:val="22"/>
                <w:lang w:val="en-ID" w:eastAsia="zh-CN"/>
              </w:rPr>
              <w:tab/>
            </w:r>
            <w:r w:rsidR="004D64AA" w:rsidRPr="00C018DB">
              <w:rPr>
                <w:rStyle w:val="Hyperlink"/>
                <w:noProof/>
              </w:rPr>
              <w:t>Pengujian Tarik</w:t>
            </w:r>
            <w:r w:rsidR="004D64AA">
              <w:rPr>
                <w:noProof/>
                <w:webHidden/>
              </w:rPr>
              <w:tab/>
            </w:r>
            <w:r w:rsidR="004D64AA">
              <w:rPr>
                <w:noProof/>
                <w:webHidden/>
              </w:rPr>
              <w:fldChar w:fldCharType="begin"/>
            </w:r>
            <w:r w:rsidR="004D64AA">
              <w:rPr>
                <w:noProof/>
                <w:webHidden/>
              </w:rPr>
              <w:instrText xml:space="preserve"> PAGEREF _Toc173058252 \h </w:instrText>
            </w:r>
            <w:r w:rsidR="004D64AA">
              <w:rPr>
                <w:noProof/>
                <w:webHidden/>
              </w:rPr>
            </w:r>
            <w:r w:rsidR="004D64AA">
              <w:rPr>
                <w:noProof/>
                <w:webHidden/>
              </w:rPr>
              <w:fldChar w:fldCharType="separate"/>
            </w:r>
            <w:r w:rsidR="00E33DBE">
              <w:rPr>
                <w:noProof/>
                <w:webHidden/>
              </w:rPr>
              <w:t>66</w:t>
            </w:r>
            <w:r w:rsidR="004D64AA">
              <w:rPr>
                <w:noProof/>
                <w:webHidden/>
              </w:rPr>
              <w:fldChar w:fldCharType="end"/>
            </w:r>
          </w:hyperlink>
        </w:p>
        <w:p w14:paraId="65108D3B" w14:textId="7D2ED4EE"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53" w:history="1">
            <w:r w:rsidR="004D64AA" w:rsidRPr="00C018DB">
              <w:rPr>
                <w:rStyle w:val="Hyperlink"/>
                <w:noProof/>
              </w:rPr>
              <w:t>4.</w:t>
            </w:r>
            <w:r w:rsidR="004D64AA">
              <w:rPr>
                <w:rFonts w:asciiTheme="minorHAnsi" w:eastAsiaTheme="minorEastAsia" w:hAnsiTheme="minorHAnsi"/>
                <w:noProof/>
                <w:sz w:val="22"/>
                <w:lang w:val="en-ID" w:eastAsia="zh-CN"/>
              </w:rPr>
              <w:tab/>
            </w:r>
            <w:r w:rsidR="004D64AA" w:rsidRPr="00C018DB">
              <w:rPr>
                <w:rStyle w:val="Hyperlink"/>
                <w:noProof/>
              </w:rPr>
              <w:t>Pengujian Bending</w:t>
            </w:r>
            <w:r w:rsidR="004D64AA">
              <w:rPr>
                <w:noProof/>
                <w:webHidden/>
              </w:rPr>
              <w:tab/>
            </w:r>
            <w:r w:rsidR="004D64AA">
              <w:rPr>
                <w:noProof/>
                <w:webHidden/>
              </w:rPr>
              <w:fldChar w:fldCharType="begin"/>
            </w:r>
            <w:r w:rsidR="004D64AA">
              <w:rPr>
                <w:noProof/>
                <w:webHidden/>
              </w:rPr>
              <w:instrText xml:space="preserve"> PAGEREF _Toc173058253 \h </w:instrText>
            </w:r>
            <w:r w:rsidR="004D64AA">
              <w:rPr>
                <w:noProof/>
                <w:webHidden/>
              </w:rPr>
            </w:r>
            <w:r w:rsidR="004D64AA">
              <w:rPr>
                <w:noProof/>
                <w:webHidden/>
              </w:rPr>
              <w:fldChar w:fldCharType="separate"/>
            </w:r>
            <w:r w:rsidR="00E33DBE">
              <w:rPr>
                <w:noProof/>
                <w:webHidden/>
              </w:rPr>
              <w:t>69</w:t>
            </w:r>
            <w:r w:rsidR="004D64AA">
              <w:rPr>
                <w:noProof/>
                <w:webHidden/>
              </w:rPr>
              <w:fldChar w:fldCharType="end"/>
            </w:r>
          </w:hyperlink>
        </w:p>
        <w:p w14:paraId="4706F044" w14:textId="3AFCDCAA" w:rsidR="004D64AA" w:rsidRDefault="0062304F">
          <w:pPr>
            <w:pStyle w:val="TOC2"/>
            <w:rPr>
              <w:rFonts w:asciiTheme="minorHAnsi" w:eastAsiaTheme="minorEastAsia" w:hAnsiTheme="minorHAnsi"/>
              <w:noProof/>
              <w:sz w:val="22"/>
              <w:lang w:val="en-ID" w:eastAsia="zh-CN"/>
            </w:rPr>
          </w:pPr>
          <w:hyperlink w:anchor="_Toc173058254" w:history="1">
            <w:r w:rsidR="004D64AA" w:rsidRPr="00C018DB">
              <w:rPr>
                <w:rStyle w:val="Hyperlink"/>
                <w:noProof/>
              </w:rPr>
              <w:t>B.</w:t>
            </w:r>
            <w:r w:rsidR="004D64AA">
              <w:rPr>
                <w:rFonts w:asciiTheme="minorHAnsi" w:eastAsiaTheme="minorEastAsia" w:hAnsiTheme="minorHAnsi"/>
                <w:noProof/>
                <w:sz w:val="22"/>
                <w:lang w:val="en-ID" w:eastAsia="zh-CN"/>
              </w:rPr>
              <w:tab/>
            </w:r>
            <w:r w:rsidR="004D64AA" w:rsidRPr="00C018DB">
              <w:rPr>
                <w:rStyle w:val="Hyperlink"/>
                <w:noProof/>
              </w:rPr>
              <w:t>Pembahasan</w:t>
            </w:r>
            <w:r w:rsidR="004D64AA">
              <w:rPr>
                <w:noProof/>
                <w:webHidden/>
              </w:rPr>
              <w:tab/>
            </w:r>
            <w:r w:rsidR="004D64AA">
              <w:rPr>
                <w:noProof/>
                <w:webHidden/>
              </w:rPr>
              <w:fldChar w:fldCharType="begin"/>
            </w:r>
            <w:r w:rsidR="004D64AA">
              <w:rPr>
                <w:noProof/>
                <w:webHidden/>
              </w:rPr>
              <w:instrText xml:space="preserve"> PAGEREF _Toc173058254 \h </w:instrText>
            </w:r>
            <w:r w:rsidR="004D64AA">
              <w:rPr>
                <w:noProof/>
                <w:webHidden/>
              </w:rPr>
            </w:r>
            <w:r w:rsidR="004D64AA">
              <w:rPr>
                <w:noProof/>
                <w:webHidden/>
              </w:rPr>
              <w:fldChar w:fldCharType="separate"/>
            </w:r>
            <w:r w:rsidR="00E33DBE">
              <w:rPr>
                <w:noProof/>
                <w:webHidden/>
              </w:rPr>
              <w:t>71</w:t>
            </w:r>
            <w:r w:rsidR="004D64AA">
              <w:rPr>
                <w:noProof/>
                <w:webHidden/>
              </w:rPr>
              <w:fldChar w:fldCharType="end"/>
            </w:r>
          </w:hyperlink>
        </w:p>
        <w:p w14:paraId="703C46C1" w14:textId="49C7143B"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55" w:history="1">
            <w:r w:rsidR="004D64AA" w:rsidRPr="00C018DB">
              <w:rPr>
                <w:rStyle w:val="Hyperlink"/>
                <w:noProof/>
              </w:rPr>
              <w:t>1.</w:t>
            </w:r>
            <w:r w:rsidR="004D64AA">
              <w:rPr>
                <w:rFonts w:asciiTheme="minorHAnsi" w:eastAsiaTheme="minorEastAsia" w:hAnsiTheme="minorHAnsi"/>
                <w:noProof/>
                <w:sz w:val="22"/>
                <w:lang w:val="en-ID" w:eastAsia="zh-CN"/>
              </w:rPr>
              <w:tab/>
            </w:r>
            <w:r w:rsidR="004D64AA" w:rsidRPr="00C018DB">
              <w:rPr>
                <w:rStyle w:val="Hyperlink"/>
                <w:noProof/>
              </w:rPr>
              <w:t>Pengujian Laju Korosi</w:t>
            </w:r>
            <w:r w:rsidR="004D64AA">
              <w:rPr>
                <w:noProof/>
                <w:webHidden/>
              </w:rPr>
              <w:tab/>
            </w:r>
            <w:r w:rsidR="004D64AA">
              <w:rPr>
                <w:noProof/>
                <w:webHidden/>
              </w:rPr>
              <w:fldChar w:fldCharType="begin"/>
            </w:r>
            <w:r w:rsidR="004D64AA">
              <w:rPr>
                <w:noProof/>
                <w:webHidden/>
              </w:rPr>
              <w:instrText xml:space="preserve"> PAGEREF _Toc173058255 \h </w:instrText>
            </w:r>
            <w:r w:rsidR="004D64AA">
              <w:rPr>
                <w:noProof/>
                <w:webHidden/>
              </w:rPr>
            </w:r>
            <w:r w:rsidR="004D64AA">
              <w:rPr>
                <w:noProof/>
                <w:webHidden/>
              </w:rPr>
              <w:fldChar w:fldCharType="separate"/>
            </w:r>
            <w:r w:rsidR="00E33DBE">
              <w:rPr>
                <w:noProof/>
                <w:webHidden/>
              </w:rPr>
              <w:t>71</w:t>
            </w:r>
            <w:r w:rsidR="004D64AA">
              <w:rPr>
                <w:noProof/>
                <w:webHidden/>
              </w:rPr>
              <w:fldChar w:fldCharType="end"/>
            </w:r>
          </w:hyperlink>
        </w:p>
        <w:p w14:paraId="53734316" w14:textId="7CDB7567"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56" w:history="1">
            <w:r w:rsidR="004D64AA" w:rsidRPr="00C018DB">
              <w:rPr>
                <w:rStyle w:val="Hyperlink"/>
                <w:noProof/>
              </w:rPr>
              <w:t>2.</w:t>
            </w:r>
            <w:r w:rsidR="004D64AA">
              <w:rPr>
                <w:rFonts w:asciiTheme="minorHAnsi" w:eastAsiaTheme="minorEastAsia" w:hAnsiTheme="minorHAnsi"/>
                <w:noProof/>
                <w:sz w:val="22"/>
                <w:lang w:val="en-ID" w:eastAsia="zh-CN"/>
              </w:rPr>
              <w:tab/>
            </w:r>
            <w:r w:rsidR="004D64AA" w:rsidRPr="00C018DB">
              <w:rPr>
                <w:rStyle w:val="Hyperlink"/>
                <w:noProof/>
              </w:rPr>
              <w:t>Pengujian Tarik</w:t>
            </w:r>
            <w:r w:rsidR="004D64AA">
              <w:rPr>
                <w:noProof/>
                <w:webHidden/>
              </w:rPr>
              <w:tab/>
            </w:r>
            <w:r w:rsidR="004D64AA">
              <w:rPr>
                <w:noProof/>
                <w:webHidden/>
              </w:rPr>
              <w:fldChar w:fldCharType="begin"/>
            </w:r>
            <w:r w:rsidR="004D64AA">
              <w:rPr>
                <w:noProof/>
                <w:webHidden/>
              </w:rPr>
              <w:instrText xml:space="preserve"> PAGEREF _Toc173058256 \h </w:instrText>
            </w:r>
            <w:r w:rsidR="004D64AA">
              <w:rPr>
                <w:noProof/>
                <w:webHidden/>
              </w:rPr>
            </w:r>
            <w:r w:rsidR="004D64AA">
              <w:rPr>
                <w:noProof/>
                <w:webHidden/>
              </w:rPr>
              <w:fldChar w:fldCharType="separate"/>
            </w:r>
            <w:r w:rsidR="00E33DBE">
              <w:rPr>
                <w:noProof/>
                <w:webHidden/>
              </w:rPr>
              <w:t>73</w:t>
            </w:r>
            <w:r w:rsidR="004D64AA">
              <w:rPr>
                <w:noProof/>
                <w:webHidden/>
              </w:rPr>
              <w:fldChar w:fldCharType="end"/>
            </w:r>
          </w:hyperlink>
        </w:p>
        <w:p w14:paraId="07E18F44" w14:textId="0227BD9B" w:rsidR="004D64AA" w:rsidRDefault="0062304F">
          <w:pPr>
            <w:pStyle w:val="TOC3"/>
            <w:tabs>
              <w:tab w:val="left" w:pos="1100"/>
              <w:tab w:val="right" w:leader="dot" w:pos="7928"/>
            </w:tabs>
            <w:rPr>
              <w:rFonts w:asciiTheme="minorHAnsi" w:eastAsiaTheme="minorEastAsia" w:hAnsiTheme="minorHAnsi"/>
              <w:noProof/>
              <w:sz w:val="22"/>
              <w:lang w:val="en-ID" w:eastAsia="zh-CN"/>
            </w:rPr>
          </w:pPr>
          <w:hyperlink w:anchor="_Toc173058257" w:history="1">
            <w:r w:rsidR="004D64AA" w:rsidRPr="00C018DB">
              <w:rPr>
                <w:rStyle w:val="Hyperlink"/>
                <w:noProof/>
              </w:rPr>
              <w:t>3.</w:t>
            </w:r>
            <w:r w:rsidR="004D64AA">
              <w:rPr>
                <w:rFonts w:asciiTheme="minorHAnsi" w:eastAsiaTheme="minorEastAsia" w:hAnsiTheme="minorHAnsi"/>
                <w:noProof/>
                <w:sz w:val="22"/>
                <w:lang w:val="en-ID" w:eastAsia="zh-CN"/>
              </w:rPr>
              <w:tab/>
            </w:r>
            <w:r w:rsidR="004D64AA" w:rsidRPr="00C018DB">
              <w:rPr>
                <w:rStyle w:val="Hyperlink"/>
                <w:noProof/>
              </w:rPr>
              <w:t>Pengujian Bending</w:t>
            </w:r>
            <w:r w:rsidR="004D64AA">
              <w:rPr>
                <w:noProof/>
                <w:webHidden/>
              </w:rPr>
              <w:tab/>
            </w:r>
            <w:r w:rsidR="004D64AA">
              <w:rPr>
                <w:noProof/>
                <w:webHidden/>
              </w:rPr>
              <w:fldChar w:fldCharType="begin"/>
            </w:r>
            <w:r w:rsidR="004D64AA">
              <w:rPr>
                <w:noProof/>
                <w:webHidden/>
              </w:rPr>
              <w:instrText xml:space="preserve"> PAGEREF _Toc173058257 \h </w:instrText>
            </w:r>
            <w:r w:rsidR="004D64AA">
              <w:rPr>
                <w:noProof/>
                <w:webHidden/>
              </w:rPr>
            </w:r>
            <w:r w:rsidR="004D64AA">
              <w:rPr>
                <w:noProof/>
                <w:webHidden/>
              </w:rPr>
              <w:fldChar w:fldCharType="separate"/>
            </w:r>
            <w:r w:rsidR="00E33DBE">
              <w:rPr>
                <w:noProof/>
                <w:webHidden/>
              </w:rPr>
              <w:t>74</w:t>
            </w:r>
            <w:r w:rsidR="004D64AA">
              <w:rPr>
                <w:noProof/>
                <w:webHidden/>
              </w:rPr>
              <w:fldChar w:fldCharType="end"/>
            </w:r>
          </w:hyperlink>
        </w:p>
        <w:p w14:paraId="7341E93C" w14:textId="541771BD" w:rsidR="004D64AA" w:rsidRDefault="0062304F">
          <w:pPr>
            <w:pStyle w:val="TOC1"/>
            <w:rPr>
              <w:rFonts w:asciiTheme="minorHAnsi" w:eastAsiaTheme="minorEastAsia" w:hAnsiTheme="minorHAnsi"/>
              <w:b w:val="0"/>
              <w:bCs w:val="0"/>
              <w:sz w:val="22"/>
              <w:lang w:val="en-ID" w:eastAsia="zh-CN"/>
            </w:rPr>
          </w:pPr>
          <w:hyperlink w:anchor="_Toc173058258" w:history="1">
            <w:r w:rsidR="004D64AA" w:rsidRPr="00C018DB">
              <w:rPr>
                <w:rStyle w:val="Hyperlink"/>
              </w:rPr>
              <w:t>BAB V PENUTUP</w:t>
            </w:r>
            <w:r w:rsidR="004D64AA">
              <w:rPr>
                <w:webHidden/>
              </w:rPr>
              <w:tab/>
            </w:r>
            <w:r w:rsidR="004D64AA">
              <w:rPr>
                <w:webHidden/>
              </w:rPr>
              <w:fldChar w:fldCharType="begin"/>
            </w:r>
            <w:r w:rsidR="004D64AA">
              <w:rPr>
                <w:webHidden/>
              </w:rPr>
              <w:instrText xml:space="preserve"> PAGEREF _Toc173058258 \h </w:instrText>
            </w:r>
            <w:r w:rsidR="004D64AA">
              <w:rPr>
                <w:webHidden/>
              </w:rPr>
            </w:r>
            <w:r w:rsidR="004D64AA">
              <w:rPr>
                <w:webHidden/>
              </w:rPr>
              <w:fldChar w:fldCharType="separate"/>
            </w:r>
            <w:r w:rsidR="00E33DBE">
              <w:rPr>
                <w:webHidden/>
              </w:rPr>
              <w:t>77</w:t>
            </w:r>
            <w:r w:rsidR="004D64AA">
              <w:rPr>
                <w:webHidden/>
              </w:rPr>
              <w:fldChar w:fldCharType="end"/>
            </w:r>
          </w:hyperlink>
        </w:p>
        <w:p w14:paraId="429D9237" w14:textId="3D76C6E0" w:rsidR="004D64AA" w:rsidRDefault="0062304F">
          <w:pPr>
            <w:pStyle w:val="TOC2"/>
            <w:rPr>
              <w:rFonts w:asciiTheme="minorHAnsi" w:eastAsiaTheme="minorEastAsia" w:hAnsiTheme="minorHAnsi"/>
              <w:noProof/>
              <w:sz w:val="22"/>
              <w:lang w:val="en-ID" w:eastAsia="zh-CN"/>
            </w:rPr>
          </w:pPr>
          <w:hyperlink w:anchor="_Toc173058259" w:history="1">
            <w:r w:rsidR="004D64AA" w:rsidRPr="00C018DB">
              <w:rPr>
                <w:rStyle w:val="Hyperlink"/>
                <w:noProof/>
              </w:rPr>
              <w:t>A.</w:t>
            </w:r>
            <w:r w:rsidR="004D64AA">
              <w:rPr>
                <w:rFonts w:asciiTheme="minorHAnsi" w:eastAsiaTheme="minorEastAsia" w:hAnsiTheme="minorHAnsi"/>
                <w:noProof/>
                <w:sz w:val="22"/>
                <w:lang w:val="en-ID" w:eastAsia="zh-CN"/>
              </w:rPr>
              <w:tab/>
            </w:r>
            <w:r w:rsidR="004D64AA" w:rsidRPr="00C018DB">
              <w:rPr>
                <w:rStyle w:val="Hyperlink"/>
                <w:noProof/>
              </w:rPr>
              <w:t>Kesimpulan</w:t>
            </w:r>
            <w:r w:rsidR="004D64AA">
              <w:rPr>
                <w:noProof/>
                <w:webHidden/>
              </w:rPr>
              <w:tab/>
            </w:r>
            <w:r w:rsidR="004D64AA">
              <w:rPr>
                <w:noProof/>
                <w:webHidden/>
              </w:rPr>
              <w:fldChar w:fldCharType="begin"/>
            </w:r>
            <w:r w:rsidR="004D64AA">
              <w:rPr>
                <w:noProof/>
                <w:webHidden/>
              </w:rPr>
              <w:instrText xml:space="preserve"> PAGEREF _Toc173058259 \h </w:instrText>
            </w:r>
            <w:r w:rsidR="004D64AA">
              <w:rPr>
                <w:noProof/>
                <w:webHidden/>
              </w:rPr>
            </w:r>
            <w:r w:rsidR="004D64AA">
              <w:rPr>
                <w:noProof/>
                <w:webHidden/>
              </w:rPr>
              <w:fldChar w:fldCharType="separate"/>
            </w:r>
            <w:r w:rsidR="00E33DBE">
              <w:rPr>
                <w:noProof/>
                <w:webHidden/>
              </w:rPr>
              <w:t>77</w:t>
            </w:r>
            <w:r w:rsidR="004D64AA">
              <w:rPr>
                <w:noProof/>
                <w:webHidden/>
              </w:rPr>
              <w:fldChar w:fldCharType="end"/>
            </w:r>
          </w:hyperlink>
        </w:p>
        <w:p w14:paraId="31FF25B8" w14:textId="089183B2" w:rsidR="004D64AA" w:rsidRDefault="0062304F">
          <w:pPr>
            <w:pStyle w:val="TOC2"/>
            <w:rPr>
              <w:rFonts w:asciiTheme="minorHAnsi" w:eastAsiaTheme="minorEastAsia" w:hAnsiTheme="minorHAnsi"/>
              <w:noProof/>
              <w:sz w:val="22"/>
              <w:lang w:val="en-ID" w:eastAsia="zh-CN"/>
            </w:rPr>
          </w:pPr>
          <w:hyperlink w:anchor="_Toc173058260" w:history="1">
            <w:r w:rsidR="004D64AA" w:rsidRPr="00C018DB">
              <w:rPr>
                <w:rStyle w:val="Hyperlink"/>
                <w:noProof/>
              </w:rPr>
              <w:t>B.</w:t>
            </w:r>
            <w:r w:rsidR="004D64AA">
              <w:rPr>
                <w:rFonts w:asciiTheme="minorHAnsi" w:eastAsiaTheme="minorEastAsia" w:hAnsiTheme="minorHAnsi"/>
                <w:noProof/>
                <w:sz w:val="22"/>
                <w:lang w:val="en-ID" w:eastAsia="zh-CN"/>
              </w:rPr>
              <w:tab/>
            </w:r>
            <w:r w:rsidR="004D64AA" w:rsidRPr="00C018DB">
              <w:rPr>
                <w:rStyle w:val="Hyperlink"/>
                <w:noProof/>
              </w:rPr>
              <w:t>Saran</w:t>
            </w:r>
            <w:r w:rsidR="004D64AA">
              <w:rPr>
                <w:noProof/>
                <w:webHidden/>
              </w:rPr>
              <w:tab/>
            </w:r>
            <w:r w:rsidR="004D64AA">
              <w:rPr>
                <w:noProof/>
                <w:webHidden/>
              </w:rPr>
              <w:fldChar w:fldCharType="begin"/>
            </w:r>
            <w:r w:rsidR="004D64AA">
              <w:rPr>
                <w:noProof/>
                <w:webHidden/>
              </w:rPr>
              <w:instrText xml:space="preserve"> PAGEREF _Toc173058260 \h </w:instrText>
            </w:r>
            <w:r w:rsidR="004D64AA">
              <w:rPr>
                <w:noProof/>
                <w:webHidden/>
              </w:rPr>
            </w:r>
            <w:r w:rsidR="004D64AA">
              <w:rPr>
                <w:noProof/>
                <w:webHidden/>
              </w:rPr>
              <w:fldChar w:fldCharType="separate"/>
            </w:r>
            <w:r w:rsidR="00E33DBE">
              <w:rPr>
                <w:noProof/>
                <w:webHidden/>
              </w:rPr>
              <w:t>78</w:t>
            </w:r>
            <w:r w:rsidR="004D64AA">
              <w:rPr>
                <w:noProof/>
                <w:webHidden/>
              </w:rPr>
              <w:fldChar w:fldCharType="end"/>
            </w:r>
          </w:hyperlink>
        </w:p>
        <w:p w14:paraId="2456C03D" w14:textId="3443C103" w:rsidR="004D64AA" w:rsidRDefault="0062304F">
          <w:pPr>
            <w:pStyle w:val="TOC1"/>
            <w:rPr>
              <w:rFonts w:asciiTheme="minorHAnsi" w:eastAsiaTheme="minorEastAsia" w:hAnsiTheme="minorHAnsi"/>
              <w:b w:val="0"/>
              <w:bCs w:val="0"/>
              <w:sz w:val="22"/>
              <w:lang w:val="en-ID" w:eastAsia="zh-CN"/>
            </w:rPr>
          </w:pPr>
          <w:hyperlink w:anchor="_Toc173058261" w:history="1">
            <w:r w:rsidR="004D64AA" w:rsidRPr="00C018DB">
              <w:rPr>
                <w:rStyle w:val="Hyperlink"/>
              </w:rPr>
              <w:t>DAFTAR PUSTAKA</w:t>
            </w:r>
            <w:r w:rsidR="004D64AA">
              <w:rPr>
                <w:webHidden/>
              </w:rPr>
              <w:tab/>
            </w:r>
            <w:r w:rsidR="004D64AA">
              <w:rPr>
                <w:webHidden/>
              </w:rPr>
              <w:fldChar w:fldCharType="begin"/>
            </w:r>
            <w:r w:rsidR="004D64AA">
              <w:rPr>
                <w:webHidden/>
              </w:rPr>
              <w:instrText xml:space="preserve"> PAGEREF _Toc173058261 \h </w:instrText>
            </w:r>
            <w:r w:rsidR="004D64AA">
              <w:rPr>
                <w:webHidden/>
              </w:rPr>
            </w:r>
            <w:r w:rsidR="004D64AA">
              <w:rPr>
                <w:webHidden/>
              </w:rPr>
              <w:fldChar w:fldCharType="separate"/>
            </w:r>
            <w:r w:rsidR="00E33DBE">
              <w:rPr>
                <w:webHidden/>
              </w:rPr>
              <w:t>79</w:t>
            </w:r>
            <w:r w:rsidR="004D64AA">
              <w:rPr>
                <w:webHidden/>
              </w:rPr>
              <w:fldChar w:fldCharType="end"/>
            </w:r>
          </w:hyperlink>
        </w:p>
        <w:p w14:paraId="2F19A713" w14:textId="740E3760" w:rsidR="004D64AA" w:rsidRDefault="0062304F">
          <w:pPr>
            <w:pStyle w:val="TOC1"/>
            <w:rPr>
              <w:rFonts w:asciiTheme="minorHAnsi" w:eastAsiaTheme="minorEastAsia" w:hAnsiTheme="minorHAnsi"/>
              <w:b w:val="0"/>
              <w:bCs w:val="0"/>
              <w:sz w:val="22"/>
              <w:lang w:val="en-ID" w:eastAsia="zh-CN"/>
            </w:rPr>
          </w:pPr>
          <w:hyperlink w:anchor="_Toc173058262" w:history="1">
            <w:r w:rsidR="004D64AA" w:rsidRPr="00C018DB">
              <w:rPr>
                <w:rStyle w:val="Hyperlink"/>
              </w:rPr>
              <w:t>LAMPIRAN</w:t>
            </w:r>
            <w:r w:rsidR="004D64AA">
              <w:rPr>
                <w:webHidden/>
              </w:rPr>
              <w:tab/>
            </w:r>
            <w:r w:rsidR="004D64AA">
              <w:rPr>
                <w:webHidden/>
              </w:rPr>
              <w:fldChar w:fldCharType="begin"/>
            </w:r>
            <w:r w:rsidR="004D64AA">
              <w:rPr>
                <w:webHidden/>
              </w:rPr>
              <w:instrText xml:space="preserve"> PAGEREF _Toc173058262 \h </w:instrText>
            </w:r>
            <w:r w:rsidR="004D64AA">
              <w:rPr>
                <w:webHidden/>
              </w:rPr>
            </w:r>
            <w:r w:rsidR="004D64AA">
              <w:rPr>
                <w:webHidden/>
              </w:rPr>
              <w:fldChar w:fldCharType="separate"/>
            </w:r>
            <w:r w:rsidR="00E33DBE">
              <w:rPr>
                <w:webHidden/>
              </w:rPr>
              <w:t>82</w:t>
            </w:r>
            <w:r w:rsidR="004D64AA">
              <w:rPr>
                <w:webHidden/>
              </w:rPr>
              <w:fldChar w:fldCharType="end"/>
            </w:r>
          </w:hyperlink>
        </w:p>
        <w:p w14:paraId="3E74FFF6" w14:textId="062B3F40" w:rsidR="008457F1" w:rsidRDefault="008457F1" w:rsidP="004D64AA">
          <w:pPr>
            <w:pStyle w:val="TOC1"/>
          </w:pPr>
          <w:r>
            <w:rPr>
              <w:b w:val="0"/>
              <w:bCs w:val="0"/>
            </w:rPr>
            <w:fldChar w:fldCharType="end"/>
          </w:r>
        </w:p>
      </w:sdtContent>
    </w:sdt>
    <w:p w14:paraId="7B278956" w14:textId="037AE710" w:rsidR="00604BD6" w:rsidRDefault="00604BD6" w:rsidP="00CD1357">
      <w:pPr>
        <w:pStyle w:val="Heading1"/>
        <w:jc w:val="center"/>
      </w:pPr>
      <w:r>
        <w:br w:type="page"/>
      </w:r>
      <w:bookmarkStart w:id="5" w:name="_Toc173058207"/>
      <w:r>
        <w:lastRenderedPageBreak/>
        <w:t>D</w:t>
      </w:r>
      <w:r w:rsidR="006831A9">
        <w:t>AFTAR GAMBAR</w:t>
      </w:r>
      <w:bookmarkEnd w:id="5"/>
    </w:p>
    <w:p w14:paraId="29CBE30A" w14:textId="77777777" w:rsidR="006831A9" w:rsidRDefault="006831A9" w:rsidP="006831A9"/>
    <w:p w14:paraId="2F38C5B2" w14:textId="41BFF620" w:rsidR="004D64AA" w:rsidRDefault="00E45CBF" w:rsidP="004D64AA">
      <w:pPr>
        <w:pStyle w:val="TableofFigures"/>
        <w:tabs>
          <w:tab w:val="right" w:leader="dot" w:pos="7928"/>
        </w:tabs>
        <w:spacing w:line="360" w:lineRule="auto"/>
        <w:rPr>
          <w:rFonts w:asciiTheme="minorHAnsi" w:eastAsiaTheme="minorEastAsia" w:hAnsiTheme="minorHAnsi"/>
          <w:noProof/>
          <w:sz w:val="22"/>
          <w:lang w:val="en-ID" w:eastAsia="zh-CN"/>
        </w:rPr>
      </w:pPr>
      <w:r>
        <w:fldChar w:fldCharType="begin"/>
      </w:r>
      <w:r>
        <w:instrText xml:space="preserve"> TOC \h \z \c "Gambar 2." </w:instrText>
      </w:r>
      <w:r>
        <w:fldChar w:fldCharType="separate"/>
      </w:r>
      <w:hyperlink w:anchor="_Toc173058281" w:history="1">
        <w:r w:rsidR="004D64AA" w:rsidRPr="00964479">
          <w:rPr>
            <w:rStyle w:val="Hyperlink"/>
            <w:noProof/>
          </w:rPr>
          <w:t>Gambar 2. 1 (a) Peralatan las GTAW (b) Ilustrasi GTAW</w:t>
        </w:r>
        <w:r w:rsidR="004D64AA">
          <w:rPr>
            <w:noProof/>
            <w:webHidden/>
          </w:rPr>
          <w:tab/>
        </w:r>
        <w:r w:rsidR="004D64AA">
          <w:rPr>
            <w:noProof/>
            <w:webHidden/>
          </w:rPr>
          <w:fldChar w:fldCharType="begin"/>
        </w:r>
        <w:r w:rsidR="004D64AA">
          <w:rPr>
            <w:noProof/>
            <w:webHidden/>
          </w:rPr>
          <w:instrText xml:space="preserve"> PAGEREF _Toc173058281 \h </w:instrText>
        </w:r>
        <w:r w:rsidR="004D64AA">
          <w:rPr>
            <w:noProof/>
            <w:webHidden/>
          </w:rPr>
        </w:r>
        <w:r w:rsidR="004D64AA">
          <w:rPr>
            <w:noProof/>
            <w:webHidden/>
          </w:rPr>
          <w:fldChar w:fldCharType="separate"/>
        </w:r>
        <w:r w:rsidR="00E33DBE">
          <w:rPr>
            <w:noProof/>
            <w:webHidden/>
          </w:rPr>
          <w:t>12</w:t>
        </w:r>
        <w:r w:rsidR="004D64AA">
          <w:rPr>
            <w:noProof/>
            <w:webHidden/>
          </w:rPr>
          <w:fldChar w:fldCharType="end"/>
        </w:r>
      </w:hyperlink>
    </w:p>
    <w:p w14:paraId="30050812" w14:textId="6FB810C8"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282" w:history="1">
        <w:r w:rsidR="004D64AA" w:rsidRPr="00964479">
          <w:rPr>
            <w:rStyle w:val="Hyperlink"/>
            <w:noProof/>
          </w:rPr>
          <w:t>Gambar 2. 2 Gambar Kampuh V</w:t>
        </w:r>
        <w:r w:rsidR="004D64AA">
          <w:rPr>
            <w:noProof/>
            <w:webHidden/>
          </w:rPr>
          <w:tab/>
        </w:r>
        <w:r w:rsidR="004D64AA">
          <w:rPr>
            <w:noProof/>
            <w:webHidden/>
          </w:rPr>
          <w:fldChar w:fldCharType="begin"/>
        </w:r>
        <w:r w:rsidR="004D64AA">
          <w:rPr>
            <w:noProof/>
            <w:webHidden/>
          </w:rPr>
          <w:instrText xml:space="preserve"> PAGEREF _Toc173058282 \h </w:instrText>
        </w:r>
        <w:r w:rsidR="004D64AA">
          <w:rPr>
            <w:noProof/>
            <w:webHidden/>
          </w:rPr>
        </w:r>
        <w:r w:rsidR="004D64AA">
          <w:rPr>
            <w:noProof/>
            <w:webHidden/>
          </w:rPr>
          <w:fldChar w:fldCharType="separate"/>
        </w:r>
        <w:r w:rsidR="00E33DBE">
          <w:rPr>
            <w:noProof/>
            <w:webHidden/>
          </w:rPr>
          <w:t>13</w:t>
        </w:r>
        <w:r w:rsidR="004D64AA">
          <w:rPr>
            <w:noProof/>
            <w:webHidden/>
          </w:rPr>
          <w:fldChar w:fldCharType="end"/>
        </w:r>
      </w:hyperlink>
    </w:p>
    <w:p w14:paraId="4C135C2D" w14:textId="640B8765"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283" w:history="1">
        <w:r w:rsidR="004D64AA" w:rsidRPr="00964479">
          <w:rPr>
            <w:rStyle w:val="Hyperlink"/>
            <w:noProof/>
          </w:rPr>
          <w:t>Gambar 2. 3 Jenis Elektroda Tungsten</w:t>
        </w:r>
        <w:r w:rsidR="004D64AA">
          <w:rPr>
            <w:noProof/>
            <w:webHidden/>
          </w:rPr>
          <w:tab/>
        </w:r>
        <w:r w:rsidR="004D64AA">
          <w:rPr>
            <w:noProof/>
            <w:webHidden/>
          </w:rPr>
          <w:fldChar w:fldCharType="begin"/>
        </w:r>
        <w:r w:rsidR="004D64AA">
          <w:rPr>
            <w:noProof/>
            <w:webHidden/>
          </w:rPr>
          <w:instrText xml:space="preserve"> PAGEREF _Toc173058283 \h </w:instrText>
        </w:r>
        <w:r w:rsidR="004D64AA">
          <w:rPr>
            <w:noProof/>
            <w:webHidden/>
          </w:rPr>
        </w:r>
        <w:r w:rsidR="004D64AA">
          <w:rPr>
            <w:noProof/>
            <w:webHidden/>
          </w:rPr>
          <w:fldChar w:fldCharType="separate"/>
        </w:r>
        <w:r w:rsidR="00E33DBE">
          <w:rPr>
            <w:noProof/>
            <w:webHidden/>
          </w:rPr>
          <w:t>14</w:t>
        </w:r>
        <w:r w:rsidR="004D64AA">
          <w:rPr>
            <w:noProof/>
            <w:webHidden/>
          </w:rPr>
          <w:fldChar w:fldCharType="end"/>
        </w:r>
      </w:hyperlink>
    </w:p>
    <w:p w14:paraId="1DC408AF" w14:textId="65AACFB9"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284" w:history="1">
        <w:r w:rsidR="004D64AA" w:rsidRPr="00964479">
          <w:rPr>
            <w:rStyle w:val="Hyperlink"/>
            <w:noProof/>
          </w:rPr>
          <w:t>Gambar 2. 4 Tungsten Tipe Thoriated</w:t>
        </w:r>
        <w:r w:rsidR="004D64AA">
          <w:rPr>
            <w:noProof/>
            <w:webHidden/>
          </w:rPr>
          <w:tab/>
        </w:r>
        <w:r w:rsidR="004D64AA">
          <w:rPr>
            <w:noProof/>
            <w:webHidden/>
          </w:rPr>
          <w:fldChar w:fldCharType="begin"/>
        </w:r>
        <w:r w:rsidR="004D64AA">
          <w:rPr>
            <w:noProof/>
            <w:webHidden/>
          </w:rPr>
          <w:instrText xml:space="preserve"> PAGEREF _Toc173058284 \h </w:instrText>
        </w:r>
        <w:r w:rsidR="004D64AA">
          <w:rPr>
            <w:noProof/>
            <w:webHidden/>
          </w:rPr>
        </w:r>
        <w:r w:rsidR="004D64AA">
          <w:rPr>
            <w:noProof/>
            <w:webHidden/>
          </w:rPr>
          <w:fldChar w:fldCharType="separate"/>
        </w:r>
        <w:r w:rsidR="00E33DBE">
          <w:rPr>
            <w:noProof/>
            <w:webHidden/>
          </w:rPr>
          <w:t>15</w:t>
        </w:r>
        <w:r w:rsidR="004D64AA">
          <w:rPr>
            <w:noProof/>
            <w:webHidden/>
          </w:rPr>
          <w:fldChar w:fldCharType="end"/>
        </w:r>
      </w:hyperlink>
    </w:p>
    <w:p w14:paraId="048DEF5B" w14:textId="5DEC67C3"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285" w:history="1">
        <w:r w:rsidR="004D64AA" w:rsidRPr="00964479">
          <w:rPr>
            <w:rStyle w:val="Hyperlink"/>
            <w:noProof/>
          </w:rPr>
          <w:t>Gambar 2. 5 Diagram Fasa</w:t>
        </w:r>
        <w:r w:rsidR="004D64AA">
          <w:rPr>
            <w:noProof/>
            <w:webHidden/>
          </w:rPr>
          <w:tab/>
        </w:r>
        <w:r w:rsidR="004D64AA">
          <w:rPr>
            <w:noProof/>
            <w:webHidden/>
          </w:rPr>
          <w:fldChar w:fldCharType="begin"/>
        </w:r>
        <w:r w:rsidR="004D64AA">
          <w:rPr>
            <w:noProof/>
            <w:webHidden/>
          </w:rPr>
          <w:instrText xml:space="preserve"> PAGEREF _Toc173058285 \h </w:instrText>
        </w:r>
        <w:r w:rsidR="004D64AA">
          <w:rPr>
            <w:noProof/>
            <w:webHidden/>
          </w:rPr>
        </w:r>
        <w:r w:rsidR="004D64AA">
          <w:rPr>
            <w:noProof/>
            <w:webHidden/>
          </w:rPr>
          <w:fldChar w:fldCharType="separate"/>
        </w:r>
        <w:r w:rsidR="00E33DBE">
          <w:rPr>
            <w:noProof/>
            <w:webHidden/>
          </w:rPr>
          <w:t>23</w:t>
        </w:r>
        <w:r w:rsidR="004D64AA">
          <w:rPr>
            <w:noProof/>
            <w:webHidden/>
          </w:rPr>
          <w:fldChar w:fldCharType="end"/>
        </w:r>
      </w:hyperlink>
    </w:p>
    <w:p w14:paraId="54241800" w14:textId="5A4FD086"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286" w:history="1">
        <w:r w:rsidR="004D64AA" w:rsidRPr="00964479">
          <w:rPr>
            <w:rStyle w:val="Hyperlink"/>
            <w:noProof/>
          </w:rPr>
          <w:t>Gambar 2. 6 Gambar Siklus Thermal HAZ</w:t>
        </w:r>
        <w:r w:rsidR="004D64AA">
          <w:rPr>
            <w:noProof/>
            <w:webHidden/>
          </w:rPr>
          <w:tab/>
        </w:r>
        <w:r w:rsidR="004D64AA">
          <w:rPr>
            <w:noProof/>
            <w:webHidden/>
          </w:rPr>
          <w:fldChar w:fldCharType="begin"/>
        </w:r>
        <w:r w:rsidR="004D64AA">
          <w:rPr>
            <w:noProof/>
            <w:webHidden/>
          </w:rPr>
          <w:instrText xml:space="preserve"> PAGEREF _Toc173058286 \h </w:instrText>
        </w:r>
        <w:r w:rsidR="004D64AA">
          <w:rPr>
            <w:noProof/>
            <w:webHidden/>
          </w:rPr>
        </w:r>
        <w:r w:rsidR="004D64AA">
          <w:rPr>
            <w:noProof/>
            <w:webHidden/>
          </w:rPr>
          <w:fldChar w:fldCharType="separate"/>
        </w:r>
        <w:r w:rsidR="00E33DBE">
          <w:rPr>
            <w:noProof/>
            <w:webHidden/>
          </w:rPr>
          <w:t>26</w:t>
        </w:r>
        <w:r w:rsidR="004D64AA">
          <w:rPr>
            <w:noProof/>
            <w:webHidden/>
          </w:rPr>
          <w:fldChar w:fldCharType="end"/>
        </w:r>
      </w:hyperlink>
    </w:p>
    <w:p w14:paraId="07B99CB5" w14:textId="621DBE06"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287" w:history="1">
        <w:r w:rsidR="004D64AA" w:rsidRPr="00964479">
          <w:rPr>
            <w:rStyle w:val="Hyperlink"/>
            <w:noProof/>
          </w:rPr>
          <w:t>Gambar 2. 7 Jenis-jenis Korosi</w:t>
        </w:r>
        <w:r w:rsidR="004D64AA">
          <w:rPr>
            <w:noProof/>
            <w:webHidden/>
          </w:rPr>
          <w:tab/>
        </w:r>
        <w:r w:rsidR="004D64AA">
          <w:rPr>
            <w:noProof/>
            <w:webHidden/>
          </w:rPr>
          <w:fldChar w:fldCharType="begin"/>
        </w:r>
        <w:r w:rsidR="004D64AA">
          <w:rPr>
            <w:noProof/>
            <w:webHidden/>
          </w:rPr>
          <w:instrText xml:space="preserve"> PAGEREF _Toc173058287 \h </w:instrText>
        </w:r>
        <w:r w:rsidR="004D64AA">
          <w:rPr>
            <w:noProof/>
            <w:webHidden/>
          </w:rPr>
        </w:r>
        <w:r w:rsidR="004D64AA">
          <w:rPr>
            <w:noProof/>
            <w:webHidden/>
          </w:rPr>
          <w:fldChar w:fldCharType="separate"/>
        </w:r>
        <w:r w:rsidR="00E33DBE">
          <w:rPr>
            <w:noProof/>
            <w:webHidden/>
          </w:rPr>
          <w:t>28</w:t>
        </w:r>
        <w:r w:rsidR="004D64AA">
          <w:rPr>
            <w:noProof/>
            <w:webHidden/>
          </w:rPr>
          <w:fldChar w:fldCharType="end"/>
        </w:r>
      </w:hyperlink>
    </w:p>
    <w:p w14:paraId="76BD8406" w14:textId="3EBE6ADA"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288" w:history="1">
        <w:r w:rsidR="004D64AA" w:rsidRPr="00964479">
          <w:rPr>
            <w:rStyle w:val="Hyperlink"/>
            <w:noProof/>
          </w:rPr>
          <w:t>Gambar 2. 8 Mekanisme Terjadinya Korosi</w:t>
        </w:r>
        <w:r w:rsidR="004D64AA">
          <w:rPr>
            <w:noProof/>
            <w:webHidden/>
          </w:rPr>
          <w:tab/>
        </w:r>
        <w:r w:rsidR="004D64AA">
          <w:rPr>
            <w:noProof/>
            <w:webHidden/>
          </w:rPr>
          <w:fldChar w:fldCharType="begin"/>
        </w:r>
        <w:r w:rsidR="004D64AA">
          <w:rPr>
            <w:noProof/>
            <w:webHidden/>
          </w:rPr>
          <w:instrText xml:space="preserve"> PAGEREF _Toc173058288 \h </w:instrText>
        </w:r>
        <w:r w:rsidR="004D64AA">
          <w:rPr>
            <w:noProof/>
            <w:webHidden/>
          </w:rPr>
        </w:r>
        <w:r w:rsidR="004D64AA">
          <w:rPr>
            <w:noProof/>
            <w:webHidden/>
          </w:rPr>
          <w:fldChar w:fldCharType="separate"/>
        </w:r>
        <w:r w:rsidR="00E33DBE">
          <w:rPr>
            <w:noProof/>
            <w:webHidden/>
          </w:rPr>
          <w:t>37</w:t>
        </w:r>
        <w:r w:rsidR="004D64AA">
          <w:rPr>
            <w:noProof/>
            <w:webHidden/>
          </w:rPr>
          <w:fldChar w:fldCharType="end"/>
        </w:r>
      </w:hyperlink>
    </w:p>
    <w:p w14:paraId="5F7EC3D4" w14:textId="2BA2843A"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289" w:history="1">
        <w:r w:rsidR="004D64AA" w:rsidRPr="00964479">
          <w:rPr>
            <w:rStyle w:val="Hyperlink"/>
            <w:noProof/>
          </w:rPr>
          <w:t>Gambar 2. 9 Skema Alat Uji Tarik</w:t>
        </w:r>
        <w:r w:rsidR="004D64AA">
          <w:rPr>
            <w:noProof/>
            <w:webHidden/>
          </w:rPr>
          <w:tab/>
        </w:r>
        <w:r w:rsidR="004D64AA">
          <w:rPr>
            <w:noProof/>
            <w:webHidden/>
          </w:rPr>
          <w:fldChar w:fldCharType="begin"/>
        </w:r>
        <w:r w:rsidR="004D64AA">
          <w:rPr>
            <w:noProof/>
            <w:webHidden/>
          </w:rPr>
          <w:instrText xml:space="preserve"> PAGEREF _Toc173058289 \h </w:instrText>
        </w:r>
        <w:r w:rsidR="004D64AA">
          <w:rPr>
            <w:noProof/>
            <w:webHidden/>
          </w:rPr>
        </w:r>
        <w:r w:rsidR="004D64AA">
          <w:rPr>
            <w:noProof/>
            <w:webHidden/>
          </w:rPr>
          <w:fldChar w:fldCharType="separate"/>
        </w:r>
        <w:r w:rsidR="00E33DBE">
          <w:rPr>
            <w:noProof/>
            <w:webHidden/>
          </w:rPr>
          <w:t>40</w:t>
        </w:r>
        <w:r w:rsidR="004D64AA">
          <w:rPr>
            <w:noProof/>
            <w:webHidden/>
          </w:rPr>
          <w:fldChar w:fldCharType="end"/>
        </w:r>
      </w:hyperlink>
    </w:p>
    <w:p w14:paraId="2012AF9A" w14:textId="5A5C528E" w:rsidR="004D64AA" w:rsidRDefault="0062304F" w:rsidP="004D64AA">
      <w:pPr>
        <w:pStyle w:val="TableofFigures"/>
        <w:tabs>
          <w:tab w:val="right" w:leader="dot" w:pos="7928"/>
        </w:tabs>
        <w:spacing w:line="360" w:lineRule="auto"/>
        <w:rPr>
          <w:noProof/>
        </w:rPr>
      </w:pPr>
      <w:hyperlink w:anchor="_Toc173058290" w:history="1">
        <w:r w:rsidR="004D64AA" w:rsidRPr="00964479">
          <w:rPr>
            <w:rStyle w:val="Hyperlink"/>
            <w:noProof/>
          </w:rPr>
          <w:t>Gambar 2. 10 Skema Uji Bending</w:t>
        </w:r>
        <w:r w:rsidR="004D64AA">
          <w:rPr>
            <w:noProof/>
            <w:webHidden/>
          </w:rPr>
          <w:tab/>
        </w:r>
        <w:r w:rsidR="004D64AA">
          <w:rPr>
            <w:noProof/>
            <w:webHidden/>
          </w:rPr>
          <w:fldChar w:fldCharType="begin"/>
        </w:r>
        <w:r w:rsidR="004D64AA">
          <w:rPr>
            <w:noProof/>
            <w:webHidden/>
          </w:rPr>
          <w:instrText xml:space="preserve"> PAGEREF _Toc173058290 \h </w:instrText>
        </w:r>
        <w:r w:rsidR="004D64AA">
          <w:rPr>
            <w:noProof/>
            <w:webHidden/>
          </w:rPr>
        </w:r>
        <w:r w:rsidR="004D64AA">
          <w:rPr>
            <w:noProof/>
            <w:webHidden/>
          </w:rPr>
          <w:fldChar w:fldCharType="separate"/>
        </w:r>
        <w:r w:rsidR="00E33DBE">
          <w:rPr>
            <w:noProof/>
            <w:webHidden/>
          </w:rPr>
          <w:t>42</w:t>
        </w:r>
        <w:r w:rsidR="004D64AA">
          <w:rPr>
            <w:noProof/>
            <w:webHidden/>
          </w:rPr>
          <w:fldChar w:fldCharType="end"/>
        </w:r>
      </w:hyperlink>
      <w:r w:rsidR="00E45CBF">
        <w:fldChar w:fldCharType="end"/>
      </w:r>
      <w:r w:rsidR="00E45CBF">
        <w:fldChar w:fldCharType="begin"/>
      </w:r>
      <w:r w:rsidR="00E45CBF">
        <w:instrText xml:space="preserve"> TOC \h \z \c "Gambar 3." </w:instrText>
      </w:r>
      <w:r w:rsidR="00E45CBF">
        <w:fldChar w:fldCharType="separate"/>
      </w:r>
    </w:p>
    <w:p w14:paraId="07E77387" w14:textId="50C2E285"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31" w:history="1">
        <w:r w:rsidR="004D64AA" w:rsidRPr="00AB4778">
          <w:rPr>
            <w:rStyle w:val="Hyperlink"/>
            <w:noProof/>
          </w:rPr>
          <w:t>Gambar 3. 1 Spesimen Uji Korosi</w:t>
        </w:r>
        <w:r w:rsidR="004D64AA">
          <w:rPr>
            <w:noProof/>
            <w:webHidden/>
          </w:rPr>
          <w:tab/>
        </w:r>
        <w:r w:rsidR="004D64AA">
          <w:rPr>
            <w:noProof/>
            <w:webHidden/>
          </w:rPr>
          <w:fldChar w:fldCharType="begin"/>
        </w:r>
        <w:r w:rsidR="004D64AA">
          <w:rPr>
            <w:noProof/>
            <w:webHidden/>
          </w:rPr>
          <w:instrText xml:space="preserve"> PAGEREF _Toc173058331 \h </w:instrText>
        </w:r>
        <w:r w:rsidR="004D64AA">
          <w:rPr>
            <w:noProof/>
            <w:webHidden/>
          </w:rPr>
        </w:r>
        <w:r w:rsidR="004D64AA">
          <w:rPr>
            <w:noProof/>
            <w:webHidden/>
          </w:rPr>
          <w:fldChar w:fldCharType="separate"/>
        </w:r>
        <w:r w:rsidR="00E33DBE">
          <w:rPr>
            <w:noProof/>
            <w:webHidden/>
          </w:rPr>
          <w:t>53</w:t>
        </w:r>
        <w:r w:rsidR="004D64AA">
          <w:rPr>
            <w:noProof/>
            <w:webHidden/>
          </w:rPr>
          <w:fldChar w:fldCharType="end"/>
        </w:r>
      </w:hyperlink>
    </w:p>
    <w:p w14:paraId="5547A795" w14:textId="3ACE129C"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32" w:history="1">
        <w:r w:rsidR="004D64AA" w:rsidRPr="00AB4778">
          <w:rPr>
            <w:rStyle w:val="Hyperlink"/>
            <w:noProof/>
          </w:rPr>
          <w:t>Gambar 3. 2 Spesimen Uji Tarik</w:t>
        </w:r>
        <w:r w:rsidR="004D64AA">
          <w:rPr>
            <w:noProof/>
            <w:webHidden/>
          </w:rPr>
          <w:tab/>
        </w:r>
        <w:r w:rsidR="004D64AA">
          <w:rPr>
            <w:noProof/>
            <w:webHidden/>
          </w:rPr>
          <w:fldChar w:fldCharType="begin"/>
        </w:r>
        <w:r w:rsidR="004D64AA">
          <w:rPr>
            <w:noProof/>
            <w:webHidden/>
          </w:rPr>
          <w:instrText xml:space="preserve"> PAGEREF _Toc173058332 \h </w:instrText>
        </w:r>
        <w:r w:rsidR="004D64AA">
          <w:rPr>
            <w:noProof/>
            <w:webHidden/>
          </w:rPr>
        </w:r>
        <w:r w:rsidR="004D64AA">
          <w:rPr>
            <w:noProof/>
            <w:webHidden/>
          </w:rPr>
          <w:fldChar w:fldCharType="separate"/>
        </w:r>
        <w:r w:rsidR="00E33DBE">
          <w:rPr>
            <w:noProof/>
            <w:webHidden/>
          </w:rPr>
          <w:t>53</w:t>
        </w:r>
        <w:r w:rsidR="004D64AA">
          <w:rPr>
            <w:noProof/>
            <w:webHidden/>
          </w:rPr>
          <w:fldChar w:fldCharType="end"/>
        </w:r>
      </w:hyperlink>
    </w:p>
    <w:p w14:paraId="38F4D90B" w14:textId="14D08934"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33" w:history="1">
        <w:r w:rsidR="004D64AA" w:rsidRPr="00AB4778">
          <w:rPr>
            <w:rStyle w:val="Hyperlink"/>
            <w:noProof/>
          </w:rPr>
          <w:t>Gambar 3. 3 Spesimen Uji Tekan/Bending</w:t>
        </w:r>
        <w:r w:rsidR="004D64AA">
          <w:rPr>
            <w:noProof/>
            <w:webHidden/>
          </w:rPr>
          <w:tab/>
        </w:r>
        <w:r w:rsidR="004D64AA">
          <w:rPr>
            <w:noProof/>
            <w:webHidden/>
          </w:rPr>
          <w:fldChar w:fldCharType="begin"/>
        </w:r>
        <w:r w:rsidR="004D64AA">
          <w:rPr>
            <w:noProof/>
            <w:webHidden/>
          </w:rPr>
          <w:instrText xml:space="preserve"> PAGEREF _Toc173058333 \h </w:instrText>
        </w:r>
        <w:r w:rsidR="004D64AA">
          <w:rPr>
            <w:noProof/>
            <w:webHidden/>
          </w:rPr>
        </w:r>
        <w:r w:rsidR="004D64AA">
          <w:rPr>
            <w:noProof/>
            <w:webHidden/>
          </w:rPr>
          <w:fldChar w:fldCharType="separate"/>
        </w:r>
        <w:r w:rsidR="00E33DBE">
          <w:rPr>
            <w:noProof/>
            <w:webHidden/>
          </w:rPr>
          <w:t>54</w:t>
        </w:r>
        <w:r w:rsidR="004D64AA">
          <w:rPr>
            <w:noProof/>
            <w:webHidden/>
          </w:rPr>
          <w:fldChar w:fldCharType="end"/>
        </w:r>
      </w:hyperlink>
    </w:p>
    <w:p w14:paraId="243753A3" w14:textId="0393B71F"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34" w:history="1">
        <w:r w:rsidR="004D64AA" w:rsidRPr="00AB4778">
          <w:rPr>
            <w:rStyle w:val="Hyperlink"/>
            <w:noProof/>
          </w:rPr>
          <w:t>Gambar 3. 4 Potongan Material</w:t>
        </w:r>
        <w:r w:rsidR="004D64AA">
          <w:rPr>
            <w:noProof/>
            <w:webHidden/>
          </w:rPr>
          <w:tab/>
        </w:r>
        <w:r w:rsidR="004D64AA">
          <w:rPr>
            <w:noProof/>
            <w:webHidden/>
          </w:rPr>
          <w:fldChar w:fldCharType="begin"/>
        </w:r>
        <w:r w:rsidR="004D64AA">
          <w:rPr>
            <w:noProof/>
            <w:webHidden/>
          </w:rPr>
          <w:instrText xml:space="preserve"> PAGEREF _Toc173058334 \h </w:instrText>
        </w:r>
        <w:r w:rsidR="004D64AA">
          <w:rPr>
            <w:noProof/>
            <w:webHidden/>
          </w:rPr>
        </w:r>
        <w:r w:rsidR="004D64AA">
          <w:rPr>
            <w:noProof/>
            <w:webHidden/>
          </w:rPr>
          <w:fldChar w:fldCharType="separate"/>
        </w:r>
        <w:r w:rsidR="00E33DBE">
          <w:rPr>
            <w:noProof/>
            <w:webHidden/>
          </w:rPr>
          <w:t>55</w:t>
        </w:r>
        <w:r w:rsidR="004D64AA">
          <w:rPr>
            <w:noProof/>
            <w:webHidden/>
          </w:rPr>
          <w:fldChar w:fldCharType="end"/>
        </w:r>
      </w:hyperlink>
    </w:p>
    <w:p w14:paraId="7990697B" w14:textId="69AA2AAF"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35" w:history="1">
        <w:r w:rsidR="004D64AA" w:rsidRPr="00AB4778">
          <w:rPr>
            <w:rStyle w:val="Hyperlink"/>
            <w:noProof/>
          </w:rPr>
          <w:t>Gambar 3. 5 Material Setelah Proses Pengelasan</w:t>
        </w:r>
        <w:r w:rsidR="004D64AA">
          <w:rPr>
            <w:noProof/>
            <w:webHidden/>
          </w:rPr>
          <w:tab/>
        </w:r>
        <w:r w:rsidR="004D64AA">
          <w:rPr>
            <w:noProof/>
            <w:webHidden/>
          </w:rPr>
          <w:fldChar w:fldCharType="begin"/>
        </w:r>
        <w:r w:rsidR="004D64AA">
          <w:rPr>
            <w:noProof/>
            <w:webHidden/>
          </w:rPr>
          <w:instrText xml:space="preserve"> PAGEREF _Toc173058335 \h </w:instrText>
        </w:r>
        <w:r w:rsidR="004D64AA">
          <w:rPr>
            <w:noProof/>
            <w:webHidden/>
          </w:rPr>
        </w:r>
        <w:r w:rsidR="004D64AA">
          <w:rPr>
            <w:noProof/>
            <w:webHidden/>
          </w:rPr>
          <w:fldChar w:fldCharType="separate"/>
        </w:r>
        <w:r w:rsidR="00E33DBE">
          <w:rPr>
            <w:noProof/>
            <w:webHidden/>
          </w:rPr>
          <w:t>55</w:t>
        </w:r>
        <w:r w:rsidR="004D64AA">
          <w:rPr>
            <w:noProof/>
            <w:webHidden/>
          </w:rPr>
          <w:fldChar w:fldCharType="end"/>
        </w:r>
      </w:hyperlink>
    </w:p>
    <w:p w14:paraId="342B88A6" w14:textId="3555974E"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36" w:history="1">
        <w:r w:rsidR="004D64AA" w:rsidRPr="00AB4778">
          <w:rPr>
            <w:rStyle w:val="Hyperlink"/>
            <w:noProof/>
          </w:rPr>
          <w:t>Gambar 3. 6 Proses Pemotongan Bentuk Spesimen</w:t>
        </w:r>
        <w:r w:rsidR="004D64AA">
          <w:rPr>
            <w:noProof/>
            <w:webHidden/>
          </w:rPr>
          <w:tab/>
        </w:r>
        <w:r w:rsidR="004D64AA">
          <w:rPr>
            <w:noProof/>
            <w:webHidden/>
          </w:rPr>
          <w:fldChar w:fldCharType="begin"/>
        </w:r>
        <w:r w:rsidR="004D64AA">
          <w:rPr>
            <w:noProof/>
            <w:webHidden/>
          </w:rPr>
          <w:instrText xml:space="preserve"> PAGEREF _Toc173058336 \h </w:instrText>
        </w:r>
        <w:r w:rsidR="004D64AA">
          <w:rPr>
            <w:noProof/>
            <w:webHidden/>
          </w:rPr>
        </w:r>
        <w:r w:rsidR="004D64AA">
          <w:rPr>
            <w:noProof/>
            <w:webHidden/>
          </w:rPr>
          <w:fldChar w:fldCharType="separate"/>
        </w:r>
        <w:r w:rsidR="00E33DBE">
          <w:rPr>
            <w:noProof/>
            <w:webHidden/>
          </w:rPr>
          <w:t>56</w:t>
        </w:r>
        <w:r w:rsidR="004D64AA">
          <w:rPr>
            <w:noProof/>
            <w:webHidden/>
          </w:rPr>
          <w:fldChar w:fldCharType="end"/>
        </w:r>
      </w:hyperlink>
    </w:p>
    <w:p w14:paraId="0526109D" w14:textId="52281582"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37" w:history="1">
        <w:r w:rsidR="004D64AA" w:rsidRPr="00AB4778">
          <w:rPr>
            <w:rStyle w:val="Hyperlink"/>
            <w:noProof/>
          </w:rPr>
          <w:t>Gambar 3. 7 Hasil Akhir Pembuatan Spesimen</w:t>
        </w:r>
        <w:r w:rsidR="004D64AA">
          <w:rPr>
            <w:noProof/>
            <w:webHidden/>
          </w:rPr>
          <w:tab/>
        </w:r>
        <w:r w:rsidR="004D64AA">
          <w:rPr>
            <w:noProof/>
            <w:webHidden/>
          </w:rPr>
          <w:fldChar w:fldCharType="begin"/>
        </w:r>
        <w:r w:rsidR="004D64AA">
          <w:rPr>
            <w:noProof/>
            <w:webHidden/>
          </w:rPr>
          <w:instrText xml:space="preserve"> PAGEREF _Toc173058337 \h </w:instrText>
        </w:r>
        <w:r w:rsidR="004D64AA">
          <w:rPr>
            <w:noProof/>
            <w:webHidden/>
          </w:rPr>
        </w:r>
        <w:r w:rsidR="004D64AA">
          <w:rPr>
            <w:noProof/>
            <w:webHidden/>
          </w:rPr>
          <w:fldChar w:fldCharType="separate"/>
        </w:r>
        <w:r w:rsidR="00E33DBE">
          <w:rPr>
            <w:noProof/>
            <w:webHidden/>
          </w:rPr>
          <w:t>56</w:t>
        </w:r>
        <w:r w:rsidR="004D64AA">
          <w:rPr>
            <w:noProof/>
            <w:webHidden/>
          </w:rPr>
          <w:fldChar w:fldCharType="end"/>
        </w:r>
      </w:hyperlink>
    </w:p>
    <w:p w14:paraId="20581561" w14:textId="08DB3F87"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38" w:history="1">
        <w:r w:rsidR="004D64AA" w:rsidRPr="00AB4778">
          <w:rPr>
            <w:rStyle w:val="Hyperlink"/>
            <w:noProof/>
          </w:rPr>
          <w:t>Gambar 3. 8 Desain Mesin Pengering Rumput Laut</w:t>
        </w:r>
        <w:r w:rsidR="004D64AA">
          <w:rPr>
            <w:noProof/>
            <w:webHidden/>
          </w:rPr>
          <w:tab/>
        </w:r>
        <w:r w:rsidR="004D64AA">
          <w:rPr>
            <w:noProof/>
            <w:webHidden/>
          </w:rPr>
          <w:fldChar w:fldCharType="begin"/>
        </w:r>
        <w:r w:rsidR="004D64AA">
          <w:rPr>
            <w:noProof/>
            <w:webHidden/>
          </w:rPr>
          <w:instrText xml:space="preserve"> PAGEREF _Toc173058338 \h </w:instrText>
        </w:r>
        <w:r w:rsidR="004D64AA">
          <w:rPr>
            <w:noProof/>
            <w:webHidden/>
          </w:rPr>
        </w:r>
        <w:r w:rsidR="004D64AA">
          <w:rPr>
            <w:noProof/>
            <w:webHidden/>
          </w:rPr>
          <w:fldChar w:fldCharType="separate"/>
        </w:r>
        <w:r w:rsidR="00E33DBE">
          <w:rPr>
            <w:noProof/>
            <w:webHidden/>
          </w:rPr>
          <w:t>57</w:t>
        </w:r>
        <w:r w:rsidR="004D64AA">
          <w:rPr>
            <w:noProof/>
            <w:webHidden/>
          </w:rPr>
          <w:fldChar w:fldCharType="end"/>
        </w:r>
      </w:hyperlink>
    </w:p>
    <w:p w14:paraId="548E5305" w14:textId="2EBBEE57" w:rsidR="004D64AA" w:rsidRDefault="0062304F" w:rsidP="004D64AA">
      <w:pPr>
        <w:pStyle w:val="TableofFigures"/>
        <w:tabs>
          <w:tab w:val="right" w:leader="dot" w:pos="7928"/>
        </w:tabs>
        <w:spacing w:line="360" w:lineRule="auto"/>
        <w:rPr>
          <w:noProof/>
        </w:rPr>
      </w:pPr>
      <w:hyperlink w:anchor="_Toc173058339" w:history="1">
        <w:r w:rsidR="004D64AA" w:rsidRPr="00AB4778">
          <w:rPr>
            <w:rStyle w:val="Hyperlink"/>
            <w:noProof/>
          </w:rPr>
          <w:t>Gambar 3. 9 Diagram Alur</w:t>
        </w:r>
        <w:r w:rsidR="004D64AA">
          <w:rPr>
            <w:noProof/>
            <w:webHidden/>
          </w:rPr>
          <w:tab/>
        </w:r>
        <w:r w:rsidR="004D64AA">
          <w:rPr>
            <w:noProof/>
            <w:webHidden/>
          </w:rPr>
          <w:fldChar w:fldCharType="begin"/>
        </w:r>
        <w:r w:rsidR="004D64AA">
          <w:rPr>
            <w:noProof/>
            <w:webHidden/>
          </w:rPr>
          <w:instrText xml:space="preserve"> PAGEREF _Toc173058339 \h </w:instrText>
        </w:r>
        <w:r w:rsidR="004D64AA">
          <w:rPr>
            <w:noProof/>
            <w:webHidden/>
          </w:rPr>
        </w:r>
        <w:r w:rsidR="004D64AA">
          <w:rPr>
            <w:noProof/>
            <w:webHidden/>
          </w:rPr>
          <w:fldChar w:fldCharType="separate"/>
        </w:r>
        <w:r w:rsidR="00E33DBE">
          <w:rPr>
            <w:noProof/>
            <w:webHidden/>
          </w:rPr>
          <w:t>62</w:t>
        </w:r>
        <w:r w:rsidR="004D64AA">
          <w:rPr>
            <w:noProof/>
            <w:webHidden/>
          </w:rPr>
          <w:fldChar w:fldCharType="end"/>
        </w:r>
      </w:hyperlink>
      <w:r w:rsidR="00E45CBF">
        <w:fldChar w:fldCharType="end"/>
      </w:r>
      <w:r w:rsidR="007A1958">
        <w:fldChar w:fldCharType="begin"/>
      </w:r>
      <w:r w:rsidR="007A1958">
        <w:instrText xml:space="preserve"> TOC \h \z \c "Gambar 4." </w:instrText>
      </w:r>
      <w:r w:rsidR="007A1958">
        <w:fldChar w:fldCharType="separate"/>
      </w:r>
    </w:p>
    <w:p w14:paraId="7313CAEB" w14:textId="4AC67B41"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42" w:history="1">
        <w:r w:rsidR="004D64AA" w:rsidRPr="004B4CFB">
          <w:rPr>
            <w:rStyle w:val="Hyperlink"/>
            <w:noProof/>
          </w:rPr>
          <w:t>Gambar 4. 1 Diagram Hasil Pengujian Laju Korosi</w:t>
        </w:r>
        <w:r w:rsidR="004D64AA">
          <w:rPr>
            <w:noProof/>
            <w:webHidden/>
          </w:rPr>
          <w:tab/>
        </w:r>
        <w:r w:rsidR="004D64AA">
          <w:rPr>
            <w:noProof/>
            <w:webHidden/>
          </w:rPr>
          <w:fldChar w:fldCharType="begin"/>
        </w:r>
        <w:r w:rsidR="004D64AA">
          <w:rPr>
            <w:noProof/>
            <w:webHidden/>
          </w:rPr>
          <w:instrText xml:space="preserve"> PAGEREF _Toc173058342 \h </w:instrText>
        </w:r>
        <w:r w:rsidR="004D64AA">
          <w:rPr>
            <w:noProof/>
            <w:webHidden/>
          </w:rPr>
        </w:r>
        <w:r w:rsidR="004D64AA">
          <w:rPr>
            <w:noProof/>
            <w:webHidden/>
          </w:rPr>
          <w:fldChar w:fldCharType="separate"/>
        </w:r>
        <w:r w:rsidR="00E33DBE">
          <w:rPr>
            <w:noProof/>
            <w:webHidden/>
          </w:rPr>
          <w:t>66</w:t>
        </w:r>
        <w:r w:rsidR="004D64AA">
          <w:rPr>
            <w:noProof/>
            <w:webHidden/>
          </w:rPr>
          <w:fldChar w:fldCharType="end"/>
        </w:r>
      </w:hyperlink>
    </w:p>
    <w:p w14:paraId="595C8CFC" w14:textId="4FB069D4"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43" w:history="1">
        <w:r w:rsidR="004D64AA" w:rsidRPr="004B4CFB">
          <w:rPr>
            <w:rStyle w:val="Hyperlink"/>
            <w:noProof/>
          </w:rPr>
          <w:t>Gambar 4. 2 Diagram Hasil Pengujian Tarik</w:t>
        </w:r>
        <w:r w:rsidR="004D64AA">
          <w:rPr>
            <w:noProof/>
            <w:webHidden/>
          </w:rPr>
          <w:tab/>
        </w:r>
        <w:r w:rsidR="004D64AA">
          <w:rPr>
            <w:noProof/>
            <w:webHidden/>
          </w:rPr>
          <w:fldChar w:fldCharType="begin"/>
        </w:r>
        <w:r w:rsidR="004D64AA">
          <w:rPr>
            <w:noProof/>
            <w:webHidden/>
          </w:rPr>
          <w:instrText xml:space="preserve"> PAGEREF _Toc173058343 \h </w:instrText>
        </w:r>
        <w:r w:rsidR="004D64AA">
          <w:rPr>
            <w:noProof/>
            <w:webHidden/>
          </w:rPr>
        </w:r>
        <w:r w:rsidR="004D64AA">
          <w:rPr>
            <w:noProof/>
            <w:webHidden/>
          </w:rPr>
          <w:fldChar w:fldCharType="separate"/>
        </w:r>
        <w:r w:rsidR="00E33DBE">
          <w:rPr>
            <w:noProof/>
            <w:webHidden/>
          </w:rPr>
          <w:t>69</w:t>
        </w:r>
        <w:r w:rsidR="004D64AA">
          <w:rPr>
            <w:noProof/>
            <w:webHidden/>
          </w:rPr>
          <w:fldChar w:fldCharType="end"/>
        </w:r>
      </w:hyperlink>
    </w:p>
    <w:p w14:paraId="4E9983E0" w14:textId="4398CF4B"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44" w:history="1">
        <w:r w:rsidR="004D64AA" w:rsidRPr="004B4CFB">
          <w:rPr>
            <w:rStyle w:val="Hyperlink"/>
            <w:noProof/>
          </w:rPr>
          <w:t>Gambar 4. 3 Diagram Hasil Pengujian Bending</w:t>
        </w:r>
        <w:r w:rsidR="004D64AA">
          <w:rPr>
            <w:noProof/>
            <w:webHidden/>
          </w:rPr>
          <w:tab/>
        </w:r>
        <w:r w:rsidR="004D64AA">
          <w:rPr>
            <w:noProof/>
            <w:webHidden/>
          </w:rPr>
          <w:fldChar w:fldCharType="begin"/>
        </w:r>
        <w:r w:rsidR="004D64AA">
          <w:rPr>
            <w:noProof/>
            <w:webHidden/>
          </w:rPr>
          <w:instrText xml:space="preserve"> PAGEREF _Toc173058344 \h </w:instrText>
        </w:r>
        <w:r w:rsidR="004D64AA">
          <w:rPr>
            <w:noProof/>
            <w:webHidden/>
          </w:rPr>
        </w:r>
        <w:r w:rsidR="004D64AA">
          <w:rPr>
            <w:noProof/>
            <w:webHidden/>
          </w:rPr>
          <w:fldChar w:fldCharType="separate"/>
        </w:r>
        <w:r w:rsidR="00E33DBE">
          <w:rPr>
            <w:noProof/>
            <w:webHidden/>
          </w:rPr>
          <w:t>71</w:t>
        </w:r>
        <w:r w:rsidR="004D64AA">
          <w:rPr>
            <w:noProof/>
            <w:webHidden/>
          </w:rPr>
          <w:fldChar w:fldCharType="end"/>
        </w:r>
      </w:hyperlink>
    </w:p>
    <w:p w14:paraId="72650A87" w14:textId="5CE52A32"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45" w:history="1">
        <w:r w:rsidR="004D64AA" w:rsidRPr="004B4CFB">
          <w:rPr>
            <w:rStyle w:val="Hyperlink"/>
            <w:noProof/>
          </w:rPr>
          <w:t>Gambar 4. 4 Spaseimen penujian laju korosi sebelum dan setelah diuji</w:t>
        </w:r>
        <w:r w:rsidR="004D64AA">
          <w:rPr>
            <w:noProof/>
            <w:webHidden/>
          </w:rPr>
          <w:tab/>
        </w:r>
        <w:r w:rsidR="004D64AA">
          <w:rPr>
            <w:noProof/>
            <w:webHidden/>
          </w:rPr>
          <w:fldChar w:fldCharType="begin"/>
        </w:r>
        <w:r w:rsidR="004D64AA">
          <w:rPr>
            <w:noProof/>
            <w:webHidden/>
          </w:rPr>
          <w:instrText xml:space="preserve"> PAGEREF _Toc173058345 \h </w:instrText>
        </w:r>
        <w:r w:rsidR="004D64AA">
          <w:rPr>
            <w:noProof/>
            <w:webHidden/>
          </w:rPr>
        </w:r>
        <w:r w:rsidR="004D64AA">
          <w:rPr>
            <w:noProof/>
            <w:webHidden/>
          </w:rPr>
          <w:fldChar w:fldCharType="separate"/>
        </w:r>
        <w:r w:rsidR="00E33DBE">
          <w:rPr>
            <w:noProof/>
            <w:webHidden/>
          </w:rPr>
          <w:t>72</w:t>
        </w:r>
        <w:r w:rsidR="004D64AA">
          <w:rPr>
            <w:noProof/>
            <w:webHidden/>
          </w:rPr>
          <w:fldChar w:fldCharType="end"/>
        </w:r>
      </w:hyperlink>
    </w:p>
    <w:p w14:paraId="2951DB4D" w14:textId="6D56DFB0"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46" w:history="1">
        <w:r w:rsidR="004D64AA" w:rsidRPr="004B4CFB">
          <w:rPr>
            <w:rStyle w:val="Hyperlink"/>
            <w:noProof/>
          </w:rPr>
          <w:t>Gambar 4. 5 Spesimen pengujian tarik sebelum dan setelah diuji</w:t>
        </w:r>
        <w:r w:rsidR="004D64AA">
          <w:rPr>
            <w:noProof/>
            <w:webHidden/>
          </w:rPr>
          <w:tab/>
        </w:r>
        <w:r w:rsidR="004D64AA">
          <w:rPr>
            <w:noProof/>
            <w:webHidden/>
          </w:rPr>
          <w:fldChar w:fldCharType="begin"/>
        </w:r>
        <w:r w:rsidR="004D64AA">
          <w:rPr>
            <w:noProof/>
            <w:webHidden/>
          </w:rPr>
          <w:instrText xml:space="preserve"> PAGEREF _Toc173058346 \h </w:instrText>
        </w:r>
        <w:r w:rsidR="004D64AA">
          <w:rPr>
            <w:noProof/>
            <w:webHidden/>
          </w:rPr>
        </w:r>
        <w:r w:rsidR="004D64AA">
          <w:rPr>
            <w:noProof/>
            <w:webHidden/>
          </w:rPr>
          <w:fldChar w:fldCharType="separate"/>
        </w:r>
        <w:r w:rsidR="00E33DBE">
          <w:rPr>
            <w:noProof/>
            <w:webHidden/>
          </w:rPr>
          <w:t>73</w:t>
        </w:r>
        <w:r w:rsidR="004D64AA">
          <w:rPr>
            <w:noProof/>
            <w:webHidden/>
          </w:rPr>
          <w:fldChar w:fldCharType="end"/>
        </w:r>
      </w:hyperlink>
    </w:p>
    <w:p w14:paraId="4456CEFF" w14:textId="29FD15EB"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47" w:history="1">
        <w:r w:rsidR="004D64AA" w:rsidRPr="004B4CFB">
          <w:rPr>
            <w:rStyle w:val="Hyperlink"/>
            <w:noProof/>
          </w:rPr>
          <w:t>Gambar 4. 6 Daerah Penampang Setelah Diuji</w:t>
        </w:r>
        <w:r w:rsidR="004D64AA">
          <w:rPr>
            <w:noProof/>
            <w:webHidden/>
          </w:rPr>
          <w:tab/>
        </w:r>
        <w:r w:rsidR="004D64AA">
          <w:rPr>
            <w:noProof/>
            <w:webHidden/>
          </w:rPr>
          <w:fldChar w:fldCharType="begin"/>
        </w:r>
        <w:r w:rsidR="004D64AA">
          <w:rPr>
            <w:noProof/>
            <w:webHidden/>
          </w:rPr>
          <w:instrText xml:space="preserve"> PAGEREF _Toc173058347 \h </w:instrText>
        </w:r>
        <w:r w:rsidR="004D64AA">
          <w:rPr>
            <w:noProof/>
            <w:webHidden/>
          </w:rPr>
        </w:r>
        <w:r w:rsidR="004D64AA">
          <w:rPr>
            <w:noProof/>
            <w:webHidden/>
          </w:rPr>
          <w:fldChar w:fldCharType="separate"/>
        </w:r>
        <w:r w:rsidR="00E33DBE">
          <w:rPr>
            <w:noProof/>
            <w:webHidden/>
          </w:rPr>
          <w:t>73</w:t>
        </w:r>
        <w:r w:rsidR="004D64AA">
          <w:rPr>
            <w:noProof/>
            <w:webHidden/>
          </w:rPr>
          <w:fldChar w:fldCharType="end"/>
        </w:r>
      </w:hyperlink>
    </w:p>
    <w:p w14:paraId="514FE50D" w14:textId="163C9657"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48" w:history="1">
        <w:r w:rsidR="004D64AA" w:rsidRPr="004B4CFB">
          <w:rPr>
            <w:rStyle w:val="Hyperlink"/>
            <w:noProof/>
          </w:rPr>
          <w:t>Gambar 4. 7 Spesimen uji bending sebelum dan setelah diuji</w:t>
        </w:r>
        <w:r w:rsidR="004D64AA">
          <w:rPr>
            <w:noProof/>
            <w:webHidden/>
          </w:rPr>
          <w:tab/>
        </w:r>
        <w:r w:rsidR="004D64AA">
          <w:rPr>
            <w:noProof/>
            <w:webHidden/>
          </w:rPr>
          <w:fldChar w:fldCharType="begin"/>
        </w:r>
        <w:r w:rsidR="004D64AA">
          <w:rPr>
            <w:noProof/>
            <w:webHidden/>
          </w:rPr>
          <w:instrText xml:space="preserve"> PAGEREF _Toc173058348 \h </w:instrText>
        </w:r>
        <w:r w:rsidR="004D64AA">
          <w:rPr>
            <w:noProof/>
            <w:webHidden/>
          </w:rPr>
        </w:r>
        <w:r w:rsidR="004D64AA">
          <w:rPr>
            <w:noProof/>
            <w:webHidden/>
          </w:rPr>
          <w:fldChar w:fldCharType="separate"/>
        </w:r>
        <w:r w:rsidR="00E33DBE">
          <w:rPr>
            <w:noProof/>
            <w:webHidden/>
          </w:rPr>
          <w:t>75</w:t>
        </w:r>
        <w:r w:rsidR="004D64AA">
          <w:rPr>
            <w:noProof/>
            <w:webHidden/>
          </w:rPr>
          <w:fldChar w:fldCharType="end"/>
        </w:r>
      </w:hyperlink>
    </w:p>
    <w:p w14:paraId="01130A74" w14:textId="605CDF93"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349" w:history="1">
        <w:r w:rsidR="004D64AA" w:rsidRPr="004B4CFB">
          <w:rPr>
            <w:rStyle w:val="Hyperlink"/>
            <w:noProof/>
          </w:rPr>
          <w:t>Gambar 4. 8 Kondisi Daerah Las Setelah Diuji</w:t>
        </w:r>
        <w:r w:rsidR="004D64AA">
          <w:rPr>
            <w:noProof/>
            <w:webHidden/>
          </w:rPr>
          <w:tab/>
        </w:r>
        <w:r w:rsidR="004D64AA">
          <w:rPr>
            <w:noProof/>
            <w:webHidden/>
          </w:rPr>
          <w:fldChar w:fldCharType="begin"/>
        </w:r>
        <w:r w:rsidR="004D64AA">
          <w:rPr>
            <w:noProof/>
            <w:webHidden/>
          </w:rPr>
          <w:instrText xml:space="preserve"> PAGEREF _Toc173058349 \h </w:instrText>
        </w:r>
        <w:r w:rsidR="004D64AA">
          <w:rPr>
            <w:noProof/>
            <w:webHidden/>
          </w:rPr>
        </w:r>
        <w:r w:rsidR="004D64AA">
          <w:rPr>
            <w:noProof/>
            <w:webHidden/>
          </w:rPr>
          <w:fldChar w:fldCharType="separate"/>
        </w:r>
        <w:r w:rsidR="00E33DBE">
          <w:rPr>
            <w:noProof/>
            <w:webHidden/>
          </w:rPr>
          <w:t>75</w:t>
        </w:r>
        <w:r w:rsidR="004D64AA">
          <w:rPr>
            <w:noProof/>
            <w:webHidden/>
          </w:rPr>
          <w:fldChar w:fldCharType="end"/>
        </w:r>
      </w:hyperlink>
    </w:p>
    <w:p w14:paraId="58C94D24" w14:textId="2109C4BA" w:rsidR="00E45CBF" w:rsidRDefault="007A1958" w:rsidP="004D64AA">
      <w:pPr>
        <w:pStyle w:val="TableofFigures"/>
        <w:tabs>
          <w:tab w:val="right" w:leader="dot" w:pos="7928"/>
        </w:tabs>
        <w:spacing w:line="360" w:lineRule="auto"/>
      </w:pPr>
      <w:r>
        <w:fldChar w:fldCharType="end"/>
      </w:r>
    </w:p>
    <w:p w14:paraId="3CE2E1BA" w14:textId="3D783A8D" w:rsidR="00ED7B93" w:rsidRDefault="00ED7B93"/>
    <w:p w14:paraId="632F44E0" w14:textId="60C1B98B" w:rsidR="006831A9" w:rsidRDefault="00E45CBF" w:rsidP="004D64AA">
      <w:pPr>
        <w:pStyle w:val="Heading1"/>
        <w:jc w:val="center"/>
      </w:pPr>
      <w:r>
        <w:br w:type="page"/>
      </w:r>
      <w:bookmarkStart w:id="6" w:name="_Toc173058208"/>
      <w:r w:rsidR="006831A9">
        <w:lastRenderedPageBreak/>
        <w:t>DAFTAR TABEL</w:t>
      </w:r>
      <w:bookmarkEnd w:id="6"/>
    </w:p>
    <w:p w14:paraId="3B6092A9" w14:textId="77777777" w:rsidR="0041226C" w:rsidRPr="0041226C" w:rsidRDefault="0041226C" w:rsidP="0041226C">
      <w:pPr>
        <w:spacing w:after="0" w:line="480" w:lineRule="auto"/>
      </w:pPr>
    </w:p>
    <w:p w14:paraId="3758CCB2" w14:textId="4106158E" w:rsidR="004D64AA" w:rsidRDefault="0041226C" w:rsidP="004D64AA">
      <w:pPr>
        <w:pStyle w:val="TableofFigures"/>
        <w:tabs>
          <w:tab w:val="right" w:leader="dot" w:pos="7928"/>
        </w:tabs>
        <w:spacing w:line="360" w:lineRule="auto"/>
        <w:rPr>
          <w:rFonts w:asciiTheme="minorHAnsi" w:eastAsiaTheme="minorEastAsia" w:hAnsiTheme="minorHAnsi"/>
          <w:noProof/>
          <w:sz w:val="22"/>
          <w:lang w:val="en-ID" w:eastAsia="zh-CN"/>
        </w:rPr>
      </w:pPr>
      <w:r>
        <w:fldChar w:fldCharType="begin"/>
      </w:r>
      <w:r>
        <w:instrText xml:space="preserve"> TOC \h \z \c "Tabel 2." </w:instrText>
      </w:r>
      <w:r>
        <w:fldChar w:fldCharType="separate"/>
      </w:r>
      <w:hyperlink w:anchor="_Toc173058445" w:history="1">
        <w:r w:rsidR="004D64AA" w:rsidRPr="009E77FC">
          <w:rPr>
            <w:rStyle w:val="Hyperlink"/>
            <w:noProof/>
          </w:rPr>
          <w:t>Tabel 2. 1 Parameter Pengelasan GTAW AWS A5.12/A5.12M</w:t>
        </w:r>
        <w:r w:rsidR="004D64AA">
          <w:rPr>
            <w:noProof/>
            <w:webHidden/>
          </w:rPr>
          <w:tab/>
        </w:r>
        <w:r w:rsidR="004D64AA">
          <w:rPr>
            <w:noProof/>
            <w:webHidden/>
          </w:rPr>
          <w:fldChar w:fldCharType="begin"/>
        </w:r>
        <w:r w:rsidR="004D64AA">
          <w:rPr>
            <w:noProof/>
            <w:webHidden/>
          </w:rPr>
          <w:instrText xml:space="preserve"> PAGEREF _Toc173058445 \h </w:instrText>
        </w:r>
        <w:r w:rsidR="004D64AA">
          <w:rPr>
            <w:noProof/>
            <w:webHidden/>
          </w:rPr>
        </w:r>
        <w:r w:rsidR="004D64AA">
          <w:rPr>
            <w:noProof/>
            <w:webHidden/>
          </w:rPr>
          <w:fldChar w:fldCharType="separate"/>
        </w:r>
        <w:r w:rsidR="00E33DBE">
          <w:rPr>
            <w:noProof/>
            <w:webHidden/>
          </w:rPr>
          <w:t>13</w:t>
        </w:r>
        <w:r w:rsidR="004D64AA">
          <w:rPr>
            <w:noProof/>
            <w:webHidden/>
          </w:rPr>
          <w:fldChar w:fldCharType="end"/>
        </w:r>
      </w:hyperlink>
    </w:p>
    <w:p w14:paraId="64B19264" w14:textId="3CE1AA95"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446" w:history="1">
        <w:r w:rsidR="004D64AA" w:rsidRPr="009E77FC">
          <w:rPr>
            <w:rStyle w:val="Hyperlink"/>
            <w:noProof/>
          </w:rPr>
          <w:t>Tabel 2. 2 Gas Pelindung Elektroda GTAW AWS A5.12/A5.12M</w:t>
        </w:r>
        <w:r w:rsidR="004D64AA">
          <w:rPr>
            <w:noProof/>
            <w:webHidden/>
          </w:rPr>
          <w:tab/>
        </w:r>
        <w:r w:rsidR="004D64AA">
          <w:rPr>
            <w:noProof/>
            <w:webHidden/>
          </w:rPr>
          <w:fldChar w:fldCharType="begin"/>
        </w:r>
        <w:r w:rsidR="004D64AA">
          <w:rPr>
            <w:noProof/>
            <w:webHidden/>
          </w:rPr>
          <w:instrText xml:space="preserve"> PAGEREF _Toc173058446 \h </w:instrText>
        </w:r>
        <w:r w:rsidR="004D64AA">
          <w:rPr>
            <w:noProof/>
            <w:webHidden/>
          </w:rPr>
        </w:r>
        <w:r w:rsidR="004D64AA">
          <w:rPr>
            <w:noProof/>
            <w:webHidden/>
          </w:rPr>
          <w:fldChar w:fldCharType="separate"/>
        </w:r>
        <w:r w:rsidR="00E33DBE">
          <w:rPr>
            <w:noProof/>
            <w:webHidden/>
          </w:rPr>
          <w:t>14</w:t>
        </w:r>
        <w:r w:rsidR="004D64AA">
          <w:rPr>
            <w:noProof/>
            <w:webHidden/>
          </w:rPr>
          <w:fldChar w:fldCharType="end"/>
        </w:r>
      </w:hyperlink>
    </w:p>
    <w:p w14:paraId="0B49FC58" w14:textId="6BBFA121"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447" w:history="1">
        <w:r w:rsidR="004D64AA" w:rsidRPr="009E77FC">
          <w:rPr>
            <w:rStyle w:val="Hyperlink"/>
            <w:noProof/>
          </w:rPr>
          <w:t>Tabel 2. 3 Kelebihan dan Kekurangan Pengelasan GTAW</w:t>
        </w:r>
        <w:r w:rsidR="004D64AA">
          <w:rPr>
            <w:noProof/>
            <w:webHidden/>
          </w:rPr>
          <w:tab/>
        </w:r>
        <w:r w:rsidR="004D64AA">
          <w:rPr>
            <w:noProof/>
            <w:webHidden/>
          </w:rPr>
          <w:fldChar w:fldCharType="begin"/>
        </w:r>
        <w:r w:rsidR="004D64AA">
          <w:rPr>
            <w:noProof/>
            <w:webHidden/>
          </w:rPr>
          <w:instrText xml:space="preserve"> PAGEREF _Toc173058447 \h </w:instrText>
        </w:r>
        <w:r w:rsidR="004D64AA">
          <w:rPr>
            <w:noProof/>
            <w:webHidden/>
          </w:rPr>
        </w:r>
        <w:r w:rsidR="004D64AA">
          <w:rPr>
            <w:noProof/>
            <w:webHidden/>
          </w:rPr>
          <w:fldChar w:fldCharType="separate"/>
        </w:r>
        <w:r w:rsidR="00E33DBE">
          <w:rPr>
            <w:noProof/>
            <w:webHidden/>
          </w:rPr>
          <w:t>18</w:t>
        </w:r>
        <w:r w:rsidR="004D64AA">
          <w:rPr>
            <w:noProof/>
            <w:webHidden/>
          </w:rPr>
          <w:fldChar w:fldCharType="end"/>
        </w:r>
      </w:hyperlink>
    </w:p>
    <w:p w14:paraId="306272AB" w14:textId="487C2EBA"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448" w:history="1">
        <w:r w:rsidR="004D64AA" w:rsidRPr="009E77FC">
          <w:rPr>
            <w:rStyle w:val="Hyperlink"/>
            <w:noProof/>
          </w:rPr>
          <w:t>Tabel 2. 4 Parameter Yang Mempengaruhi Cacat Las</w:t>
        </w:r>
        <w:r w:rsidR="004D64AA">
          <w:rPr>
            <w:noProof/>
            <w:webHidden/>
          </w:rPr>
          <w:tab/>
        </w:r>
        <w:r w:rsidR="004D64AA">
          <w:rPr>
            <w:noProof/>
            <w:webHidden/>
          </w:rPr>
          <w:fldChar w:fldCharType="begin"/>
        </w:r>
        <w:r w:rsidR="004D64AA">
          <w:rPr>
            <w:noProof/>
            <w:webHidden/>
          </w:rPr>
          <w:instrText xml:space="preserve"> PAGEREF _Toc173058448 \h </w:instrText>
        </w:r>
        <w:r w:rsidR="004D64AA">
          <w:rPr>
            <w:noProof/>
            <w:webHidden/>
          </w:rPr>
        </w:r>
        <w:r w:rsidR="004D64AA">
          <w:rPr>
            <w:noProof/>
            <w:webHidden/>
          </w:rPr>
          <w:fldChar w:fldCharType="separate"/>
        </w:r>
        <w:r w:rsidR="00E33DBE">
          <w:rPr>
            <w:noProof/>
            <w:webHidden/>
          </w:rPr>
          <w:t>21</w:t>
        </w:r>
        <w:r w:rsidR="004D64AA">
          <w:rPr>
            <w:noProof/>
            <w:webHidden/>
          </w:rPr>
          <w:fldChar w:fldCharType="end"/>
        </w:r>
      </w:hyperlink>
    </w:p>
    <w:p w14:paraId="2ED48DC1" w14:textId="6CF68AC6" w:rsidR="004D64AA" w:rsidRDefault="0062304F" w:rsidP="004D64AA">
      <w:pPr>
        <w:pStyle w:val="TableofFigures"/>
        <w:tabs>
          <w:tab w:val="right" w:leader="dot" w:pos="7928"/>
        </w:tabs>
        <w:spacing w:line="360" w:lineRule="auto"/>
        <w:rPr>
          <w:noProof/>
        </w:rPr>
      </w:pPr>
      <w:hyperlink w:anchor="_Toc173058449" w:history="1">
        <w:r w:rsidR="004D64AA" w:rsidRPr="009E77FC">
          <w:rPr>
            <w:rStyle w:val="Hyperlink"/>
            <w:noProof/>
          </w:rPr>
          <w:t>Tabel 2. 5 Komposisi Air Laut (Salinitas 35%)</w:t>
        </w:r>
        <w:r w:rsidR="004D64AA">
          <w:rPr>
            <w:noProof/>
            <w:webHidden/>
          </w:rPr>
          <w:tab/>
        </w:r>
        <w:r w:rsidR="004D64AA">
          <w:rPr>
            <w:noProof/>
            <w:webHidden/>
          </w:rPr>
          <w:fldChar w:fldCharType="begin"/>
        </w:r>
        <w:r w:rsidR="004D64AA">
          <w:rPr>
            <w:noProof/>
            <w:webHidden/>
          </w:rPr>
          <w:instrText xml:space="preserve"> PAGEREF _Toc173058449 \h </w:instrText>
        </w:r>
        <w:r w:rsidR="004D64AA">
          <w:rPr>
            <w:noProof/>
            <w:webHidden/>
          </w:rPr>
        </w:r>
        <w:r w:rsidR="004D64AA">
          <w:rPr>
            <w:noProof/>
            <w:webHidden/>
          </w:rPr>
          <w:fldChar w:fldCharType="separate"/>
        </w:r>
        <w:r w:rsidR="00E33DBE">
          <w:rPr>
            <w:noProof/>
            <w:webHidden/>
          </w:rPr>
          <w:t>35</w:t>
        </w:r>
        <w:r w:rsidR="004D64AA">
          <w:rPr>
            <w:noProof/>
            <w:webHidden/>
          </w:rPr>
          <w:fldChar w:fldCharType="end"/>
        </w:r>
      </w:hyperlink>
      <w:r w:rsidR="0041226C">
        <w:fldChar w:fldCharType="end"/>
      </w:r>
      <w:r w:rsidR="0041226C">
        <w:fldChar w:fldCharType="begin"/>
      </w:r>
      <w:r w:rsidR="0041226C">
        <w:instrText xml:space="preserve"> TOC \h \z \c "Tabel 3." </w:instrText>
      </w:r>
      <w:r w:rsidR="0041226C">
        <w:fldChar w:fldCharType="separate"/>
      </w:r>
    </w:p>
    <w:p w14:paraId="0E6161CB" w14:textId="524D510A"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458" w:history="1">
        <w:r w:rsidR="004D64AA" w:rsidRPr="00D430F9">
          <w:rPr>
            <w:rStyle w:val="Hyperlink"/>
            <w:noProof/>
          </w:rPr>
          <w:t>Tabel 3. 1 Rencana Kegiatan Penelitian</w:t>
        </w:r>
        <w:r w:rsidR="004D64AA">
          <w:rPr>
            <w:noProof/>
            <w:webHidden/>
          </w:rPr>
          <w:tab/>
        </w:r>
        <w:r w:rsidR="004D64AA">
          <w:rPr>
            <w:noProof/>
            <w:webHidden/>
          </w:rPr>
          <w:fldChar w:fldCharType="begin"/>
        </w:r>
        <w:r w:rsidR="004D64AA">
          <w:rPr>
            <w:noProof/>
            <w:webHidden/>
          </w:rPr>
          <w:instrText xml:space="preserve"> PAGEREF _Toc173058458 \h </w:instrText>
        </w:r>
        <w:r w:rsidR="004D64AA">
          <w:rPr>
            <w:noProof/>
            <w:webHidden/>
          </w:rPr>
        </w:r>
        <w:r w:rsidR="004D64AA">
          <w:rPr>
            <w:noProof/>
            <w:webHidden/>
          </w:rPr>
          <w:fldChar w:fldCharType="separate"/>
        </w:r>
        <w:r w:rsidR="00E33DBE">
          <w:rPr>
            <w:noProof/>
            <w:webHidden/>
          </w:rPr>
          <w:t>50</w:t>
        </w:r>
        <w:r w:rsidR="004D64AA">
          <w:rPr>
            <w:noProof/>
            <w:webHidden/>
          </w:rPr>
          <w:fldChar w:fldCharType="end"/>
        </w:r>
      </w:hyperlink>
    </w:p>
    <w:p w14:paraId="48F161FE" w14:textId="3155156B"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459" w:history="1">
        <w:r w:rsidR="004D64AA" w:rsidRPr="00D430F9">
          <w:rPr>
            <w:rStyle w:val="Hyperlink"/>
            <w:noProof/>
          </w:rPr>
          <w:t>Tabel 3. 2 Jumlah spesimen yang akan di uji</w:t>
        </w:r>
        <w:r w:rsidR="004D64AA">
          <w:rPr>
            <w:noProof/>
            <w:webHidden/>
          </w:rPr>
          <w:tab/>
        </w:r>
        <w:r w:rsidR="004D64AA">
          <w:rPr>
            <w:noProof/>
            <w:webHidden/>
          </w:rPr>
          <w:fldChar w:fldCharType="begin"/>
        </w:r>
        <w:r w:rsidR="004D64AA">
          <w:rPr>
            <w:noProof/>
            <w:webHidden/>
          </w:rPr>
          <w:instrText xml:space="preserve"> PAGEREF _Toc173058459 \h </w:instrText>
        </w:r>
        <w:r w:rsidR="004D64AA">
          <w:rPr>
            <w:noProof/>
            <w:webHidden/>
          </w:rPr>
        </w:r>
        <w:r w:rsidR="004D64AA">
          <w:rPr>
            <w:noProof/>
            <w:webHidden/>
          </w:rPr>
          <w:fldChar w:fldCharType="separate"/>
        </w:r>
        <w:r w:rsidR="00E33DBE">
          <w:rPr>
            <w:noProof/>
            <w:webHidden/>
          </w:rPr>
          <w:t>57</w:t>
        </w:r>
        <w:r w:rsidR="004D64AA">
          <w:rPr>
            <w:noProof/>
            <w:webHidden/>
          </w:rPr>
          <w:fldChar w:fldCharType="end"/>
        </w:r>
      </w:hyperlink>
    </w:p>
    <w:p w14:paraId="6F491E6B" w14:textId="723394CF"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460" w:history="1">
        <w:r w:rsidR="004D64AA" w:rsidRPr="00D430F9">
          <w:rPr>
            <w:rStyle w:val="Hyperlink"/>
            <w:noProof/>
          </w:rPr>
          <w:t>Tabel 3. 3 Data Pengujian Laju Korosi</w:t>
        </w:r>
        <w:r w:rsidR="004D64AA">
          <w:rPr>
            <w:noProof/>
            <w:webHidden/>
          </w:rPr>
          <w:tab/>
        </w:r>
        <w:r w:rsidR="004D64AA">
          <w:rPr>
            <w:noProof/>
            <w:webHidden/>
          </w:rPr>
          <w:fldChar w:fldCharType="begin"/>
        </w:r>
        <w:r w:rsidR="004D64AA">
          <w:rPr>
            <w:noProof/>
            <w:webHidden/>
          </w:rPr>
          <w:instrText xml:space="preserve"> PAGEREF _Toc173058460 \h </w:instrText>
        </w:r>
        <w:r w:rsidR="004D64AA">
          <w:rPr>
            <w:noProof/>
            <w:webHidden/>
          </w:rPr>
        </w:r>
        <w:r w:rsidR="004D64AA">
          <w:rPr>
            <w:noProof/>
            <w:webHidden/>
          </w:rPr>
          <w:fldChar w:fldCharType="separate"/>
        </w:r>
        <w:r w:rsidR="00E33DBE">
          <w:rPr>
            <w:noProof/>
            <w:webHidden/>
          </w:rPr>
          <w:t>59</w:t>
        </w:r>
        <w:r w:rsidR="004D64AA">
          <w:rPr>
            <w:noProof/>
            <w:webHidden/>
          </w:rPr>
          <w:fldChar w:fldCharType="end"/>
        </w:r>
      </w:hyperlink>
    </w:p>
    <w:p w14:paraId="6320E435" w14:textId="2B22E29E"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461" w:history="1">
        <w:r w:rsidR="004D64AA" w:rsidRPr="00D430F9">
          <w:rPr>
            <w:rStyle w:val="Hyperlink"/>
            <w:noProof/>
          </w:rPr>
          <w:t>Tabel 3. 4 Data Pengujian Tarik</w:t>
        </w:r>
        <w:r w:rsidR="004D64AA">
          <w:rPr>
            <w:noProof/>
            <w:webHidden/>
          </w:rPr>
          <w:tab/>
        </w:r>
        <w:r w:rsidR="004D64AA">
          <w:rPr>
            <w:noProof/>
            <w:webHidden/>
          </w:rPr>
          <w:fldChar w:fldCharType="begin"/>
        </w:r>
        <w:r w:rsidR="004D64AA">
          <w:rPr>
            <w:noProof/>
            <w:webHidden/>
          </w:rPr>
          <w:instrText xml:space="preserve"> PAGEREF _Toc173058461 \h </w:instrText>
        </w:r>
        <w:r w:rsidR="004D64AA">
          <w:rPr>
            <w:noProof/>
            <w:webHidden/>
          </w:rPr>
        </w:r>
        <w:r w:rsidR="004D64AA">
          <w:rPr>
            <w:noProof/>
            <w:webHidden/>
          </w:rPr>
          <w:fldChar w:fldCharType="separate"/>
        </w:r>
        <w:r w:rsidR="00E33DBE">
          <w:rPr>
            <w:noProof/>
            <w:webHidden/>
          </w:rPr>
          <w:t>60</w:t>
        </w:r>
        <w:r w:rsidR="004D64AA">
          <w:rPr>
            <w:noProof/>
            <w:webHidden/>
          </w:rPr>
          <w:fldChar w:fldCharType="end"/>
        </w:r>
      </w:hyperlink>
    </w:p>
    <w:p w14:paraId="3A545B1F" w14:textId="1F801FE5" w:rsidR="004D64AA" w:rsidRDefault="0062304F" w:rsidP="004D64AA">
      <w:pPr>
        <w:pStyle w:val="TableofFigures"/>
        <w:tabs>
          <w:tab w:val="right" w:leader="dot" w:pos="7928"/>
        </w:tabs>
        <w:spacing w:line="360" w:lineRule="auto"/>
        <w:rPr>
          <w:noProof/>
        </w:rPr>
      </w:pPr>
      <w:hyperlink w:anchor="_Toc173058462" w:history="1">
        <w:r w:rsidR="004D64AA" w:rsidRPr="00D430F9">
          <w:rPr>
            <w:rStyle w:val="Hyperlink"/>
            <w:noProof/>
          </w:rPr>
          <w:t>Tabel 3. 5 Data Pengujian Tekan/Bending</w:t>
        </w:r>
        <w:r w:rsidR="004D64AA">
          <w:rPr>
            <w:noProof/>
            <w:webHidden/>
          </w:rPr>
          <w:tab/>
        </w:r>
        <w:r w:rsidR="004D64AA">
          <w:rPr>
            <w:noProof/>
            <w:webHidden/>
          </w:rPr>
          <w:fldChar w:fldCharType="begin"/>
        </w:r>
        <w:r w:rsidR="004D64AA">
          <w:rPr>
            <w:noProof/>
            <w:webHidden/>
          </w:rPr>
          <w:instrText xml:space="preserve"> PAGEREF _Toc173058462 \h </w:instrText>
        </w:r>
        <w:r w:rsidR="004D64AA">
          <w:rPr>
            <w:noProof/>
            <w:webHidden/>
          </w:rPr>
        </w:r>
        <w:r w:rsidR="004D64AA">
          <w:rPr>
            <w:noProof/>
            <w:webHidden/>
          </w:rPr>
          <w:fldChar w:fldCharType="separate"/>
        </w:r>
        <w:r w:rsidR="00E33DBE">
          <w:rPr>
            <w:noProof/>
            <w:webHidden/>
          </w:rPr>
          <w:t>61</w:t>
        </w:r>
        <w:r w:rsidR="004D64AA">
          <w:rPr>
            <w:noProof/>
            <w:webHidden/>
          </w:rPr>
          <w:fldChar w:fldCharType="end"/>
        </w:r>
      </w:hyperlink>
      <w:r w:rsidR="0041226C">
        <w:fldChar w:fldCharType="end"/>
      </w:r>
      <w:r w:rsidR="00AD2313">
        <w:fldChar w:fldCharType="begin"/>
      </w:r>
      <w:r w:rsidR="00AD2313">
        <w:instrText xml:space="preserve"> TOC \h \z \c "Tabel 4." </w:instrText>
      </w:r>
      <w:r w:rsidR="00AD2313">
        <w:fldChar w:fldCharType="separate"/>
      </w:r>
    </w:p>
    <w:p w14:paraId="513897FE" w14:textId="6E22452E"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406" w:history="1">
        <w:r w:rsidR="004D64AA" w:rsidRPr="00250E21">
          <w:rPr>
            <w:rStyle w:val="Hyperlink"/>
            <w:noProof/>
          </w:rPr>
          <w:t>Tabel 4. 1 Hasil Pengujian Komposisi Kimia Stailess Steel 304</w:t>
        </w:r>
        <w:r w:rsidR="004D64AA">
          <w:rPr>
            <w:noProof/>
            <w:webHidden/>
          </w:rPr>
          <w:tab/>
        </w:r>
        <w:r w:rsidR="004D64AA">
          <w:rPr>
            <w:noProof/>
            <w:webHidden/>
          </w:rPr>
          <w:fldChar w:fldCharType="begin"/>
        </w:r>
        <w:r w:rsidR="004D64AA">
          <w:rPr>
            <w:noProof/>
            <w:webHidden/>
          </w:rPr>
          <w:instrText xml:space="preserve"> PAGEREF _Toc173058406 \h </w:instrText>
        </w:r>
        <w:r w:rsidR="004D64AA">
          <w:rPr>
            <w:noProof/>
            <w:webHidden/>
          </w:rPr>
        </w:r>
        <w:r w:rsidR="004D64AA">
          <w:rPr>
            <w:noProof/>
            <w:webHidden/>
          </w:rPr>
          <w:fldChar w:fldCharType="separate"/>
        </w:r>
        <w:r w:rsidR="00E33DBE">
          <w:rPr>
            <w:noProof/>
            <w:webHidden/>
          </w:rPr>
          <w:t>63</w:t>
        </w:r>
        <w:r w:rsidR="004D64AA">
          <w:rPr>
            <w:noProof/>
            <w:webHidden/>
          </w:rPr>
          <w:fldChar w:fldCharType="end"/>
        </w:r>
      </w:hyperlink>
    </w:p>
    <w:p w14:paraId="032BBC0D" w14:textId="24EFF135"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407" w:history="1">
        <w:r w:rsidR="004D64AA" w:rsidRPr="00250E21">
          <w:rPr>
            <w:rStyle w:val="Hyperlink"/>
            <w:noProof/>
          </w:rPr>
          <w:t>Tabel 4. 2 Hasil Pengujian Laju Korosi SS304</w:t>
        </w:r>
        <w:r w:rsidR="004D64AA">
          <w:rPr>
            <w:noProof/>
            <w:webHidden/>
          </w:rPr>
          <w:tab/>
        </w:r>
        <w:r w:rsidR="004D64AA">
          <w:rPr>
            <w:noProof/>
            <w:webHidden/>
          </w:rPr>
          <w:fldChar w:fldCharType="begin"/>
        </w:r>
        <w:r w:rsidR="004D64AA">
          <w:rPr>
            <w:noProof/>
            <w:webHidden/>
          </w:rPr>
          <w:instrText xml:space="preserve"> PAGEREF _Toc173058407 \h </w:instrText>
        </w:r>
        <w:r w:rsidR="004D64AA">
          <w:rPr>
            <w:noProof/>
            <w:webHidden/>
          </w:rPr>
        </w:r>
        <w:r w:rsidR="004D64AA">
          <w:rPr>
            <w:noProof/>
            <w:webHidden/>
          </w:rPr>
          <w:fldChar w:fldCharType="separate"/>
        </w:r>
        <w:r w:rsidR="00E33DBE">
          <w:rPr>
            <w:noProof/>
            <w:webHidden/>
          </w:rPr>
          <w:t>65</w:t>
        </w:r>
        <w:r w:rsidR="004D64AA">
          <w:rPr>
            <w:noProof/>
            <w:webHidden/>
          </w:rPr>
          <w:fldChar w:fldCharType="end"/>
        </w:r>
      </w:hyperlink>
    </w:p>
    <w:p w14:paraId="3FD9EADB" w14:textId="7848ADF8"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408" w:history="1">
        <w:r w:rsidR="004D64AA" w:rsidRPr="00250E21">
          <w:rPr>
            <w:rStyle w:val="Hyperlink"/>
            <w:noProof/>
          </w:rPr>
          <w:t>Tabel 4. 3 Hasil Pengujian Kekuatan Tarik SS304</w:t>
        </w:r>
        <w:r w:rsidR="004D64AA">
          <w:rPr>
            <w:noProof/>
            <w:webHidden/>
          </w:rPr>
          <w:tab/>
        </w:r>
        <w:r w:rsidR="004D64AA">
          <w:rPr>
            <w:noProof/>
            <w:webHidden/>
          </w:rPr>
          <w:fldChar w:fldCharType="begin"/>
        </w:r>
        <w:r w:rsidR="004D64AA">
          <w:rPr>
            <w:noProof/>
            <w:webHidden/>
          </w:rPr>
          <w:instrText xml:space="preserve"> PAGEREF _Toc173058408 \h </w:instrText>
        </w:r>
        <w:r w:rsidR="004D64AA">
          <w:rPr>
            <w:noProof/>
            <w:webHidden/>
          </w:rPr>
        </w:r>
        <w:r w:rsidR="004D64AA">
          <w:rPr>
            <w:noProof/>
            <w:webHidden/>
          </w:rPr>
          <w:fldChar w:fldCharType="separate"/>
        </w:r>
        <w:r w:rsidR="00E33DBE">
          <w:rPr>
            <w:noProof/>
            <w:webHidden/>
          </w:rPr>
          <w:t>68</w:t>
        </w:r>
        <w:r w:rsidR="004D64AA">
          <w:rPr>
            <w:noProof/>
            <w:webHidden/>
          </w:rPr>
          <w:fldChar w:fldCharType="end"/>
        </w:r>
      </w:hyperlink>
    </w:p>
    <w:p w14:paraId="2613ACE1" w14:textId="1B6D1FBD" w:rsidR="004D64AA" w:rsidRDefault="0062304F" w:rsidP="004D64AA">
      <w:pPr>
        <w:pStyle w:val="TableofFigures"/>
        <w:tabs>
          <w:tab w:val="right" w:leader="dot" w:pos="7928"/>
        </w:tabs>
        <w:spacing w:line="360" w:lineRule="auto"/>
        <w:rPr>
          <w:rFonts w:asciiTheme="minorHAnsi" w:eastAsiaTheme="minorEastAsia" w:hAnsiTheme="minorHAnsi"/>
          <w:noProof/>
          <w:sz w:val="22"/>
          <w:lang w:val="en-ID" w:eastAsia="zh-CN"/>
        </w:rPr>
      </w:pPr>
      <w:hyperlink w:anchor="_Toc173058409" w:history="1">
        <w:r w:rsidR="004D64AA" w:rsidRPr="00250E21">
          <w:rPr>
            <w:rStyle w:val="Hyperlink"/>
            <w:noProof/>
          </w:rPr>
          <w:t>Tabel 4. 4 Hasil Pengujian Bending SS304</w:t>
        </w:r>
        <w:r w:rsidR="004D64AA">
          <w:rPr>
            <w:noProof/>
            <w:webHidden/>
          </w:rPr>
          <w:tab/>
        </w:r>
        <w:r w:rsidR="004D64AA">
          <w:rPr>
            <w:noProof/>
            <w:webHidden/>
          </w:rPr>
          <w:fldChar w:fldCharType="begin"/>
        </w:r>
        <w:r w:rsidR="004D64AA">
          <w:rPr>
            <w:noProof/>
            <w:webHidden/>
          </w:rPr>
          <w:instrText xml:space="preserve"> PAGEREF _Toc173058409 \h </w:instrText>
        </w:r>
        <w:r w:rsidR="004D64AA">
          <w:rPr>
            <w:noProof/>
            <w:webHidden/>
          </w:rPr>
        </w:r>
        <w:r w:rsidR="004D64AA">
          <w:rPr>
            <w:noProof/>
            <w:webHidden/>
          </w:rPr>
          <w:fldChar w:fldCharType="separate"/>
        </w:r>
        <w:r w:rsidR="00E33DBE">
          <w:rPr>
            <w:noProof/>
            <w:webHidden/>
          </w:rPr>
          <w:t>70</w:t>
        </w:r>
        <w:r w:rsidR="004D64AA">
          <w:rPr>
            <w:noProof/>
            <w:webHidden/>
          </w:rPr>
          <w:fldChar w:fldCharType="end"/>
        </w:r>
      </w:hyperlink>
    </w:p>
    <w:p w14:paraId="070838BA" w14:textId="374E2EAA" w:rsidR="006831A9" w:rsidRDefault="00AD2313" w:rsidP="004D64AA">
      <w:pPr>
        <w:spacing w:line="360" w:lineRule="auto"/>
      </w:pPr>
      <w:r>
        <w:fldChar w:fldCharType="end"/>
      </w:r>
    </w:p>
    <w:p w14:paraId="5D785C62" w14:textId="375D36DD" w:rsidR="00C86665" w:rsidRDefault="00C86665">
      <w:r>
        <w:br w:type="page"/>
      </w:r>
    </w:p>
    <w:p w14:paraId="2E36418F" w14:textId="2C49704E" w:rsidR="008A5A92" w:rsidRDefault="00C86665" w:rsidP="006F6DF6">
      <w:pPr>
        <w:pStyle w:val="Heading1"/>
        <w:spacing w:line="480" w:lineRule="auto"/>
        <w:jc w:val="center"/>
      </w:pPr>
      <w:bookmarkStart w:id="7" w:name="_Toc173058209"/>
      <w:r>
        <w:lastRenderedPageBreak/>
        <w:t>LAMBANG DAN SINGKATAN</w:t>
      </w:r>
      <w:bookmarkEnd w:id="7"/>
    </w:p>
    <w:p w14:paraId="213DAB47" w14:textId="77777777" w:rsidR="0041226C" w:rsidRDefault="0041226C" w:rsidP="001D3CD3">
      <w:pPr>
        <w:spacing w:after="0" w:line="480" w:lineRule="auto"/>
      </w:pPr>
    </w:p>
    <w:p w14:paraId="43B110B3" w14:textId="77777777" w:rsidR="0041226C" w:rsidRDefault="0041226C" w:rsidP="007948D3">
      <w:pPr>
        <w:spacing w:after="0" w:line="480" w:lineRule="auto"/>
        <w:jc w:val="both"/>
      </w:pPr>
      <w:r>
        <w:t>CR (mpy)</w:t>
      </w:r>
      <w:r>
        <w:tab/>
        <w:t xml:space="preserve">= </w:t>
      </w:r>
      <w:r w:rsidRPr="007948D3">
        <w:rPr>
          <w:i/>
          <w:iCs/>
        </w:rPr>
        <w:t>mili inch per year</w:t>
      </w:r>
      <w:r>
        <w:t xml:space="preserve"> (laju korosi)</w:t>
      </w:r>
    </w:p>
    <w:p w14:paraId="7ADA8807" w14:textId="77777777" w:rsidR="0041226C" w:rsidRDefault="0041226C" w:rsidP="007948D3">
      <w:pPr>
        <w:spacing w:after="0" w:line="480" w:lineRule="auto"/>
        <w:jc w:val="both"/>
      </w:pPr>
      <w:r>
        <w:t>K</w:t>
      </w:r>
      <w:r>
        <w:tab/>
      </w:r>
      <w:r>
        <w:tab/>
        <w:t>= koefisien (8.76x107)</w:t>
      </w:r>
    </w:p>
    <w:p w14:paraId="2CA16F0D" w14:textId="77777777" w:rsidR="0041226C" w:rsidRDefault="0041226C" w:rsidP="007948D3">
      <w:pPr>
        <w:spacing w:after="0" w:line="480" w:lineRule="auto"/>
        <w:jc w:val="both"/>
      </w:pPr>
      <w:r>
        <w:t>W</w:t>
      </w:r>
      <w:r>
        <w:tab/>
      </w:r>
      <w:r>
        <w:tab/>
        <w:t>= kehilangan beban (mg)</w:t>
      </w:r>
    </w:p>
    <w:p w14:paraId="482E1EF6" w14:textId="77777777" w:rsidR="0041226C" w:rsidRDefault="0041226C" w:rsidP="007948D3">
      <w:pPr>
        <w:spacing w:after="0" w:line="480" w:lineRule="auto"/>
        <w:jc w:val="both"/>
      </w:pPr>
      <w:r>
        <w:t>D</w:t>
      </w:r>
      <w:r>
        <w:tab/>
      </w:r>
      <w:r>
        <w:tab/>
        <w:t>= massa jenis logam (gr/cm3)</w:t>
      </w:r>
    </w:p>
    <w:p w14:paraId="2C66AA05" w14:textId="77777777" w:rsidR="0041226C" w:rsidRDefault="0041226C" w:rsidP="007948D3">
      <w:pPr>
        <w:spacing w:after="0" w:line="480" w:lineRule="auto"/>
        <w:jc w:val="both"/>
      </w:pPr>
      <w:r>
        <w:t>A</w:t>
      </w:r>
      <w:r>
        <w:tab/>
      </w:r>
      <w:r>
        <w:tab/>
        <w:t>= area permukaan yang terkorosi (inch2)</w:t>
      </w:r>
    </w:p>
    <w:p w14:paraId="45D01CA4" w14:textId="799555CF" w:rsidR="0041226C" w:rsidRDefault="0041226C" w:rsidP="007948D3">
      <w:pPr>
        <w:spacing w:after="0" w:line="480" w:lineRule="auto"/>
        <w:jc w:val="both"/>
      </w:pPr>
      <w:r>
        <w:t>T</w:t>
      </w:r>
      <w:r>
        <w:tab/>
      </w:r>
      <w:r>
        <w:tab/>
        <w:t>= durasi uji korosi (jam)</w:t>
      </w:r>
    </w:p>
    <w:p w14:paraId="0CFE1409" w14:textId="425E2070" w:rsidR="0041226C" w:rsidRDefault="00025E3E" w:rsidP="007948D3">
      <w:pPr>
        <w:spacing w:after="0" w:line="480" w:lineRule="auto"/>
        <w:jc w:val="both"/>
      </w:pPr>
      <w:r>
        <w:t>P</w:t>
      </w:r>
      <w:r w:rsidR="0041226C">
        <w:t xml:space="preserve"> Max </w:t>
      </w:r>
      <w:r w:rsidR="0041226C">
        <w:tab/>
      </w:r>
      <w:r w:rsidR="0041226C">
        <w:tab/>
        <w:t>= Beban Penekan Maksimum</w:t>
      </w:r>
      <w:r w:rsidR="005E1D59">
        <w:t xml:space="preserve"> (N)</w:t>
      </w:r>
    </w:p>
    <w:p w14:paraId="0A535984" w14:textId="0612F0D6" w:rsidR="0041226C" w:rsidRDefault="0041226C" w:rsidP="007948D3">
      <w:pPr>
        <w:spacing w:after="0" w:line="480" w:lineRule="auto"/>
        <w:jc w:val="both"/>
      </w:pPr>
      <w:r>
        <w:t xml:space="preserve">Ao </w:t>
      </w:r>
      <w:r>
        <w:tab/>
      </w:r>
      <w:r>
        <w:tab/>
        <w:t>= Luas Penampung (mm2)</w:t>
      </w:r>
    </w:p>
    <w:p w14:paraId="3A9DD1EE" w14:textId="3153F278" w:rsidR="0041226C" w:rsidRDefault="0041226C" w:rsidP="007948D3">
      <w:pPr>
        <w:spacing w:after="0" w:line="480" w:lineRule="auto"/>
        <w:jc w:val="both"/>
      </w:pPr>
      <w:r>
        <w:t xml:space="preserve">T </w:t>
      </w:r>
      <w:r>
        <w:tab/>
      </w:r>
      <w:r>
        <w:tab/>
        <w:t>= Tinggi ( mm )</w:t>
      </w:r>
    </w:p>
    <w:p w14:paraId="538B5B0C" w14:textId="4BA73550" w:rsidR="0041226C" w:rsidRDefault="0041226C" w:rsidP="007948D3">
      <w:pPr>
        <w:spacing w:after="0" w:line="480" w:lineRule="auto"/>
        <w:jc w:val="both"/>
      </w:pPr>
      <w:r>
        <w:t xml:space="preserve">L </w:t>
      </w:r>
      <w:r>
        <w:tab/>
      </w:r>
      <w:r>
        <w:tab/>
        <w:t>= Lebar (mm)</w:t>
      </w:r>
    </w:p>
    <w:p w14:paraId="2430AF0E" w14:textId="09CCA347" w:rsidR="0041226C" w:rsidRDefault="0041226C" w:rsidP="007948D3">
      <w:pPr>
        <w:spacing w:after="0" w:line="480" w:lineRule="auto"/>
        <w:jc w:val="both"/>
      </w:pPr>
      <w:r>
        <w:t xml:space="preserve">σ </w:t>
      </w:r>
      <w:r>
        <w:tab/>
      </w:r>
      <w:r>
        <w:tab/>
        <w:t>= Kekuatan Tarik (Mpa)</w:t>
      </w:r>
    </w:p>
    <w:p w14:paraId="7AB881CD" w14:textId="4E6768C1" w:rsidR="0041226C" w:rsidRDefault="0041226C" w:rsidP="007948D3">
      <w:pPr>
        <w:spacing w:after="0" w:line="480" w:lineRule="auto"/>
        <w:jc w:val="both"/>
      </w:pPr>
      <w:r>
        <w:t xml:space="preserve">m </w:t>
      </w:r>
      <w:r>
        <w:tab/>
      </w:r>
      <w:r>
        <w:tab/>
        <w:t>= Berat Pendulum (kg)</w:t>
      </w:r>
    </w:p>
    <w:p w14:paraId="5F6857B4" w14:textId="64664914" w:rsidR="005E1D59" w:rsidRDefault="005E1D59" w:rsidP="007948D3">
      <w:pPr>
        <w:spacing w:after="0" w:line="480" w:lineRule="auto"/>
        <w:jc w:val="both"/>
      </w:pPr>
      <w:r>
        <w:t>ε</w:t>
      </w:r>
      <w:r>
        <w:tab/>
      </w:r>
      <w:r>
        <w:tab/>
        <w:t>= Regangan (%)</w:t>
      </w:r>
    </w:p>
    <w:p w14:paraId="40F9872E" w14:textId="6A55D456" w:rsidR="005E1D59" w:rsidRDefault="005E1D59" w:rsidP="007948D3">
      <w:pPr>
        <w:spacing w:after="0" w:line="480" w:lineRule="auto"/>
        <w:jc w:val="both"/>
      </w:pPr>
      <w:r>
        <w:t>Lf</w:t>
      </w:r>
      <w:r>
        <w:tab/>
      </w:r>
      <w:r>
        <w:tab/>
        <w:t>= Panjang setelah putus (mm)</w:t>
      </w:r>
    </w:p>
    <w:p w14:paraId="149758F1" w14:textId="7D66C30D" w:rsidR="0041226C" w:rsidRDefault="005E1D59" w:rsidP="007948D3">
      <w:pPr>
        <w:spacing w:after="0" w:line="480" w:lineRule="auto"/>
        <w:jc w:val="both"/>
      </w:pPr>
      <w:r>
        <w:t>Lo</w:t>
      </w:r>
      <w:r>
        <w:tab/>
      </w:r>
      <w:r>
        <w:tab/>
        <w:t>= Panjang awal (mm)</w:t>
      </w:r>
    </w:p>
    <w:p w14:paraId="16DC49F3" w14:textId="58D7F461" w:rsidR="005E1D59" w:rsidRPr="005E1D59" w:rsidRDefault="005E1D59" w:rsidP="007948D3">
      <w:pPr>
        <w:spacing w:line="480" w:lineRule="auto"/>
        <w:jc w:val="both"/>
        <w:rPr>
          <w:bCs/>
        </w:rPr>
      </w:pPr>
      <w:r w:rsidRPr="005E1D59">
        <w:rPr>
          <w:bCs/>
        </w:rPr>
        <w:t xml:space="preserve">σ </w:t>
      </w:r>
      <w:r>
        <w:rPr>
          <w:bCs/>
        </w:rPr>
        <w:tab/>
      </w:r>
      <w:r>
        <w:rPr>
          <w:bCs/>
        </w:rPr>
        <w:tab/>
      </w:r>
      <w:r w:rsidRPr="005E1D59">
        <w:rPr>
          <w:bCs/>
        </w:rPr>
        <w:t>= Tegangan lengkung (kgf/mm2)</w:t>
      </w:r>
    </w:p>
    <w:p w14:paraId="1C0DAB99" w14:textId="459A6B92" w:rsidR="005E1D59" w:rsidRPr="005E1D59" w:rsidRDefault="005E1D59" w:rsidP="007948D3">
      <w:pPr>
        <w:spacing w:line="480" w:lineRule="auto"/>
        <w:jc w:val="both"/>
        <w:rPr>
          <w:bCs/>
        </w:rPr>
      </w:pPr>
      <w:r w:rsidRPr="005E1D59">
        <w:rPr>
          <w:bCs/>
        </w:rPr>
        <w:t xml:space="preserve">P </w:t>
      </w:r>
      <w:r>
        <w:rPr>
          <w:bCs/>
        </w:rPr>
        <w:tab/>
      </w:r>
      <w:r>
        <w:rPr>
          <w:bCs/>
        </w:rPr>
        <w:tab/>
      </w:r>
      <w:r w:rsidRPr="005E1D59">
        <w:rPr>
          <w:bCs/>
        </w:rPr>
        <w:t>= Bobot atau gaya yang timbul (kgf)</w:t>
      </w:r>
    </w:p>
    <w:p w14:paraId="537CC886" w14:textId="19912AD4" w:rsidR="005E1D59" w:rsidRPr="005E1D59" w:rsidRDefault="005E1D59" w:rsidP="007948D3">
      <w:pPr>
        <w:spacing w:line="480" w:lineRule="auto"/>
        <w:jc w:val="both"/>
        <w:rPr>
          <w:bCs/>
        </w:rPr>
      </w:pPr>
      <w:r w:rsidRPr="005E1D59">
        <w:rPr>
          <w:bCs/>
        </w:rPr>
        <w:t xml:space="preserve">L </w:t>
      </w:r>
      <w:r>
        <w:rPr>
          <w:bCs/>
        </w:rPr>
        <w:tab/>
      </w:r>
      <w:r>
        <w:rPr>
          <w:bCs/>
        </w:rPr>
        <w:tab/>
      </w:r>
      <w:r w:rsidRPr="005E1D59">
        <w:rPr>
          <w:bCs/>
        </w:rPr>
        <w:t>= Jarak titik (mm)</w:t>
      </w:r>
    </w:p>
    <w:p w14:paraId="7525A281" w14:textId="2ACDF188" w:rsidR="005E1D59" w:rsidRPr="005E1D59" w:rsidRDefault="005E1D59" w:rsidP="007948D3">
      <w:pPr>
        <w:spacing w:line="480" w:lineRule="auto"/>
        <w:jc w:val="both"/>
        <w:rPr>
          <w:bCs/>
        </w:rPr>
      </w:pPr>
      <w:r w:rsidRPr="005E1D59">
        <w:rPr>
          <w:bCs/>
        </w:rPr>
        <w:t xml:space="preserve">B </w:t>
      </w:r>
      <w:r>
        <w:rPr>
          <w:bCs/>
        </w:rPr>
        <w:tab/>
      </w:r>
      <w:r>
        <w:rPr>
          <w:bCs/>
        </w:rPr>
        <w:tab/>
      </w:r>
      <w:r w:rsidRPr="005E1D59">
        <w:rPr>
          <w:bCs/>
        </w:rPr>
        <w:t>= Lebar spesimen (mm)</w:t>
      </w:r>
    </w:p>
    <w:p w14:paraId="2DE14F50" w14:textId="57598F49" w:rsidR="00890CD4" w:rsidRDefault="005E1D59" w:rsidP="007948D3">
      <w:pPr>
        <w:spacing w:line="480" w:lineRule="auto"/>
        <w:jc w:val="both"/>
        <w:rPr>
          <w:bCs/>
        </w:rPr>
      </w:pPr>
      <w:r w:rsidRPr="005E1D59">
        <w:rPr>
          <w:bCs/>
        </w:rPr>
        <w:t xml:space="preserve">H </w:t>
      </w:r>
      <w:r>
        <w:rPr>
          <w:bCs/>
        </w:rPr>
        <w:tab/>
      </w:r>
      <w:r>
        <w:rPr>
          <w:bCs/>
        </w:rPr>
        <w:tab/>
      </w:r>
      <w:r w:rsidRPr="005E1D59">
        <w:rPr>
          <w:bCs/>
        </w:rPr>
        <w:t>= Ketebalan spesimen (mm)</w:t>
      </w:r>
      <w:r w:rsidR="00E62476">
        <w:rPr>
          <w:bCs/>
        </w:rPr>
        <w:br w:type="page"/>
      </w:r>
    </w:p>
    <w:p w14:paraId="128C37DA" w14:textId="77777777" w:rsidR="00264850" w:rsidRDefault="00264850" w:rsidP="009C7B61">
      <w:pPr>
        <w:pStyle w:val="Heading1"/>
        <w:spacing w:line="480" w:lineRule="auto"/>
        <w:jc w:val="center"/>
        <w:rPr>
          <w:bCs/>
        </w:rPr>
        <w:sectPr w:rsidR="00264850" w:rsidSect="00DA2623">
          <w:pgSz w:w="11907" w:h="16840" w:code="9"/>
          <w:pgMar w:top="284" w:right="1701" w:bottom="1701" w:left="2268" w:header="709" w:footer="709" w:gutter="0"/>
          <w:pgNumType w:fmt="lowerRoman" w:start="2"/>
          <w:cols w:space="708"/>
          <w:docGrid w:linePitch="360"/>
        </w:sectPr>
      </w:pPr>
    </w:p>
    <w:p w14:paraId="69BC9DC2" w14:textId="55FF90D9" w:rsidR="006B6C31" w:rsidRPr="006B6C31" w:rsidRDefault="007E70A0" w:rsidP="007948D3">
      <w:pPr>
        <w:pStyle w:val="Heading1"/>
        <w:spacing w:line="480" w:lineRule="auto"/>
        <w:jc w:val="center"/>
      </w:pPr>
      <w:bookmarkStart w:id="8" w:name="_Toc173058210"/>
      <w:r>
        <w:rPr>
          <w:bCs/>
        </w:rPr>
        <w:lastRenderedPageBreak/>
        <w:t>BAB 1</w:t>
      </w:r>
      <w:r w:rsidR="007C287D">
        <w:rPr>
          <w:bCs/>
        </w:rPr>
        <w:br w:type="textWrapping" w:clear="all"/>
      </w:r>
      <w:r>
        <w:t>PENDAHULUAN</w:t>
      </w:r>
      <w:bookmarkEnd w:id="8"/>
    </w:p>
    <w:p w14:paraId="5CEFE3B7" w14:textId="77703ABE" w:rsidR="007E70A0" w:rsidRDefault="0020712E" w:rsidP="009C7B61">
      <w:pPr>
        <w:pStyle w:val="Heading2"/>
        <w:numPr>
          <w:ilvl w:val="0"/>
          <w:numId w:val="1"/>
        </w:numPr>
        <w:spacing w:line="480" w:lineRule="auto"/>
        <w:ind w:left="426" w:hanging="426"/>
        <w:rPr>
          <w:bCs/>
        </w:rPr>
      </w:pPr>
      <w:bookmarkStart w:id="9" w:name="_Toc173058211"/>
      <w:r>
        <w:rPr>
          <w:bCs/>
        </w:rPr>
        <w:t>Latar Belakang</w:t>
      </w:r>
      <w:bookmarkEnd w:id="9"/>
    </w:p>
    <w:p w14:paraId="46DFA87F" w14:textId="58F39669" w:rsidR="00C93395" w:rsidRDefault="000C247E" w:rsidP="00C93395">
      <w:pPr>
        <w:spacing w:after="0" w:line="480" w:lineRule="auto"/>
        <w:ind w:left="426" w:firstLine="708"/>
        <w:jc w:val="both"/>
      </w:pPr>
      <w:r w:rsidRPr="000C247E">
        <w:t>Korosi atau</w:t>
      </w:r>
      <w:r w:rsidR="00BC515A">
        <w:t xml:space="preserve"> sering</w:t>
      </w:r>
      <w:r w:rsidRPr="000C247E">
        <w:t xml:space="preserve"> disebut sebagai karat, merupakan fenomena kimia yang umum terjadi pada material logam di berbagai kondisi lingkungan dalam kehidupan sehari-hari. Menurut penelitian ilmiah, korosi adalah proses perubahan logam menjadi ion-ion ketika terpapar air atau oksigen (Chodijah, 2008). Dampak langsung dari risiko korosi melibatkan biaya tinggi untuk mengganti material dan peralatan logam yang mengalami kerusakan. Kerugian tidak langsung dapat mencakup kehilangan fungsi alat dan mesin.</w:t>
      </w:r>
    </w:p>
    <w:p w14:paraId="1433BD8D" w14:textId="70AE2927" w:rsidR="00CB3BF0" w:rsidRDefault="00C55C92" w:rsidP="009C7B61">
      <w:pPr>
        <w:spacing w:after="0" w:line="480" w:lineRule="auto"/>
        <w:ind w:left="426" w:firstLine="708"/>
        <w:jc w:val="both"/>
      </w:pPr>
      <w:r>
        <w:t>Mengingat sifat mekanik material yang berbeda, permintaan akan material logam sangat tinggi. Karena logam digunakan untuk berbagai keperluan dan situasi, maka perlu diketahui sifat mekaniknya seperti kekerasan, keuletan, kekuatan, dan ketangguhan. Baja tahan karat 304 adalah pilihan populer di industri karena sifat mekaniknya yang kuat, ketahanan terhadap korosi, kualitas anti karat, dan kemudahan pembersihan.</w:t>
      </w:r>
      <w:r w:rsidR="00BB7377">
        <w:t xml:space="preserve"> </w:t>
      </w:r>
      <w:r>
        <w:t xml:space="preserve">Baja </w:t>
      </w:r>
      <w:r w:rsidR="000C1356" w:rsidRPr="000C1356">
        <w:rPr>
          <w:i/>
          <w:iCs/>
        </w:rPr>
        <w:t>stainless steel</w:t>
      </w:r>
      <w:r>
        <w:t xml:space="preserve"> adalah logam yang sanga</w:t>
      </w:r>
      <w:r w:rsidR="00075068">
        <w:t>t</w:t>
      </w:r>
      <w:r>
        <w:t xml:space="preserve"> tahan terhadap korosi.</w:t>
      </w:r>
      <w:r w:rsidR="00855B79">
        <w:t xml:space="preserve"> </w:t>
      </w:r>
      <w:r>
        <w:t>Baja tahan karat telah meningkatkan ketahanan terhadap korosi dengan melapisi baja dengan lapisan oksida kromium alami</w:t>
      </w:r>
      <w:r w:rsidR="004A5E34">
        <w:t>.</w:t>
      </w:r>
      <w:r w:rsidR="003B2794">
        <w:t xml:space="preserve"> </w:t>
      </w:r>
      <w:r w:rsidR="00CB3BF0" w:rsidRPr="00CB3BF0">
        <w:t xml:space="preserve">Baja tahan karat, umumnya, adalah logam yang sangat tahan terhadap korosi. Untuk meningkatkan ketahanan korosinya, baja tahan karat dilapisi dengan lapisan oksida kromium alami. Komposisi baja tahan karat 304, yang mencakup 18% kromium, 87% nikel, dan 0,08% karbon, membuatnya tahan terhadap oksidasi. Keunggulan ini </w:t>
      </w:r>
      <w:r w:rsidR="00CB3BF0" w:rsidRPr="00CB3BF0">
        <w:lastRenderedPageBreak/>
        <w:t xml:space="preserve">memungkinkan penggunaan </w:t>
      </w:r>
      <w:r w:rsidR="000C1356" w:rsidRPr="000C1356">
        <w:rPr>
          <w:i/>
          <w:iCs/>
        </w:rPr>
        <w:t>stainless steel</w:t>
      </w:r>
      <w:r w:rsidR="00CB3BF0" w:rsidRPr="00CB3BF0">
        <w:t xml:space="preserve"> 304 </w:t>
      </w:r>
      <w:bookmarkStart w:id="10" w:name="_Hlk167744426"/>
      <w:r w:rsidR="00CB3BF0" w:rsidRPr="00CB3BF0">
        <w:t>dalam perangkat medis, kotak kemasan makanan, serta mesin produksi untuk pengolahan makanan dan minuman.</w:t>
      </w:r>
    </w:p>
    <w:bookmarkEnd w:id="10"/>
    <w:p w14:paraId="2009FFFE" w14:textId="55F5C75A" w:rsidR="00774461" w:rsidRDefault="00774461" w:rsidP="009C7B61">
      <w:pPr>
        <w:spacing w:after="0" w:line="480" w:lineRule="auto"/>
        <w:ind w:left="426" w:firstLine="708"/>
        <w:jc w:val="both"/>
      </w:pPr>
      <w:r>
        <w:t xml:space="preserve">Walaupun </w:t>
      </w:r>
      <w:r w:rsidR="000C1356" w:rsidRPr="000C1356">
        <w:rPr>
          <w:i/>
          <w:iCs/>
        </w:rPr>
        <w:t>stainless steel</w:t>
      </w:r>
      <w:r>
        <w:t xml:space="preserve"> 304 merupakan logam yang tahan korosi </w:t>
      </w:r>
      <w:r w:rsidR="0046007A">
        <w:t xml:space="preserve">karena </w:t>
      </w:r>
      <w:r w:rsidR="00C3005E">
        <w:t>mempunyai lapisan film yang mengandung kronium klorida</w:t>
      </w:r>
      <w:r w:rsidR="00F53B0D">
        <w:t>, t</w:t>
      </w:r>
      <w:r>
        <w:t>idak menutup kem</w:t>
      </w:r>
      <w:r w:rsidR="0046007A">
        <w:t>u</w:t>
      </w:r>
      <w:r>
        <w:t xml:space="preserve">ngkinan </w:t>
      </w:r>
      <w:r w:rsidR="000C1356" w:rsidRPr="000C1356">
        <w:rPr>
          <w:i/>
          <w:iCs/>
        </w:rPr>
        <w:t>stainless steel</w:t>
      </w:r>
      <w:r w:rsidR="00F53B0D">
        <w:t xml:space="preserve"> 304 juga akan</w:t>
      </w:r>
      <w:r w:rsidR="002C13AB">
        <w:t xml:space="preserve"> terkorosi jika sering terkena cairan yang mengandung klorida</w:t>
      </w:r>
      <w:r w:rsidR="00A07A9E">
        <w:t xml:space="preserve"> contohnya seperti larutan </w:t>
      </w:r>
      <w:r w:rsidR="00670112">
        <w:t>asam klorida (HCL)</w:t>
      </w:r>
      <w:r w:rsidR="0076688A">
        <w:t xml:space="preserve">. Meskipun </w:t>
      </w:r>
      <w:r w:rsidR="000C1356" w:rsidRPr="000C1356">
        <w:rPr>
          <w:i/>
          <w:iCs/>
        </w:rPr>
        <w:t>stainless steel</w:t>
      </w:r>
      <w:r w:rsidR="0076688A">
        <w:t xml:space="preserve"> memiliki daya tahan yang</w:t>
      </w:r>
      <w:r w:rsidR="007B74BD">
        <w:t xml:space="preserve"> baik terhadap korosi asam klorida adalah salah satu asam yang dapat merusak lapisan pelindung </w:t>
      </w:r>
      <w:r w:rsidR="00642011">
        <w:t xml:space="preserve">kronium oksida pada permukaan </w:t>
      </w:r>
      <w:r w:rsidR="000C1356" w:rsidRPr="000C1356">
        <w:rPr>
          <w:i/>
          <w:iCs/>
        </w:rPr>
        <w:t>stainless steel</w:t>
      </w:r>
      <w:r w:rsidR="00642011">
        <w:t>.</w:t>
      </w:r>
    </w:p>
    <w:p w14:paraId="6F76F6FB" w14:textId="49D630DD" w:rsidR="00B301EB" w:rsidRDefault="004808ED" w:rsidP="00E9207F">
      <w:pPr>
        <w:spacing w:after="0" w:line="480" w:lineRule="auto"/>
        <w:ind w:left="426" w:firstLine="708"/>
        <w:jc w:val="both"/>
      </w:pPr>
      <w:r>
        <w:t xml:space="preserve">Penggunaan bahan </w:t>
      </w:r>
      <w:r w:rsidR="000C1356" w:rsidRPr="000C1356">
        <w:rPr>
          <w:i/>
          <w:iCs/>
        </w:rPr>
        <w:t>stainless steel</w:t>
      </w:r>
      <w:r>
        <w:t xml:space="preserve"> tidak lepas dari proses pengelasan. Banyak konstruksi yang menggunakan baja tahan karat,karena logamnya dapat basah menggunakan berbagai metode pengelasan</w:t>
      </w:r>
      <w:r w:rsidR="001320C6">
        <w:t xml:space="preserve"> </w:t>
      </w:r>
      <w:r w:rsidR="00BE5991">
        <w:fldChar w:fldCharType="begin" w:fldLock="1"/>
      </w:r>
      <w:r w:rsidR="00E454C2">
        <w:instrText>ADDIN CSL_CITATION {"citationItems":[{"id":"ITEM-1","itemData":{"DOI":"10.54259/mudima.v1i3.227","abstract":"Proses pengelasan TIG bertujuan untuk mengetahui kekuatan tarik, lengkung dan struktur mikro pada daerah logam las dan daerah HAZ pada material stainless steel 304 dengan penggunaan variasi arus sebesar 10 A, 20 A, 30 A. Kekuatan tarik sambungan las tertinggi terjadi pada kelompok spesimen 20 Amper yaitu sebesar 425,22 MPa. Kekuatan tarik dengan beban maksimum las tertinggi terjadi pada kelompok spesimen 20 A 656,36 Kgf. Dan pertambahan luas penampang terbesar terjadi pada kelompok spesimen 30 A yaitu sebesar 38,08 mm. Pada uji struktur mikro tidak ditemukan adanya indikasi cacat las, ini ditandai dengan seimbangnya kandungan struktur mikro ferit dan perlit dimana ferit ditandai dengan daerah putih halus sedangkan perlit dengan warna hitam pekat dikarenakan unsur karbon (C) yang dominan sehingga membuat sifat material menjadi getas.","author":[{"dropping-particle":"","family":"Gundara","given":"Gugun","non-dropping-particle":"","parse-names":false,"suffix":""},{"dropping-particle":"","family":"Biggunah","given":"Aditiya Adam","non-dropping-particle":"","parse-names":false,"suffix":""}],"container-title":"Jurnal Multidisiplin Madani","id":"ITEM-1","issue":"3","issued":{"date-parts":[["2021"]]},"page":"233-248","title":"Analisis Kekuatan Arus Terhadap Ketangguhan Dan Ketahanan Sambungan Pada Proses Las Tig","type":"article-journal","volume":"1"},"uris":["http://www.mendeley.com/documents/?uuid=0db30877-51b3-4823-a1e7-8fd58c0c1713"]}],"mendeley":{"formattedCitation":"(Gundara &amp; Biggunah, 2021)","plainTextFormattedCitation":"(Gundara &amp; Biggunah, 2021)","previouslyFormattedCitation":"(Gundara &amp; Biggunah, 2021)"},"properties":{"noteIndex":0},"schema":"https://github.com/citation-style-language/schema/raw/master/csl-citation.json"}</w:instrText>
      </w:r>
      <w:r w:rsidR="00BE5991">
        <w:fldChar w:fldCharType="separate"/>
      </w:r>
      <w:r w:rsidR="00BE5991" w:rsidRPr="00BE5991">
        <w:rPr>
          <w:noProof/>
        </w:rPr>
        <w:t>(Gundara &amp; Biggunah, 2021)</w:t>
      </w:r>
      <w:r w:rsidR="00BE5991">
        <w:fldChar w:fldCharType="end"/>
      </w:r>
      <w:r w:rsidR="001320C6">
        <w:t xml:space="preserve">. </w:t>
      </w:r>
      <w:r w:rsidR="00851A95" w:rsidRPr="00851A95">
        <w:t>Industri konstruksi yang telah mengadopsi teknologi maju memandang pengelasan sebagai elemen krusial dalam fabrikasi dan perbaikan logam. Proses pengelasan dipengaruhi oleh berbagai faktor, dengan desain menjadi salah satu faktor utama yang memerlukan studi mendalam dalam implementasinya. Faktor-faktor produksi pengelasan mencakup berbagai aspek, seperti proses pembuatan, alat dan bahan yang dibutuhkan, prosedur pelaksanaan, serta persiapan pengelasan yang melibatkan pemilihan mesin las, pemilihan elektroda, jenis las yang digunakan, dan elemen-elemen lainnya</w:t>
      </w:r>
      <w:r w:rsidR="00A872F0">
        <w:t xml:space="preserve"> </w:t>
      </w:r>
      <w:r>
        <w:t>(Wiryosumanto, 2000</w:t>
      </w:r>
      <w:r w:rsidR="00E9207F">
        <w:t xml:space="preserve">) </w:t>
      </w:r>
      <w:r w:rsidR="001C15B0">
        <w:t xml:space="preserve">dalam </w:t>
      </w:r>
      <w:r w:rsidR="00E9207F">
        <w:fldChar w:fldCharType="begin" w:fldLock="1"/>
      </w:r>
      <w:r w:rsidR="00A4355F">
        <w:instrText>ADDIN CSL_CITATION {"citationItems":[{"id":"ITEM-1","itemData":{"author":[{"dropping-particle":"","family":"Anggoro","given":"Bagus Prasetyo","non-dropping-particle":"","parse-names":false,"suffix":""},{"dropping-particle":"","family":"Drastiawati","given":"Novi Sukma","non-dropping-particle":"","parse-names":false,"suffix":""}],"container-title":"JTM","id":"ITEM-1","issue":"03","issued":{"date-parts":[["2021"]]},"page":"119-122","title":"Pengaruh Variasi Arus Listrik Pengelasan Tungstenl Inert Gas (TIG) Terhadap Kekuatan Tarik Sambungan Las Pada Stainless Steel SS 304","type":"article-journal","volume":"09"},"uris":["http://www.mendeley.com/documents/?uuid=5725e8c0-9de1-4b05-919d-6ddc8443fa7b"]}],"mendeley":{"formattedCitation":"(Anggoro &amp; Drastiawati, 2021)","plainTextFormattedCitation":"(Anggoro &amp; Drastiawati, 2021)","previouslyFormattedCitation":"(Anggoro &amp; Drastiawati, 2021)"},"properties":{"noteIndex":0},"schema":"https://github.com/citation-style-language/schema/raw/master/csl-citation.json"}</w:instrText>
      </w:r>
      <w:r w:rsidR="00E9207F">
        <w:fldChar w:fldCharType="separate"/>
      </w:r>
      <w:r w:rsidR="00E9207F" w:rsidRPr="00E9207F">
        <w:rPr>
          <w:noProof/>
        </w:rPr>
        <w:t>(Anggoro &amp; Drastiawati, 2021)</w:t>
      </w:r>
      <w:r w:rsidR="00E9207F">
        <w:fldChar w:fldCharType="end"/>
      </w:r>
      <w:r w:rsidR="00A872F0">
        <w:t>.</w:t>
      </w:r>
    </w:p>
    <w:p w14:paraId="31261B6E" w14:textId="243321E2" w:rsidR="000D65C1" w:rsidRDefault="0032770B" w:rsidP="009C7B61">
      <w:pPr>
        <w:spacing w:after="0" w:line="480" w:lineRule="auto"/>
        <w:ind w:left="426" w:firstLine="708"/>
        <w:jc w:val="both"/>
      </w:pPr>
      <w:r>
        <w:lastRenderedPageBreak/>
        <w:t>Umumnya</w:t>
      </w:r>
      <w:r w:rsidR="00460060">
        <w:t xml:space="preserve"> pengelasan </w:t>
      </w:r>
      <w:r w:rsidR="000B6780">
        <w:t>baja tahan karat</w:t>
      </w:r>
      <w:r w:rsidR="00460060">
        <w:t xml:space="preserve"> </w:t>
      </w:r>
      <w:r w:rsidR="000B6780">
        <w:t>setebal</w:t>
      </w:r>
      <w:r w:rsidR="00460060">
        <w:t xml:space="preserve"> 5 mm </w:t>
      </w:r>
      <w:r w:rsidR="00EE71E2">
        <w:t>di</w:t>
      </w:r>
      <w:r w:rsidR="001F23EF">
        <w:t>g</w:t>
      </w:r>
      <w:r w:rsidR="00460060">
        <w:t>un</w:t>
      </w:r>
      <w:r w:rsidR="00240117">
        <w:t>a</w:t>
      </w:r>
      <w:r w:rsidR="00460060">
        <w:t xml:space="preserve">kan </w:t>
      </w:r>
      <w:r w:rsidR="00EE71E2">
        <w:t xml:space="preserve">jenis </w:t>
      </w:r>
      <w:r w:rsidR="00460060">
        <w:t>pengelasan SMAW (</w:t>
      </w:r>
      <w:r w:rsidR="00460060" w:rsidRPr="000C03CF">
        <w:rPr>
          <w:i/>
          <w:iCs/>
        </w:rPr>
        <w:t>Shield Metal Arc Welding</w:t>
      </w:r>
      <w:r w:rsidR="00460060">
        <w:t>),</w:t>
      </w:r>
      <w:r w:rsidR="00EE71E2">
        <w:t xml:space="preserve"> tapi</w:t>
      </w:r>
      <w:r w:rsidR="00460060">
        <w:t xml:space="preserve"> hasil pengelasan </w:t>
      </w:r>
      <w:r w:rsidR="00EE71E2">
        <w:t>akan kurang baik</w:t>
      </w:r>
      <w:r w:rsidR="00AC4DBA">
        <w:t xml:space="preserve">, </w:t>
      </w:r>
      <w:r w:rsidR="00460060">
        <w:t xml:space="preserve">presentasi yang kurang </w:t>
      </w:r>
      <w:r w:rsidR="00CE1CBD">
        <w:t xml:space="preserve">dan </w:t>
      </w:r>
      <w:r w:rsidR="00460060">
        <w:t>terbentuknya slag atau terak yang m</w:t>
      </w:r>
      <w:r w:rsidR="002021B6">
        <w:t>embuat akan</w:t>
      </w:r>
      <w:r w:rsidR="00460060">
        <w:t xml:space="preserve"> terjadi proses oksidasi karena adanya logam </w:t>
      </w:r>
      <w:r w:rsidR="00DD1870">
        <w:t>yang</w:t>
      </w:r>
      <w:r w:rsidR="00460060">
        <w:t xml:space="preserve"> dilindungi oleh busur las </w:t>
      </w:r>
      <w:r w:rsidR="00C448EE">
        <w:t>yang berasal dari</w:t>
      </w:r>
      <w:r w:rsidR="00460060">
        <w:t xml:space="preserve"> </w:t>
      </w:r>
      <w:r w:rsidR="00460060" w:rsidRPr="007948D3">
        <w:rPr>
          <w:i/>
          <w:iCs/>
        </w:rPr>
        <w:t>fluks</w:t>
      </w:r>
      <w:r w:rsidR="00460060">
        <w:t xml:space="preserve">. Oleh karena itu, untuk mengimbangi kelemahan maka dipilih alternatif solusi lain yaitu dengan menggunakan teknologi pengelasan </w:t>
      </w:r>
      <w:r w:rsidR="00DB44FF">
        <w:t>GTAW</w:t>
      </w:r>
      <w:r w:rsidR="00460060">
        <w:t xml:space="preserve"> (</w:t>
      </w:r>
      <w:r w:rsidR="00DB44FF">
        <w:rPr>
          <w:i/>
          <w:iCs/>
        </w:rPr>
        <w:t>Gas T</w:t>
      </w:r>
      <w:r w:rsidR="000C1356" w:rsidRPr="000C1356">
        <w:rPr>
          <w:i/>
          <w:iCs/>
        </w:rPr>
        <w:t xml:space="preserve">ungsten </w:t>
      </w:r>
      <w:r w:rsidR="00DB44FF">
        <w:rPr>
          <w:i/>
          <w:iCs/>
        </w:rPr>
        <w:t>Arc Welding</w:t>
      </w:r>
      <w:r w:rsidR="00460060">
        <w:t xml:space="preserve">). </w:t>
      </w:r>
      <w:r w:rsidR="00F52238" w:rsidRPr="00F52238">
        <w:t xml:space="preserve">Menyambung logam baja tahan zat oksidasi dengan metode pengelasan </w:t>
      </w:r>
      <w:r w:rsidR="00DB44FF">
        <w:t>GTAW (</w:t>
      </w:r>
      <w:r w:rsidR="00DB44FF">
        <w:rPr>
          <w:i/>
          <w:iCs/>
        </w:rPr>
        <w:t>Gas T</w:t>
      </w:r>
      <w:r w:rsidR="00DB44FF" w:rsidRPr="000C1356">
        <w:rPr>
          <w:i/>
          <w:iCs/>
        </w:rPr>
        <w:t xml:space="preserve">ungsten </w:t>
      </w:r>
      <w:r w:rsidR="00DB44FF">
        <w:rPr>
          <w:i/>
          <w:iCs/>
        </w:rPr>
        <w:t>Arc Welding</w:t>
      </w:r>
      <w:r w:rsidR="00DB44FF">
        <w:t>)</w:t>
      </w:r>
      <w:r w:rsidR="00B718D0">
        <w:t xml:space="preserve"> </w:t>
      </w:r>
      <w:r w:rsidR="00F52238" w:rsidRPr="00F52238">
        <w:t xml:space="preserve">banyak digunakan. Gas mulia yg dipergunakan adalah argon, bukan helium atau </w:t>
      </w:r>
      <w:r w:rsidR="00460060">
        <w:t>CO</w:t>
      </w:r>
      <w:r w:rsidR="00460060">
        <w:rPr>
          <w:vertAlign w:val="subscript"/>
        </w:rPr>
        <w:t>2</w:t>
      </w:r>
      <w:r w:rsidR="00460060">
        <w:t xml:space="preserve">. </w:t>
      </w:r>
    </w:p>
    <w:p w14:paraId="2584A13B" w14:textId="22A3E1FF" w:rsidR="00460060" w:rsidRDefault="00141AFA" w:rsidP="009C7B61">
      <w:pPr>
        <w:spacing w:after="0" w:line="480" w:lineRule="auto"/>
        <w:ind w:left="426" w:firstLine="708"/>
        <w:jc w:val="both"/>
      </w:pPr>
      <w:r w:rsidRPr="00141AFA">
        <w:t>Beberapa faktor memiliki dampak signifikan terhadap kualitas pengelasan</w:t>
      </w:r>
      <w:r w:rsidR="00B718D0">
        <w:t xml:space="preserve"> GTAW (</w:t>
      </w:r>
      <w:r w:rsidR="00B718D0">
        <w:rPr>
          <w:i/>
          <w:iCs/>
        </w:rPr>
        <w:t>Gas T</w:t>
      </w:r>
      <w:r w:rsidR="00B718D0" w:rsidRPr="000C1356">
        <w:rPr>
          <w:i/>
          <w:iCs/>
        </w:rPr>
        <w:t xml:space="preserve">ungsten </w:t>
      </w:r>
      <w:r w:rsidR="00B718D0">
        <w:rPr>
          <w:i/>
          <w:iCs/>
        </w:rPr>
        <w:t>Arc Welding</w:t>
      </w:r>
      <w:r w:rsidR="00B718D0">
        <w:t>)</w:t>
      </w:r>
      <w:r w:rsidRPr="00141AFA">
        <w:t xml:space="preserve">, termasuk tingkat keahlian pengelasan, arus pengelasan, </w:t>
      </w:r>
      <w:r w:rsidR="00B5112E">
        <w:t xml:space="preserve">laju </w:t>
      </w:r>
      <w:r w:rsidRPr="00141AFA">
        <w:t xml:space="preserve">pengelasan, pelepasan gas pelindung, jenis material, dan ketebalan material. Prinsip mendasar dari pengelasan </w:t>
      </w:r>
      <w:r w:rsidR="00B718D0">
        <w:t>GTAW (</w:t>
      </w:r>
      <w:r w:rsidR="00B718D0">
        <w:rPr>
          <w:i/>
          <w:iCs/>
        </w:rPr>
        <w:t>Gas T</w:t>
      </w:r>
      <w:r w:rsidR="00B718D0" w:rsidRPr="000C1356">
        <w:rPr>
          <w:i/>
          <w:iCs/>
        </w:rPr>
        <w:t xml:space="preserve">ungsten </w:t>
      </w:r>
      <w:r w:rsidR="00B718D0">
        <w:rPr>
          <w:i/>
          <w:iCs/>
        </w:rPr>
        <w:t>Arc Welding</w:t>
      </w:r>
      <w:r w:rsidR="00B718D0">
        <w:t>)</w:t>
      </w:r>
      <w:r w:rsidRPr="00141AFA">
        <w:t xml:space="preserve"> melibatkan peleburan logam karena panas yang dihasilkan oleh busur listrik antara elektroda dan logam dasar. Dalam proses ini, logam pengisi disuntikkan ke dalam daerah busur, dilelehkan, dan kemudian dialirkan ke logam dasar. Penyatuan kawat penusuk terjadi di ujung genangan logam selama proses pengelasan</w:t>
      </w:r>
      <w:r w:rsidR="00B5112E">
        <w:t xml:space="preserve"> </w:t>
      </w:r>
      <w:r w:rsidR="00C6387D">
        <w:fldChar w:fldCharType="begin" w:fldLock="1"/>
      </w:r>
      <w:r w:rsidR="0070742E">
        <w:instrText>ADDIN CSL_CITATION {"citationItems":[{"id":"ITEM-1","itemData":{"author":[{"dropping-particle":"","family":"Sodiqin","given":"Ahmad","non-dropping-particle":"","parse-names":false,"suffix":""},{"dropping-particle":"","family":"Wartono","given":"","non-dropping-particle":"","parse-names":false,"suffix":""},{"dropping-particle":"","family":"Mustakim","given":"","non-dropping-particle":"","parse-names":false,"suffix":""}],"container-title":"Cendekia Mekanika","id":"ITEM-1","issue":"01","issued":{"date-parts":[["2020"]]},"page":"13-24","title":"Pengaruh heat input terhadap korosi dan kekerasan sambungan tig pada stainless steel 304","type":"article-journal","volume":"01"},"uris":["http://www.mendeley.com/documents/?uuid=0d1d7447-ac95-4762-9d20-3f0aae92bbae"]}],"mendeley":{"formattedCitation":"(Sodiqin et al., 2020)","plainTextFormattedCitation":"(Sodiqin et al., 2020)","previouslyFormattedCitation":"(Sodiqin et al., 2020)"},"properties":{"noteIndex":0},"schema":"https://github.com/citation-style-language/schema/raw/master/csl-citation.json"}</w:instrText>
      </w:r>
      <w:r w:rsidR="00C6387D">
        <w:fldChar w:fldCharType="separate"/>
      </w:r>
      <w:r w:rsidR="00C6387D" w:rsidRPr="00C6387D">
        <w:rPr>
          <w:noProof/>
        </w:rPr>
        <w:t>(Sodiqin et al., 2020)</w:t>
      </w:r>
      <w:r w:rsidR="00C6387D">
        <w:fldChar w:fldCharType="end"/>
      </w:r>
      <w:r w:rsidR="00B5112E">
        <w:t>.</w:t>
      </w:r>
    </w:p>
    <w:p w14:paraId="1035DF62" w14:textId="13BCBD6A" w:rsidR="00460060" w:rsidRDefault="001756E4" w:rsidP="009C7B61">
      <w:pPr>
        <w:spacing w:after="0" w:line="480" w:lineRule="auto"/>
        <w:ind w:left="426" w:firstLine="708"/>
        <w:jc w:val="both"/>
      </w:pPr>
      <w:r>
        <w:t xml:space="preserve">Teknik pengeringan </w:t>
      </w:r>
      <w:r w:rsidR="008F3918">
        <w:t xml:space="preserve">rumput laut yang dilakukan masih secara konvensional </w:t>
      </w:r>
      <w:r w:rsidR="00623DE8">
        <w:t>yaitu dengan penjemuran l</w:t>
      </w:r>
      <w:r w:rsidR="00BA66F0">
        <w:t xml:space="preserve">angsung dibawah </w:t>
      </w:r>
      <w:r w:rsidR="0094593F">
        <w:t>t</w:t>
      </w:r>
      <w:r w:rsidR="00BA66F0">
        <w:t>erik matahari</w:t>
      </w:r>
      <w:r w:rsidR="007E7999">
        <w:t xml:space="preserve">. Sehingga sangat bergantung pada kondisi cuaca serta </w:t>
      </w:r>
      <w:r w:rsidR="008807EF">
        <w:t>dibutuhkan</w:t>
      </w:r>
      <w:r w:rsidR="007E7999">
        <w:t xml:space="preserve"> lahan yang </w:t>
      </w:r>
      <w:r w:rsidR="00430F95">
        <w:t xml:space="preserve">luas </w:t>
      </w:r>
      <w:r w:rsidR="005D0798">
        <w:t>dan</w:t>
      </w:r>
      <w:r w:rsidR="00603E55">
        <w:t xml:space="preserve"> </w:t>
      </w:r>
      <w:r w:rsidR="008807EF">
        <w:t>perlu</w:t>
      </w:r>
      <w:r w:rsidR="00603E55">
        <w:t xml:space="preserve"> waktu yang lama dalam proses penjemuranya.</w:t>
      </w:r>
      <w:r w:rsidR="0094593F">
        <w:t xml:space="preserve"> </w:t>
      </w:r>
      <w:r w:rsidR="00460060">
        <w:t xml:space="preserve">Mesin pengering </w:t>
      </w:r>
      <w:r w:rsidR="00460060">
        <w:lastRenderedPageBreak/>
        <w:t xml:space="preserve">rumput laut dibuat untuk membantu proses pengeringan rumput laut </w:t>
      </w:r>
      <w:r w:rsidR="007A61A5">
        <w:t>supaya menjadi</w:t>
      </w:r>
      <w:r w:rsidR="00460060">
        <w:t xml:space="preserve"> lebih cepat dan efisien. Prinsip kerja dari mesin rumput laut ini hampir sama dengan mesin pengering pada mesin cuci namun ditengah </w:t>
      </w:r>
      <w:r w:rsidR="0036451B">
        <w:t>-</w:t>
      </w:r>
      <w:r w:rsidR="00460060">
        <w:t xml:space="preserve"> tengah </w:t>
      </w:r>
      <w:r w:rsidR="00460060" w:rsidRPr="0036451B">
        <w:rPr>
          <w:i/>
          <w:iCs/>
        </w:rPr>
        <w:t>spiner</w:t>
      </w:r>
      <w:r w:rsidR="00460060">
        <w:t xml:space="preserve"> akan ditambahkan elemen panas. Jadi selain mengurangi kadar air pada rumput laut juga akan dipercepat lagi pengeringannya dengan pemanas. Sehingga mesin pengering rumput laut ini sangat cocok jika dibuat menggunakan bahan </w:t>
      </w:r>
      <w:r w:rsidR="000C1356" w:rsidRPr="000C1356">
        <w:rPr>
          <w:i/>
          <w:iCs/>
        </w:rPr>
        <w:t>stainless steel</w:t>
      </w:r>
      <w:r w:rsidR="00460060">
        <w:t xml:space="preserve"> karena tahan terhadap korosi.</w:t>
      </w:r>
    </w:p>
    <w:p w14:paraId="7756ACE5" w14:textId="061CB5AE" w:rsidR="006C3F90" w:rsidRDefault="008F4F6E" w:rsidP="009C7B61">
      <w:pPr>
        <w:spacing w:after="0" w:line="480" w:lineRule="auto"/>
        <w:ind w:left="426" w:firstLine="708"/>
        <w:jc w:val="both"/>
      </w:pPr>
      <w:r>
        <w:fldChar w:fldCharType="begin" w:fldLock="1"/>
      </w:r>
      <w:r w:rsidR="00065267">
        <w:instrText>ADDIN CSL_CITATION {"citationItems":[{"id":"ITEM-1","itemData":{"author":[{"dropping-particle":"","family":"Yudi","given":"Gabriyel Aditya","non-dropping-particle":"","parse-names":false,"suffix":""},{"dropping-particle":"","family":"Respati","given":"Sri Mulyo Bondan","non-dropping-particle":"","parse-names":false,"suffix":""},{"dropping-particle":"","family":"Yafa’at","given":"Mam","non-dropping-particle":"","parse-names":false,"suffix":""}],"id":"ITEM-1","issued":{"date-parts":[["2019"]]},"title":"Analisis Laju Korosi Baja ST 60 Pasca Proses Las GTAW Dengan Variasi Arus Las 80,100, 120 A Dan Direndam Pada Larutan HCL Bersuhu 40","type":"article-journal"},"uris":["http://www.mendeley.com/documents/?uuid=5803830a-ee92-43e5-bb3c-f45111cfa2a1"]}],"mendeley":{"formattedCitation":"(Yudi et al., 2019)","manualFormatting":"Yudi et al., 2019","plainTextFormattedCitation":"(Yudi et al., 2019)","previouslyFormattedCitation":"(Yudi et al., 2019)"},"properties":{"noteIndex":0},"schema":"https://github.com/citation-style-language/schema/raw/master/csl-citation.json"}</w:instrText>
      </w:r>
      <w:r>
        <w:fldChar w:fldCharType="separate"/>
      </w:r>
      <w:r w:rsidR="007B77E7" w:rsidRPr="007B77E7">
        <w:rPr>
          <w:noProof/>
        </w:rPr>
        <w:t>Yudi et al., 2019</w:t>
      </w:r>
      <w:r>
        <w:fldChar w:fldCharType="end"/>
      </w:r>
      <w:r w:rsidR="00065267">
        <w:t xml:space="preserve"> </w:t>
      </w:r>
      <w:r w:rsidR="0036451B">
        <w:t>m</w:t>
      </w:r>
      <w:r w:rsidR="00626F04" w:rsidRPr="00626F04">
        <w:t>enganalisis tingkat korosi baja ST60 dengan variasi arus pengelasan 80A, 100A, dan 120A yang direndam dalam larutan HCL selama 72 jam, hasil penelitian menunjukkan bahwa tingkat kehilangan berat atau erosi tertinggi terjadi pada material spesimen tanpa pengelasan (bahan mentah), diikuti oleh pengelasan 80A, 100A, dan terakhir 120A. Temuan ini mendukung teori yang menyatakan bahwa semakin tinggi kekerasan suatu material, maka laju korosinya akan semakin melambat. Penyebabnya adalah kandungan karbon yang lebih tinggi pada material, yang dapat mengurangi atau menghambat tingkat korosi</w:t>
      </w:r>
      <w:r w:rsidR="006271DF">
        <w:t xml:space="preserve"> </w:t>
      </w:r>
      <w:r w:rsidR="00C45BE7">
        <w:rPr>
          <w:rStyle w:val="FootnoteReference"/>
        </w:rPr>
        <w:fldChar w:fldCharType="begin" w:fldLock="1"/>
      </w:r>
      <w:r w:rsidR="00E454C2">
        <w:instrText>ADDIN CSL_CITATION {"citationItems":[{"id":"ITEM-1","itemData":{"DOI":"10.12962/j23373539.v5i2.18652","ISSN":"2301-9271","abstract":"Penggunaan aluminium saat ini di dunia industri perkapalan sedang berkembang pesat untuk kapal-kapal cepat karena material ini ringan dan memiliki resistensi terhaap korosi yang …","author":[{"dropping-particle":"","family":"Putra","given":"Pandu Damay","non-dropping-particle":"","parse-names":false,"suffix":""},{"dropping-particle":"","family":"Pratikno","given":"Herman","non-dropping-particle":"","parse-names":false,"suffix":""},{"dropping-particle":"","family":"H","given":"Yoyok Setyo","non-dropping-particle":"","parse-names":false,"suffix":""}],"container-title":"Jurnal Teknik ITS","id":"ITEM-1","issue":"2","issued":{"date-parts":[["2017"]]},"title":"Analisa Perbandingan Laju Korosi di Lingkungan Laut dari Hasil Pengelasan GMAW pada Sambungan Aluminium Seri 5050 karena Pengaruh Variasi Kecepatan Aliran Gas Pelindung","type":"article-journal","volume":"5"},"uris":["http://www.mendeley.com/documents/?uuid=dda6c7ff-03a9-4139-8182-0cbf611ed9e4"]}],"mendeley":{"formattedCitation":"(Putra et al., 2017)","manualFormatting":"(Putra dkk, 2017)","plainTextFormattedCitation":"(Putra et al., 2017)","previouslyFormattedCitation":"(Putra et al., 2017)"},"properties":{"noteIndex":0},"schema":"https://github.com/citation-style-language/schema/raw/master/csl-citation.json"}</w:instrText>
      </w:r>
      <w:r w:rsidR="00C45BE7">
        <w:rPr>
          <w:rStyle w:val="FootnoteReference"/>
        </w:rPr>
        <w:fldChar w:fldCharType="separate"/>
      </w:r>
      <w:r w:rsidR="002847B1" w:rsidRPr="002847B1">
        <w:rPr>
          <w:bCs/>
          <w:noProof/>
        </w:rPr>
        <w:t xml:space="preserve">(Putra </w:t>
      </w:r>
      <w:r w:rsidR="0074095E">
        <w:rPr>
          <w:bCs/>
          <w:noProof/>
        </w:rPr>
        <w:t>dkk</w:t>
      </w:r>
      <w:r w:rsidR="002847B1" w:rsidRPr="002847B1">
        <w:rPr>
          <w:bCs/>
          <w:noProof/>
        </w:rPr>
        <w:t>, 2017)</w:t>
      </w:r>
      <w:r w:rsidR="00C45BE7">
        <w:rPr>
          <w:rStyle w:val="FootnoteReference"/>
        </w:rPr>
        <w:fldChar w:fldCharType="end"/>
      </w:r>
      <w:r w:rsidR="006271DF">
        <w:t>.</w:t>
      </w:r>
    </w:p>
    <w:p w14:paraId="76DC7C04" w14:textId="227575F3" w:rsidR="00A77E88" w:rsidRPr="00440044" w:rsidRDefault="00716FFD" w:rsidP="009C7B61">
      <w:pPr>
        <w:spacing w:after="0" w:line="480" w:lineRule="auto"/>
        <w:ind w:left="426" w:firstLine="708"/>
        <w:jc w:val="both"/>
        <w:rPr>
          <w:b/>
          <w:bCs/>
        </w:rPr>
      </w:pPr>
      <w:r>
        <w:t>D</w:t>
      </w:r>
      <w:r w:rsidR="00974973">
        <w:t>ibandingkan dengan penelitian sebelumnya, penelitian ini memfokuskan pada penggunaan jenis material yang berbeda</w:t>
      </w:r>
      <w:r w:rsidR="00762EEB">
        <w:t>. Dalam penelitian ini, peneliti akan menguji ba</w:t>
      </w:r>
      <w:r w:rsidR="00593CC3">
        <w:t>han dari mesin pengering rumput laut</w:t>
      </w:r>
      <w:r w:rsidR="002F1D6E">
        <w:t xml:space="preserve">. </w:t>
      </w:r>
      <w:r w:rsidR="000C1356" w:rsidRPr="000C1356">
        <w:rPr>
          <w:i/>
          <w:iCs/>
        </w:rPr>
        <w:t>Stainless steel</w:t>
      </w:r>
      <w:r w:rsidR="00593CC3">
        <w:t xml:space="preserve"> 304 dipilih sebagai material </w:t>
      </w:r>
      <w:r w:rsidR="00D426ED">
        <w:t xml:space="preserve">penelitian karena dianggap memiliki ketahanan terhadap korosi yang sangat baik. </w:t>
      </w:r>
      <w:r w:rsidR="004069D8" w:rsidRPr="004069D8">
        <w:t xml:space="preserve">Dengan mempertimbangkan penggunaan mesin untuk mempercepat proses pengeringan rumput laut, yang kemungkinan besar akan terus terpapar air laut, penelitian ini menjadi menarik </w:t>
      </w:r>
      <w:r w:rsidR="004069D8" w:rsidRPr="004069D8">
        <w:lastRenderedPageBreak/>
        <w:t>untuk dilakukan dengan judul</w:t>
      </w:r>
      <w:r w:rsidR="007B1404">
        <w:t xml:space="preserve"> </w:t>
      </w:r>
      <w:r w:rsidR="00440044">
        <w:t>“</w:t>
      </w:r>
      <w:r w:rsidR="00440044">
        <w:rPr>
          <w:b/>
          <w:bCs/>
        </w:rPr>
        <w:t>Analis</w:t>
      </w:r>
      <w:r w:rsidR="00983500">
        <w:rPr>
          <w:b/>
          <w:bCs/>
        </w:rPr>
        <w:t>is</w:t>
      </w:r>
      <w:r w:rsidR="00945F42">
        <w:rPr>
          <w:b/>
          <w:bCs/>
        </w:rPr>
        <w:t xml:space="preserve"> </w:t>
      </w:r>
      <w:r w:rsidR="00154237">
        <w:rPr>
          <w:b/>
          <w:bCs/>
        </w:rPr>
        <w:t xml:space="preserve">Kekuatan </w:t>
      </w:r>
      <w:r w:rsidR="0007436B">
        <w:rPr>
          <w:b/>
          <w:bCs/>
        </w:rPr>
        <w:t>Sambungan Las</w:t>
      </w:r>
      <w:r w:rsidR="00154237">
        <w:rPr>
          <w:b/>
          <w:bCs/>
        </w:rPr>
        <w:t xml:space="preserve"> GTAW Terhadap Laju Korosi Dan </w:t>
      </w:r>
      <w:r w:rsidR="0050571A">
        <w:rPr>
          <w:b/>
          <w:bCs/>
        </w:rPr>
        <w:t>Kekuatan</w:t>
      </w:r>
      <w:r w:rsidR="00154237">
        <w:rPr>
          <w:b/>
          <w:bCs/>
        </w:rPr>
        <w:t xml:space="preserve"> Mekanis </w:t>
      </w:r>
      <w:r w:rsidR="00174D23">
        <w:rPr>
          <w:b/>
          <w:bCs/>
        </w:rPr>
        <w:t>Pada Mesin Pengering Rumput Laut”</w:t>
      </w:r>
      <w:r w:rsidR="00006521">
        <w:rPr>
          <w:b/>
          <w:bCs/>
        </w:rPr>
        <w:t>.</w:t>
      </w:r>
    </w:p>
    <w:p w14:paraId="5A0E4C40" w14:textId="5E13B0F1" w:rsidR="00460060" w:rsidRDefault="00891A4E" w:rsidP="00574DA6">
      <w:pPr>
        <w:pStyle w:val="Heading2"/>
        <w:numPr>
          <w:ilvl w:val="0"/>
          <w:numId w:val="1"/>
        </w:numPr>
        <w:spacing w:line="480" w:lineRule="auto"/>
        <w:ind w:left="426" w:hanging="426"/>
      </w:pPr>
      <w:bookmarkStart w:id="11" w:name="_Toc173058212"/>
      <w:r>
        <w:t>Batasan</w:t>
      </w:r>
      <w:r w:rsidR="00460060">
        <w:t xml:space="preserve"> Masalah</w:t>
      </w:r>
      <w:bookmarkEnd w:id="11"/>
    </w:p>
    <w:p w14:paraId="04F8F142" w14:textId="4DC93076" w:rsidR="00460060" w:rsidRDefault="000D4056" w:rsidP="009C7B61">
      <w:pPr>
        <w:spacing w:after="0" w:line="480" w:lineRule="auto"/>
        <w:ind w:left="426" w:firstLine="708"/>
        <w:jc w:val="both"/>
      </w:pPr>
      <w:r w:rsidRPr="000D4056">
        <w:t>Untuk memastikan kesesuaian penelitian ini dengan rencana awal, diperlukan pembatasan masalah agar fokus dapat diarahkan pada permasalahan yang telah ditentukan. Berikut adalah batasan-batasan yang akan diterapkan agar penelitian tidak melibatkan area yang tidak termasuk dalam rencana awal</w:t>
      </w:r>
      <w:r w:rsidR="00460060">
        <w:t>:</w:t>
      </w:r>
    </w:p>
    <w:p w14:paraId="06E90DA6" w14:textId="6E326C11" w:rsidR="00460060" w:rsidRDefault="00DC4353" w:rsidP="009C7B61">
      <w:pPr>
        <w:pStyle w:val="ListParagraph"/>
        <w:numPr>
          <w:ilvl w:val="0"/>
          <w:numId w:val="2"/>
        </w:numPr>
        <w:spacing w:after="0" w:line="480" w:lineRule="auto"/>
        <w:ind w:left="851" w:hanging="425"/>
        <w:jc w:val="both"/>
      </w:pPr>
      <w:r>
        <w:t>M</w:t>
      </w:r>
      <w:r w:rsidR="00EA6857">
        <w:t xml:space="preserve">aterial yang akan digunakan </w:t>
      </w:r>
      <w:r w:rsidR="000C1356" w:rsidRPr="000C1356">
        <w:rPr>
          <w:i/>
          <w:iCs/>
        </w:rPr>
        <w:t>stainless steel</w:t>
      </w:r>
      <w:r w:rsidR="00EA6857">
        <w:t xml:space="preserve"> 304</w:t>
      </w:r>
      <w:r w:rsidR="00F3678D">
        <w:t>.</w:t>
      </w:r>
    </w:p>
    <w:p w14:paraId="05B3DFD3" w14:textId="185F2088" w:rsidR="00EA6857" w:rsidRDefault="0096362F" w:rsidP="009C7B61">
      <w:pPr>
        <w:pStyle w:val="ListParagraph"/>
        <w:numPr>
          <w:ilvl w:val="0"/>
          <w:numId w:val="2"/>
        </w:numPr>
        <w:spacing w:after="0" w:line="480" w:lineRule="auto"/>
        <w:ind w:left="851" w:hanging="425"/>
        <w:jc w:val="both"/>
      </w:pPr>
      <w:r w:rsidRPr="0096362F">
        <w:t>Pengelasan akan dilakukan menggunakan metode GTAW dengan variasi arus 80 Ampere, 100 Ampere, dan 120 Ampere</w:t>
      </w:r>
      <w:r w:rsidR="00EA6857">
        <w:t>.</w:t>
      </w:r>
    </w:p>
    <w:p w14:paraId="400E8775" w14:textId="1EFEDE66" w:rsidR="00271434" w:rsidRDefault="00271434" w:rsidP="009C7B61">
      <w:pPr>
        <w:pStyle w:val="ListParagraph"/>
        <w:numPr>
          <w:ilvl w:val="0"/>
          <w:numId w:val="2"/>
        </w:numPr>
        <w:spacing w:after="0" w:line="480" w:lineRule="auto"/>
        <w:ind w:left="851" w:hanging="425"/>
        <w:jc w:val="both"/>
      </w:pPr>
      <w:r>
        <w:t>Voltase yang digunakan sebesar 12 volt</w:t>
      </w:r>
    </w:p>
    <w:p w14:paraId="3DE8DEAC" w14:textId="3260E6A2" w:rsidR="001A3B92" w:rsidRDefault="006B6D57" w:rsidP="009C7B61">
      <w:pPr>
        <w:pStyle w:val="ListParagraph"/>
        <w:numPr>
          <w:ilvl w:val="0"/>
          <w:numId w:val="2"/>
        </w:numPr>
        <w:spacing w:after="0" w:line="480" w:lineRule="auto"/>
        <w:ind w:left="851" w:hanging="425"/>
        <w:jc w:val="both"/>
      </w:pPr>
      <w:r>
        <w:t>Elektroda</w:t>
      </w:r>
      <w:r w:rsidR="0031140B">
        <w:t xml:space="preserve"> yang digunakan</w:t>
      </w:r>
      <w:r w:rsidR="0096362F">
        <w:t xml:space="preserve"> adalah</w:t>
      </w:r>
      <w:r>
        <w:t xml:space="preserve"> </w:t>
      </w:r>
      <w:r w:rsidR="00B87835" w:rsidRPr="00DC5865">
        <w:rPr>
          <w:i/>
          <w:iCs/>
        </w:rPr>
        <w:t>Wolfram Thoriated</w:t>
      </w:r>
      <w:r w:rsidR="00B87835">
        <w:t xml:space="preserve"> (EWTh</w:t>
      </w:r>
      <w:r w:rsidR="000D7EAA">
        <w:t>-2</w:t>
      </w:r>
      <w:r w:rsidR="00B87835">
        <w:t>)</w:t>
      </w:r>
      <w:r w:rsidR="00A35C24">
        <w:t xml:space="preserve"> </w:t>
      </w:r>
      <w:r w:rsidR="00A35C24" w:rsidRPr="00A35C24">
        <w:t>AWS A5.12/A5.12M</w:t>
      </w:r>
      <w:r w:rsidR="00D71832">
        <w:t>.</w:t>
      </w:r>
    </w:p>
    <w:p w14:paraId="73D457CF" w14:textId="5BBEF2ED" w:rsidR="00360BBF" w:rsidRDefault="00B235D2" w:rsidP="009C7B61">
      <w:pPr>
        <w:pStyle w:val="ListParagraph"/>
        <w:numPr>
          <w:ilvl w:val="0"/>
          <w:numId w:val="2"/>
        </w:numPr>
        <w:spacing w:after="0" w:line="480" w:lineRule="auto"/>
        <w:ind w:left="851" w:hanging="425"/>
        <w:jc w:val="both"/>
      </w:pPr>
      <w:r>
        <w:rPr>
          <w:i/>
          <w:iCs/>
        </w:rPr>
        <w:t>F</w:t>
      </w:r>
      <w:r w:rsidR="00360BBF">
        <w:rPr>
          <w:i/>
          <w:iCs/>
        </w:rPr>
        <w:t>iller rod</w:t>
      </w:r>
      <w:r>
        <w:t xml:space="preserve"> </w:t>
      </w:r>
      <w:r w:rsidR="00CF3D55">
        <w:t>yang di</w:t>
      </w:r>
      <w:r w:rsidR="00415855">
        <w:t>gunakan</w:t>
      </w:r>
      <w:r>
        <w:t xml:space="preserve"> adalah</w:t>
      </w:r>
      <w:r w:rsidR="00415855">
        <w:t xml:space="preserve"> </w:t>
      </w:r>
      <w:r w:rsidR="00360BBF">
        <w:t>ER</w:t>
      </w:r>
      <w:r w:rsidR="00154052">
        <w:t>308</w:t>
      </w:r>
      <w:r w:rsidR="00D71832">
        <w:t>.</w:t>
      </w:r>
    </w:p>
    <w:p w14:paraId="4BBF6295" w14:textId="68816F3B" w:rsidR="006963EF" w:rsidRDefault="005239FE" w:rsidP="006963EF">
      <w:pPr>
        <w:pStyle w:val="ListParagraph"/>
        <w:numPr>
          <w:ilvl w:val="0"/>
          <w:numId w:val="2"/>
        </w:numPr>
        <w:spacing w:after="0" w:line="480" w:lineRule="auto"/>
        <w:ind w:left="851" w:hanging="425"/>
        <w:jc w:val="both"/>
      </w:pPr>
      <w:r>
        <w:t>Jenis kampuh yang digunakan kampuh V</w:t>
      </w:r>
      <w:r w:rsidR="006963EF">
        <w:t xml:space="preserve"> single</w:t>
      </w:r>
      <w:r w:rsidR="003D1184">
        <w:t xml:space="preserve"> dengan sudut 60</w:t>
      </w:r>
      <w:r w:rsidR="003D1184">
        <w:rPr>
          <w:vertAlign w:val="superscript"/>
        </w:rPr>
        <w:t>o</w:t>
      </w:r>
    </w:p>
    <w:p w14:paraId="04A66315" w14:textId="18759BBC" w:rsidR="006963EF" w:rsidRDefault="006963EF" w:rsidP="006963EF">
      <w:pPr>
        <w:pStyle w:val="ListParagraph"/>
        <w:numPr>
          <w:ilvl w:val="0"/>
          <w:numId w:val="2"/>
        </w:numPr>
        <w:spacing w:after="0" w:line="480" w:lineRule="auto"/>
        <w:ind w:left="851" w:hanging="425"/>
        <w:jc w:val="both"/>
      </w:pPr>
      <w:r>
        <w:t xml:space="preserve">Gas yang digunakan Argon dengan </w:t>
      </w:r>
      <w:r>
        <w:rPr>
          <w:i/>
          <w:iCs/>
        </w:rPr>
        <w:t xml:space="preserve">Flow rate </w:t>
      </w:r>
      <w:r>
        <w:t>15 liter/menit</w:t>
      </w:r>
    </w:p>
    <w:p w14:paraId="4D91DFF0" w14:textId="336AD353" w:rsidR="00575B0A" w:rsidRDefault="001A3B92" w:rsidP="009C7B61">
      <w:pPr>
        <w:pStyle w:val="ListParagraph"/>
        <w:numPr>
          <w:ilvl w:val="0"/>
          <w:numId w:val="2"/>
        </w:numPr>
        <w:spacing w:after="0" w:line="480" w:lineRule="auto"/>
        <w:ind w:left="851" w:hanging="425"/>
        <w:jc w:val="both"/>
      </w:pPr>
      <w:r>
        <w:t>Larutan yang digunakan</w:t>
      </w:r>
      <w:r w:rsidR="00243CBF">
        <w:t xml:space="preserve"> dalam proses pencelupan</w:t>
      </w:r>
      <w:r w:rsidR="00AF570F">
        <w:t xml:space="preserve"> adalah</w:t>
      </w:r>
      <w:r>
        <w:t xml:space="preserve"> asam klorida (HCL) dengan waktu pencelupan </w:t>
      </w:r>
      <w:r w:rsidR="000C1356">
        <w:t>168</w:t>
      </w:r>
      <w:r>
        <w:t xml:space="preserve"> Jam</w:t>
      </w:r>
      <w:r w:rsidR="00A22FC6">
        <w:t>.</w:t>
      </w:r>
    </w:p>
    <w:p w14:paraId="4AA1D032" w14:textId="2B572521" w:rsidR="006A572D" w:rsidRDefault="00230196" w:rsidP="009C7B61">
      <w:pPr>
        <w:pStyle w:val="ListParagraph"/>
        <w:numPr>
          <w:ilvl w:val="0"/>
          <w:numId w:val="2"/>
        </w:numPr>
        <w:spacing w:after="0" w:line="480" w:lineRule="auto"/>
        <w:ind w:left="851" w:hanging="425"/>
        <w:jc w:val="both"/>
      </w:pPr>
      <w:r>
        <w:t xml:space="preserve">Proses pengujian yang dilakukan </w:t>
      </w:r>
      <w:r w:rsidR="00741000">
        <w:t>adalah sebagai berikut :</w:t>
      </w:r>
    </w:p>
    <w:p w14:paraId="0871FD04" w14:textId="5C13B82B" w:rsidR="00741000" w:rsidRDefault="00C015C7" w:rsidP="009C7B61">
      <w:pPr>
        <w:pStyle w:val="ListParagraph"/>
        <w:numPr>
          <w:ilvl w:val="0"/>
          <w:numId w:val="3"/>
        </w:numPr>
        <w:spacing w:after="0" w:line="480" w:lineRule="auto"/>
        <w:ind w:left="1134" w:hanging="283"/>
        <w:jc w:val="both"/>
      </w:pPr>
      <w:r>
        <w:t xml:space="preserve">Pengujian </w:t>
      </w:r>
      <w:r w:rsidR="00E3353A">
        <w:t xml:space="preserve">laju korosi </w:t>
      </w:r>
      <w:r w:rsidR="00CA772C">
        <w:t>menggunakan</w:t>
      </w:r>
      <w:r w:rsidR="00D71832">
        <w:t xml:space="preserve"> metode</w:t>
      </w:r>
      <w:r w:rsidR="00E3353A">
        <w:t xml:space="preserve"> kehilangan berat (</w:t>
      </w:r>
      <w:r w:rsidR="00E3353A">
        <w:rPr>
          <w:i/>
          <w:iCs/>
        </w:rPr>
        <w:t>weight loss</w:t>
      </w:r>
      <w:r w:rsidR="00E3353A">
        <w:t>) dan</w:t>
      </w:r>
      <w:r w:rsidR="005942A5">
        <w:t xml:space="preserve"> </w:t>
      </w:r>
      <w:r w:rsidR="00132898">
        <w:t xml:space="preserve">imersi </w:t>
      </w:r>
      <w:r w:rsidR="00E3353A">
        <w:t>dengan</w:t>
      </w:r>
      <w:r w:rsidR="00132898">
        <w:t xml:space="preserve"> </w:t>
      </w:r>
      <w:r w:rsidR="005942A5">
        <w:t>larutan HCL</w:t>
      </w:r>
      <w:r w:rsidR="00D71832">
        <w:t xml:space="preserve"> (asam klorida).</w:t>
      </w:r>
      <w:r w:rsidR="00E3353A">
        <w:t xml:space="preserve"> </w:t>
      </w:r>
      <w:r w:rsidR="007D507C">
        <w:t xml:space="preserve">Menggunakan </w:t>
      </w:r>
      <w:r w:rsidR="007D507C">
        <w:lastRenderedPageBreak/>
        <w:t>ukuran standar ASTM G31-72 dengan d</w:t>
      </w:r>
      <w:r w:rsidR="00E3353A">
        <w:t xml:space="preserve">imensi </w:t>
      </w:r>
      <w:r w:rsidR="007D507C">
        <w:t>P = 50 mm, L = 20 mm, Tebal = 5 mm.</w:t>
      </w:r>
    </w:p>
    <w:p w14:paraId="6ABFC603" w14:textId="129BF563" w:rsidR="005942A5" w:rsidRDefault="00C015C7" w:rsidP="009C7B61">
      <w:pPr>
        <w:pStyle w:val="ListParagraph"/>
        <w:numPr>
          <w:ilvl w:val="0"/>
          <w:numId w:val="3"/>
        </w:numPr>
        <w:spacing w:after="0" w:line="480" w:lineRule="auto"/>
        <w:ind w:left="1134" w:hanging="283"/>
        <w:jc w:val="both"/>
      </w:pPr>
      <w:r>
        <w:t xml:space="preserve">Pengujian </w:t>
      </w:r>
      <w:r w:rsidR="003706A3">
        <w:t>t</w:t>
      </w:r>
      <w:r>
        <w:t>arik</w:t>
      </w:r>
      <w:r w:rsidR="003706A3">
        <w:t xml:space="preserve"> (</w:t>
      </w:r>
      <w:r w:rsidR="003706A3" w:rsidRPr="007441C2">
        <w:rPr>
          <w:i/>
          <w:iCs/>
        </w:rPr>
        <w:t>tensile test</w:t>
      </w:r>
      <w:r w:rsidR="003706A3">
        <w:t>)</w:t>
      </w:r>
      <w:r w:rsidR="007D507C">
        <w:t xml:space="preserve"> menggunakan ukuran standar ASTM E 8M-09 dengan dimensi P = 200 mm, L = 20 mm,  Tebal = 5 mm.</w:t>
      </w:r>
    </w:p>
    <w:p w14:paraId="1A215A87" w14:textId="5270DC4C" w:rsidR="002426A7" w:rsidRDefault="007441C2" w:rsidP="009C7B61">
      <w:pPr>
        <w:pStyle w:val="ListParagraph"/>
        <w:numPr>
          <w:ilvl w:val="0"/>
          <w:numId w:val="3"/>
        </w:numPr>
        <w:spacing w:after="0" w:line="480" w:lineRule="auto"/>
        <w:ind w:left="1134" w:hanging="283"/>
        <w:jc w:val="both"/>
      </w:pPr>
      <w:r>
        <w:t xml:space="preserve">Pengujian </w:t>
      </w:r>
      <w:r w:rsidRPr="00B61A47">
        <w:rPr>
          <w:i/>
          <w:iCs/>
        </w:rPr>
        <w:t xml:space="preserve">bending </w:t>
      </w:r>
      <w:r>
        <w:t>(</w:t>
      </w:r>
      <w:r w:rsidRPr="00161209">
        <w:rPr>
          <w:i/>
          <w:iCs/>
        </w:rPr>
        <w:t>bending test</w:t>
      </w:r>
      <w:r>
        <w:t>)</w:t>
      </w:r>
      <w:r w:rsidR="007D507C">
        <w:t xml:space="preserve"> menggunakan ukuran standar ASTM E190 dengan dimensi P = 200 mm, L = 20 mm, Tebal = 5 mm.</w:t>
      </w:r>
    </w:p>
    <w:p w14:paraId="46A4EE8F" w14:textId="7ABC8CA4" w:rsidR="00B84F26" w:rsidRDefault="00154052" w:rsidP="00ED6AB3">
      <w:pPr>
        <w:pStyle w:val="Heading2"/>
        <w:numPr>
          <w:ilvl w:val="0"/>
          <w:numId w:val="1"/>
        </w:numPr>
        <w:spacing w:line="480" w:lineRule="auto"/>
        <w:ind w:left="426" w:hanging="426"/>
      </w:pPr>
      <w:bookmarkStart w:id="12" w:name="_Toc173058213"/>
      <w:r>
        <w:t>Rumusan Masalah</w:t>
      </w:r>
      <w:bookmarkEnd w:id="12"/>
    </w:p>
    <w:p w14:paraId="7002DEB2" w14:textId="33EDE5DC" w:rsidR="00D87BC2" w:rsidRDefault="00464865" w:rsidP="009C7B61">
      <w:pPr>
        <w:spacing w:after="0" w:line="480" w:lineRule="auto"/>
        <w:ind w:left="426" w:firstLine="708"/>
        <w:jc w:val="both"/>
      </w:pPr>
      <w:r w:rsidRPr="00464865">
        <w:t>Berdasarkan uraian masalah sebelumnya, rumusan masalah dalam penelitian ini dapat dijabarkan sebagai berikut</w:t>
      </w:r>
      <w:r w:rsidR="00FE14B3">
        <w:t>:</w:t>
      </w:r>
    </w:p>
    <w:p w14:paraId="5C066AF5" w14:textId="4897ECBB" w:rsidR="0078353F" w:rsidRDefault="0078353F" w:rsidP="009C7B61">
      <w:pPr>
        <w:pStyle w:val="ListParagraph"/>
        <w:numPr>
          <w:ilvl w:val="0"/>
          <w:numId w:val="4"/>
        </w:numPr>
        <w:spacing w:after="0" w:line="480" w:lineRule="auto"/>
        <w:ind w:left="851" w:hanging="425"/>
        <w:jc w:val="both"/>
      </w:pPr>
      <w:r w:rsidRPr="0078353F">
        <w:t xml:space="preserve">Bagaimana variasi arus 80 Ampere, 100 Ampere, dan 120 Ampere memengaruhi kekuatan uji laju korosi </w:t>
      </w:r>
      <w:r w:rsidRPr="008D5CD5">
        <w:rPr>
          <w:i/>
          <w:iCs/>
        </w:rPr>
        <w:t>weight loss</w:t>
      </w:r>
      <w:r w:rsidRPr="0078353F">
        <w:t>, yang diukur dengan metode pencelupan menggunakan larutan asam klorida (HCL), pada hasil pengelasan material stainless steel 304?</w:t>
      </w:r>
    </w:p>
    <w:p w14:paraId="0C93F5A1" w14:textId="0761AA8A" w:rsidR="00DB3910" w:rsidRDefault="00DB3910" w:rsidP="009C7B61">
      <w:pPr>
        <w:pStyle w:val="ListParagraph"/>
        <w:numPr>
          <w:ilvl w:val="0"/>
          <w:numId w:val="4"/>
        </w:numPr>
        <w:spacing w:after="0" w:line="480" w:lineRule="auto"/>
        <w:ind w:left="851" w:hanging="425"/>
        <w:jc w:val="both"/>
      </w:pPr>
      <w:r w:rsidRPr="00DB3910">
        <w:t xml:space="preserve">Bagaimana variasi arus 80 Ampere, 100 Ampere, dan 120 Ampere berpengaruh terhadap kekuatan tarik hasil pengelasan pada material </w:t>
      </w:r>
      <w:r w:rsidR="000C1356" w:rsidRPr="000C1356">
        <w:rPr>
          <w:i/>
          <w:iCs/>
        </w:rPr>
        <w:t>stainless steel</w:t>
      </w:r>
      <w:r w:rsidRPr="00DB3910">
        <w:t xml:space="preserve"> 304?</w:t>
      </w:r>
    </w:p>
    <w:p w14:paraId="150C79B3" w14:textId="48D81320" w:rsidR="007D6A48" w:rsidRDefault="00DB3910" w:rsidP="009C7B61">
      <w:pPr>
        <w:pStyle w:val="ListParagraph"/>
        <w:numPr>
          <w:ilvl w:val="0"/>
          <w:numId w:val="4"/>
        </w:numPr>
        <w:spacing w:after="0" w:line="480" w:lineRule="auto"/>
        <w:ind w:left="851" w:hanging="425"/>
        <w:jc w:val="both"/>
      </w:pPr>
      <w:r w:rsidRPr="00DB3910">
        <w:t xml:space="preserve">Bagaimana variasi arus 80 Ampere, 100 Ampere, dan 120 Ampere berdampak pada kekuatan bending hasil pengelasan pada material </w:t>
      </w:r>
      <w:r w:rsidR="000C1356" w:rsidRPr="000C1356">
        <w:rPr>
          <w:i/>
          <w:iCs/>
        </w:rPr>
        <w:t>stainless steel</w:t>
      </w:r>
      <w:r w:rsidRPr="00DB3910">
        <w:t xml:space="preserve"> 304?</w:t>
      </w:r>
    </w:p>
    <w:p w14:paraId="4091531A" w14:textId="623B4C66" w:rsidR="007D6A48" w:rsidRDefault="00F534E4" w:rsidP="00ED6AB3">
      <w:pPr>
        <w:pStyle w:val="Heading2"/>
        <w:numPr>
          <w:ilvl w:val="0"/>
          <w:numId w:val="1"/>
        </w:numPr>
        <w:spacing w:line="480" w:lineRule="auto"/>
        <w:ind w:left="426" w:hanging="426"/>
      </w:pPr>
      <w:bookmarkStart w:id="13" w:name="_Toc173058214"/>
      <w:r>
        <w:t>Tujuan Penelitian</w:t>
      </w:r>
      <w:bookmarkEnd w:id="13"/>
    </w:p>
    <w:p w14:paraId="26316D5F" w14:textId="5114876E" w:rsidR="00760F02" w:rsidRDefault="00760F02" w:rsidP="00067E39">
      <w:pPr>
        <w:spacing w:after="0" w:line="480" w:lineRule="auto"/>
        <w:ind w:left="426" w:firstLine="708"/>
        <w:jc w:val="both"/>
      </w:pPr>
      <w:r>
        <w:t xml:space="preserve">Adapun tujuan </w:t>
      </w:r>
      <w:r w:rsidR="00F2123A">
        <w:t>utama dari</w:t>
      </w:r>
      <w:r w:rsidR="001079B7">
        <w:t xml:space="preserve"> penelitian ini </w:t>
      </w:r>
      <w:r w:rsidR="00297CE9">
        <w:t xml:space="preserve">adalah : </w:t>
      </w:r>
    </w:p>
    <w:p w14:paraId="72AD64D1" w14:textId="38AE89EA" w:rsidR="007B49EE" w:rsidRDefault="001322EB" w:rsidP="009C7B61">
      <w:pPr>
        <w:pStyle w:val="ListParagraph"/>
        <w:numPr>
          <w:ilvl w:val="0"/>
          <w:numId w:val="5"/>
        </w:numPr>
        <w:spacing w:after="0" w:line="480" w:lineRule="auto"/>
        <w:ind w:left="851" w:hanging="425"/>
        <w:jc w:val="both"/>
      </w:pPr>
      <w:r>
        <w:t>Me</w:t>
      </w:r>
      <w:r w:rsidR="003E02B0">
        <w:t>ngetahui dampak</w:t>
      </w:r>
      <w:r w:rsidR="00EB35EB">
        <w:t xml:space="preserve"> </w:t>
      </w:r>
      <w:r w:rsidR="001E0910">
        <w:t>variasi arus 80 Ampere, 100 Ampere, dan 120 Ampere</w:t>
      </w:r>
      <w:r w:rsidR="00C731C2">
        <w:t xml:space="preserve"> </w:t>
      </w:r>
      <w:r w:rsidR="00EB35EB">
        <w:t xml:space="preserve">pada </w:t>
      </w:r>
      <w:r w:rsidR="00C731C2">
        <w:t>kekuatan uji</w:t>
      </w:r>
      <w:r w:rsidR="00787BA1">
        <w:t xml:space="preserve"> laju korosi</w:t>
      </w:r>
      <w:r w:rsidR="00D71832">
        <w:t xml:space="preserve"> kehilangan berat (</w:t>
      </w:r>
      <w:r w:rsidR="00D71832">
        <w:rPr>
          <w:i/>
          <w:iCs/>
        </w:rPr>
        <w:t>weight loss</w:t>
      </w:r>
      <w:r w:rsidR="00D71832">
        <w:t xml:space="preserve">) </w:t>
      </w:r>
      <w:r w:rsidR="00D71832">
        <w:lastRenderedPageBreak/>
        <w:t>dengan metode</w:t>
      </w:r>
      <w:r w:rsidR="00C731C2">
        <w:t xml:space="preserve"> </w:t>
      </w:r>
      <w:r w:rsidR="00EB35EB">
        <w:t>pencelupan</w:t>
      </w:r>
      <w:r w:rsidR="00C731C2">
        <w:t xml:space="preserve"> mengunakan larutan asam klorida (HCL</w:t>
      </w:r>
      <w:r w:rsidR="00CC0C7F">
        <w:t xml:space="preserve">) pada pengelasan </w:t>
      </w:r>
      <w:r w:rsidR="000C1356" w:rsidRPr="000C1356">
        <w:rPr>
          <w:i/>
          <w:iCs/>
        </w:rPr>
        <w:t>stainless steel</w:t>
      </w:r>
      <w:r w:rsidR="00CC0C7F">
        <w:t xml:space="preserve"> </w:t>
      </w:r>
      <w:r w:rsidR="00B70771">
        <w:t>304</w:t>
      </w:r>
      <w:r w:rsidR="00271596">
        <w:t>.</w:t>
      </w:r>
    </w:p>
    <w:p w14:paraId="71324153" w14:textId="290785F5" w:rsidR="00B70771" w:rsidRDefault="00B70771" w:rsidP="009C7B61">
      <w:pPr>
        <w:pStyle w:val="ListParagraph"/>
        <w:numPr>
          <w:ilvl w:val="0"/>
          <w:numId w:val="5"/>
        </w:numPr>
        <w:spacing w:after="0" w:line="480" w:lineRule="auto"/>
        <w:ind w:left="851" w:hanging="425"/>
        <w:jc w:val="both"/>
      </w:pPr>
      <w:r>
        <w:t xml:space="preserve">Mengetahui </w:t>
      </w:r>
      <w:r w:rsidR="00CD76C9">
        <w:t xml:space="preserve">pengaruh variasi arus 80 Ampere, 100 Ampere, dan 120 Ampere terhadap kekuatan uji tarik </w:t>
      </w:r>
      <w:r w:rsidR="00271596">
        <w:t xml:space="preserve">pada pengelasan </w:t>
      </w:r>
      <w:r w:rsidR="000C1356" w:rsidRPr="000C1356">
        <w:rPr>
          <w:i/>
          <w:iCs/>
        </w:rPr>
        <w:t>stainless steel</w:t>
      </w:r>
      <w:r w:rsidR="00271596">
        <w:t xml:space="preserve"> 304.</w:t>
      </w:r>
    </w:p>
    <w:p w14:paraId="0A801924" w14:textId="5479463B" w:rsidR="00271596" w:rsidRDefault="00271596" w:rsidP="009C7B61">
      <w:pPr>
        <w:pStyle w:val="ListParagraph"/>
        <w:numPr>
          <w:ilvl w:val="0"/>
          <w:numId w:val="5"/>
        </w:numPr>
        <w:spacing w:after="0" w:line="480" w:lineRule="auto"/>
        <w:ind w:left="851" w:hanging="425"/>
        <w:jc w:val="both"/>
      </w:pPr>
      <w:r>
        <w:t xml:space="preserve">Mengetahui pengaruh variasi arus </w:t>
      </w:r>
      <w:r w:rsidR="004735FF">
        <w:t xml:space="preserve">80 Ampere, 100 Ampere, dan 120 Ampere terhadap kekuatan uji bending pada </w:t>
      </w:r>
      <w:r w:rsidR="00C17362">
        <w:t xml:space="preserve">pengelasan </w:t>
      </w:r>
      <w:r w:rsidR="000C1356" w:rsidRPr="000C1356">
        <w:rPr>
          <w:i/>
          <w:iCs/>
        </w:rPr>
        <w:t>stainless steel</w:t>
      </w:r>
      <w:r w:rsidR="00C17362">
        <w:t xml:space="preserve"> 304.</w:t>
      </w:r>
    </w:p>
    <w:p w14:paraId="796806C9" w14:textId="53BC36C5" w:rsidR="005A5145" w:rsidRDefault="00331BC2" w:rsidP="00ED6AB3">
      <w:pPr>
        <w:pStyle w:val="Heading2"/>
        <w:numPr>
          <w:ilvl w:val="0"/>
          <w:numId w:val="1"/>
        </w:numPr>
        <w:spacing w:line="480" w:lineRule="auto"/>
        <w:ind w:left="426" w:hanging="426"/>
      </w:pPr>
      <w:bookmarkStart w:id="14" w:name="_Toc173058215"/>
      <w:r>
        <w:t>Manfaat Penelitian</w:t>
      </w:r>
      <w:bookmarkEnd w:id="14"/>
    </w:p>
    <w:p w14:paraId="40BDCAC3" w14:textId="246285CC" w:rsidR="00331BC2" w:rsidRDefault="00EC721C" w:rsidP="009C7B61">
      <w:pPr>
        <w:spacing w:after="0" w:line="480" w:lineRule="auto"/>
        <w:ind w:left="426" w:firstLine="708"/>
        <w:jc w:val="both"/>
      </w:pPr>
      <w:r w:rsidRPr="00EC721C">
        <w:t>Dengan berlandaskan pada tujuan penelitian di atas, manfaat yang diantisipasi dari penelitian ini adalah sebagai berikut</w:t>
      </w:r>
      <w:r w:rsidR="0052300E">
        <w:t>:</w:t>
      </w:r>
    </w:p>
    <w:p w14:paraId="6CB66C95" w14:textId="77777777" w:rsidR="004A1E74" w:rsidRDefault="00AC586C" w:rsidP="0036451B">
      <w:pPr>
        <w:pStyle w:val="ListParagraph"/>
        <w:numPr>
          <w:ilvl w:val="0"/>
          <w:numId w:val="6"/>
        </w:numPr>
        <w:spacing w:after="0" w:line="480" w:lineRule="auto"/>
        <w:ind w:left="851" w:hanging="425"/>
        <w:jc w:val="both"/>
      </w:pPr>
      <w:r>
        <w:t>Setelah menge</w:t>
      </w:r>
      <w:r w:rsidR="00C153A1">
        <w:t xml:space="preserve">tahui </w:t>
      </w:r>
      <w:r w:rsidR="004A1E74" w:rsidRPr="004A1E74">
        <w:t>pengaruh variasi arus terhadap laju korosi, kekuatan tarik, dan kekuatan bending pada baja tahan karat 304 melalui proses pengelasan GTAW, diharapkan mampu memberikan wawasan yang berharga kepada berbagai pihak terkait.</w:t>
      </w:r>
    </w:p>
    <w:p w14:paraId="1C51BD28" w14:textId="5F6EEEF8" w:rsidR="00F56A24" w:rsidRDefault="00C651AC" w:rsidP="0036451B">
      <w:pPr>
        <w:pStyle w:val="ListParagraph"/>
        <w:numPr>
          <w:ilvl w:val="0"/>
          <w:numId w:val="6"/>
        </w:numPr>
        <w:spacing w:after="0" w:line="480" w:lineRule="auto"/>
        <w:ind w:left="851" w:hanging="425"/>
        <w:jc w:val="both"/>
      </w:pPr>
      <w:r w:rsidRPr="00C651AC">
        <w:t>Bisa digunakan sebagai acuan atau rekomendasi terkait penentuan nilai arus yang optimal dalam perancangan alat pengering rumput laut, sehingga mesin tersebut memiliki kekuatan struktural yang baik dan ketahanan terhadap korosi.</w:t>
      </w:r>
    </w:p>
    <w:p w14:paraId="46931F62" w14:textId="0D6E2B19" w:rsidR="002F7064" w:rsidRDefault="002F7064" w:rsidP="00ED6AB3">
      <w:pPr>
        <w:pStyle w:val="Heading2"/>
        <w:numPr>
          <w:ilvl w:val="0"/>
          <w:numId w:val="1"/>
        </w:numPr>
        <w:spacing w:line="480" w:lineRule="auto"/>
        <w:ind w:left="426" w:hanging="426"/>
      </w:pPr>
      <w:bookmarkStart w:id="15" w:name="_Toc173058216"/>
      <w:r>
        <w:t>Sistematika Penulisan</w:t>
      </w:r>
      <w:bookmarkEnd w:id="15"/>
    </w:p>
    <w:p w14:paraId="0900D519" w14:textId="72B3AE69" w:rsidR="00004D86" w:rsidRDefault="00DE66BA" w:rsidP="009C7B61">
      <w:pPr>
        <w:spacing w:after="0" w:line="480" w:lineRule="auto"/>
        <w:ind w:left="426" w:firstLine="708"/>
        <w:jc w:val="both"/>
      </w:pPr>
      <w:r w:rsidRPr="00DE66BA">
        <w:t xml:space="preserve">Dalam penyusunan proposal </w:t>
      </w:r>
      <w:r>
        <w:t>skripsi</w:t>
      </w:r>
      <w:r w:rsidRPr="00DE66BA">
        <w:t xml:space="preserve"> ini, tata cara penulisan diorganisir secara terstruktur dengan langkah-langkah sebagai berikut</w:t>
      </w:r>
      <w:r>
        <w:t>:</w:t>
      </w:r>
    </w:p>
    <w:p w14:paraId="6209D559" w14:textId="77777777" w:rsidR="00DF100E" w:rsidRDefault="00DF100E" w:rsidP="009C7B61">
      <w:pPr>
        <w:spacing w:after="0" w:line="480" w:lineRule="auto"/>
        <w:ind w:left="426" w:firstLine="708"/>
        <w:jc w:val="both"/>
      </w:pPr>
    </w:p>
    <w:p w14:paraId="015EEC3E" w14:textId="77777777" w:rsidR="00DF100E" w:rsidRDefault="00DF100E" w:rsidP="009C7B61">
      <w:pPr>
        <w:spacing w:after="0" w:line="480" w:lineRule="auto"/>
        <w:ind w:left="426" w:firstLine="708"/>
        <w:jc w:val="both"/>
      </w:pPr>
    </w:p>
    <w:p w14:paraId="17AC1501" w14:textId="484002B6" w:rsidR="003049B4" w:rsidRDefault="003049B4" w:rsidP="009C7B61">
      <w:pPr>
        <w:pStyle w:val="ListParagraph"/>
        <w:numPr>
          <w:ilvl w:val="0"/>
          <w:numId w:val="7"/>
        </w:numPr>
        <w:spacing w:after="0" w:line="480" w:lineRule="auto"/>
        <w:ind w:left="851" w:hanging="425"/>
        <w:jc w:val="both"/>
      </w:pPr>
      <w:r>
        <w:lastRenderedPageBreak/>
        <w:t>Bagian Awal</w:t>
      </w:r>
    </w:p>
    <w:p w14:paraId="3FA2E0A1" w14:textId="5AD36A4A" w:rsidR="00BD1D7F" w:rsidRDefault="003770D2" w:rsidP="009C7B61">
      <w:pPr>
        <w:pStyle w:val="ListParagraph"/>
        <w:spacing w:after="0" w:line="480" w:lineRule="auto"/>
        <w:ind w:left="851"/>
        <w:jc w:val="both"/>
      </w:pPr>
      <w:r w:rsidRPr="003770D2">
        <w:t>Bagian pendahuluan proposal mencakup Sampul Depan, Halaman Judul, Lembar Pengesahan, Lembar Persetujuan, Kata Pengantar, Daftar Isi, Daftar Gambar, dan Daftar Tabel.</w:t>
      </w:r>
    </w:p>
    <w:p w14:paraId="1FC1FD16" w14:textId="531CB345" w:rsidR="008D5CD5" w:rsidRDefault="00E63A57" w:rsidP="00DF100E">
      <w:pPr>
        <w:pStyle w:val="ListParagraph"/>
        <w:numPr>
          <w:ilvl w:val="0"/>
          <w:numId w:val="7"/>
        </w:numPr>
        <w:spacing w:after="0" w:line="480" w:lineRule="auto"/>
        <w:ind w:left="851" w:hanging="425"/>
        <w:jc w:val="both"/>
      </w:pPr>
      <w:r>
        <w:t>Bagian isi proposal skripsi terdiri atas:</w:t>
      </w:r>
    </w:p>
    <w:p w14:paraId="293DF6B8" w14:textId="428A1EA6" w:rsidR="00E63A57" w:rsidRDefault="002700A2" w:rsidP="009C7B61">
      <w:pPr>
        <w:pStyle w:val="ListParagraph"/>
        <w:spacing w:after="0" w:line="480" w:lineRule="auto"/>
        <w:ind w:left="851"/>
        <w:jc w:val="both"/>
      </w:pPr>
      <w:r>
        <w:t xml:space="preserve">BAB </w:t>
      </w:r>
      <w:r w:rsidR="00296496">
        <w:t>I</w:t>
      </w:r>
      <w:r>
        <w:tab/>
        <w:t>PENDAHULUAN</w:t>
      </w:r>
    </w:p>
    <w:p w14:paraId="6D9F7664" w14:textId="088EDB14" w:rsidR="002700A2" w:rsidRDefault="002700A2" w:rsidP="009C7B61">
      <w:pPr>
        <w:pStyle w:val="ListParagraph"/>
        <w:spacing w:after="0" w:line="480" w:lineRule="auto"/>
        <w:ind w:left="2127" w:hanging="1276"/>
        <w:jc w:val="both"/>
      </w:pPr>
      <w:r>
        <w:tab/>
      </w:r>
      <w:r>
        <w:tab/>
      </w:r>
      <w:r w:rsidR="006C4221" w:rsidRPr="006C4221">
        <w:t>Bagian ini melibatkan latar belakang, pembatasan masalah, rumusan masalah, tujuan dan manfaat penelitian, serta sistematika penelitian.</w:t>
      </w:r>
    </w:p>
    <w:p w14:paraId="4672C23D" w14:textId="05D0D2CD" w:rsidR="000623E1" w:rsidRDefault="000623E1" w:rsidP="009C7B61">
      <w:pPr>
        <w:pStyle w:val="ListParagraph"/>
        <w:spacing w:after="0" w:line="480" w:lineRule="auto"/>
        <w:ind w:left="851"/>
        <w:jc w:val="both"/>
      </w:pPr>
      <w:r>
        <w:t xml:space="preserve">BAB </w:t>
      </w:r>
      <w:r w:rsidR="00296496">
        <w:t>II</w:t>
      </w:r>
      <w:r>
        <w:tab/>
      </w:r>
      <w:r w:rsidR="00561FF7">
        <w:t>LANDASAN TEORI DAN TINJAUAN PUSTAKA</w:t>
      </w:r>
    </w:p>
    <w:p w14:paraId="00FE3747" w14:textId="54DD6F70" w:rsidR="00561FF7" w:rsidRDefault="00561FF7" w:rsidP="009C7B61">
      <w:pPr>
        <w:pStyle w:val="ListParagraph"/>
        <w:spacing w:after="0" w:line="480" w:lineRule="auto"/>
        <w:ind w:left="2127" w:hanging="993"/>
        <w:jc w:val="both"/>
      </w:pPr>
      <w:r>
        <w:tab/>
      </w:r>
      <w:r w:rsidR="006C4221" w:rsidRPr="006C4221">
        <w:t>Bab ini mengulas teori pengelasan secara umum, teori pengujian laju korosi, uji tarik, dan uji bending yang diterapkan dalam penelitian, serta tinjauan pustaka yang mencakup hasil penelitian sebelumnya.</w:t>
      </w:r>
    </w:p>
    <w:p w14:paraId="36AD1A95" w14:textId="42928FA5" w:rsidR="00AD7E1A" w:rsidRDefault="003B55B7" w:rsidP="009C7B61">
      <w:pPr>
        <w:pStyle w:val="ListParagraph"/>
        <w:spacing w:after="0" w:line="480" w:lineRule="auto"/>
        <w:ind w:left="2127" w:hanging="1276"/>
        <w:jc w:val="both"/>
      </w:pPr>
      <w:r>
        <w:t xml:space="preserve">BAB </w:t>
      </w:r>
      <w:r w:rsidR="00296496">
        <w:t>III</w:t>
      </w:r>
      <w:r w:rsidR="00AD7E1A">
        <w:tab/>
        <w:t>METOD</w:t>
      </w:r>
      <w:r w:rsidR="001069DD">
        <w:t>O</w:t>
      </w:r>
      <w:r w:rsidR="00AD7E1A">
        <w:t>LOGI PENELITIAN</w:t>
      </w:r>
    </w:p>
    <w:p w14:paraId="1D6BCD12" w14:textId="7744EBE2" w:rsidR="003B55B7" w:rsidRDefault="00AD7E1A" w:rsidP="009C7B61">
      <w:pPr>
        <w:pStyle w:val="ListParagraph"/>
        <w:spacing w:after="0" w:line="480" w:lineRule="auto"/>
        <w:ind w:left="2127" w:hanging="1276"/>
        <w:jc w:val="both"/>
      </w:pPr>
      <w:r>
        <w:tab/>
      </w:r>
      <w:r w:rsidR="00C242D8" w:rsidRPr="00C242D8">
        <w:t>Bab ini memaparkan metode penelitian, termasuk pendekatan penelitian, teknik pengumpulan data, teknik analisis data, dan diagram alir penelitian.</w:t>
      </w:r>
    </w:p>
    <w:p w14:paraId="76D1123F" w14:textId="42149D96" w:rsidR="00296496" w:rsidRDefault="00296496" w:rsidP="009C7B61">
      <w:pPr>
        <w:pStyle w:val="ListParagraph"/>
        <w:spacing w:after="0" w:line="480" w:lineRule="auto"/>
        <w:ind w:left="2127" w:hanging="1276"/>
        <w:jc w:val="both"/>
      </w:pPr>
      <w:r>
        <w:t>BAB IV</w:t>
      </w:r>
      <w:r>
        <w:tab/>
      </w:r>
      <w:r w:rsidR="006A3CB4">
        <w:t>HASIL DAN PEMBAHASAN</w:t>
      </w:r>
    </w:p>
    <w:p w14:paraId="6A6DD2BF" w14:textId="5F244AB8" w:rsidR="00BA5E63" w:rsidRDefault="00BA5E63" w:rsidP="009C7B61">
      <w:pPr>
        <w:pStyle w:val="ListParagraph"/>
        <w:spacing w:after="0" w:line="480" w:lineRule="auto"/>
        <w:ind w:left="2127" w:hanging="1276"/>
        <w:jc w:val="both"/>
      </w:pPr>
      <w:r>
        <w:tab/>
      </w:r>
      <w:r w:rsidR="00D95275" w:rsidRPr="00D95275">
        <w:t>Bab ini menggambarkan hasil perhitungan data dalam bentuk tabel, grafik, serta metode perhitungan menggunakan rumus yang sesuai dengan jenis pengujian yang dilakukan.</w:t>
      </w:r>
    </w:p>
    <w:p w14:paraId="711B76D1" w14:textId="0271F3C1" w:rsidR="00F65A43" w:rsidRDefault="00233725" w:rsidP="009C7B61">
      <w:pPr>
        <w:pStyle w:val="ListParagraph"/>
        <w:spacing w:after="0" w:line="480" w:lineRule="auto"/>
        <w:ind w:left="2127" w:hanging="1276"/>
        <w:jc w:val="both"/>
      </w:pPr>
      <w:r>
        <w:t>BAB V</w:t>
      </w:r>
      <w:r>
        <w:tab/>
        <w:t>PENUTUP</w:t>
      </w:r>
    </w:p>
    <w:p w14:paraId="7F53852F" w14:textId="4ABB4EDB" w:rsidR="00233725" w:rsidRDefault="00233725" w:rsidP="009C7B61">
      <w:pPr>
        <w:pStyle w:val="ListParagraph"/>
        <w:spacing w:after="0" w:line="480" w:lineRule="auto"/>
        <w:ind w:left="2127" w:hanging="1276"/>
        <w:jc w:val="both"/>
      </w:pPr>
      <w:r>
        <w:lastRenderedPageBreak/>
        <w:tab/>
      </w:r>
      <w:r w:rsidR="00005951" w:rsidRPr="00005951">
        <w:t>Bagian ini merangkum kesimpulan dan memberikan saran berdasarkan hasil penelitian yang telah dilakukan oleh penulis</w:t>
      </w:r>
      <w:r w:rsidR="0020484A">
        <w:t>.</w:t>
      </w:r>
    </w:p>
    <w:p w14:paraId="44633E96" w14:textId="64E2A957" w:rsidR="00A66D6F" w:rsidRDefault="000E0F09" w:rsidP="00AF07AA">
      <w:pPr>
        <w:pStyle w:val="ListParagraph"/>
        <w:numPr>
          <w:ilvl w:val="0"/>
          <w:numId w:val="7"/>
        </w:numPr>
        <w:spacing w:after="0" w:line="480" w:lineRule="auto"/>
        <w:ind w:left="851" w:hanging="425"/>
        <w:jc w:val="both"/>
      </w:pPr>
      <w:r>
        <w:t>Bagian akhir berisi Daftar Pustak</w:t>
      </w:r>
      <w:r w:rsidR="00AF07AA">
        <w:t>a dan Lampiran</w:t>
      </w:r>
      <w:r w:rsidR="00A66D6F">
        <w:br w:type="page"/>
      </w:r>
    </w:p>
    <w:p w14:paraId="159CD8D2" w14:textId="77777777" w:rsidR="00983B3B" w:rsidRDefault="00983B3B" w:rsidP="00D763E5">
      <w:pPr>
        <w:pStyle w:val="Heading1"/>
        <w:spacing w:line="480" w:lineRule="auto"/>
        <w:jc w:val="center"/>
        <w:sectPr w:rsidR="00983B3B" w:rsidSect="00D67222">
          <w:headerReference w:type="default" r:id="rId15"/>
          <w:footerReference w:type="default" r:id="rId16"/>
          <w:footerReference w:type="first" r:id="rId17"/>
          <w:pgSz w:w="11907" w:h="16840" w:code="9"/>
          <w:pgMar w:top="2268" w:right="1701" w:bottom="1701" w:left="2268" w:header="709" w:footer="709" w:gutter="0"/>
          <w:pgNumType w:start="1"/>
          <w:cols w:space="708"/>
          <w:titlePg/>
          <w:docGrid w:linePitch="360"/>
        </w:sectPr>
      </w:pPr>
    </w:p>
    <w:p w14:paraId="6C629702" w14:textId="77D201FB" w:rsidR="00D763E5" w:rsidRDefault="00D763E5" w:rsidP="007C287D">
      <w:pPr>
        <w:pStyle w:val="Heading1"/>
        <w:spacing w:line="480" w:lineRule="auto"/>
        <w:jc w:val="center"/>
      </w:pPr>
      <w:bookmarkStart w:id="16" w:name="_Toc173058217"/>
      <w:r>
        <w:lastRenderedPageBreak/>
        <w:t>BAB II</w:t>
      </w:r>
      <w:r w:rsidR="007C287D">
        <w:br w:type="textWrapping" w:clear="all"/>
      </w:r>
      <w:r>
        <w:t>LANDASAN TEORI DAN TINJAUAN PUSTAKA</w:t>
      </w:r>
      <w:bookmarkEnd w:id="16"/>
    </w:p>
    <w:p w14:paraId="3EEA2C7B" w14:textId="1AB35014" w:rsidR="001C62C8" w:rsidRDefault="00813E96" w:rsidP="00813E96">
      <w:pPr>
        <w:pStyle w:val="Heading2"/>
        <w:numPr>
          <w:ilvl w:val="0"/>
          <w:numId w:val="8"/>
        </w:numPr>
        <w:spacing w:line="480" w:lineRule="auto"/>
        <w:ind w:left="426" w:hanging="426"/>
      </w:pPr>
      <w:bookmarkStart w:id="17" w:name="_Toc173058218"/>
      <w:r>
        <w:t>LANDASAN TEORI</w:t>
      </w:r>
      <w:bookmarkEnd w:id="17"/>
    </w:p>
    <w:p w14:paraId="4DFA7200" w14:textId="65150DAB" w:rsidR="00813E96" w:rsidRDefault="005F4D9E" w:rsidP="009F71F3">
      <w:pPr>
        <w:pStyle w:val="Heading3"/>
        <w:numPr>
          <w:ilvl w:val="0"/>
          <w:numId w:val="9"/>
        </w:numPr>
        <w:spacing w:line="480" w:lineRule="auto"/>
        <w:ind w:left="709" w:hanging="283"/>
      </w:pPr>
      <w:bookmarkStart w:id="18" w:name="_Toc173058219"/>
      <w:r>
        <w:t xml:space="preserve">Definisi </w:t>
      </w:r>
      <w:r w:rsidR="009F71F3">
        <w:t>Pengelasan</w:t>
      </w:r>
      <w:bookmarkEnd w:id="18"/>
    </w:p>
    <w:p w14:paraId="24431B22" w14:textId="4FD0BA33" w:rsidR="00DA2A20" w:rsidRDefault="00DA2A20" w:rsidP="00DA2A20">
      <w:pPr>
        <w:spacing w:after="0" w:line="480" w:lineRule="auto"/>
        <w:ind w:left="709" w:firstLine="992"/>
        <w:jc w:val="both"/>
      </w:pPr>
      <w:r>
        <w:t>Pada penelitian ini akan dijelaskan teori pengelasan dengan tema pengelasan</w:t>
      </w:r>
      <w:r w:rsidR="00DF08EB">
        <w:t xml:space="preserve">. </w:t>
      </w:r>
      <w:r w:rsidR="00E026D0" w:rsidRPr="00E026D0">
        <w:t>Dalam industri konstruksi, teknologi pengelasan digunakan secara luas di berbagai sektor, termasuk dalam pembuatan struktur kapal, jembatan, rangka baja, jalur kereta api berkecepatan tinggi, serta jaringan pipa. Pengelasan juga memiliki peran penting dalam perbaikan logam, seperti mengisi lubang pada hasil pengecoran logam. Meskipun proses pengelasan terlihat sederhana, namun pada kenyataannya, banyak tantangan dan permasalahan yang muncul selama pelaksanaannya.</w:t>
      </w:r>
      <w:r w:rsidR="00E026D0">
        <w:t xml:space="preserve"> </w:t>
      </w:r>
      <w:r>
        <w:t>Pemecahan masalah memerlukan pengetahuan yang luas, dan pengelasan adalah proses yang sangat penting dan rumit.</w:t>
      </w:r>
    </w:p>
    <w:p w14:paraId="3EAC39F2" w14:textId="39B40D21" w:rsidR="00DA2A20" w:rsidRDefault="00D12629" w:rsidP="00DA2A20">
      <w:pPr>
        <w:spacing w:after="0" w:line="480" w:lineRule="auto"/>
        <w:ind w:left="709" w:firstLine="992"/>
        <w:jc w:val="both"/>
      </w:pPr>
      <w:r w:rsidRPr="00D12629">
        <w:t xml:space="preserve">Menurut Sonawan dan Suratman (2004), pengelasan </w:t>
      </w:r>
      <w:r w:rsidR="00D01DE4">
        <w:t xml:space="preserve">merupakan </w:t>
      </w:r>
      <w:r w:rsidRPr="00D12629">
        <w:t xml:space="preserve">teknik penyambungan </w:t>
      </w:r>
      <w:r w:rsidR="00D01DE4">
        <w:t>dua logam atau lebih</w:t>
      </w:r>
      <w:r w:rsidRPr="00D12629">
        <w:t xml:space="preserve"> dengan cara melelehkan sebagian logam dasar dan logam pengisi, sehingga terbentuk sambungan yang bersambung, baik dengan atau tanpa adanya tekanan. Pengelasan menjadi bagian integral dari proses manufaktur, di mana prinsip dasarnya adalah menggabungkan dua atau lebih komponen menjadi satu kesatuan, yang sering disebut sebagai perakitan.</w:t>
      </w:r>
    </w:p>
    <w:p w14:paraId="229BD169" w14:textId="70D815D4" w:rsidR="0068385C" w:rsidRDefault="0068385C" w:rsidP="0068385C">
      <w:pPr>
        <w:spacing w:after="0" w:line="480" w:lineRule="auto"/>
        <w:ind w:left="709" w:firstLine="992"/>
        <w:jc w:val="both"/>
      </w:pPr>
      <w:r>
        <w:t xml:space="preserve">Menurut definisi dari Standar Industri Normen (DIN), pengelasan merupakan suatu proses metalurgi yang digunakan untuk menyatukan </w:t>
      </w:r>
      <w:r>
        <w:lastRenderedPageBreak/>
        <w:t>paduan logam dalam keadaan cair atau setengah cair. Dari penjelasan tersebut, pengelasan dapat diartikan sebagai tindakan pe</w:t>
      </w:r>
      <w:r w:rsidR="00FC5FEC">
        <w:t>nggabungan</w:t>
      </w:r>
      <w:r>
        <w:t xml:space="preserve"> dua </w:t>
      </w:r>
      <w:r w:rsidR="00E7463F">
        <w:t xml:space="preserve">atau lebih </w:t>
      </w:r>
      <w:r>
        <w:t xml:space="preserve">batang logam </w:t>
      </w:r>
      <w:r w:rsidR="003D1E70">
        <w:t>menggunakan</w:t>
      </w:r>
      <w:r>
        <w:t xml:space="preserve"> manfaa</w:t>
      </w:r>
      <w:r w:rsidR="00CA229B">
        <w:t>t</w:t>
      </w:r>
      <w:r>
        <w:t xml:space="preserve"> energi panas. Saat ini, terdapat lebih dari 40 jenis teknik pengelasan yang digunakan, termasuk di antaranya teknik pengelasan yang melibatkan penekanan dua logam secara bersama-sama untuk membentuk ikatan antar atom molekul logam yang disambung (Andewy Linda, 2016).</w:t>
      </w:r>
    </w:p>
    <w:p w14:paraId="1CB4410A" w14:textId="77777777" w:rsidR="00A335DE" w:rsidRDefault="005951CA" w:rsidP="0068385C">
      <w:pPr>
        <w:spacing w:after="0" w:line="480" w:lineRule="auto"/>
        <w:ind w:left="709" w:firstLine="992"/>
        <w:jc w:val="both"/>
      </w:pPr>
      <w:r w:rsidRPr="005951CA">
        <w:t>Pengelasan krom adalah metode penyambungan paduan logam dengan cara memanaskannya dengan atau tanpa tekanan. Proses ini dapat dijelaskan sebagai proses metalurgi yang dihasilkan dari daya tarik antar atom. Sebelum atom-atom dapat membentuk ikatan, permukaan yang akan disambung harus bebas dari akumulasi gas atau oksida. Dengan menekan permukaan yang rata dan bersih, beberapa kristal dapat dikompresi dan disatukan.</w:t>
      </w:r>
    </w:p>
    <w:p w14:paraId="18B06A4F" w14:textId="01B9AC33" w:rsidR="005577AE" w:rsidRDefault="00A4722D" w:rsidP="0068385C">
      <w:pPr>
        <w:spacing w:after="0" w:line="480" w:lineRule="auto"/>
        <w:ind w:left="709" w:firstLine="992"/>
        <w:jc w:val="both"/>
      </w:pPr>
      <w:r w:rsidRPr="00A4722D">
        <w:t xml:space="preserve">Peningkatan tekanan akan membuat area persinggungan menjadi lebih luas. </w:t>
      </w:r>
      <w:r w:rsidR="00D664FB" w:rsidRPr="00D664FB">
        <w:t>Area oksida yang lebih besar bersifat rapuh dan mudah patah, yang mengindikasikan bahwa logam telah berubah bentuk secara plastis. Batas antara dua permukaan kristal meleleh, membentuk sambungan yang dikenal sebagai pengelasan dingin.</w:t>
      </w:r>
    </w:p>
    <w:p w14:paraId="07DEB510" w14:textId="241E3452" w:rsidR="005577AE" w:rsidRDefault="005F4D9E" w:rsidP="006274FA">
      <w:pPr>
        <w:pStyle w:val="Heading3"/>
        <w:numPr>
          <w:ilvl w:val="0"/>
          <w:numId w:val="9"/>
        </w:numPr>
        <w:spacing w:line="480" w:lineRule="auto"/>
        <w:ind w:left="709" w:hanging="283"/>
      </w:pPr>
      <w:bookmarkStart w:id="19" w:name="_Toc173058220"/>
      <w:r>
        <w:t>Pengelasan GTAW</w:t>
      </w:r>
      <w:bookmarkEnd w:id="19"/>
    </w:p>
    <w:p w14:paraId="16A314E4" w14:textId="0ED9A5A6" w:rsidR="00AB3AEA" w:rsidRDefault="00A6221A" w:rsidP="00A6221A">
      <w:pPr>
        <w:spacing w:after="0" w:line="480" w:lineRule="auto"/>
        <w:ind w:left="709" w:firstLine="992"/>
        <w:jc w:val="both"/>
        <w:rPr>
          <w:i/>
          <w:iCs/>
        </w:rPr>
      </w:pPr>
      <w:r w:rsidRPr="00A6221A">
        <w:rPr>
          <w:i/>
          <w:iCs/>
        </w:rPr>
        <w:t>Gas Tungsten Welding (GTAW</w:t>
      </w:r>
      <w:r w:rsidRPr="00A6221A">
        <w:t xml:space="preserve">) merupakan metode pengelasan busur listrik di mana elektroda tungsten tidak meleleh selama proses berlangsung. </w:t>
      </w:r>
      <w:r w:rsidR="00167DB0" w:rsidRPr="00167DB0">
        <w:t xml:space="preserve">Dalam proses pengelasan GTAW, tungsten tidak berperan </w:t>
      </w:r>
      <w:r w:rsidR="00167DB0" w:rsidRPr="00167DB0">
        <w:lastRenderedPageBreak/>
        <w:t>sebagai pembentuk busur ketika bersentuhan dengan benda kerja; sebaliknya, logam pengisi digunakan melalui batang pengisi. Metode ini sering disebut sebagai pengelasan argon karena melibatkan penggunaan gas pelindung argon. GTAW juga sering disebut sebagai TIG (</w:t>
      </w:r>
      <w:r w:rsidR="000C1356" w:rsidRPr="000C1356">
        <w:rPr>
          <w:i/>
          <w:iCs/>
        </w:rPr>
        <w:t>Tungsten inert gas</w:t>
      </w:r>
      <w:r w:rsidR="00167DB0" w:rsidRPr="00167DB0">
        <w:t>), dan perbedaan istilah ini biasanya tergantung pada preferensi geografis.</w:t>
      </w:r>
      <w:r w:rsidR="00B80242">
        <w:t xml:space="preserve"> </w:t>
      </w:r>
      <w:r w:rsidRPr="00A6221A">
        <w:t xml:space="preserve">Penggunaan umum las GTAW ini terutama dalam pengelasan material seperti aluminium atau </w:t>
      </w:r>
      <w:r w:rsidR="000C1356" w:rsidRPr="000C1356">
        <w:rPr>
          <w:i/>
          <w:iCs/>
        </w:rPr>
        <w:t>stainless steel</w:t>
      </w:r>
      <w:r w:rsidRPr="00A6221A">
        <w:t>, di mana perlakuan khusus diperlukan selama proses pengelasan</w:t>
      </w:r>
      <w:r w:rsidRPr="00A6221A">
        <w:rPr>
          <w:i/>
          <w:iCs/>
        </w:rPr>
        <w:t>.</w:t>
      </w:r>
    </w:p>
    <w:p w14:paraId="2DB1B0D9" w14:textId="77777777" w:rsidR="004E4573" w:rsidRDefault="00F2419B" w:rsidP="004E4573">
      <w:pPr>
        <w:keepNext/>
        <w:spacing w:after="0" w:line="480" w:lineRule="auto"/>
        <w:ind w:left="709" w:firstLine="851"/>
        <w:jc w:val="both"/>
      </w:pPr>
      <w:r w:rsidRPr="00F2419B">
        <w:rPr>
          <w:noProof/>
        </w:rPr>
        <w:drawing>
          <wp:inline distT="0" distB="0" distL="0" distR="0" wp14:anchorId="4DFA920D" wp14:editId="0763A61F">
            <wp:extent cx="3210560" cy="2809875"/>
            <wp:effectExtent l="0" t="0" r="8890" b="9525"/>
            <wp:docPr id="612991823" name="Picture 61299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91823" name=""/>
                    <pic:cNvPicPr/>
                  </pic:nvPicPr>
                  <pic:blipFill>
                    <a:blip r:embed="rId18"/>
                    <a:stretch>
                      <a:fillRect/>
                    </a:stretch>
                  </pic:blipFill>
                  <pic:spPr>
                    <a:xfrm>
                      <a:off x="0" y="0"/>
                      <a:ext cx="3269560" cy="2861512"/>
                    </a:xfrm>
                    <a:prstGeom prst="rect">
                      <a:avLst/>
                    </a:prstGeom>
                  </pic:spPr>
                </pic:pic>
              </a:graphicData>
            </a:graphic>
          </wp:inline>
        </w:drawing>
      </w:r>
    </w:p>
    <w:p w14:paraId="44904E64" w14:textId="554C8AE6" w:rsidR="00BA05FD" w:rsidRPr="000D20C9" w:rsidRDefault="000D20C9" w:rsidP="000D20C9">
      <w:pPr>
        <w:pStyle w:val="Caption"/>
        <w:jc w:val="center"/>
        <w:rPr>
          <w:i w:val="0"/>
          <w:iCs w:val="0"/>
          <w:color w:val="auto"/>
          <w:sz w:val="24"/>
          <w:szCs w:val="24"/>
        </w:rPr>
      </w:pPr>
      <w:bookmarkStart w:id="20" w:name="_Toc173058281"/>
      <w:r w:rsidRPr="000D20C9">
        <w:rPr>
          <w:i w:val="0"/>
          <w:iCs w:val="0"/>
          <w:color w:val="auto"/>
          <w:sz w:val="24"/>
          <w:szCs w:val="24"/>
        </w:rPr>
        <w:t xml:space="preserve">Gambar 2. </w:t>
      </w:r>
      <w:r w:rsidRPr="000D20C9">
        <w:rPr>
          <w:i w:val="0"/>
          <w:iCs w:val="0"/>
          <w:color w:val="auto"/>
          <w:sz w:val="24"/>
          <w:szCs w:val="24"/>
        </w:rPr>
        <w:fldChar w:fldCharType="begin"/>
      </w:r>
      <w:r w:rsidRPr="000D20C9">
        <w:rPr>
          <w:i w:val="0"/>
          <w:iCs w:val="0"/>
          <w:color w:val="auto"/>
          <w:sz w:val="24"/>
          <w:szCs w:val="24"/>
        </w:rPr>
        <w:instrText xml:space="preserve"> SEQ Gambar_2. \* ARABIC </w:instrText>
      </w:r>
      <w:r w:rsidRPr="000D20C9">
        <w:rPr>
          <w:i w:val="0"/>
          <w:iCs w:val="0"/>
          <w:color w:val="auto"/>
          <w:sz w:val="24"/>
          <w:szCs w:val="24"/>
        </w:rPr>
        <w:fldChar w:fldCharType="separate"/>
      </w:r>
      <w:r w:rsidR="00E33DBE">
        <w:rPr>
          <w:i w:val="0"/>
          <w:iCs w:val="0"/>
          <w:noProof/>
          <w:color w:val="auto"/>
          <w:sz w:val="24"/>
          <w:szCs w:val="24"/>
        </w:rPr>
        <w:t>1</w:t>
      </w:r>
      <w:r w:rsidRPr="000D20C9">
        <w:rPr>
          <w:i w:val="0"/>
          <w:iCs w:val="0"/>
          <w:color w:val="auto"/>
          <w:sz w:val="24"/>
          <w:szCs w:val="24"/>
        </w:rPr>
        <w:fldChar w:fldCharType="end"/>
      </w:r>
      <w:r w:rsidRPr="000D20C9">
        <w:rPr>
          <w:i w:val="0"/>
          <w:iCs w:val="0"/>
          <w:color w:val="auto"/>
          <w:sz w:val="24"/>
          <w:szCs w:val="24"/>
        </w:rPr>
        <w:t xml:space="preserve"> (a) Peralatan las GTAW (b) Ilustrasi GTAW</w:t>
      </w:r>
      <w:bookmarkEnd w:id="20"/>
    </w:p>
    <w:p w14:paraId="61D2F634" w14:textId="74B79E49" w:rsidR="001F4109" w:rsidRPr="001F4109" w:rsidRDefault="00CD7F27" w:rsidP="001F4109">
      <w:pPr>
        <w:spacing w:after="0" w:line="480" w:lineRule="auto"/>
        <w:ind w:left="142"/>
        <w:jc w:val="center"/>
      </w:pPr>
      <w:r>
        <w:t>(</w:t>
      </w:r>
      <w:r w:rsidR="001F4109">
        <w:t>Sumber: S. Kou, Welding Metallurgy, 2</w:t>
      </w:r>
      <w:r w:rsidR="001F4109">
        <w:rPr>
          <w:vertAlign w:val="superscript"/>
        </w:rPr>
        <w:t>nd</w:t>
      </w:r>
      <w:r w:rsidR="001F4109">
        <w:t xml:space="preserve"> Edition, Wiley-Interscience, 2003</w:t>
      </w:r>
      <w:r>
        <w:t>)</w:t>
      </w:r>
    </w:p>
    <w:p w14:paraId="5C62CA5A" w14:textId="345D1646" w:rsidR="00663755" w:rsidRDefault="005027D2" w:rsidP="002758AB">
      <w:pPr>
        <w:spacing w:after="0" w:line="480" w:lineRule="auto"/>
        <w:ind w:left="709" w:firstLine="992"/>
        <w:jc w:val="both"/>
      </w:pPr>
      <w:r>
        <w:rPr>
          <w:i/>
          <w:iCs/>
        </w:rPr>
        <w:t>Gas Tungsten Arc Welding</w:t>
      </w:r>
      <w:r w:rsidR="006635BD" w:rsidRPr="006635BD">
        <w:t xml:space="preserve"> (GTAW) bekerja dengan memanaskan logam melalui busur listrik yang dihasilkan oleh perbedaan potensial antara elektroda tungsten yang tidak dapat dikonsumsi dengan logam, sehingga melelehkan dan mengikat logam. Proses ini diilustrasikan pada Gambar 2.1. Seperti yang ditunjukkan pada gambar, elektroda tungsten pada busur </w:t>
      </w:r>
      <w:r w:rsidR="006635BD" w:rsidRPr="006635BD">
        <w:lastRenderedPageBreak/>
        <w:t>dihubungkan ke salah satu port mesin las dan busur dihubungkan ke tabung gas pelindung. Benda kerja dihubungkan ke port mesin las yang lain, sehingga menghasilkan perbedaan polaritas antara elektroda tungsten dan benda kerja. Untuk mencegah elektroda tungsten menjadi terlalu panas, digunakan tabung tembaga berpendingin air, yang dikenal sebagai tabung kontak.</w:t>
      </w:r>
      <w:r w:rsidR="006C6C7A">
        <w:t>Supaya hasil pengelasan bagus b</w:t>
      </w:r>
      <w:r w:rsidR="00065267">
        <w:t>erikut adalah standarisasi pengelasan GTAW menurut AWS A5.12/A5.12M :</w:t>
      </w:r>
    </w:p>
    <w:p w14:paraId="72347047" w14:textId="20C6D30F" w:rsidR="000C5AA9" w:rsidRDefault="000C5AA9" w:rsidP="00D01DE4">
      <w:pPr>
        <w:pStyle w:val="ListParagraph"/>
        <w:numPr>
          <w:ilvl w:val="0"/>
          <w:numId w:val="41"/>
        </w:numPr>
        <w:spacing w:after="0" w:line="480" w:lineRule="auto"/>
        <w:ind w:left="993" w:hanging="284"/>
        <w:jc w:val="both"/>
      </w:pPr>
      <w:r>
        <w:t>Parameter Pengelasan GTAW</w:t>
      </w:r>
    </w:p>
    <w:p w14:paraId="7AC44BA6" w14:textId="61AC0AB4" w:rsidR="002758AB" w:rsidRPr="002758AB" w:rsidRDefault="002758AB" w:rsidP="002758AB">
      <w:pPr>
        <w:pStyle w:val="Caption"/>
        <w:keepNext/>
        <w:spacing w:after="0" w:line="480" w:lineRule="auto"/>
        <w:jc w:val="center"/>
        <w:rPr>
          <w:i w:val="0"/>
          <w:iCs w:val="0"/>
          <w:color w:val="auto"/>
          <w:sz w:val="24"/>
          <w:szCs w:val="24"/>
        </w:rPr>
      </w:pPr>
      <w:bookmarkStart w:id="21" w:name="_Toc173058445"/>
      <w:r w:rsidRPr="002758AB">
        <w:rPr>
          <w:i w:val="0"/>
          <w:iCs w:val="0"/>
          <w:color w:val="auto"/>
          <w:sz w:val="24"/>
          <w:szCs w:val="24"/>
        </w:rPr>
        <w:t xml:space="preserve">Tabel 2. </w:t>
      </w:r>
      <w:r w:rsidRPr="002758AB">
        <w:rPr>
          <w:i w:val="0"/>
          <w:iCs w:val="0"/>
          <w:color w:val="auto"/>
          <w:sz w:val="24"/>
          <w:szCs w:val="24"/>
        </w:rPr>
        <w:fldChar w:fldCharType="begin"/>
      </w:r>
      <w:r w:rsidRPr="002758AB">
        <w:rPr>
          <w:i w:val="0"/>
          <w:iCs w:val="0"/>
          <w:color w:val="auto"/>
          <w:sz w:val="24"/>
          <w:szCs w:val="24"/>
        </w:rPr>
        <w:instrText xml:space="preserve"> SEQ Tabel_2. \* ARABIC </w:instrText>
      </w:r>
      <w:r w:rsidRPr="002758AB">
        <w:rPr>
          <w:i w:val="0"/>
          <w:iCs w:val="0"/>
          <w:color w:val="auto"/>
          <w:sz w:val="24"/>
          <w:szCs w:val="24"/>
        </w:rPr>
        <w:fldChar w:fldCharType="separate"/>
      </w:r>
      <w:r w:rsidR="00E33DBE">
        <w:rPr>
          <w:i w:val="0"/>
          <w:iCs w:val="0"/>
          <w:noProof/>
          <w:color w:val="auto"/>
          <w:sz w:val="24"/>
          <w:szCs w:val="24"/>
        </w:rPr>
        <w:t>1</w:t>
      </w:r>
      <w:r w:rsidRPr="002758AB">
        <w:rPr>
          <w:i w:val="0"/>
          <w:iCs w:val="0"/>
          <w:color w:val="auto"/>
          <w:sz w:val="24"/>
          <w:szCs w:val="24"/>
        </w:rPr>
        <w:fldChar w:fldCharType="end"/>
      </w:r>
      <w:r w:rsidRPr="002758AB">
        <w:rPr>
          <w:i w:val="0"/>
          <w:iCs w:val="0"/>
          <w:color w:val="auto"/>
          <w:sz w:val="24"/>
          <w:szCs w:val="24"/>
        </w:rPr>
        <w:t xml:space="preserve"> Parameter Pengelasan GTAW</w:t>
      </w:r>
      <w:r w:rsidR="00552DE3">
        <w:rPr>
          <w:i w:val="0"/>
          <w:iCs w:val="0"/>
          <w:color w:val="auto"/>
          <w:sz w:val="24"/>
          <w:szCs w:val="24"/>
        </w:rPr>
        <w:t xml:space="preserve"> </w:t>
      </w:r>
      <w:r w:rsidR="00552DE3" w:rsidRPr="00552DE3">
        <w:rPr>
          <w:i w:val="0"/>
          <w:iCs w:val="0"/>
          <w:color w:val="auto"/>
          <w:sz w:val="24"/>
          <w:szCs w:val="24"/>
        </w:rPr>
        <w:t>AWS A5.12/A5.12M</w:t>
      </w:r>
      <w:bookmarkEnd w:id="21"/>
    </w:p>
    <w:tbl>
      <w:tblPr>
        <w:tblStyle w:val="TableGrid"/>
        <w:tblW w:w="8217" w:type="dxa"/>
        <w:tblLayout w:type="fixed"/>
        <w:tblLook w:val="04A0" w:firstRow="1" w:lastRow="0" w:firstColumn="1" w:lastColumn="0" w:noHBand="0" w:noVBand="1"/>
      </w:tblPr>
      <w:tblGrid>
        <w:gridCol w:w="1129"/>
        <w:gridCol w:w="1134"/>
        <w:gridCol w:w="1276"/>
        <w:gridCol w:w="1276"/>
        <w:gridCol w:w="1276"/>
        <w:gridCol w:w="1134"/>
        <w:gridCol w:w="992"/>
      </w:tblGrid>
      <w:tr w:rsidR="00BE22BB" w:rsidRPr="00551819" w14:paraId="4182E8E9" w14:textId="77777777" w:rsidTr="000C5AA9">
        <w:trPr>
          <w:trHeight w:val="650"/>
        </w:trPr>
        <w:tc>
          <w:tcPr>
            <w:tcW w:w="1129" w:type="dxa"/>
          </w:tcPr>
          <w:p w14:paraId="6CE7F635" w14:textId="2FE08A6E" w:rsidR="00BE22BB" w:rsidRPr="00441373" w:rsidRDefault="00BE22BB" w:rsidP="0025239B">
            <w:pPr>
              <w:spacing w:line="276" w:lineRule="auto"/>
              <w:jc w:val="center"/>
              <w:rPr>
                <w:rFonts w:cs="Times New Roman"/>
                <w:b/>
                <w:bCs/>
                <w:szCs w:val="24"/>
                <w:lang w:val="en-GB"/>
              </w:rPr>
            </w:pPr>
            <w:r w:rsidRPr="00441373">
              <w:rPr>
                <w:rFonts w:cs="Times New Roman"/>
                <w:b/>
                <w:bCs/>
                <w:szCs w:val="24"/>
                <w:lang w:val="en-GB"/>
              </w:rPr>
              <w:t>Welding</w:t>
            </w:r>
          </w:p>
        </w:tc>
        <w:tc>
          <w:tcPr>
            <w:tcW w:w="1134" w:type="dxa"/>
          </w:tcPr>
          <w:p w14:paraId="56863AF7" w14:textId="77777777" w:rsidR="00BE22BB" w:rsidRPr="00441373" w:rsidRDefault="00BE22BB" w:rsidP="0025239B">
            <w:pPr>
              <w:spacing w:line="276" w:lineRule="auto"/>
              <w:jc w:val="center"/>
              <w:rPr>
                <w:rFonts w:cs="Times New Roman"/>
                <w:b/>
                <w:bCs/>
                <w:szCs w:val="24"/>
                <w:lang w:val="en-GB"/>
              </w:rPr>
            </w:pPr>
            <w:r w:rsidRPr="00441373">
              <w:rPr>
                <w:rFonts w:cs="Times New Roman"/>
                <w:b/>
                <w:bCs/>
                <w:szCs w:val="24"/>
                <w:lang w:val="en-GB"/>
              </w:rPr>
              <w:t>Thick</w:t>
            </w:r>
          </w:p>
          <w:p w14:paraId="5C5F364E" w14:textId="5AD6A1D7" w:rsidR="00BE22BB" w:rsidRPr="00441373" w:rsidRDefault="00BE22BB" w:rsidP="0025239B">
            <w:pPr>
              <w:spacing w:line="276" w:lineRule="auto"/>
              <w:jc w:val="center"/>
              <w:rPr>
                <w:rFonts w:cs="Times New Roman"/>
                <w:b/>
                <w:bCs/>
                <w:szCs w:val="24"/>
                <w:lang w:val="en-GB"/>
              </w:rPr>
            </w:pPr>
            <w:r w:rsidRPr="00441373">
              <w:rPr>
                <w:rFonts w:cs="Times New Roman"/>
                <w:b/>
                <w:bCs/>
                <w:szCs w:val="24"/>
                <w:lang w:val="en-GB"/>
              </w:rPr>
              <w:t>Material</w:t>
            </w:r>
          </w:p>
        </w:tc>
        <w:tc>
          <w:tcPr>
            <w:tcW w:w="1276" w:type="dxa"/>
          </w:tcPr>
          <w:p w14:paraId="532274A7" w14:textId="5DBDFB51" w:rsidR="00BE22BB" w:rsidRPr="00441373" w:rsidRDefault="00BE22BB" w:rsidP="0025239B">
            <w:pPr>
              <w:spacing w:line="276" w:lineRule="auto"/>
              <w:jc w:val="center"/>
              <w:rPr>
                <w:rFonts w:cs="Times New Roman"/>
                <w:b/>
                <w:bCs/>
                <w:szCs w:val="24"/>
                <w:lang w:val="en-GB"/>
              </w:rPr>
            </w:pPr>
            <w:r w:rsidRPr="00441373">
              <w:rPr>
                <w:rFonts w:cs="Times New Roman"/>
                <w:b/>
                <w:bCs/>
                <w:szCs w:val="24"/>
                <w:lang w:val="en-GB"/>
              </w:rPr>
              <w:t>Joint</w:t>
            </w:r>
          </w:p>
          <w:p w14:paraId="6BE2137E" w14:textId="77777777" w:rsidR="00BE22BB" w:rsidRPr="00441373" w:rsidRDefault="00BE22BB" w:rsidP="0025239B">
            <w:pPr>
              <w:spacing w:line="276" w:lineRule="auto"/>
              <w:jc w:val="center"/>
              <w:rPr>
                <w:rFonts w:cs="Times New Roman"/>
                <w:b/>
                <w:bCs/>
                <w:szCs w:val="24"/>
                <w:lang w:val="en-GB"/>
              </w:rPr>
            </w:pPr>
            <w:r w:rsidRPr="00441373">
              <w:rPr>
                <w:rFonts w:cs="Times New Roman"/>
                <w:b/>
                <w:bCs/>
                <w:szCs w:val="24"/>
                <w:lang w:val="en-GB"/>
              </w:rPr>
              <w:t>Thickness</w:t>
            </w:r>
          </w:p>
        </w:tc>
        <w:tc>
          <w:tcPr>
            <w:tcW w:w="1276" w:type="dxa"/>
          </w:tcPr>
          <w:p w14:paraId="5B12A708" w14:textId="77777777" w:rsidR="00BE22BB" w:rsidRPr="00441373" w:rsidRDefault="00BE22BB" w:rsidP="0025239B">
            <w:pPr>
              <w:spacing w:line="276" w:lineRule="auto"/>
              <w:jc w:val="center"/>
              <w:rPr>
                <w:rFonts w:cs="Times New Roman"/>
                <w:b/>
                <w:bCs/>
                <w:szCs w:val="24"/>
                <w:lang w:val="en-GB"/>
              </w:rPr>
            </w:pPr>
            <w:r w:rsidRPr="00441373">
              <w:rPr>
                <w:rFonts w:cs="Times New Roman"/>
                <w:b/>
                <w:bCs/>
                <w:szCs w:val="24"/>
                <w:lang w:val="en-GB"/>
              </w:rPr>
              <w:t xml:space="preserve">Tungsten </w:t>
            </w:r>
          </w:p>
          <w:p w14:paraId="759ECB39" w14:textId="5385340C" w:rsidR="00BE22BB" w:rsidRPr="00441373" w:rsidRDefault="00BE22BB" w:rsidP="0025239B">
            <w:pPr>
              <w:spacing w:line="276" w:lineRule="auto"/>
              <w:jc w:val="center"/>
              <w:rPr>
                <w:rFonts w:cs="Times New Roman"/>
                <w:b/>
                <w:bCs/>
                <w:szCs w:val="24"/>
                <w:lang w:val="en-GB"/>
              </w:rPr>
            </w:pPr>
            <w:r w:rsidRPr="00441373">
              <w:rPr>
                <w:rFonts w:cs="Times New Roman"/>
                <w:b/>
                <w:bCs/>
                <w:szCs w:val="24"/>
                <w:lang w:val="en-GB"/>
              </w:rPr>
              <w:t xml:space="preserve"> Diameter</w:t>
            </w:r>
          </w:p>
        </w:tc>
        <w:tc>
          <w:tcPr>
            <w:tcW w:w="1276" w:type="dxa"/>
          </w:tcPr>
          <w:p w14:paraId="2F1F6090" w14:textId="57F24420" w:rsidR="00BE22BB" w:rsidRPr="00441373" w:rsidRDefault="00BE22BB" w:rsidP="00BE22BB">
            <w:pPr>
              <w:spacing w:line="276" w:lineRule="auto"/>
              <w:jc w:val="center"/>
              <w:rPr>
                <w:rFonts w:cs="Times New Roman"/>
                <w:b/>
                <w:bCs/>
                <w:szCs w:val="24"/>
                <w:lang w:val="en-GB"/>
              </w:rPr>
            </w:pPr>
            <w:r w:rsidRPr="00441373">
              <w:rPr>
                <w:rFonts w:cs="Times New Roman"/>
                <w:b/>
                <w:bCs/>
                <w:szCs w:val="24"/>
                <w:lang w:val="en-GB"/>
              </w:rPr>
              <w:t>Filler Diameter</w:t>
            </w:r>
          </w:p>
        </w:tc>
        <w:tc>
          <w:tcPr>
            <w:tcW w:w="1134" w:type="dxa"/>
          </w:tcPr>
          <w:p w14:paraId="61C83ECA" w14:textId="77777777" w:rsidR="00BE22BB" w:rsidRPr="00441373" w:rsidRDefault="00BE22BB" w:rsidP="0025239B">
            <w:pPr>
              <w:spacing w:line="276" w:lineRule="auto"/>
              <w:jc w:val="center"/>
              <w:rPr>
                <w:rFonts w:cs="Times New Roman"/>
                <w:b/>
                <w:bCs/>
                <w:szCs w:val="24"/>
                <w:lang w:val="en-GB"/>
              </w:rPr>
            </w:pPr>
            <w:r w:rsidRPr="00441373">
              <w:rPr>
                <w:rFonts w:cs="Times New Roman"/>
                <w:b/>
                <w:bCs/>
                <w:szCs w:val="24"/>
                <w:lang w:val="en-GB"/>
              </w:rPr>
              <w:t>Welding Current</w:t>
            </w:r>
          </w:p>
        </w:tc>
        <w:tc>
          <w:tcPr>
            <w:tcW w:w="992" w:type="dxa"/>
          </w:tcPr>
          <w:p w14:paraId="5A1DBA5A" w14:textId="77777777" w:rsidR="00BE22BB" w:rsidRPr="00441373" w:rsidRDefault="00BE22BB" w:rsidP="0025239B">
            <w:pPr>
              <w:spacing w:line="276" w:lineRule="auto"/>
              <w:jc w:val="center"/>
              <w:rPr>
                <w:rFonts w:cs="Times New Roman"/>
                <w:b/>
                <w:bCs/>
                <w:szCs w:val="24"/>
                <w:lang w:val="en-GB"/>
              </w:rPr>
            </w:pPr>
            <w:r w:rsidRPr="00441373">
              <w:rPr>
                <w:rFonts w:cs="Times New Roman"/>
                <w:b/>
                <w:bCs/>
                <w:szCs w:val="24"/>
                <w:lang w:val="en-GB"/>
              </w:rPr>
              <w:t>Arc Voltage</w:t>
            </w:r>
          </w:p>
        </w:tc>
      </w:tr>
      <w:tr w:rsidR="00BE22BB" w:rsidRPr="00551819" w14:paraId="7E0935F2" w14:textId="77777777" w:rsidTr="000C5AA9">
        <w:trPr>
          <w:trHeight w:val="339"/>
        </w:trPr>
        <w:tc>
          <w:tcPr>
            <w:tcW w:w="1129" w:type="dxa"/>
          </w:tcPr>
          <w:p w14:paraId="587DA16D" w14:textId="2885616D" w:rsidR="00BE22BB" w:rsidRPr="00551819" w:rsidRDefault="00BE22BB" w:rsidP="0025239B">
            <w:pPr>
              <w:spacing w:line="276" w:lineRule="auto"/>
              <w:jc w:val="center"/>
              <w:rPr>
                <w:rFonts w:cs="Times New Roman"/>
                <w:b/>
                <w:bCs/>
                <w:szCs w:val="24"/>
                <w:lang w:val="en-GB"/>
              </w:rPr>
            </w:pPr>
            <w:r>
              <w:rPr>
                <w:rFonts w:cs="Times New Roman"/>
                <w:b/>
                <w:bCs/>
                <w:szCs w:val="24"/>
                <w:lang w:val="en-GB"/>
              </w:rPr>
              <w:t>Type</w:t>
            </w:r>
          </w:p>
        </w:tc>
        <w:tc>
          <w:tcPr>
            <w:tcW w:w="1134" w:type="dxa"/>
          </w:tcPr>
          <w:p w14:paraId="33D3EF9D" w14:textId="7CB0B328" w:rsidR="00BE22BB" w:rsidRPr="00551819" w:rsidRDefault="00BE22BB" w:rsidP="0025239B">
            <w:pPr>
              <w:spacing w:line="276" w:lineRule="auto"/>
              <w:jc w:val="center"/>
              <w:rPr>
                <w:rFonts w:cs="Times New Roman"/>
                <w:b/>
                <w:bCs/>
                <w:szCs w:val="24"/>
                <w:lang w:val="en-GB"/>
              </w:rPr>
            </w:pPr>
            <w:r>
              <w:rPr>
                <w:rFonts w:cs="Times New Roman"/>
                <w:b/>
                <w:bCs/>
                <w:szCs w:val="24"/>
                <w:lang w:val="en-GB"/>
              </w:rPr>
              <w:t>mm</w:t>
            </w:r>
          </w:p>
        </w:tc>
        <w:tc>
          <w:tcPr>
            <w:tcW w:w="1276" w:type="dxa"/>
          </w:tcPr>
          <w:p w14:paraId="3DE156E5" w14:textId="4BB32D0B" w:rsidR="00BE22BB" w:rsidRPr="00551819" w:rsidRDefault="00BE22BB" w:rsidP="0025239B">
            <w:pPr>
              <w:spacing w:line="276" w:lineRule="auto"/>
              <w:jc w:val="center"/>
              <w:rPr>
                <w:rFonts w:cs="Times New Roman"/>
                <w:b/>
                <w:bCs/>
                <w:szCs w:val="24"/>
                <w:lang w:val="en-GB"/>
              </w:rPr>
            </w:pPr>
            <w:r w:rsidRPr="00551819">
              <w:rPr>
                <w:rFonts w:cs="Times New Roman"/>
                <w:b/>
                <w:bCs/>
                <w:szCs w:val="24"/>
                <w:lang w:val="en-GB"/>
              </w:rPr>
              <w:t>mm</w:t>
            </w:r>
          </w:p>
        </w:tc>
        <w:tc>
          <w:tcPr>
            <w:tcW w:w="1276" w:type="dxa"/>
          </w:tcPr>
          <w:p w14:paraId="16877A65" w14:textId="77777777" w:rsidR="00BE22BB" w:rsidRPr="00551819" w:rsidRDefault="00BE22BB" w:rsidP="0025239B">
            <w:pPr>
              <w:spacing w:line="276" w:lineRule="auto"/>
              <w:jc w:val="center"/>
              <w:rPr>
                <w:rFonts w:cs="Times New Roman"/>
                <w:b/>
                <w:bCs/>
                <w:szCs w:val="24"/>
                <w:lang w:val="en-GB"/>
              </w:rPr>
            </w:pPr>
            <w:r w:rsidRPr="00551819">
              <w:rPr>
                <w:rFonts w:cs="Times New Roman"/>
                <w:b/>
                <w:bCs/>
                <w:szCs w:val="24"/>
                <w:lang w:val="en-GB"/>
              </w:rPr>
              <w:t>mm</w:t>
            </w:r>
          </w:p>
        </w:tc>
        <w:tc>
          <w:tcPr>
            <w:tcW w:w="1276" w:type="dxa"/>
          </w:tcPr>
          <w:p w14:paraId="511FCE65" w14:textId="77777777" w:rsidR="00BE22BB" w:rsidRPr="00551819" w:rsidRDefault="00BE22BB" w:rsidP="0025239B">
            <w:pPr>
              <w:spacing w:line="276" w:lineRule="auto"/>
              <w:jc w:val="center"/>
              <w:rPr>
                <w:rFonts w:cs="Times New Roman"/>
                <w:b/>
                <w:bCs/>
                <w:szCs w:val="24"/>
                <w:lang w:val="en-GB"/>
              </w:rPr>
            </w:pPr>
            <w:r w:rsidRPr="00551819">
              <w:rPr>
                <w:rFonts w:cs="Times New Roman"/>
                <w:b/>
                <w:bCs/>
                <w:szCs w:val="24"/>
                <w:lang w:val="en-GB"/>
              </w:rPr>
              <w:t>mm</w:t>
            </w:r>
          </w:p>
        </w:tc>
        <w:tc>
          <w:tcPr>
            <w:tcW w:w="1134" w:type="dxa"/>
          </w:tcPr>
          <w:p w14:paraId="4C3DE842" w14:textId="77777777" w:rsidR="00BE22BB" w:rsidRPr="00551819" w:rsidRDefault="00BE22BB" w:rsidP="0025239B">
            <w:pPr>
              <w:spacing w:line="276" w:lineRule="auto"/>
              <w:jc w:val="center"/>
              <w:rPr>
                <w:rFonts w:cs="Times New Roman"/>
                <w:b/>
                <w:bCs/>
                <w:szCs w:val="24"/>
                <w:lang w:val="en-GB"/>
              </w:rPr>
            </w:pPr>
            <w:r w:rsidRPr="00551819">
              <w:rPr>
                <w:rFonts w:cs="Times New Roman"/>
                <w:b/>
                <w:bCs/>
                <w:szCs w:val="24"/>
                <w:lang w:val="en-GB"/>
              </w:rPr>
              <w:t>Amps</w:t>
            </w:r>
          </w:p>
        </w:tc>
        <w:tc>
          <w:tcPr>
            <w:tcW w:w="992" w:type="dxa"/>
          </w:tcPr>
          <w:p w14:paraId="7E041792" w14:textId="77777777" w:rsidR="00BE22BB" w:rsidRPr="00551819" w:rsidRDefault="00BE22BB" w:rsidP="0025239B">
            <w:pPr>
              <w:spacing w:line="276" w:lineRule="auto"/>
              <w:jc w:val="center"/>
              <w:rPr>
                <w:rFonts w:cs="Times New Roman"/>
                <w:b/>
                <w:bCs/>
                <w:szCs w:val="24"/>
                <w:lang w:val="en-GB"/>
              </w:rPr>
            </w:pPr>
            <w:r w:rsidRPr="00551819">
              <w:rPr>
                <w:rFonts w:cs="Times New Roman"/>
                <w:b/>
                <w:bCs/>
                <w:szCs w:val="24"/>
                <w:lang w:val="en-GB"/>
              </w:rPr>
              <w:t>Volts</w:t>
            </w:r>
          </w:p>
        </w:tc>
      </w:tr>
      <w:tr w:rsidR="00BE22BB" w:rsidRPr="00551819" w14:paraId="70CA314E" w14:textId="77777777" w:rsidTr="000C5AA9">
        <w:trPr>
          <w:trHeight w:val="324"/>
        </w:trPr>
        <w:tc>
          <w:tcPr>
            <w:tcW w:w="1129" w:type="dxa"/>
          </w:tcPr>
          <w:p w14:paraId="22C7BB26" w14:textId="3E4D6863" w:rsidR="00BE22BB" w:rsidRPr="00551819" w:rsidRDefault="00BE22BB" w:rsidP="00BE22BB">
            <w:pPr>
              <w:spacing w:line="276" w:lineRule="auto"/>
              <w:jc w:val="center"/>
              <w:rPr>
                <w:rFonts w:cs="Times New Roman"/>
                <w:szCs w:val="24"/>
                <w:lang w:val="en-GB"/>
              </w:rPr>
            </w:pPr>
            <w:r>
              <w:rPr>
                <w:rFonts w:cs="Times New Roman"/>
                <w:szCs w:val="24"/>
                <w:lang w:val="en-GB"/>
              </w:rPr>
              <w:t>GTAW</w:t>
            </w:r>
          </w:p>
        </w:tc>
        <w:tc>
          <w:tcPr>
            <w:tcW w:w="1134" w:type="dxa"/>
          </w:tcPr>
          <w:p w14:paraId="578789A8" w14:textId="21D601B1" w:rsidR="00BE22BB" w:rsidRPr="00551819" w:rsidRDefault="00BE22BB" w:rsidP="00BE22BB">
            <w:pPr>
              <w:spacing w:line="276" w:lineRule="auto"/>
              <w:jc w:val="center"/>
              <w:rPr>
                <w:rFonts w:cs="Times New Roman"/>
                <w:szCs w:val="24"/>
                <w:lang w:val="en-GB"/>
              </w:rPr>
            </w:pPr>
            <w:r>
              <w:rPr>
                <w:rFonts w:cs="Times New Roman"/>
                <w:szCs w:val="24"/>
                <w:lang w:val="en-GB"/>
              </w:rPr>
              <w:t>5</w:t>
            </w:r>
          </w:p>
        </w:tc>
        <w:tc>
          <w:tcPr>
            <w:tcW w:w="1276" w:type="dxa"/>
          </w:tcPr>
          <w:p w14:paraId="15B8C0B0" w14:textId="5496E179" w:rsidR="00BE22BB" w:rsidRPr="00551819" w:rsidRDefault="00BE22BB" w:rsidP="00BE22BB">
            <w:pPr>
              <w:spacing w:line="276" w:lineRule="auto"/>
              <w:jc w:val="center"/>
              <w:rPr>
                <w:rFonts w:cs="Times New Roman"/>
                <w:szCs w:val="24"/>
                <w:lang w:val="en-GB"/>
              </w:rPr>
            </w:pPr>
            <w:r w:rsidRPr="00551819">
              <w:rPr>
                <w:rFonts w:cs="Times New Roman"/>
                <w:szCs w:val="24"/>
                <w:lang w:val="en-GB"/>
              </w:rPr>
              <w:t>1.6-3.2</w:t>
            </w:r>
          </w:p>
        </w:tc>
        <w:tc>
          <w:tcPr>
            <w:tcW w:w="1276" w:type="dxa"/>
          </w:tcPr>
          <w:p w14:paraId="78A77E69" w14:textId="3B54B43A" w:rsidR="00BE22BB" w:rsidRPr="00551819" w:rsidRDefault="00BE22BB" w:rsidP="00BE22BB">
            <w:pPr>
              <w:spacing w:line="276" w:lineRule="auto"/>
              <w:jc w:val="center"/>
              <w:rPr>
                <w:rFonts w:cs="Times New Roman"/>
                <w:szCs w:val="24"/>
                <w:lang w:val="en-GB"/>
              </w:rPr>
            </w:pPr>
            <w:r w:rsidRPr="00551819">
              <w:rPr>
                <w:rFonts w:cs="Times New Roman"/>
                <w:szCs w:val="24"/>
                <w:lang w:val="en-GB"/>
              </w:rPr>
              <w:t>1.6/2.4</w:t>
            </w:r>
          </w:p>
        </w:tc>
        <w:tc>
          <w:tcPr>
            <w:tcW w:w="1276" w:type="dxa"/>
          </w:tcPr>
          <w:p w14:paraId="1C1D378D" w14:textId="3B92E3AC" w:rsidR="00BE22BB" w:rsidRPr="00551819" w:rsidRDefault="00BE22BB" w:rsidP="00BE22BB">
            <w:pPr>
              <w:spacing w:line="276" w:lineRule="auto"/>
              <w:jc w:val="center"/>
              <w:rPr>
                <w:rFonts w:cs="Times New Roman"/>
                <w:szCs w:val="24"/>
                <w:lang w:val="en-GB"/>
              </w:rPr>
            </w:pPr>
            <w:r w:rsidRPr="00551819">
              <w:rPr>
                <w:rFonts w:cs="Times New Roman"/>
                <w:szCs w:val="24"/>
                <w:lang w:val="en-GB"/>
              </w:rPr>
              <w:t>1.6/2.4</w:t>
            </w:r>
          </w:p>
        </w:tc>
        <w:tc>
          <w:tcPr>
            <w:tcW w:w="1134" w:type="dxa"/>
          </w:tcPr>
          <w:p w14:paraId="27E8CFC6" w14:textId="0D3505B8" w:rsidR="00BE22BB" w:rsidRPr="00551819" w:rsidRDefault="00BE22BB" w:rsidP="00BE22BB">
            <w:pPr>
              <w:spacing w:line="276" w:lineRule="auto"/>
              <w:jc w:val="center"/>
              <w:rPr>
                <w:rFonts w:cs="Times New Roman"/>
                <w:szCs w:val="24"/>
                <w:lang w:val="en-GB"/>
              </w:rPr>
            </w:pPr>
            <w:r w:rsidRPr="00551819">
              <w:rPr>
                <w:rFonts w:cs="Times New Roman"/>
                <w:szCs w:val="24"/>
                <w:lang w:val="en-GB"/>
              </w:rPr>
              <w:t>50-125</w:t>
            </w:r>
          </w:p>
        </w:tc>
        <w:tc>
          <w:tcPr>
            <w:tcW w:w="992" w:type="dxa"/>
          </w:tcPr>
          <w:p w14:paraId="2977B792" w14:textId="46291B37" w:rsidR="00BE22BB" w:rsidRPr="00551819" w:rsidRDefault="00BE22BB" w:rsidP="00BE22BB">
            <w:pPr>
              <w:spacing w:line="276" w:lineRule="auto"/>
              <w:jc w:val="center"/>
              <w:rPr>
                <w:rFonts w:cs="Times New Roman"/>
                <w:szCs w:val="24"/>
                <w:lang w:val="en-GB"/>
              </w:rPr>
            </w:pPr>
            <w:r w:rsidRPr="00551819">
              <w:rPr>
                <w:rFonts w:cs="Times New Roman"/>
                <w:szCs w:val="24"/>
                <w:lang w:val="en-GB"/>
              </w:rPr>
              <w:t>9-15</w:t>
            </w:r>
          </w:p>
        </w:tc>
      </w:tr>
    </w:tbl>
    <w:p w14:paraId="47BA525F" w14:textId="72DFA103" w:rsidR="00A847CB" w:rsidRDefault="005F69AF" w:rsidP="000C5AA9">
      <w:pPr>
        <w:spacing w:after="0" w:line="480" w:lineRule="auto"/>
        <w:jc w:val="center"/>
      </w:pPr>
      <w:r>
        <w:t xml:space="preserve">Sumber : </w:t>
      </w:r>
      <w:r>
        <w:fldChar w:fldCharType="begin" w:fldLock="1"/>
      </w:r>
      <w:r w:rsidR="009531FF">
        <w:instrText>ADDIN CSL_CITATION {"citationItems":[{"id":"ITEM-1","itemData":{"author":[{"dropping-particle":"","family":"Haynes International Inc","given":"","non-dropping-particle":"","parse-names":false,"suffix":""}],"container-title":"Haynes International","id":"ITEM-1","issued":{"date-parts":[["2020"]]},"title":"Welding and Fabrication Overview","type":"article-journal"},"uris":["http://www.mendeley.com/documents/?uuid=fea7bbb8-706a-4d83-8404-e7ae2ebdbcba"]}],"mendeley":{"formattedCitation":"(Haynes International Inc, 2020)","plainTextFormattedCitation":"(Haynes International Inc, 2020)","previouslyFormattedCitation":"(Haynes International Inc, 2020)"},"properties":{"noteIndex":0},"schema":"https://github.com/citation-style-language/schema/raw/master/csl-citation.json"}</w:instrText>
      </w:r>
      <w:r>
        <w:fldChar w:fldCharType="separate"/>
      </w:r>
      <w:r w:rsidRPr="005F69AF">
        <w:rPr>
          <w:noProof/>
        </w:rPr>
        <w:t>(Haynes International Inc, 2020)</w:t>
      </w:r>
      <w:r>
        <w:fldChar w:fldCharType="end"/>
      </w:r>
    </w:p>
    <w:p w14:paraId="70C5F903" w14:textId="0F628BDC" w:rsidR="007B77E7" w:rsidRDefault="007B77E7" w:rsidP="00D01DE4">
      <w:pPr>
        <w:pStyle w:val="ListParagraph"/>
        <w:numPr>
          <w:ilvl w:val="0"/>
          <w:numId w:val="41"/>
        </w:numPr>
        <w:spacing w:after="0" w:line="480" w:lineRule="auto"/>
        <w:ind w:left="993" w:hanging="284"/>
        <w:jc w:val="both"/>
      </w:pPr>
      <w:r>
        <w:t>Jenis Kampuh V single</w:t>
      </w:r>
    </w:p>
    <w:p w14:paraId="29A5632B" w14:textId="77777777" w:rsidR="007B77E7" w:rsidRDefault="007B77E7" w:rsidP="007B77E7">
      <w:pPr>
        <w:keepNext/>
        <w:spacing w:after="0" w:line="480" w:lineRule="auto"/>
        <w:jc w:val="center"/>
      </w:pPr>
      <w:r>
        <w:rPr>
          <w:rFonts w:cs="Times New Roman"/>
          <w:bCs/>
          <w:noProof/>
          <w:szCs w:val="24"/>
        </w:rPr>
        <w:drawing>
          <wp:inline distT="0" distB="0" distL="0" distR="0" wp14:anchorId="25D5E5A8" wp14:editId="38C80B65">
            <wp:extent cx="2705100" cy="1647825"/>
            <wp:effectExtent l="0" t="0" r="0" b="9525"/>
            <wp:docPr id="811495921"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495921" name="Gambar 811495921"/>
                    <pic:cNvPicPr preferRelativeResize="0"/>
                  </pic:nvPicPr>
                  <pic:blipFill rotWithShape="1">
                    <a:blip r:embed="rId19" cstate="print">
                      <a:extLst>
                        <a:ext uri="{28A0092B-C50C-407E-A947-70E740481C1C}">
                          <a14:useLocalDpi xmlns:a14="http://schemas.microsoft.com/office/drawing/2010/main" val="0"/>
                        </a:ext>
                      </a:extLst>
                    </a:blip>
                    <a:srcRect l="32398" t="39404" r="38821" b="41662"/>
                    <a:stretch/>
                  </pic:blipFill>
                  <pic:spPr bwMode="auto">
                    <a:xfrm>
                      <a:off x="0" y="0"/>
                      <a:ext cx="2705955" cy="1648346"/>
                    </a:xfrm>
                    <a:prstGeom prst="rect">
                      <a:avLst/>
                    </a:prstGeom>
                    <a:ln>
                      <a:noFill/>
                    </a:ln>
                    <a:extLst>
                      <a:ext uri="{53640926-AAD7-44D8-BBD7-CCE9431645EC}">
                        <a14:shadowObscured xmlns:a14="http://schemas.microsoft.com/office/drawing/2010/main"/>
                      </a:ext>
                    </a:extLst>
                  </pic:spPr>
                </pic:pic>
              </a:graphicData>
            </a:graphic>
          </wp:inline>
        </w:drawing>
      </w:r>
    </w:p>
    <w:p w14:paraId="059CBE7B" w14:textId="1FD020E5" w:rsidR="007B77E7" w:rsidRDefault="007B77E7" w:rsidP="007B77E7">
      <w:pPr>
        <w:pStyle w:val="Caption"/>
        <w:jc w:val="center"/>
        <w:rPr>
          <w:i w:val="0"/>
          <w:iCs w:val="0"/>
          <w:color w:val="000000" w:themeColor="text1"/>
          <w:sz w:val="24"/>
          <w:szCs w:val="24"/>
        </w:rPr>
      </w:pPr>
      <w:bookmarkStart w:id="22" w:name="_Toc173058282"/>
      <w:r w:rsidRPr="007B77E7">
        <w:rPr>
          <w:i w:val="0"/>
          <w:iCs w:val="0"/>
          <w:color w:val="000000" w:themeColor="text1"/>
          <w:sz w:val="24"/>
          <w:szCs w:val="24"/>
        </w:rPr>
        <w:t xml:space="preserve">Gambar 2. </w:t>
      </w:r>
      <w:r w:rsidRPr="007B77E7">
        <w:rPr>
          <w:i w:val="0"/>
          <w:iCs w:val="0"/>
          <w:color w:val="000000" w:themeColor="text1"/>
          <w:sz w:val="24"/>
          <w:szCs w:val="24"/>
        </w:rPr>
        <w:fldChar w:fldCharType="begin"/>
      </w:r>
      <w:r w:rsidRPr="007B77E7">
        <w:rPr>
          <w:i w:val="0"/>
          <w:iCs w:val="0"/>
          <w:color w:val="000000" w:themeColor="text1"/>
          <w:sz w:val="24"/>
          <w:szCs w:val="24"/>
        </w:rPr>
        <w:instrText xml:space="preserve"> SEQ Gambar_2. \* ARABIC </w:instrText>
      </w:r>
      <w:r w:rsidRPr="007B77E7">
        <w:rPr>
          <w:i w:val="0"/>
          <w:iCs w:val="0"/>
          <w:color w:val="000000" w:themeColor="text1"/>
          <w:sz w:val="24"/>
          <w:szCs w:val="24"/>
        </w:rPr>
        <w:fldChar w:fldCharType="separate"/>
      </w:r>
      <w:r w:rsidR="00E33DBE">
        <w:rPr>
          <w:i w:val="0"/>
          <w:iCs w:val="0"/>
          <w:noProof/>
          <w:color w:val="000000" w:themeColor="text1"/>
          <w:sz w:val="24"/>
          <w:szCs w:val="24"/>
        </w:rPr>
        <w:t>2</w:t>
      </w:r>
      <w:r w:rsidRPr="007B77E7">
        <w:rPr>
          <w:i w:val="0"/>
          <w:iCs w:val="0"/>
          <w:color w:val="000000" w:themeColor="text1"/>
          <w:sz w:val="24"/>
          <w:szCs w:val="24"/>
        </w:rPr>
        <w:fldChar w:fldCharType="end"/>
      </w:r>
      <w:r w:rsidRPr="007B77E7">
        <w:rPr>
          <w:i w:val="0"/>
          <w:iCs w:val="0"/>
          <w:color w:val="000000" w:themeColor="text1"/>
          <w:sz w:val="24"/>
          <w:szCs w:val="24"/>
        </w:rPr>
        <w:t xml:space="preserve"> Gambar Kampuh V</w:t>
      </w:r>
      <w:bookmarkEnd w:id="22"/>
    </w:p>
    <w:p w14:paraId="41298936" w14:textId="569EAF72" w:rsidR="007B77E7" w:rsidRDefault="007B77E7" w:rsidP="007B77E7">
      <w:pPr>
        <w:jc w:val="center"/>
      </w:pPr>
      <w:r>
        <w:t>S</w:t>
      </w:r>
      <w:r w:rsidR="00731CF6">
        <w:t xml:space="preserve">umber : </w:t>
      </w:r>
      <w:r w:rsidR="00C62F50">
        <w:fldChar w:fldCharType="begin" w:fldLock="1"/>
      </w:r>
      <w:r w:rsidR="00441373">
        <w:instrText>ADDIN CSL_CITATION {"citationItems":[{"id":"ITEM-1","itemData":{"author":[{"dropping-particle":"","family":"Haynes International Inc","given":"","non-dropping-particle":"","parse-names":false,"suffix":""}],"container-title":"Haynes International","id":"ITEM-1","issued":{"date-parts":[["2020"]]},"title":"Welding and Fabrication Overview","type":"article-journal"},"uris":["http://www.mendeley.com/documents/?uuid=fea7bbb8-706a-4d83-8404-e7ae2ebdbcba"]}],"mendeley":{"formattedCitation":"(Haynes International Inc, 2020)","plainTextFormattedCitation":"(Haynes International Inc, 2020)","previouslyFormattedCitation":"(Haynes International Inc, 2020)"},"properties":{"noteIndex":0},"schema":"https://github.com/citation-style-language/schema/raw/master/csl-citation.json"}</w:instrText>
      </w:r>
      <w:r w:rsidR="00C62F50">
        <w:fldChar w:fldCharType="separate"/>
      </w:r>
      <w:r w:rsidR="00C62F50" w:rsidRPr="00C62F50">
        <w:rPr>
          <w:noProof/>
        </w:rPr>
        <w:t>(Haynes International Inc, 2020)</w:t>
      </w:r>
      <w:r w:rsidR="00C62F50">
        <w:fldChar w:fldCharType="end"/>
      </w:r>
    </w:p>
    <w:p w14:paraId="3990FCD0" w14:textId="77777777" w:rsidR="00A63A3A" w:rsidRDefault="00731CF6" w:rsidP="00731CF6">
      <w:pPr>
        <w:ind w:left="1134"/>
        <w:jc w:val="both"/>
      </w:pPr>
      <w:r>
        <w:t xml:space="preserve">Dimensi Kampuh : </w:t>
      </w:r>
    </w:p>
    <w:p w14:paraId="444D8B40" w14:textId="7D6E5048" w:rsidR="00731CF6" w:rsidRDefault="00A63A3A" w:rsidP="00731CF6">
      <w:pPr>
        <w:ind w:left="1134"/>
        <w:jc w:val="both"/>
      </w:pPr>
      <w:r>
        <w:rPr>
          <w:i/>
          <w:iCs/>
        </w:rPr>
        <w:t xml:space="preserve">Root Opening </w:t>
      </w:r>
      <w:r>
        <w:t>R = 2mm</w:t>
      </w:r>
    </w:p>
    <w:p w14:paraId="4D100BF1" w14:textId="1A36CB66" w:rsidR="00A63A3A" w:rsidRDefault="00A63A3A" w:rsidP="00731CF6">
      <w:pPr>
        <w:ind w:left="1134"/>
        <w:jc w:val="both"/>
      </w:pPr>
      <w:r>
        <w:rPr>
          <w:i/>
          <w:iCs/>
        </w:rPr>
        <w:t>Root Face</w:t>
      </w:r>
      <w:r>
        <w:rPr>
          <w:i/>
          <w:iCs/>
        </w:rPr>
        <w:tab/>
        <w:t xml:space="preserve">      </w:t>
      </w:r>
      <w:r>
        <w:t>f  = 2mm</w:t>
      </w:r>
    </w:p>
    <w:p w14:paraId="4498CC06" w14:textId="768A194E" w:rsidR="00A63A3A" w:rsidRPr="006C6C7A" w:rsidRDefault="00A63A3A" w:rsidP="006C6C7A">
      <w:pPr>
        <w:ind w:left="414" w:firstLine="579"/>
        <w:jc w:val="both"/>
        <w:rPr>
          <w:rFonts w:eastAsiaTheme="minorEastAsia"/>
          <w:iCs/>
          <w:szCs w:val="24"/>
        </w:rPr>
      </w:pPr>
      <w:r>
        <w:rPr>
          <w:i/>
          <w:iCs/>
        </w:rPr>
        <w:lastRenderedPageBreak/>
        <w:t xml:space="preserve"> Grove Angle    </w:t>
      </w:r>
      <m:oMath>
        <m:r>
          <w:rPr>
            <w:rFonts w:ascii="Cambria Math" w:hAnsi="Cambria Math" w:cs="Times New Roman"/>
            <w:szCs w:val="24"/>
          </w:rPr>
          <m:t>∝</m:t>
        </m:r>
      </m:oMath>
      <w:r>
        <w:rPr>
          <w:rFonts w:eastAsiaTheme="minorEastAsia"/>
          <w:i/>
          <w:szCs w:val="24"/>
        </w:rPr>
        <w:t xml:space="preserve"> </w:t>
      </w:r>
      <w:r>
        <w:rPr>
          <w:rFonts w:eastAsiaTheme="minorEastAsia"/>
          <w:iCs/>
          <w:szCs w:val="24"/>
        </w:rPr>
        <w:t>= 60</w:t>
      </w:r>
      <w:r>
        <w:rPr>
          <w:rFonts w:eastAsiaTheme="minorEastAsia"/>
          <w:iCs/>
          <w:szCs w:val="24"/>
          <w:vertAlign w:val="superscript"/>
        </w:rPr>
        <w:t>o</w:t>
      </w:r>
    </w:p>
    <w:p w14:paraId="4D834C2C" w14:textId="779CCA14" w:rsidR="007B77E7" w:rsidRDefault="007B77E7" w:rsidP="00D01DE4">
      <w:pPr>
        <w:pStyle w:val="ListParagraph"/>
        <w:numPr>
          <w:ilvl w:val="0"/>
          <w:numId w:val="41"/>
        </w:numPr>
        <w:spacing w:after="0" w:line="480" w:lineRule="auto"/>
        <w:ind w:left="993" w:hanging="284"/>
        <w:jc w:val="both"/>
      </w:pPr>
      <w:r>
        <w:t>Gas Pelindung Elektroda</w:t>
      </w:r>
    </w:p>
    <w:p w14:paraId="649FF3DF" w14:textId="5D3647F7" w:rsidR="00441373" w:rsidRPr="00441373" w:rsidRDefault="00441373" w:rsidP="00441373">
      <w:pPr>
        <w:pStyle w:val="Caption"/>
        <w:keepNext/>
        <w:jc w:val="center"/>
        <w:rPr>
          <w:i w:val="0"/>
          <w:iCs w:val="0"/>
          <w:color w:val="000000" w:themeColor="text1"/>
          <w:sz w:val="24"/>
          <w:szCs w:val="24"/>
        </w:rPr>
      </w:pPr>
      <w:bookmarkStart w:id="23" w:name="_Toc173058446"/>
      <w:r w:rsidRPr="00441373">
        <w:rPr>
          <w:i w:val="0"/>
          <w:iCs w:val="0"/>
          <w:color w:val="000000" w:themeColor="text1"/>
          <w:sz w:val="24"/>
          <w:szCs w:val="24"/>
        </w:rPr>
        <w:t xml:space="preserve">Tabel 2. </w:t>
      </w:r>
      <w:r w:rsidRPr="00441373">
        <w:rPr>
          <w:i w:val="0"/>
          <w:iCs w:val="0"/>
          <w:color w:val="000000" w:themeColor="text1"/>
          <w:sz w:val="24"/>
          <w:szCs w:val="24"/>
        </w:rPr>
        <w:fldChar w:fldCharType="begin"/>
      </w:r>
      <w:r w:rsidRPr="00441373">
        <w:rPr>
          <w:i w:val="0"/>
          <w:iCs w:val="0"/>
          <w:color w:val="000000" w:themeColor="text1"/>
          <w:sz w:val="24"/>
          <w:szCs w:val="24"/>
        </w:rPr>
        <w:instrText xml:space="preserve"> SEQ Tabel_2. \* ARABIC </w:instrText>
      </w:r>
      <w:r w:rsidRPr="00441373">
        <w:rPr>
          <w:i w:val="0"/>
          <w:iCs w:val="0"/>
          <w:color w:val="000000" w:themeColor="text1"/>
          <w:sz w:val="24"/>
          <w:szCs w:val="24"/>
        </w:rPr>
        <w:fldChar w:fldCharType="separate"/>
      </w:r>
      <w:r w:rsidR="00E33DBE">
        <w:rPr>
          <w:i w:val="0"/>
          <w:iCs w:val="0"/>
          <w:noProof/>
          <w:color w:val="000000" w:themeColor="text1"/>
          <w:sz w:val="24"/>
          <w:szCs w:val="24"/>
        </w:rPr>
        <w:t>2</w:t>
      </w:r>
      <w:r w:rsidRPr="00441373">
        <w:rPr>
          <w:i w:val="0"/>
          <w:iCs w:val="0"/>
          <w:color w:val="000000" w:themeColor="text1"/>
          <w:sz w:val="24"/>
          <w:szCs w:val="24"/>
        </w:rPr>
        <w:fldChar w:fldCharType="end"/>
      </w:r>
      <w:r w:rsidRPr="00441373">
        <w:rPr>
          <w:i w:val="0"/>
          <w:iCs w:val="0"/>
          <w:color w:val="000000" w:themeColor="text1"/>
          <w:sz w:val="24"/>
          <w:szCs w:val="24"/>
        </w:rPr>
        <w:t xml:space="preserve"> Gas Pelindung Elektroda</w:t>
      </w:r>
      <w:r>
        <w:rPr>
          <w:i w:val="0"/>
          <w:iCs w:val="0"/>
          <w:color w:val="000000" w:themeColor="text1"/>
          <w:sz w:val="24"/>
          <w:szCs w:val="24"/>
        </w:rPr>
        <w:t xml:space="preserve"> </w:t>
      </w:r>
      <w:r w:rsidRPr="002758AB">
        <w:rPr>
          <w:i w:val="0"/>
          <w:iCs w:val="0"/>
          <w:color w:val="auto"/>
          <w:sz w:val="24"/>
          <w:szCs w:val="24"/>
        </w:rPr>
        <w:t>GTAW</w:t>
      </w:r>
      <w:r>
        <w:rPr>
          <w:i w:val="0"/>
          <w:iCs w:val="0"/>
          <w:color w:val="auto"/>
          <w:sz w:val="24"/>
          <w:szCs w:val="24"/>
        </w:rPr>
        <w:t xml:space="preserve"> </w:t>
      </w:r>
      <w:r w:rsidRPr="00552DE3">
        <w:rPr>
          <w:i w:val="0"/>
          <w:iCs w:val="0"/>
          <w:color w:val="auto"/>
          <w:sz w:val="24"/>
          <w:szCs w:val="24"/>
        </w:rPr>
        <w:t>AWS A5.12/A5.12M</w:t>
      </w:r>
      <w:bookmarkEnd w:id="23"/>
    </w:p>
    <w:tbl>
      <w:tblPr>
        <w:tblStyle w:val="TableGrid"/>
        <w:tblW w:w="7933" w:type="dxa"/>
        <w:jc w:val="center"/>
        <w:tblLook w:val="04A0" w:firstRow="1" w:lastRow="0" w:firstColumn="1" w:lastColumn="0" w:noHBand="0" w:noVBand="1"/>
      </w:tblPr>
      <w:tblGrid>
        <w:gridCol w:w="1555"/>
        <w:gridCol w:w="2268"/>
        <w:gridCol w:w="4110"/>
      </w:tblGrid>
      <w:tr w:rsidR="00C62F50" w14:paraId="1CE18ED2" w14:textId="77777777" w:rsidTr="00441373">
        <w:trPr>
          <w:jc w:val="center"/>
        </w:trPr>
        <w:tc>
          <w:tcPr>
            <w:tcW w:w="1555" w:type="dxa"/>
          </w:tcPr>
          <w:p w14:paraId="0F09A8EB" w14:textId="77777777" w:rsidR="00C62F50" w:rsidRPr="00441373" w:rsidRDefault="00C62F50" w:rsidP="00441373">
            <w:pPr>
              <w:spacing w:line="360" w:lineRule="auto"/>
              <w:jc w:val="center"/>
              <w:rPr>
                <w:rFonts w:cs="Times New Roman"/>
                <w:b/>
                <w:szCs w:val="24"/>
              </w:rPr>
            </w:pPr>
            <w:r w:rsidRPr="00441373">
              <w:rPr>
                <w:rFonts w:cs="Times New Roman"/>
                <w:b/>
                <w:szCs w:val="24"/>
              </w:rPr>
              <w:t>Elektroda</w:t>
            </w:r>
          </w:p>
        </w:tc>
        <w:tc>
          <w:tcPr>
            <w:tcW w:w="2268" w:type="dxa"/>
          </w:tcPr>
          <w:p w14:paraId="00A1F7F2" w14:textId="77777777" w:rsidR="00C62F50" w:rsidRPr="00441373" w:rsidRDefault="00C62F50" w:rsidP="00441373">
            <w:pPr>
              <w:spacing w:line="360" w:lineRule="auto"/>
              <w:jc w:val="center"/>
              <w:rPr>
                <w:rFonts w:cs="Times New Roman"/>
                <w:b/>
                <w:szCs w:val="24"/>
              </w:rPr>
            </w:pPr>
            <w:r w:rsidRPr="00441373">
              <w:rPr>
                <w:rFonts w:cs="Times New Roman"/>
                <w:b/>
                <w:szCs w:val="24"/>
              </w:rPr>
              <w:t>Pelindung Gas</w:t>
            </w:r>
          </w:p>
        </w:tc>
        <w:tc>
          <w:tcPr>
            <w:tcW w:w="4110" w:type="dxa"/>
          </w:tcPr>
          <w:p w14:paraId="60B1B7B5" w14:textId="77777777" w:rsidR="00C62F50" w:rsidRPr="00441373" w:rsidRDefault="00C62F50" w:rsidP="00441373">
            <w:pPr>
              <w:spacing w:line="360" w:lineRule="auto"/>
              <w:jc w:val="center"/>
              <w:rPr>
                <w:rFonts w:cs="Times New Roman"/>
                <w:b/>
                <w:szCs w:val="24"/>
              </w:rPr>
            </w:pPr>
            <w:r w:rsidRPr="00441373">
              <w:rPr>
                <w:rFonts w:cs="Times New Roman"/>
                <w:b/>
                <w:szCs w:val="24"/>
              </w:rPr>
              <w:t>Komposisi</w:t>
            </w:r>
          </w:p>
        </w:tc>
      </w:tr>
      <w:tr w:rsidR="00C62F50" w14:paraId="11D008F7" w14:textId="77777777" w:rsidTr="00441373">
        <w:trPr>
          <w:jc w:val="center"/>
        </w:trPr>
        <w:tc>
          <w:tcPr>
            <w:tcW w:w="1555" w:type="dxa"/>
            <w:vMerge w:val="restart"/>
          </w:tcPr>
          <w:p w14:paraId="1430DB18" w14:textId="241B87D8" w:rsidR="00C62F50" w:rsidRDefault="00C62F50" w:rsidP="00441373">
            <w:pPr>
              <w:spacing w:line="360" w:lineRule="auto"/>
              <w:jc w:val="center"/>
              <w:rPr>
                <w:rFonts w:cs="Times New Roman"/>
                <w:bCs/>
                <w:szCs w:val="24"/>
              </w:rPr>
            </w:pPr>
            <w:r>
              <w:rPr>
                <w:rFonts w:cs="Times New Roman"/>
                <w:bCs/>
                <w:szCs w:val="24"/>
              </w:rPr>
              <w:t>EWTh-2</w:t>
            </w:r>
          </w:p>
        </w:tc>
        <w:tc>
          <w:tcPr>
            <w:tcW w:w="2268" w:type="dxa"/>
          </w:tcPr>
          <w:p w14:paraId="3151E22A" w14:textId="24BFF0B0" w:rsidR="00C62F50" w:rsidRPr="00C62F50" w:rsidRDefault="00C62F50" w:rsidP="00441373">
            <w:pPr>
              <w:spacing w:line="360" w:lineRule="auto"/>
              <w:jc w:val="center"/>
              <w:rPr>
                <w:rFonts w:cs="Times New Roman"/>
                <w:bCs/>
                <w:szCs w:val="24"/>
              </w:rPr>
            </w:pPr>
            <w:r>
              <w:rPr>
                <w:rFonts w:cs="Times New Roman"/>
                <w:bCs/>
                <w:szCs w:val="24"/>
              </w:rPr>
              <w:t>Argon murni</w:t>
            </w:r>
          </w:p>
        </w:tc>
        <w:tc>
          <w:tcPr>
            <w:tcW w:w="4110" w:type="dxa"/>
          </w:tcPr>
          <w:p w14:paraId="2D5E32CF" w14:textId="548B5E31" w:rsidR="00C62F50" w:rsidRPr="00CF4867" w:rsidRDefault="00C62F50" w:rsidP="00441373">
            <w:pPr>
              <w:spacing w:line="360" w:lineRule="auto"/>
              <w:jc w:val="center"/>
              <w:rPr>
                <w:rFonts w:cs="Times New Roman"/>
                <w:bCs/>
                <w:szCs w:val="24"/>
              </w:rPr>
            </w:pPr>
            <w:r>
              <w:rPr>
                <w:rFonts w:cs="Times New Roman"/>
                <w:bCs/>
                <w:szCs w:val="24"/>
              </w:rPr>
              <w:t>Argon 100%</w:t>
            </w:r>
          </w:p>
        </w:tc>
      </w:tr>
      <w:tr w:rsidR="00C62F50" w14:paraId="6E6DDE91" w14:textId="77777777" w:rsidTr="00441373">
        <w:trPr>
          <w:jc w:val="center"/>
        </w:trPr>
        <w:tc>
          <w:tcPr>
            <w:tcW w:w="1555" w:type="dxa"/>
            <w:vMerge/>
          </w:tcPr>
          <w:p w14:paraId="74F4B66E" w14:textId="77777777" w:rsidR="00C62F50" w:rsidRDefault="00C62F50" w:rsidP="00441373">
            <w:pPr>
              <w:spacing w:line="360" w:lineRule="auto"/>
              <w:jc w:val="center"/>
              <w:rPr>
                <w:rFonts w:cs="Times New Roman"/>
                <w:bCs/>
                <w:szCs w:val="24"/>
              </w:rPr>
            </w:pPr>
          </w:p>
        </w:tc>
        <w:tc>
          <w:tcPr>
            <w:tcW w:w="2268" w:type="dxa"/>
          </w:tcPr>
          <w:p w14:paraId="6B079DD5" w14:textId="36004F4B" w:rsidR="00C62F50" w:rsidRPr="00CF4867" w:rsidRDefault="00C62F50" w:rsidP="00441373">
            <w:pPr>
              <w:spacing w:line="360" w:lineRule="auto"/>
              <w:jc w:val="center"/>
              <w:rPr>
                <w:rFonts w:cs="Times New Roman"/>
                <w:bCs/>
                <w:szCs w:val="24"/>
                <w:vertAlign w:val="subscript"/>
              </w:rPr>
            </w:pPr>
            <w:r>
              <w:rPr>
                <w:rFonts w:cs="Times New Roman"/>
                <w:bCs/>
                <w:szCs w:val="24"/>
              </w:rPr>
              <w:t>Argon-CO</w:t>
            </w:r>
            <w:r>
              <w:rPr>
                <w:rFonts w:cs="Times New Roman"/>
                <w:bCs/>
                <w:szCs w:val="24"/>
                <w:vertAlign w:val="subscript"/>
              </w:rPr>
              <w:t>2</w:t>
            </w:r>
          </w:p>
        </w:tc>
        <w:tc>
          <w:tcPr>
            <w:tcW w:w="4110" w:type="dxa"/>
          </w:tcPr>
          <w:p w14:paraId="1E3EE898" w14:textId="5C0DA9F3" w:rsidR="00C62F50" w:rsidRPr="00CF4867" w:rsidRDefault="00C62F50" w:rsidP="00441373">
            <w:pPr>
              <w:spacing w:line="360" w:lineRule="auto"/>
              <w:jc w:val="center"/>
              <w:rPr>
                <w:rFonts w:cs="Times New Roman"/>
                <w:bCs/>
                <w:szCs w:val="24"/>
              </w:rPr>
            </w:pPr>
            <w:r>
              <w:rPr>
                <w:rFonts w:cs="Times New Roman"/>
                <w:bCs/>
                <w:szCs w:val="24"/>
              </w:rPr>
              <w:t>Argon 75-80% /</w:t>
            </w:r>
            <w:r w:rsidR="00441373">
              <w:rPr>
                <w:rFonts w:cs="Times New Roman"/>
                <w:bCs/>
                <w:szCs w:val="24"/>
              </w:rPr>
              <w:t xml:space="preserve"> </w:t>
            </w:r>
            <w:r>
              <w:rPr>
                <w:rFonts w:cs="Times New Roman"/>
                <w:bCs/>
                <w:szCs w:val="24"/>
              </w:rPr>
              <w:t>CO</w:t>
            </w:r>
            <w:r>
              <w:rPr>
                <w:rFonts w:cs="Times New Roman"/>
                <w:bCs/>
                <w:szCs w:val="24"/>
                <w:vertAlign w:val="subscript"/>
              </w:rPr>
              <w:t>2</w:t>
            </w:r>
            <w:r>
              <w:rPr>
                <w:rFonts w:cs="Times New Roman"/>
                <w:bCs/>
                <w:szCs w:val="24"/>
              </w:rPr>
              <w:t xml:space="preserve"> 20% -25%</w:t>
            </w:r>
          </w:p>
        </w:tc>
      </w:tr>
      <w:tr w:rsidR="00C62F50" w14:paraId="4ECBA911" w14:textId="77777777" w:rsidTr="00441373">
        <w:trPr>
          <w:jc w:val="center"/>
        </w:trPr>
        <w:tc>
          <w:tcPr>
            <w:tcW w:w="1555" w:type="dxa"/>
            <w:vMerge/>
          </w:tcPr>
          <w:p w14:paraId="0800483B" w14:textId="77777777" w:rsidR="00C62F50" w:rsidRDefault="00C62F50" w:rsidP="00441373">
            <w:pPr>
              <w:spacing w:line="360" w:lineRule="auto"/>
              <w:jc w:val="center"/>
              <w:rPr>
                <w:rFonts w:cs="Times New Roman"/>
                <w:bCs/>
                <w:szCs w:val="24"/>
              </w:rPr>
            </w:pPr>
          </w:p>
        </w:tc>
        <w:tc>
          <w:tcPr>
            <w:tcW w:w="2268" w:type="dxa"/>
          </w:tcPr>
          <w:p w14:paraId="0DDFB41D" w14:textId="10717F1C" w:rsidR="00C62F50" w:rsidRPr="00CF4867" w:rsidRDefault="00C62F50" w:rsidP="00441373">
            <w:pPr>
              <w:spacing w:line="360" w:lineRule="auto"/>
              <w:jc w:val="center"/>
              <w:rPr>
                <w:rFonts w:cs="Times New Roman"/>
                <w:bCs/>
                <w:szCs w:val="24"/>
                <w:vertAlign w:val="subscript"/>
              </w:rPr>
            </w:pPr>
            <w:r>
              <w:rPr>
                <w:rFonts w:cs="Times New Roman"/>
                <w:bCs/>
                <w:szCs w:val="24"/>
              </w:rPr>
              <w:t>Argon-O</w:t>
            </w:r>
            <w:r>
              <w:rPr>
                <w:rFonts w:cs="Times New Roman"/>
                <w:bCs/>
                <w:szCs w:val="24"/>
                <w:vertAlign w:val="subscript"/>
              </w:rPr>
              <w:t>2</w:t>
            </w:r>
          </w:p>
        </w:tc>
        <w:tc>
          <w:tcPr>
            <w:tcW w:w="4110" w:type="dxa"/>
          </w:tcPr>
          <w:p w14:paraId="5A0D643F" w14:textId="183484A3" w:rsidR="00C62F50" w:rsidRPr="00441373" w:rsidRDefault="00C62F50" w:rsidP="00441373">
            <w:pPr>
              <w:spacing w:line="360" w:lineRule="auto"/>
              <w:jc w:val="center"/>
              <w:rPr>
                <w:rFonts w:cs="Times New Roman"/>
                <w:bCs/>
                <w:szCs w:val="24"/>
              </w:rPr>
            </w:pPr>
            <w:r>
              <w:rPr>
                <w:rFonts w:cs="Times New Roman"/>
                <w:bCs/>
                <w:szCs w:val="24"/>
              </w:rPr>
              <w:t>Argon 98% / O</w:t>
            </w:r>
            <w:r>
              <w:rPr>
                <w:rFonts w:cs="Times New Roman"/>
                <w:bCs/>
                <w:szCs w:val="24"/>
                <w:vertAlign w:val="subscript"/>
              </w:rPr>
              <w:t>2</w:t>
            </w:r>
            <w:r w:rsidR="00441373">
              <w:rPr>
                <w:rFonts w:cs="Times New Roman"/>
                <w:bCs/>
                <w:szCs w:val="24"/>
              </w:rPr>
              <w:t xml:space="preserve"> 2%</w:t>
            </w:r>
          </w:p>
        </w:tc>
      </w:tr>
    </w:tbl>
    <w:p w14:paraId="20BD7A7A" w14:textId="3207AA62" w:rsidR="00C62F50" w:rsidRPr="00A847CB" w:rsidRDefault="00441373" w:rsidP="00441373">
      <w:pPr>
        <w:pStyle w:val="ListParagraph"/>
        <w:spacing w:after="0" w:line="480" w:lineRule="auto"/>
        <w:ind w:left="-142"/>
        <w:jc w:val="center"/>
      </w:pPr>
      <w:r>
        <w:t xml:space="preserve">Sumber : </w:t>
      </w:r>
      <w:r>
        <w:fldChar w:fldCharType="begin" w:fldLock="1"/>
      </w:r>
      <w:r w:rsidR="0091589E">
        <w:instrText>ADDIN CSL_CITATION {"citationItems":[{"id":"ITEM-1","itemData":{"author":[{"dropping-particle":"","family":"Haynes International Inc","given":"","non-dropping-particle":"","parse-names":false,"suffix":""}],"container-title":"Haynes International","id":"ITEM-1","issued":{"date-parts":[["2020"]]},"title":"Welding and Fabrication Overview","type":"article-journal"},"uris":["http://www.mendeley.com/documents/?uuid=fea7bbb8-706a-4d83-8404-e7ae2ebdbcba"]}],"mendeley":{"formattedCitation":"(Haynes International Inc, 2020)","plainTextFormattedCitation":"(Haynes International Inc, 2020)","previouslyFormattedCitation":"(Haynes International Inc, 2020)"},"properties":{"noteIndex":0},"schema":"https://github.com/citation-style-language/schema/raw/master/csl-citation.json"}</w:instrText>
      </w:r>
      <w:r>
        <w:fldChar w:fldCharType="separate"/>
      </w:r>
      <w:r w:rsidRPr="00441373">
        <w:rPr>
          <w:noProof/>
        </w:rPr>
        <w:t>(Haynes International Inc, 2020)</w:t>
      </w:r>
      <w:r>
        <w:fldChar w:fldCharType="end"/>
      </w:r>
    </w:p>
    <w:p w14:paraId="23227B6A" w14:textId="0B984AE3" w:rsidR="00D14428" w:rsidRDefault="00D14428" w:rsidP="00D14428">
      <w:pPr>
        <w:pStyle w:val="Heading3"/>
        <w:numPr>
          <w:ilvl w:val="0"/>
          <w:numId w:val="9"/>
        </w:numPr>
        <w:spacing w:line="480" w:lineRule="auto"/>
        <w:ind w:left="709" w:hanging="283"/>
      </w:pPr>
      <w:bookmarkStart w:id="24" w:name="_Toc173058221"/>
      <w:r>
        <w:t>Elektroda Tungsten</w:t>
      </w:r>
      <w:bookmarkEnd w:id="24"/>
    </w:p>
    <w:p w14:paraId="29B15E50" w14:textId="77777777" w:rsidR="000D20C9" w:rsidRDefault="00B536DD" w:rsidP="000D20C9">
      <w:pPr>
        <w:keepNext/>
        <w:spacing w:after="0" w:line="480" w:lineRule="auto"/>
        <w:ind w:left="709" w:firstLine="1418"/>
        <w:jc w:val="both"/>
      </w:pPr>
      <w:r>
        <w:rPr>
          <w:noProof/>
        </w:rPr>
        <w:drawing>
          <wp:inline distT="0" distB="0" distL="0" distR="0" wp14:anchorId="6229BB67" wp14:editId="2C30DBA9">
            <wp:extent cx="2426970" cy="2370455"/>
            <wp:effectExtent l="0" t="0" r="0" b="0"/>
            <wp:docPr id="1240844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6970" cy="2370455"/>
                    </a:xfrm>
                    <a:prstGeom prst="rect">
                      <a:avLst/>
                    </a:prstGeom>
                    <a:noFill/>
                    <a:ln>
                      <a:noFill/>
                    </a:ln>
                  </pic:spPr>
                </pic:pic>
              </a:graphicData>
            </a:graphic>
          </wp:inline>
        </w:drawing>
      </w:r>
    </w:p>
    <w:p w14:paraId="193EE157" w14:textId="6746AC55" w:rsidR="00B80BB9" w:rsidRPr="000D20C9" w:rsidRDefault="000D20C9" w:rsidP="000D20C9">
      <w:pPr>
        <w:pStyle w:val="Caption"/>
        <w:jc w:val="center"/>
        <w:rPr>
          <w:i w:val="0"/>
          <w:iCs w:val="0"/>
          <w:color w:val="auto"/>
          <w:sz w:val="24"/>
          <w:szCs w:val="24"/>
        </w:rPr>
      </w:pPr>
      <w:bookmarkStart w:id="25" w:name="_Toc173058283"/>
      <w:r w:rsidRPr="000D20C9">
        <w:rPr>
          <w:i w:val="0"/>
          <w:iCs w:val="0"/>
          <w:color w:val="auto"/>
          <w:sz w:val="24"/>
          <w:szCs w:val="24"/>
        </w:rPr>
        <w:t xml:space="preserve">Gambar 2. </w:t>
      </w:r>
      <w:r w:rsidRPr="000D20C9">
        <w:rPr>
          <w:i w:val="0"/>
          <w:iCs w:val="0"/>
          <w:color w:val="auto"/>
          <w:sz w:val="24"/>
          <w:szCs w:val="24"/>
        </w:rPr>
        <w:fldChar w:fldCharType="begin"/>
      </w:r>
      <w:r w:rsidRPr="000D20C9">
        <w:rPr>
          <w:i w:val="0"/>
          <w:iCs w:val="0"/>
          <w:color w:val="auto"/>
          <w:sz w:val="24"/>
          <w:szCs w:val="24"/>
        </w:rPr>
        <w:instrText xml:space="preserve"> SEQ Gambar_2. \* ARABIC </w:instrText>
      </w:r>
      <w:r w:rsidRPr="000D20C9">
        <w:rPr>
          <w:i w:val="0"/>
          <w:iCs w:val="0"/>
          <w:color w:val="auto"/>
          <w:sz w:val="24"/>
          <w:szCs w:val="24"/>
        </w:rPr>
        <w:fldChar w:fldCharType="separate"/>
      </w:r>
      <w:r w:rsidR="00E33DBE">
        <w:rPr>
          <w:i w:val="0"/>
          <w:iCs w:val="0"/>
          <w:noProof/>
          <w:color w:val="auto"/>
          <w:sz w:val="24"/>
          <w:szCs w:val="24"/>
        </w:rPr>
        <w:t>3</w:t>
      </w:r>
      <w:r w:rsidRPr="000D20C9">
        <w:rPr>
          <w:i w:val="0"/>
          <w:iCs w:val="0"/>
          <w:color w:val="auto"/>
          <w:sz w:val="24"/>
          <w:szCs w:val="24"/>
        </w:rPr>
        <w:fldChar w:fldCharType="end"/>
      </w:r>
      <w:r w:rsidRPr="000D20C9">
        <w:rPr>
          <w:i w:val="0"/>
          <w:iCs w:val="0"/>
          <w:color w:val="auto"/>
          <w:sz w:val="24"/>
          <w:szCs w:val="24"/>
        </w:rPr>
        <w:t xml:space="preserve"> Jenis Elektroda Tungsten</w:t>
      </w:r>
      <w:bookmarkEnd w:id="25"/>
    </w:p>
    <w:p w14:paraId="7A04E8D9" w14:textId="7BC046CE" w:rsidR="00B536DD" w:rsidRDefault="008F3A59" w:rsidP="009C1C00">
      <w:pPr>
        <w:spacing w:after="0" w:line="480" w:lineRule="auto"/>
        <w:jc w:val="center"/>
      </w:pPr>
      <w:r>
        <w:t>(</w:t>
      </w:r>
      <w:r w:rsidR="00B536DD">
        <w:t>Sumber:  Junaidi, ST</w:t>
      </w:r>
      <w:r>
        <w:t xml:space="preserve">, </w:t>
      </w:r>
      <w:r w:rsidR="00B536DD">
        <w:t>2017</w:t>
      </w:r>
      <w:r>
        <w:t>)</w:t>
      </w:r>
    </w:p>
    <w:p w14:paraId="113B9F84" w14:textId="13C71D2A" w:rsidR="00D10E37" w:rsidRDefault="0098161E" w:rsidP="00B536DD">
      <w:pPr>
        <w:spacing w:after="0" w:line="480" w:lineRule="auto"/>
        <w:ind w:left="709" w:firstLine="992"/>
        <w:jc w:val="both"/>
      </w:pPr>
      <w:r>
        <w:t>Pengelasan gas tungsten (GTAW) melibatkan elektroda yang menghubungkan sumber listrik ke benda kerja dalam proses seperti busur listrik. Berbeda dengan las SMAW dan MIG, GTAW menggunakan elektroda dan dapat menghasilkan suhu setinggi</w:t>
      </w:r>
      <w:r w:rsidR="00110270">
        <w:t xml:space="preserve"> 30</w:t>
      </w:r>
      <w:r>
        <w:t xml:space="preserve">000 F </w:t>
      </w:r>
      <w:r w:rsidR="00110270">
        <w:t>(</w:t>
      </w:r>
      <w:r>
        <w:t>16648</w:t>
      </w:r>
      <w:r w:rsidR="00110270">
        <w:t>,</w:t>
      </w:r>
      <w:r>
        <w:t>9</w:t>
      </w:r>
      <w:r w:rsidR="00110270">
        <w:t xml:space="preserve"> </w:t>
      </w:r>
      <w:r w:rsidR="00110270">
        <w:rPr>
          <w:vertAlign w:val="superscript"/>
        </w:rPr>
        <w:t>o</w:t>
      </w:r>
      <w:r>
        <w:t>C</w:t>
      </w:r>
      <w:r w:rsidR="00110270">
        <w:t>)</w:t>
      </w:r>
      <w:r>
        <w:t>.</w:t>
      </w:r>
      <w:r w:rsidR="00C66541">
        <w:t xml:space="preserve"> </w:t>
      </w:r>
      <w:r>
        <w:t>Elektroda tungsten yang digunakan dalam GTAW dipilih karena titik lelehnya 6000 F (3370</w:t>
      </w:r>
      <w:r w:rsidR="00C66541">
        <w:t xml:space="preserve"> </w:t>
      </w:r>
      <w:r w:rsidR="00C66541">
        <w:rPr>
          <w:vertAlign w:val="superscript"/>
        </w:rPr>
        <w:t>o</w:t>
      </w:r>
      <w:r>
        <w:t xml:space="preserve">C) dan suhu leleh 11000 F (6135 </w:t>
      </w:r>
      <w:r w:rsidR="00C66541">
        <w:rPr>
          <w:vertAlign w:val="superscript"/>
        </w:rPr>
        <w:t>o</w:t>
      </w:r>
      <w:r>
        <w:t>C)</w:t>
      </w:r>
      <w:r w:rsidR="00C66541">
        <w:t>.</w:t>
      </w:r>
      <w:r>
        <w:t xml:space="preserve"> Penggunaan </w:t>
      </w:r>
      <w:r>
        <w:lastRenderedPageBreak/>
        <w:t>elektroda tungsten murni pada GTAW terbukti irit dan ekonomis. Membuat busur stabil menggunakan gas pelindung argon atau helium. Saat mengelas dengan arus</w:t>
      </w:r>
      <w:r w:rsidR="00BF2BE6">
        <w:t xml:space="preserve"> jenis</w:t>
      </w:r>
      <w:r>
        <w:t xml:space="preserve"> </w:t>
      </w:r>
      <w:r w:rsidR="00A853E4">
        <w:t>AC</w:t>
      </w:r>
      <w:r>
        <w:t>, zat bias tidak berpengaruh. Tungsten murni dapat digunakan untuk pengelasan DCRP (polaritas terbalik arus searah). Namun, tungsten murni memiliki kelemahan yaitu daya nyalanya buruk, resistansinya rendah, dan arus pengisiannya terbatas. Di sisi lain, paduan tungsten memiliki keunggulan dalam hal daya tahan, pengisian arus</w:t>
      </w:r>
      <w:r w:rsidR="00C66541">
        <w:t xml:space="preserve"> </w:t>
      </w:r>
      <w:r>
        <w:t>tinggi, dan daya bakar yang baik, tetapi harganya lebih mahal.</w:t>
      </w:r>
    </w:p>
    <w:p w14:paraId="2552F3DD" w14:textId="77777777" w:rsidR="000D20C9" w:rsidRDefault="000E1A47" w:rsidP="000D20C9">
      <w:pPr>
        <w:keepNext/>
        <w:spacing w:after="0" w:line="480" w:lineRule="auto"/>
        <w:ind w:left="709" w:firstLine="992"/>
        <w:jc w:val="both"/>
      </w:pPr>
      <w:r>
        <w:rPr>
          <w:noProof/>
        </w:rPr>
        <w:drawing>
          <wp:inline distT="0" distB="0" distL="0" distR="0" wp14:anchorId="2D7E3774" wp14:editId="15EAF40C">
            <wp:extent cx="2966720" cy="2724753"/>
            <wp:effectExtent l="0" t="0" r="5080" b="0"/>
            <wp:docPr id="314972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4295" cy="2759264"/>
                    </a:xfrm>
                    <a:prstGeom prst="rect">
                      <a:avLst/>
                    </a:prstGeom>
                    <a:noFill/>
                    <a:ln>
                      <a:noFill/>
                    </a:ln>
                  </pic:spPr>
                </pic:pic>
              </a:graphicData>
            </a:graphic>
          </wp:inline>
        </w:drawing>
      </w:r>
    </w:p>
    <w:p w14:paraId="69ECE973" w14:textId="563AFA54" w:rsidR="00B80BB9" w:rsidRPr="000D20C9" w:rsidRDefault="000D20C9" w:rsidP="000D20C9">
      <w:pPr>
        <w:pStyle w:val="Caption"/>
        <w:jc w:val="center"/>
        <w:rPr>
          <w:i w:val="0"/>
          <w:iCs w:val="0"/>
          <w:sz w:val="24"/>
          <w:szCs w:val="24"/>
        </w:rPr>
      </w:pPr>
      <w:bookmarkStart w:id="26" w:name="_Toc173058284"/>
      <w:r w:rsidRPr="000D20C9">
        <w:rPr>
          <w:i w:val="0"/>
          <w:iCs w:val="0"/>
          <w:color w:val="auto"/>
          <w:sz w:val="24"/>
          <w:szCs w:val="24"/>
        </w:rPr>
        <w:t xml:space="preserve">Gambar 2. </w:t>
      </w:r>
      <w:r w:rsidRPr="000D20C9">
        <w:rPr>
          <w:i w:val="0"/>
          <w:iCs w:val="0"/>
          <w:color w:val="auto"/>
          <w:sz w:val="24"/>
          <w:szCs w:val="24"/>
        </w:rPr>
        <w:fldChar w:fldCharType="begin"/>
      </w:r>
      <w:r w:rsidRPr="000D20C9">
        <w:rPr>
          <w:i w:val="0"/>
          <w:iCs w:val="0"/>
          <w:color w:val="auto"/>
          <w:sz w:val="24"/>
          <w:szCs w:val="24"/>
        </w:rPr>
        <w:instrText xml:space="preserve"> SEQ Gambar_2. \* ARABIC </w:instrText>
      </w:r>
      <w:r w:rsidRPr="000D20C9">
        <w:rPr>
          <w:i w:val="0"/>
          <w:iCs w:val="0"/>
          <w:color w:val="auto"/>
          <w:sz w:val="24"/>
          <w:szCs w:val="24"/>
        </w:rPr>
        <w:fldChar w:fldCharType="separate"/>
      </w:r>
      <w:r w:rsidR="00E33DBE">
        <w:rPr>
          <w:i w:val="0"/>
          <w:iCs w:val="0"/>
          <w:noProof/>
          <w:color w:val="auto"/>
          <w:sz w:val="24"/>
          <w:szCs w:val="24"/>
        </w:rPr>
        <w:t>4</w:t>
      </w:r>
      <w:r w:rsidRPr="000D20C9">
        <w:rPr>
          <w:i w:val="0"/>
          <w:iCs w:val="0"/>
          <w:color w:val="auto"/>
          <w:sz w:val="24"/>
          <w:szCs w:val="24"/>
        </w:rPr>
        <w:fldChar w:fldCharType="end"/>
      </w:r>
      <w:r w:rsidRPr="000D20C9">
        <w:rPr>
          <w:i w:val="0"/>
          <w:iCs w:val="0"/>
          <w:color w:val="auto"/>
          <w:sz w:val="24"/>
          <w:szCs w:val="24"/>
        </w:rPr>
        <w:t xml:space="preserve"> Tungsten Tipe Thoriated</w:t>
      </w:r>
      <w:bookmarkEnd w:id="26"/>
    </w:p>
    <w:p w14:paraId="4DAD2B17" w14:textId="63C8E6A0" w:rsidR="008F3A59" w:rsidRDefault="008F3A59" w:rsidP="00D10E37">
      <w:pPr>
        <w:spacing w:after="0" w:line="480" w:lineRule="auto"/>
        <w:jc w:val="center"/>
      </w:pPr>
      <w:r>
        <w:t>(Sumber: Junaidi,ST, 2017)</w:t>
      </w:r>
    </w:p>
    <w:p w14:paraId="713D6ACA" w14:textId="78967B12" w:rsidR="00A74CD3" w:rsidRDefault="004454F6" w:rsidP="00B536DD">
      <w:pPr>
        <w:spacing w:after="0" w:line="480" w:lineRule="auto"/>
        <w:ind w:left="709" w:firstLine="992"/>
        <w:jc w:val="both"/>
      </w:pPr>
      <w:r w:rsidRPr="004454F6">
        <w:t xml:space="preserve">Elektroda tungsten yang mengandung </w:t>
      </w:r>
      <w:r w:rsidRPr="000E4DAE">
        <w:rPr>
          <w:i/>
          <w:iCs/>
        </w:rPr>
        <w:t>torium</w:t>
      </w:r>
      <w:r w:rsidRPr="004454F6">
        <w:t xml:space="preserve">, yang </w:t>
      </w:r>
      <w:r w:rsidR="00F401CE">
        <w:t xml:space="preserve">biasa </w:t>
      </w:r>
      <w:r w:rsidRPr="004454F6">
        <w:t>di</w:t>
      </w:r>
      <w:r w:rsidR="00F401CE">
        <w:t xml:space="preserve">pakai </w:t>
      </w:r>
      <w:r w:rsidR="00EA7F20">
        <w:t>di</w:t>
      </w:r>
      <w:r w:rsidRPr="004454F6">
        <w:t xml:space="preserve"> Amerika Serikat dan Indonesia, menunjukkan warna merah akibat kandungan 2% paduan </w:t>
      </w:r>
      <w:r w:rsidRPr="000E4DAE">
        <w:rPr>
          <w:i/>
          <w:iCs/>
        </w:rPr>
        <w:t>torium</w:t>
      </w:r>
      <w:r w:rsidRPr="004454F6">
        <w:t xml:space="preserve">. Kelebihan elektroda tungsten ini dibandingkan dengan elektroda tungsten murni adalah kemampuannya untuk menyalakan busur lebih cepat dan menghasilkan daya dukung arus </w:t>
      </w:r>
      <w:r w:rsidRPr="004454F6">
        <w:lastRenderedPageBreak/>
        <w:t xml:space="preserve">yang kuat. Prisensi </w:t>
      </w:r>
      <w:r w:rsidRPr="000E4DAE">
        <w:rPr>
          <w:i/>
          <w:iCs/>
        </w:rPr>
        <w:t>torium</w:t>
      </w:r>
      <w:r w:rsidRPr="004454F6">
        <w:t xml:space="preserve"> memperkuat berkas elektron pada elektroda, memungkinkan penggunaan elektroda berdiameter kecil. Tungsten yang mengandung </w:t>
      </w:r>
      <w:r w:rsidRPr="000E4DAE">
        <w:rPr>
          <w:i/>
          <w:iCs/>
        </w:rPr>
        <w:t>torium</w:t>
      </w:r>
      <w:r w:rsidRPr="004454F6">
        <w:t xml:space="preserve"> cocok </w:t>
      </w:r>
      <w:r w:rsidR="00474C54">
        <w:t xml:space="preserve">dipakai </w:t>
      </w:r>
      <w:r w:rsidR="00486B4B">
        <w:t>pada</w:t>
      </w:r>
      <w:r w:rsidRPr="004454F6">
        <w:t xml:space="preserve"> pengelasan DC </w:t>
      </w:r>
      <w:r w:rsidR="00486B4B">
        <w:t>serta</w:t>
      </w:r>
      <w:r w:rsidRPr="004454F6">
        <w:t xml:space="preserve"> dapat digunakan untuk berbagai jenis bahan, termasuk baja karbon, baja tahan karat, paduan nikel, dan titanium.</w:t>
      </w:r>
    </w:p>
    <w:p w14:paraId="5691BB87" w14:textId="71A9053C" w:rsidR="00D14428" w:rsidRDefault="00E848AF" w:rsidP="000C5AA9">
      <w:pPr>
        <w:pStyle w:val="Heading3"/>
        <w:numPr>
          <w:ilvl w:val="0"/>
          <w:numId w:val="9"/>
        </w:numPr>
        <w:spacing w:line="480" w:lineRule="auto"/>
        <w:ind w:left="709" w:hanging="283"/>
      </w:pPr>
      <w:bookmarkStart w:id="27" w:name="_Toc173058222"/>
      <w:r>
        <w:t>Bahan Tambahan Las GTAW (</w:t>
      </w:r>
      <w:r>
        <w:rPr>
          <w:i/>
          <w:iCs/>
        </w:rPr>
        <w:t>Filler Rod</w:t>
      </w:r>
      <w:r w:rsidR="000D1A37">
        <w:t>)</w:t>
      </w:r>
      <w:bookmarkEnd w:id="27"/>
    </w:p>
    <w:p w14:paraId="4817B65A" w14:textId="06A871BD" w:rsidR="0070581B" w:rsidRPr="006F253F" w:rsidRDefault="006F253F" w:rsidP="0070581B">
      <w:pPr>
        <w:spacing w:after="0" w:line="480" w:lineRule="auto"/>
        <w:ind w:left="709" w:firstLine="992"/>
        <w:jc w:val="both"/>
      </w:pPr>
      <w:r w:rsidRPr="006F253F">
        <w:t>Batang pengisi</w:t>
      </w:r>
      <w:r>
        <w:t xml:space="preserve"> (</w:t>
      </w:r>
      <w:r>
        <w:rPr>
          <w:i/>
          <w:iCs/>
        </w:rPr>
        <w:t>Filler Rod</w:t>
      </w:r>
      <w:r>
        <w:t>)</w:t>
      </w:r>
      <w:r w:rsidRPr="006F253F">
        <w:t xml:space="preserve">, yang juga dikenal sebagai logam pengisi atau kawat las dalam proses pengelasan TIG/TIG, dipilih berdasarkan jenis </w:t>
      </w:r>
      <w:r w:rsidR="00A933DE">
        <w:t>material</w:t>
      </w:r>
      <w:r w:rsidRPr="006F253F">
        <w:t xml:space="preserve"> yang akan dilas. </w:t>
      </w:r>
      <w:r w:rsidR="00A4008C">
        <w:t>Secara umum</w:t>
      </w:r>
      <w:r w:rsidRPr="006F253F">
        <w:t xml:space="preserve">, batang pengisi </w:t>
      </w:r>
      <w:r w:rsidR="00A4008C">
        <w:t xml:space="preserve">yang akan digunakan </w:t>
      </w:r>
      <w:r w:rsidRPr="006F253F">
        <w:t>terbuat dar</w:t>
      </w:r>
      <w:r w:rsidR="002D2125">
        <w:t>i ma</w:t>
      </w:r>
      <w:r w:rsidR="003A12DE">
        <w:t xml:space="preserve">terial yang komposisinya </w:t>
      </w:r>
      <w:r w:rsidR="006C0812">
        <w:t xml:space="preserve">lebih </w:t>
      </w:r>
      <w:r w:rsidRPr="006F253F">
        <w:t>unggul dibandingkan dengan logam dasar. Hal ini sangat penting karena proses pengelasan dapat mengurangi atau mengubah struktur unsur logam tertentu, yang pada gilirannya dapat memengaruhi sifat mekanik logam. Oleh karena itu, logam pengisi las harus memiliki komposisi yang optimal untuk mengatasi pengaruh tersebut</w:t>
      </w:r>
      <w:r w:rsidR="0070581B" w:rsidRPr="006F253F">
        <w:t>.</w:t>
      </w:r>
    </w:p>
    <w:p w14:paraId="62452E89" w14:textId="2EB7C140" w:rsidR="00AE0FCE" w:rsidRPr="00B7798D" w:rsidRDefault="009222A7" w:rsidP="0070581B">
      <w:pPr>
        <w:spacing w:after="0" w:line="480" w:lineRule="auto"/>
        <w:ind w:left="709" w:firstLine="992"/>
        <w:jc w:val="both"/>
      </w:pPr>
      <w:r w:rsidRPr="009222A7">
        <w:t>Dalam pengelasan GTAW atau TIG, berbagai aditif digunakan, dan pemilihan aditif tersebut bergantung pada jenis logam dasar yang akan dielas. Untuk menyederhanakan pemilihan bahan habis pakai dalam pengelasan GTAW dan menstandarisasi kebutuhan, sistem terkodifikasi dibuat. Koding bahan habis pakai las GTAW bervariasi, dan setiap negara maju memiliki standar sendiri. Contohnya, Amerika menggunakan standar AWS (</w:t>
      </w:r>
      <w:r w:rsidRPr="009222A7">
        <w:rPr>
          <w:i/>
          <w:iCs/>
        </w:rPr>
        <w:t>American Welding Society</w:t>
      </w:r>
      <w:r w:rsidRPr="009222A7">
        <w:t>), Jerman menggunakan DIN (</w:t>
      </w:r>
      <w:r w:rsidRPr="009222A7">
        <w:rPr>
          <w:i/>
          <w:iCs/>
        </w:rPr>
        <w:t xml:space="preserve">Jerman </w:t>
      </w:r>
      <w:r w:rsidRPr="009222A7">
        <w:rPr>
          <w:i/>
          <w:iCs/>
        </w:rPr>
        <w:lastRenderedPageBreak/>
        <w:t>Industrial Standard</w:t>
      </w:r>
      <w:r w:rsidRPr="009222A7">
        <w:t>), dan Jepang menggunakan JIS (</w:t>
      </w:r>
      <w:r w:rsidRPr="009222A7">
        <w:rPr>
          <w:i/>
          <w:iCs/>
        </w:rPr>
        <w:t>Japanese Industrial Standard</w:t>
      </w:r>
      <w:r w:rsidRPr="009222A7">
        <w:t>).</w:t>
      </w:r>
    </w:p>
    <w:p w14:paraId="294383BA" w14:textId="65F71EE0" w:rsidR="009451AB" w:rsidRDefault="00D65362" w:rsidP="000C7F6F">
      <w:pPr>
        <w:spacing w:after="0" w:line="480" w:lineRule="auto"/>
        <w:ind w:left="709" w:firstLine="992"/>
        <w:jc w:val="both"/>
      </w:pPr>
      <w:r w:rsidRPr="00D65362">
        <w:t>Dalam proses pengelasan TIG, tangan pertama memegang obor atau sumber panas las, sedangkan tangan kedua bertanggung jawab untuk mengumpankan kawat las secara manual. Batang las ini umumnya memiliki panjang sekitar 1meter dan dikemas dalam tabung berukuran 5</w:t>
      </w:r>
      <w:r>
        <w:t xml:space="preserve"> </w:t>
      </w:r>
      <w:r w:rsidRPr="00D65362">
        <w:t>kg atau 10kg. Standar diameter untuk batang tambahan dalam pengelasan TIG melibatkan ukuran 1.0, 1.2, 1.6, 2.0, 2.4, 3.2, 4.0, dan 5.0 mm.</w:t>
      </w:r>
      <w:r w:rsidR="00BC4A9A">
        <w:t xml:space="preserve"> Batang pengisi </w:t>
      </w:r>
      <w:r w:rsidRPr="00D65362">
        <w:t xml:space="preserve">dengan kode ER308 </w:t>
      </w:r>
      <w:r w:rsidR="004D37C3">
        <w:t>serta</w:t>
      </w:r>
      <w:r w:rsidRPr="00D65362">
        <w:t xml:space="preserve"> ER308L banyak di</w:t>
      </w:r>
      <w:r w:rsidR="004D37C3">
        <w:t>pakai</w:t>
      </w:r>
      <w:r w:rsidRPr="00D65362">
        <w:t xml:space="preserve"> </w:t>
      </w:r>
      <w:r w:rsidR="004D37C3">
        <w:t>dalam</w:t>
      </w:r>
      <w:r w:rsidRPr="00D65362">
        <w:t xml:space="preserve"> </w:t>
      </w:r>
      <w:r w:rsidR="0007051F">
        <w:t xml:space="preserve">proses pengelasan </w:t>
      </w:r>
      <w:r w:rsidRPr="00D65362">
        <w:t xml:space="preserve"> </w:t>
      </w:r>
      <w:r w:rsidR="0007051F">
        <w:t>dengan material</w:t>
      </w:r>
      <w:r w:rsidRPr="00D65362">
        <w:t xml:space="preserve"> </w:t>
      </w:r>
      <w:r w:rsidR="000C1356" w:rsidRPr="000C1356">
        <w:rPr>
          <w:i/>
          <w:iCs/>
        </w:rPr>
        <w:t>stainless steel</w:t>
      </w:r>
      <w:r w:rsidRPr="00D65362">
        <w:t xml:space="preserve">, terutama </w:t>
      </w:r>
      <w:r w:rsidR="0007051F">
        <w:t xml:space="preserve">jenis </w:t>
      </w:r>
      <w:r w:rsidRPr="00D65362">
        <w:t xml:space="preserve">304 dan grade </w:t>
      </w:r>
      <w:r w:rsidR="0007051F">
        <w:t>jenis</w:t>
      </w:r>
      <w:r w:rsidRPr="00D65362">
        <w:t xml:space="preserve"> 300 lainnya yang </w:t>
      </w:r>
      <w:r w:rsidR="0007051F">
        <w:t>sudah banyak</w:t>
      </w:r>
      <w:r w:rsidRPr="00D65362">
        <w:t xml:space="preserve"> digunakan dalam industri manufaktur.</w:t>
      </w:r>
    </w:p>
    <w:p w14:paraId="27D57D1A" w14:textId="4AFC0ABB" w:rsidR="00321592" w:rsidRDefault="003B0FFB" w:rsidP="000C5AA9">
      <w:pPr>
        <w:pStyle w:val="Heading3"/>
        <w:numPr>
          <w:ilvl w:val="0"/>
          <w:numId w:val="9"/>
        </w:numPr>
        <w:spacing w:line="480" w:lineRule="auto"/>
        <w:ind w:left="709" w:hanging="283"/>
      </w:pPr>
      <w:bookmarkStart w:id="28" w:name="_Toc173058223"/>
      <w:r>
        <w:t>Fun</w:t>
      </w:r>
      <w:r w:rsidR="004D64AA">
        <w:t>g</w:t>
      </w:r>
      <w:r>
        <w:t>si Gas Pelindung</w:t>
      </w:r>
      <w:bookmarkEnd w:id="28"/>
    </w:p>
    <w:p w14:paraId="2B0EBAD9" w14:textId="77777777" w:rsidR="00E91455" w:rsidRDefault="000468CA" w:rsidP="00D717F2">
      <w:pPr>
        <w:spacing w:after="0" w:line="480" w:lineRule="auto"/>
        <w:ind w:left="709" w:firstLine="992"/>
        <w:jc w:val="both"/>
      </w:pPr>
      <w:r w:rsidRPr="000468CA">
        <w:t xml:space="preserve">Udara bebas </w:t>
      </w:r>
      <w:r w:rsidR="002837EA" w:rsidRPr="002837EA">
        <w:t>mengandung nitrogen dan oksigen, reaksi antara gas-gas ini dengan logam pada suhu tinggi dapat menghasilkan oksida logam dan gas pengoksidasi yang berpotensi berbahaya. Selain itu, dengan menggunakan gas yang sesuai, efek negatif pada hasil pengelasan dapat dihindari. Gas mulia seperti argon dan helium bersifat netral dan tidak bersifat reaktif. Pada umumnya, pengelasan GTAW menggunakan argon (Ar) sebagai gas pelindung karena kemurnian kimianya pada suhu tinggi.</w:t>
      </w:r>
    </w:p>
    <w:p w14:paraId="50E33638" w14:textId="711BE851" w:rsidR="00F40908" w:rsidRDefault="00F20E60" w:rsidP="00D717F2">
      <w:pPr>
        <w:spacing w:after="0" w:line="480" w:lineRule="auto"/>
        <w:ind w:left="709" w:firstLine="992"/>
        <w:jc w:val="both"/>
      </w:pPr>
      <w:r w:rsidRPr="00F20E60">
        <w:t>Argon</w:t>
      </w:r>
      <w:r w:rsidR="006F0457">
        <w:t xml:space="preserve"> </w:t>
      </w:r>
      <w:r w:rsidRPr="00F20E60">
        <w:t xml:space="preserve">murni maupun </w:t>
      </w:r>
      <w:r w:rsidR="00006A8B">
        <w:t xml:space="preserve">argon yang bercampur </w:t>
      </w:r>
      <w:r w:rsidRPr="00F20E60">
        <w:t xml:space="preserve">dengan sejumlah kecil karbon dioksida, oksigen, hidrogen, dan helium, umumnya digunakan </w:t>
      </w:r>
      <w:r w:rsidR="00BF1920">
        <w:t>untuk</w:t>
      </w:r>
      <w:r w:rsidRPr="00F20E60">
        <w:t xml:space="preserve"> gas pelindung </w:t>
      </w:r>
      <w:r w:rsidR="00BF1920">
        <w:t xml:space="preserve">pada saat </w:t>
      </w:r>
      <w:r w:rsidRPr="00F20E60">
        <w:t xml:space="preserve">pengelasan berbagai jenis logam, termasuk baja karbon rendah, baja tahan karat, aluminium, magnesium, dan lainnya. </w:t>
      </w:r>
      <w:r w:rsidRPr="00F20E60">
        <w:lastRenderedPageBreak/>
        <w:t>Pengaturan aliran gas pelindung perlu disesuaikan dengan kebutuhan, yang dipengaruhi oleh ketebalan benda kerja dan jenis material yang digunakan</w:t>
      </w:r>
      <w:r w:rsidR="0013667B">
        <w:t>.</w:t>
      </w:r>
    </w:p>
    <w:p w14:paraId="29BEF4CF" w14:textId="77777777" w:rsidR="001C06D1" w:rsidRDefault="001C06D1" w:rsidP="001C06D1">
      <w:pPr>
        <w:pStyle w:val="Heading3"/>
        <w:numPr>
          <w:ilvl w:val="0"/>
          <w:numId w:val="9"/>
        </w:numPr>
        <w:spacing w:line="480" w:lineRule="auto"/>
        <w:ind w:left="709" w:hanging="283"/>
      </w:pPr>
      <w:bookmarkStart w:id="29" w:name="_Toc173058224"/>
      <w:r>
        <w:t>Kelebihan dan Kekurangan Pengelasan GTAW</w:t>
      </w:r>
      <w:bookmarkEnd w:id="29"/>
    </w:p>
    <w:p w14:paraId="4EFEF4AF" w14:textId="38D4CC36" w:rsidR="001C06D1" w:rsidRDefault="001C06D1" w:rsidP="00A46E80">
      <w:pPr>
        <w:spacing w:after="0" w:line="480" w:lineRule="auto"/>
        <w:ind w:left="709" w:firstLine="992"/>
        <w:jc w:val="both"/>
      </w:pPr>
      <w:r>
        <w:t>Berikut ini merupakan kelebihan dan kekurangan pada pengelasan GTAW atau TIG:</w:t>
      </w:r>
    </w:p>
    <w:p w14:paraId="25FDD037" w14:textId="67E9FCB9" w:rsidR="001C06D1" w:rsidRPr="00710D55" w:rsidRDefault="001C06D1" w:rsidP="001C06D1">
      <w:pPr>
        <w:pStyle w:val="Caption"/>
        <w:keepNext/>
        <w:spacing w:after="0" w:line="480" w:lineRule="auto"/>
        <w:jc w:val="center"/>
        <w:rPr>
          <w:i w:val="0"/>
          <w:iCs w:val="0"/>
          <w:color w:val="auto"/>
          <w:sz w:val="24"/>
          <w:szCs w:val="24"/>
        </w:rPr>
      </w:pPr>
      <w:bookmarkStart w:id="30" w:name="_Toc173058447"/>
      <w:r w:rsidRPr="00710D55">
        <w:rPr>
          <w:i w:val="0"/>
          <w:iCs w:val="0"/>
          <w:color w:val="auto"/>
          <w:sz w:val="24"/>
          <w:szCs w:val="24"/>
        </w:rPr>
        <w:t xml:space="preserve">Tabel 2. </w:t>
      </w:r>
      <w:r w:rsidRPr="00710D55">
        <w:rPr>
          <w:i w:val="0"/>
          <w:iCs w:val="0"/>
          <w:color w:val="auto"/>
          <w:sz w:val="24"/>
          <w:szCs w:val="24"/>
        </w:rPr>
        <w:fldChar w:fldCharType="begin"/>
      </w:r>
      <w:r w:rsidRPr="00710D55">
        <w:rPr>
          <w:i w:val="0"/>
          <w:iCs w:val="0"/>
          <w:color w:val="auto"/>
          <w:sz w:val="24"/>
          <w:szCs w:val="24"/>
        </w:rPr>
        <w:instrText xml:space="preserve"> SEQ Tabel_2. \* ARABIC </w:instrText>
      </w:r>
      <w:r w:rsidRPr="00710D55">
        <w:rPr>
          <w:i w:val="0"/>
          <w:iCs w:val="0"/>
          <w:color w:val="auto"/>
          <w:sz w:val="24"/>
          <w:szCs w:val="24"/>
        </w:rPr>
        <w:fldChar w:fldCharType="separate"/>
      </w:r>
      <w:r w:rsidR="00E33DBE">
        <w:rPr>
          <w:i w:val="0"/>
          <w:iCs w:val="0"/>
          <w:noProof/>
          <w:color w:val="auto"/>
          <w:sz w:val="24"/>
          <w:szCs w:val="24"/>
        </w:rPr>
        <w:t>3</w:t>
      </w:r>
      <w:r w:rsidRPr="00710D55">
        <w:rPr>
          <w:i w:val="0"/>
          <w:iCs w:val="0"/>
          <w:color w:val="auto"/>
          <w:sz w:val="24"/>
          <w:szCs w:val="24"/>
        </w:rPr>
        <w:fldChar w:fldCharType="end"/>
      </w:r>
      <w:r w:rsidRPr="00710D55">
        <w:rPr>
          <w:i w:val="0"/>
          <w:iCs w:val="0"/>
          <w:color w:val="auto"/>
          <w:sz w:val="24"/>
          <w:szCs w:val="24"/>
        </w:rPr>
        <w:t xml:space="preserve"> Kelebihan dan Kekurangan Pengelasan GTAW</w:t>
      </w:r>
      <w:bookmarkEnd w:id="30"/>
    </w:p>
    <w:tbl>
      <w:tblPr>
        <w:tblStyle w:val="TableGrid"/>
        <w:tblW w:w="7673" w:type="dxa"/>
        <w:jc w:val="center"/>
        <w:tblLook w:val="04A0" w:firstRow="1" w:lastRow="0" w:firstColumn="1" w:lastColumn="0" w:noHBand="0" w:noVBand="1"/>
      </w:tblPr>
      <w:tblGrid>
        <w:gridCol w:w="579"/>
        <w:gridCol w:w="3475"/>
        <w:gridCol w:w="3619"/>
      </w:tblGrid>
      <w:tr w:rsidR="001C06D1" w14:paraId="5D792973" w14:textId="77777777" w:rsidTr="00343BC9">
        <w:trPr>
          <w:trHeight w:val="343"/>
          <w:jc w:val="center"/>
        </w:trPr>
        <w:tc>
          <w:tcPr>
            <w:tcW w:w="579" w:type="dxa"/>
          </w:tcPr>
          <w:p w14:paraId="1529A460" w14:textId="77777777" w:rsidR="001C06D1" w:rsidRPr="00003257" w:rsidRDefault="001C06D1" w:rsidP="0084055D">
            <w:pPr>
              <w:spacing w:line="360" w:lineRule="auto"/>
              <w:jc w:val="center"/>
              <w:rPr>
                <w:b/>
                <w:bCs/>
              </w:rPr>
            </w:pPr>
            <w:r w:rsidRPr="00003257">
              <w:rPr>
                <w:b/>
                <w:bCs/>
              </w:rPr>
              <w:t>No</w:t>
            </w:r>
          </w:p>
        </w:tc>
        <w:tc>
          <w:tcPr>
            <w:tcW w:w="3475" w:type="dxa"/>
          </w:tcPr>
          <w:p w14:paraId="7993BAE8" w14:textId="77777777" w:rsidR="001C06D1" w:rsidRPr="0052305D" w:rsidRDefault="001C06D1" w:rsidP="0084055D">
            <w:pPr>
              <w:spacing w:line="360" w:lineRule="auto"/>
              <w:jc w:val="center"/>
              <w:rPr>
                <w:b/>
                <w:bCs/>
              </w:rPr>
            </w:pPr>
            <w:r>
              <w:rPr>
                <w:b/>
                <w:bCs/>
              </w:rPr>
              <w:t>Kelebihan</w:t>
            </w:r>
          </w:p>
        </w:tc>
        <w:tc>
          <w:tcPr>
            <w:tcW w:w="3619" w:type="dxa"/>
          </w:tcPr>
          <w:p w14:paraId="337653CA" w14:textId="77777777" w:rsidR="001C06D1" w:rsidRPr="0052305D" w:rsidRDefault="001C06D1" w:rsidP="0084055D">
            <w:pPr>
              <w:spacing w:line="360" w:lineRule="auto"/>
              <w:jc w:val="center"/>
              <w:rPr>
                <w:b/>
                <w:bCs/>
              </w:rPr>
            </w:pPr>
            <w:r>
              <w:rPr>
                <w:b/>
                <w:bCs/>
              </w:rPr>
              <w:t>Kekurangan</w:t>
            </w:r>
          </w:p>
        </w:tc>
      </w:tr>
      <w:tr w:rsidR="001C06D1" w14:paraId="05F4848B" w14:textId="77777777" w:rsidTr="00343BC9">
        <w:trPr>
          <w:trHeight w:val="1021"/>
          <w:jc w:val="center"/>
        </w:trPr>
        <w:tc>
          <w:tcPr>
            <w:tcW w:w="579" w:type="dxa"/>
          </w:tcPr>
          <w:p w14:paraId="0C37FC0B" w14:textId="77777777" w:rsidR="001C06D1" w:rsidRPr="00003257" w:rsidRDefault="001C06D1" w:rsidP="0084055D">
            <w:pPr>
              <w:spacing w:line="360" w:lineRule="auto"/>
              <w:jc w:val="center"/>
              <w:rPr>
                <w:b/>
                <w:bCs/>
              </w:rPr>
            </w:pPr>
            <w:r>
              <w:rPr>
                <w:b/>
                <w:bCs/>
              </w:rPr>
              <w:t>1.</w:t>
            </w:r>
          </w:p>
        </w:tc>
        <w:tc>
          <w:tcPr>
            <w:tcW w:w="3475" w:type="dxa"/>
          </w:tcPr>
          <w:p w14:paraId="5ACCEE9D" w14:textId="77777777" w:rsidR="001C06D1" w:rsidRDefault="001C06D1" w:rsidP="0084055D">
            <w:pPr>
              <w:spacing w:line="360" w:lineRule="auto"/>
              <w:jc w:val="both"/>
            </w:pPr>
            <w:r>
              <w:t>Kualitas sambungan yang lebih baik</w:t>
            </w:r>
          </w:p>
        </w:tc>
        <w:tc>
          <w:tcPr>
            <w:tcW w:w="3619" w:type="dxa"/>
          </w:tcPr>
          <w:p w14:paraId="02EAD4DB" w14:textId="77777777" w:rsidR="001C06D1" w:rsidRDefault="001C06D1" w:rsidP="0084055D">
            <w:pPr>
              <w:spacing w:line="360" w:lineRule="auto"/>
              <w:jc w:val="both"/>
            </w:pPr>
            <w:r w:rsidRPr="000F6D51">
              <w:t>Kendali gas pelindung dalam pengelasan GTAW menjadi sulit ketika terdapat medan magnet.</w:t>
            </w:r>
          </w:p>
        </w:tc>
      </w:tr>
      <w:tr w:rsidR="001C06D1" w14:paraId="00B0DF17" w14:textId="77777777" w:rsidTr="00343BC9">
        <w:trPr>
          <w:trHeight w:val="1366"/>
          <w:jc w:val="center"/>
        </w:trPr>
        <w:tc>
          <w:tcPr>
            <w:tcW w:w="579" w:type="dxa"/>
          </w:tcPr>
          <w:p w14:paraId="108D77B5" w14:textId="77777777" w:rsidR="001C06D1" w:rsidRPr="00003257" w:rsidRDefault="001C06D1" w:rsidP="0084055D">
            <w:pPr>
              <w:spacing w:line="360" w:lineRule="auto"/>
              <w:jc w:val="center"/>
              <w:rPr>
                <w:b/>
                <w:bCs/>
              </w:rPr>
            </w:pPr>
            <w:r>
              <w:rPr>
                <w:b/>
                <w:bCs/>
              </w:rPr>
              <w:t>2.</w:t>
            </w:r>
          </w:p>
        </w:tc>
        <w:tc>
          <w:tcPr>
            <w:tcW w:w="3475" w:type="dxa"/>
          </w:tcPr>
          <w:p w14:paraId="1E360F7F" w14:textId="77777777" w:rsidR="001C06D1" w:rsidRDefault="001C06D1" w:rsidP="0084055D">
            <w:pPr>
              <w:spacing w:line="360" w:lineRule="auto"/>
              <w:jc w:val="both"/>
            </w:pPr>
            <w:r>
              <w:t>Dapat mengelas pada material yang tipis</w:t>
            </w:r>
          </w:p>
        </w:tc>
        <w:tc>
          <w:tcPr>
            <w:tcW w:w="3619" w:type="dxa"/>
          </w:tcPr>
          <w:p w14:paraId="1AFD40EF" w14:textId="77777777" w:rsidR="001C06D1" w:rsidRDefault="001C06D1" w:rsidP="0084055D">
            <w:pPr>
              <w:spacing w:line="360" w:lineRule="auto"/>
              <w:jc w:val="both"/>
            </w:pPr>
            <w:r w:rsidRPr="00036707">
              <w:t>Melaksanakan pengelasan dalam kondisi berangin menjadi tantangan karena angin dan arus dapat menghambat gas pelindung.</w:t>
            </w:r>
          </w:p>
        </w:tc>
      </w:tr>
      <w:tr w:rsidR="001C06D1" w14:paraId="7B158B1F" w14:textId="77777777" w:rsidTr="00343BC9">
        <w:trPr>
          <w:trHeight w:val="1377"/>
          <w:jc w:val="center"/>
        </w:trPr>
        <w:tc>
          <w:tcPr>
            <w:tcW w:w="579" w:type="dxa"/>
          </w:tcPr>
          <w:p w14:paraId="1C6B316A" w14:textId="77777777" w:rsidR="001C06D1" w:rsidRPr="00003257" w:rsidRDefault="001C06D1" w:rsidP="0084055D">
            <w:pPr>
              <w:spacing w:line="360" w:lineRule="auto"/>
              <w:jc w:val="center"/>
              <w:rPr>
                <w:b/>
                <w:bCs/>
              </w:rPr>
            </w:pPr>
            <w:r>
              <w:rPr>
                <w:b/>
                <w:bCs/>
              </w:rPr>
              <w:t>3.</w:t>
            </w:r>
          </w:p>
        </w:tc>
        <w:tc>
          <w:tcPr>
            <w:tcW w:w="3475" w:type="dxa"/>
          </w:tcPr>
          <w:p w14:paraId="5753663E" w14:textId="77777777" w:rsidR="001C06D1" w:rsidRPr="00502D14" w:rsidRDefault="001C06D1" w:rsidP="0084055D">
            <w:pPr>
              <w:spacing w:line="360" w:lineRule="auto"/>
              <w:jc w:val="both"/>
            </w:pPr>
            <w:r>
              <w:t xml:space="preserve">Bisa digunakan tanpa atau dengan </w:t>
            </w:r>
            <w:r>
              <w:rPr>
                <w:i/>
                <w:iCs/>
              </w:rPr>
              <w:t>filler</w:t>
            </w:r>
          </w:p>
        </w:tc>
        <w:tc>
          <w:tcPr>
            <w:tcW w:w="3619" w:type="dxa"/>
          </w:tcPr>
          <w:p w14:paraId="35864518" w14:textId="77777777" w:rsidR="001C06D1" w:rsidRDefault="001C06D1" w:rsidP="0084055D">
            <w:pPr>
              <w:spacing w:line="360" w:lineRule="auto"/>
              <w:jc w:val="both"/>
            </w:pPr>
            <w:r w:rsidRPr="002470C5">
              <w:t>Penggunaan GTAW pada material dasar dengan ketebalan di bawah 10mm akan mengakibatkan biaya yang lebih tinggi.</w:t>
            </w:r>
          </w:p>
        </w:tc>
      </w:tr>
      <w:tr w:rsidR="001C06D1" w14:paraId="71EEA19A" w14:textId="77777777" w:rsidTr="00343BC9">
        <w:trPr>
          <w:trHeight w:val="1366"/>
          <w:jc w:val="center"/>
        </w:trPr>
        <w:tc>
          <w:tcPr>
            <w:tcW w:w="579" w:type="dxa"/>
          </w:tcPr>
          <w:p w14:paraId="04872990" w14:textId="77777777" w:rsidR="001C06D1" w:rsidRPr="00003257" w:rsidRDefault="001C06D1" w:rsidP="0084055D">
            <w:pPr>
              <w:spacing w:line="360" w:lineRule="auto"/>
              <w:jc w:val="center"/>
              <w:rPr>
                <w:b/>
                <w:bCs/>
              </w:rPr>
            </w:pPr>
            <w:r>
              <w:rPr>
                <w:b/>
                <w:bCs/>
              </w:rPr>
              <w:t>4.</w:t>
            </w:r>
          </w:p>
        </w:tc>
        <w:tc>
          <w:tcPr>
            <w:tcW w:w="3475" w:type="dxa"/>
          </w:tcPr>
          <w:p w14:paraId="5052322F" w14:textId="77777777" w:rsidR="001C06D1" w:rsidRDefault="001C06D1" w:rsidP="0084055D">
            <w:pPr>
              <w:spacing w:line="360" w:lineRule="auto"/>
              <w:jc w:val="both"/>
            </w:pPr>
            <w:r>
              <w:t>Tidak adanya percikan api dan asap yang berlebih</w:t>
            </w:r>
          </w:p>
        </w:tc>
        <w:tc>
          <w:tcPr>
            <w:tcW w:w="3619" w:type="dxa"/>
          </w:tcPr>
          <w:p w14:paraId="7C5C09BD" w14:textId="77777777" w:rsidR="001C06D1" w:rsidRDefault="001C06D1" w:rsidP="0084055D">
            <w:pPr>
              <w:spacing w:line="360" w:lineRule="auto"/>
              <w:jc w:val="both"/>
            </w:pPr>
            <w:r w:rsidRPr="00B16949">
              <w:t>Rentan terhadap kontaminan aktif yang dapat berasal dari logam pengisi atau logam dasar yang digunakan dalam pengelasan.</w:t>
            </w:r>
          </w:p>
        </w:tc>
      </w:tr>
      <w:tr w:rsidR="001C06D1" w14:paraId="14984D30" w14:textId="77777777" w:rsidTr="00343BC9">
        <w:trPr>
          <w:trHeight w:val="1021"/>
          <w:jc w:val="center"/>
        </w:trPr>
        <w:tc>
          <w:tcPr>
            <w:tcW w:w="579" w:type="dxa"/>
          </w:tcPr>
          <w:p w14:paraId="6ABA7A38" w14:textId="77777777" w:rsidR="001C06D1" w:rsidRPr="00003257" w:rsidRDefault="001C06D1" w:rsidP="0084055D">
            <w:pPr>
              <w:spacing w:line="360" w:lineRule="auto"/>
              <w:jc w:val="center"/>
              <w:rPr>
                <w:b/>
                <w:bCs/>
              </w:rPr>
            </w:pPr>
            <w:r>
              <w:rPr>
                <w:b/>
                <w:bCs/>
              </w:rPr>
              <w:t>5.</w:t>
            </w:r>
          </w:p>
        </w:tc>
        <w:tc>
          <w:tcPr>
            <w:tcW w:w="3475" w:type="dxa"/>
          </w:tcPr>
          <w:p w14:paraId="0EEF9821" w14:textId="77777777" w:rsidR="001C06D1" w:rsidRDefault="001C06D1" w:rsidP="0084055D">
            <w:pPr>
              <w:spacing w:line="360" w:lineRule="auto"/>
              <w:jc w:val="both"/>
            </w:pPr>
            <w:r w:rsidRPr="002F6004">
              <w:t>Meningkatkan</w:t>
            </w:r>
            <w:r>
              <w:t xml:space="preserve"> </w:t>
            </w:r>
            <w:r w:rsidRPr="002F6004">
              <w:t>fleksibilitas pengelasan dengan atau tanpa logam pengisi</w:t>
            </w:r>
          </w:p>
        </w:tc>
        <w:tc>
          <w:tcPr>
            <w:tcW w:w="3619" w:type="dxa"/>
          </w:tcPr>
          <w:p w14:paraId="18ABDF0A" w14:textId="77777777" w:rsidR="001C06D1" w:rsidRDefault="001C06D1" w:rsidP="0084055D">
            <w:pPr>
              <w:spacing w:line="360" w:lineRule="auto"/>
              <w:jc w:val="both"/>
            </w:pPr>
            <w:r w:rsidRPr="002470C5">
              <w:t>Peralatan yang digunakan dalam GTAW memiliki biaya yang lebih tinggi.</w:t>
            </w:r>
          </w:p>
        </w:tc>
      </w:tr>
      <w:tr w:rsidR="001C06D1" w14:paraId="1960DD36" w14:textId="77777777" w:rsidTr="00343BC9">
        <w:trPr>
          <w:trHeight w:val="688"/>
          <w:jc w:val="center"/>
        </w:trPr>
        <w:tc>
          <w:tcPr>
            <w:tcW w:w="579" w:type="dxa"/>
          </w:tcPr>
          <w:p w14:paraId="31D5FA03" w14:textId="77777777" w:rsidR="001C06D1" w:rsidRPr="00003257" w:rsidRDefault="001C06D1" w:rsidP="0084055D">
            <w:pPr>
              <w:spacing w:line="360" w:lineRule="auto"/>
              <w:jc w:val="center"/>
              <w:rPr>
                <w:b/>
                <w:bCs/>
              </w:rPr>
            </w:pPr>
            <w:r>
              <w:rPr>
                <w:b/>
                <w:bCs/>
              </w:rPr>
              <w:t>6.</w:t>
            </w:r>
          </w:p>
        </w:tc>
        <w:tc>
          <w:tcPr>
            <w:tcW w:w="3475" w:type="dxa"/>
          </w:tcPr>
          <w:p w14:paraId="78E51B2E" w14:textId="77777777" w:rsidR="001C06D1" w:rsidRDefault="001C06D1" w:rsidP="0084055D">
            <w:pPr>
              <w:spacing w:line="360" w:lineRule="auto"/>
              <w:jc w:val="both"/>
            </w:pPr>
            <w:r w:rsidRPr="00827901">
              <w:t>Dapat</w:t>
            </w:r>
            <w:r>
              <w:t xml:space="preserve"> </w:t>
            </w:r>
            <w:r w:rsidRPr="00827901">
              <w:t>digunakan pada hampir semua jenis logam</w:t>
            </w:r>
          </w:p>
        </w:tc>
        <w:tc>
          <w:tcPr>
            <w:tcW w:w="3619" w:type="dxa"/>
          </w:tcPr>
          <w:p w14:paraId="0850A89A" w14:textId="77777777" w:rsidR="001C06D1" w:rsidRDefault="001C06D1" w:rsidP="0084055D">
            <w:pPr>
              <w:spacing w:line="360" w:lineRule="auto"/>
              <w:jc w:val="both"/>
            </w:pPr>
            <w:r w:rsidRPr="002470C5">
              <w:t>Prosesnya lambat, sehingga dapat mengurangi tingkat produktivitas.</w:t>
            </w:r>
          </w:p>
        </w:tc>
      </w:tr>
      <w:tr w:rsidR="001C06D1" w14:paraId="52ECE5C4" w14:textId="77777777" w:rsidTr="00343BC9">
        <w:trPr>
          <w:trHeight w:val="1366"/>
          <w:jc w:val="center"/>
        </w:trPr>
        <w:tc>
          <w:tcPr>
            <w:tcW w:w="579" w:type="dxa"/>
          </w:tcPr>
          <w:p w14:paraId="34131C1C" w14:textId="77777777" w:rsidR="001C06D1" w:rsidRPr="00003257" w:rsidRDefault="001C06D1" w:rsidP="0084055D">
            <w:pPr>
              <w:spacing w:line="360" w:lineRule="auto"/>
              <w:jc w:val="center"/>
              <w:rPr>
                <w:b/>
                <w:bCs/>
              </w:rPr>
            </w:pPr>
            <w:r>
              <w:rPr>
                <w:b/>
                <w:bCs/>
              </w:rPr>
              <w:lastRenderedPageBreak/>
              <w:t>7.</w:t>
            </w:r>
          </w:p>
        </w:tc>
        <w:tc>
          <w:tcPr>
            <w:tcW w:w="3475" w:type="dxa"/>
          </w:tcPr>
          <w:p w14:paraId="5C2A408D" w14:textId="77777777" w:rsidR="001C06D1" w:rsidRDefault="001C06D1" w:rsidP="0084055D">
            <w:pPr>
              <w:spacing w:line="360" w:lineRule="auto"/>
              <w:jc w:val="both"/>
            </w:pPr>
            <w:r>
              <w:t>Memungkingkan pengelasan di semua posisi</w:t>
            </w:r>
          </w:p>
        </w:tc>
        <w:tc>
          <w:tcPr>
            <w:tcW w:w="3619" w:type="dxa"/>
          </w:tcPr>
          <w:p w14:paraId="5BFB4E04" w14:textId="77777777" w:rsidR="001C06D1" w:rsidRDefault="001C06D1" w:rsidP="0084055D">
            <w:pPr>
              <w:spacing w:line="360" w:lineRule="auto"/>
              <w:jc w:val="both"/>
            </w:pPr>
            <w:r w:rsidRPr="002470C5">
              <w:t>Kesalahan kecil dalam kecepatan gerak, arus listrik, atau persiapan tungsten dapat secara signifikan mempengaruhi kualitas las.</w:t>
            </w:r>
          </w:p>
        </w:tc>
      </w:tr>
    </w:tbl>
    <w:p w14:paraId="6C90F977" w14:textId="44E390EF" w:rsidR="00ED444C" w:rsidRDefault="00772FDC" w:rsidP="003A0F77">
      <w:pPr>
        <w:pStyle w:val="Heading3"/>
        <w:numPr>
          <w:ilvl w:val="0"/>
          <w:numId w:val="9"/>
        </w:numPr>
        <w:spacing w:line="480" w:lineRule="auto"/>
        <w:ind w:left="851" w:hanging="425"/>
      </w:pPr>
      <w:bookmarkStart w:id="31" w:name="_Toc173058225"/>
      <w:r>
        <w:t>Baja Tahan Karat</w:t>
      </w:r>
      <w:bookmarkEnd w:id="31"/>
    </w:p>
    <w:p w14:paraId="11D01A9C" w14:textId="1686C7D0" w:rsidR="005658FD" w:rsidRDefault="00DC23C0" w:rsidP="00584AEC">
      <w:pPr>
        <w:spacing w:after="0" w:line="480" w:lineRule="auto"/>
        <w:ind w:left="709" w:firstLine="992"/>
        <w:jc w:val="both"/>
      </w:pPr>
      <w:r w:rsidRPr="00DC23C0">
        <w:t xml:space="preserve">Baja tahan karat ialah material yang </w:t>
      </w:r>
      <w:r w:rsidR="00312014">
        <w:t>didalamya terdapat</w:t>
      </w:r>
      <w:r w:rsidRPr="00DC23C0">
        <w:t xml:space="preserve"> besi dan </w:t>
      </w:r>
      <w:r w:rsidR="00312014">
        <w:t>paling rendah</w:t>
      </w:r>
      <w:r w:rsidRPr="00DC23C0">
        <w:t xml:space="preserve"> 12% kromium guna mencegah terjadinya korosi. </w:t>
      </w:r>
      <w:r w:rsidR="00692E66" w:rsidRPr="00692E66">
        <w:t>Perlindungan korosi ini menghambat oksidasi besi dengan membentuk lapisan kromium oksida. Karena ketahanan korosinya yang sangat baik, baja tahan karat merupakan bahan yang sangat diperlukan dalam kehidupan modern dan banyak digunakan dalam industri berat, konstruksi, manufaktur mobil, peralatan bedah dan kebutuhan gigi.</w:t>
      </w:r>
      <w:r w:rsidR="00692E66">
        <w:t xml:space="preserve"> </w:t>
      </w:r>
      <w:r w:rsidRPr="00DC23C0">
        <w:t xml:space="preserve">Sesuai dengan penelitian yang dilakukan oleh Joko Purnomo dan Naufal Affandi (2021), </w:t>
      </w:r>
      <w:r w:rsidR="000C1356" w:rsidRPr="000C1356">
        <w:rPr>
          <w:i/>
          <w:iCs/>
        </w:rPr>
        <w:t>stainless steel</w:t>
      </w:r>
      <w:r w:rsidRPr="00DC23C0">
        <w:t xml:space="preserve"> memiliki beberapa jenis</w:t>
      </w:r>
      <w:r w:rsidR="00ED0952">
        <w:t xml:space="preserve"> </w:t>
      </w:r>
      <w:r w:rsidR="00595182">
        <w:t>antara lain:</w:t>
      </w:r>
    </w:p>
    <w:p w14:paraId="58F625FC" w14:textId="18EC71AA" w:rsidR="00595182" w:rsidRDefault="00B56806" w:rsidP="00D0588C">
      <w:pPr>
        <w:pStyle w:val="ListParagraph"/>
        <w:numPr>
          <w:ilvl w:val="0"/>
          <w:numId w:val="10"/>
        </w:numPr>
        <w:spacing w:after="0" w:line="480" w:lineRule="auto"/>
        <w:ind w:left="993" w:hanging="284"/>
        <w:jc w:val="both"/>
      </w:pPr>
      <w:r>
        <w:t>A</w:t>
      </w:r>
      <w:r w:rsidR="00630DAC">
        <w:t>ustenitik</w:t>
      </w:r>
    </w:p>
    <w:p w14:paraId="6E9AD58E" w14:textId="7A5FCEF0" w:rsidR="0019411B" w:rsidRDefault="000F3351" w:rsidP="00632069">
      <w:pPr>
        <w:pStyle w:val="ListParagraph"/>
        <w:spacing w:after="0" w:line="480" w:lineRule="auto"/>
        <w:ind w:left="993" w:firstLine="708"/>
        <w:jc w:val="both"/>
      </w:pPr>
      <w:r w:rsidRPr="000F3351">
        <w:t>Austenitik</w:t>
      </w:r>
      <w:r w:rsidR="00F76C9C">
        <w:t xml:space="preserve"> atau baja tahan karat dengan seri</w:t>
      </w:r>
      <w:r w:rsidR="00896D0E">
        <w:t xml:space="preserve"> 300</w:t>
      </w:r>
      <w:r w:rsidRPr="000F3351">
        <w:t xml:space="preserve"> merupakan varietas baja tahan karat yang paling </w:t>
      </w:r>
      <w:r w:rsidR="003A4CE6">
        <w:t>banyak</w:t>
      </w:r>
      <w:r w:rsidRPr="000F3351">
        <w:t xml:space="preserve"> digunakan,</w:t>
      </w:r>
      <w:r w:rsidR="00896D0E">
        <w:t xml:space="preserve"> </w:t>
      </w:r>
      <w:r w:rsidRPr="000F3351">
        <w:t>Komposisi materialnya terdiri dari 18% kromium, 8% nikel, mangan, nitrogen, dan unsur yang paling dominan, yaitu besi. Kelas ini menonjol sebagai yang paling tahan korosi, memiliki ketahanan terhadap asam, mampu bertahan pada suhu tinggi dan rendah, serta memiliki kemampuan pembentukan yang paling baik.</w:t>
      </w:r>
    </w:p>
    <w:p w14:paraId="31C3DD8A" w14:textId="407DCF4B" w:rsidR="00A164D9" w:rsidRDefault="00A164D9" w:rsidP="00D0588C">
      <w:pPr>
        <w:pStyle w:val="ListParagraph"/>
        <w:numPr>
          <w:ilvl w:val="0"/>
          <w:numId w:val="10"/>
        </w:numPr>
        <w:spacing w:after="0" w:line="480" w:lineRule="auto"/>
        <w:ind w:left="993" w:hanging="284"/>
        <w:jc w:val="both"/>
      </w:pPr>
      <w:r>
        <w:t>Martensitik</w:t>
      </w:r>
    </w:p>
    <w:p w14:paraId="269DB2AD" w14:textId="46D21276" w:rsidR="000C2AE8" w:rsidRDefault="00500384" w:rsidP="00177CED">
      <w:pPr>
        <w:pStyle w:val="ListParagraph"/>
        <w:spacing w:after="0" w:line="480" w:lineRule="auto"/>
        <w:ind w:left="993" w:firstLine="708"/>
        <w:jc w:val="both"/>
      </w:pPr>
      <w:r w:rsidRPr="00500384">
        <w:lastRenderedPageBreak/>
        <w:t xml:space="preserve">Baja tahan karat martensitik memiliki kandungan karbon yang lebih tinggi </w:t>
      </w:r>
      <w:r w:rsidR="00A75063">
        <w:t xml:space="preserve">jika </w:t>
      </w:r>
      <w:r w:rsidRPr="00500384">
        <w:t xml:space="preserve">dibandingkan dengan </w:t>
      </w:r>
      <w:r w:rsidR="00586CCA">
        <w:rPr>
          <w:i/>
          <w:iCs/>
        </w:rPr>
        <w:t>grade</w:t>
      </w:r>
      <w:r w:rsidRPr="00500384">
        <w:t xml:space="preserve"> lainnya, berkisar antara 0,1% hingga 2%, dengan kromium sebanyak 18%, nikel sekitar 2%, serta bahan tambahan seperti molibdenum dan nolek. Jenis ini juga dikenal sebagai seri 400 dan </w:t>
      </w:r>
      <w:r w:rsidR="00201DAF">
        <w:t>kekuatan material</w:t>
      </w:r>
      <w:r w:rsidRPr="00500384">
        <w:t xml:space="preserve"> yang lebih besar </w:t>
      </w:r>
      <w:r w:rsidR="00E64A79">
        <w:t xml:space="preserve">dibanding </w:t>
      </w:r>
      <w:r w:rsidRPr="00500384">
        <w:t>baja tahan karat austenitik.</w:t>
      </w:r>
    </w:p>
    <w:p w14:paraId="789924E8" w14:textId="31916922" w:rsidR="00A164D9" w:rsidRDefault="00A164D9" w:rsidP="00D0588C">
      <w:pPr>
        <w:pStyle w:val="ListParagraph"/>
        <w:numPr>
          <w:ilvl w:val="0"/>
          <w:numId w:val="10"/>
        </w:numPr>
        <w:spacing w:after="0" w:line="480" w:lineRule="auto"/>
        <w:ind w:left="993" w:hanging="284"/>
        <w:jc w:val="both"/>
      </w:pPr>
      <w:r>
        <w:t>Feritik</w:t>
      </w:r>
    </w:p>
    <w:p w14:paraId="1DA00DD7" w14:textId="5B4E3397" w:rsidR="0028018E" w:rsidRDefault="00133C67" w:rsidP="00560A60">
      <w:pPr>
        <w:pStyle w:val="ListParagraph"/>
        <w:spacing w:after="0" w:line="480" w:lineRule="auto"/>
        <w:ind w:left="993" w:firstLine="708"/>
        <w:jc w:val="both"/>
      </w:pPr>
      <w:r w:rsidRPr="00133C67">
        <w:t xml:space="preserve">Baja tahan karat feritik </w:t>
      </w:r>
      <w:r w:rsidR="00317798">
        <w:t>mengandung</w:t>
      </w:r>
      <w:r w:rsidRPr="00133C67">
        <w:t xml:space="preserve"> komposisi terdiri dari 10,5% karbon, 29% kromium, aluminium, molibdenum, titanium, dan jumlah nikel yang sedikit. Meskipun daya tahan feritik cenderung lebih rendah dibandingkan dengan austenitik, namun tetap lebih baik daripada martensitik. Biasanya, jenis ini banyak digunakan dalam sistem pembuangan. Kelemahan feritik terletak pada ketidakmampuannya menghadapi panas tinggi, seperti saat proses pengelasan, di mana lapisan kromium dapat meleleh dan mengalami korosi. Feritik menawarkan kekuatan fisik yang tinggi, menjadikannya cocok untuk aplikasi konstruksi. Selain itu, feritik biasanya lebih terjangkau harganya dibandingkan dengan </w:t>
      </w:r>
      <w:r w:rsidR="000C1356" w:rsidRPr="000C1356">
        <w:rPr>
          <w:i/>
          <w:iCs/>
        </w:rPr>
        <w:t>stainless steel</w:t>
      </w:r>
      <w:r w:rsidRPr="00133C67">
        <w:t xml:space="preserve"> austenitik.</w:t>
      </w:r>
      <w:r w:rsidR="00041CA5">
        <w:t xml:space="preserve"> </w:t>
      </w:r>
    </w:p>
    <w:p w14:paraId="37FEBB6C" w14:textId="390736A0" w:rsidR="00A164D9" w:rsidRDefault="00A164D9" w:rsidP="00D0588C">
      <w:pPr>
        <w:pStyle w:val="ListParagraph"/>
        <w:numPr>
          <w:ilvl w:val="0"/>
          <w:numId w:val="10"/>
        </w:numPr>
        <w:spacing w:after="0" w:line="480" w:lineRule="auto"/>
        <w:ind w:left="993" w:hanging="284"/>
        <w:jc w:val="both"/>
      </w:pPr>
      <w:r>
        <w:t xml:space="preserve">Duplex </w:t>
      </w:r>
      <w:r w:rsidR="000C1356" w:rsidRPr="000C1356">
        <w:rPr>
          <w:i/>
          <w:iCs/>
        </w:rPr>
        <w:t>Stainless steel</w:t>
      </w:r>
    </w:p>
    <w:p w14:paraId="673B276C" w14:textId="7DC8E079" w:rsidR="00D72104" w:rsidRDefault="00FA50FD" w:rsidP="00D72104">
      <w:pPr>
        <w:pStyle w:val="ListParagraph"/>
        <w:spacing w:after="0" w:line="480" w:lineRule="auto"/>
        <w:ind w:left="993" w:firstLine="708"/>
        <w:jc w:val="both"/>
      </w:pPr>
      <w:r w:rsidRPr="00FA50FD">
        <w:t xml:space="preserve">Baja tahan karat dupleks terdiri dari kombinasi baja austenitik dan feritik, menghasilkan material dengan tingkat kromium yang lebih tinggi </w:t>
      </w:r>
      <w:r w:rsidR="000C5E5C">
        <w:t xml:space="preserve">serta </w:t>
      </w:r>
      <w:r w:rsidRPr="00FA50FD">
        <w:t xml:space="preserve">kandungan nikel yang lebih rendah. </w:t>
      </w:r>
      <w:r w:rsidR="00D23BCE">
        <w:t>Atas</w:t>
      </w:r>
      <w:r w:rsidRPr="00FA50FD">
        <w:t xml:space="preserve"> karakteristik tersebut, baja </w:t>
      </w:r>
      <w:r w:rsidRPr="00FA50FD">
        <w:lastRenderedPageBreak/>
        <w:t>dupleks menunjukkan ketahanan korosi yang lebih baik, dapat dimagnetisasi, dan memiliki kemudahan dalam proses pembentukan.</w:t>
      </w:r>
    </w:p>
    <w:p w14:paraId="1F0AF45C" w14:textId="77777777" w:rsidR="00343BC9" w:rsidRDefault="00343BC9" w:rsidP="00343BC9">
      <w:pPr>
        <w:pStyle w:val="Heading3"/>
        <w:numPr>
          <w:ilvl w:val="0"/>
          <w:numId w:val="9"/>
        </w:numPr>
        <w:spacing w:line="480" w:lineRule="auto"/>
        <w:ind w:left="851" w:hanging="425"/>
      </w:pPr>
      <w:bookmarkStart w:id="32" w:name="_Toc173058226"/>
      <w:r w:rsidRPr="000C1356">
        <w:rPr>
          <w:i/>
          <w:iCs/>
        </w:rPr>
        <w:t>Stainless steel</w:t>
      </w:r>
      <w:r>
        <w:t xml:space="preserve"> 304</w:t>
      </w:r>
      <w:bookmarkEnd w:id="32"/>
    </w:p>
    <w:p w14:paraId="024D27A5" w14:textId="1671AA06" w:rsidR="00343BC9" w:rsidRDefault="00343BC9" w:rsidP="00343BC9">
      <w:pPr>
        <w:spacing w:after="0" w:line="480" w:lineRule="auto"/>
        <w:ind w:left="709" w:firstLine="992"/>
        <w:jc w:val="both"/>
      </w:pPr>
      <w:r>
        <w:t>Jenis</w:t>
      </w:r>
      <w:r w:rsidRPr="00591BDA">
        <w:t xml:space="preserve"> baja tahan karat </w:t>
      </w:r>
      <w:r>
        <w:t>s</w:t>
      </w:r>
      <w:r w:rsidRPr="00591BDA">
        <w:t xml:space="preserve">eri 304 merupakan salah satu kelas baja yang paling serbaguna dan populer yang ada. Seri ini memberikan pilihan produk, bentuk, dan hasil akhir yang lebih beragam dibandingkan dengan jenis baja lainnya. Baja tahan karat (SS) 304 masuk dalam kategori baja ringan dan juga termasuk dalam kelas baja tahan karat. Baja ini </w:t>
      </w:r>
      <w:r w:rsidR="0050223A">
        <w:t>mempunyai</w:t>
      </w:r>
      <w:r w:rsidRPr="00591BDA">
        <w:t xml:space="preserve"> </w:t>
      </w:r>
      <w:r w:rsidR="00BD2915">
        <w:t>karakter</w:t>
      </w:r>
      <w:r w:rsidRPr="00591BDA">
        <w:t xml:space="preserve"> kemampuan bentuk </w:t>
      </w:r>
      <w:r w:rsidR="00335928">
        <w:t>serta</w:t>
      </w:r>
      <w:r w:rsidRPr="00591BDA">
        <w:t xml:space="preserve"> las yang sangat baik. Dengan struktur austenitik yang seimbang, </w:t>
      </w:r>
      <w:r>
        <w:t>s</w:t>
      </w:r>
      <w:r w:rsidRPr="00591BDA">
        <w:t>eri 304 dapat memiliki perpanjangan yang sangat panjang tanpa anil perantara, menjadikannya pilihan ideal untuk pembuatan berbagai produk baja tahan karat seperti bak cuci</w:t>
      </w:r>
      <w:r>
        <w:t>.</w:t>
      </w:r>
    </w:p>
    <w:p w14:paraId="64F69D96" w14:textId="77777777" w:rsidR="00343BC9" w:rsidRDefault="00343BC9" w:rsidP="00343BC9">
      <w:pPr>
        <w:spacing w:after="0" w:line="480" w:lineRule="auto"/>
        <w:ind w:left="709" w:firstLine="992"/>
        <w:jc w:val="both"/>
      </w:pPr>
      <w:r>
        <w:t xml:space="preserve">Sifat-sifat seperti ketahanan korosi, ketahanan terhadap asam, tahan suhu tinggi dan rendah, serta kemudahan dalam pembentukan menjadikan </w:t>
      </w:r>
      <w:r w:rsidRPr="000C1356">
        <w:rPr>
          <w:i/>
          <w:iCs/>
        </w:rPr>
        <w:t>stainless steel</w:t>
      </w:r>
      <w:r>
        <w:t xml:space="preserve"> 304 sebagai jenis </w:t>
      </w:r>
      <w:r w:rsidRPr="000E3EFF">
        <w:rPr>
          <w:i/>
          <w:iCs/>
        </w:rPr>
        <w:t>austenitic</w:t>
      </w:r>
      <w:r>
        <w:t xml:space="preserve"> terkuat. Komposisi dari seri 304 mencakup 0,08% karbon, 2% mangan, 0,03% belerang, 0,045% fosfor, 1% silikon, 20% kromium, dan 10% nikel. </w:t>
      </w:r>
    </w:p>
    <w:p w14:paraId="17AECD13" w14:textId="77777777" w:rsidR="00343BC9" w:rsidRDefault="00343BC9" w:rsidP="00343BC9">
      <w:pPr>
        <w:pStyle w:val="Heading3"/>
        <w:numPr>
          <w:ilvl w:val="0"/>
          <w:numId w:val="9"/>
        </w:numPr>
        <w:spacing w:line="480" w:lineRule="auto"/>
        <w:ind w:left="709" w:hanging="283"/>
      </w:pPr>
      <w:bookmarkStart w:id="33" w:name="_Toc173058227"/>
      <w:r>
        <w:t>Faktor Yang Mempengaruhi Kualitas Pengelasan</w:t>
      </w:r>
      <w:bookmarkEnd w:id="33"/>
    </w:p>
    <w:p w14:paraId="39C00815" w14:textId="1E78BA0E" w:rsidR="0084055D" w:rsidRPr="0084055D" w:rsidRDefault="0084055D" w:rsidP="0084055D">
      <w:pPr>
        <w:pStyle w:val="Caption"/>
        <w:keepNext/>
        <w:jc w:val="center"/>
        <w:rPr>
          <w:i w:val="0"/>
          <w:iCs w:val="0"/>
          <w:color w:val="000000" w:themeColor="text1"/>
          <w:sz w:val="24"/>
          <w:szCs w:val="24"/>
        </w:rPr>
      </w:pPr>
      <w:bookmarkStart w:id="34" w:name="_Toc173058448"/>
      <w:r w:rsidRPr="0084055D">
        <w:rPr>
          <w:i w:val="0"/>
          <w:iCs w:val="0"/>
          <w:color w:val="000000" w:themeColor="text1"/>
          <w:sz w:val="24"/>
          <w:szCs w:val="24"/>
        </w:rPr>
        <w:t xml:space="preserve">Tabel 2. </w:t>
      </w:r>
      <w:r w:rsidRPr="0084055D">
        <w:rPr>
          <w:i w:val="0"/>
          <w:iCs w:val="0"/>
          <w:color w:val="000000" w:themeColor="text1"/>
          <w:sz w:val="24"/>
          <w:szCs w:val="24"/>
        </w:rPr>
        <w:fldChar w:fldCharType="begin"/>
      </w:r>
      <w:r w:rsidRPr="0084055D">
        <w:rPr>
          <w:i w:val="0"/>
          <w:iCs w:val="0"/>
          <w:color w:val="000000" w:themeColor="text1"/>
          <w:sz w:val="24"/>
          <w:szCs w:val="24"/>
        </w:rPr>
        <w:instrText xml:space="preserve"> SEQ Tabel_2. \* ARABIC </w:instrText>
      </w:r>
      <w:r w:rsidRPr="0084055D">
        <w:rPr>
          <w:i w:val="0"/>
          <w:iCs w:val="0"/>
          <w:color w:val="000000" w:themeColor="text1"/>
          <w:sz w:val="24"/>
          <w:szCs w:val="24"/>
        </w:rPr>
        <w:fldChar w:fldCharType="separate"/>
      </w:r>
      <w:r w:rsidR="00E33DBE">
        <w:rPr>
          <w:i w:val="0"/>
          <w:iCs w:val="0"/>
          <w:noProof/>
          <w:color w:val="000000" w:themeColor="text1"/>
          <w:sz w:val="24"/>
          <w:szCs w:val="24"/>
        </w:rPr>
        <w:t>4</w:t>
      </w:r>
      <w:r w:rsidRPr="0084055D">
        <w:rPr>
          <w:i w:val="0"/>
          <w:iCs w:val="0"/>
          <w:color w:val="000000" w:themeColor="text1"/>
          <w:sz w:val="24"/>
          <w:szCs w:val="24"/>
        </w:rPr>
        <w:fldChar w:fldCharType="end"/>
      </w:r>
      <w:r w:rsidRPr="0084055D">
        <w:rPr>
          <w:i w:val="0"/>
          <w:iCs w:val="0"/>
          <w:color w:val="000000" w:themeColor="text1"/>
          <w:sz w:val="24"/>
          <w:szCs w:val="24"/>
        </w:rPr>
        <w:t xml:space="preserve"> Parameter </w:t>
      </w:r>
      <w:r>
        <w:rPr>
          <w:i w:val="0"/>
          <w:iCs w:val="0"/>
          <w:color w:val="000000" w:themeColor="text1"/>
          <w:sz w:val="24"/>
          <w:szCs w:val="24"/>
        </w:rPr>
        <w:t>Y</w:t>
      </w:r>
      <w:r w:rsidRPr="0084055D">
        <w:rPr>
          <w:i w:val="0"/>
          <w:iCs w:val="0"/>
          <w:color w:val="000000" w:themeColor="text1"/>
          <w:sz w:val="24"/>
          <w:szCs w:val="24"/>
        </w:rPr>
        <w:t xml:space="preserve">ang </w:t>
      </w:r>
      <w:r>
        <w:rPr>
          <w:i w:val="0"/>
          <w:iCs w:val="0"/>
          <w:color w:val="000000" w:themeColor="text1"/>
          <w:sz w:val="24"/>
          <w:szCs w:val="24"/>
        </w:rPr>
        <w:t>M</w:t>
      </w:r>
      <w:r w:rsidRPr="0084055D">
        <w:rPr>
          <w:i w:val="0"/>
          <w:iCs w:val="0"/>
          <w:color w:val="000000" w:themeColor="text1"/>
          <w:sz w:val="24"/>
          <w:szCs w:val="24"/>
        </w:rPr>
        <w:t xml:space="preserve">empengaruhi </w:t>
      </w:r>
      <w:r>
        <w:rPr>
          <w:i w:val="0"/>
          <w:iCs w:val="0"/>
          <w:color w:val="000000" w:themeColor="text1"/>
          <w:sz w:val="24"/>
          <w:szCs w:val="24"/>
        </w:rPr>
        <w:t>C</w:t>
      </w:r>
      <w:r w:rsidRPr="0084055D">
        <w:rPr>
          <w:i w:val="0"/>
          <w:iCs w:val="0"/>
          <w:color w:val="000000" w:themeColor="text1"/>
          <w:sz w:val="24"/>
          <w:szCs w:val="24"/>
        </w:rPr>
        <w:t xml:space="preserve">acat </w:t>
      </w:r>
      <w:r>
        <w:rPr>
          <w:i w:val="0"/>
          <w:iCs w:val="0"/>
          <w:color w:val="000000" w:themeColor="text1"/>
          <w:sz w:val="24"/>
          <w:szCs w:val="24"/>
        </w:rPr>
        <w:t>L</w:t>
      </w:r>
      <w:r w:rsidRPr="0084055D">
        <w:rPr>
          <w:i w:val="0"/>
          <w:iCs w:val="0"/>
          <w:color w:val="000000" w:themeColor="text1"/>
          <w:sz w:val="24"/>
          <w:szCs w:val="24"/>
        </w:rPr>
        <w:t>as</w:t>
      </w:r>
      <w:bookmarkEnd w:id="34"/>
    </w:p>
    <w:tbl>
      <w:tblPr>
        <w:tblStyle w:val="TableGrid"/>
        <w:tblW w:w="0" w:type="auto"/>
        <w:jc w:val="center"/>
        <w:tblLook w:val="04A0" w:firstRow="1" w:lastRow="0" w:firstColumn="1" w:lastColumn="0" w:noHBand="0" w:noVBand="1"/>
      </w:tblPr>
      <w:tblGrid>
        <w:gridCol w:w="576"/>
        <w:gridCol w:w="2538"/>
        <w:gridCol w:w="4814"/>
      </w:tblGrid>
      <w:tr w:rsidR="00343BC9" w14:paraId="6CC3FBB6" w14:textId="77777777" w:rsidTr="00C079E1">
        <w:trPr>
          <w:jc w:val="center"/>
        </w:trPr>
        <w:tc>
          <w:tcPr>
            <w:tcW w:w="576" w:type="dxa"/>
          </w:tcPr>
          <w:p w14:paraId="27FE1617" w14:textId="77777777" w:rsidR="00343BC9" w:rsidRPr="00D36008" w:rsidRDefault="00343BC9" w:rsidP="0084055D">
            <w:pPr>
              <w:spacing w:line="360" w:lineRule="auto"/>
              <w:jc w:val="center"/>
              <w:rPr>
                <w:b/>
                <w:bCs/>
              </w:rPr>
            </w:pPr>
            <w:r>
              <w:rPr>
                <w:b/>
                <w:bCs/>
              </w:rPr>
              <w:t>NO</w:t>
            </w:r>
          </w:p>
        </w:tc>
        <w:tc>
          <w:tcPr>
            <w:tcW w:w="2538" w:type="dxa"/>
          </w:tcPr>
          <w:p w14:paraId="59A22F12" w14:textId="77777777" w:rsidR="00343BC9" w:rsidRPr="00D36008" w:rsidRDefault="00343BC9" w:rsidP="0084055D">
            <w:pPr>
              <w:spacing w:line="360" w:lineRule="auto"/>
              <w:jc w:val="center"/>
              <w:rPr>
                <w:b/>
                <w:bCs/>
              </w:rPr>
            </w:pPr>
            <w:r w:rsidRPr="00D36008">
              <w:rPr>
                <w:b/>
                <w:bCs/>
              </w:rPr>
              <w:t>Parameter Pengelasan</w:t>
            </w:r>
          </w:p>
        </w:tc>
        <w:tc>
          <w:tcPr>
            <w:tcW w:w="4814" w:type="dxa"/>
          </w:tcPr>
          <w:p w14:paraId="3DF4A0A7" w14:textId="77777777" w:rsidR="00343BC9" w:rsidRPr="00D36008" w:rsidRDefault="00343BC9" w:rsidP="0084055D">
            <w:pPr>
              <w:spacing w:line="360" w:lineRule="auto"/>
              <w:jc w:val="center"/>
              <w:rPr>
                <w:b/>
                <w:bCs/>
              </w:rPr>
            </w:pPr>
            <w:r w:rsidRPr="00D36008">
              <w:rPr>
                <w:b/>
                <w:bCs/>
              </w:rPr>
              <w:t>Efek Terhadap Lasan</w:t>
            </w:r>
          </w:p>
        </w:tc>
      </w:tr>
      <w:tr w:rsidR="00343BC9" w14:paraId="7E2402FE" w14:textId="77777777" w:rsidTr="00C079E1">
        <w:trPr>
          <w:jc w:val="center"/>
        </w:trPr>
        <w:tc>
          <w:tcPr>
            <w:tcW w:w="576" w:type="dxa"/>
          </w:tcPr>
          <w:p w14:paraId="359C552D" w14:textId="77777777" w:rsidR="00343BC9" w:rsidRDefault="00343BC9" w:rsidP="0084055D">
            <w:pPr>
              <w:spacing w:line="360" w:lineRule="auto"/>
              <w:jc w:val="center"/>
            </w:pPr>
            <w:r>
              <w:t>1.</w:t>
            </w:r>
          </w:p>
        </w:tc>
        <w:tc>
          <w:tcPr>
            <w:tcW w:w="2538" w:type="dxa"/>
          </w:tcPr>
          <w:p w14:paraId="497C7417" w14:textId="77777777" w:rsidR="00343BC9" w:rsidRDefault="00343BC9" w:rsidP="0084055D">
            <w:pPr>
              <w:spacing w:line="360" w:lineRule="auto"/>
              <w:jc w:val="both"/>
            </w:pPr>
            <w:r>
              <w:t>Arus Las (welding current)</w:t>
            </w:r>
          </w:p>
        </w:tc>
        <w:tc>
          <w:tcPr>
            <w:tcW w:w="4814" w:type="dxa"/>
          </w:tcPr>
          <w:p w14:paraId="467E80E7" w14:textId="77777777" w:rsidR="00343BC9" w:rsidRDefault="00343BC9" w:rsidP="0084055D">
            <w:pPr>
              <w:spacing w:line="360" w:lineRule="auto"/>
              <w:jc w:val="both"/>
            </w:pPr>
            <w:r w:rsidRPr="00D36008">
              <w:t xml:space="preserve">Arus yang terlalu tinggi dapat menyebabkan penetrasi berlebihan dan elektroda tungsten mencair. Arus yang terlalu rendah dapat </w:t>
            </w:r>
            <w:r w:rsidRPr="00D36008">
              <w:lastRenderedPageBreak/>
              <w:t>menyebabkan penetrasi tidak cukup dan sambungan las yang lemah.</w:t>
            </w:r>
          </w:p>
        </w:tc>
      </w:tr>
      <w:tr w:rsidR="00343BC9" w14:paraId="7FDED36D" w14:textId="77777777" w:rsidTr="00C079E1">
        <w:trPr>
          <w:jc w:val="center"/>
        </w:trPr>
        <w:tc>
          <w:tcPr>
            <w:tcW w:w="576" w:type="dxa"/>
          </w:tcPr>
          <w:p w14:paraId="4693CBC0" w14:textId="77777777" w:rsidR="00343BC9" w:rsidRDefault="00343BC9" w:rsidP="0084055D">
            <w:pPr>
              <w:spacing w:line="360" w:lineRule="auto"/>
              <w:jc w:val="center"/>
            </w:pPr>
            <w:r>
              <w:lastRenderedPageBreak/>
              <w:t>2.</w:t>
            </w:r>
          </w:p>
        </w:tc>
        <w:tc>
          <w:tcPr>
            <w:tcW w:w="2538" w:type="dxa"/>
          </w:tcPr>
          <w:p w14:paraId="2EFC59CC" w14:textId="77777777" w:rsidR="00343BC9" w:rsidRDefault="00343BC9" w:rsidP="0084055D">
            <w:pPr>
              <w:spacing w:line="360" w:lineRule="auto"/>
              <w:jc w:val="both"/>
            </w:pPr>
            <w:r>
              <w:t>Tegagan Las (welding voltase)</w:t>
            </w:r>
          </w:p>
        </w:tc>
        <w:tc>
          <w:tcPr>
            <w:tcW w:w="4814" w:type="dxa"/>
          </w:tcPr>
          <w:p w14:paraId="220DA0CE" w14:textId="77777777" w:rsidR="00343BC9" w:rsidRDefault="00343BC9" w:rsidP="0084055D">
            <w:pPr>
              <w:spacing w:line="360" w:lineRule="auto"/>
              <w:jc w:val="both"/>
            </w:pPr>
            <w:r w:rsidRPr="00D36008">
              <w:t>Tegangan yang terlalu tinggi dapat menyebabkan busur yang tidak stabil dan pembentukan lubang bakar. Tegangan yang terlalu rendah dapat menyebabkan busur yang pendek dan tidak stabil.</w:t>
            </w:r>
          </w:p>
        </w:tc>
      </w:tr>
      <w:tr w:rsidR="00343BC9" w14:paraId="0295EB1C" w14:textId="77777777" w:rsidTr="00C079E1">
        <w:trPr>
          <w:jc w:val="center"/>
        </w:trPr>
        <w:tc>
          <w:tcPr>
            <w:tcW w:w="576" w:type="dxa"/>
          </w:tcPr>
          <w:p w14:paraId="2261FF93" w14:textId="77777777" w:rsidR="00343BC9" w:rsidRDefault="00343BC9" w:rsidP="0084055D">
            <w:pPr>
              <w:spacing w:line="360" w:lineRule="auto"/>
              <w:jc w:val="center"/>
            </w:pPr>
            <w:r>
              <w:t xml:space="preserve">3. </w:t>
            </w:r>
          </w:p>
        </w:tc>
        <w:tc>
          <w:tcPr>
            <w:tcW w:w="2538" w:type="dxa"/>
          </w:tcPr>
          <w:p w14:paraId="2496715D" w14:textId="77777777" w:rsidR="00343BC9" w:rsidRDefault="00343BC9" w:rsidP="0084055D">
            <w:pPr>
              <w:spacing w:line="360" w:lineRule="auto"/>
              <w:jc w:val="both"/>
            </w:pPr>
            <w:r>
              <w:t>Kecepatan Las (welding Speed)</w:t>
            </w:r>
          </w:p>
        </w:tc>
        <w:tc>
          <w:tcPr>
            <w:tcW w:w="4814" w:type="dxa"/>
          </w:tcPr>
          <w:p w14:paraId="3A87B0C9" w14:textId="77777777" w:rsidR="00343BC9" w:rsidRDefault="00343BC9" w:rsidP="0084055D">
            <w:pPr>
              <w:spacing w:line="360" w:lineRule="auto"/>
              <w:jc w:val="both"/>
            </w:pPr>
            <w:r w:rsidRPr="00D36008">
              <w:t>Kecepatan las yang terlalu cepat dapat menyebabkan penetrasi tidak cukup dan pendinginan cepat yang meningkatkan risiko retak. Kecepatan yang terlalu lambat dapat menyebabkan penetrasi berlebihan dan distorsi.</w:t>
            </w:r>
          </w:p>
        </w:tc>
      </w:tr>
      <w:tr w:rsidR="00343BC9" w14:paraId="0133A3C1" w14:textId="77777777" w:rsidTr="00C079E1">
        <w:trPr>
          <w:jc w:val="center"/>
        </w:trPr>
        <w:tc>
          <w:tcPr>
            <w:tcW w:w="576" w:type="dxa"/>
          </w:tcPr>
          <w:p w14:paraId="4C694DB7" w14:textId="77777777" w:rsidR="00343BC9" w:rsidRDefault="00343BC9" w:rsidP="0084055D">
            <w:pPr>
              <w:spacing w:line="360" w:lineRule="auto"/>
              <w:jc w:val="center"/>
            </w:pPr>
            <w:r>
              <w:t>4.</w:t>
            </w:r>
          </w:p>
        </w:tc>
        <w:tc>
          <w:tcPr>
            <w:tcW w:w="2538" w:type="dxa"/>
          </w:tcPr>
          <w:p w14:paraId="7ED73654" w14:textId="77777777" w:rsidR="00343BC9" w:rsidRDefault="00343BC9" w:rsidP="0084055D">
            <w:pPr>
              <w:spacing w:line="360" w:lineRule="auto"/>
              <w:jc w:val="both"/>
            </w:pPr>
            <w:r w:rsidRPr="00D36008">
              <w:t>Jenis dan Diameter Elektroda (Type and Diameter of Electrode)</w:t>
            </w:r>
          </w:p>
        </w:tc>
        <w:tc>
          <w:tcPr>
            <w:tcW w:w="4814" w:type="dxa"/>
          </w:tcPr>
          <w:p w14:paraId="214C24FC" w14:textId="77777777" w:rsidR="00343BC9" w:rsidRDefault="00343BC9" w:rsidP="0084055D">
            <w:pPr>
              <w:spacing w:line="360" w:lineRule="auto"/>
              <w:jc w:val="both"/>
            </w:pPr>
            <w:r w:rsidRPr="00D36008">
              <w:t>Elektroda yang tidak sesuai dengan material atau proses dapat menyebabkan kontaminasi las dan ketidakstabilan busur. Diameter elektroda yang terlalu kecil atau besar juga dapat mempengaruhi stabilitas busur dan penetrasi.</w:t>
            </w:r>
          </w:p>
        </w:tc>
      </w:tr>
      <w:tr w:rsidR="00343BC9" w14:paraId="5927147A" w14:textId="77777777" w:rsidTr="00C079E1">
        <w:trPr>
          <w:jc w:val="center"/>
        </w:trPr>
        <w:tc>
          <w:tcPr>
            <w:tcW w:w="576" w:type="dxa"/>
          </w:tcPr>
          <w:p w14:paraId="351DCC2D" w14:textId="77777777" w:rsidR="00343BC9" w:rsidRDefault="00343BC9" w:rsidP="0084055D">
            <w:pPr>
              <w:spacing w:line="360" w:lineRule="auto"/>
              <w:jc w:val="center"/>
            </w:pPr>
            <w:r>
              <w:t>5.</w:t>
            </w:r>
          </w:p>
        </w:tc>
        <w:tc>
          <w:tcPr>
            <w:tcW w:w="2538" w:type="dxa"/>
          </w:tcPr>
          <w:p w14:paraId="532EA281" w14:textId="77777777" w:rsidR="00343BC9" w:rsidRDefault="00343BC9" w:rsidP="0084055D">
            <w:pPr>
              <w:spacing w:line="360" w:lineRule="auto"/>
              <w:jc w:val="both"/>
            </w:pPr>
            <w:r w:rsidRPr="00D36008">
              <w:t>Jenis Gas Pelindung (Type of Shielding Gas)</w:t>
            </w:r>
          </w:p>
        </w:tc>
        <w:tc>
          <w:tcPr>
            <w:tcW w:w="4814" w:type="dxa"/>
          </w:tcPr>
          <w:p w14:paraId="3F1D1122" w14:textId="77777777" w:rsidR="00343BC9" w:rsidRDefault="00343BC9" w:rsidP="0084055D">
            <w:pPr>
              <w:spacing w:line="360" w:lineRule="auto"/>
              <w:jc w:val="both"/>
            </w:pPr>
            <w:r w:rsidRPr="00343BC9">
              <w:t>Gas pelindung yang tidak sesuai (misalnya, argon atau campuran helium) dapat menyebabkan porositas dan oksidasi pada lasan.</w:t>
            </w:r>
          </w:p>
        </w:tc>
      </w:tr>
      <w:tr w:rsidR="00343BC9" w14:paraId="09992EF0" w14:textId="77777777" w:rsidTr="00C079E1">
        <w:trPr>
          <w:jc w:val="center"/>
        </w:trPr>
        <w:tc>
          <w:tcPr>
            <w:tcW w:w="576" w:type="dxa"/>
          </w:tcPr>
          <w:p w14:paraId="4B495EF7" w14:textId="77777777" w:rsidR="00343BC9" w:rsidRDefault="00343BC9" w:rsidP="0084055D">
            <w:pPr>
              <w:spacing w:line="360" w:lineRule="auto"/>
              <w:jc w:val="center"/>
            </w:pPr>
            <w:r>
              <w:t>6.</w:t>
            </w:r>
          </w:p>
        </w:tc>
        <w:tc>
          <w:tcPr>
            <w:tcW w:w="2538" w:type="dxa"/>
          </w:tcPr>
          <w:p w14:paraId="58CD10FB" w14:textId="77777777" w:rsidR="00343BC9" w:rsidRDefault="00343BC9" w:rsidP="0084055D">
            <w:pPr>
              <w:spacing w:line="360" w:lineRule="auto"/>
              <w:jc w:val="both"/>
            </w:pPr>
            <w:r w:rsidRPr="00343BC9">
              <w:t>Teknik Pengelasan (Welding Technique)</w:t>
            </w:r>
          </w:p>
        </w:tc>
        <w:tc>
          <w:tcPr>
            <w:tcW w:w="4814" w:type="dxa"/>
          </w:tcPr>
          <w:p w14:paraId="4E115290" w14:textId="77777777" w:rsidR="00343BC9" w:rsidRDefault="00343BC9" w:rsidP="0084055D">
            <w:pPr>
              <w:spacing w:line="360" w:lineRule="auto"/>
              <w:jc w:val="both"/>
            </w:pPr>
            <w:r w:rsidRPr="00343BC9">
              <w:t>Teknik yang buruk seperti jarak busur yang tidak konsisten, kecepatan tangan yang tidak stabil, atau sudut elektroda yang salah dapat menyebabkan berbagai cacat seperti porositas, inklusi, dan penetrasi tidak merata.</w:t>
            </w:r>
          </w:p>
        </w:tc>
      </w:tr>
    </w:tbl>
    <w:p w14:paraId="54AA71BF" w14:textId="77777777" w:rsidR="00343BC9" w:rsidRPr="00D36008" w:rsidRDefault="00343BC9" w:rsidP="00343BC9">
      <w:pPr>
        <w:jc w:val="both"/>
      </w:pPr>
    </w:p>
    <w:p w14:paraId="56ABC926" w14:textId="77777777" w:rsidR="00343BC9" w:rsidRDefault="00343BC9" w:rsidP="00343BC9">
      <w:pPr>
        <w:pStyle w:val="Heading3"/>
        <w:numPr>
          <w:ilvl w:val="0"/>
          <w:numId w:val="9"/>
        </w:numPr>
        <w:spacing w:line="480" w:lineRule="auto"/>
        <w:ind w:left="851" w:hanging="425"/>
      </w:pPr>
      <w:bookmarkStart w:id="35" w:name="_Toc173058228"/>
      <w:r>
        <w:t>Diagram Fasa Fe – Fe</w:t>
      </w:r>
      <w:r>
        <w:rPr>
          <w:vertAlign w:val="subscript"/>
        </w:rPr>
        <w:t>3</w:t>
      </w:r>
      <w:r>
        <w:t>C</w:t>
      </w:r>
      <w:bookmarkEnd w:id="35"/>
    </w:p>
    <w:p w14:paraId="1750A6AD" w14:textId="03A4B18A" w:rsidR="00343BC9" w:rsidRDefault="00343BC9" w:rsidP="00343BC9">
      <w:pPr>
        <w:spacing w:after="0" w:line="480" w:lineRule="auto"/>
        <w:ind w:left="709" w:firstLine="992"/>
        <w:jc w:val="both"/>
      </w:pPr>
      <w:r w:rsidRPr="000B53F1">
        <w:t xml:space="preserve"> Besi murni yang dipanaskan akan mengalami dua perubahan struktur kristal sebelum meleleh. Bentuk besi yang stabil pada suhu kamar disebut ferit atau besi-α (memiliki struktur kristal BCC). Pada suhu 912ºC </w:t>
      </w:r>
      <w:r w:rsidRPr="000B53F1">
        <w:lastRenderedPageBreak/>
        <w:t xml:space="preserve">(1674ºF), ferit berubah menjadi </w:t>
      </w:r>
      <w:r w:rsidRPr="000E3EFF">
        <w:rPr>
          <w:i/>
          <w:iCs/>
        </w:rPr>
        <w:t>austenit</w:t>
      </w:r>
      <w:r w:rsidRPr="000B53F1">
        <w:t xml:space="preserve"> FCC (besi-γ). </w:t>
      </w:r>
      <w:r w:rsidRPr="000E3EFF">
        <w:rPr>
          <w:i/>
          <w:iCs/>
        </w:rPr>
        <w:t>Austenit</w:t>
      </w:r>
      <w:r w:rsidRPr="000B53F1">
        <w:t xml:space="preserve"> ini tetap stabil hingga suhu 1394ºC (2541ºF), saat austenit FCC berubah kembali menjadi BCC, yang disebut besi-δ, dan akhirnya meleleh pada suhu 1538ºC (2800ºF). Perubahan ini terjadi di sepanjang sumbu vertikal kiri </w:t>
      </w:r>
      <w:r w:rsidR="00B62AA8">
        <w:t xml:space="preserve">yang tersaji dalam </w:t>
      </w:r>
      <w:r w:rsidRPr="000B53F1">
        <w:t xml:space="preserve">diagram fasa, seperti pada Gambar 2.7 </w:t>
      </w:r>
      <w:r>
        <w:fldChar w:fldCharType="begin" w:fldLock="1"/>
      </w:r>
      <w:r>
        <w:instrText>ADDIN CSL_CITATION {"citationItems":[{"id":"ITEM-1","itemData":{"author":[{"dropping-particle":"","family":"William D.Callister","given":"Jr. and David G.Rethwisch 1980","non-dropping-particle":"","parse-names":false,"suffix":""}],"container-title":"Materials Science and Engineering: A","id":"ITEM-1","issue":"1","issued":{"date-parts":[["1980"]]},"page":"181","title":"Materials Science and Eng.","type":"article-journal","volume":"42"},"uris":["http://www.mendeley.com/documents/?uuid=21647e6a-750c-4182-a81c-291b82e4a228"]}],"mendeley":{"formattedCitation":"(William D.Callister, 1980)","plainTextFormattedCitation":"(William D.Callister, 1980)","previouslyFormattedCitation":"(William D.Callister, 1980)"},"properties":{"noteIndex":0},"schema":"https://github.com/citation-style-language/schema/raw/master/csl-citation.json"}</w:instrText>
      </w:r>
      <w:r>
        <w:fldChar w:fldCharType="separate"/>
      </w:r>
      <w:r w:rsidRPr="00DA21E0">
        <w:rPr>
          <w:noProof/>
        </w:rPr>
        <w:t>(William D.Callister, 1980)</w:t>
      </w:r>
      <w:r>
        <w:fldChar w:fldCharType="end"/>
      </w:r>
    </w:p>
    <w:p w14:paraId="3EE0770C" w14:textId="77777777" w:rsidR="0084055D" w:rsidRDefault="00343BC9" w:rsidP="0084055D">
      <w:pPr>
        <w:keepNext/>
        <w:spacing w:after="0" w:line="480" w:lineRule="auto"/>
        <w:jc w:val="center"/>
      </w:pPr>
      <w:r w:rsidRPr="00A46E80">
        <w:rPr>
          <w:noProof/>
        </w:rPr>
        <w:drawing>
          <wp:inline distT="0" distB="0" distL="0" distR="0" wp14:anchorId="01F5F73A" wp14:editId="541A2CF5">
            <wp:extent cx="4200525" cy="2823024"/>
            <wp:effectExtent l="0" t="0" r="0" b="0"/>
            <wp:docPr id="139524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48449" name=""/>
                    <pic:cNvPicPr/>
                  </pic:nvPicPr>
                  <pic:blipFill>
                    <a:blip r:embed="rId22"/>
                    <a:stretch>
                      <a:fillRect/>
                    </a:stretch>
                  </pic:blipFill>
                  <pic:spPr>
                    <a:xfrm>
                      <a:off x="0" y="0"/>
                      <a:ext cx="4218665" cy="2835215"/>
                    </a:xfrm>
                    <a:prstGeom prst="rect">
                      <a:avLst/>
                    </a:prstGeom>
                  </pic:spPr>
                </pic:pic>
              </a:graphicData>
            </a:graphic>
          </wp:inline>
        </w:drawing>
      </w:r>
    </w:p>
    <w:p w14:paraId="67D88B47" w14:textId="500D4575" w:rsidR="00343BC9" w:rsidRPr="0084055D" w:rsidRDefault="0084055D" w:rsidP="0084055D">
      <w:pPr>
        <w:pStyle w:val="Caption"/>
        <w:jc w:val="center"/>
        <w:rPr>
          <w:i w:val="0"/>
          <w:iCs w:val="0"/>
          <w:color w:val="000000" w:themeColor="text1"/>
          <w:sz w:val="24"/>
          <w:szCs w:val="24"/>
        </w:rPr>
      </w:pPr>
      <w:bookmarkStart w:id="36" w:name="_Toc173058285"/>
      <w:r w:rsidRPr="0084055D">
        <w:rPr>
          <w:i w:val="0"/>
          <w:iCs w:val="0"/>
          <w:color w:val="000000" w:themeColor="text1"/>
          <w:sz w:val="24"/>
          <w:szCs w:val="24"/>
        </w:rPr>
        <w:t xml:space="preserve">Gambar 2. </w:t>
      </w:r>
      <w:r w:rsidRPr="0084055D">
        <w:rPr>
          <w:i w:val="0"/>
          <w:iCs w:val="0"/>
          <w:color w:val="000000" w:themeColor="text1"/>
          <w:sz w:val="24"/>
          <w:szCs w:val="24"/>
        </w:rPr>
        <w:fldChar w:fldCharType="begin"/>
      </w:r>
      <w:r w:rsidRPr="0084055D">
        <w:rPr>
          <w:i w:val="0"/>
          <w:iCs w:val="0"/>
          <w:color w:val="000000" w:themeColor="text1"/>
          <w:sz w:val="24"/>
          <w:szCs w:val="24"/>
        </w:rPr>
        <w:instrText xml:space="preserve"> SEQ Gambar_2. \* ARABIC </w:instrText>
      </w:r>
      <w:r w:rsidRPr="0084055D">
        <w:rPr>
          <w:i w:val="0"/>
          <w:iCs w:val="0"/>
          <w:color w:val="000000" w:themeColor="text1"/>
          <w:sz w:val="24"/>
          <w:szCs w:val="24"/>
        </w:rPr>
        <w:fldChar w:fldCharType="separate"/>
      </w:r>
      <w:r w:rsidR="00E33DBE">
        <w:rPr>
          <w:i w:val="0"/>
          <w:iCs w:val="0"/>
          <w:noProof/>
          <w:color w:val="000000" w:themeColor="text1"/>
          <w:sz w:val="24"/>
          <w:szCs w:val="24"/>
        </w:rPr>
        <w:t>5</w:t>
      </w:r>
      <w:r w:rsidRPr="0084055D">
        <w:rPr>
          <w:i w:val="0"/>
          <w:iCs w:val="0"/>
          <w:color w:val="000000" w:themeColor="text1"/>
          <w:sz w:val="24"/>
          <w:szCs w:val="24"/>
        </w:rPr>
        <w:fldChar w:fldCharType="end"/>
      </w:r>
      <w:r w:rsidRPr="0084055D">
        <w:rPr>
          <w:i w:val="0"/>
          <w:iCs w:val="0"/>
          <w:color w:val="000000" w:themeColor="text1"/>
          <w:sz w:val="24"/>
          <w:szCs w:val="24"/>
        </w:rPr>
        <w:t xml:space="preserve"> Diagram Fasa</w:t>
      </w:r>
      <w:bookmarkEnd w:id="36"/>
    </w:p>
    <w:p w14:paraId="7964126F" w14:textId="77777777" w:rsidR="00343BC9" w:rsidRDefault="00343BC9" w:rsidP="00343BC9">
      <w:pPr>
        <w:spacing w:after="0" w:line="480" w:lineRule="auto"/>
        <w:jc w:val="center"/>
      </w:pPr>
      <w:r>
        <w:t xml:space="preserve">Sumber : </w:t>
      </w:r>
      <w:r>
        <w:fldChar w:fldCharType="begin" w:fldLock="1"/>
      </w:r>
      <w:r>
        <w:instrText>ADDIN CSL_CITATION {"citationItems":[{"id":"ITEM-1","itemData":{"author":[{"dropping-particle":"","family":"William D.Callister","given":"Jr. and David G.Rethwisch 1980","non-dropping-particle":"","parse-names":false,"suffix":""}],"container-title":"Materials Science and Engineering: A","id":"ITEM-1","issue":"1","issued":{"date-parts":[["1980"]]},"page":"181","title":"Materials Science and Eng.","type":"article-journal","volume":"42"},"uris":["http://www.mendeley.com/documents/?uuid=21647e6a-750c-4182-a81c-291b82e4a228"]}],"mendeley":{"formattedCitation":"(William D.Callister, 1980)","plainTextFormattedCitation":"(William D.Callister, 1980)","previouslyFormattedCitation":"(William D.Callister, 1980)"},"properties":{"noteIndex":0},"schema":"https://github.com/citation-style-language/schema/raw/master/csl-citation.json"}</w:instrText>
      </w:r>
      <w:r>
        <w:fldChar w:fldCharType="separate"/>
      </w:r>
      <w:r w:rsidRPr="00DA21E0">
        <w:rPr>
          <w:noProof/>
        </w:rPr>
        <w:t>(William D.Callister, 1980)</w:t>
      </w:r>
      <w:r>
        <w:fldChar w:fldCharType="end"/>
      </w:r>
    </w:p>
    <w:p w14:paraId="0F241EE5" w14:textId="7DEBAC7B" w:rsidR="00343BC9" w:rsidRDefault="00343BC9" w:rsidP="00343BC9">
      <w:pPr>
        <w:spacing w:after="0" w:line="480" w:lineRule="auto"/>
        <w:ind w:left="709" w:firstLine="992"/>
        <w:jc w:val="both"/>
      </w:pPr>
      <w:r w:rsidRPr="002A04BB">
        <w:t xml:space="preserve">Sumbu X menunjukkan komposisi karbon (C) dari 0 hingga 6,70% berat. Karbida besi atau sementit (Fe3C) yang terbentuk ditandai dengan garis vertikal pada diagram fasa. Oleh karena itu, sistem besi-karbon </w:t>
      </w:r>
      <w:r w:rsidR="00E10428">
        <w:t>terbagi</w:t>
      </w:r>
      <w:r w:rsidRPr="002A04BB">
        <w:t xml:space="preserve"> menjadi dua bagian: satu bagian kaya akan besi, seperti yang terlihat pada Gambar 2.8, dan bagian </w:t>
      </w:r>
      <w:r w:rsidR="00E10428">
        <w:t>yan</w:t>
      </w:r>
      <w:r w:rsidR="00BD0A26">
        <w:t>g lain</w:t>
      </w:r>
      <w:r w:rsidRPr="002A04BB">
        <w:t xml:space="preserve"> mencakup komposisi 6,70-100% berat C (grafit murni). Dalam praktiknya, semua baja dan besi tuang memiliki kandungan karbon kurang dari 6,70%, sehingga hanya sistem besi-karbida besi yang dipertimbangkan. Gambar 2.7 lebih tepat disebut diagram </w:t>
      </w:r>
      <w:r w:rsidRPr="002A04BB">
        <w:lastRenderedPageBreak/>
        <w:t xml:space="preserve">fasa Fe-Fe3C, karena Fe3C dianggap sebagai komponen. Berdasarkan konvensi, komposisi dinyatakan sebagai “% berat C” di mana 6,70% berat C setara dengan 100% berat Fe3C </w:t>
      </w:r>
      <w:r>
        <w:fldChar w:fldCharType="begin" w:fldLock="1"/>
      </w:r>
      <w:r>
        <w:instrText>ADDIN CSL_CITATION {"citationItems":[{"id":"ITEM-1","itemData":{"author":[{"dropping-particle":"","family":"William D.Callister","given":"Jr. and David G.Rethwisch 1980","non-dropping-particle":"","parse-names":false,"suffix":""}],"container-title":"Materials Science and Engineering: A","id":"ITEM-1","issue":"1","issued":{"date-parts":[["1980"]]},"page":"181","title":"Materials Science and Eng.","type":"article-journal","volume":"42"},"uris":["http://www.mendeley.com/documents/?uuid=21647e6a-750c-4182-a81c-291b82e4a228"]}],"mendeley":{"formattedCitation":"(William D.Callister, 1980)","plainTextFormattedCitation":"(William D.Callister, 1980)","previouslyFormattedCitation":"(William D.Callister, 1980)"},"properties":{"noteIndex":0},"schema":"https://github.com/citation-style-language/schema/raw/master/csl-citation.json"}</w:instrText>
      </w:r>
      <w:r>
        <w:fldChar w:fldCharType="separate"/>
      </w:r>
      <w:r w:rsidRPr="00E07BC3">
        <w:rPr>
          <w:noProof/>
        </w:rPr>
        <w:t>(William D.Callister, 1980)</w:t>
      </w:r>
      <w:r>
        <w:fldChar w:fldCharType="end"/>
      </w:r>
      <w:r>
        <w:t>.</w:t>
      </w:r>
    </w:p>
    <w:p w14:paraId="77C1E053" w14:textId="497AF21E" w:rsidR="00343BC9" w:rsidRDefault="003E7174" w:rsidP="00343BC9">
      <w:pPr>
        <w:spacing w:after="0" w:line="480" w:lineRule="auto"/>
        <w:ind w:left="709" w:firstLine="992"/>
        <w:jc w:val="both"/>
      </w:pPr>
      <w:r w:rsidRPr="003E7174">
        <w:t>Karbon merupakan inklusi interstisial besi dan membentuk larutan padat dengan α- dan δ-ferit serta γ-austenit, seperti yang ditunjukkan pada Gambar 2.7. Kandungan karbon terlarut dalam fase ferit BCC sangat rendah. Fase ferit BCC memiliki kandungan karbon terlarut yang sangat rendah, dengan kelarutan maksimum sebesar 0,022% berat pada 727ºC (1341 ºF).</w:t>
      </w:r>
      <w:r w:rsidR="001F0942">
        <w:t xml:space="preserve"> </w:t>
      </w:r>
      <w:r w:rsidR="00343BC9" w:rsidRPr="008A69BE">
        <w:t xml:space="preserve">Sementara itu, dalam fasa </w:t>
      </w:r>
      <w:r w:rsidR="00343BC9" w:rsidRPr="000E3EFF">
        <w:rPr>
          <w:i/>
          <w:iCs/>
        </w:rPr>
        <w:t>austenit</w:t>
      </w:r>
      <w:r w:rsidR="00343BC9" w:rsidRPr="008A69BE">
        <w:t xml:space="preserve">, kelarutan maksimum karbon mencapai 2,14% berat pada suhu 1147ºC (2097ºF). Kelarutan terbatas karbon ini dapat dijelaskan oleh bentuk dan ukuran struktur BCC </w:t>
      </w:r>
      <w:r w:rsidR="00343BC9">
        <w:fldChar w:fldCharType="begin" w:fldLock="1"/>
      </w:r>
      <w:r w:rsidR="00343BC9">
        <w:instrText>ADDIN CSL_CITATION {"citationItems":[{"id":"ITEM-1","itemData":{"author":[{"dropping-particle":"","family":"William D.Callister","given":"Jr. and David G.Rethwisch 1980","non-dropping-particle":"","parse-names":false,"suffix":""}],"container-title":"Materials Science and Engineering: A","id":"ITEM-1","issue":"1","issued":{"date-parts":[["1980"]]},"page":"181","title":"Materials Science and Eng.","type":"article-journal","volume":"42"},"uris":["http://www.mendeley.com/documents/?uuid=21647e6a-750c-4182-a81c-291b82e4a228"]}],"mendeley":{"formattedCitation":"(William D.Callister, 1980)","plainTextFormattedCitation":"(William D.Callister, 1980)","previouslyFormattedCitation":"(William D.Callister, 1980)"},"properties":{"noteIndex":0},"schema":"https://github.com/citation-style-language/schema/raw/master/csl-citation.json"}</w:instrText>
      </w:r>
      <w:r w:rsidR="00343BC9">
        <w:fldChar w:fldCharType="separate"/>
      </w:r>
      <w:r w:rsidR="00343BC9" w:rsidRPr="003E33D4">
        <w:rPr>
          <w:noProof/>
        </w:rPr>
        <w:t>(William D.Callister, 1980)</w:t>
      </w:r>
      <w:r w:rsidR="00343BC9">
        <w:fldChar w:fldCharType="end"/>
      </w:r>
    </w:p>
    <w:p w14:paraId="63C7C5A3" w14:textId="6075837D" w:rsidR="00343BC9" w:rsidRDefault="00531A44" w:rsidP="00343BC9">
      <w:pPr>
        <w:spacing w:after="0" w:line="480" w:lineRule="auto"/>
        <w:ind w:left="709" w:firstLine="992"/>
        <w:jc w:val="both"/>
        <w:rPr>
          <w:lang w:val="id-ID"/>
        </w:rPr>
      </w:pPr>
      <w:r w:rsidRPr="00531A44">
        <w:rPr>
          <w:lang w:val="id-ID"/>
        </w:rPr>
        <w:t>Perubahan fasa yang berhubungan dengan austenit sangat penting dalam perlakuan panas baja. δ-FeO hampir identik dengan α-FeO ​​​​​​​​​​​​​​​​​​​​​​​​​​​​​kecuali keduanya terjadi pada suhu yang berbeda</w:t>
      </w:r>
      <w:r w:rsidR="009E21A6">
        <w:rPr>
          <w:lang w:val="id-ID"/>
        </w:rPr>
        <w:t xml:space="preserve">. Sedangkan </w:t>
      </w:r>
      <w:r w:rsidR="00343BC9" w:rsidRPr="00AF7F17">
        <w:rPr>
          <w:lang w:val="id-ID"/>
        </w:rPr>
        <w:t xml:space="preserve">δ ferit </w:t>
      </w:r>
      <w:r w:rsidR="009E21A6">
        <w:rPr>
          <w:lang w:val="id-ID"/>
        </w:rPr>
        <w:t xml:space="preserve"> bisa </w:t>
      </w:r>
      <w:r w:rsidR="00343BC9" w:rsidRPr="00AF7F17">
        <w:rPr>
          <w:lang w:val="id-ID"/>
        </w:rPr>
        <w:t xml:space="preserve">stabil </w:t>
      </w:r>
      <w:r w:rsidR="009E21A6">
        <w:rPr>
          <w:lang w:val="id-ID"/>
        </w:rPr>
        <w:t xml:space="preserve">ketika pada </w:t>
      </w:r>
      <w:r w:rsidR="00343BC9" w:rsidRPr="00AF7F17">
        <w:rPr>
          <w:lang w:val="id-ID"/>
        </w:rPr>
        <w:t xml:space="preserve">suhu yang </w:t>
      </w:r>
      <w:r w:rsidR="007A5FBE">
        <w:rPr>
          <w:lang w:val="id-ID"/>
        </w:rPr>
        <w:t>lebih</w:t>
      </w:r>
      <w:r w:rsidR="00343BC9" w:rsidRPr="00AF7F17">
        <w:rPr>
          <w:lang w:val="id-ID"/>
        </w:rPr>
        <w:t xml:space="preserve"> tinggi. Sementit (Fe3C) terbentuk </w:t>
      </w:r>
      <w:r w:rsidR="003D257B">
        <w:rPr>
          <w:lang w:val="id-ID"/>
        </w:rPr>
        <w:t>pada</w:t>
      </w:r>
      <w:r w:rsidR="0091642D">
        <w:rPr>
          <w:lang w:val="id-ID"/>
        </w:rPr>
        <w:t xml:space="preserve"> saat </w:t>
      </w:r>
      <w:r w:rsidR="00343BC9" w:rsidRPr="00AF7F17">
        <w:rPr>
          <w:lang w:val="id-ID"/>
        </w:rPr>
        <w:t xml:space="preserve">batas kelarutan karbon </w:t>
      </w:r>
      <w:r w:rsidR="00D46665">
        <w:rPr>
          <w:lang w:val="id-ID"/>
        </w:rPr>
        <w:t>pada</w:t>
      </w:r>
      <w:r w:rsidR="00343BC9" w:rsidRPr="00AF7F17">
        <w:rPr>
          <w:lang w:val="id-ID"/>
        </w:rPr>
        <w:t xml:space="preserve"> α ferit terlampaui </w:t>
      </w:r>
      <w:r w:rsidR="00E83E16">
        <w:rPr>
          <w:lang w:val="id-ID"/>
        </w:rPr>
        <w:t>suhu kurang dari</w:t>
      </w:r>
      <w:r w:rsidR="00343BC9" w:rsidRPr="00AF7F17">
        <w:rPr>
          <w:lang w:val="id-ID"/>
        </w:rPr>
        <w:t xml:space="preserve"> 727ºC (1341ºF) untuk komposisi antara daerah fasa α + Fe3C. </w:t>
      </w:r>
      <w:r w:rsidR="001D22CF">
        <w:rPr>
          <w:lang w:val="id-ID"/>
        </w:rPr>
        <w:t>Sama halnya</w:t>
      </w:r>
      <w:r w:rsidR="00343BC9" w:rsidRPr="00AF7F17">
        <w:rPr>
          <w:lang w:val="id-ID"/>
        </w:rPr>
        <w:t xml:space="preserve"> yang ditunjukkan pada Gambar 2.7, Fe3C </w:t>
      </w:r>
      <w:r w:rsidR="001C7722">
        <w:rPr>
          <w:lang w:val="id-ID"/>
        </w:rPr>
        <w:t>muncul</w:t>
      </w:r>
      <w:r w:rsidR="00343BC9" w:rsidRPr="00AF7F17">
        <w:rPr>
          <w:lang w:val="id-ID"/>
        </w:rPr>
        <w:t xml:space="preserve"> bersama</w:t>
      </w:r>
      <w:r w:rsidR="001C7722">
        <w:rPr>
          <w:lang w:val="id-ID"/>
        </w:rPr>
        <w:t>an</w:t>
      </w:r>
      <w:r w:rsidR="00343BC9" w:rsidRPr="00AF7F17">
        <w:rPr>
          <w:lang w:val="id-ID"/>
        </w:rPr>
        <w:t xml:space="preserve"> dengan fasa δ </w:t>
      </w:r>
      <w:r w:rsidR="0091295A">
        <w:rPr>
          <w:lang w:val="id-ID"/>
        </w:rPr>
        <w:t>di</w:t>
      </w:r>
      <w:r w:rsidR="00343BC9" w:rsidRPr="00AF7F17">
        <w:rPr>
          <w:lang w:val="id-ID"/>
        </w:rPr>
        <w:t xml:space="preserve">antara suhu 727-1147ºC (1341-2097ºF). Sementit memiliki sifat mekanik yang keras dan rapuh. Kekuatan sebagian besar baja disebabkan oleh struktur sementit </w:t>
      </w:r>
      <w:r w:rsidR="00343BC9">
        <w:rPr>
          <w:lang w:val="id-ID"/>
        </w:rPr>
        <w:fldChar w:fldCharType="begin" w:fldLock="1"/>
      </w:r>
      <w:r w:rsidR="00343BC9">
        <w:rPr>
          <w:lang w:val="id-ID"/>
        </w:rPr>
        <w:instrText>ADDIN CSL_CITATION {"citationItems":[{"id":"ITEM-1","itemData":{"author":[{"dropping-particle":"","family":"William D.Callister","given":"Jr. and David G.Rethwisch 1980","non-dropping-particle":"","parse-names":false,"suffix":""}],"container-title":"Materials Science and Engineering: A","id":"ITEM-1","issue":"1","issued":{"date-parts":[["1980"]]},"page":"181","title":"Materials Science and Eng.","type":"article-journal","volume":"42"},"uris":["http://www.mendeley.com/documents/?uuid=21647e6a-750c-4182-a81c-291b82e4a228"]}],"mendeley":{"formattedCitation":"(William D.Callister, 1980)","plainTextFormattedCitation":"(William D.Callister, 1980)","previouslyFormattedCitation":"(William D.Callister, 1980)"},"properties":{"noteIndex":0},"schema":"https://github.com/citation-style-language/schema/raw/master/csl-citation.json"}</w:instrText>
      </w:r>
      <w:r w:rsidR="00343BC9">
        <w:rPr>
          <w:lang w:val="id-ID"/>
        </w:rPr>
        <w:fldChar w:fldCharType="separate"/>
      </w:r>
      <w:r w:rsidR="00343BC9" w:rsidRPr="00A664EE">
        <w:rPr>
          <w:noProof/>
          <w:lang w:val="id-ID"/>
        </w:rPr>
        <w:t>(William D.Callister, 1980)</w:t>
      </w:r>
      <w:r w:rsidR="00343BC9">
        <w:rPr>
          <w:lang w:val="id-ID"/>
        </w:rPr>
        <w:fldChar w:fldCharType="end"/>
      </w:r>
    </w:p>
    <w:p w14:paraId="1D090345" w14:textId="77777777" w:rsidR="00343BC9" w:rsidRDefault="00343BC9" w:rsidP="00343BC9">
      <w:pPr>
        <w:pStyle w:val="Heading3"/>
        <w:numPr>
          <w:ilvl w:val="0"/>
          <w:numId w:val="9"/>
        </w:numPr>
        <w:spacing w:line="480" w:lineRule="auto"/>
        <w:ind w:left="851" w:hanging="425"/>
      </w:pPr>
      <w:bookmarkStart w:id="37" w:name="_Toc173058229"/>
      <w:r>
        <w:lastRenderedPageBreak/>
        <w:t>Siklus Termal Daerah Las</w:t>
      </w:r>
      <w:bookmarkEnd w:id="37"/>
    </w:p>
    <w:p w14:paraId="31C63A5F" w14:textId="77777777" w:rsidR="007743E3" w:rsidRDefault="00343BC9" w:rsidP="00343BC9">
      <w:pPr>
        <w:spacing w:after="0" w:line="480" w:lineRule="auto"/>
        <w:ind w:left="720" w:firstLine="981"/>
        <w:jc w:val="both"/>
      </w:pPr>
      <w:r w:rsidRPr="00B01FAB">
        <w:t xml:space="preserve">Daerah lasan </w:t>
      </w:r>
      <w:r w:rsidR="00405C6E">
        <w:t xml:space="preserve">ada </w:t>
      </w:r>
      <w:r w:rsidRPr="00B01FAB">
        <w:t>tiga</w:t>
      </w:r>
      <w:r w:rsidR="00517FB0">
        <w:t>, yaitu :</w:t>
      </w:r>
      <w:r w:rsidRPr="00B01FAB">
        <w:t xml:space="preserve"> logam las, daerah terpengaruh panas yang dikenal sebagai "</w:t>
      </w:r>
      <w:r w:rsidRPr="000E4DAE">
        <w:rPr>
          <w:i/>
          <w:iCs/>
        </w:rPr>
        <w:t>Heat Affected Zone</w:t>
      </w:r>
      <w:r w:rsidRPr="00B01FAB">
        <w:t xml:space="preserve">" (HAZ), dan logam induk yang tidak terpengaruh oleh proses pengelasan. </w:t>
      </w:r>
      <w:r w:rsidR="007743E3" w:rsidRPr="007743E3">
        <w:t>Logam yang mencair dan memadat selama pengelasan dikenal sebagai logam las, dan mengelilingi dasar material yang didinginkan dan dipanaskan dengan cepat (HAZ) selama proses pengelasan. Logam dasar yang tidak berubah adalah bagian logam dasar yang tidak cukup panas untuk menyebabkan perubahan struktur dan sifat. Selain ketiga komponen utama tersebut, terdapat zona khusus yang memisahkan logam las dengan HAZ yang disebut dengan batas las. Ketika berhadapan dengan siklus termal pada zona las, perhatian harus diberikan pada proses solidifikasi, reaksi yang terjadi dan struktur mikro yang dihasilkan, yang akan dibahas secara terpisah</w:t>
      </w:r>
    </w:p>
    <w:p w14:paraId="5351383C" w14:textId="77777777" w:rsidR="00166F04" w:rsidRDefault="00CC7930" w:rsidP="00343BC9">
      <w:pPr>
        <w:spacing w:after="0" w:line="480" w:lineRule="auto"/>
        <w:ind w:left="720" w:firstLine="981"/>
        <w:jc w:val="both"/>
      </w:pPr>
      <w:r w:rsidRPr="00CC7930">
        <w:t xml:space="preserve">Pada </w:t>
      </w:r>
      <w:r>
        <w:t>daerah</w:t>
      </w:r>
      <w:r w:rsidRPr="00CC7930">
        <w:t xml:space="preserve"> las terdapat siklus termal yang melibatkan pemanasan dan pendinginan</w:t>
      </w:r>
      <w:r w:rsidR="00343BC9" w:rsidRPr="00E06E94">
        <w:t>. Se</w:t>
      </w:r>
      <w:r w:rsidR="003044CD">
        <w:t xml:space="preserve">panjang </w:t>
      </w:r>
      <w:r w:rsidR="00343BC9" w:rsidRPr="00E06E94">
        <w:t xml:space="preserve">pengelasan, </w:t>
      </w:r>
      <w:r w:rsidR="000E13ED">
        <w:t>material</w:t>
      </w:r>
      <w:r w:rsidR="00343BC9" w:rsidRPr="00E06E94">
        <w:t xml:space="preserve"> las dan </w:t>
      </w:r>
      <w:r w:rsidR="000E13ED">
        <w:t xml:space="preserve">bagian </w:t>
      </w:r>
      <w:r w:rsidR="00343BC9" w:rsidRPr="00E06E94">
        <w:t xml:space="preserve">yang terkena panas akan </w:t>
      </w:r>
      <w:r w:rsidR="006B1CA9">
        <w:t>melalui</w:t>
      </w:r>
      <w:r w:rsidR="00343BC9" w:rsidRPr="00E06E94">
        <w:t xml:space="preserve"> serangkaian siklus termal, mulai dari pemanasan </w:t>
      </w:r>
      <w:r w:rsidR="001F6C6D">
        <w:t xml:space="preserve">sampai </w:t>
      </w:r>
      <w:r w:rsidR="00343BC9" w:rsidRPr="00E06E94">
        <w:t>suhu maksi</w:t>
      </w:r>
      <w:r w:rsidR="001F6C6D">
        <w:t>mal</w:t>
      </w:r>
      <w:r w:rsidR="00343BC9" w:rsidRPr="00E06E94">
        <w:t xml:space="preserve"> dan kemudian d</w:t>
      </w:r>
      <w:r w:rsidR="00A07C8B">
        <w:t>ilanjutkan</w:t>
      </w:r>
      <w:r w:rsidR="00343BC9" w:rsidRPr="00E06E94">
        <w:t xml:space="preserve"> oleh pendinginan. </w:t>
      </w:r>
      <w:r w:rsidR="004252F0" w:rsidRPr="004252F0">
        <w:t>.Aspek paling penting dari siklus termal adalah pendinginan, yang memiliki dampak signifikan pada perubahan fase, khususnya dalam struktur mikro dan HAZ logam las.</w:t>
      </w:r>
      <w:r w:rsidR="00343BC9" w:rsidRPr="00E06E94">
        <w:t xml:space="preserve"> </w:t>
      </w:r>
      <w:r w:rsidR="00F53224" w:rsidRPr="00F53224">
        <w:t>Waktu pendinginan, yang bergantung pada suhu, memainkan peran penting dalam menentukan siklus termal.</w:t>
      </w:r>
      <w:r w:rsidR="00166F04">
        <w:t xml:space="preserve"> </w:t>
      </w:r>
      <w:r w:rsidR="00343BC9" w:rsidRPr="00E06E94">
        <w:t>Waktu pendinginan ini dapat dihitung menggunakan persamaan 1 di bawah ini (Messler, 1999):</w:t>
      </w:r>
    </w:p>
    <w:p w14:paraId="12687394" w14:textId="4A0595D0" w:rsidR="00343BC9" w:rsidRDefault="00343BC9" w:rsidP="00343BC9">
      <w:pPr>
        <w:spacing w:after="0" w:line="480" w:lineRule="auto"/>
        <w:ind w:left="720" w:firstLine="981"/>
        <w:jc w:val="both"/>
      </w:pPr>
      <w:r w:rsidRPr="005076CA">
        <w:rPr>
          <w:noProof/>
        </w:rPr>
        <w:lastRenderedPageBreak/>
        <w:drawing>
          <wp:inline distT="0" distB="0" distL="0" distR="0" wp14:anchorId="171CEC53" wp14:editId="4BA2FAE7">
            <wp:extent cx="2702147" cy="395654"/>
            <wp:effectExtent l="0" t="0" r="3175" b="4445"/>
            <wp:docPr id="39856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6687" cy="406568"/>
                    </a:xfrm>
                    <a:prstGeom prst="rect">
                      <a:avLst/>
                    </a:prstGeom>
                    <a:noFill/>
                    <a:ln>
                      <a:noFill/>
                    </a:ln>
                  </pic:spPr>
                </pic:pic>
              </a:graphicData>
            </a:graphic>
          </wp:inline>
        </w:drawing>
      </w:r>
      <w:r>
        <w:t>……. (1)</w:t>
      </w:r>
    </w:p>
    <w:p w14:paraId="4C26B9ED" w14:textId="77777777" w:rsidR="00343BC9" w:rsidRDefault="00343BC9" w:rsidP="00343BC9">
      <w:pPr>
        <w:spacing w:after="0" w:line="480" w:lineRule="auto"/>
        <w:ind w:left="720" w:firstLine="981"/>
        <w:jc w:val="both"/>
      </w:pPr>
      <w:r>
        <w:t>Besarnya laju pendinginan (</w:t>
      </w:r>
      <w:r w:rsidRPr="000E4DAE">
        <w:rPr>
          <w:i/>
          <w:iCs/>
        </w:rPr>
        <w:t>cooling rate</w:t>
      </w:r>
      <w:r>
        <w:t>) dapat dicari dengan menggunakan persamaan 2 berikut ini (Messler, 1999):</w:t>
      </w:r>
    </w:p>
    <w:p w14:paraId="04B785AE" w14:textId="77777777" w:rsidR="00343BC9" w:rsidRDefault="00343BC9" w:rsidP="00343BC9">
      <w:pPr>
        <w:spacing w:after="0" w:line="480" w:lineRule="auto"/>
        <w:ind w:left="720" w:firstLine="981"/>
        <w:jc w:val="both"/>
      </w:pPr>
      <w:r w:rsidRPr="00EA6AA0">
        <w:rPr>
          <w:noProof/>
        </w:rPr>
        <w:drawing>
          <wp:inline distT="0" distB="0" distL="0" distR="0" wp14:anchorId="46804616" wp14:editId="420D8F7C">
            <wp:extent cx="1169377" cy="369754"/>
            <wp:effectExtent l="0" t="0" r="0" b="0"/>
            <wp:docPr id="1597155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2483" cy="373898"/>
                    </a:xfrm>
                    <a:prstGeom prst="rect">
                      <a:avLst/>
                    </a:prstGeom>
                    <a:noFill/>
                    <a:ln>
                      <a:noFill/>
                    </a:ln>
                  </pic:spPr>
                </pic:pic>
              </a:graphicData>
            </a:graphic>
          </wp:inline>
        </w:drawing>
      </w:r>
      <w:r>
        <w:t>………………………………. (2)</w:t>
      </w:r>
    </w:p>
    <w:p w14:paraId="0F9009C1" w14:textId="22B05806" w:rsidR="00343BC9" w:rsidRDefault="003D383A" w:rsidP="00343BC9">
      <w:pPr>
        <w:keepNext/>
        <w:spacing w:after="0" w:line="480" w:lineRule="auto"/>
        <w:ind w:left="720" w:firstLine="981"/>
        <w:jc w:val="both"/>
        <w:rPr>
          <w:noProof/>
          <w:szCs w:val="24"/>
        </w:rPr>
      </w:pPr>
      <w:r w:rsidRPr="003D383A">
        <w:t xml:space="preserve">Dengan memanaskan proses terlebih dahulu dan menerapkan persamaan 1 dan 2, T0 dapat dimodifikasi untuk mengatur laju pendinginan. Pemanasan awal pada suhu yang berbeda mempengaruhi laju pendinginan antara 800 °C dan 500 °C. Gambar 1 menunjukkan bagaimana suhu pemanasan awal mempengaruhi waktu pendinginan untuk parameter pengelasan yang sama (input panas dan kecepatan pengelasan). Garis putus-putus P, Q dan R mewakili </w:t>
      </w:r>
      <w:r w:rsidR="00080647">
        <w:t>kejadian</w:t>
      </w:r>
      <w:r w:rsidRPr="003D383A">
        <w:t xml:space="preserve"> ini.</w:t>
      </w:r>
    </w:p>
    <w:p w14:paraId="153FE952" w14:textId="4E77D458" w:rsidR="00DF100E" w:rsidRPr="009672A6" w:rsidRDefault="00DF100E" w:rsidP="00DF100E">
      <w:pPr>
        <w:keepNext/>
        <w:spacing w:after="0" w:line="480" w:lineRule="auto"/>
        <w:ind w:left="720" w:hanging="720"/>
        <w:jc w:val="center"/>
        <w:rPr>
          <w:szCs w:val="24"/>
        </w:rPr>
      </w:pPr>
      <w:r w:rsidRPr="00DF100E">
        <w:rPr>
          <w:noProof/>
          <w:szCs w:val="24"/>
        </w:rPr>
        <w:drawing>
          <wp:inline distT="0" distB="0" distL="0" distR="0" wp14:anchorId="661A160C" wp14:editId="0351B297">
            <wp:extent cx="3790950" cy="2409283"/>
            <wp:effectExtent l="0" t="0" r="0" b="0"/>
            <wp:docPr id="183483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3916" name=""/>
                    <pic:cNvPicPr/>
                  </pic:nvPicPr>
                  <pic:blipFill>
                    <a:blip r:embed="rId25"/>
                    <a:stretch>
                      <a:fillRect/>
                    </a:stretch>
                  </pic:blipFill>
                  <pic:spPr>
                    <a:xfrm>
                      <a:off x="0" y="0"/>
                      <a:ext cx="3801571" cy="2416033"/>
                    </a:xfrm>
                    <a:prstGeom prst="rect">
                      <a:avLst/>
                    </a:prstGeom>
                  </pic:spPr>
                </pic:pic>
              </a:graphicData>
            </a:graphic>
          </wp:inline>
        </w:drawing>
      </w:r>
    </w:p>
    <w:p w14:paraId="23D2E4AA" w14:textId="44752D62" w:rsidR="00343BC9" w:rsidRDefault="00343BC9" w:rsidP="00343BC9">
      <w:pPr>
        <w:pStyle w:val="Caption"/>
        <w:jc w:val="center"/>
        <w:rPr>
          <w:i w:val="0"/>
          <w:iCs w:val="0"/>
          <w:color w:val="auto"/>
          <w:sz w:val="24"/>
          <w:szCs w:val="24"/>
        </w:rPr>
      </w:pPr>
      <w:bookmarkStart w:id="38" w:name="_Toc173058286"/>
      <w:r w:rsidRPr="009672A6">
        <w:rPr>
          <w:i w:val="0"/>
          <w:iCs w:val="0"/>
          <w:color w:val="auto"/>
          <w:sz w:val="24"/>
          <w:szCs w:val="24"/>
        </w:rPr>
        <w:t xml:space="preserve">Gambar 2. </w:t>
      </w:r>
      <w:r w:rsidRPr="009672A6">
        <w:rPr>
          <w:i w:val="0"/>
          <w:iCs w:val="0"/>
          <w:color w:val="auto"/>
          <w:sz w:val="24"/>
          <w:szCs w:val="24"/>
        </w:rPr>
        <w:fldChar w:fldCharType="begin"/>
      </w:r>
      <w:r w:rsidRPr="009672A6">
        <w:rPr>
          <w:i w:val="0"/>
          <w:iCs w:val="0"/>
          <w:color w:val="auto"/>
          <w:sz w:val="24"/>
          <w:szCs w:val="24"/>
        </w:rPr>
        <w:instrText xml:space="preserve"> SEQ Gambar_2. \* ARABIC </w:instrText>
      </w:r>
      <w:r w:rsidRPr="009672A6">
        <w:rPr>
          <w:i w:val="0"/>
          <w:iCs w:val="0"/>
          <w:color w:val="auto"/>
          <w:sz w:val="24"/>
          <w:szCs w:val="24"/>
        </w:rPr>
        <w:fldChar w:fldCharType="separate"/>
      </w:r>
      <w:r w:rsidR="00E33DBE">
        <w:rPr>
          <w:i w:val="0"/>
          <w:iCs w:val="0"/>
          <w:noProof/>
          <w:color w:val="auto"/>
          <w:sz w:val="24"/>
          <w:szCs w:val="24"/>
        </w:rPr>
        <w:t>6</w:t>
      </w:r>
      <w:r w:rsidRPr="009672A6">
        <w:rPr>
          <w:i w:val="0"/>
          <w:iCs w:val="0"/>
          <w:color w:val="auto"/>
          <w:sz w:val="24"/>
          <w:szCs w:val="24"/>
        </w:rPr>
        <w:fldChar w:fldCharType="end"/>
      </w:r>
      <w:r w:rsidRPr="009672A6">
        <w:rPr>
          <w:i w:val="0"/>
          <w:iCs w:val="0"/>
          <w:color w:val="auto"/>
          <w:sz w:val="24"/>
          <w:szCs w:val="24"/>
        </w:rPr>
        <w:t xml:space="preserve"> Gambar Siklus Thermal HAZ</w:t>
      </w:r>
      <w:bookmarkEnd w:id="38"/>
    </w:p>
    <w:p w14:paraId="6C9B2665" w14:textId="77777777" w:rsidR="00343BC9" w:rsidRPr="003F7152" w:rsidRDefault="00343BC9" w:rsidP="00343BC9">
      <w:pPr>
        <w:jc w:val="center"/>
      </w:pPr>
      <w:r>
        <w:t xml:space="preserve">Sumber: </w:t>
      </w:r>
      <w:r w:rsidRPr="00E06E94">
        <w:t>(Messler, 1999)</w:t>
      </w:r>
    </w:p>
    <w:p w14:paraId="6AD1B500" w14:textId="0018671D" w:rsidR="00C46D1C" w:rsidRDefault="00F00230" w:rsidP="003A0F77">
      <w:pPr>
        <w:pStyle w:val="Heading3"/>
        <w:numPr>
          <w:ilvl w:val="0"/>
          <w:numId w:val="9"/>
        </w:numPr>
        <w:spacing w:line="480" w:lineRule="auto"/>
        <w:ind w:left="851" w:hanging="425"/>
      </w:pPr>
      <w:bookmarkStart w:id="39" w:name="_Toc173058230"/>
      <w:r>
        <w:lastRenderedPageBreak/>
        <w:t>Korosi</w:t>
      </w:r>
      <w:r w:rsidR="006B273E">
        <w:t xml:space="preserve"> (</w:t>
      </w:r>
      <w:r w:rsidR="006B273E">
        <w:rPr>
          <w:i/>
          <w:iCs/>
        </w:rPr>
        <w:t>Corrosion</w:t>
      </w:r>
      <w:r w:rsidR="006B273E">
        <w:t>)</w:t>
      </w:r>
      <w:bookmarkEnd w:id="39"/>
    </w:p>
    <w:p w14:paraId="7A3D229A" w14:textId="086FCFFC" w:rsidR="003A7811" w:rsidRDefault="00A05A3C" w:rsidP="003A7811">
      <w:pPr>
        <w:spacing w:after="0" w:line="480" w:lineRule="auto"/>
        <w:ind w:left="709" w:firstLine="992"/>
        <w:jc w:val="both"/>
      </w:pPr>
      <w:r w:rsidRPr="00A05A3C">
        <w:t>Korosi berasal dari kata Latin "</w:t>
      </w:r>
      <w:r w:rsidRPr="000E3EFF">
        <w:rPr>
          <w:i/>
          <w:iCs/>
        </w:rPr>
        <w:t>corrodere</w:t>
      </w:r>
      <w:r w:rsidRPr="00A05A3C">
        <w:t xml:space="preserve">," yang artinya adalah disintegrasi atau perkaratan logam. Istilah ini merujuk pada penguraian material, khususnya logam, yang </w:t>
      </w:r>
      <w:r w:rsidR="00896927">
        <w:t>diakibatkan</w:t>
      </w:r>
      <w:r w:rsidR="002C7813">
        <w:t xml:space="preserve"> lantaran</w:t>
      </w:r>
      <w:r w:rsidRPr="00A05A3C">
        <w:t xml:space="preserve">  </w:t>
      </w:r>
      <w:r w:rsidR="002C7813">
        <w:t>be</w:t>
      </w:r>
      <w:r w:rsidRPr="00A05A3C">
        <w:t xml:space="preserve">reaksi dengan lingkungannya. Dalam penggunaan sehari-hari, korosi sering kali disebut sebagai proses pembentukan karat (Roberge, 1999). Secara umum, korosi dapat dijelaskan sebagai suatu proses elektrokimia yang merusak material, terjadi ketika logam bereaksi dengan unsur-unsur di sekitarnya. Definisi ini mencakup aspek kerusakan material secara komprehensif, mengacu pada hukum </w:t>
      </w:r>
      <w:r w:rsidRPr="000E3EFF">
        <w:rPr>
          <w:i/>
          <w:iCs/>
        </w:rPr>
        <w:t>Faraday</w:t>
      </w:r>
      <w:r w:rsidRPr="00A05A3C">
        <w:t xml:space="preserve"> </w:t>
      </w:r>
      <w:r w:rsidR="00407BEB">
        <w:fldChar w:fldCharType="begin" w:fldLock="1"/>
      </w:r>
      <w:r w:rsidR="00407BEB">
        <w:instrText>ADDIN CSL_CITATION {"citationItems":[{"id":"ITEM-1","itemData":{"ISBN":"978-602-432-193-2","author":[{"dropping-particle":"","family":"Gapsari","given":"Femiana","non-dropping-particle":"","parse-names":false,"suffix":""}],"editor":[{"dropping-particle":"","family":"Press","given":"Tim UB","non-dropping-particle":"","parse-names":false,"suffix":""}],"id":"ITEM-1","issued":{"date-parts":[["2017"]]},"publisher":"UB Press","publisher-place":"Universitas Brawijaya, Malang","title":"Pengantar Korosi","type":"book"},"uris":["http://www.mendeley.com/documents/?uuid=0996ec8c-c413-4f83-884a-150b0af3f8de"]}],"mendeley":{"formattedCitation":"(Gapsari, 2017)","plainTextFormattedCitation":"(Gapsari, 2017)","previouslyFormattedCitation":"(Gapsari, 2017)"},"properties":{"noteIndex":0},"schema":"https://github.com/citation-style-language/schema/raw/master/csl-citation.json"}</w:instrText>
      </w:r>
      <w:r w:rsidR="00407BEB">
        <w:fldChar w:fldCharType="separate"/>
      </w:r>
      <w:r w:rsidR="00407BEB" w:rsidRPr="00407BEB">
        <w:rPr>
          <w:noProof/>
        </w:rPr>
        <w:t>(Gapsari, 2017)</w:t>
      </w:r>
      <w:r w:rsidR="00407BEB">
        <w:fldChar w:fldCharType="end"/>
      </w:r>
      <w:r w:rsidRPr="00A05A3C">
        <w:t>.</w:t>
      </w:r>
    </w:p>
    <w:p w14:paraId="7B1FF3CE" w14:textId="1E14CB5B" w:rsidR="007D57DB" w:rsidRDefault="000603BD" w:rsidP="003A7811">
      <w:pPr>
        <w:spacing w:after="0" w:line="480" w:lineRule="auto"/>
        <w:ind w:left="709" w:firstLine="992"/>
        <w:jc w:val="both"/>
      </w:pPr>
      <w:r w:rsidRPr="000603BD">
        <w:t xml:space="preserve">Kerusakan ini dipicu oleh reaksi elektrokimia antara logam dan lingkungannya, di mana logam berperan sebagai anoda alami. Meskipun korosi tidak dapat sepenuhnya dihindari karena logam cenderung mentransfer elektron ke lingkungannya, laju korosi dapat dikendalikan, dan kerusakan pada material dapat diperlambat. Dalam konteks ini, korosi juga </w:t>
      </w:r>
      <w:r w:rsidR="00B50D35">
        <w:t>boleh</w:t>
      </w:r>
      <w:r w:rsidRPr="000603BD">
        <w:t xml:space="preserve"> diartikan </w:t>
      </w:r>
      <w:r w:rsidR="001015CD">
        <w:t>serupa dengan</w:t>
      </w:r>
      <w:r w:rsidRPr="000603BD">
        <w:t xml:space="preserve"> perubahan struktur atau kerusakan logam yang disebabkan oleh </w:t>
      </w:r>
      <w:r w:rsidR="00315452">
        <w:t>bereaksi</w:t>
      </w:r>
      <w:r w:rsidRPr="000603BD">
        <w:t xml:space="preserve"> dengan lingkungan yang bersifat korosif, </w:t>
      </w:r>
      <w:r w:rsidR="00027DBC">
        <w:t xml:space="preserve">contohnya </w:t>
      </w:r>
      <w:r w:rsidRPr="000603BD">
        <w:t>larutan asam. Faktor-faktor seperti keberadaan zat terlarut (O</w:t>
      </w:r>
      <w:r>
        <w:rPr>
          <w:vertAlign w:val="subscript"/>
        </w:rPr>
        <w:t>2</w:t>
      </w:r>
      <w:r w:rsidRPr="000603BD">
        <w:t xml:space="preserve"> dan CO</w:t>
      </w:r>
      <w:r>
        <w:rPr>
          <w:vertAlign w:val="subscript"/>
        </w:rPr>
        <w:t>2</w:t>
      </w:r>
      <w:r w:rsidRPr="000603BD">
        <w:t xml:space="preserve">), suhu, kelembaban, pH, dan jenis logam juga turut memengaruhi </w:t>
      </w:r>
      <w:r w:rsidR="00027DBC">
        <w:t>terjadinya</w:t>
      </w:r>
      <w:r w:rsidRPr="000603BD">
        <w:t xml:space="preserve"> korosi.</w:t>
      </w:r>
    </w:p>
    <w:p w14:paraId="1D61C8FB" w14:textId="2A7EBD0B" w:rsidR="00DB052F" w:rsidRDefault="00E4347E" w:rsidP="003A7811">
      <w:pPr>
        <w:spacing w:after="0" w:line="480" w:lineRule="auto"/>
        <w:ind w:left="709" w:firstLine="992"/>
        <w:jc w:val="both"/>
      </w:pPr>
      <w:r w:rsidRPr="00E4347E">
        <w:t>Korosi adalah hasil dari dua reaksi setengah sel dalam suatu reaksi kimia, melibatkan elektron dan mengakibatkan reaksi elektrokimia</w:t>
      </w:r>
      <w:r w:rsidR="00484527" w:rsidRPr="00484527">
        <w:t xml:space="preserve">. Dengan demikian, terdapat transfer muatan yang terjadi pada proses </w:t>
      </w:r>
      <w:r w:rsidR="00484527" w:rsidRPr="00484527">
        <w:lastRenderedPageBreak/>
        <w:t xml:space="preserve">elektrokimia, mirip dengan prinsip hukum </w:t>
      </w:r>
      <w:r w:rsidR="00484527" w:rsidRPr="00052ED2">
        <w:rPr>
          <w:i/>
          <w:iCs/>
        </w:rPr>
        <w:t>Faraday</w:t>
      </w:r>
      <w:r w:rsidR="00484527" w:rsidRPr="00484527">
        <w:t xml:space="preserve"> yang digunakan sebagai dasar dalam sel elektrolisis. Penggunaan muatan listrik, sesuai dengan hukum </w:t>
      </w:r>
      <w:r w:rsidR="00484527" w:rsidRPr="006401E5">
        <w:rPr>
          <w:i/>
          <w:iCs/>
        </w:rPr>
        <w:t>Faraday</w:t>
      </w:r>
      <w:r w:rsidR="00484527" w:rsidRPr="00484527">
        <w:t xml:space="preserve">, memungkinkan perhitungan jumlah zat yang terlibat dalam reaksi di dalam sel elektrolisis. Oleh karena itu, konsep hukum </w:t>
      </w:r>
      <w:r w:rsidR="00484527" w:rsidRPr="00052ED2">
        <w:rPr>
          <w:i/>
          <w:iCs/>
        </w:rPr>
        <w:t>Faraday</w:t>
      </w:r>
      <w:r w:rsidR="00484527" w:rsidRPr="00484527">
        <w:t xml:space="preserve"> dapat diterapkan dalam pengembangan metode pelapisan, di mana jumlah zat yang digunakan untuk pelapisan akan ditentukan berdasarkan prinsip hukum </w:t>
      </w:r>
      <w:r w:rsidR="00DB052F">
        <w:rPr>
          <w:i/>
          <w:iCs/>
        </w:rPr>
        <w:t>Faraday.</w:t>
      </w:r>
    </w:p>
    <w:p w14:paraId="4F0EF64D" w14:textId="793FACB6" w:rsidR="00CD37A3" w:rsidRDefault="005F6E53" w:rsidP="003A0F77">
      <w:pPr>
        <w:pStyle w:val="Heading3"/>
        <w:numPr>
          <w:ilvl w:val="0"/>
          <w:numId w:val="9"/>
        </w:numPr>
        <w:spacing w:line="480" w:lineRule="auto"/>
        <w:ind w:left="851" w:hanging="425"/>
      </w:pPr>
      <w:bookmarkStart w:id="40" w:name="_Toc173058231"/>
      <w:r>
        <w:t>Jenis Korosi</w:t>
      </w:r>
      <w:bookmarkEnd w:id="40"/>
    </w:p>
    <w:p w14:paraId="78BA3C55" w14:textId="1C7B5DBC" w:rsidR="005F6E53" w:rsidRDefault="0060194A" w:rsidP="00BF5869">
      <w:pPr>
        <w:spacing w:after="0" w:line="480" w:lineRule="auto"/>
        <w:ind w:left="709" w:firstLine="992"/>
        <w:jc w:val="both"/>
      </w:pPr>
      <w:r>
        <w:t xml:space="preserve">Menurut </w:t>
      </w:r>
      <w:r w:rsidR="00E02BC8">
        <w:fldChar w:fldCharType="begin" w:fldLock="1"/>
      </w:r>
      <w:r w:rsidR="00B23A7E">
        <w:instrText>ADDIN CSL_CITATION {"citationItems":[{"id":"ITEM-1","itemData":{"DOI":"10.14710/kpl.v6i2.2731","ISSN":"1829-8370","abstract":"Dewasa ini banyak sekali kerusakan yang diakibatkan oleh korosi terutama dibidang inndustri khususnya industri perkapalan. Banyak sekali kerugian yang diakibatkan oleh korosi sehingga perusahaan perlu mengeluarkan biaya extra untuk memperbaki peralatan yang mengalami kerusakan akibat korosi. Biasanya korosi terjadi pada pipa, paku, penyangga – pengangga tanki, tanki dll. Jenis korosi yang biasa terjadi pada bidang industri : uniform attack ( korosi merata), galvanic corrosion (korosi galvanis), crevice corrosion (korosi celah), pitting corrosion ( korosi sumur), intergaranular corrosion ( korosi antar butir ), selective corrosion ( korosi pisah ), erosion corrosion ( korosi erosi ), stress corrosion ( korosi tekanan ), fatique corrosion ( korosi lelah ), biological corrosion.","author":[{"dropping-particle":"","family":"Utomo","given":"Budi","non-dropping-particle":"","parse-names":false,"suffix":""}],"container-title":"Kapal: Jurnal Ilmu Pengetahuan dan Teknologi Kelautan","id":"ITEM-1","issue":"2","issued":{"date-parts":[["2009"]]},"page":"138-141","title":"Jenis Korosi Dan Penanggulangannya","type":"article-journal","volume":"6"},"uris":["http://www.mendeley.com/documents/?uuid=ebc38a42-86f3-4dd2-a748-ce37bee4afa9"]}],"mendeley":{"formattedCitation":"(Utomo, 2009)","plainTextFormattedCitation":"(Utomo, 2009)","previouslyFormattedCitation":"(Utomo, 2009)"},"properties":{"noteIndex":0},"schema":"https://github.com/citation-style-language/schema/raw/master/csl-citation.json"}</w:instrText>
      </w:r>
      <w:r w:rsidR="00E02BC8">
        <w:fldChar w:fldCharType="separate"/>
      </w:r>
      <w:r w:rsidR="00E02BC8" w:rsidRPr="00E02BC8">
        <w:rPr>
          <w:noProof/>
        </w:rPr>
        <w:t>(Utomo, 2009)</w:t>
      </w:r>
      <w:r w:rsidR="00E02BC8">
        <w:fldChar w:fldCharType="end"/>
      </w:r>
      <w:r>
        <w:t xml:space="preserve"> s</w:t>
      </w:r>
      <w:r w:rsidR="00E65DC0">
        <w:t>ecara u</w:t>
      </w:r>
      <w:r w:rsidR="000E3EFF">
        <w:t>m</w:t>
      </w:r>
      <w:r w:rsidR="00E65DC0">
        <w:t xml:space="preserve">um </w:t>
      </w:r>
      <w:r w:rsidR="00B90E56">
        <w:t xml:space="preserve">tipe korosi </w:t>
      </w:r>
      <w:r w:rsidR="00B35D21">
        <w:t xml:space="preserve">dapat </w:t>
      </w:r>
      <w:r w:rsidR="00437DB5">
        <w:t>diklasifikasikan sebagai berikut :</w:t>
      </w:r>
    </w:p>
    <w:p w14:paraId="2F846ABA" w14:textId="438CD217" w:rsidR="00C3284F" w:rsidRDefault="00A54679" w:rsidP="00A54679">
      <w:pPr>
        <w:keepNext/>
        <w:spacing w:after="0" w:line="480" w:lineRule="auto"/>
        <w:jc w:val="center"/>
      </w:pPr>
      <w:r w:rsidRPr="00A54679">
        <w:rPr>
          <w:noProof/>
        </w:rPr>
        <w:drawing>
          <wp:inline distT="0" distB="0" distL="0" distR="0" wp14:anchorId="0C649CCB" wp14:editId="1AE70040">
            <wp:extent cx="2995448" cy="3801746"/>
            <wp:effectExtent l="0" t="0" r="0" b="8255"/>
            <wp:docPr id="169603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32594" name=""/>
                    <pic:cNvPicPr/>
                  </pic:nvPicPr>
                  <pic:blipFill>
                    <a:blip r:embed="rId26"/>
                    <a:stretch>
                      <a:fillRect/>
                    </a:stretch>
                  </pic:blipFill>
                  <pic:spPr>
                    <a:xfrm>
                      <a:off x="0" y="0"/>
                      <a:ext cx="3040694" cy="3859171"/>
                    </a:xfrm>
                    <a:prstGeom prst="rect">
                      <a:avLst/>
                    </a:prstGeom>
                  </pic:spPr>
                </pic:pic>
              </a:graphicData>
            </a:graphic>
          </wp:inline>
        </w:drawing>
      </w:r>
    </w:p>
    <w:p w14:paraId="6F67FE4B" w14:textId="1CA7B0FB" w:rsidR="00A753D8" w:rsidRPr="00C3284F" w:rsidRDefault="00C3284F" w:rsidP="00C3284F">
      <w:pPr>
        <w:pStyle w:val="Caption"/>
        <w:jc w:val="center"/>
        <w:rPr>
          <w:i w:val="0"/>
          <w:iCs w:val="0"/>
          <w:color w:val="auto"/>
          <w:sz w:val="24"/>
          <w:szCs w:val="24"/>
        </w:rPr>
      </w:pPr>
      <w:bookmarkStart w:id="41" w:name="_Toc173058287"/>
      <w:r w:rsidRPr="00C3284F">
        <w:rPr>
          <w:i w:val="0"/>
          <w:iCs w:val="0"/>
          <w:color w:val="auto"/>
          <w:sz w:val="24"/>
          <w:szCs w:val="24"/>
        </w:rPr>
        <w:t xml:space="preserve">Gambar 2. </w:t>
      </w:r>
      <w:r w:rsidRPr="00C3284F">
        <w:rPr>
          <w:i w:val="0"/>
          <w:iCs w:val="0"/>
          <w:color w:val="auto"/>
          <w:sz w:val="24"/>
          <w:szCs w:val="24"/>
        </w:rPr>
        <w:fldChar w:fldCharType="begin"/>
      </w:r>
      <w:r w:rsidRPr="00C3284F">
        <w:rPr>
          <w:i w:val="0"/>
          <w:iCs w:val="0"/>
          <w:color w:val="auto"/>
          <w:sz w:val="24"/>
          <w:szCs w:val="24"/>
        </w:rPr>
        <w:instrText xml:space="preserve"> SEQ Gambar_2. \* ARABIC </w:instrText>
      </w:r>
      <w:r w:rsidRPr="00C3284F">
        <w:rPr>
          <w:i w:val="0"/>
          <w:iCs w:val="0"/>
          <w:color w:val="auto"/>
          <w:sz w:val="24"/>
          <w:szCs w:val="24"/>
        </w:rPr>
        <w:fldChar w:fldCharType="separate"/>
      </w:r>
      <w:r w:rsidR="00E33DBE">
        <w:rPr>
          <w:i w:val="0"/>
          <w:iCs w:val="0"/>
          <w:noProof/>
          <w:color w:val="auto"/>
          <w:sz w:val="24"/>
          <w:szCs w:val="24"/>
        </w:rPr>
        <w:t>7</w:t>
      </w:r>
      <w:r w:rsidRPr="00C3284F">
        <w:rPr>
          <w:i w:val="0"/>
          <w:iCs w:val="0"/>
          <w:color w:val="auto"/>
          <w:sz w:val="24"/>
          <w:szCs w:val="24"/>
        </w:rPr>
        <w:fldChar w:fldCharType="end"/>
      </w:r>
      <w:r w:rsidRPr="00C3284F">
        <w:rPr>
          <w:i w:val="0"/>
          <w:iCs w:val="0"/>
          <w:color w:val="auto"/>
          <w:sz w:val="24"/>
          <w:szCs w:val="24"/>
        </w:rPr>
        <w:t xml:space="preserve"> Jenis-jenis Korosi</w:t>
      </w:r>
      <w:bookmarkEnd w:id="41"/>
    </w:p>
    <w:p w14:paraId="612B55AB" w14:textId="6AA4FE06" w:rsidR="00AF363C" w:rsidRDefault="00AF363C" w:rsidP="00A753D8">
      <w:pPr>
        <w:spacing w:after="0" w:line="480" w:lineRule="auto"/>
        <w:jc w:val="center"/>
      </w:pPr>
      <w:r>
        <w:t>Sumber :</w:t>
      </w:r>
      <w:r w:rsidR="00A3758C">
        <w:t xml:space="preserve"> </w:t>
      </w:r>
      <w:r w:rsidR="00A3758C">
        <w:fldChar w:fldCharType="begin" w:fldLock="1"/>
      </w:r>
      <w:r w:rsidR="005F69AF">
        <w:instrText>ADDIN CSL_CITATION {"citationItems":[{"id":"ITEM-1","itemData":{"ISBN":"978-0-582-41483-9","abstract":"'This book confirms that the answers that you get depend on the questions that you ask… Wallace and Wray demonstrate that critical engagement with one's sources pays dividends in terms of a deep understanding of what those sources tell us. Developing the skills of the critical reader helps to make budding researchers into better writers, through the realisation of what works better and what works less well when communicating ideas and information.","author":[{"dropping-particle":"","family":"Jones","given":"Denny A.","non-dropping-particle":"","parse-names":false,"suffix":""}],"container-title":"Dairy Science &amp; Technology, CRC Taylor &amp; Francis Group","id":"ITEM-1","issue":"June","issued":{"date-parts":[["1996"]]},"number-of-pages":"1-542","title":"Principles And Prevention Of Corrosion","type":"book"},"uris":["http://www.mendeley.com/documents/?uuid=d0ecb037-b071-42cb-a0cd-162c9d529a03"]}],"mendeley":{"formattedCitation":"(Jones, 1996)","plainTextFormattedCitation":"(Jones, 1996)","previouslyFormattedCitation":"(Jones, 1996)"},"properties":{"noteIndex":0},"schema":"https://github.com/citation-style-language/schema/raw/master/csl-citation.json"}</w:instrText>
      </w:r>
      <w:r w:rsidR="00A3758C">
        <w:fldChar w:fldCharType="separate"/>
      </w:r>
      <w:r w:rsidR="00A3758C" w:rsidRPr="00A3758C">
        <w:rPr>
          <w:noProof/>
        </w:rPr>
        <w:t>(Jones, 1996)</w:t>
      </w:r>
      <w:r w:rsidR="00A3758C">
        <w:fldChar w:fldCharType="end"/>
      </w:r>
    </w:p>
    <w:p w14:paraId="2873B32D" w14:textId="0FCB1E42" w:rsidR="00940F2F" w:rsidRDefault="001D6428" w:rsidP="00D0588C">
      <w:pPr>
        <w:pStyle w:val="ListParagraph"/>
        <w:numPr>
          <w:ilvl w:val="0"/>
          <w:numId w:val="11"/>
        </w:numPr>
        <w:spacing w:after="0" w:line="480" w:lineRule="auto"/>
        <w:ind w:left="993" w:hanging="284"/>
        <w:jc w:val="both"/>
      </w:pPr>
      <w:r w:rsidRPr="001D6428">
        <w:lastRenderedPageBreak/>
        <w:t>Korosi seragam terjadi saat seluruh permukaan logam terkena serangan korosif secara merata</w:t>
      </w:r>
      <w:r w:rsidR="008E4E74">
        <w:t>,</w:t>
      </w:r>
      <w:r w:rsidR="004D1377">
        <w:t xml:space="preserve"> hal ini</w:t>
      </w:r>
      <w:r w:rsidR="008E4E74">
        <w:t xml:space="preserve"> b</w:t>
      </w:r>
      <w:r w:rsidR="007A19E5">
        <w:t>iasanya</w:t>
      </w:r>
      <w:r w:rsidR="004D1377">
        <w:t xml:space="preserve"> tarjadi ketika</w:t>
      </w:r>
      <w:r w:rsidR="008364D1">
        <w:t xml:space="preserve"> </w:t>
      </w:r>
      <w:r w:rsidR="007A19E5">
        <w:t xml:space="preserve">logam </w:t>
      </w:r>
      <w:r w:rsidR="008364D1">
        <w:t>terpapar</w:t>
      </w:r>
      <w:r w:rsidR="007A19E5">
        <w:t xml:space="preserve"> </w:t>
      </w:r>
      <w:r w:rsidR="004D1377">
        <w:t xml:space="preserve">zat </w:t>
      </w:r>
      <w:r w:rsidR="007A19E5">
        <w:t>korosif.</w:t>
      </w:r>
    </w:p>
    <w:p w14:paraId="124B426F" w14:textId="60CD2121" w:rsidR="00940F2F" w:rsidRDefault="00F33A7C" w:rsidP="00D0588C">
      <w:pPr>
        <w:pStyle w:val="ListParagraph"/>
        <w:numPr>
          <w:ilvl w:val="0"/>
          <w:numId w:val="11"/>
        </w:numPr>
        <w:spacing w:after="0" w:line="480" w:lineRule="auto"/>
        <w:ind w:left="993" w:hanging="284"/>
        <w:jc w:val="both"/>
      </w:pPr>
      <w:r>
        <w:t>J</w:t>
      </w:r>
      <w:r w:rsidR="00D4015E">
        <w:t>ika dua logam berbeda dihubung</w:t>
      </w:r>
      <w:r w:rsidR="00822AF0">
        <w:t xml:space="preserve">kan melalui elektrolit, korosi </w:t>
      </w:r>
      <w:r w:rsidR="00822AF0" w:rsidRPr="000E3EFF">
        <w:rPr>
          <w:i/>
          <w:iCs/>
        </w:rPr>
        <w:t>galvani</w:t>
      </w:r>
      <w:r w:rsidR="000E3EFF" w:rsidRPr="000E3EFF">
        <w:rPr>
          <w:i/>
          <w:iCs/>
        </w:rPr>
        <w:t>c</w:t>
      </w:r>
      <w:r w:rsidR="00822AF0">
        <w:t xml:space="preserve"> dapat terjadi, yang mengakibatkan </w:t>
      </w:r>
      <w:r w:rsidR="00A3068C">
        <w:t>pada satu logam tetapi tidak pada logam lainnya</w:t>
      </w:r>
      <w:r w:rsidR="00C82259">
        <w:t>.</w:t>
      </w:r>
    </w:p>
    <w:p w14:paraId="6FD56ABF" w14:textId="7213D132" w:rsidR="00B732A0" w:rsidRDefault="00940F2F" w:rsidP="00D0588C">
      <w:pPr>
        <w:pStyle w:val="ListParagraph"/>
        <w:numPr>
          <w:ilvl w:val="0"/>
          <w:numId w:val="11"/>
        </w:numPr>
        <w:spacing w:after="0" w:line="480" w:lineRule="auto"/>
        <w:ind w:left="993" w:hanging="284"/>
        <w:jc w:val="both"/>
      </w:pPr>
      <w:r>
        <w:t xml:space="preserve">Korosi </w:t>
      </w:r>
      <w:r w:rsidR="00F33A7C">
        <w:t>c</w:t>
      </w:r>
      <w:r>
        <w:t>elah</w:t>
      </w:r>
      <w:r w:rsidR="00F33A7C">
        <w:t xml:space="preserve"> dan</w:t>
      </w:r>
      <w:r>
        <w:t xml:space="preserve"> korosi </w:t>
      </w:r>
      <w:r w:rsidR="0036779B" w:rsidRPr="000E3EFF">
        <w:rPr>
          <w:i/>
          <w:iCs/>
        </w:rPr>
        <w:t>galvanic</w:t>
      </w:r>
      <w:r w:rsidR="0036779B">
        <w:t xml:space="preserve"> berkaitan erat</w:t>
      </w:r>
      <w:r>
        <w:t>,</w:t>
      </w:r>
      <w:r w:rsidR="00C82259">
        <w:t xml:space="preserve"> </w:t>
      </w:r>
      <w:r w:rsidR="0036779B">
        <w:t xml:space="preserve">namun </w:t>
      </w:r>
      <w:r>
        <w:t xml:space="preserve">perbedaan </w:t>
      </w:r>
      <w:r w:rsidR="0036779B">
        <w:t xml:space="preserve">antar keduanya berasal dari </w:t>
      </w:r>
      <w:r>
        <w:t xml:space="preserve">konsentrasi media korosif. </w:t>
      </w:r>
      <w:r w:rsidR="00515AEC" w:rsidRPr="00515AEC">
        <w:t>Ketika permukaan yang tidak rata terus-menerus terkena bahan korosif, korosi lokal dapat terjadi karena celah pada bahan seperti paku keling dan mekanisme baut, ring, garis paking, atau endapan</w:t>
      </w:r>
      <w:r>
        <w:t>.</w:t>
      </w:r>
    </w:p>
    <w:p w14:paraId="396E4B0D" w14:textId="0891D267" w:rsidR="00093D38" w:rsidRDefault="00093D38" w:rsidP="00D0588C">
      <w:pPr>
        <w:pStyle w:val="ListParagraph"/>
        <w:numPr>
          <w:ilvl w:val="0"/>
          <w:numId w:val="11"/>
        </w:numPr>
        <w:spacing w:after="0" w:line="480" w:lineRule="auto"/>
        <w:ind w:left="993" w:hanging="284"/>
        <w:jc w:val="both"/>
      </w:pPr>
      <w:r w:rsidRPr="000E3EFF">
        <w:rPr>
          <w:i/>
          <w:iCs/>
        </w:rPr>
        <w:t>Pitting</w:t>
      </w:r>
      <w:r>
        <w:t xml:space="preserve"> adalah keadaan dimana permukaan logam mengalami serangan korosif setempat sehingga mengakibatkan terbentuknya cekungan atau lubang. </w:t>
      </w:r>
      <w:r w:rsidR="00983072" w:rsidRPr="00983072">
        <w:t>Kerusakan pada lapisan pasif baja tahan karat menyebabkan korosi logam.</w:t>
      </w:r>
    </w:p>
    <w:p w14:paraId="469F10A2" w14:textId="22191442" w:rsidR="00453871" w:rsidRDefault="00BE484F" w:rsidP="00D0588C">
      <w:pPr>
        <w:pStyle w:val="ListParagraph"/>
        <w:numPr>
          <w:ilvl w:val="0"/>
          <w:numId w:val="11"/>
        </w:numPr>
        <w:spacing w:after="0" w:line="480" w:lineRule="auto"/>
        <w:ind w:left="993" w:hanging="284"/>
        <w:jc w:val="both"/>
      </w:pPr>
      <w:r>
        <w:t>R</w:t>
      </w:r>
      <w:r w:rsidR="00453871">
        <w:t xml:space="preserve">etakan </w:t>
      </w:r>
      <w:r w:rsidR="00C157E1">
        <w:t>lingkungan adalah kegagalan getas pada paduan yang digunakan pada lingkungan tertentu</w:t>
      </w:r>
      <w:r w:rsidR="006E791A">
        <w:t xml:space="preserve">, Sehingga menyebabkan korosi yang luas. Jenis patahan yang termasuk </w:t>
      </w:r>
      <w:r w:rsidR="00334A4D">
        <w:t xml:space="preserve">dalam kategori ini antara lain retak tegangan </w:t>
      </w:r>
      <w:r w:rsidR="00453871">
        <w:t>(SSC), retak korosi lelah (CFC), dan retak akibat hidrogen (HIC).</w:t>
      </w:r>
    </w:p>
    <w:p w14:paraId="72C738E5" w14:textId="77777777" w:rsidR="00241964" w:rsidRDefault="00672A78" w:rsidP="00D0588C">
      <w:pPr>
        <w:pStyle w:val="ListParagraph"/>
        <w:numPr>
          <w:ilvl w:val="0"/>
          <w:numId w:val="11"/>
        </w:numPr>
        <w:spacing w:after="0" w:line="480" w:lineRule="auto"/>
        <w:ind w:left="993" w:hanging="284"/>
        <w:jc w:val="both"/>
      </w:pPr>
      <w:r w:rsidRPr="00672A78">
        <w:t>Kerusakan hidrogen disebabkan oleh serangan hidrogen, dimana metana dihasilkan oleh reaksi hidrogen dan karbida pada baja, sehingga terjadi dekarburisasi, retak korosi, dan retak pada permukaan logam.</w:t>
      </w:r>
    </w:p>
    <w:p w14:paraId="06F29739" w14:textId="447EB486" w:rsidR="00335773" w:rsidRDefault="00335773" w:rsidP="00D0588C">
      <w:pPr>
        <w:pStyle w:val="ListParagraph"/>
        <w:numPr>
          <w:ilvl w:val="0"/>
          <w:numId w:val="11"/>
        </w:numPr>
        <w:spacing w:after="0" w:line="480" w:lineRule="auto"/>
        <w:ind w:left="993" w:hanging="284"/>
        <w:jc w:val="both"/>
      </w:pPr>
      <w:r>
        <w:lastRenderedPageBreak/>
        <w:t>Korosi intergranular adalah proses korosi yang menargetkan batas butir loga</w:t>
      </w:r>
      <w:r w:rsidR="0040211A">
        <w:t>m, h</w:t>
      </w:r>
      <w:r>
        <w:t>al ini karena unsur pasif seperti kromium yang muncul dari batas butir mengendap dan batas butir menjadi anoda.</w:t>
      </w:r>
    </w:p>
    <w:p w14:paraId="74485CF3" w14:textId="77777777" w:rsidR="00402606" w:rsidRDefault="00A13D15" w:rsidP="00D0588C">
      <w:pPr>
        <w:pStyle w:val="ListParagraph"/>
        <w:numPr>
          <w:ilvl w:val="0"/>
          <w:numId w:val="11"/>
        </w:numPr>
        <w:spacing w:after="0" w:line="480" w:lineRule="auto"/>
        <w:ind w:left="993" w:hanging="284"/>
        <w:jc w:val="both"/>
      </w:pPr>
      <w:r>
        <w:t xml:space="preserve">Proses </w:t>
      </w:r>
      <w:r>
        <w:rPr>
          <w:i/>
          <w:iCs/>
        </w:rPr>
        <w:t>d</w:t>
      </w:r>
      <w:r w:rsidR="00083B88" w:rsidRPr="00661DEE">
        <w:rPr>
          <w:i/>
          <w:iCs/>
        </w:rPr>
        <w:t>ealloying</w:t>
      </w:r>
      <w:r w:rsidR="00661DEE">
        <w:t xml:space="preserve"> melibatkan penghilangan unsur-unsur yang lebih aktif (anodik) dari logam paduan</w:t>
      </w:r>
      <w:r>
        <w:t>, m</w:t>
      </w:r>
      <w:r w:rsidR="00661DEE">
        <w:t>isalnya menghilangkan seng (Zn) dari kuningan (Cu-Zn).</w:t>
      </w:r>
      <w:r w:rsidR="00402606">
        <w:t xml:space="preserve"> </w:t>
      </w:r>
      <w:r w:rsidR="00661DEE">
        <w:t>Proses ini disebut pemadatan.</w:t>
      </w:r>
    </w:p>
    <w:p w14:paraId="115AE1E2" w14:textId="2E6CC981" w:rsidR="002D6BD6" w:rsidRDefault="00586E36" w:rsidP="00D0588C">
      <w:pPr>
        <w:pStyle w:val="ListParagraph"/>
        <w:numPr>
          <w:ilvl w:val="0"/>
          <w:numId w:val="11"/>
        </w:numPr>
        <w:spacing w:after="0" w:line="480" w:lineRule="auto"/>
        <w:ind w:left="993" w:hanging="284"/>
        <w:jc w:val="both"/>
      </w:pPr>
      <w:r>
        <w:t xml:space="preserve">Korosi </w:t>
      </w:r>
      <w:r w:rsidR="00D01F96">
        <w:t>e</w:t>
      </w:r>
      <w:r>
        <w:t>rosi diakibatkan oleh laju aliran yang tinggi dan cairan yang bersifat korosif.</w:t>
      </w:r>
      <w:r w:rsidR="002D6BD6">
        <w:t xml:space="preserve"> </w:t>
      </w:r>
      <w:r>
        <w:t>Bagian fluida yang mengalir lebih lambat cenderung memperlambat laju korosi, sedangkan fluida yang mengalir lebih cepat dapat menyebabkan erosi, merusak lapisan pelindung dan mempercepat proses korosi.</w:t>
      </w:r>
    </w:p>
    <w:p w14:paraId="5FE82486" w14:textId="42FF98AA" w:rsidR="009A6738" w:rsidRPr="00964095" w:rsidRDefault="00D02208" w:rsidP="00D0588C">
      <w:pPr>
        <w:pStyle w:val="ListParagraph"/>
        <w:numPr>
          <w:ilvl w:val="0"/>
          <w:numId w:val="11"/>
        </w:numPr>
        <w:spacing w:after="0" w:line="480" w:lineRule="auto"/>
        <w:ind w:left="993" w:hanging="284"/>
        <w:jc w:val="both"/>
      </w:pPr>
      <w:r>
        <w:t xml:space="preserve">Pengaruh aliran terhadap laju korosi dikenal dengan istilah </w:t>
      </w:r>
      <w:r w:rsidRPr="004E09D9">
        <w:rPr>
          <w:i/>
          <w:iCs/>
        </w:rPr>
        <w:t>Flow-Inducted Corrosion</w:t>
      </w:r>
      <w:r>
        <w:t xml:space="preserve"> atau korosi yang disebabkan oleh aliran. Korosi aliran dan korosi erosi </w:t>
      </w:r>
      <w:r w:rsidR="00BB4099">
        <w:t>merupakan</w:t>
      </w:r>
      <w:r>
        <w:t xml:space="preserve"> fenomena yang serupa tetapi </w:t>
      </w:r>
      <w:r w:rsidR="00BB4099">
        <w:t>tak sama</w:t>
      </w:r>
      <w:r>
        <w:t>. Proses turbulensi fluida dan perpindahan massa yang menyebabkan peningkatan laju korosi pada permukaan logam disebut korosi aliran.</w:t>
      </w:r>
    </w:p>
    <w:p w14:paraId="43A458E4" w14:textId="392AE50E" w:rsidR="00406F5D" w:rsidRDefault="000529C1" w:rsidP="003A0F77">
      <w:pPr>
        <w:pStyle w:val="Heading3"/>
        <w:numPr>
          <w:ilvl w:val="0"/>
          <w:numId w:val="9"/>
        </w:numPr>
        <w:spacing w:line="480" w:lineRule="auto"/>
        <w:ind w:left="851" w:hanging="425"/>
      </w:pPr>
      <w:bookmarkStart w:id="42" w:name="_Toc173058232"/>
      <w:r>
        <w:t>Faktor – Faktor Yang Mempengaruhi Laju Korosi</w:t>
      </w:r>
      <w:bookmarkEnd w:id="42"/>
    </w:p>
    <w:p w14:paraId="3D084373" w14:textId="0D18054D" w:rsidR="00F7524C" w:rsidRDefault="00006C0C" w:rsidP="00F7524C">
      <w:pPr>
        <w:pStyle w:val="ListParagraph"/>
        <w:spacing w:after="0" w:line="480" w:lineRule="auto"/>
        <w:ind w:left="993" w:firstLine="708"/>
        <w:jc w:val="both"/>
      </w:pPr>
      <w:r>
        <w:t>Kebanyakan</w:t>
      </w:r>
      <w:r w:rsidR="001B693F">
        <w:t xml:space="preserve"> </w:t>
      </w:r>
      <w:r>
        <w:t>per</w:t>
      </w:r>
      <w:r w:rsidR="001B693F">
        <w:t>masalah</w:t>
      </w:r>
      <w:r>
        <w:t>an</w:t>
      </w:r>
      <w:r w:rsidR="001B693F">
        <w:t xml:space="preserve"> korosi di</w:t>
      </w:r>
      <w:r>
        <w:t>akibatkan</w:t>
      </w:r>
      <w:r w:rsidR="001B693F">
        <w:t xml:space="preserve"> oleh </w:t>
      </w:r>
      <w:r w:rsidR="00F7524C">
        <w:t xml:space="preserve">paparan air, namun </w:t>
      </w:r>
      <w:r w:rsidR="003F3EDF">
        <w:t xml:space="preserve">ada </w:t>
      </w:r>
      <w:r w:rsidR="00A67B62">
        <w:t>faktor lain yang dapat mempengaruhi laju korosi diantaranya:</w:t>
      </w:r>
    </w:p>
    <w:p w14:paraId="6912976B" w14:textId="77777777" w:rsidR="002B72B0" w:rsidRDefault="00F7524C" w:rsidP="00D0588C">
      <w:pPr>
        <w:pStyle w:val="ListParagraph"/>
        <w:numPr>
          <w:ilvl w:val="0"/>
          <w:numId w:val="28"/>
        </w:numPr>
        <w:spacing w:after="0" w:line="480" w:lineRule="auto"/>
        <w:ind w:left="1276" w:hanging="283"/>
        <w:jc w:val="both"/>
      </w:pPr>
      <w:r>
        <w:t>Faktor Gas Terlarut</w:t>
      </w:r>
    </w:p>
    <w:p w14:paraId="2F3C0007" w14:textId="542A2DB3" w:rsidR="00227492" w:rsidRDefault="00193581" w:rsidP="00446C04">
      <w:pPr>
        <w:pStyle w:val="ListParagraph"/>
        <w:spacing w:after="0" w:line="480" w:lineRule="auto"/>
        <w:ind w:left="1276" w:firstLine="425"/>
        <w:jc w:val="both"/>
      </w:pPr>
      <w:r>
        <w:t xml:space="preserve">Korosi pada logam dapat disebabkan oleh oksigen </w:t>
      </w:r>
      <w:r w:rsidR="00F23796">
        <w:t>(O</w:t>
      </w:r>
      <w:r w:rsidR="00F23796">
        <w:rPr>
          <w:vertAlign w:val="subscript"/>
        </w:rPr>
        <w:t>2</w:t>
      </w:r>
      <w:r w:rsidR="00B93039">
        <w:t>) terlarut</w:t>
      </w:r>
      <w:r w:rsidR="009905A9">
        <w:t xml:space="preserve">, dan laju korosi pada paduan baja semakin tinggi bila </w:t>
      </w:r>
      <w:r w:rsidR="00D93A4F">
        <w:t>konsentrasi O</w:t>
      </w:r>
      <w:r w:rsidR="00D93A4F">
        <w:rPr>
          <w:vertAlign w:val="subscript"/>
        </w:rPr>
        <w:t xml:space="preserve">2 </w:t>
      </w:r>
      <w:r w:rsidR="00D93A4F">
        <w:t>meningkat</w:t>
      </w:r>
      <w:r w:rsidR="00F7524C">
        <w:t xml:space="preserve">. </w:t>
      </w:r>
      <w:r w:rsidR="00C548D8">
        <w:t xml:space="preserve">PH air diturunkan dan sifat korosif meningkat ketika asam </w:t>
      </w:r>
      <w:r w:rsidR="00C548D8">
        <w:lastRenderedPageBreak/>
        <w:t>karbonat (H</w:t>
      </w:r>
      <w:r w:rsidR="00B13C06">
        <w:rPr>
          <w:vertAlign w:val="subscript"/>
        </w:rPr>
        <w:t>2</w:t>
      </w:r>
      <w:r w:rsidR="00B13C06">
        <w:t>CO</w:t>
      </w:r>
      <w:r w:rsidR="00B13C06">
        <w:rPr>
          <w:vertAlign w:val="subscript"/>
        </w:rPr>
        <w:t>2</w:t>
      </w:r>
      <w:r w:rsidR="00B13C06" w:rsidRPr="00B13C06">
        <w:softHyphen/>
      </w:r>
      <w:r w:rsidR="00B13C06">
        <w:t>) ditambahkan ke dalamnya dengan melarutkan karbon dioksida (CO</w:t>
      </w:r>
      <w:r w:rsidR="00B13C06">
        <w:rPr>
          <w:vertAlign w:val="subscript"/>
        </w:rPr>
        <w:t>2</w:t>
      </w:r>
      <w:r w:rsidR="00B13C06">
        <w:t>)</w:t>
      </w:r>
      <w:r w:rsidR="00F7524C">
        <w:t>.</w:t>
      </w:r>
    </w:p>
    <w:p w14:paraId="688496C8" w14:textId="77777777" w:rsidR="00446C04" w:rsidRDefault="00F7524C" w:rsidP="00D0588C">
      <w:pPr>
        <w:pStyle w:val="ListParagraph"/>
        <w:numPr>
          <w:ilvl w:val="0"/>
          <w:numId w:val="28"/>
        </w:numPr>
        <w:spacing w:after="0" w:line="480" w:lineRule="auto"/>
        <w:ind w:left="1276" w:hanging="283"/>
        <w:jc w:val="both"/>
      </w:pPr>
      <w:r>
        <w:t>Faktor Temperatur</w:t>
      </w:r>
    </w:p>
    <w:p w14:paraId="23F7FA57" w14:textId="0A1DD4F2" w:rsidR="00D01F96" w:rsidRDefault="00F7524C" w:rsidP="00DF100E">
      <w:pPr>
        <w:pStyle w:val="ListParagraph"/>
        <w:spacing w:after="0" w:line="480" w:lineRule="auto"/>
        <w:ind w:left="1276" w:firstLine="425"/>
        <w:jc w:val="both"/>
      </w:pPr>
      <w:r>
        <w:t>Peningkatan suhu cenderung meningkatkan laju korosi, meskipun saturasi oksigen umumnya menurun dengan kenaikan suhu. Jika logam mengalami fluktuasi suhu yang tidak seragam, kemungkinan besar korosi akan terjadi.</w:t>
      </w:r>
    </w:p>
    <w:p w14:paraId="1FE7841F" w14:textId="77777777" w:rsidR="0000179E" w:rsidRDefault="00F7524C" w:rsidP="00D0588C">
      <w:pPr>
        <w:pStyle w:val="ListParagraph"/>
        <w:numPr>
          <w:ilvl w:val="0"/>
          <w:numId w:val="28"/>
        </w:numPr>
        <w:spacing w:after="0" w:line="480" w:lineRule="auto"/>
        <w:ind w:left="1276" w:hanging="283"/>
        <w:jc w:val="both"/>
      </w:pPr>
      <w:r>
        <w:t>Faktor pH</w:t>
      </w:r>
    </w:p>
    <w:p w14:paraId="6AC61032" w14:textId="5899A667" w:rsidR="00BF2EA5" w:rsidRDefault="00F7524C" w:rsidP="004A03F9">
      <w:pPr>
        <w:pStyle w:val="ListParagraph"/>
        <w:spacing w:after="0" w:line="480" w:lineRule="auto"/>
        <w:ind w:left="1276" w:firstLine="425"/>
        <w:jc w:val="both"/>
      </w:pPr>
      <w:r>
        <w:t>Nilai pH 7</w:t>
      </w:r>
      <w:r w:rsidR="00B56E81">
        <w:t xml:space="preserve"> dianggap netral dan asam</w:t>
      </w:r>
      <w:r>
        <w:t>,</w:t>
      </w:r>
      <w:r w:rsidR="00B56E81">
        <w:t xml:space="preserve"> sedangkan </w:t>
      </w:r>
      <w:r w:rsidR="009C3B05">
        <w:t>pH diatas 7 bersifat basa atau korosif.</w:t>
      </w:r>
      <w:r w:rsidR="008B0519">
        <w:t xml:space="preserve"> </w:t>
      </w:r>
      <w:r w:rsidR="0013138E">
        <w:t xml:space="preserve">Sebaliknya, besi menunjukan </w:t>
      </w:r>
      <w:r w:rsidR="002A7EDE">
        <w:t>laju korosi paling kecil antara pH 7 sampai 13</w:t>
      </w:r>
      <w:r w:rsidR="009A03EB">
        <w:t xml:space="preserve">, sedangkan kadarnya meningkat ketika turun </w:t>
      </w:r>
      <w:r w:rsidR="00D944F6">
        <w:t xml:space="preserve">pH </w:t>
      </w:r>
      <w:r w:rsidR="00F057AE">
        <w:t>dibawah 7</w:t>
      </w:r>
      <w:r w:rsidR="00745530">
        <w:t>.</w:t>
      </w:r>
      <w:r>
        <w:t xml:space="preserve"> </w:t>
      </w:r>
      <w:r w:rsidR="00D944F6">
        <w:t>S</w:t>
      </w:r>
      <w:r>
        <w:t>ementara laju korosi meningkat pada pH di bawah 7 dan di atas 13</w:t>
      </w:r>
      <w:r w:rsidR="00D944F6">
        <w:t>. L</w:t>
      </w:r>
      <w:r w:rsidR="00373786">
        <w:t xml:space="preserve">aju korosi akan menigkat pada pH </w:t>
      </w:r>
      <w:r w:rsidR="001C2DD7">
        <w:t xml:space="preserve">lebih kecil </w:t>
      </w:r>
      <w:r w:rsidR="00373786">
        <w:t>dari 7 dan pH lebih dari 13.</w:t>
      </w:r>
    </w:p>
    <w:p w14:paraId="060A6B7D" w14:textId="77777777" w:rsidR="00BF2EA5" w:rsidRDefault="0000179E" w:rsidP="00D0588C">
      <w:pPr>
        <w:pStyle w:val="ListParagraph"/>
        <w:numPr>
          <w:ilvl w:val="0"/>
          <w:numId w:val="28"/>
        </w:numPr>
        <w:spacing w:after="0" w:line="480" w:lineRule="auto"/>
        <w:ind w:left="1276" w:hanging="283"/>
        <w:jc w:val="both"/>
      </w:pPr>
      <w:r>
        <w:t>Faktor Bakteri Pereduksi Sulfat (</w:t>
      </w:r>
      <w:r w:rsidRPr="00D01F96">
        <w:rPr>
          <w:i/>
          <w:iCs/>
        </w:rPr>
        <w:t>Sulfat Reducing Bacteria</w:t>
      </w:r>
      <w:r>
        <w:t>/SRB)</w:t>
      </w:r>
    </w:p>
    <w:p w14:paraId="5E46C393" w14:textId="786FFCEC" w:rsidR="004A03F9" w:rsidRDefault="002A6CCA" w:rsidP="004A03F9">
      <w:pPr>
        <w:pStyle w:val="ListParagraph"/>
        <w:spacing w:after="0" w:line="480" w:lineRule="auto"/>
        <w:ind w:left="1276" w:firstLine="425"/>
        <w:jc w:val="both"/>
      </w:pPr>
      <w:r>
        <w:t>Secara teori pada prinsipnya bakteri yang memiliki SRB dapat mengubah ion sulfat</w:t>
      </w:r>
      <w:r w:rsidR="004E1257">
        <w:t xml:space="preserve"> menjadi gas H2S dan menyebabkan korosi jika terkena besi.</w:t>
      </w:r>
    </w:p>
    <w:p w14:paraId="4F72DE74" w14:textId="183FAFC4" w:rsidR="00BF2EA5" w:rsidRDefault="0000179E" w:rsidP="00D0588C">
      <w:pPr>
        <w:pStyle w:val="ListParagraph"/>
        <w:numPr>
          <w:ilvl w:val="0"/>
          <w:numId w:val="28"/>
        </w:numPr>
        <w:spacing w:after="0" w:line="480" w:lineRule="auto"/>
        <w:ind w:left="1276" w:hanging="283"/>
        <w:jc w:val="both"/>
      </w:pPr>
      <w:r>
        <w:t>Faktor Padatan Terlarut</w:t>
      </w:r>
    </w:p>
    <w:p w14:paraId="077D6ACB" w14:textId="3A8F9B1A" w:rsidR="007F4D98" w:rsidRDefault="0000179E" w:rsidP="004A03F9">
      <w:pPr>
        <w:pStyle w:val="ListParagraph"/>
        <w:spacing w:after="0" w:line="480" w:lineRule="auto"/>
        <w:ind w:left="1276" w:firstLine="425"/>
        <w:jc w:val="both"/>
      </w:pPr>
      <w:r>
        <w:t xml:space="preserve">Klorida (Cl) memiliki kemampuan merusak </w:t>
      </w:r>
      <w:r w:rsidR="00017DF0">
        <w:t>susunan</w:t>
      </w:r>
      <w:r w:rsidR="005345DC">
        <w:t xml:space="preserve"> komposisi</w:t>
      </w:r>
      <w:r>
        <w:t xml:space="preserve"> pada baja ringan dan baja tahan karat, menyebabkan korosi sumuran, korosi celah, dan potensial pecahnya paduan. Penggunaan kalsium karbonat sebagai pengendali korosi sering melibatkan pembentukan </w:t>
      </w:r>
      <w:r>
        <w:lastRenderedPageBreak/>
        <w:t>lapisan karbonat sebagai perlindungan pada permukaan logam, meskipun di industri minyak, pendekatan ini sering kali menciptakan masalah kerak. Keberadaan sulfat (SO4) biasanya terdeteksi dalam minyak dan air, di mana ion sulfat hadir dalam konsentrasi tinggi dan menjadi kontaminan potensial</w:t>
      </w:r>
      <w:r w:rsidR="00D01F96">
        <w:t xml:space="preserve"> </w:t>
      </w:r>
      <w:r w:rsidR="000B106C">
        <w:t>dengan konsentrasi yang cukup tinggi dan bersifat kontraminan.</w:t>
      </w:r>
    </w:p>
    <w:p w14:paraId="552F8D56" w14:textId="175B5D30" w:rsidR="008701EB" w:rsidRDefault="00B25942" w:rsidP="003A0F77">
      <w:pPr>
        <w:pStyle w:val="Heading3"/>
        <w:numPr>
          <w:ilvl w:val="0"/>
          <w:numId w:val="9"/>
        </w:numPr>
        <w:spacing w:line="480" w:lineRule="auto"/>
        <w:ind w:left="851" w:hanging="425"/>
      </w:pPr>
      <w:bookmarkStart w:id="43" w:name="_Toc173058233"/>
      <w:r>
        <w:t>Dampak Korosi</w:t>
      </w:r>
      <w:bookmarkEnd w:id="43"/>
    </w:p>
    <w:p w14:paraId="60573C6F" w14:textId="1B2A18A5" w:rsidR="00F0655A" w:rsidRDefault="00A87997" w:rsidP="00F0655A">
      <w:pPr>
        <w:spacing w:after="0" w:line="480" w:lineRule="auto"/>
        <w:ind w:left="709" w:firstLine="992"/>
        <w:jc w:val="both"/>
      </w:pPr>
      <w:r>
        <w:t>Menurut</w:t>
      </w:r>
      <w:r w:rsidR="00B23A7E">
        <w:t xml:space="preserve"> </w:t>
      </w:r>
      <w:r w:rsidR="003A36D3">
        <w:fldChar w:fldCharType="begin" w:fldLock="1"/>
      </w:r>
      <w:r w:rsidR="00C30612">
        <w:instrText>ADDIN CSL_CITATION {"citationItems":[{"id":"ITEM-1","itemData":{"DOI":"10.1016/s0026-0576(02)80201-x","ISSN":"00260576","abstract":"Indonesia merupakan negara yang beriklim tropis dengan tingkat curah hujan dan kelembaban yang tinggi serta intensitas sinar matahari yang tinggi pula, dan sebagai negara berkembang, di Indonesia juga banyak bermunculan industri-industri yang mempunyai pengaruh cukup besar terhadap tingkat pencemaran pada lingkungan. Fenomena alam dan material khususnya logam mempunyai suatu keterikatan dalam suatu sistem dan proses. Hubungan tersebut diimplementasikan dalam suatu proses kerusakan yang dinamakan korosi. Korosi adalah kerusakan material khususnya logam secara umum akibat reaksi dengan lingkungan sekitarnya. Korosi merupakan penurunaan kualitas yang disebabkan oleh reaksi kimia bahan logam dengan unsur-unsur lain yang terdapat di alam. Dua jenis mekanisma utama dari korosi adalah berdasarkan reaksi kimia secara langsung, dan reaksi elektrokimia. Korosi dapat terjadi didalam lingkungan kering dan juga lingkungan basah. Korosi yang terjadi pada logam tidak dapat dihindari, tetapi hanya dapat dicegah dan dikendalikan sehingga struktur atau komponen mempunyai masa pakai yang lebih lama..Hasil dari proses kerusakan berupa berbagai produk korosi misalnya berbagai macam oksida logam, kerusakan permukaan logam secara morfologi, perubahaan sifat mekanis, perubahan sifat kimia. Dengan dasar pengetahuan tentang elektrokimia proses korosi yang dapat menjelaskan mekanisme dari korosi, dapat dilakukan usaha-usaha untuk pencegahan terbentuknya korosi","author":[{"dropping-particle":"","family":"Sidiq","given":"Muhammad Fajar","non-dropping-particle":"","parse-names":false,"suffix":""}],"container-title":"Metal Finishing","id":"ITEM-1","issue":"2","issued":{"date-parts":[["2013"]]},"page":"123","title":"Analisa Korosi dan Pengendalianya","type":"article-journal","volume":"100"},"uris":["http://www.mendeley.com/documents/?uuid=6f6ceb80-13f4-49e4-ba0c-179cea5ee3bd"]}],"mendeley":{"formattedCitation":"(Sidiq, 2013)","plainTextFormattedCitation":"(Sidiq, 2013)","previouslyFormattedCitation":"(Sidiq, 2013)"},"properties":{"noteIndex":0},"schema":"https://github.com/citation-style-language/schema/raw/master/csl-citation.json"}</w:instrText>
      </w:r>
      <w:r w:rsidR="003A36D3">
        <w:fldChar w:fldCharType="separate"/>
      </w:r>
      <w:r w:rsidR="003A36D3" w:rsidRPr="003A36D3">
        <w:rPr>
          <w:noProof/>
        </w:rPr>
        <w:t>(Sidiq, 2013)</w:t>
      </w:r>
      <w:r w:rsidR="003A36D3">
        <w:fldChar w:fldCharType="end"/>
      </w:r>
      <w:r>
        <w:t xml:space="preserve"> </w:t>
      </w:r>
      <w:r w:rsidR="004E09A0">
        <w:t xml:space="preserve">meskipun </w:t>
      </w:r>
      <w:r w:rsidR="00F0655A">
        <w:t>korosi</w:t>
      </w:r>
      <w:r w:rsidR="004E09A0">
        <w:t xml:space="preserve"> </w:t>
      </w:r>
      <w:r w:rsidR="00F0655A">
        <w:t xml:space="preserve">logam tidak dapat dihindari sepenuhnya, tetapi </w:t>
      </w:r>
      <w:r w:rsidR="005E6279">
        <w:t>tindakan preventif</w:t>
      </w:r>
      <w:r w:rsidR="00F0655A">
        <w:t xml:space="preserve"> dan pengendalian dapat dilakukan untuk memperpanjang umur </w:t>
      </w:r>
      <w:r w:rsidR="005E6279">
        <w:t>suatu</w:t>
      </w:r>
      <w:r w:rsidR="00F0655A">
        <w:t xml:space="preserve"> struktur atau komponen. Setiap struktur</w:t>
      </w:r>
      <w:r w:rsidR="005F1269">
        <w:t xml:space="preserve"> atau komponen</w:t>
      </w:r>
      <w:r w:rsidR="00F0655A">
        <w:t xml:space="preserve"> mengalami tiga tahap utama, yakni desain, pembuatan, dan penggunaan. Kegagalan pada salah satu aspek tersebut, seperti korosi, dapat me</w:t>
      </w:r>
      <w:r w:rsidR="00AA26FD">
        <w:t>nimbulkan</w:t>
      </w:r>
      <w:r w:rsidR="00F0655A">
        <w:t xml:space="preserve"> kegagalan komponen.</w:t>
      </w:r>
    </w:p>
    <w:p w14:paraId="0DB666E3" w14:textId="7C00D8B7" w:rsidR="00F0655A" w:rsidRDefault="00861C8D" w:rsidP="00F0655A">
      <w:pPr>
        <w:spacing w:after="0" w:line="480" w:lineRule="auto"/>
        <w:ind w:left="709" w:firstLine="992"/>
        <w:jc w:val="both"/>
      </w:pPr>
      <w:r>
        <w:t>Kemungkinan k</w:t>
      </w:r>
      <w:r w:rsidR="00F0655A">
        <w:t>erugian yang timbul akibat korosi mencakup aspek finansial dan keselamatan, seperti:</w:t>
      </w:r>
    </w:p>
    <w:p w14:paraId="086F124E" w14:textId="29169C32" w:rsidR="00C1180F" w:rsidRDefault="00F5104B" w:rsidP="00D0588C">
      <w:pPr>
        <w:pStyle w:val="ListParagraph"/>
        <w:numPr>
          <w:ilvl w:val="0"/>
          <w:numId w:val="29"/>
        </w:numPr>
        <w:spacing w:after="0" w:line="480" w:lineRule="auto"/>
        <w:ind w:left="993" w:hanging="284"/>
        <w:jc w:val="both"/>
      </w:pPr>
      <w:r>
        <w:t xml:space="preserve">Kekuatan </w:t>
      </w:r>
      <w:r w:rsidR="00F0655A">
        <w:t>material</w:t>
      </w:r>
      <w:r w:rsidR="008E1E98">
        <w:t xml:space="preserve"> menurun</w:t>
      </w:r>
    </w:p>
    <w:p w14:paraId="34B5BAED" w14:textId="069AA3D9" w:rsidR="00C1180F" w:rsidRDefault="00F60909" w:rsidP="00D0588C">
      <w:pPr>
        <w:pStyle w:val="ListParagraph"/>
        <w:numPr>
          <w:ilvl w:val="0"/>
          <w:numId w:val="29"/>
        </w:numPr>
        <w:spacing w:after="0" w:line="480" w:lineRule="auto"/>
        <w:ind w:left="993" w:hanging="284"/>
        <w:jc w:val="both"/>
      </w:pPr>
      <w:r>
        <w:t>Material menipis</w:t>
      </w:r>
    </w:p>
    <w:p w14:paraId="635EEC6C" w14:textId="77777777" w:rsidR="00C1180F" w:rsidRDefault="00F0655A" w:rsidP="00D0588C">
      <w:pPr>
        <w:pStyle w:val="ListParagraph"/>
        <w:numPr>
          <w:ilvl w:val="0"/>
          <w:numId w:val="29"/>
        </w:numPr>
        <w:spacing w:after="0" w:line="480" w:lineRule="auto"/>
        <w:ind w:left="993" w:hanging="284"/>
        <w:jc w:val="both"/>
      </w:pPr>
      <w:r>
        <w:t>Waktu henti peralatan</w:t>
      </w:r>
    </w:p>
    <w:p w14:paraId="71A850AF" w14:textId="12B49BB2" w:rsidR="00A16602" w:rsidRDefault="00F0655A" w:rsidP="00D0588C">
      <w:pPr>
        <w:pStyle w:val="ListParagraph"/>
        <w:numPr>
          <w:ilvl w:val="0"/>
          <w:numId w:val="29"/>
        </w:numPr>
        <w:spacing w:after="0" w:line="480" w:lineRule="auto"/>
        <w:ind w:left="993" w:hanging="284"/>
        <w:jc w:val="both"/>
      </w:pPr>
      <w:r>
        <w:t xml:space="preserve">Retak dan </w:t>
      </w:r>
      <w:r w:rsidR="00F60909">
        <w:t>berlubang</w:t>
      </w:r>
    </w:p>
    <w:p w14:paraId="6E70C0F1" w14:textId="21B23879" w:rsidR="00A16602" w:rsidRDefault="0042549F" w:rsidP="00D0588C">
      <w:pPr>
        <w:pStyle w:val="ListParagraph"/>
        <w:numPr>
          <w:ilvl w:val="0"/>
          <w:numId w:val="29"/>
        </w:numPr>
        <w:spacing w:after="0" w:line="480" w:lineRule="auto"/>
        <w:ind w:left="993" w:hanging="284"/>
        <w:jc w:val="both"/>
      </w:pPr>
      <w:r>
        <w:t xml:space="preserve">Adanya </w:t>
      </w:r>
      <w:r w:rsidR="008563C4">
        <w:t>cairan yang bocor</w:t>
      </w:r>
    </w:p>
    <w:p w14:paraId="748B595B" w14:textId="626EBF24" w:rsidR="00A16602" w:rsidRDefault="00F103F2" w:rsidP="00D0588C">
      <w:pPr>
        <w:pStyle w:val="ListParagraph"/>
        <w:numPr>
          <w:ilvl w:val="0"/>
          <w:numId w:val="29"/>
        </w:numPr>
        <w:spacing w:after="0" w:line="480" w:lineRule="auto"/>
        <w:ind w:left="993" w:hanging="284"/>
        <w:jc w:val="both"/>
      </w:pPr>
      <w:r>
        <w:t>Material menjadi getas</w:t>
      </w:r>
    </w:p>
    <w:p w14:paraId="603E032A" w14:textId="77777777" w:rsidR="00A16602" w:rsidRDefault="00F0655A" w:rsidP="00D0588C">
      <w:pPr>
        <w:pStyle w:val="ListParagraph"/>
        <w:numPr>
          <w:ilvl w:val="0"/>
          <w:numId w:val="29"/>
        </w:numPr>
        <w:spacing w:after="0" w:line="480" w:lineRule="auto"/>
        <w:ind w:left="993" w:hanging="284"/>
        <w:jc w:val="both"/>
      </w:pPr>
      <w:r>
        <w:t>Kerusakan sifat permukaan material</w:t>
      </w:r>
    </w:p>
    <w:p w14:paraId="5580A05C" w14:textId="49A1C4E9" w:rsidR="00175DE5" w:rsidRDefault="0042549F" w:rsidP="004515C0">
      <w:pPr>
        <w:pStyle w:val="ListParagraph"/>
        <w:numPr>
          <w:ilvl w:val="0"/>
          <w:numId w:val="29"/>
        </w:numPr>
        <w:spacing w:after="0" w:line="480" w:lineRule="auto"/>
        <w:ind w:left="993" w:hanging="284"/>
        <w:jc w:val="both"/>
      </w:pPr>
      <w:r>
        <w:t>M</w:t>
      </w:r>
      <w:r w:rsidR="00F0655A">
        <w:t>enurunn</w:t>
      </w:r>
      <w:r>
        <w:t>ya</w:t>
      </w:r>
      <w:r w:rsidR="00F0655A">
        <w:t xml:space="preserve"> nilai produksi/</w:t>
      </w:r>
      <w:r w:rsidR="00F103F2">
        <w:t>keuntungan</w:t>
      </w:r>
    </w:p>
    <w:p w14:paraId="543AB0B6" w14:textId="7A65868F" w:rsidR="00175DE5" w:rsidRDefault="0087479C" w:rsidP="003A0F77">
      <w:pPr>
        <w:pStyle w:val="Heading3"/>
        <w:numPr>
          <w:ilvl w:val="0"/>
          <w:numId w:val="9"/>
        </w:numPr>
        <w:spacing w:line="480" w:lineRule="auto"/>
        <w:ind w:left="851" w:hanging="425"/>
      </w:pPr>
      <w:bookmarkStart w:id="44" w:name="_Toc173058234"/>
      <w:r>
        <w:lastRenderedPageBreak/>
        <w:t>Metode Pencegahan Korosi</w:t>
      </w:r>
      <w:bookmarkEnd w:id="44"/>
    </w:p>
    <w:p w14:paraId="1C876CC1" w14:textId="357EEC1B" w:rsidR="00D01F96" w:rsidRDefault="004879DA" w:rsidP="00DF100E">
      <w:pPr>
        <w:spacing w:after="0" w:line="480" w:lineRule="auto"/>
        <w:ind w:left="709" w:firstLine="992"/>
        <w:jc w:val="both"/>
      </w:pPr>
      <w:r w:rsidRPr="004879DA">
        <w:t>Setelah Anda memahami dasar-dasar mekanisme korosi, Anda dapat mengambil tindakan pencegahan korosi seperti</w:t>
      </w:r>
      <w:r>
        <w:t>:</w:t>
      </w:r>
    </w:p>
    <w:p w14:paraId="4B76794E" w14:textId="77777777" w:rsidR="00D01F96" w:rsidRDefault="0087479C" w:rsidP="00D01F96">
      <w:pPr>
        <w:pStyle w:val="ListParagraph"/>
        <w:numPr>
          <w:ilvl w:val="0"/>
          <w:numId w:val="12"/>
        </w:numPr>
        <w:spacing w:after="0" w:line="480" w:lineRule="auto"/>
        <w:ind w:left="993" w:hanging="284"/>
        <w:jc w:val="both"/>
      </w:pPr>
      <w:r>
        <w:t>Pe</w:t>
      </w:r>
      <w:r w:rsidR="004879DA">
        <w:t>ru</w:t>
      </w:r>
      <w:r>
        <w:t>bahan Media</w:t>
      </w:r>
    </w:p>
    <w:p w14:paraId="10612020" w14:textId="6D720D55" w:rsidR="00C07E1C" w:rsidRDefault="00F0254A" w:rsidP="00D01F96">
      <w:pPr>
        <w:pStyle w:val="ListParagraph"/>
        <w:spacing w:after="0" w:line="480" w:lineRule="auto"/>
        <w:ind w:left="992" w:firstLine="720"/>
        <w:jc w:val="both"/>
      </w:pPr>
      <w:r w:rsidRPr="00F0254A">
        <w:t>Korosi melibatkan interaksi antara logam dan lingkungan sekitarnya, sehingga perubahan pada media sekitarnya dapat memengaruhi laju korosi.</w:t>
      </w:r>
    </w:p>
    <w:p w14:paraId="59E91C27" w14:textId="2BA9E72C" w:rsidR="0087479C" w:rsidRDefault="00774299" w:rsidP="00D0588C">
      <w:pPr>
        <w:pStyle w:val="ListParagraph"/>
        <w:numPr>
          <w:ilvl w:val="0"/>
          <w:numId w:val="12"/>
        </w:numPr>
        <w:spacing w:after="0" w:line="480" w:lineRule="auto"/>
        <w:ind w:left="993" w:hanging="284"/>
        <w:jc w:val="both"/>
      </w:pPr>
      <w:r>
        <w:t xml:space="preserve">Pemilihan </w:t>
      </w:r>
      <w:r w:rsidR="00423E76">
        <w:t>Bahan</w:t>
      </w:r>
    </w:p>
    <w:p w14:paraId="159C7333" w14:textId="2289DB92" w:rsidR="00ED42D4" w:rsidRDefault="008B21F9" w:rsidP="00ED42D4">
      <w:pPr>
        <w:pStyle w:val="ListParagraph"/>
        <w:spacing w:after="0" w:line="480" w:lineRule="auto"/>
        <w:ind w:left="993" w:firstLine="708"/>
        <w:jc w:val="both"/>
      </w:pPr>
      <w:r w:rsidRPr="008B21F9">
        <w:t>Salah satu metode</w:t>
      </w:r>
      <w:r w:rsidR="00585816">
        <w:t xml:space="preserve"> yang sering dilakukan</w:t>
      </w:r>
      <w:r w:rsidRPr="008B21F9">
        <w:t xml:space="preserve"> dalam mencegah korosi adalah dengan memilih logam atau paduan yang sesuai untuk lingkungan yang memiliki potensi korosif, sehingga risiko korosi dapat dikurangi.</w:t>
      </w:r>
    </w:p>
    <w:p w14:paraId="7DACDF09" w14:textId="7DEA34E9" w:rsidR="0087479C" w:rsidRDefault="0087479C" w:rsidP="00D0588C">
      <w:pPr>
        <w:pStyle w:val="ListParagraph"/>
        <w:numPr>
          <w:ilvl w:val="0"/>
          <w:numId w:val="12"/>
        </w:numPr>
        <w:spacing w:after="0" w:line="480" w:lineRule="auto"/>
        <w:ind w:left="993" w:hanging="284"/>
        <w:jc w:val="both"/>
      </w:pPr>
      <w:r>
        <w:t>Proteksi Katodik (</w:t>
      </w:r>
      <w:r>
        <w:rPr>
          <w:i/>
          <w:iCs/>
        </w:rPr>
        <w:t>Catodic Protection</w:t>
      </w:r>
      <w:r>
        <w:t>)</w:t>
      </w:r>
    </w:p>
    <w:p w14:paraId="42EC00F4" w14:textId="70202CEE" w:rsidR="00CA3C0D" w:rsidRDefault="00AB6BAC" w:rsidP="00566FDE">
      <w:pPr>
        <w:pStyle w:val="ListParagraph"/>
        <w:spacing w:after="0" w:line="480" w:lineRule="auto"/>
        <w:ind w:left="993" w:firstLine="708"/>
        <w:jc w:val="both"/>
      </w:pPr>
      <w:r w:rsidRPr="00AB6BAC">
        <w:t xml:space="preserve">Proteksi katodik </w:t>
      </w:r>
      <w:r w:rsidR="00D4787B" w:rsidRPr="00D4787B">
        <w:t>adalah suatu bentuk proteksi korosi di mana logam dengan potensial lebih tinggi diikatkan pada struktur logam untuk membentuk sel elektrokimia, dengan logam dengan potensial lebih rendah bertindak sebagai katoda dan memberikan perlindungan.</w:t>
      </w:r>
    </w:p>
    <w:p w14:paraId="27DAA08D" w14:textId="6F74180D" w:rsidR="0087479C" w:rsidRDefault="0087479C" w:rsidP="00D0588C">
      <w:pPr>
        <w:pStyle w:val="ListParagraph"/>
        <w:numPr>
          <w:ilvl w:val="0"/>
          <w:numId w:val="12"/>
        </w:numPr>
        <w:spacing w:after="0" w:line="480" w:lineRule="auto"/>
        <w:ind w:left="993" w:hanging="284"/>
        <w:jc w:val="both"/>
      </w:pPr>
      <w:r>
        <w:t>Proteksi Anodik (</w:t>
      </w:r>
      <w:r>
        <w:rPr>
          <w:i/>
          <w:iCs/>
        </w:rPr>
        <w:t>Anodic Protection</w:t>
      </w:r>
      <w:r>
        <w:t>)</w:t>
      </w:r>
    </w:p>
    <w:p w14:paraId="0A20DFAC" w14:textId="46499851" w:rsidR="00FA238D" w:rsidRPr="0071584D" w:rsidRDefault="004C399E" w:rsidP="00FA238D">
      <w:pPr>
        <w:pStyle w:val="ListParagraph"/>
        <w:spacing w:after="0" w:line="480" w:lineRule="auto"/>
        <w:ind w:left="993" w:firstLine="708"/>
        <w:jc w:val="both"/>
      </w:pPr>
      <w:r w:rsidRPr="004C399E">
        <w:t xml:space="preserve">Keberadaan arus anodik </w:t>
      </w:r>
      <w:r w:rsidR="00D85981">
        <w:t>bertanggung jawab atas peningkatan</w:t>
      </w:r>
      <w:r w:rsidRPr="004C399E">
        <w:t xml:space="preserve"> </w:t>
      </w:r>
      <w:r w:rsidR="00390B7D">
        <w:t>ke</w:t>
      </w:r>
      <w:r w:rsidRPr="004C399E">
        <w:t xml:space="preserve">larutan logam dan </w:t>
      </w:r>
      <w:r w:rsidR="00390B7D">
        <w:t>penurunan</w:t>
      </w:r>
      <w:r w:rsidRPr="004C399E">
        <w:t xml:space="preserve"> laju produksi hidrogen. Ini terjadi terutama pada logam-logam yang bersifat aktif-pasif seperti Ni, Fe, Cr, Ti, dan lainnya. </w:t>
      </w:r>
      <w:r w:rsidR="00BE2279" w:rsidRPr="00BE2279">
        <w:t>Mengontrol arus listrik dengan hati-hati menggunakan potensiostat akan menonaktifkan logam dan mengurangi pembentukan logam yang tidak larut.</w:t>
      </w:r>
    </w:p>
    <w:p w14:paraId="45834DC7" w14:textId="4F654C27" w:rsidR="0087479C" w:rsidRDefault="0087479C" w:rsidP="00D0588C">
      <w:pPr>
        <w:pStyle w:val="ListParagraph"/>
        <w:numPr>
          <w:ilvl w:val="0"/>
          <w:numId w:val="12"/>
        </w:numPr>
        <w:spacing w:after="0" w:line="480" w:lineRule="auto"/>
        <w:ind w:left="993" w:hanging="284"/>
        <w:jc w:val="both"/>
      </w:pPr>
      <w:r w:rsidRPr="002F71FE">
        <w:rPr>
          <w:i/>
          <w:iCs/>
        </w:rPr>
        <w:lastRenderedPageBreak/>
        <w:t>Inhibitor</w:t>
      </w:r>
      <w:r>
        <w:t xml:space="preserve"> Korosi</w:t>
      </w:r>
    </w:p>
    <w:p w14:paraId="394A9C2C" w14:textId="3326E089" w:rsidR="00C8503B" w:rsidRDefault="005A2705" w:rsidP="00D13C3E">
      <w:pPr>
        <w:pStyle w:val="ListParagraph"/>
        <w:spacing w:after="0" w:line="480" w:lineRule="auto"/>
        <w:ind w:left="993" w:firstLine="708"/>
        <w:jc w:val="both"/>
      </w:pPr>
      <w:r w:rsidRPr="002F71FE">
        <w:rPr>
          <w:i/>
          <w:iCs/>
        </w:rPr>
        <w:t>Inhibitor</w:t>
      </w:r>
      <w:r w:rsidR="00590CBD" w:rsidRPr="00590CBD">
        <w:t xml:space="preserve"> merupakan metode yang efektif untuk mencegah korosi. </w:t>
      </w:r>
      <w:r w:rsidR="00AB372B">
        <w:t xml:space="preserve">Biasanya </w:t>
      </w:r>
      <w:r w:rsidR="00D13C3E" w:rsidRPr="00D01F96">
        <w:rPr>
          <w:i/>
          <w:iCs/>
        </w:rPr>
        <w:t>inhibitor</w:t>
      </w:r>
      <w:r w:rsidR="00D13C3E">
        <w:t xml:space="preserve"> mengacu pada zat kimia yang dirancang untuk menghambat atau memperlambat reaksi kimia terkait.</w:t>
      </w:r>
      <w:r w:rsidR="00613635">
        <w:t xml:space="preserve"> </w:t>
      </w:r>
      <w:r w:rsidR="00D13C3E">
        <w:t xml:space="preserve">Secara khusus, </w:t>
      </w:r>
      <w:r w:rsidR="00D13C3E" w:rsidRPr="00D01F96">
        <w:rPr>
          <w:i/>
          <w:iCs/>
        </w:rPr>
        <w:t>inhibitor</w:t>
      </w:r>
      <w:r w:rsidR="00D13C3E">
        <w:t xml:space="preserve"> korosi </w:t>
      </w:r>
      <w:r w:rsidR="0077622A">
        <w:t>merupakan</w:t>
      </w:r>
      <w:r w:rsidR="00D13C3E">
        <w:t xml:space="preserve"> zat yang ditambahkan ke lingkungan untuk mengurangi laju korosi pada logam tertentu.</w:t>
      </w:r>
      <w:r w:rsidR="007A656A">
        <w:t xml:space="preserve"> </w:t>
      </w:r>
    </w:p>
    <w:p w14:paraId="4874F28B" w14:textId="6800325D" w:rsidR="00A70E3F" w:rsidRDefault="00A70E3F" w:rsidP="00D0588C">
      <w:pPr>
        <w:pStyle w:val="ListParagraph"/>
        <w:numPr>
          <w:ilvl w:val="0"/>
          <w:numId w:val="12"/>
        </w:numPr>
        <w:spacing w:after="0" w:line="480" w:lineRule="auto"/>
        <w:ind w:left="993" w:hanging="284"/>
        <w:jc w:val="both"/>
      </w:pPr>
      <w:r>
        <w:t>Pelapisan (</w:t>
      </w:r>
      <w:r>
        <w:rPr>
          <w:i/>
          <w:iCs/>
        </w:rPr>
        <w:t>Coatings</w:t>
      </w:r>
      <w:r>
        <w:t>)</w:t>
      </w:r>
    </w:p>
    <w:p w14:paraId="0BC71732" w14:textId="61FA6015" w:rsidR="00125670" w:rsidRPr="002413B6" w:rsidRDefault="00FB2ED9" w:rsidP="00125670">
      <w:pPr>
        <w:pStyle w:val="ListParagraph"/>
        <w:spacing w:after="0" w:line="480" w:lineRule="auto"/>
        <w:ind w:left="993" w:firstLine="708"/>
        <w:jc w:val="both"/>
      </w:pPr>
      <w:r>
        <w:t xml:space="preserve">Ide dasar dibalik </w:t>
      </w:r>
      <w:r w:rsidR="00DF1887" w:rsidRPr="00DF1887">
        <w:t>pelapisan adalah mel</w:t>
      </w:r>
      <w:r>
        <w:t>apisi</w:t>
      </w:r>
      <w:r w:rsidR="00DF1887" w:rsidRPr="00DF1887">
        <w:t xml:space="preserve"> logam dasar dengan suatu bahan atau material yang memiliki sifat anti-korosi. Jenis pelapisan meliputi pelapisan logam, pelapisan cat/organik, pelapisan konversi kimia, dan pelapisan lainnya</w:t>
      </w:r>
      <w:r w:rsidR="000E6B57">
        <w:rPr>
          <w:i/>
          <w:iCs/>
        </w:rPr>
        <w:t xml:space="preserve"> </w:t>
      </w:r>
      <w:r w:rsidR="004F39C6">
        <w:rPr>
          <w:i/>
          <w:iCs/>
        </w:rPr>
        <w:fldChar w:fldCharType="begin" w:fldLock="1"/>
      </w:r>
      <w:r w:rsidR="00C30612">
        <w:rPr>
          <w:i/>
          <w:iCs/>
        </w:rPr>
        <w:instrText>ADDIN CSL_CITATION {"citationItems":[{"id":"ITEM-1","itemData":{"DOI":"10.1016/s0026-0576(02)80201-x","ISSN":"00260576","abstract":"Indonesia merupakan negara yang beriklim tropis dengan tingkat curah hujan dan kelembaban yang tinggi serta intensitas sinar matahari yang tinggi pula, dan sebagai negara berkembang, di Indonesia juga banyak bermunculan industri-industri yang mempunyai pengaruh cukup besar terhadap tingkat pencemaran pada lingkungan. Fenomena alam dan material khususnya logam mempunyai suatu keterikatan dalam suatu sistem dan proses. Hubungan tersebut diimplementasikan dalam suatu proses kerusakan yang dinamakan korosi. Korosi adalah kerusakan material khususnya logam secara umum akibat reaksi dengan lingkungan sekitarnya. Korosi merupakan penurunaan kualitas yang disebabkan oleh reaksi kimia bahan logam dengan unsur-unsur lain yang terdapat di alam. Dua jenis mekanisma utama dari korosi adalah berdasarkan reaksi kimia secara langsung, dan reaksi elektrokimia. Korosi dapat terjadi didalam lingkungan kering dan juga lingkungan basah. Korosi yang terjadi pada logam tidak dapat dihindari, tetapi hanya dapat dicegah dan dikendalikan sehingga struktur atau komponen mempunyai masa pakai yang lebih lama..Hasil dari proses kerusakan berupa berbagai produk korosi misalnya berbagai macam oksida logam, kerusakan permukaan logam secara morfologi, perubahaan sifat mekanis, perubahan sifat kimia. Dengan dasar pengetahuan tentang elektrokimia proses korosi yang dapat menjelaskan mekanisme dari korosi, dapat dilakukan usaha-usaha untuk pencegahan terbentuknya korosi","author":[{"dropping-particle":"","family":"Sidiq","given":"Muhammad Fajar","non-dropping-particle":"","parse-names":false,"suffix":""}],"container-title":"Metal Finishing","id":"ITEM-1","issue":"2","issued":{"date-parts":[["2013"]]},"page":"123","title":"Analisa Korosi dan Pengendalianya","type":"article-journal","volume":"100"},"uris":["http://www.mendeley.com/documents/?uuid=6f6ceb80-13f4-49e4-ba0c-179cea5ee3bd"]}],"mendeley":{"formattedCitation":"(Sidiq, 2013)","plainTextFormattedCitation":"(Sidiq, 2013)","previouslyFormattedCitation":"(Sidiq, 2013)"},"properties":{"noteIndex":0},"schema":"https://github.com/citation-style-language/schema/raw/master/csl-citation.json"}</w:instrText>
      </w:r>
      <w:r w:rsidR="004F39C6">
        <w:rPr>
          <w:i/>
          <w:iCs/>
        </w:rPr>
        <w:fldChar w:fldCharType="separate"/>
      </w:r>
      <w:r w:rsidR="004F39C6" w:rsidRPr="004F39C6">
        <w:rPr>
          <w:iCs/>
          <w:noProof/>
        </w:rPr>
        <w:t>(Sidiq, 2013)</w:t>
      </w:r>
      <w:r w:rsidR="004F39C6">
        <w:rPr>
          <w:i/>
          <w:iCs/>
        </w:rPr>
        <w:fldChar w:fldCharType="end"/>
      </w:r>
      <w:r w:rsidR="002413B6">
        <w:t>.</w:t>
      </w:r>
    </w:p>
    <w:p w14:paraId="3407D6FE" w14:textId="6D71CCA2" w:rsidR="00F96999" w:rsidRDefault="00EB0C9F" w:rsidP="003A0F77">
      <w:pPr>
        <w:pStyle w:val="Heading3"/>
        <w:numPr>
          <w:ilvl w:val="0"/>
          <w:numId w:val="9"/>
        </w:numPr>
        <w:spacing w:line="480" w:lineRule="auto"/>
        <w:ind w:left="851" w:hanging="425"/>
      </w:pPr>
      <w:bookmarkStart w:id="45" w:name="_Toc173058235"/>
      <w:r>
        <w:t>Mesin Pengering Rumput Laut</w:t>
      </w:r>
      <w:bookmarkEnd w:id="45"/>
    </w:p>
    <w:p w14:paraId="6330CEDA" w14:textId="12E6D6E9" w:rsidR="00CF638B" w:rsidRDefault="00CF638B" w:rsidP="00CF638B">
      <w:pPr>
        <w:spacing w:after="0" w:line="480" w:lineRule="auto"/>
        <w:ind w:left="709" w:firstLine="992"/>
        <w:jc w:val="both"/>
      </w:pPr>
      <w:r>
        <w:t xml:space="preserve">Proses pengeringan rumput laut masih menggunakan metode konvensional, yaitu dengan </w:t>
      </w:r>
      <w:r w:rsidR="00EA372B">
        <w:t>penyinaran</w:t>
      </w:r>
      <w:r>
        <w:t xml:space="preserve"> matahari langsung. Oleh karena itu, waktu yang dibutuhkan untuk proses pengeringan menjadi sangat lama, tergantung pada kondisi cuaca, dan memerlukan lahan yang luas untuk menjemurnya. Mesin pengering rumput laut diharapkan dapat mempercepat dan meningkatkan efisiensi proses pengeringan tersebut.</w:t>
      </w:r>
    </w:p>
    <w:p w14:paraId="407E1789" w14:textId="60B0C350" w:rsidR="001E08D3" w:rsidRDefault="00CF638B" w:rsidP="00CF638B">
      <w:pPr>
        <w:spacing w:after="0" w:line="480" w:lineRule="auto"/>
        <w:ind w:left="709" w:firstLine="992"/>
        <w:jc w:val="both"/>
      </w:pPr>
      <w:r>
        <w:t xml:space="preserve">Rumput laut merupakan tanaman yang tumbuh di perairan asin dan payau, sehingga mesin </w:t>
      </w:r>
      <w:r w:rsidR="00212A54">
        <w:t xml:space="preserve">selalu terkena air laut </w:t>
      </w:r>
      <w:r>
        <w:t xml:space="preserve">yang sangat korosif. </w:t>
      </w:r>
      <w:r w:rsidR="00861E7F">
        <w:t xml:space="preserve">Hal ini dikemukakan oleh </w:t>
      </w:r>
      <w:r>
        <w:t>(Munasir, 2009),</w:t>
      </w:r>
      <w:r w:rsidR="008C3041">
        <w:t xml:space="preserve"> bahwa</w:t>
      </w:r>
      <w:r>
        <w:t xml:space="preserve"> lingkungan air </w:t>
      </w:r>
      <w:r w:rsidR="008C3041">
        <w:t>asin lebih rentan terhad</w:t>
      </w:r>
      <w:r w:rsidR="00C041C9">
        <w:t>ap korosi dibandingkan lingkungan daratan</w:t>
      </w:r>
      <w:r>
        <w:t xml:space="preserve">. Beberapa faktor yang </w:t>
      </w:r>
      <w:r w:rsidR="00F968D0">
        <w:t>menjadi imba</w:t>
      </w:r>
      <w:r w:rsidR="00EC08EF">
        <w:t>s terjadinya</w:t>
      </w:r>
      <w:r>
        <w:t xml:space="preserve"> korosi di lingkungan air laut melibatkan</w:t>
      </w:r>
      <w:r w:rsidR="001E08D3">
        <w:t>:</w:t>
      </w:r>
    </w:p>
    <w:p w14:paraId="7AA66EC6" w14:textId="1F8C09F5" w:rsidR="00761FA4" w:rsidRDefault="00761FA4" w:rsidP="00D0588C">
      <w:pPr>
        <w:pStyle w:val="ListParagraph"/>
        <w:numPr>
          <w:ilvl w:val="0"/>
          <w:numId w:val="14"/>
        </w:numPr>
        <w:spacing w:after="0" w:line="480" w:lineRule="auto"/>
        <w:ind w:left="993" w:hanging="284"/>
        <w:jc w:val="both"/>
      </w:pPr>
      <w:r>
        <w:lastRenderedPageBreak/>
        <w:t xml:space="preserve">Tingkat salinitas (kadar garam) </w:t>
      </w:r>
      <w:r w:rsidR="006E0001">
        <w:t>k</w:t>
      </w:r>
      <w:r w:rsidR="00D30FBE" w:rsidRPr="00D30FBE">
        <w:t>etika setiap karbonat dalam 1 kg air laut diubah menjadi oksida, unsur bromida digantikan oleh klorida, dan bahan organik diubah seluruhnya menjadi zat dioksida</w:t>
      </w:r>
      <w:r w:rsidR="006E0001">
        <w:t>.</w:t>
      </w:r>
    </w:p>
    <w:p w14:paraId="09E08800" w14:textId="3D4B7E10" w:rsidR="00761FA4" w:rsidRDefault="00761FA4" w:rsidP="00D0588C">
      <w:pPr>
        <w:pStyle w:val="ListParagraph"/>
        <w:numPr>
          <w:ilvl w:val="0"/>
          <w:numId w:val="14"/>
        </w:numPr>
        <w:spacing w:after="0" w:line="480" w:lineRule="auto"/>
        <w:ind w:left="993" w:hanging="284"/>
        <w:jc w:val="both"/>
      </w:pPr>
      <w:r>
        <w:t xml:space="preserve">Pengaruh pH (Derajat Keasaman) </w:t>
      </w:r>
      <w:r w:rsidR="00F81829">
        <w:t>yaitu</w:t>
      </w:r>
      <w:r w:rsidR="00CF71C0">
        <w:t xml:space="preserve"> perbandingan antara </w:t>
      </w:r>
      <w:r>
        <w:t xml:space="preserve">ion H+ atau ion OH+ dalam suatu senyawa, mencerminkan sifat asam dan basanya. </w:t>
      </w:r>
      <w:r w:rsidR="00423A2E">
        <w:t>Semakin rendah pH suatu larutan maka semakin asam larutan tersebut</w:t>
      </w:r>
      <w:r w:rsidR="00CA0C91">
        <w:t>,</w:t>
      </w:r>
      <w:r w:rsidR="0095265E">
        <w:t xml:space="preserve"> s</w:t>
      </w:r>
      <w:r w:rsidR="00423A2E">
        <w:t>ebaliknya</w:t>
      </w:r>
      <w:r w:rsidR="00CA0C91">
        <w:t xml:space="preserve"> </w:t>
      </w:r>
      <w:r w:rsidR="00423A2E">
        <w:t>semakin tinggi nilai pH maka semakin basa larutan tersebut.</w:t>
      </w:r>
      <w:r>
        <w:t>kandungan oksigen, dan tekanan.</w:t>
      </w:r>
    </w:p>
    <w:p w14:paraId="1D06A1FD" w14:textId="04DDC8A8" w:rsidR="00C041C9" w:rsidRDefault="00761FA4" w:rsidP="00D0588C">
      <w:pPr>
        <w:pStyle w:val="ListParagraph"/>
        <w:numPr>
          <w:ilvl w:val="0"/>
          <w:numId w:val="14"/>
        </w:numPr>
        <w:spacing w:after="0" w:line="480" w:lineRule="auto"/>
        <w:ind w:left="993" w:hanging="284"/>
        <w:jc w:val="both"/>
      </w:pPr>
      <w:r>
        <w:t xml:space="preserve">Suhu memainkan peran krusial dalam korosi. </w:t>
      </w:r>
      <w:r w:rsidR="00004359" w:rsidRPr="00004359">
        <w:t>Laju korosi biasanya berkorelasi dengan peningkatan suhu, dan meningkat hampir dua kali lipat untuk setiap 100°C</w:t>
      </w:r>
      <w:r>
        <w:t xml:space="preserve">. </w:t>
      </w:r>
      <w:r w:rsidR="005C67D8" w:rsidRPr="005C67D8">
        <w:t>Temperatur yang tinggi juga mempengaruhi konsentrasi O</w:t>
      </w:r>
      <w:r w:rsidR="00746366">
        <w:rPr>
          <w:vertAlign w:val="subscript"/>
        </w:rPr>
        <w:t>2</w:t>
      </w:r>
      <w:r w:rsidR="005C67D8" w:rsidRPr="005C67D8">
        <w:t xml:space="preserve"> sehingga mempengaruhi laju korosi.</w:t>
      </w:r>
      <w:r>
        <w:t xml:space="preserve"> Tabel komposisi air laut dengan salinitas 35% dapat ditemukan pada tabel berikut.</w:t>
      </w:r>
    </w:p>
    <w:p w14:paraId="497F2EDF" w14:textId="3A4B0FB0" w:rsidR="00710D55" w:rsidRPr="00710D55" w:rsidRDefault="00710D55" w:rsidP="00710D55">
      <w:pPr>
        <w:pStyle w:val="Caption"/>
        <w:keepNext/>
        <w:spacing w:after="0" w:line="480" w:lineRule="auto"/>
        <w:jc w:val="center"/>
        <w:rPr>
          <w:i w:val="0"/>
          <w:iCs w:val="0"/>
          <w:color w:val="auto"/>
          <w:sz w:val="24"/>
          <w:szCs w:val="24"/>
        </w:rPr>
      </w:pPr>
      <w:bookmarkStart w:id="46" w:name="_Toc173058449"/>
      <w:r w:rsidRPr="00710D55">
        <w:rPr>
          <w:i w:val="0"/>
          <w:iCs w:val="0"/>
          <w:color w:val="auto"/>
          <w:sz w:val="24"/>
          <w:szCs w:val="24"/>
        </w:rPr>
        <w:t xml:space="preserve">Tabel 2. </w:t>
      </w:r>
      <w:r w:rsidRPr="00710D55">
        <w:rPr>
          <w:i w:val="0"/>
          <w:iCs w:val="0"/>
          <w:color w:val="auto"/>
          <w:sz w:val="24"/>
          <w:szCs w:val="24"/>
        </w:rPr>
        <w:fldChar w:fldCharType="begin"/>
      </w:r>
      <w:r w:rsidRPr="00710D55">
        <w:rPr>
          <w:i w:val="0"/>
          <w:iCs w:val="0"/>
          <w:color w:val="auto"/>
          <w:sz w:val="24"/>
          <w:szCs w:val="24"/>
        </w:rPr>
        <w:instrText xml:space="preserve"> SEQ Tabel_2. \* ARABIC </w:instrText>
      </w:r>
      <w:r w:rsidRPr="00710D55">
        <w:rPr>
          <w:i w:val="0"/>
          <w:iCs w:val="0"/>
          <w:color w:val="auto"/>
          <w:sz w:val="24"/>
          <w:szCs w:val="24"/>
        </w:rPr>
        <w:fldChar w:fldCharType="separate"/>
      </w:r>
      <w:r w:rsidR="00E33DBE">
        <w:rPr>
          <w:i w:val="0"/>
          <w:iCs w:val="0"/>
          <w:noProof/>
          <w:color w:val="auto"/>
          <w:sz w:val="24"/>
          <w:szCs w:val="24"/>
        </w:rPr>
        <w:t>5</w:t>
      </w:r>
      <w:r w:rsidRPr="00710D55">
        <w:rPr>
          <w:i w:val="0"/>
          <w:iCs w:val="0"/>
          <w:color w:val="auto"/>
          <w:sz w:val="24"/>
          <w:szCs w:val="24"/>
        </w:rPr>
        <w:fldChar w:fldCharType="end"/>
      </w:r>
      <w:r w:rsidRPr="00710D55">
        <w:rPr>
          <w:i w:val="0"/>
          <w:iCs w:val="0"/>
          <w:color w:val="auto"/>
          <w:sz w:val="24"/>
          <w:szCs w:val="24"/>
        </w:rPr>
        <w:t xml:space="preserve"> Komposisi Air Laut (Salinitas 35%)</w:t>
      </w:r>
      <w:bookmarkEnd w:id="46"/>
    </w:p>
    <w:tbl>
      <w:tblPr>
        <w:tblStyle w:val="TableGrid"/>
        <w:tblW w:w="0" w:type="auto"/>
        <w:jc w:val="center"/>
        <w:tblLook w:val="04A0" w:firstRow="1" w:lastRow="0" w:firstColumn="1" w:lastColumn="0" w:noHBand="0" w:noVBand="1"/>
      </w:tblPr>
      <w:tblGrid>
        <w:gridCol w:w="2694"/>
        <w:gridCol w:w="3118"/>
      </w:tblGrid>
      <w:tr w:rsidR="00D01F96" w:rsidRPr="00641777" w14:paraId="3EF216E3" w14:textId="77777777" w:rsidTr="00EC08EF">
        <w:trPr>
          <w:jc w:val="center"/>
        </w:trPr>
        <w:tc>
          <w:tcPr>
            <w:tcW w:w="2694" w:type="dxa"/>
          </w:tcPr>
          <w:p w14:paraId="079B0B4F" w14:textId="77777777" w:rsidR="00D01F96" w:rsidRPr="00641777" w:rsidRDefault="00D01F96" w:rsidP="0025239B">
            <w:pPr>
              <w:spacing w:line="276" w:lineRule="auto"/>
              <w:jc w:val="center"/>
              <w:rPr>
                <w:rFonts w:cs="Times New Roman"/>
                <w:b/>
                <w:bCs/>
                <w:szCs w:val="24"/>
                <w:lang w:val="en-GB"/>
              </w:rPr>
            </w:pPr>
            <w:r w:rsidRPr="00641777">
              <w:rPr>
                <w:rFonts w:cs="Times New Roman"/>
                <w:b/>
                <w:bCs/>
                <w:szCs w:val="24"/>
                <w:lang w:val="en-GB"/>
              </w:rPr>
              <w:t>Komposisi</w:t>
            </w:r>
          </w:p>
        </w:tc>
        <w:tc>
          <w:tcPr>
            <w:tcW w:w="3118" w:type="dxa"/>
          </w:tcPr>
          <w:p w14:paraId="620D9AA2" w14:textId="77777777" w:rsidR="00D01F96" w:rsidRPr="00641777" w:rsidRDefault="00D01F96" w:rsidP="0025239B">
            <w:pPr>
              <w:spacing w:line="276" w:lineRule="auto"/>
              <w:jc w:val="center"/>
              <w:rPr>
                <w:rFonts w:cs="Times New Roman"/>
                <w:b/>
                <w:bCs/>
                <w:szCs w:val="24"/>
                <w:lang w:val="en-GB"/>
              </w:rPr>
            </w:pPr>
            <w:r w:rsidRPr="00641777">
              <w:rPr>
                <w:rFonts w:cs="Times New Roman"/>
                <w:b/>
                <w:bCs/>
                <w:szCs w:val="24"/>
                <w:lang w:val="en-GB"/>
              </w:rPr>
              <w:t>Persen</w:t>
            </w:r>
          </w:p>
        </w:tc>
      </w:tr>
      <w:tr w:rsidR="00D01F96" w:rsidRPr="00641777" w14:paraId="1C166C6A" w14:textId="77777777" w:rsidTr="00EC08EF">
        <w:trPr>
          <w:jc w:val="center"/>
        </w:trPr>
        <w:tc>
          <w:tcPr>
            <w:tcW w:w="2694" w:type="dxa"/>
          </w:tcPr>
          <w:p w14:paraId="6864DABA" w14:textId="77777777" w:rsidR="00D01F96" w:rsidRPr="00641777" w:rsidRDefault="00D01F96" w:rsidP="0025239B">
            <w:pPr>
              <w:spacing w:line="276" w:lineRule="auto"/>
              <w:rPr>
                <w:rFonts w:cs="Times New Roman"/>
                <w:i/>
                <w:iCs/>
                <w:szCs w:val="24"/>
                <w:lang w:val="en-GB"/>
              </w:rPr>
            </w:pPr>
            <w:r w:rsidRPr="00641777">
              <w:rPr>
                <w:rFonts w:cs="Times New Roman"/>
                <w:i/>
                <w:iCs/>
                <w:szCs w:val="24"/>
                <w:lang w:val="en-GB"/>
              </w:rPr>
              <w:t>Oxygen</w:t>
            </w:r>
          </w:p>
        </w:tc>
        <w:tc>
          <w:tcPr>
            <w:tcW w:w="3118" w:type="dxa"/>
          </w:tcPr>
          <w:p w14:paraId="002810BA" w14:textId="77777777" w:rsidR="00D01F96" w:rsidRPr="00641777" w:rsidRDefault="00D01F96" w:rsidP="0025239B">
            <w:pPr>
              <w:spacing w:line="276" w:lineRule="auto"/>
              <w:rPr>
                <w:rFonts w:cs="Times New Roman"/>
                <w:szCs w:val="24"/>
                <w:lang w:val="en-GB"/>
              </w:rPr>
            </w:pPr>
            <w:r w:rsidRPr="00641777">
              <w:rPr>
                <w:rFonts w:cs="Times New Roman"/>
                <w:szCs w:val="24"/>
                <w:lang w:val="en-GB"/>
              </w:rPr>
              <w:t>85.84</w:t>
            </w:r>
          </w:p>
        </w:tc>
      </w:tr>
      <w:tr w:rsidR="00D01F96" w:rsidRPr="00641777" w14:paraId="314D9B5A" w14:textId="77777777" w:rsidTr="00EC08EF">
        <w:trPr>
          <w:jc w:val="center"/>
        </w:trPr>
        <w:tc>
          <w:tcPr>
            <w:tcW w:w="2694" w:type="dxa"/>
          </w:tcPr>
          <w:p w14:paraId="2349E4DE" w14:textId="77777777" w:rsidR="00D01F96" w:rsidRPr="00641777" w:rsidRDefault="00D01F96" w:rsidP="0025239B">
            <w:pPr>
              <w:spacing w:line="276" w:lineRule="auto"/>
              <w:rPr>
                <w:rFonts w:cs="Times New Roman"/>
                <w:i/>
                <w:iCs/>
                <w:szCs w:val="24"/>
                <w:lang w:val="en-GB"/>
              </w:rPr>
            </w:pPr>
            <w:r w:rsidRPr="00641777">
              <w:rPr>
                <w:rFonts w:cs="Times New Roman"/>
                <w:i/>
                <w:iCs/>
                <w:szCs w:val="24"/>
                <w:lang w:val="en-GB"/>
              </w:rPr>
              <w:t>Hydrogen</w:t>
            </w:r>
          </w:p>
        </w:tc>
        <w:tc>
          <w:tcPr>
            <w:tcW w:w="3118" w:type="dxa"/>
          </w:tcPr>
          <w:p w14:paraId="64DDF003" w14:textId="77777777" w:rsidR="00D01F96" w:rsidRPr="00641777" w:rsidRDefault="00D01F96" w:rsidP="0025239B">
            <w:pPr>
              <w:spacing w:line="276" w:lineRule="auto"/>
              <w:rPr>
                <w:rFonts w:cs="Times New Roman"/>
                <w:szCs w:val="24"/>
                <w:lang w:val="en-GB"/>
              </w:rPr>
            </w:pPr>
            <w:r w:rsidRPr="00641777">
              <w:rPr>
                <w:rFonts w:cs="Times New Roman"/>
                <w:szCs w:val="24"/>
                <w:lang w:val="en-GB"/>
              </w:rPr>
              <w:t>10.82</w:t>
            </w:r>
          </w:p>
        </w:tc>
      </w:tr>
      <w:tr w:rsidR="00D01F96" w:rsidRPr="00641777" w14:paraId="317BCE93" w14:textId="77777777" w:rsidTr="00EC08EF">
        <w:trPr>
          <w:jc w:val="center"/>
        </w:trPr>
        <w:tc>
          <w:tcPr>
            <w:tcW w:w="2694" w:type="dxa"/>
          </w:tcPr>
          <w:p w14:paraId="094D93A1" w14:textId="77777777" w:rsidR="00D01F96" w:rsidRPr="00641777" w:rsidRDefault="00D01F96" w:rsidP="0025239B">
            <w:pPr>
              <w:spacing w:line="276" w:lineRule="auto"/>
              <w:rPr>
                <w:rFonts w:cs="Times New Roman"/>
                <w:i/>
                <w:iCs/>
                <w:szCs w:val="24"/>
                <w:lang w:val="en-GB"/>
              </w:rPr>
            </w:pPr>
            <w:r w:rsidRPr="00641777">
              <w:rPr>
                <w:rFonts w:cs="Times New Roman"/>
                <w:i/>
                <w:iCs/>
                <w:szCs w:val="24"/>
                <w:lang w:val="en-GB"/>
              </w:rPr>
              <w:t>Chloride</w:t>
            </w:r>
          </w:p>
        </w:tc>
        <w:tc>
          <w:tcPr>
            <w:tcW w:w="3118" w:type="dxa"/>
          </w:tcPr>
          <w:p w14:paraId="0025495B" w14:textId="77777777" w:rsidR="00D01F96" w:rsidRPr="00641777" w:rsidRDefault="00D01F96" w:rsidP="0025239B">
            <w:pPr>
              <w:spacing w:line="276" w:lineRule="auto"/>
              <w:rPr>
                <w:rFonts w:cs="Times New Roman"/>
                <w:szCs w:val="24"/>
                <w:lang w:val="en-GB"/>
              </w:rPr>
            </w:pPr>
            <w:r w:rsidRPr="00641777">
              <w:rPr>
                <w:rFonts w:cs="Times New Roman"/>
                <w:szCs w:val="24"/>
                <w:lang w:val="en-GB"/>
              </w:rPr>
              <w:t>1.94</w:t>
            </w:r>
          </w:p>
        </w:tc>
      </w:tr>
      <w:tr w:rsidR="00D01F96" w:rsidRPr="00641777" w14:paraId="369C415E" w14:textId="77777777" w:rsidTr="00EC08EF">
        <w:trPr>
          <w:jc w:val="center"/>
        </w:trPr>
        <w:tc>
          <w:tcPr>
            <w:tcW w:w="2694" w:type="dxa"/>
          </w:tcPr>
          <w:p w14:paraId="75B09ED0" w14:textId="77777777" w:rsidR="00D01F96" w:rsidRPr="00641777" w:rsidRDefault="00D01F96" w:rsidP="0025239B">
            <w:pPr>
              <w:spacing w:line="276" w:lineRule="auto"/>
              <w:rPr>
                <w:rFonts w:cs="Times New Roman"/>
                <w:i/>
                <w:iCs/>
                <w:szCs w:val="24"/>
                <w:lang w:val="en-GB"/>
              </w:rPr>
            </w:pPr>
            <w:r w:rsidRPr="00641777">
              <w:rPr>
                <w:rFonts w:cs="Times New Roman"/>
                <w:i/>
                <w:iCs/>
                <w:szCs w:val="24"/>
                <w:lang w:val="en-GB"/>
              </w:rPr>
              <w:t>Sodium</w:t>
            </w:r>
          </w:p>
        </w:tc>
        <w:tc>
          <w:tcPr>
            <w:tcW w:w="3118" w:type="dxa"/>
          </w:tcPr>
          <w:p w14:paraId="13C98FBF" w14:textId="77777777" w:rsidR="00D01F96" w:rsidRPr="00641777" w:rsidRDefault="00D01F96" w:rsidP="0025239B">
            <w:pPr>
              <w:spacing w:line="276" w:lineRule="auto"/>
              <w:rPr>
                <w:rFonts w:cs="Times New Roman"/>
                <w:szCs w:val="24"/>
                <w:lang w:val="en-GB"/>
              </w:rPr>
            </w:pPr>
            <w:r w:rsidRPr="00641777">
              <w:rPr>
                <w:rFonts w:cs="Times New Roman"/>
                <w:szCs w:val="24"/>
                <w:lang w:val="en-GB"/>
              </w:rPr>
              <w:t>1.08</w:t>
            </w:r>
          </w:p>
        </w:tc>
      </w:tr>
      <w:tr w:rsidR="00D01F96" w:rsidRPr="00641777" w14:paraId="291374C1" w14:textId="77777777" w:rsidTr="00EC08EF">
        <w:trPr>
          <w:jc w:val="center"/>
        </w:trPr>
        <w:tc>
          <w:tcPr>
            <w:tcW w:w="2694" w:type="dxa"/>
          </w:tcPr>
          <w:p w14:paraId="238488B8" w14:textId="77777777" w:rsidR="00D01F96" w:rsidRPr="00641777" w:rsidRDefault="00D01F96" w:rsidP="0025239B">
            <w:pPr>
              <w:spacing w:line="276" w:lineRule="auto"/>
              <w:rPr>
                <w:rFonts w:cs="Times New Roman"/>
                <w:i/>
                <w:iCs/>
                <w:szCs w:val="24"/>
                <w:lang w:val="en-GB"/>
              </w:rPr>
            </w:pPr>
            <w:r w:rsidRPr="00641777">
              <w:rPr>
                <w:rFonts w:cs="Times New Roman"/>
                <w:i/>
                <w:iCs/>
                <w:szCs w:val="24"/>
                <w:lang w:val="en-GB"/>
              </w:rPr>
              <w:t>Magnesium</w:t>
            </w:r>
          </w:p>
        </w:tc>
        <w:tc>
          <w:tcPr>
            <w:tcW w:w="3118" w:type="dxa"/>
          </w:tcPr>
          <w:p w14:paraId="2E7DBEF4" w14:textId="77777777" w:rsidR="00D01F96" w:rsidRPr="00641777" w:rsidRDefault="00D01F96" w:rsidP="0025239B">
            <w:pPr>
              <w:spacing w:line="276" w:lineRule="auto"/>
              <w:rPr>
                <w:rFonts w:cs="Times New Roman"/>
                <w:szCs w:val="24"/>
                <w:lang w:val="en-GB"/>
              </w:rPr>
            </w:pPr>
            <w:r w:rsidRPr="00641777">
              <w:rPr>
                <w:rFonts w:cs="Times New Roman"/>
                <w:szCs w:val="24"/>
                <w:lang w:val="en-GB"/>
              </w:rPr>
              <w:t>0.1292</w:t>
            </w:r>
          </w:p>
        </w:tc>
      </w:tr>
      <w:tr w:rsidR="00D01F96" w:rsidRPr="00641777" w14:paraId="08CD6190" w14:textId="77777777" w:rsidTr="00EC08EF">
        <w:trPr>
          <w:jc w:val="center"/>
        </w:trPr>
        <w:tc>
          <w:tcPr>
            <w:tcW w:w="2694" w:type="dxa"/>
          </w:tcPr>
          <w:p w14:paraId="6A72C8FB" w14:textId="77777777" w:rsidR="00D01F96" w:rsidRPr="00641777" w:rsidRDefault="00D01F96" w:rsidP="0025239B">
            <w:pPr>
              <w:spacing w:line="276" w:lineRule="auto"/>
              <w:rPr>
                <w:rFonts w:cs="Times New Roman"/>
                <w:i/>
                <w:iCs/>
                <w:szCs w:val="24"/>
                <w:lang w:val="en-GB"/>
              </w:rPr>
            </w:pPr>
            <w:r w:rsidRPr="00641777">
              <w:rPr>
                <w:rFonts w:cs="Times New Roman"/>
                <w:i/>
                <w:iCs/>
                <w:szCs w:val="24"/>
                <w:lang w:val="en-GB"/>
              </w:rPr>
              <w:t>Vanadium</w:t>
            </w:r>
          </w:p>
        </w:tc>
        <w:tc>
          <w:tcPr>
            <w:tcW w:w="3118" w:type="dxa"/>
          </w:tcPr>
          <w:p w14:paraId="50954037" w14:textId="77777777" w:rsidR="00D01F96" w:rsidRPr="00641777" w:rsidRDefault="00D01F96" w:rsidP="0025239B">
            <w:pPr>
              <w:spacing w:line="276" w:lineRule="auto"/>
              <w:rPr>
                <w:rFonts w:cs="Times New Roman"/>
                <w:szCs w:val="24"/>
                <w:vertAlign w:val="superscript"/>
                <w:lang w:val="en-GB"/>
              </w:rPr>
            </w:pPr>
            <w:r w:rsidRPr="00641777">
              <w:rPr>
                <w:rFonts w:cs="Times New Roman"/>
                <w:szCs w:val="24"/>
                <w:lang w:val="en-GB"/>
              </w:rPr>
              <w:t>1.5 x 10</w:t>
            </w:r>
            <w:r w:rsidRPr="00641777">
              <w:rPr>
                <w:rFonts w:cs="Times New Roman"/>
                <w:szCs w:val="24"/>
                <w:vertAlign w:val="superscript"/>
                <w:lang w:val="en-GB"/>
              </w:rPr>
              <w:t>-11</w:t>
            </w:r>
            <w:r w:rsidRPr="00641777">
              <w:rPr>
                <w:rFonts w:cs="Times New Roman"/>
                <w:szCs w:val="24"/>
                <w:lang w:val="en-GB"/>
              </w:rPr>
              <w:t xml:space="preserve"> – 3.3 x 10</w:t>
            </w:r>
            <w:r w:rsidRPr="00641777">
              <w:rPr>
                <w:rFonts w:cs="Times New Roman"/>
                <w:szCs w:val="24"/>
                <w:vertAlign w:val="superscript"/>
                <w:lang w:val="en-GB"/>
              </w:rPr>
              <w:t>-11</w:t>
            </w:r>
          </w:p>
        </w:tc>
      </w:tr>
      <w:tr w:rsidR="00D01F96" w:rsidRPr="00641777" w14:paraId="55A2BD0F" w14:textId="77777777" w:rsidTr="00EC08EF">
        <w:trPr>
          <w:jc w:val="center"/>
        </w:trPr>
        <w:tc>
          <w:tcPr>
            <w:tcW w:w="2694" w:type="dxa"/>
          </w:tcPr>
          <w:p w14:paraId="4A249426" w14:textId="77777777" w:rsidR="00D01F96" w:rsidRPr="00641777" w:rsidRDefault="00D01F96" w:rsidP="0025239B">
            <w:pPr>
              <w:spacing w:line="276" w:lineRule="auto"/>
              <w:rPr>
                <w:rFonts w:cs="Times New Roman"/>
                <w:i/>
                <w:iCs/>
                <w:szCs w:val="24"/>
                <w:lang w:val="en-GB"/>
              </w:rPr>
            </w:pPr>
            <w:r w:rsidRPr="00641777">
              <w:rPr>
                <w:rFonts w:cs="Times New Roman"/>
                <w:i/>
                <w:iCs/>
                <w:szCs w:val="24"/>
                <w:lang w:val="en-GB"/>
              </w:rPr>
              <w:t>Sulfur</w:t>
            </w:r>
          </w:p>
        </w:tc>
        <w:tc>
          <w:tcPr>
            <w:tcW w:w="3118" w:type="dxa"/>
          </w:tcPr>
          <w:p w14:paraId="7854508A" w14:textId="77777777" w:rsidR="00D01F96" w:rsidRPr="00641777" w:rsidRDefault="00D01F96" w:rsidP="0025239B">
            <w:pPr>
              <w:spacing w:line="276" w:lineRule="auto"/>
              <w:rPr>
                <w:rFonts w:cs="Times New Roman"/>
                <w:szCs w:val="24"/>
                <w:lang w:val="en-GB"/>
              </w:rPr>
            </w:pPr>
            <w:r w:rsidRPr="00641777">
              <w:rPr>
                <w:rFonts w:cs="Times New Roman"/>
                <w:szCs w:val="24"/>
                <w:lang w:val="en-GB"/>
              </w:rPr>
              <w:t>0.091</w:t>
            </w:r>
          </w:p>
        </w:tc>
      </w:tr>
      <w:tr w:rsidR="00D01F96" w:rsidRPr="00641777" w14:paraId="346BA39D" w14:textId="77777777" w:rsidTr="00EC08EF">
        <w:trPr>
          <w:jc w:val="center"/>
        </w:trPr>
        <w:tc>
          <w:tcPr>
            <w:tcW w:w="2694" w:type="dxa"/>
          </w:tcPr>
          <w:p w14:paraId="5F3BDD43" w14:textId="77777777" w:rsidR="00D01F96" w:rsidRPr="00641777" w:rsidRDefault="00D01F96" w:rsidP="0025239B">
            <w:pPr>
              <w:spacing w:line="276" w:lineRule="auto"/>
              <w:rPr>
                <w:rFonts w:cs="Times New Roman"/>
                <w:i/>
                <w:iCs/>
                <w:szCs w:val="24"/>
                <w:lang w:val="en-GB"/>
              </w:rPr>
            </w:pPr>
            <w:r w:rsidRPr="00641777">
              <w:rPr>
                <w:rFonts w:cs="Times New Roman"/>
                <w:i/>
                <w:iCs/>
                <w:szCs w:val="24"/>
                <w:lang w:val="en-GB"/>
              </w:rPr>
              <w:t>Calcium</w:t>
            </w:r>
          </w:p>
        </w:tc>
        <w:tc>
          <w:tcPr>
            <w:tcW w:w="3118" w:type="dxa"/>
          </w:tcPr>
          <w:p w14:paraId="16A43400" w14:textId="77777777" w:rsidR="00D01F96" w:rsidRPr="00641777" w:rsidRDefault="00D01F96" w:rsidP="0025239B">
            <w:pPr>
              <w:spacing w:line="276" w:lineRule="auto"/>
              <w:rPr>
                <w:rFonts w:cs="Times New Roman"/>
                <w:szCs w:val="24"/>
                <w:lang w:val="en-GB"/>
              </w:rPr>
            </w:pPr>
            <w:r w:rsidRPr="00641777">
              <w:rPr>
                <w:rFonts w:cs="Times New Roman"/>
                <w:szCs w:val="24"/>
                <w:lang w:val="en-GB"/>
              </w:rPr>
              <w:t>0.04</w:t>
            </w:r>
          </w:p>
        </w:tc>
      </w:tr>
      <w:tr w:rsidR="00D01F96" w:rsidRPr="00641777" w14:paraId="127741D6" w14:textId="77777777" w:rsidTr="00EC08EF">
        <w:trPr>
          <w:jc w:val="center"/>
        </w:trPr>
        <w:tc>
          <w:tcPr>
            <w:tcW w:w="2694" w:type="dxa"/>
          </w:tcPr>
          <w:p w14:paraId="2070A00B" w14:textId="77777777" w:rsidR="00D01F96" w:rsidRPr="00641777" w:rsidRDefault="00D01F96" w:rsidP="0025239B">
            <w:pPr>
              <w:spacing w:line="276" w:lineRule="auto"/>
              <w:rPr>
                <w:rFonts w:cs="Times New Roman"/>
                <w:i/>
                <w:iCs/>
                <w:szCs w:val="24"/>
                <w:lang w:val="en-GB"/>
              </w:rPr>
            </w:pPr>
            <w:r w:rsidRPr="00641777">
              <w:rPr>
                <w:rFonts w:cs="Times New Roman"/>
                <w:i/>
                <w:iCs/>
                <w:szCs w:val="24"/>
                <w:lang w:val="en-GB"/>
              </w:rPr>
              <w:t>Potassium</w:t>
            </w:r>
          </w:p>
        </w:tc>
        <w:tc>
          <w:tcPr>
            <w:tcW w:w="3118" w:type="dxa"/>
          </w:tcPr>
          <w:p w14:paraId="1BB88FF4" w14:textId="77777777" w:rsidR="00D01F96" w:rsidRPr="00641777" w:rsidRDefault="00D01F96" w:rsidP="0025239B">
            <w:pPr>
              <w:spacing w:line="276" w:lineRule="auto"/>
              <w:rPr>
                <w:rFonts w:cs="Times New Roman"/>
                <w:szCs w:val="24"/>
                <w:lang w:val="en-GB"/>
              </w:rPr>
            </w:pPr>
            <w:r w:rsidRPr="00641777">
              <w:rPr>
                <w:rFonts w:cs="Times New Roman"/>
                <w:szCs w:val="24"/>
                <w:lang w:val="en-GB"/>
              </w:rPr>
              <w:t>0.04</w:t>
            </w:r>
          </w:p>
        </w:tc>
      </w:tr>
      <w:tr w:rsidR="00D01F96" w:rsidRPr="00641777" w14:paraId="02EB8C30" w14:textId="77777777" w:rsidTr="00EC08EF">
        <w:trPr>
          <w:jc w:val="center"/>
        </w:trPr>
        <w:tc>
          <w:tcPr>
            <w:tcW w:w="2694" w:type="dxa"/>
          </w:tcPr>
          <w:p w14:paraId="04255915" w14:textId="77777777" w:rsidR="00D01F96" w:rsidRPr="00641777" w:rsidRDefault="00D01F96" w:rsidP="0025239B">
            <w:pPr>
              <w:spacing w:line="276" w:lineRule="auto"/>
              <w:rPr>
                <w:rFonts w:cs="Times New Roman"/>
                <w:i/>
                <w:iCs/>
                <w:szCs w:val="24"/>
                <w:lang w:val="en-GB"/>
              </w:rPr>
            </w:pPr>
            <w:r w:rsidRPr="00641777">
              <w:rPr>
                <w:rFonts w:cs="Times New Roman"/>
                <w:i/>
                <w:iCs/>
                <w:szCs w:val="24"/>
                <w:lang w:val="en-GB"/>
              </w:rPr>
              <w:t>Bromine</w:t>
            </w:r>
          </w:p>
        </w:tc>
        <w:tc>
          <w:tcPr>
            <w:tcW w:w="3118" w:type="dxa"/>
          </w:tcPr>
          <w:p w14:paraId="27D71FCC" w14:textId="77777777" w:rsidR="00D01F96" w:rsidRPr="00641777" w:rsidRDefault="00D01F96" w:rsidP="0025239B">
            <w:pPr>
              <w:spacing w:line="276" w:lineRule="auto"/>
              <w:rPr>
                <w:rFonts w:cs="Times New Roman"/>
                <w:szCs w:val="24"/>
                <w:lang w:val="en-GB"/>
              </w:rPr>
            </w:pPr>
            <w:r w:rsidRPr="00641777">
              <w:rPr>
                <w:rFonts w:cs="Times New Roman"/>
                <w:szCs w:val="24"/>
                <w:lang w:val="en-GB"/>
              </w:rPr>
              <w:t>0.0067</w:t>
            </w:r>
          </w:p>
        </w:tc>
      </w:tr>
      <w:tr w:rsidR="00D01F96" w:rsidRPr="00641777" w14:paraId="216D3745" w14:textId="77777777" w:rsidTr="00EC08EF">
        <w:trPr>
          <w:jc w:val="center"/>
        </w:trPr>
        <w:tc>
          <w:tcPr>
            <w:tcW w:w="2694" w:type="dxa"/>
          </w:tcPr>
          <w:p w14:paraId="216DADF5" w14:textId="77777777" w:rsidR="00D01F96" w:rsidRPr="00641777" w:rsidRDefault="00D01F96" w:rsidP="0025239B">
            <w:pPr>
              <w:spacing w:line="276" w:lineRule="auto"/>
              <w:rPr>
                <w:rFonts w:cs="Times New Roman"/>
                <w:i/>
                <w:iCs/>
                <w:szCs w:val="24"/>
                <w:lang w:val="en-GB"/>
              </w:rPr>
            </w:pPr>
            <w:r w:rsidRPr="00641777">
              <w:rPr>
                <w:rFonts w:cs="Times New Roman"/>
                <w:i/>
                <w:iCs/>
                <w:szCs w:val="24"/>
                <w:lang w:val="en-GB"/>
              </w:rPr>
              <w:t>Carbon</w:t>
            </w:r>
          </w:p>
        </w:tc>
        <w:tc>
          <w:tcPr>
            <w:tcW w:w="3118" w:type="dxa"/>
          </w:tcPr>
          <w:p w14:paraId="07B76368" w14:textId="77777777" w:rsidR="00D01F96" w:rsidRPr="00641777" w:rsidRDefault="00D01F96" w:rsidP="0025239B">
            <w:pPr>
              <w:spacing w:line="276" w:lineRule="auto"/>
              <w:rPr>
                <w:rFonts w:cs="Times New Roman"/>
                <w:szCs w:val="24"/>
                <w:lang w:val="en-GB"/>
              </w:rPr>
            </w:pPr>
            <w:r w:rsidRPr="00641777">
              <w:rPr>
                <w:rFonts w:cs="Times New Roman"/>
                <w:szCs w:val="24"/>
                <w:lang w:val="en-GB"/>
              </w:rPr>
              <w:t>0.0028</w:t>
            </w:r>
          </w:p>
        </w:tc>
      </w:tr>
    </w:tbl>
    <w:p w14:paraId="7F66BECC" w14:textId="56208D6E" w:rsidR="00AD3183" w:rsidRDefault="000E3027" w:rsidP="000E3027">
      <w:pPr>
        <w:pStyle w:val="ListParagraph"/>
        <w:spacing w:after="0" w:line="480" w:lineRule="auto"/>
        <w:ind w:left="2694"/>
        <w:jc w:val="both"/>
      </w:pPr>
      <w:r>
        <w:t>(</w:t>
      </w:r>
      <w:r w:rsidR="00AD3183">
        <w:t xml:space="preserve">Sumber: Anonim, </w:t>
      </w:r>
      <w:r>
        <w:t>2016)</w:t>
      </w:r>
    </w:p>
    <w:p w14:paraId="72ECB9E0" w14:textId="043AB4DB" w:rsidR="00EB0C9F" w:rsidRPr="001874AC" w:rsidRDefault="00316C43" w:rsidP="007B6188">
      <w:pPr>
        <w:spacing w:after="0" w:line="480" w:lineRule="auto"/>
        <w:ind w:left="709" w:firstLine="992"/>
        <w:jc w:val="both"/>
      </w:pPr>
      <w:r w:rsidRPr="00316C43">
        <w:lastRenderedPageBreak/>
        <w:t xml:space="preserve">Oleh karena itu, bahan yang sesuai untuk konstruksi mesin pengering rumput laut ini adalah </w:t>
      </w:r>
      <w:r w:rsidR="000C1356" w:rsidRPr="000C1356">
        <w:rPr>
          <w:i/>
          <w:iCs/>
        </w:rPr>
        <w:t>stainless steel</w:t>
      </w:r>
      <w:r w:rsidRPr="00316C43">
        <w:t xml:space="preserve">, khususnya </w:t>
      </w:r>
      <w:r w:rsidR="000C1356" w:rsidRPr="000C1356">
        <w:rPr>
          <w:i/>
          <w:iCs/>
        </w:rPr>
        <w:t>stainless steel</w:t>
      </w:r>
      <w:r w:rsidRPr="00316C43">
        <w:t xml:space="preserve"> 304 yang dipilih karena merupakan jenis </w:t>
      </w:r>
      <w:r w:rsidR="000C1356" w:rsidRPr="000C1356">
        <w:rPr>
          <w:i/>
          <w:iCs/>
        </w:rPr>
        <w:t>stainless steel</w:t>
      </w:r>
      <w:r w:rsidRPr="00316C43">
        <w:t xml:space="preserve"> yang umum digunakan dan memiliki tingkat ketahanan yang tinggi terhadap korosi. Meskipun demikian, dalam rangka penelitian ini, tiga pengujian akan dilakukan, yakni pengujian laju korosi, pengujian tarik, dan pengujian bending pada material </w:t>
      </w:r>
      <w:r w:rsidR="000C1356" w:rsidRPr="000C1356">
        <w:rPr>
          <w:i/>
          <w:iCs/>
        </w:rPr>
        <w:t>stainless steel</w:t>
      </w:r>
      <w:r w:rsidRPr="00316C43">
        <w:t xml:space="preserve"> 304. Serangkaian pengujian ini bertujuan untuk mengevaluasi kekuatan material </w:t>
      </w:r>
      <w:r w:rsidR="000C1356" w:rsidRPr="000C1356">
        <w:rPr>
          <w:i/>
          <w:iCs/>
        </w:rPr>
        <w:t>stainless steel</w:t>
      </w:r>
      <w:r w:rsidRPr="00316C43">
        <w:t xml:space="preserve"> 304 yang akan digunakan dalam konstruksi mesin pengering rumput laut.</w:t>
      </w:r>
    </w:p>
    <w:p w14:paraId="034F518A" w14:textId="538C0017" w:rsidR="00570651" w:rsidRPr="00570651" w:rsidRDefault="00570651" w:rsidP="003A0F77">
      <w:pPr>
        <w:pStyle w:val="Heading3"/>
        <w:numPr>
          <w:ilvl w:val="0"/>
          <w:numId w:val="9"/>
        </w:numPr>
        <w:spacing w:line="480" w:lineRule="auto"/>
        <w:ind w:left="851" w:hanging="425"/>
      </w:pPr>
      <w:bookmarkStart w:id="47" w:name="_Toc173058236"/>
      <w:r>
        <w:t>Pengujian Laju Korosi</w:t>
      </w:r>
      <w:bookmarkEnd w:id="47"/>
    </w:p>
    <w:p w14:paraId="71BA700E" w14:textId="3DCCE3C0" w:rsidR="00207ECE" w:rsidRDefault="00802EF9" w:rsidP="009231B7">
      <w:pPr>
        <w:spacing w:after="0" w:line="480" w:lineRule="auto"/>
        <w:ind w:left="709" w:firstLine="992"/>
        <w:jc w:val="both"/>
      </w:pPr>
      <w:r w:rsidRPr="00802EF9">
        <w:t xml:space="preserve">Pengujian laju korosi dilaksanakan untuk mengevaluasi ketahanan korosi dari material </w:t>
      </w:r>
      <w:r w:rsidR="000C1356" w:rsidRPr="000C1356">
        <w:rPr>
          <w:i/>
          <w:iCs/>
        </w:rPr>
        <w:t>stainless steel</w:t>
      </w:r>
      <w:r w:rsidRPr="00802EF9">
        <w:t xml:space="preserve"> 304 yang akan diaplikasikan pada spiner mesin pengering rumput laut. Metode yang diterapkan dalam pengujian korosi pada material </w:t>
      </w:r>
      <w:r w:rsidR="000C1356" w:rsidRPr="000C1356">
        <w:rPr>
          <w:i/>
          <w:iCs/>
        </w:rPr>
        <w:t>stainless steel</w:t>
      </w:r>
      <w:r w:rsidRPr="00802EF9">
        <w:t xml:space="preserve"> 304 </w:t>
      </w:r>
      <w:r w:rsidR="005D0984">
        <w:t>yang ada pada</w:t>
      </w:r>
      <w:r w:rsidRPr="00802EF9">
        <w:t xml:space="preserve"> penelitian ini mencakup</w:t>
      </w:r>
      <w:r w:rsidR="00380411">
        <w:t>:</w:t>
      </w:r>
    </w:p>
    <w:p w14:paraId="27147E7A" w14:textId="77777777" w:rsidR="00506091" w:rsidRDefault="00EB39D0" w:rsidP="00D0588C">
      <w:pPr>
        <w:pStyle w:val="ListParagraph"/>
        <w:numPr>
          <w:ilvl w:val="0"/>
          <w:numId w:val="13"/>
        </w:numPr>
        <w:spacing w:after="0" w:line="480" w:lineRule="auto"/>
        <w:ind w:left="993" w:hanging="284"/>
        <w:jc w:val="both"/>
      </w:pPr>
      <w:r>
        <w:t>Metode Imersi</w:t>
      </w:r>
      <w:r w:rsidR="00506091">
        <w:t xml:space="preserve"> </w:t>
      </w:r>
    </w:p>
    <w:p w14:paraId="0E1D779D" w14:textId="51CBB789" w:rsidR="00380411" w:rsidRDefault="00753CD4" w:rsidP="00753CD4">
      <w:pPr>
        <w:pStyle w:val="ListParagraph"/>
        <w:spacing w:after="0" w:line="480" w:lineRule="auto"/>
        <w:ind w:left="993" w:firstLine="708"/>
        <w:jc w:val="both"/>
      </w:pPr>
      <w:r>
        <w:t xml:space="preserve">Metode imersi </w:t>
      </w:r>
      <w:r w:rsidR="003A73FF" w:rsidRPr="003A73FF">
        <w:t>me</w:t>
      </w:r>
      <w:r w:rsidR="00E20F71">
        <w:t>nggambar</w:t>
      </w:r>
      <w:r w:rsidR="00ED46EE">
        <w:t>kan</w:t>
      </w:r>
      <w:r w:rsidR="003A73FF" w:rsidRPr="003A73FF">
        <w:t xml:space="preserve"> salah satu</w:t>
      </w:r>
      <w:r w:rsidR="00ED46EE">
        <w:t xml:space="preserve"> contoh</w:t>
      </w:r>
      <w:r w:rsidR="003A73FF" w:rsidRPr="003A73FF">
        <w:t xml:space="preserve"> metode uji korosi yang melibatkan imersi sampel logam ke dalam lingkungan yang bersifat korosif selama periode waktu tertentu. Prinsip dari metode ini adalah mensimulasikan kondisi praktis di mana material spiner mesin pengering rumput laut mungkin terpapar oleh lingkungan yang memiliki potensi korosif. Dalam penelitian ini, lingkungan korosif yang dipakai </w:t>
      </w:r>
      <w:r w:rsidR="003A73FF" w:rsidRPr="003A73FF">
        <w:lastRenderedPageBreak/>
        <w:t xml:space="preserve">untuk uji perendaman adalah larutan asam klorida (HCl), dan uji perendaman dilakukan selama </w:t>
      </w:r>
      <w:r w:rsidR="00021455">
        <w:t>7</w:t>
      </w:r>
      <w:r w:rsidR="003A73FF" w:rsidRPr="003A73FF">
        <w:t xml:space="preserve"> hari atau </w:t>
      </w:r>
      <w:r w:rsidR="00021455">
        <w:t xml:space="preserve">168 </w:t>
      </w:r>
      <w:r w:rsidR="003A73FF" w:rsidRPr="003A73FF">
        <w:t>jam.</w:t>
      </w:r>
    </w:p>
    <w:p w14:paraId="42B70C1D" w14:textId="77777777" w:rsidR="00C3284F" w:rsidRDefault="000E1A90" w:rsidP="00C3284F">
      <w:pPr>
        <w:pStyle w:val="ListParagraph"/>
        <w:keepNext/>
        <w:spacing w:after="0" w:line="480" w:lineRule="auto"/>
        <w:ind w:left="993" w:firstLine="708"/>
        <w:jc w:val="both"/>
      </w:pPr>
      <w:r>
        <w:rPr>
          <w:noProof/>
        </w:rPr>
        <w:drawing>
          <wp:inline distT="0" distB="0" distL="0" distR="0" wp14:anchorId="267BD29F" wp14:editId="70961EB4">
            <wp:extent cx="3091737" cy="1828800"/>
            <wp:effectExtent l="0" t="0" r="0" b="0"/>
            <wp:docPr id="1525402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02581" name=""/>
                    <pic:cNvPicPr/>
                  </pic:nvPicPr>
                  <pic:blipFill>
                    <a:blip r:embed="rId27"/>
                    <a:stretch>
                      <a:fillRect/>
                    </a:stretch>
                  </pic:blipFill>
                  <pic:spPr>
                    <a:xfrm>
                      <a:off x="0" y="0"/>
                      <a:ext cx="3106556" cy="1837565"/>
                    </a:xfrm>
                    <a:prstGeom prst="rect">
                      <a:avLst/>
                    </a:prstGeom>
                  </pic:spPr>
                </pic:pic>
              </a:graphicData>
            </a:graphic>
          </wp:inline>
        </w:drawing>
      </w:r>
    </w:p>
    <w:p w14:paraId="4F6E9888" w14:textId="793AAA68" w:rsidR="00A753D8" w:rsidRPr="00C3284F" w:rsidRDefault="00C3284F" w:rsidP="00C3284F">
      <w:pPr>
        <w:pStyle w:val="Caption"/>
        <w:jc w:val="center"/>
        <w:rPr>
          <w:i w:val="0"/>
          <w:iCs w:val="0"/>
          <w:color w:val="auto"/>
          <w:sz w:val="24"/>
          <w:szCs w:val="24"/>
        </w:rPr>
      </w:pPr>
      <w:bookmarkStart w:id="48" w:name="_Toc173058288"/>
      <w:r w:rsidRPr="00C3284F">
        <w:rPr>
          <w:i w:val="0"/>
          <w:iCs w:val="0"/>
          <w:color w:val="auto"/>
          <w:sz w:val="24"/>
          <w:szCs w:val="24"/>
        </w:rPr>
        <w:t xml:space="preserve">Gambar 2. </w:t>
      </w:r>
      <w:r w:rsidRPr="00C3284F">
        <w:rPr>
          <w:i w:val="0"/>
          <w:iCs w:val="0"/>
          <w:color w:val="auto"/>
          <w:sz w:val="24"/>
          <w:szCs w:val="24"/>
        </w:rPr>
        <w:fldChar w:fldCharType="begin"/>
      </w:r>
      <w:r w:rsidRPr="00C3284F">
        <w:rPr>
          <w:i w:val="0"/>
          <w:iCs w:val="0"/>
          <w:color w:val="auto"/>
          <w:sz w:val="24"/>
          <w:szCs w:val="24"/>
        </w:rPr>
        <w:instrText xml:space="preserve"> SEQ Gambar_2. \* ARABIC </w:instrText>
      </w:r>
      <w:r w:rsidRPr="00C3284F">
        <w:rPr>
          <w:i w:val="0"/>
          <w:iCs w:val="0"/>
          <w:color w:val="auto"/>
          <w:sz w:val="24"/>
          <w:szCs w:val="24"/>
        </w:rPr>
        <w:fldChar w:fldCharType="separate"/>
      </w:r>
      <w:r w:rsidR="00E33DBE">
        <w:rPr>
          <w:i w:val="0"/>
          <w:iCs w:val="0"/>
          <w:noProof/>
          <w:color w:val="auto"/>
          <w:sz w:val="24"/>
          <w:szCs w:val="24"/>
        </w:rPr>
        <w:t>8</w:t>
      </w:r>
      <w:r w:rsidRPr="00C3284F">
        <w:rPr>
          <w:i w:val="0"/>
          <w:iCs w:val="0"/>
          <w:color w:val="auto"/>
          <w:sz w:val="24"/>
          <w:szCs w:val="24"/>
        </w:rPr>
        <w:fldChar w:fldCharType="end"/>
      </w:r>
      <w:r w:rsidRPr="00C3284F">
        <w:rPr>
          <w:i w:val="0"/>
          <w:iCs w:val="0"/>
          <w:color w:val="auto"/>
          <w:sz w:val="24"/>
          <w:szCs w:val="24"/>
        </w:rPr>
        <w:t xml:space="preserve"> Mekanisme Terjadinya Korosi</w:t>
      </w:r>
      <w:bookmarkEnd w:id="48"/>
    </w:p>
    <w:p w14:paraId="42E19B89" w14:textId="2CF05F6D" w:rsidR="00073852" w:rsidRDefault="00073852" w:rsidP="00BF42FF">
      <w:pPr>
        <w:pStyle w:val="ListParagraph"/>
        <w:spacing w:after="0" w:line="480" w:lineRule="auto"/>
        <w:ind w:left="993" w:firstLine="1701"/>
        <w:jc w:val="both"/>
      </w:pPr>
      <w:r>
        <w:t xml:space="preserve">(Sumber: </w:t>
      </w:r>
      <w:r w:rsidR="00BF42FF">
        <w:t>Harsito, 2005)</w:t>
      </w:r>
    </w:p>
    <w:p w14:paraId="055B635B" w14:textId="1DFF4E23" w:rsidR="00753CD4" w:rsidRDefault="00753CD4" w:rsidP="00D0588C">
      <w:pPr>
        <w:pStyle w:val="ListParagraph"/>
        <w:numPr>
          <w:ilvl w:val="0"/>
          <w:numId w:val="13"/>
        </w:numPr>
        <w:spacing w:after="0" w:line="480" w:lineRule="auto"/>
        <w:ind w:left="993" w:hanging="284"/>
        <w:jc w:val="both"/>
      </w:pPr>
      <w:r>
        <w:t>Metode Berat Hilang (</w:t>
      </w:r>
      <w:r>
        <w:rPr>
          <w:i/>
          <w:iCs/>
        </w:rPr>
        <w:t xml:space="preserve">Weight Loss </w:t>
      </w:r>
      <w:r w:rsidRPr="0035642B">
        <w:rPr>
          <w:i/>
          <w:iCs/>
        </w:rPr>
        <w:t>Method</w:t>
      </w:r>
      <w:r>
        <w:t>)</w:t>
      </w:r>
    </w:p>
    <w:p w14:paraId="5A39F777" w14:textId="188073BA" w:rsidR="00212940" w:rsidRDefault="00B54657" w:rsidP="00AD0F93">
      <w:pPr>
        <w:spacing w:after="0" w:line="480" w:lineRule="auto"/>
        <w:ind w:left="993" w:firstLine="708"/>
        <w:jc w:val="both"/>
      </w:pPr>
      <w:r>
        <w:t>Metode</w:t>
      </w:r>
      <w:r w:rsidR="00551041">
        <w:t xml:space="preserve"> kehilangan berat</w:t>
      </w:r>
      <w:r w:rsidR="0035642B">
        <w:t xml:space="preserve"> (</w:t>
      </w:r>
      <w:r w:rsidR="0035642B">
        <w:rPr>
          <w:i/>
          <w:iCs/>
        </w:rPr>
        <w:t>Weight</w:t>
      </w:r>
      <w:r w:rsidR="006664A5">
        <w:rPr>
          <w:i/>
          <w:iCs/>
        </w:rPr>
        <w:t xml:space="preserve"> </w:t>
      </w:r>
      <w:r w:rsidR="00F7203E">
        <w:rPr>
          <w:i/>
          <w:iCs/>
        </w:rPr>
        <w:t>Loss Met</w:t>
      </w:r>
      <w:r w:rsidR="006664A5">
        <w:rPr>
          <w:i/>
          <w:iCs/>
        </w:rPr>
        <w:t>hod</w:t>
      </w:r>
      <w:r w:rsidR="006664A5">
        <w:t xml:space="preserve">), </w:t>
      </w:r>
      <w:r w:rsidR="001C1AB2">
        <w:t xml:space="preserve">merupakan contoh </w:t>
      </w:r>
      <w:r w:rsidR="00BF566B" w:rsidRPr="00BF566B">
        <w:t xml:space="preserve">pendekatan yang </w:t>
      </w:r>
      <w:r w:rsidR="001C1AB2">
        <w:t>biasanya</w:t>
      </w:r>
      <w:r w:rsidR="00BF566B" w:rsidRPr="00BF566B">
        <w:t xml:space="preserve"> digunakan untuk mengukur laju korosi. Prinsip dasar metode ini melibatkan perhitungan perubahan berat yang terjadi setelah suatu periode perendaman</w:t>
      </w:r>
      <w:r w:rsidR="001C481D">
        <w:t xml:space="preserve"> </w:t>
      </w:r>
      <w:r w:rsidR="00C45BE7">
        <w:rPr>
          <w:rStyle w:val="FootnoteReference"/>
        </w:rPr>
        <w:fldChar w:fldCharType="begin" w:fldLock="1"/>
      </w:r>
      <w:r w:rsidR="00D5370B">
        <w:instrText>ADDIN CSL_CITATION {"citationItems":[{"id":"ITEM-1","itemData":{"ISBN":"9786026076632","abstract":"ABSTRAK Corrosion is one of the issues that concerns today because it can lead to destruction of metal. Low steel carbon is one of metal types that has been widely used in industry, such as motorcycle component (fuel tank), and fuel shelter. However, low carbon steel use is highly suceptible to corrosion. The corrosion of motorcycle components (fuel tank) can decrease strength, tank life, that will harm the safety of motorists. In addition, corrosion in fuel shelters (premium and pertalite) can result in leakage of the container. The leakage is very vulnerable to fire. This research aims to analize corrosion rate of low carbon steel speciments that immerse in fuels, premium and pertalite. Method of research includes preparation, cutting and weighing of specimens before immersing the specimen in the fuel. Every 30 days the specimens were removed from the fuel then cleaned from the impurities and re-weighed. Weight loss wass used in calculating the corrosion rate occurring in the speciments. The result show that pertalite and premium corrode the speciments, low carbon steel. Corrosion rate of speciments immersed for 30 days in premium was faster than in pertalite. The speciments immersed in premium experienced with weight reduction from 14.312 gram to 14.307 gram, 0.05 mm/year of corrosion rate. Meanwhile rate of corrosion of the speciments immersed in pertalite was 0.005 mm/year by which reduced the weight from14.312 gram to 14.307 gram.","author":[{"dropping-particle":"","family":"Magga","given":"Ramang","non-dropping-particle":"","parse-names":false,"suffix":""},{"dropping-particle":"","family":"Zuchry","given":"M","non-dropping-particle":"","parse-names":false,"suffix":""},{"dropping-particle":"","family":"Arifin","given":"Yusnaini","non-dropping-particle":"","parse-names":false,"suffix":""}],"container-title":"Prosiding Seminar Hasil Penelitian (SNP2M)","id":"ITEM-1","issued":{"date-parts":[["2017"]]},"page":"223-228","title":"ANALISIS LAJU KOROSI BAJA KARBON RENDAH DALAM MEDIA BAHAN BAKAR\n(PREMIUM dan PERTALITE)","type":"article-journal","volume":"2017"},"uris":["http://www.mendeley.com/documents/?uuid=8e0d619f-85a7-4822-a309-2aa9840bb466"]}],"mendeley":{"formattedCitation":"(Magga et al., 2017)","plainTextFormattedCitation":"(Magga et al., 2017)","previouslyFormattedCitation":"(Magga et al., 2017)"},"properties":{"noteIndex":0},"schema":"https://github.com/citation-style-language/schema/raw/master/csl-citation.json"}</w:instrText>
      </w:r>
      <w:r w:rsidR="00C45BE7">
        <w:rPr>
          <w:rStyle w:val="FootnoteReference"/>
        </w:rPr>
        <w:fldChar w:fldCharType="separate"/>
      </w:r>
      <w:r w:rsidR="002847B1" w:rsidRPr="002847B1">
        <w:rPr>
          <w:noProof/>
        </w:rPr>
        <w:t>(Magga et al., 2017)</w:t>
      </w:r>
      <w:r w:rsidR="00C45BE7">
        <w:rPr>
          <w:rStyle w:val="FootnoteReference"/>
        </w:rPr>
        <w:fldChar w:fldCharType="end"/>
      </w:r>
      <w:r w:rsidR="00125F0E">
        <w:t>.</w:t>
      </w:r>
      <w:r w:rsidR="008B7E62">
        <w:t xml:space="preserve"> </w:t>
      </w:r>
      <w:r w:rsidR="004E3576" w:rsidRPr="004E3576">
        <w:t>Berikut adalah langkah-langkah dalam mengaplikasikan metode kehilangan berat</w:t>
      </w:r>
      <w:r w:rsidR="00310C60">
        <w:t>:</w:t>
      </w:r>
    </w:p>
    <w:p w14:paraId="744A3713" w14:textId="77777777" w:rsidR="00E85E41" w:rsidRDefault="00A85F1B" w:rsidP="00D0588C">
      <w:pPr>
        <w:pStyle w:val="ListParagraph"/>
        <w:numPr>
          <w:ilvl w:val="0"/>
          <w:numId w:val="30"/>
        </w:numPr>
        <w:spacing w:after="0" w:line="480" w:lineRule="auto"/>
        <w:ind w:left="1418" w:hanging="425"/>
        <w:jc w:val="both"/>
      </w:pPr>
      <w:r>
        <w:t>Spesimen awalnya ditimbang untuk mendapatkan berat awal.</w:t>
      </w:r>
    </w:p>
    <w:p w14:paraId="372C0A7C" w14:textId="77777777" w:rsidR="00E85E41" w:rsidRDefault="00A85F1B" w:rsidP="00D0588C">
      <w:pPr>
        <w:pStyle w:val="ListParagraph"/>
        <w:numPr>
          <w:ilvl w:val="0"/>
          <w:numId w:val="30"/>
        </w:numPr>
        <w:spacing w:after="0" w:line="480" w:lineRule="auto"/>
        <w:ind w:left="1418" w:hanging="425"/>
        <w:jc w:val="both"/>
      </w:pPr>
      <w:r>
        <w:t>Spesimen kemudian mengalami pengujian korosi dengan menggunakan metode pencelupan, di mana spesimen dicelupkan ke dalam lingkungan yang memiliki sifat korosif selama durasi tertentu.</w:t>
      </w:r>
    </w:p>
    <w:p w14:paraId="50F5F410" w14:textId="77777777" w:rsidR="00E85E41" w:rsidRDefault="00A85F1B" w:rsidP="00D0588C">
      <w:pPr>
        <w:pStyle w:val="ListParagraph"/>
        <w:numPr>
          <w:ilvl w:val="0"/>
          <w:numId w:val="30"/>
        </w:numPr>
        <w:spacing w:after="0" w:line="480" w:lineRule="auto"/>
        <w:ind w:left="1418" w:hanging="425"/>
        <w:jc w:val="both"/>
      </w:pPr>
      <w:r>
        <w:t>Setelah itu, spesimen diangkat dan dibersihkan dari karat yang mungkin menempel padanya hingga mencapai keadaan bersih.</w:t>
      </w:r>
    </w:p>
    <w:p w14:paraId="464B241D" w14:textId="77777777" w:rsidR="004649EE" w:rsidRDefault="00A85F1B" w:rsidP="00D0588C">
      <w:pPr>
        <w:pStyle w:val="ListParagraph"/>
        <w:numPr>
          <w:ilvl w:val="0"/>
          <w:numId w:val="30"/>
        </w:numPr>
        <w:spacing w:after="0" w:line="480" w:lineRule="auto"/>
        <w:ind w:left="1418" w:hanging="425"/>
        <w:jc w:val="both"/>
      </w:pPr>
      <w:r>
        <w:lastRenderedPageBreak/>
        <w:t>Berat spesimen diukur kembali setelah dibersihkan untuk menentukan jumlah berat yang hilang.</w:t>
      </w:r>
    </w:p>
    <w:p w14:paraId="06FA444A" w14:textId="77777777" w:rsidR="004649EE" w:rsidRDefault="004649EE" w:rsidP="00D0588C">
      <w:pPr>
        <w:pStyle w:val="ListParagraph"/>
        <w:numPr>
          <w:ilvl w:val="0"/>
          <w:numId w:val="30"/>
        </w:numPr>
        <w:spacing w:after="0" w:line="480" w:lineRule="auto"/>
        <w:ind w:left="1418" w:hanging="425"/>
        <w:jc w:val="both"/>
      </w:pPr>
      <w:r w:rsidRPr="004649EE">
        <w:t>Kecepatan korosi dapat diestimasi dengan menggunakan rumus yang tepat.</w:t>
      </w:r>
    </w:p>
    <w:p w14:paraId="21F3DB19" w14:textId="390E2198" w:rsidR="00A44D21" w:rsidRPr="00E85E41" w:rsidRDefault="00C14F10" w:rsidP="004649EE">
      <w:pPr>
        <w:pStyle w:val="ListParagraph"/>
        <w:spacing w:after="0" w:line="480" w:lineRule="auto"/>
        <w:ind w:left="1418"/>
        <w:jc w:val="both"/>
      </w:pPr>
      <m:oMathPara>
        <m:oMath>
          <m:r>
            <w:rPr>
              <w:rFonts w:ascii="Cambria Math" w:hAnsi="Cambria Math"/>
            </w:rPr>
            <m:t>CR</m:t>
          </m:r>
          <m:d>
            <m:dPr>
              <m:ctrlPr>
                <w:rPr>
                  <w:rFonts w:ascii="Cambria Math" w:hAnsi="Cambria Math"/>
                  <w:i/>
                </w:rPr>
              </m:ctrlPr>
            </m:dPr>
            <m:e>
              <m:r>
                <w:rPr>
                  <w:rFonts w:ascii="Cambria Math" w:hAnsi="Cambria Math"/>
                </w:rPr>
                <m:t>mpy</m:t>
              </m:r>
            </m:e>
          </m:d>
          <m:r>
            <w:rPr>
              <w:rFonts w:ascii="Cambria Math" w:hAnsi="Cambria Math"/>
            </w:rPr>
            <m:t>=</m:t>
          </m:r>
          <m:f>
            <m:fPr>
              <m:ctrlPr>
                <w:rPr>
                  <w:rFonts w:ascii="Cambria Math" w:hAnsi="Cambria Math"/>
                  <w:i/>
                </w:rPr>
              </m:ctrlPr>
            </m:fPr>
            <m:num>
              <m:r>
                <w:rPr>
                  <w:rFonts w:ascii="Cambria Math" w:hAnsi="Cambria Math"/>
                </w:rPr>
                <m:t>534 W</m:t>
              </m:r>
            </m:num>
            <m:den>
              <m:r>
                <w:rPr>
                  <w:rFonts w:ascii="Cambria Math" w:hAnsi="Cambria Math"/>
                </w:rPr>
                <m:t>D A T</m:t>
              </m:r>
            </m:den>
          </m:f>
          <m:r>
            <m:rPr>
              <m:sty m:val="p"/>
            </m:rPr>
            <w:rPr>
              <w:rFonts w:ascii="Cambria Math" w:eastAsiaTheme="minorEastAsia" w:hAnsi="Cambria Math"/>
            </w:rPr>
            <m:t>………………………………</m:t>
          </m:r>
          <m:r>
            <m:rPr>
              <m:sty m:val="p"/>
            </m:rPr>
            <w:rPr>
              <w:rFonts w:ascii="Cambria Math" w:eastAsiaTheme="minorEastAsia"/>
            </w:rPr>
            <m:t>(2.1)</m:t>
          </m:r>
        </m:oMath>
      </m:oMathPara>
    </w:p>
    <w:p w14:paraId="66995BB6" w14:textId="0AAAD41F" w:rsidR="00DC7C5B" w:rsidRDefault="00540089" w:rsidP="00DC7C5B">
      <w:pPr>
        <w:spacing w:after="0" w:line="480" w:lineRule="auto"/>
        <w:ind w:left="993"/>
        <w:jc w:val="both"/>
        <w:rPr>
          <w:rFonts w:eastAsiaTheme="minorEastAsia"/>
        </w:rPr>
      </w:pPr>
      <w:r>
        <w:rPr>
          <w:rFonts w:eastAsiaTheme="minorEastAsia"/>
        </w:rPr>
        <w:t>Dimana:</w:t>
      </w:r>
    </w:p>
    <w:p w14:paraId="0664C559" w14:textId="03A55F47" w:rsidR="00540089" w:rsidRDefault="001104A6" w:rsidP="00DC7C5B">
      <w:pPr>
        <w:spacing w:after="0" w:line="480" w:lineRule="auto"/>
        <w:ind w:left="993"/>
        <w:jc w:val="both"/>
        <w:rPr>
          <w:rFonts w:eastAsiaTheme="minorEastAsia"/>
        </w:rPr>
      </w:pPr>
      <w:bookmarkStart w:id="49" w:name="_Hlk153940488"/>
      <w:r>
        <w:rPr>
          <w:rFonts w:eastAsiaTheme="minorEastAsia"/>
        </w:rPr>
        <w:t>CR</w:t>
      </w:r>
      <w:r w:rsidR="00E91200">
        <w:rPr>
          <w:rFonts w:eastAsiaTheme="minorEastAsia"/>
        </w:rPr>
        <w:t xml:space="preserve"> </w:t>
      </w:r>
      <w:r>
        <w:rPr>
          <w:rFonts w:eastAsiaTheme="minorEastAsia"/>
        </w:rPr>
        <w:t>(</w:t>
      </w:r>
      <w:r w:rsidR="00540089">
        <w:rPr>
          <w:rFonts w:eastAsiaTheme="minorEastAsia"/>
        </w:rPr>
        <w:t>mpy</w:t>
      </w:r>
      <w:r>
        <w:rPr>
          <w:rFonts w:eastAsiaTheme="minorEastAsia"/>
        </w:rPr>
        <w:t>)</w:t>
      </w:r>
      <w:r>
        <w:rPr>
          <w:rFonts w:eastAsiaTheme="minorEastAsia"/>
        </w:rPr>
        <w:tab/>
      </w:r>
      <w:r w:rsidR="00540089">
        <w:rPr>
          <w:rFonts w:eastAsiaTheme="minorEastAsia"/>
        </w:rPr>
        <w:t xml:space="preserve">= </w:t>
      </w:r>
      <w:r w:rsidR="00540089" w:rsidRPr="00D01F96">
        <w:rPr>
          <w:rFonts w:eastAsiaTheme="minorEastAsia"/>
          <w:i/>
          <w:iCs/>
        </w:rPr>
        <w:t>mili</w:t>
      </w:r>
      <w:r w:rsidR="00A5654E" w:rsidRPr="00D01F96">
        <w:rPr>
          <w:rFonts w:eastAsiaTheme="minorEastAsia"/>
          <w:i/>
          <w:iCs/>
        </w:rPr>
        <w:t xml:space="preserve"> inch per year</w:t>
      </w:r>
      <w:r w:rsidR="00A5654E">
        <w:rPr>
          <w:rFonts w:eastAsiaTheme="minorEastAsia"/>
        </w:rPr>
        <w:t xml:space="preserve"> (laju korosi)</w:t>
      </w:r>
    </w:p>
    <w:p w14:paraId="669D3D6E" w14:textId="6D71E9CA" w:rsidR="00A5654E" w:rsidRDefault="00690882" w:rsidP="00DC7C5B">
      <w:pPr>
        <w:spacing w:after="0" w:line="480" w:lineRule="auto"/>
        <w:ind w:left="993"/>
        <w:jc w:val="both"/>
        <w:rPr>
          <w:rFonts w:eastAsiaTheme="minorEastAsia"/>
        </w:rPr>
      </w:pPr>
      <w:r>
        <w:rPr>
          <w:rFonts w:eastAsiaTheme="minorEastAsia"/>
        </w:rPr>
        <w:t>W</w:t>
      </w:r>
      <w:r>
        <w:rPr>
          <w:rFonts w:eastAsiaTheme="minorEastAsia"/>
        </w:rPr>
        <w:tab/>
      </w:r>
      <w:r w:rsidR="008A2DED">
        <w:rPr>
          <w:rFonts w:eastAsiaTheme="minorEastAsia"/>
        </w:rPr>
        <w:tab/>
      </w:r>
      <w:r>
        <w:rPr>
          <w:rFonts w:eastAsiaTheme="minorEastAsia"/>
        </w:rPr>
        <w:t xml:space="preserve">= </w:t>
      </w:r>
      <w:r w:rsidR="00A93ED1">
        <w:rPr>
          <w:rFonts w:eastAsiaTheme="minorEastAsia"/>
        </w:rPr>
        <w:t>ke</w:t>
      </w:r>
      <w:r w:rsidR="0001181E">
        <w:rPr>
          <w:rFonts w:eastAsiaTheme="minorEastAsia"/>
        </w:rPr>
        <w:t xml:space="preserve">hilangan beban </w:t>
      </w:r>
      <w:r w:rsidR="00CA0608">
        <w:rPr>
          <w:rFonts w:eastAsiaTheme="minorEastAsia"/>
        </w:rPr>
        <w:t>(g)</w:t>
      </w:r>
    </w:p>
    <w:p w14:paraId="618F8338" w14:textId="1531ED2F" w:rsidR="00CA0608" w:rsidRDefault="00CA0608" w:rsidP="00DC7C5B">
      <w:pPr>
        <w:spacing w:after="0" w:line="480" w:lineRule="auto"/>
        <w:ind w:left="993"/>
        <w:jc w:val="both"/>
        <w:rPr>
          <w:rFonts w:eastAsiaTheme="minorEastAsia"/>
        </w:rPr>
      </w:pPr>
      <w:r>
        <w:rPr>
          <w:rFonts w:eastAsiaTheme="minorEastAsia"/>
        </w:rPr>
        <w:t>D</w:t>
      </w:r>
      <w:r>
        <w:rPr>
          <w:rFonts w:eastAsiaTheme="minorEastAsia"/>
        </w:rPr>
        <w:tab/>
      </w:r>
      <w:r w:rsidR="008A2DED">
        <w:rPr>
          <w:rFonts w:eastAsiaTheme="minorEastAsia"/>
        </w:rPr>
        <w:tab/>
      </w:r>
      <w:r>
        <w:rPr>
          <w:rFonts w:eastAsiaTheme="minorEastAsia"/>
        </w:rPr>
        <w:t xml:space="preserve">= </w:t>
      </w:r>
      <w:r w:rsidR="0001181E">
        <w:rPr>
          <w:rFonts w:eastAsiaTheme="minorEastAsia"/>
        </w:rPr>
        <w:t>massa</w:t>
      </w:r>
      <w:r>
        <w:rPr>
          <w:rFonts w:eastAsiaTheme="minorEastAsia"/>
        </w:rPr>
        <w:t xml:space="preserve"> jenis logam (gr/cm</w:t>
      </w:r>
      <w:r>
        <w:rPr>
          <w:rFonts w:eastAsiaTheme="minorEastAsia"/>
          <w:vertAlign w:val="superscript"/>
        </w:rPr>
        <w:t>3</w:t>
      </w:r>
      <w:r>
        <w:rPr>
          <w:rFonts w:eastAsiaTheme="minorEastAsia"/>
        </w:rPr>
        <w:t>)</w:t>
      </w:r>
    </w:p>
    <w:p w14:paraId="49663604" w14:textId="39F2194A" w:rsidR="00CA0608" w:rsidRDefault="00CA0608" w:rsidP="00DC7C5B">
      <w:pPr>
        <w:spacing w:after="0" w:line="480" w:lineRule="auto"/>
        <w:ind w:left="993"/>
        <w:jc w:val="both"/>
        <w:rPr>
          <w:rFonts w:eastAsiaTheme="minorEastAsia"/>
        </w:rPr>
      </w:pPr>
      <w:r>
        <w:rPr>
          <w:rFonts w:eastAsiaTheme="minorEastAsia"/>
        </w:rPr>
        <w:t>A</w:t>
      </w:r>
      <w:r w:rsidR="0054302E">
        <w:rPr>
          <w:rFonts w:eastAsiaTheme="minorEastAsia"/>
        </w:rPr>
        <w:tab/>
      </w:r>
      <w:r w:rsidR="008A2DED">
        <w:rPr>
          <w:rFonts w:eastAsiaTheme="minorEastAsia"/>
        </w:rPr>
        <w:tab/>
      </w:r>
      <w:r w:rsidR="0054302E">
        <w:rPr>
          <w:rFonts w:eastAsiaTheme="minorEastAsia"/>
        </w:rPr>
        <w:t xml:space="preserve">= </w:t>
      </w:r>
      <w:r w:rsidR="001510DF">
        <w:rPr>
          <w:rFonts w:eastAsiaTheme="minorEastAsia"/>
        </w:rPr>
        <w:t>luas</w:t>
      </w:r>
      <w:r w:rsidR="00067C3F">
        <w:rPr>
          <w:rFonts w:eastAsiaTheme="minorEastAsia"/>
        </w:rPr>
        <w:t xml:space="preserve"> </w:t>
      </w:r>
      <w:r w:rsidR="0054302E">
        <w:rPr>
          <w:rFonts w:eastAsiaTheme="minorEastAsia"/>
        </w:rPr>
        <w:t>permukaan yang terkorosi (</w:t>
      </w:r>
      <w:r w:rsidR="00CD5885">
        <w:rPr>
          <w:rFonts w:eastAsiaTheme="minorEastAsia"/>
        </w:rPr>
        <w:t>Inc</w:t>
      </w:r>
      <w:r w:rsidR="00606319">
        <w:rPr>
          <w:rFonts w:eastAsiaTheme="minorEastAsia"/>
        </w:rPr>
        <w:t>i</w:t>
      </w:r>
      <w:r w:rsidR="0054302E">
        <w:rPr>
          <w:rFonts w:eastAsiaTheme="minorEastAsia"/>
        </w:rPr>
        <w:t>)</w:t>
      </w:r>
    </w:p>
    <w:p w14:paraId="3C2D95EB" w14:textId="7D9207A5" w:rsidR="0054302E" w:rsidRDefault="0054302E" w:rsidP="00DC7C5B">
      <w:pPr>
        <w:spacing w:after="0" w:line="480" w:lineRule="auto"/>
        <w:ind w:left="993"/>
        <w:jc w:val="both"/>
        <w:rPr>
          <w:rFonts w:eastAsiaTheme="minorEastAsia"/>
        </w:rPr>
      </w:pPr>
      <w:r>
        <w:rPr>
          <w:rFonts w:eastAsiaTheme="minorEastAsia"/>
        </w:rPr>
        <w:t>T</w:t>
      </w:r>
      <w:r w:rsidR="008A2DED">
        <w:rPr>
          <w:rFonts w:eastAsiaTheme="minorEastAsia"/>
        </w:rPr>
        <w:tab/>
      </w:r>
      <w:r w:rsidR="008A2DED">
        <w:rPr>
          <w:rFonts w:eastAsiaTheme="minorEastAsia"/>
        </w:rPr>
        <w:tab/>
      </w:r>
      <w:r>
        <w:rPr>
          <w:rFonts w:eastAsiaTheme="minorEastAsia"/>
        </w:rPr>
        <w:t>=</w:t>
      </w:r>
      <w:r w:rsidR="00614E86">
        <w:rPr>
          <w:rFonts w:eastAsiaTheme="minorEastAsia"/>
        </w:rPr>
        <w:t xml:space="preserve"> </w:t>
      </w:r>
      <w:r w:rsidR="007532F6">
        <w:rPr>
          <w:rFonts w:eastAsiaTheme="minorEastAsia"/>
        </w:rPr>
        <w:t>durasi</w:t>
      </w:r>
      <w:r w:rsidR="00614E86">
        <w:rPr>
          <w:rFonts w:eastAsiaTheme="minorEastAsia"/>
        </w:rPr>
        <w:t xml:space="preserve"> uji korosi (jam)</w:t>
      </w:r>
    </w:p>
    <w:bookmarkEnd w:id="49"/>
    <w:p w14:paraId="31DFC4AC" w14:textId="5698716B" w:rsidR="00614E86" w:rsidRDefault="00C3689F" w:rsidP="00DC7C5B">
      <w:pPr>
        <w:spacing w:after="0" w:line="480" w:lineRule="auto"/>
        <w:ind w:left="993"/>
        <w:jc w:val="both"/>
        <w:rPr>
          <w:rFonts w:eastAsiaTheme="minorEastAsia"/>
        </w:rPr>
      </w:pPr>
      <w:r>
        <w:rPr>
          <w:rFonts w:eastAsiaTheme="minorEastAsia"/>
        </w:rPr>
        <w:t>(</w:t>
      </w:r>
      <w:r w:rsidR="00614E86">
        <w:rPr>
          <w:rFonts w:eastAsiaTheme="minorEastAsia"/>
        </w:rPr>
        <w:t xml:space="preserve">Sumber: </w:t>
      </w:r>
      <w:r>
        <w:rPr>
          <w:rFonts w:eastAsiaTheme="minorEastAsia"/>
        </w:rPr>
        <w:t>J. Pattireuw, Kevin, 2013)</w:t>
      </w:r>
    </w:p>
    <w:p w14:paraId="649F9974" w14:textId="6B2550B8" w:rsidR="00A62ABF" w:rsidRDefault="00037B43" w:rsidP="003A0F77">
      <w:pPr>
        <w:pStyle w:val="Heading3"/>
        <w:numPr>
          <w:ilvl w:val="0"/>
          <w:numId w:val="9"/>
        </w:numPr>
        <w:spacing w:line="480" w:lineRule="auto"/>
        <w:ind w:left="851" w:hanging="425"/>
      </w:pPr>
      <w:bookmarkStart w:id="50" w:name="_Toc173058237"/>
      <w:r>
        <w:t>P</w:t>
      </w:r>
      <w:r w:rsidR="00AA4CCC">
        <w:t>engujian Tarik</w:t>
      </w:r>
      <w:bookmarkEnd w:id="50"/>
    </w:p>
    <w:p w14:paraId="58CC2E32" w14:textId="3143ECA4" w:rsidR="00AA4CCC" w:rsidRDefault="00BD1F84" w:rsidP="00E0011E">
      <w:pPr>
        <w:spacing w:after="0" w:line="480" w:lineRule="auto"/>
        <w:ind w:left="709" w:firstLine="992"/>
        <w:jc w:val="both"/>
      </w:pPr>
      <w:r w:rsidRPr="00BD1F84">
        <w:t xml:space="preserve">Kekuatan tarik memegang peranan krusial sebagai salah satu sifat mekanik utama dalam desain struktural </w:t>
      </w:r>
      <w:r w:rsidR="00744114">
        <w:t>serta</w:t>
      </w:r>
      <w:r w:rsidRPr="00BD1F84">
        <w:t xml:space="preserve"> </w:t>
      </w:r>
      <w:r w:rsidR="00744114">
        <w:t>pemprosesan</w:t>
      </w:r>
      <w:r w:rsidRPr="00BD1F84">
        <w:t xml:space="preserve"> manufaktur.</w:t>
      </w:r>
      <w:r w:rsidR="00247360">
        <w:t xml:space="preserve"> Berbagai</w:t>
      </w:r>
      <w:r w:rsidR="002954B5">
        <w:t xml:space="preserve"> </w:t>
      </w:r>
      <w:r w:rsidRPr="00BD1F84">
        <w:t>karakteristik</w:t>
      </w:r>
      <w:r w:rsidR="002954B5">
        <w:t xml:space="preserve"> spesifik</w:t>
      </w:r>
      <w:r w:rsidR="00086D3C">
        <w:t xml:space="preserve"> dimiliki oleh setiap jenis material, seperti kekerasan dan fleksibilitas</w:t>
      </w:r>
      <w:r w:rsidRPr="00BD1F84">
        <w:t xml:space="preserve">. Pengujian kekuatan mekanik diperlukan untuk menilai performa mekanik suatu material, dengan uji tarik menjadi salah satu metode umum yang dilakukan. Tujuan dari uji tarik adalah untuk menentukan tingkat kekuatan material dan mengidentifikasi sifat-sifatnya. Uji tarik melibatkan pemberian beban secara perlahan atau cepat (dengan gaya statis) sepanjang sumbu yang sama pada suatu material. Hasil dari pengujian kekuatan mekanik ini memberikan informasi mengenai kekuatan </w:t>
      </w:r>
      <w:r w:rsidRPr="00BD1F84">
        <w:lastRenderedPageBreak/>
        <w:t>dan elastisitas material (Firmansyah, 2020).</w:t>
      </w:r>
      <w:r>
        <w:t xml:space="preserve"> </w:t>
      </w:r>
      <w:r w:rsidRPr="00BD1F84">
        <w:t>Berikut adalah tahapan langkah-langkah dalam melaksanakan uji tarik</w:t>
      </w:r>
      <w:r w:rsidR="009A5816">
        <w:t>:</w:t>
      </w:r>
    </w:p>
    <w:p w14:paraId="204DE7B5" w14:textId="15DA1018" w:rsidR="009A5816" w:rsidRDefault="00985F13" w:rsidP="00D0588C">
      <w:pPr>
        <w:pStyle w:val="ListParagraph"/>
        <w:numPr>
          <w:ilvl w:val="0"/>
          <w:numId w:val="15"/>
        </w:numPr>
        <w:spacing w:after="0" w:line="480" w:lineRule="auto"/>
        <w:ind w:left="993" w:hanging="284"/>
        <w:jc w:val="both"/>
      </w:pPr>
      <w:r>
        <w:t>Menyiapkan spesi</w:t>
      </w:r>
      <w:r w:rsidR="00CC1902">
        <w:t>men</w:t>
      </w:r>
      <w:r w:rsidR="00AB51EE">
        <w:t xml:space="preserve"> melibatkan serangkaian langkah, termasuk</w:t>
      </w:r>
      <w:r w:rsidR="006A392D">
        <w:t>:</w:t>
      </w:r>
    </w:p>
    <w:p w14:paraId="776E29C3" w14:textId="45B90869" w:rsidR="006166B5" w:rsidRDefault="00AB51EE" w:rsidP="00D0588C">
      <w:pPr>
        <w:pStyle w:val="ListParagraph"/>
        <w:numPr>
          <w:ilvl w:val="0"/>
          <w:numId w:val="17"/>
        </w:numPr>
        <w:spacing w:after="0" w:line="480" w:lineRule="auto"/>
        <w:ind w:left="1418" w:hanging="425"/>
        <w:jc w:val="both"/>
      </w:pPr>
      <w:r>
        <w:t>Menga</w:t>
      </w:r>
      <w:r w:rsidR="00325033">
        <w:t xml:space="preserve">mbil spesimen kemudian jepit </w:t>
      </w:r>
      <w:r w:rsidR="0019083F">
        <w:t>dengan</w:t>
      </w:r>
      <w:r w:rsidR="00325033">
        <w:t xml:space="preserve"> ragum</w:t>
      </w:r>
    </w:p>
    <w:p w14:paraId="4986E8DB" w14:textId="630A1EC4" w:rsidR="00961A4C" w:rsidRDefault="00590E4C" w:rsidP="00D0588C">
      <w:pPr>
        <w:pStyle w:val="ListParagraph"/>
        <w:numPr>
          <w:ilvl w:val="0"/>
          <w:numId w:val="17"/>
        </w:numPr>
        <w:spacing w:after="0" w:line="480" w:lineRule="auto"/>
        <w:ind w:left="1418" w:hanging="425"/>
        <w:jc w:val="both"/>
      </w:pPr>
      <w:r>
        <w:t xml:space="preserve">Menggunakan </w:t>
      </w:r>
      <w:r w:rsidR="00961A4C">
        <w:t xml:space="preserve">kikir dan memeriksa </w:t>
      </w:r>
      <w:r w:rsidR="006343E9">
        <w:t>bagian</w:t>
      </w:r>
      <w:r w:rsidR="00961A4C">
        <w:t xml:space="preserve"> </w:t>
      </w:r>
      <w:r w:rsidR="000A57DC">
        <w:t xml:space="preserve">yang telah dikerjakan </w:t>
      </w:r>
      <w:r w:rsidR="00961A4C">
        <w:t>pada spesimen untuk menghindari kesalahan pengukuran</w:t>
      </w:r>
    </w:p>
    <w:p w14:paraId="12EA3670" w14:textId="5A126585" w:rsidR="001A1CA0" w:rsidRDefault="00961A4C" w:rsidP="00D0588C">
      <w:pPr>
        <w:pStyle w:val="ListParagraph"/>
        <w:numPr>
          <w:ilvl w:val="0"/>
          <w:numId w:val="17"/>
        </w:numPr>
        <w:spacing w:after="0" w:line="480" w:lineRule="auto"/>
        <w:ind w:left="1418" w:hanging="425"/>
        <w:jc w:val="both"/>
      </w:pPr>
      <w:r>
        <w:t>mengu</w:t>
      </w:r>
      <w:r w:rsidR="001A1CA0">
        <w:t>langi langkah</w:t>
      </w:r>
      <w:r>
        <w:t>-langkah</w:t>
      </w:r>
      <w:r w:rsidR="001A1CA0">
        <w:t xml:space="preserve"> diatas untuk se</w:t>
      </w:r>
      <w:r>
        <w:t>mua</w:t>
      </w:r>
      <w:r w:rsidR="001A1CA0">
        <w:t xml:space="preserve"> spesimen</w:t>
      </w:r>
    </w:p>
    <w:p w14:paraId="735DAF54" w14:textId="69A82B41" w:rsidR="00210CF6" w:rsidRDefault="006A392D" w:rsidP="00D0588C">
      <w:pPr>
        <w:pStyle w:val="ListParagraph"/>
        <w:numPr>
          <w:ilvl w:val="0"/>
          <w:numId w:val="15"/>
        </w:numPr>
        <w:spacing w:after="0" w:line="480" w:lineRule="auto"/>
        <w:ind w:left="993" w:hanging="284"/>
        <w:jc w:val="both"/>
      </w:pPr>
      <w:r>
        <w:t>Pembuatan</w:t>
      </w:r>
      <w:r w:rsidR="006F48F3">
        <w:t xml:space="preserve"> ukuran panjang melibatkan prosedur se</w:t>
      </w:r>
      <w:r w:rsidR="00BC3D3B">
        <w:t>bagai berikut</w:t>
      </w:r>
      <w:r w:rsidR="00D56149">
        <w:t xml:space="preserve">: </w:t>
      </w:r>
    </w:p>
    <w:p w14:paraId="045B36C1" w14:textId="5E536204" w:rsidR="00BC3D3B" w:rsidRDefault="007C6E0B" w:rsidP="00D0588C">
      <w:pPr>
        <w:pStyle w:val="ListParagraph"/>
        <w:numPr>
          <w:ilvl w:val="0"/>
          <w:numId w:val="31"/>
        </w:numPr>
        <w:spacing w:after="0" w:line="480" w:lineRule="auto"/>
        <w:ind w:left="1418" w:hanging="425"/>
        <w:jc w:val="both"/>
      </w:pPr>
      <w:r>
        <w:t>Menyiapkan</w:t>
      </w:r>
      <w:r w:rsidR="00452547">
        <w:t xml:space="preserve"> penitik dan menandai spesimen dengan dua titik pada jarak 60</w:t>
      </w:r>
      <w:r w:rsidR="00757F67">
        <w:t xml:space="preserve">mm untuk </w:t>
      </w:r>
      <w:r w:rsidR="004A6E74">
        <w:t xml:space="preserve">spesimen </w:t>
      </w:r>
      <w:r w:rsidR="004A6E74" w:rsidRPr="00D01F96">
        <w:rPr>
          <w:i/>
          <w:iCs/>
        </w:rPr>
        <w:t>plate bar</w:t>
      </w:r>
      <w:r w:rsidR="004A6E74">
        <w:t xml:space="preserve"> dan </w:t>
      </w:r>
      <w:r w:rsidR="004A6E74" w:rsidRPr="00D01F96">
        <w:rPr>
          <w:i/>
          <w:iCs/>
        </w:rPr>
        <w:t>round bar</w:t>
      </w:r>
      <w:r w:rsidR="004A6E74">
        <w:t>.</w:t>
      </w:r>
    </w:p>
    <w:p w14:paraId="2EE9995D" w14:textId="003ABE29" w:rsidR="004A6E74" w:rsidRDefault="004A6E74" w:rsidP="00D0588C">
      <w:pPr>
        <w:pStyle w:val="ListParagraph"/>
        <w:numPr>
          <w:ilvl w:val="0"/>
          <w:numId w:val="31"/>
        </w:numPr>
        <w:spacing w:after="0" w:line="480" w:lineRule="auto"/>
        <w:ind w:left="1418" w:hanging="425"/>
        <w:jc w:val="both"/>
      </w:pPr>
      <w:r>
        <w:t xml:space="preserve">Untuk penjang </w:t>
      </w:r>
      <w:r w:rsidRPr="00D01F96">
        <w:rPr>
          <w:i/>
          <w:iCs/>
        </w:rPr>
        <w:t>gauge neser</w:t>
      </w:r>
      <w:r>
        <w:t xml:space="preserve"> beton, menggunakan panjang 8kali diameter, dihitung dngan rumus</w:t>
      </w:r>
      <w:r w:rsidR="00D01F96">
        <w:t xml:space="preserve"> </w:t>
      </w:r>
      <w:r w:rsidR="00125416">
        <w:t>:</w:t>
      </w:r>
    </w:p>
    <w:p w14:paraId="10093F9F" w14:textId="77777777" w:rsidR="001B4CFE" w:rsidRDefault="001B4CFE" w:rsidP="001B4CFE">
      <w:pPr>
        <w:pStyle w:val="ListParagraph"/>
        <w:spacing w:after="0" w:line="480" w:lineRule="auto"/>
        <w:ind w:left="1418"/>
        <w:jc w:val="both"/>
      </w:pPr>
      <w:r>
        <w:t>ℓ = 78,40 mm, m = 177,38 gram,</w:t>
      </w:r>
    </w:p>
    <w:p w14:paraId="4DDA69F0" w14:textId="77777777" w:rsidR="001B4CFE" w:rsidRDefault="001B4CFE" w:rsidP="001B4CFE">
      <w:pPr>
        <w:pStyle w:val="ListParagraph"/>
        <w:spacing w:after="0" w:line="480" w:lineRule="auto"/>
        <w:ind w:left="1418"/>
        <w:jc w:val="both"/>
      </w:pPr>
      <w:r>
        <w:t>ρ baja = 0,00785 gram/mm3,</w:t>
      </w:r>
    </w:p>
    <w:p w14:paraId="4F1EF859" w14:textId="77777777" w:rsidR="001B4CFE" w:rsidRDefault="001B4CFE" w:rsidP="001B4CFE">
      <w:pPr>
        <w:pStyle w:val="ListParagraph"/>
        <w:spacing w:after="0" w:line="480" w:lineRule="auto"/>
        <w:ind w:left="1418"/>
        <w:jc w:val="both"/>
      </w:pPr>
      <w:r>
        <w:t>d = √((4 m)/(π ρ l)),</w:t>
      </w:r>
    </w:p>
    <w:p w14:paraId="722A5834" w14:textId="72E32DA9" w:rsidR="001B4CFE" w:rsidRDefault="00175492" w:rsidP="001B4CFE">
      <w:pPr>
        <w:pStyle w:val="ListParagraph"/>
        <w:spacing w:after="0" w:line="480" w:lineRule="auto"/>
        <w:ind w:left="1418"/>
        <w:jc w:val="both"/>
      </w:pPr>
      <w:r>
        <w:t xml:space="preserve">Sehingga </w:t>
      </w:r>
      <w:r w:rsidR="001B4CFE">
        <w:t>d = √((4 x 177,38)/(π 0,00785 x 78,40)) = 9,816 mm.</w:t>
      </w:r>
    </w:p>
    <w:p w14:paraId="3C868F1D" w14:textId="3EABBB56" w:rsidR="001B4CFE" w:rsidRDefault="00E8178E" w:rsidP="001B4CFE">
      <w:pPr>
        <w:pStyle w:val="ListParagraph"/>
        <w:spacing w:after="0" w:line="480" w:lineRule="auto"/>
        <w:ind w:left="1418"/>
        <w:jc w:val="both"/>
      </w:pPr>
      <w:r>
        <w:t>Jadi</w:t>
      </w:r>
      <w:r w:rsidR="001B4CFE">
        <w:t xml:space="preserve"> panjang pengukur geser beton ℓ0 = 8 x 9,816 = 78,526 mm.</w:t>
      </w:r>
    </w:p>
    <w:p w14:paraId="27E31AFC" w14:textId="1E6548DA" w:rsidR="000B1CA4" w:rsidRDefault="00D05DA9" w:rsidP="00D0588C">
      <w:pPr>
        <w:pStyle w:val="ListParagraph"/>
        <w:numPr>
          <w:ilvl w:val="0"/>
          <w:numId w:val="15"/>
        </w:numPr>
        <w:spacing w:after="0" w:line="480" w:lineRule="auto"/>
        <w:ind w:left="993" w:hanging="284"/>
        <w:jc w:val="both"/>
      </w:pPr>
      <w:r>
        <w:t xml:space="preserve">Pengukuran dimensi melibatkan langkah-langkah seperti mengambil spesimen dan mengukur dimensinya. Selanjutnya, mencatat </w:t>
      </w:r>
      <w:r w:rsidR="000F7C1F">
        <w:t xml:space="preserve">tipe </w:t>
      </w:r>
      <w:r>
        <w:t xml:space="preserve">spesimen </w:t>
      </w:r>
      <w:r w:rsidR="000F7C1F">
        <w:t>beserta</w:t>
      </w:r>
      <w:r>
        <w:t xml:space="preserve"> data pengukuran pada </w:t>
      </w:r>
      <w:r w:rsidR="000F7C1F">
        <w:rPr>
          <w:i/>
          <w:iCs/>
        </w:rPr>
        <w:t>worksheet</w:t>
      </w:r>
      <w:r>
        <w:t>. Prosedur ini diulang untuk semua spesimen.</w:t>
      </w:r>
    </w:p>
    <w:p w14:paraId="64DD7D5B" w14:textId="50A4BDBE" w:rsidR="00347189" w:rsidRDefault="00231B6D" w:rsidP="00D0588C">
      <w:pPr>
        <w:pStyle w:val="ListParagraph"/>
        <w:numPr>
          <w:ilvl w:val="0"/>
          <w:numId w:val="15"/>
        </w:numPr>
        <w:spacing w:after="0" w:line="480" w:lineRule="auto"/>
        <w:ind w:left="993" w:hanging="284"/>
        <w:jc w:val="both"/>
      </w:pPr>
      <w:r>
        <w:t>Pr</w:t>
      </w:r>
      <w:r w:rsidR="00B81F77">
        <w:t>osedur</w:t>
      </w:r>
      <w:r>
        <w:t xml:space="preserve"> pengujian</w:t>
      </w:r>
      <w:r w:rsidR="00B81F77">
        <w:t xml:space="preserve"> spesimen</w:t>
      </w:r>
      <w:r>
        <w:t xml:space="preserve"> pada mesin uji tarik melibatkan beberapa </w:t>
      </w:r>
      <w:r w:rsidR="001E4226">
        <w:t>langkah, yaitu</w:t>
      </w:r>
      <w:r w:rsidR="00617FFB">
        <w:t>:</w:t>
      </w:r>
    </w:p>
    <w:p w14:paraId="090D10B9" w14:textId="59185518" w:rsidR="00617FFB" w:rsidRDefault="00C4795D" w:rsidP="00D0588C">
      <w:pPr>
        <w:pStyle w:val="ListParagraph"/>
        <w:numPr>
          <w:ilvl w:val="0"/>
          <w:numId w:val="16"/>
        </w:numPr>
        <w:spacing w:after="0" w:line="480" w:lineRule="auto"/>
        <w:ind w:left="1418" w:hanging="425"/>
        <w:jc w:val="both"/>
      </w:pPr>
      <w:r>
        <w:lastRenderedPageBreak/>
        <w:t>Menc</w:t>
      </w:r>
      <w:r w:rsidR="00D60561">
        <w:t xml:space="preserve">atat </w:t>
      </w:r>
      <w:r w:rsidR="0001401C">
        <w:t>spesifikasi</w:t>
      </w:r>
      <w:r w:rsidR="00D60561">
        <w:t xml:space="preserve"> mesin pada </w:t>
      </w:r>
      <w:r w:rsidR="00855F5C">
        <w:rPr>
          <w:i/>
          <w:iCs/>
        </w:rPr>
        <w:t>worksheet</w:t>
      </w:r>
      <w:r>
        <w:t>.</w:t>
      </w:r>
    </w:p>
    <w:p w14:paraId="51CE4C72" w14:textId="5422DB29" w:rsidR="00D60561" w:rsidRDefault="00C4795D" w:rsidP="00D0588C">
      <w:pPr>
        <w:pStyle w:val="ListParagraph"/>
        <w:numPr>
          <w:ilvl w:val="0"/>
          <w:numId w:val="16"/>
        </w:numPr>
        <w:spacing w:after="0" w:line="480" w:lineRule="auto"/>
        <w:ind w:left="1418" w:hanging="425"/>
        <w:jc w:val="both"/>
      </w:pPr>
      <w:r>
        <w:t>Menempatkan</w:t>
      </w:r>
      <w:r w:rsidR="00D60561">
        <w:t xml:space="preserve"> milimeter</w:t>
      </w:r>
      <w:r w:rsidR="00E56C51">
        <w:t xml:space="preserve"> paper</w:t>
      </w:r>
      <w:r w:rsidR="00D60561">
        <w:t xml:space="preserve"> </w:t>
      </w:r>
      <w:r>
        <w:t>pada posisinya.</w:t>
      </w:r>
    </w:p>
    <w:p w14:paraId="5F01FA38" w14:textId="4EB1E8F7" w:rsidR="007D625E" w:rsidRDefault="00C4795D" w:rsidP="00D0588C">
      <w:pPr>
        <w:pStyle w:val="ListParagraph"/>
        <w:numPr>
          <w:ilvl w:val="0"/>
          <w:numId w:val="16"/>
        </w:numPr>
        <w:spacing w:after="0" w:line="480" w:lineRule="auto"/>
        <w:ind w:left="1418" w:hanging="425"/>
        <w:jc w:val="both"/>
      </w:pPr>
      <w:r>
        <w:t xml:space="preserve">Menempatkan spesimen pada posisi yang </w:t>
      </w:r>
      <w:r w:rsidR="007D625E">
        <w:t>tepat</w:t>
      </w:r>
      <w:r>
        <w:t>.</w:t>
      </w:r>
    </w:p>
    <w:p w14:paraId="241EFEC3" w14:textId="6DD52B24" w:rsidR="0018794E" w:rsidRDefault="00C4795D" w:rsidP="00D0588C">
      <w:pPr>
        <w:pStyle w:val="ListParagraph"/>
        <w:numPr>
          <w:ilvl w:val="0"/>
          <w:numId w:val="16"/>
        </w:numPr>
        <w:spacing w:after="0" w:line="480" w:lineRule="auto"/>
        <w:ind w:left="1418" w:hanging="425"/>
        <w:jc w:val="both"/>
      </w:pPr>
      <w:r>
        <w:t xml:space="preserve">Mengatur </w:t>
      </w:r>
      <w:r w:rsidR="00491F56">
        <w:t xml:space="preserve">pemberian beban </w:t>
      </w:r>
      <w:r w:rsidR="0018794E">
        <w:t>pada mesin uji tarik.</w:t>
      </w:r>
    </w:p>
    <w:p w14:paraId="74336926" w14:textId="64197994" w:rsidR="00E45763" w:rsidRDefault="0018794E" w:rsidP="00D0588C">
      <w:pPr>
        <w:pStyle w:val="ListParagraph"/>
        <w:numPr>
          <w:ilvl w:val="0"/>
          <w:numId w:val="16"/>
        </w:numPr>
        <w:spacing w:after="0" w:line="480" w:lineRule="auto"/>
        <w:ind w:left="1418" w:hanging="425"/>
        <w:jc w:val="both"/>
      </w:pPr>
      <w:r>
        <w:t>Memb</w:t>
      </w:r>
      <w:r w:rsidR="00E45763">
        <w:t xml:space="preserve">erikan </w:t>
      </w:r>
      <w:r w:rsidR="004928EC">
        <w:t>pembebanan</w:t>
      </w:r>
      <w:r w:rsidR="00E45763">
        <w:t xml:space="preserve"> </w:t>
      </w:r>
      <w:r w:rsidR="00547B58">
        <w:t xml:space="preserve">secara </w:t>
      </w:r>
      <w:r>
        <w:t xml:space="preserve">terus menerus </w:t>
      </w:r>
      <w:r w:rsidR="002048EC">
        <w:t xml:space="preserve">hingga </w:t>
      </w:r>
      <w:r w:rsidR="00547B58">
        <w:t>sp</w:t>
      </w:r>
      <w:r w:rsidR="002048EC">
        <w:t>e</w:t>
      </w:r>
      <w:r w:rsidR="00547B58">
        <w:t xml:space="preserve">simen </w:t>
      </w:r>
      <w:r>
        <w:t>putus.</w:t>
      </w:r>
    </w:p>
    <w:p w14:paraId="41BA44DF" w14:textId="26D31BE1" w:rsidR="004C43C2" w:rsidRDefault="002048EC" w:rsidP="00D0588C">
      <w:pPr>
        <w:pStyle w:val="ListParagraph"/>
        <w:numPr>
          <w:ilvl w:val="0"/>
          <w:numId w:val="16"/>
        </w:numPr>
        <w:spacing w:after="0" w:line="480" w:lineRule="auto"/>
        <w:ind w:left="1418" w:hanging="425"/>
        <w:jc w:val="both"/>
      </w:pPr>
      <w:r>
        <w:t>Mencatat jumlah beban pada saat luluh, mencapai</w:t>
      </w:r>
      <w:r w:rsidR="004C43C2">
        <w:t xml:space="preserve"> titik maksimum, dan saat p</w:t>
      </w:r>
      <w:r w:rsidR="00CD3BEA">
        <w:t>utus</w:t>
      </w:r>
      <w:r w:rsidR="004C43C2">
        <w:t xml:space="preserve"> </w:t>
      </w:r>
      <w:r w:rsidR="00584390">
        <w:t>dimana</w:t>
      </w:r>
      <w:r w:rsidR="004C43C2">
        <w:t xml:space="preserve"> nilainya terpantau </w:t>
      </w:r>
      <w:r w:rsidR="00584390">
        <w:t>melalui</w:t>
      </w:r>
      <w:r w:rsidR="004C43C2">
        <w:t xml:space="preserve"> monitor beban.</w:t>
      </w:r>
    </w:p>
    <w:p w14:paraId="360BD9B7" w14:textId="0E469A5E" w:rsidR="00260346" w:rsidRDefault="00260346" w:rsidP="00D0588C">
      <w:pPr>
        <w:pStyle w:val="ListParagraph"/>
        <w:numPr>
          <w:ilvl w:val="0"/>
          <w:numId w:val="16"/>
        </w:numPr>
        <w:spacing w:after="0" w:line="480" w:lineRule="auto"/>
        <w:ind w:left="1418" w:hanging="425"/>
        <w:jc w:val="both"/>
      </w:pPr>
      <w:r>
        <w:t>Setelah patah,</w:t>
      </w:r>
      <w:r w:rsidR="004C43C2">
        <w:t xml:space="preserve"> </w:t>
      </w:r>
      <w:r w:rsidR="00621755">
        <w:t>mengambil</w:t>
      </w:r>
      <w:r w:rsidR="001E7B7C">
        <w:t xml:space="preserve"> spesimen dan mengukur panjang dan luas penampang pada bagian yang patah.</w:t>
      </w:r>
    </w:p>
    <w:p w14:paraId="188EFD43" w14:textId="1776592A" w:rsidR="00DE27D7" w:rsidRDefault="00736178" w:rsidP="00D0588C">
      <w:pPr>
        <w:pStyle w:val="ListParagraph"/>
        <w:numPr>
          <w:ilvl w:val="0"/>
          <w:numId w:val="16"/>
        </w:numPr>
        <w:spacing w:after="0" w:line="480" w:lineRule="auto"/>
        <w:ind w:left="1418" w:hanging="425"/>
        <w:jc w:val="both"/>
      </w:pPr>
      <w:r>
        <w:t xml:space="preserve">Mengulangi </w:t>
      </w:r>
      <w:r w:rsidR="000A10B9">
        <w:t>tahapan</w:t>
      </w:r>
      <w:r>
        <w:t xml:space="preserve"> diatas</w:t>
      </w:r>
      <w:r w:rsidR="005A7C71">
        <w:t xml:space="preserve"> </w:t>
      </w:r>
      <w:r w:rsidR="00D10648">
        <w:t xml:space="preserve">terhadap </w:t>
      </w:r>
      <w:r w:rsidR="005A7C71">
        <w:t>semua spesimen</w:t>
      </w:r>
      <w:r w:rsidR="00E714FA">
        <w:t xml:space="preserve"> </w:t>
      </w:r>
      <w:r w:rsidR="00964A6C">
        <w:t>(Firmansyah,2020).</w:t>
      </w:r>
    </w:p>
    <w:p w14:paraId="745D4665" w14:textId="77777777" w:rsidR="00C3284F" w:rsidRDefault="002A3C2D" w:rsidP="00C3284F">
      <w:pPr>
        <w:pStyle w:val="ListParagraph"/>
        <w:keepNext/>
        <w:spacing w:after="0" w:line="480" w:lineRule="auto"/>
        <w:ind w:left="709" w:firstLine="992"/>
        <w:jc w:val="both"/>
      </w:pPr>
      <w:r w:rsidRPr="002A3C2D">
        <w:rPr>
          <w:noProof/>
        </w:rPr>
        <w:drawing>
          <wp:inline distT="0" distB="0" distL="0" distR="0" wp14:anchorId="17533B17" wp14:editId="72E9C0FB">
            <wp:extent cx="3055309" cy="2697480"/>
            <wp:effectExtent l="0" t="0" r="0" b="7620"/>
            <wp:docPr id="2062960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60068" name=""/>
                    <pic:cNvPicPr/>
                  </pic:nvPicPr>
                  <pic:blipFill>
                    <a:blip r:embed="rId28"/>
                    <a:stretch>
                      <a:fillRect/>
                    </a:stretch>
                  </pic:blipFill>
                  <pic:spPr>
                    <a:xfrm>
                      <a:off x="0" y="0"/>
                      <a:ext cx="3068178" cy="2708842"/>
                    </a:xfrm>
                    <a:prstGeom prst="rect">
                      <a:avLst/>
                    </a:prstGeom>
                  </pic:spPr>
                </pic:pic>
              </a:graphicData>
            </a:graphic>
          </wp:inline>
        </w:drawing>
      </w:r>
    </w:p>
    <w:p w14:paraId="415E2214" w14:textId="1C375450" w:rsidR="00A753D8" w:rsidRPr="00C3284F" w:rsidRDefault="00C3284F" w:rsidP="00C3284F">
      <w:pPr>
        <w:pStyle w:val="Caption"/>
        <w:jc w:val="center"/>
        <w:rPr>
          <w:i w:val="0"/>
          <w:iCs w:val="0"/>
          <w:color w:val="auto"/>
          <w:sz w:val="24"/>
          <w:szCs w:val="24"/>
        </w:rPr>
      </w:pPr>
      <w:bookmarkStart w:id="51" w:name="_Toc173058289"/>
      <w:r w:rsidRPr="00C3284F">
        <w:rPr>
          <w:i w:val="0"/>
          <w:iCs w:val="0"/>
          <w:color w:val="auto"/>
          <w:sz w:val="24"/>
          <w:szCs w:val="24"/>
        </w:rPr>
        <w:t xml:space="preserve">Gambar 2. </w:t>
      </w:r>
      <w:r w:rsidRPr="00C3284F">
        <w:rPr>
          <w:i w:val="0"/>
          <w:iCs w:val="0"/>
          <w:color w:val="auto"/>
          <w:sz w:val="24"/>
          <w:szCs w:val="24"/>
        </w:rPr>
        <w:fldChar w:fldCharType="begin"/>
      </w:r>
      <w:r w:rsidRPr="00C3284F">
        <w:rPr>
          <w:i w:val="0"/>
          <w:iCs w:val="0"/>
          <w:color w:val="auto"/>
          <w:sz w:val="24"/>
          <w:szCs w:val="24"/>
        </w:rPr>
        <w:instrText xml:space="preserve"> SEQ Gambar_2. \* ARABIC </w:instrText>
      </w:r>
      <w:r w:rsidRPr="00C3284F">
        <w:rPr>
          <w:i w:val="0"/>
          <w:iCs w:val="0"/>
          <w:color w:val="auto"/>
          <w:sz w:val="24"/>
          <w:szCs w:val="24"/>
        </w:rPr>
        <w:fldChar w:fldCharType="separate"/>
      </w:r>
      <w:r w:rsidR="00E33DBE">
        <w:rPr>
          <w:i w:val="0"/>
          <w:iCs w:val="0"/>
          <w:noProof/>
          <w:color w:val="auto"/>
          <w:sz w:val="24"/>
          <w:szCs w:val="24"/>
        </w:rPr>
        <w:t>9</w:t>
      </w:r>
      <w:r w:rsidRPr="00C3284F">
        <w:rPr>
          <w:i w:val="0"/>
          <w:iCs w:val="0"/>
          <w:color w:val="auto"/>
          <w:sz w:val="24"/>
          <w:szCs w:val="24"/>
        </w:rPr>
        <w:fldChar w:fldCharType="end"/>
      </w:r>
      <w:r w:rsidRPr="00C3284F">
        <w:rPr>
          <w:i w:val="0"/>
          <w:iCs w:val="0"/>
          <w:color w:val="auto"/>
          <w:sz w:val="24"/>
          <w:szCs w:val="24"/>
        </w:rPr>
        <w:t xml:space="preserve"> Skema Alat Uji Tarik</w:t>
      </w:r>
      <w:bookmarkEnd w:id="51"/>
    </w:p>
    <w:p w14:paraId="4C8ED140" w14:textId="2FA5A09B" w:rsidR="00B06014" w:rsidRDefault="00B06014" w:rsidP="00A753D8">
      <w:pPr>
        <w:spacing w:after="0" w:line="480" w:lineRule="auto"/>
        <w:jc w:val="center"/>
      </w:pPr>
      <w:r>
        <w:t>(Sumber:</w:t>
      </w:r>
      <w:r w:rsidR="005665F8">
        <w:t xml:space="preserve"> </w:t>
      </w:r>
      <w:r w:rsidR="00440D19">
        <w:t>Aritonang Rian Suari,2020)</w:t>
      </w:r>
    </w:p>
    <w:p w14:paraId="160FF40A" w14:textId="000F18CE" w:rsidR="0096179E" w:rsidRDefault="00E54088" w:rsidP="0096179E">
      <w:pPr>
        <w:pStyle w:val="ListParagraph"/>
        <w:spacing w:after="0" w:line="480" w:lineRule="auto"/>
        <w:ind w:left="709" w:firstLine="992"/>
        <w:jc w:val="both"/>
      </w:pPr>
      <w:r w:rsidRPr="00E54088">
        <w:lastRenderedPageBreak/>
        <w:t>Pada mesin tarik mekanis, gaya tarik diterapkan pada sistem roda mekanis yang dapat dioperasikan dengan tangan atau menggunakan tenaga listrik. Kapasitas mesin ini umumnya memiliki tingkat daya yang relatif rendah. Sebagai contoh dari jenis mesin tarik mekanik adalah mesin tarik hidrolik, di mana gaya tarik dihasilkan oleh tekanan minyak pada piston di dalam silinder. Mesin tarik hidrolik memiliki kapasitas yang cenderung lebih besar dan bersifat serbaguna, memungkinkan penggunaan untuk berbagai jenis pengujian, termasuk uji tarik (Alif Afandi, Teknik Mesin UI). Di bawah ini terdapat rumus pengujian tarik</w:t>
      </w:r>
      <w:r w:rsidR="00256470">
        <w:t>:</w:t>
      </w:r>
    </w:p>
    <w:p w14:paraId="5B325BE8" w14:textId="5E3736AE" w:rsidR="007F191E" w:rsidRDefault="007F191E" w:rsidP="0096179E">
      <w:pPr>
        <w:pStyle w:val="ListParagraph"/>
        <w:spacing w:after="0" w:line="480" w:lineRule="auto"/>
        <w:ind w:left="709" w:firstLine="992"/>
        <w:jc w:val="both"/>
      </w:pPr>
      <w:r>
        <w:t>Rumus Menghitung Luas Penampang</w:t>
      </w:r>
      <w:r w:rsidR="00C45D47">
        <w:t>:</w:t>
      </w:r>
    </w:p>
    <w:p w14:paraId="5E58A9FA" w14:textId="71C33FB0" w:rsidR="007F191E" w:rsidRPr="00757322" w:rsidRDefault="00305539" w:rsidP="00367348">
      <w:pPr>
        <w:pStyle w:val="ListParagraph"/>
        <w:spacing w:after="0" w:line="480" w:lineRule="auto"/>
        <w:ind w:left="709" w:firstLine="992"/>
        <w:jc w:val="both"/>
        <w:rPr>
          <w:i/>
          <w:iCs/>
        </w:rPr>
      </w:pPr>
      <w:r>
        <w:t>A</w:t>
      </w:r>
      <w:r>
        <w:rPr>
          <w:vertAlign w:val="subscript"/>
        </w:rPr>
        <w:t>0 =</w:t>
      </w:r>
      <w:r w:rsidR="00FA04A0">
        <w:rPr>
          <w:vertAlign w:val="subscript"/>
        </w:rPr>
        <w:t xml:space="preserve"> </w:t>
      </w:r>
      <w:r w:rsidR="00FA04A0">
        <w:rPr>
          <w:i/>
          <w:iCs/>
        </w:rPr>
        <w:t xml:space="preserve">Tebal </w:t>
      </w:r>
      <w:r w:rsidR="00FA04A0">
        <w:t xml:space="preserve">x </w:t>
      </w:r>
      <w:r w:rsidR="00FA04A0">
        <w:rPr>
          <w:i/>
          <w:iCs/>
        </w:rPr>
        <w:t>Leba</w:t>
      </w:r>
      <w:r w:rsidR="00A20D3E">
        <w:rPr>
          <w:i/>
          <w:iCs/>
        </w:rPr>
        <w:t>r</w:t>
      </w:r>
      <w:r w:rsidR="00A20D3E">
        <w:rPr>
          <w:rFonts w:eastAsiaTheme="minorEastAsia"/>
        </w:rPr>
        <w:t>………………………………(2.2)</w:t>
      </w:r>
    </w:p>
    <w:p w14:paraId="18800E97" w14:textId="0739929F" w:rsidR="007F191E" w:rsidRPr="007F191E" w:rsidRDefault="00C45D47" w:rsidP="0096179E">
      <w:pPr>
        <w:pStyle w:val="ListParagraph"/>
        <w:spacing w:after="0" w:line="480" w:lineRule="auto"/>
        <w:ind w:left="709" w:firstLine="992"/>
        <w:jc w:val="both"/>
      </w:pPr>
      <w:r>
        <w:t>Rumus Kekuatan Tarik:</w:t>
      </w:r>
    </w:p>
    <w:p w14:paraId="5EE7F3EA" w14:textId="1B13FF8E" w:rsidR="00256470" w:rsidRPr="00C258FC" w:rsidRDefault="00DD3574" w:rsidP="00A20D3E">
      <w:pPr>
        <w:spacing w:after="0" w:line="480" w:lineRule="auto"/>
        <w:jc w:val="both"/>
        <w:rPr>
          <w:rFonts w:eastAsiaTheme="minorEastAsia"/>
        </w:rPr>
      </w:pPr>
      <m:oMathPara>
        <m:oMath>
          <m:r>
            <w:rPr>
              <w:rFonts w:ascii="Cambria Math" w:hAnsi="Cambria Math"/>
            </w:rPr>
            <m:t>σ=</m:t>
          </m:r>
          <m:f>
            <m:fPr>
              <m:ctrlPr>
                <w:rPr>
                  <w:rFonts w:ascii="Cambria Math" w:hAnsi="Cambria Math"/>
                  <w:i/>
                </w:rPr>
              </m:ctrlPr>
            </m:fPr>
            <m:num>
              <m:r>
                <w:rPr>
                  <w:rFonts w:ascii="Cambria Math" w:hAnsi="Cambria Math"/>
                </w:rPr>
                <m:t>Pmax</m:t>
              </m:r>
            </m:num>
            <m:den>
              <m:sSub>
                <m:sSubPr>
                  <m:ctrlPr>
                    <w:rPr>
                      <w:rFonts w:ascii="Cambria Math" w:hAnsi="Cambria Math"/>
                      <w:i/>
                    </w:rPr>
                  </m:ctrlPr>
                </m:sSubPr>
                <m:e>
                  <m:r>
                    <w:rPr>
                      <w:rFonts w:ascii="Cambria Math" w:hAnsi="Cambria Math"/>
                    </w:rPr>
                    <m:t>A</m:t>
                  </m:r>
                </m:e>
                <m:sub>
                  <m:r>
                    <w:rPr>
                      <w:rFonts w:ascii="Cambria Math" w:hAnsi="Cambria Math"/>
                    </w:rPr>
                    <m:t>0</m:t>
                  </m:r>
                </m:sub>
              </m:sSub>
            </m:den>
          </m:f>
          <m:r>
            <m:rPr>
              <m:sty m:val="p"/>
            </m:rPr>
            <w:rPr>
              <w:rFonts w:ascii="Cambria Math" w:eastAsiaTheme="minorEastAsia" w:hAnsi="Cambria Math"/>
            </w:rPr>
            <m:t>……………………………(2.3)</m:t>
          </m:r>
        </m:oMath>
      </m:oMathPara>
    </w:p>
    <w:p w14:paraId="77B3C68C" w14:textId="46BAA3F8" w:rsidR="00C258FC" w:rsidRPr="00C45D47" w:rsidRDefault="00317BFD" w:rsidP="00993D46">
      <w:pPr>
        <w:spacing w:after="0" w:line="480" w:lineRule="auto"/>
        <w:ind w:firstLine="1701"/>
        <w:jc w:val="both"/>
        <w:rPr>
          <w:rFonts w:eastAsiaTheme="minorEastAsia"/>
        </w:rPr>
      </w:pPr>
      <w:r>
        <w:rPr>
          <w:rFonts w:eastAsiaTheme="minorEastAsia"/>
        </w:rPr>
        <w:t xml:space="preserve">Rumus </w:t>
      </w:r>
      <w:r w:rsidR="00993D46">
        <w:rPr>
          <w:rFonts w:eastAsiaTheme="minorEastAsia"/>
        </w:rPr>
        <w:t>Besarnya Regangan:</w:t>
      </w:r>
    </w:p>
    <w:p w14:paraId="23226691" w14:textId="3473B81E" w:rsidR="002C0603" w:rsidRDefault="0079720B" w:rsidP="00C718A5">
      <w:pPr>
        <w:spacing w:after="0" w:line="480" w:lineRule="auto"/>
        <w:ind w:left="1134"/>
        <w:jc w:val="both"/>
        <w:rPr>
          <w:rFonts w:eastAsiaTheme="minorEastAsia"/>
        </w:rPr>
      </w:pPr>
      <w:bookmarkStart w:id="52" w:name="_Hlk152407483"/>
      <m:oMathPara>
        <m:oMath>
          <m:r>
            <w:rPr>
              <w:rFonts w:ascii="Cambria Math" w:eastAsiaTheme="minorEastAsia" w:hAnsi="Cambria Math"/>
            </w:rPr>
            <m:t>ε</m:t>
          </m:r>
          <w:bookmarkEnd w:id="52"/>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Lf-Lo</m:t>
              </m:r>
            </m:num>
            <m:den>
              <m:r>
                <w:rPr>
                  <w:rFonts w:ascii="Cambria Math" w:eastAsiaTheme="minorEastAsia" w:hAnsi="Cambria Math"/>
                </w:rPr>
                <m:t>Lo</m:t>
              </m:r>
            </m:den>
          </m:f>
          <m:r>
            <w:rPr>
              <w:rFonts w:ascii="Cambria Math" w:eastAsiaTheme="minorEastAsia" w:hAnsi="Cambria Math"/>
            </w:rPr>
            <m:t>x 100%</m:t>
          </m:r>
          <m:r>
            <m:rPr>
              <m:sty m:val="p"/>
            </m:rPr>
            <w:rPr>
              <w:rFonts w:ascii="Cambria Math" w:eastAsiaTheme="minorEastAsia" w:hAnsi="Cambria Math"/>
            </w:rPr>
            <m:t>……………………………(2.4)</m:t>
          </m:r>
        </m:oMath>
      </m:oMathPara>
    </w:p>
    <w:p w14:paraId="0F996FB7" w14:textId="27C4AB00" w:rsidR="00C45D47" w:rsidRPr="00C8718B" w:rsidRDefault="00C45D47" w:rsidP="00C45D47">
      <w:pPr>
        <w:spacing w:after="0" w:line="480" w:lineRule="auto"/>
        <w:ind w:left="1134"/>
        <w:jc w:val="both"/>
        <w:rPr>
          <w:rFonts w:eastAsiaTheme="minorEastAsia"/>
          <w:iCs/>
        </w:rPr>
      </w:pPr>
      <w:r>
        <w:rPr>
          <w:rFonts w:eastAsiaTheme="minorEastAsia"/>
        </w:rPr>
        <w:t>Keter</w:t>
      </w:r>
      <w:r w:rsidR="005F5B66">
        <w:rPr>
          <w:rFonts w:eastAsiaTheme="minorEastAsia"/>
        </w:rPr>
        <w:t xml:space="preserve">angan </w:t>
      </w:r>
      <w:bookmarkStart w:id="53" w:name="_Hlk153940722"/>
      <w:r w:rsidR="005F5B66">
        <w:rPr>
          <w:rFonts w:eastAsiaTheme="minorEastAsia"/>
        </w:rPr>
        <w:t xml:space="preserve">: </w:t>
      </w:r>
      <m:oMath>
        <m:r>
          <w:rPr>
            <w:rFonts w:ascii="Cambria Math" w:hAnsi="Cambria Math"/>
          </w:rPr>
          <m:t>σ</m:t>
        </m:r>
      </m:oMath>
      <w:r w:rsidR="005F5B66">
        <w:rPr>
          <w:rFonts w:eastAsiaTheme="minorEastAsia"/>
          <w:iCs/>
        </w:rPr>
        <w:t xml:space="preserve"> </w:t>
      </w:r>
      <w:r w:rsidR="00B4635C">
        <w:rPr>
          <w:rFonts w:eastAsiaTheme="minorEastAsia"/>
          <w:iCs/>
        </w:rPr>
        <w:tab/>
      </w:r>
      <w:r w:rsidR="00BA611D">
        <w:rPr>
          <w:rFonts w:eastAsiaTheme="minorEastAsia"/>
          <w:iCs/>
        </w:rPr>
        <w:t>= Kekuatan tarik</w:t>
      </w:r>
      <w:r w:rsidR="00D9411A">
        <w:rPr>
          <w:rFonts w:eastAsiaTheme="minorEastAsia"/>
          <w:iCs/>
        </w:rPr>
        <w:t xml:space="preserve"> (N/mm</w:t>
      </w:r>
      <w:r w:rsidR="00C8718B">
        <w:rPr>
          <w:rFonts w:eastAsiaTheme="minorEastAsia"/>
          <w:iCs/>
          <w:vertAlign w:val="superscript"/>
        </w:rPr>
        <w:t>2</w:t>
      </w:r>
      <w:r w:rsidR="00C8718B">
        <w:rPr>
          <w:rFonts w:eastAsiaTheme="minorEastAsia"/>
          <w:iCs/>
        </w:rPr>
        <w:t>)</w:t>
      </w:r>
    </w:p>
    <w:p w14:paraId="61F96607" w14:textId="4F091AB4" w:rsidR="00BA611D" w:rsidRDefault="00B4635C" w:rsidP="00BA611D">
      <w:pPr>
        <w:spacing w:after="0" w:line="480" w:lineRule="auto"/>
        <w:ind w:left="2410"/>
        <w:jc w:val="both"/>
        <w:rPr>
          <w:rFonts w:eastAsiaTheme="minorEastAsia"/>
          <w:iCs/>
        </w:rPr>
      </w:pPr>
      <w:r>
        <w:rPr>
          <w:rFonts w:eastAsiaTheme="minorEastAsia"/>
          <w:iCs/>
        </w:rPr>
        <w:t>A</w:t>
      </w:r>
      <w:r>
        <w:rPr>
          <w:rFonts w:eastAsiaTheme="minorEastAsia"/>
          <w:iCs/>
          <w:vertAlign w:val="subscript"/>
        </w:rPr>
        <w:t>0</w:t>
      </w:r>
      <w:r>
        <w:rPr>
          <w:rFonts w:eastAsiaTheme="minorEastAsia"/>
          <w:iCs/>
          <w:vertAlign w:val="subscript"/>
        </w:rPr>
        <w:tab/>
      </w:r>
      <w:r>
        <w:rPr>
          <w:rFonts w:eastAsiaTheme="minorEastAsia"/>
          <w:iCs/>
        </w:rPr>
        <w:t xml:space="preserve">= Luas penampang </w:t>
      </w:r>
      <w:r w:rsidR="00D9411A">
        <w:rPr>
          <w:rFonts w:eastAsiaTheme="minorEastAsia"/>
          <w:iCs/>
        </w:rPr>
        <w:t>awal benda uji (mm2)</w:t>
      </w:r>
    </w:p>
    <w:p w14:paraId="0FA1A9B6" w14:textId="3E1EE4EA" w:rsidR="00C8718B" w:rsidRDefault="00B90984" w:rsidP="00BA611D">
      <w:pPr>
        <w:spacing w:after="0" w:line="480" w:lineRule="auto"/>
        <w:ind w:left="2410"/>
        <w:jc w:val="both"/>
        <w:rPr>
          <w:rFonts w:eastAsiaTheme="minorEastAsia"/>
          <w:iCs/>
        </w:rPr>
      </w:pPr>
      <w:r>
        <w:rPr>
          <w:rFonts w:eastAsiaTheme="minorEastAsia"/>
          <w:i/>
        </w:rPr>
        <w:t>P</w:t>
      </w:r>
      <w:r>
        <w:rPr>
          <w:rFonts w:eastAsiaTheme="minorEastAsia"/>
          <w:i/>
          <w:vertAlign w:val="subscript"/>
        </w:rPr>
        <w:t>max</w:t>
      </w:r>
      <w:r>
        <w:rPr>
          <w:rFonts w:eastAsiaTheme="minorEastAsia"/>
          <w:iCs/>
        </w:rPr>
        <w:tab/>
        <w:t>= Batas tarik maksimum</w:t>
      </w:r>
      <w:r w:rsidR="00170938">
        <w:rPr>
          <w:rFonts w:eastAsiaTheme="minorEastAsia"/>
          <w:iCs/>
        </w:rPr>
        <w:t xml:space="preserve"> (N)</w:t>
      </w:r>
    </w:p>
    <w:p w14:paraId="767E611E" w14:textId="3A7354C1" w:rsidR="00FB7072" w:rsidRDefault="00FB7072" w:rsidP="00BA611D">
      <w:pPr>
        <w:spacing w:after="0" w:line="480" w:lineRule="auto"/>
        <w:ind w:left="2410"/>
        <w:jc w:val="both"/>
        <w:rPr>
          <w:rFonts w:eastAsiaTheme="minorEastAsia"/>
          <w:iCs/>
        </w:rPr>
      </w:pPr>
      <w:r w:rsidRPr="00FB7072">
        <w:rPr>
          <w:rFonts w:eastAsiaTheme="minorEastAsia"/>
          <w:iCs/>
        </w:rPr>
        <w:t>ε</w:t>
      </w:r>
      <w:r w:rsidR="00D6429F">
        <w:rPr>
          <w:rFonts w:eastAsiaTheme="minorEastAsia"/>
          <w:iCs/>
        </w:rPr>
        <w:tab/>
        <w:t>= Regangan (%)</w:t>
      </w:r>
    </w:p>
    <w:p w14:paraId="625DC51D" w14:textId="1B42470B" w:rsidR="00D6429F" w:rsidRDefault="003928F2" w:rsidP="00BA611D">
      <w:pPr>
        <w:spacing w:after="0" w:line="480" w:lineRule="auto"/>
        <w:ind w:left="2410"/>
        <w:jc w:val="both"/>
        <w:rPr>
          <w:rFonts w:eastAsiaTheme="minorEastAsia"/>
          <w:iCs/>
        </w:rPr>
      </w:pPr>
      <w:r>
        <w:rPr>
          <w:rFonts w:eastAsiaTheme="minorEastAsia"/>
          <w:i/>
        </w:rPr>
        <w:t>Lf</w:t>
      </w:r>
      <w:r>
        <w:rPr>
          <w:rFonts w:eastAsiaTheme="minorEastAsia"/>
          <w:i/>
        </w:rPr>
        <w:tab/>
        <w:t xml:space="preserve">= </w:t>
      </w:r>
      <w:r>
        <w:rPr>
          <w:rFonts w:eastAsiaTheme="minorEastAsia"/>
          <w:iCs/>
        </w:rPr>
        <w:t>Panjang setelah putus (</w:t>
      </w:r>
      <w:r w:rsidR="00B72BED">
        <w:rPr>
          <w:rFonts w:eastAsiaTheme="minorEastAsia"/>
          <w:iCs/>
        </w:rPr>
        <w:t>mm)</w:t>
      </w:r>
    </w:p>
    <w:p w14:paraId="630AD912" w14:textId="06E735A0" w:rsidR="00B72BED" w:rsidRPr="00B72BED" w:rsidRDefault="00B72BED" w:rsidP="00BA611D">
      <w:pPr>
        <w:spacing w:after="0" w:line="480" w:lineRule="auto"/>
        <w:ind w:left="2410"/>
        <w:jc w:val="both"/>
        <w:rPr>
          <w:rFonts w:eastAsiaTheme="minorEastAsia"/>
          <w:iCs/>
        </w:rPr>
      </w:pPr>
      <w:r>
        <w:rPr>
          <w:rFonts w:eastAsiaTheme="minorEastAsia"/>
          <w:i/>
        </w:rPr>
        <w:t>Lo</w:t>
      </w:r>
      <w:r>
        <w:rPr>
          <w:rFonts w:eastAsiaTheme="minorEastAsia"/>
          <w:i/>
        </w:rPr>
        <w:tab/>
      </w:r>
      <w:r>
        <w:rPr>
          <w:rFonts w:eastAsiaTheme="minorEastAsia"/>
          <w:iCs/>
        </w:rPr>
        <w:t xml:space="preserve">= Panjang </w:t>
      </w:r>
      <w:r w:rsidR="00367348">
        <w:rPr>
          <w:rFonts w:eastAsiaTheme="minorEastAsia"/>
          <w:iCs/>
        </w:rPr>
        <w:t>awal</w:t>
      </w:r>
      <w:r>
        <w:rPr>
          <w:rFonts w:eastAsiaTheme="minorEastAsia"/>
          <w:iCs/>
        </w:rPr>
        <w:t xml:space="preserve"> (mm)</w:t>
      </w:r>
    </w:p>
    <w:p w14:paraId="4588034D" w14:textId="181A20A2" w:rsidR="00170938" w:rsidRDefault="004F1ECF" w:rsidP="003A0F77">
      <w:pPr>
        <w:pStyle w:val="Heading3"/>
        <w:numPr>
          <w:ilvl w:val="0"/>
          <w:numId w:val="9"/>
        </w:numPr>
        <w:spacing w:line="480" w:lineRule="auto"/>
        <w:ind w:left="851" w:hanging="425"/>
      </w:pPr>
      <w:bookmarkStart w:id="54" w:name="_Toc173058238"/>
      <w:bookmarkEnd w:id="53"/>
      <w:r>
        <w:lastRenderedPageBreak/>
        <w:t>P</w:t>
      </w:r>
      <w:r w:rsidR="00000189">
        <w:t>engujian Bending</w:t>
      </w:r>
      <w:bookmarkEnd w:id="54"/>
    </w:p>
    <w:p w14:paraId="2AD9244C" w14:textId="66570A32" w:rsidR="00E72582" w:rsidRDefault="00316672" w:rsidP="00C742E9">
      <w:pPr>
        <w:spacing w:after="0" w:line="480" w:lineRule="auto"/>
        <w:ind w:left="709" w:firstLine="992"/>
        <w:jc w:val="both"/>
      </w:pPr>
      <w:r>
        <w:t>Uji bending (</w:t>
      </w:r>
      <w:r>
        <w:rPr>
          <w:i/>
          <w:iCs/>
        </w:rPr>
        <w:t>bending test</w:t>
      </w:r>
      <w:r>
        <w:t xml:space="preserve">) </w:t>
      </w:r>
      <w:r w:rsidR="005722B5" w:rsidRPr="005722B5">
        <w:t xml:space="preserve">adalah suatu proses pengujian material yang bertujuan untuk menghasilkan data mengenai kekuatan lentur dari material yang sedang diuji. Uji lentur merupakan bentuk pengujian yang digunakan </w:t>
      </w:r>
      <w:r w:rsidR="00247F4C">
        <w:t>dalam</w:t>
      </w:r>
      <w:r w:rsidR="005722B5" w:rsidRPr="005722B5">
        <w:t xml:space="preserve"> mengevaluasi kualitas material secara visual. </w:t>
      </w:r>
      <w:r w:rsidR="00247F4C">
        <w:t>Dalam</w:t>
      </w:r>
      <w:r w:rsidR="005722B5" w:rsidRPr="005722B5">
        <w:t xml:space="preserve"> proses ini, pendorong atau </w:t>
      </w:r>
      <w:r w:rsidR="005722B5" w:rsidRPr="00D01F96">
        <w:rPr>
          <w:i/>
          <w:iCs/>
        </w:rPr>
        <w:t>mandrel</w:t>
      </w:r>
      <w:r w:rsidR="005722B5" w:rsidRPr="005722B5">
        <w:t xml:space="preserve"> dengan dimensi yang telah </w:t>
      </w:r>
      <w:r w:rsidR="005722B5" w:rsidRPr="00A753D8">
        <w:t xml:space="preserve">ditentukan digunakan untuk memberikan beban, memaksa bagian tengah </w:t>
      </w:r>
      <w:r w:rsidR="005722B5" w:rsidRPr="005722B5">
        <w:t>spesimen untuk membungkuk di antara dua tumpuan yang ditempatkan pada jarak tertentu.</w:t>
      </w:r>
    </w:p>
    <w:p w14:paraId="249860F0" w14:textId="77777777" w:rsidR="00C3284F" w:rsidRDefault="0074427C" w:rsidP="00C3284F">
      <w:pPr>
        <w:keepNext/>
        <w:spacing w:after="0" w:line="480" w:lineRule="auto"/>
        <w:ind w:left="709"/>
        <w:jc w:val="both"/>
      </w:pPr>
      <w:r w:rsidRPr="0074427C">
        <w:rPr>
          <w:noProof/>
        </w:rPr>
        <w:drawing>
          <wp:inline distT="0" distB="0" distL="0" distR="0" wp14:anchorId="0CAC39E8" wp14:editId="3F33871F">
            <wp:extent cx="4144411" cy="1636776"/>
            <wp:effectExtent l="0" t="0" r="8890" b="1905"/>
            <wp:docPr id="16975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9568" name=""/>
                    <pic:cNvPicPr/>
                  </pic:nvPicPr>
                  <pic:blipFill>
                    <a:blip r:embed="rId29"/>
                    <a:stretch>
                      <a:fillRect/>
                    </a:stretch>
                  </pic:blipFill>
                  <pic:spPr>
                    <a:xfrm>
                      <a:off x="0" y="0"/>
                      <a:ext cx="4151751" cy="1639675"/>
                    </a:xfrm>
                    <a:prstGeom prst="rect">
                      <a:avLst/>
                    </a:prstGeom>
                  </pic:spPr>
                </pic:pic>
              </a:graphicData>
            </a:graphic>
          </wp:inline>
        </w:drawing>
      </w:r>
    </w:p>
    <w:p w14:paraId="042ECCD0" w14:textId="3F2E3F88" w:rsidR="00A753D8" w:rsidRPr="00C3284F" w:rsidRDefault="00C3284F" w:rsidP="00C3284F">
      <w:pPr>
        <w:pStyle w:val="Caption"/>
        <w:jc w:val="center"/>
        <w:rPr>
          <w:i w:val="0"/>
          <w:iCs w:val="0"/>
          <w:color w:val="auto"/>
          <w:sz w:val="24"/>
          <w:szCs w:val="24"/>
        </w:rPr>
      </w:pPr>
      <w:bookmarkStart w:id="55" w:name="_Toc173058290"/>
      <w:r w:rsidRPr="00C3284F">
        <w:rPr>
          <w:i w:val="0"/>
          <w:iCs w:val="0"/>
          <w:color w:val="auto"/>
          <w:sz w:val="24"/>
          <w:szCs w:val="24"/>
        </w:rPr>
        <w:t xml:space="preserve">Gambar 2. </w:t>
      </w:r>
      <w:r w:rsidRPr="00C3284F">
        <w:rPr>
          <w:i w:val="0"/>
          <w:iCs w:val="0"/>
          <w:color w:val="auto"/>
          <w:sz w:val="24"/>
          <w:szCs w:val="24"/>
        </w:rPr>
        <w:fldChar w:fldCharType="begin"/>
      </w:r>
      <w:r w:rsidRPr="00C3284F">
        <w:rPr>
          <w:i w:val="0"/>
          <w:iCs w:val="0"/>
          <w:color w:val="auto"/>
          <w:sz w:val="24"/>
          <w:szCs w:val="24"/>
        </w:rPr>
        <w:instrText xml:space="preserve"> SEQ Gambar_2. \* ARABIC </w:instrText>
      </w:r>
      <w:r w:rsidRPr="00C3284F">
        <w:rPr>
          <w:i w:val="0"/>
          <w:iCs w:val="0"/>
          <w:color w:val="auto"/>
          <w:sz w:val="24"/>
          <w:szCs w:val="24"/>
        </w:rPr>
        <w:fldChar w:fldCharType="separate"/>
      </w:r>
      <w:r w:rsidR="00E33DBE">
        <w:rPr>
          <w:i w:val="0"/>
          <w:iCs w:val="0"/>
          <w:noProof/>
          <w:color w:val="auto"/>
          <w:sz w:val="24"/>
          <w:szCs w:val="24"/>
        </w:rPr>
        <w:t>10</w:t>
      </w:r>
      <w:r w:rsidRPr="00C3284F">
        <w:rPr>
          <w:i w:val="0"/>
          <w:iCs w:val="0"/>
          <w:color w:val="auto"/>
          <w:sz w:val="24"/>
          <w:szCs w:val="24"/>
        </w:rPr>
        <w:fldChar w:fldCharType="end"/>
      </w:r>
      <w:r w:rsidRPr="00C3284F">
        <w:rPr>
          <w:i w:val="0"/>
          <w:iCs w:val="0"/>
          <w:color w:val="auto"/>
          <w:sz w:val="24"/>
          <w:szCs w:val="24"/>
        </w:rPr>
        <w:t xml:space="preserve"> Skema Uji Bending</w:t>
      </w:r>
      <w:bookmarkEnd w:id="55"/>
    </w:p>
    <w:p w14:paraId="5F2C7441" w14:textId="01314281" w:rsidR="0074427C" w:rsidRDefault="0074427C" w:rsidP="0098117C">
      <w:pPr>
        <w:spacing w:after="0" w:line="480" w:lineRule="auto"/>
        <w:ind w:left="2552"/>
      </w:pPr>
      <w:r>
        <w:t>(Sumber: Firmansyah,20</w:t>
      </w:r>
      <w:r w:rsidR="00B876CC">
        <w:t>20)</w:t>
      </w:r>
    </w:p>
    <w:p w14:paraId="569C00BE" w14:textId="59D1076F" w:rsidR="00D14A3E" w:rsidRDefault="009C6257" w:rsidP="00C742E9">
      <w:pPr>
        <w:spacing w:after="0" w:line="480" w:lineRule="auto"/>
        <w:ind w:left="709" w:firstLine="992"/>
        <w:jc w:val="both"/>
      </w:pPr>
      <w:r w:rsidRPr="009C6257">
        <w:t>Setelah proses pembengkokan, perlu dilakukan pemeriksaan terhadap permukaan cembung spesimen untuk mendeteksi kemungkinan adanya retakan atau cacat permukaan lainnya. Jika spesimen mengalami patah setelah dilenturkan, spesimen dianggap tidak memenuhi persyaratan. Ukuran retakan pada permukaan atau cacat permukaan lain yang terlihat harus sesuai dengan standar referensi yang berlaku. Berikut adalah rumus untuk uji lentur</w:t>
      </w:r>
      <w:r w:rsidR="00502387">
        <w:t>:</w:t>
      </w:r>
    </w:p>
    <w:p w14:paraId="5B71B28A" w14:textId="6E36C7D8" w:rsidR="00502387" w:rsidRPr="006F07D9" w:rsidRDefault="008F2CA1" w:rsidP="006F07D9">
      <w:pPr>
        <w:spacing w:after="0" w:line="480" w:lineRule="auto"/>
        <w:jc w:val="both"/>
        <w:rPr>
          <w:rFonts w:eastAsiaTheme="minorEastAsia"/>
        </w:rPr>
      </w:pPr>
      <m:oMathPara>
        <m:oMath>
          <m:r>
            <w:rPr>
              <w:rFonts w:ascii="Cambria Math" w:hAnsi="Cambria Math"/>
            </w:rPr>
            <w:lastRenderedPageBreak/>
            <m:t>σ=</m:t>
          </m:r>
          <m:f>
            <m:fPr>
              <m:ctrlPr>
                <w:rPr>
                  <w:rFonts w:ascii="Cambria Math" w:hAnsi="Cambria Math"/>
                  <w:i/>
                </w:rPr>
              </m:ctrlPr>
            </m:fPr>
            <m:num>
              <m:r>
                <w:rPr>
                  <w:rFonts w:ascii="Cambria Math" w:hAnsi="Cambria Math"/>
                </w:rPr>
                <m:t>3.</m:t>
              </m:r>
              <m:r>
                <m:rPr>
                  <m:sty m:val="p"/>
                </m:rPr>
                <w:rPr>
                  <w:rFonts w:ascii="Cambria Math" w:hAnsi="Cambria Math"/>
                </w:rPr>
                <m:t>P. L</m:t>
              </m:r>
            </m:num>
            <m:den>
              <m:r>
                <w:rPr>
                  <w:rFonts w:ascii="Cambria Math" w:hAnsi="Cambria Math"/>
                </w:rPr>
                <m:t>2.b.</m:t>
              </m:r>
              <m:sSup>
                <m:sSupPr>
                  <m:ctrlPr>
                    <w:rPr>
                      <w:rFonts w:ascii="Cambria Math" w:hAnsi="Cambria Math"/>
                      <w:i/>
                    </w:rPr>
                  </m:ctrlPr>
                </m:sSupPr>
                <m:e>
                  <m:r>
                    <w:rPr>
                      <w:rFonts w:ascii="Cambria Math" w:hAnsi="Cambria Math"/>
                    </w:rPr>
                    <m:t>d</m:t>
                  </m:r>
                </m:e>
                <m:sup>
                  <m:r>
                    <w:rPr>
                      <w:rFonts w:ascii="Cambria Math" w:hAnsi="Cambria Math"/>
                    </w:rPr>
                    <m:t>2</m:t>
                  </m:r>
                </m:sup>
              </m:sSup>
            </m:den>
          </m:f>
          <m:r>
            <m:rPr>
              <m:sty m:val="p"/>
            </m:rPr>
            <w:rPr>
              <w:rFonts w:ascii="Cambria Math" w:eastAsiaTheme="minorEastAsia" w:hAnsi="Cambria Math"/>
            </w:rPr>
            <m:t>………………………………(2.5)</m:t>
          </m:r>
        </m:oMath>
      </m:oMathPara>
    </w:p>
    <w:p w14:paraId="516D098C" w14:textId="6F5947FA" w:rsidR="006F07D9" w:rsidRDefault="00B33AAA" w:rsidP="00B33AAA">
      <w:pPr>
        <w:spacing w:after="0" w:line="480" w:lineRule="auto"/>
        <w:ind w:left="709"/>
        <w:jc w:val="both"/>
        <w:rPr>
          <w:rFonts w:eastAsiaTheme="minorEastAsia"/>
        </w:rPr>
      </w:pPr>
      <w:r>
        <w:rPr>
          <w:rFonts w:eastAsiaTheme="minorEastAsia"/>
        </w:rPr>
        <w:t>Keterangan :</w:t>
      </w:r>
      <w:bookmarkStart w:id="56" w:name="_Hlk153940838"/>
      <w:r>
        <w:rPr>
          <w:rFonts w:eastAsiaTheme="minorEastAsia"/>
        </w:rPr>
        <w:t xml:space="preserve"> </w:t>
      </w:r>
      <m:oMath>
        <m:r>
          <w:rPr>
            <w:rFonts w:ascii="Cambria Math" w:hAnsi="Cambria Math"/>
          </w:rPr>
          <m:t>σ</m:t>
        </m:r>
      </m:oMath>
      <w:r w:rsidR="0080325E">
        <w:rPr>
          <w:rFonts w:eastAsiaTheme="minorEastAsia"/>
        </w:rPr>
        <w:t xml:space="preserve"> = Tegangan lengkung (kgf/mm</w:t>
      </w:r>
      <w:r w:rsidR="003018AD">
        <w:rPr>
          <w:rFonts w:eastAsiaTheme="minorEastAsia"/>
          <w:vertAlign w:val="superscript"/>
        </w:rPr>
        <w:t>2</w:t>
      </w:r>
      <w:r w:rsidR="003018AD">
        <w:rPr>
          <w:rFonts w:eastAsiaTheme="minorEastAsia"/>
        </w:rPr>
        <w:t>)</w:t>
      </w:r>
    </w:p>
    <w:p w14:paraId="47886969" w14:textId="19B3C697" w:rsidR="003018AD" w:rsidRDefault="007A438D" w:rsidP="003018AD">
      <w:pPr>
        <w:spacing w:after="0" w:line="480" w:lineRule="auto"/>
        <w:ind w:left="1985"/>
        <w:jc w:val="both"/>
      </w:pPr>
      <w:r>
        <w:rPr>
          <w:i/>
          <w:iCs/>
        </w:rPr>
        <w:t>P</w:t>
      </w:r>
      <w:r>
        <w:t xml:space="preserve"> = </w:t>
      </w:r>
      <w:r w:rsidR="003E581E">
        <w:t>B</w:t>
      </w:r>
      <w:r w:rsidR="00A37A52">
        <w:t>obot</w:t>
      </w:r>
      <w:r w:rsidR="003E581E">
        <w:t xml:space="preserve"> atau gaya yang t</w:t>
      </w:r>
      <w:r w:rsidR="00A37A52">
        <w:t>imbul</w:t>
      </w:r>
      <w:r w:rsidR="003E581E">
        <w:t xml:space="preserve"> (kgf)</w:t>
      </w:r>
    </w:p>
    <w:p w14:paraId="2411F42A" w14:textId="554BE496" w:rsidR="003E581E" w:rsidRDefault="003E581E" w:rsidP="003018AD">
      <w:pPr>
        <w:spacing w:after="0" w:line="480" w:lineRule="auto"/>
        <w:ind w:left="1985"/>
        <w:jc w:val="both"/>
      </w:pPr>
      <w:r>
        <w:rPr>
          <w:i/>
          <w:iCs/>
        </w:rPr>
        <w:t>L</w:t>
      </w:r>
      <w:r w:rsidR="00F50D6D">
        <w:t xml:space="preserve"> = Jarak </w:t>
      </w:r>
      <w:r w:rsidR="00BB0376">
        <w:t>titik</w:t>
      </w:r>
      <w:r w:rsidR="00F50D6D">
        <w:t xml:space="preserve"> (mm)</w:t>
      </w:r>
    </w:p>
    <w:p w14:paraId="5ACE5F99" w14:textId="28D684FE" w:rsidR="00F50D6D" w:rsidRDefault="00AC0DE2" w:rsidP="003018AD">
      <w:pPr>
        <w:spacing w:after="0" w:line="480" w:lineRule="auto"/>
        <w:ind w:left="1985"/>
        <w:jc w:val="both"/>
      </w:pPr>
      <w:r>
        <w:rPr>
          <w:i/>
          <w:iCs/>
        </w:rPr>
        <w:t>b</w:t>
      </w:r>
      <w:r w:rsidR="00F50D6D">
        <w:t xml:space="preserve"> = Lebar </w:t>
      </w:r>
      <w:r w:rsidR="00707A27">
        <w:t>spesimen</w:t>
      </w:r>
      <w:r w:rsidR="00F50D6D">
        <w:t xml:space="preserve"> (mm)</w:t>
      </w:r>
    </w:p>
    <w:p w14:paraId="533AC701" w14:textId="74F789AE" w:rsidR="00F50D6D" w:rsidRDefault="00AC0DE2" w:rsidP="003018AD">
      <w:pPr>
        <w:spacing w:after="0" w:line="480" w:lineRule="auto"/>
        <w:ind w:left="1985"/>
        <w:jc w:val="both"/>
      </w:pPr>
      <w:r>
        <w:rPr>
          <w:i/>
          <w:iCs/>
        </w:rPr>
        <w:t>d</w:t>
      </w:r>
      <w:r w:rsidR="00F50D6D">
        <w:t xml:space="preserve"> </w:t>
      </w:r>
      <w:r w:rsidR="00CA4010">
        <w:t xml:space="preserve">= Ketebalan </w:t>
      </w:r>
      <w:r w:rsidR="00707A27">
        <w:t>spesimen</w:t>
      </w:r>
      <w:r w:rsidR="00CA4010">
        <w:t xml:space="preserve"> (mm)</w:t>
      </w:r>
    </w:p>
    <w:bookmarkEnd w:id="56"/>
    <w:p w14:paraId="33F5B419" w14:textId="77777777" w:rsidR="00535ED9" w:rsidRDefault="00535ED9" w:rsidP="003018AD">
      <w:pPr>
        <w:spacing w:after="0" w:line="480" w:lineRule="auto"/>
        <w:ind w:left="1985"/>
        <w:jc w:val="both"/>
      </w:pPr>
    </w:p>
    <w:p w14:paraId="031CA596" w14:textId="68451361" w:rsidR="008F3A59" w:rsidRDefault="00535ED9" w:rsidP="00535ED9">
      <w:pPr>
        <w:pStyle w:val="Heading2"/>
        <w:numPr>
          <w:ilvl w:val="0"/>
          <w:numId w:val="8"/>
        </w:numPr>
        <w:spacing w:line="480" w:lineRule="auto"/>
        <w:ind w:left="426" w:hanging="426"/>
      </w:pPr>
      <w:bookmarkStart w:id="57" w:name="_Toc173058239"/>
      <w:r>
        <w:t>Tinjauan Pustaka</w:t>
      </w:r>
      <w:bookmarkEnd w:id="57"/>
    </w:p>
    <w:p w14:paraId="33219B49" w14:textId="579FE1C5" w:rsidR="00DE38D6" w:rsidRDefault="007172B9" w:rsidP="00D0588C">
      <w:pPr>
        <w:pStyle w:val="NoSpacing"/>
        <w:numPr>
          <w:ilvl w:val="0"/>
          <w:numId w:val="18"/>
        </w:numPr>
        <w:spacing w:line="480" w:lineRule="auto"/>
        <w:ind w:left="851" w:hanging="425"/>
        <w:jc w:val="both"/>
      </w:pPr>
      <w:r>
        <w:fldChar w:fldCharType="begin" w:fldLock="1"/>
      </w:r>
      <w:r w:rsidR="00D5370B">
        <w:instrText>ADDIN CSL_CITATION {"citationItems":[{"id":"ITEM-1","itemData":{"DOI":"10.24912/poros.v15i1.1255","ISSN":"1410-6841","abstract":"Abstract: Stainless steel common worn in industry because it has the mechanical properties of a strong, the physical properties of a good, can be recycled without reducing the quality of its constituent compound, decorative and easily cleared, resistant to corrosion, capable of preventing contamination so that the use of stainless steel increase significantly. The use of stainless steel can not be separated from the process of welding, hence writer do research by varying discharge a stream of gas (13,17,21 liter per minute), current (70,130,180 ampere) And types of electrodes (EWLa-1.5, EWTh-2, EWCe-2) With the design Taguchi L9. The purpose of research to know the influence of parameter against the force pull, violence and structure micro, using of GTAW welding with Taguchi methods. The results of tensile test: yield stress dust the highest to parameter stream of gas 17 liters per minutes, the current 70 ampere, electrodes EWLa-1.5 gold with the 387 MPa, maximum stress to the flow of gas 21 liters per minutes, the current 70 ampere, electrodes EWLa-1.5 gold with the 648 MPa and strain to the low of gas 17 liters per minutes, the current 70 ampere, electrodes EWTh-2 red with the 62,2 %. The Rockwell hardness regional of weld to gas flow is 17 liters per minutes, the current 130 ampere, electrodes EWCe-2 grey the hardness poin is 74,2 HRb. Regional HAZ to the gas flow is17 liters per minutes, the current 180 ampere, electrodes EWLa-1.5 gold of 77,3 HRb. Best parameter with the taguchi method to tensile streng of gas flow 21 liter per minutes, the current 70 ampere and types of electrodes EWLa-1.5. Against rockwell hardness test (HRb) found in a stream of gas 17 liter per minutes, the current 130 ampere and types of electrodes EWCe-2.The phase that is formed before welding at micro structure is the phase austenite and the crom, nickel through welding there are adding the phase carbide crom, only the size of the widening weld and haz different. ","author":[{"dropping-particle":"","family":"Rudy","given":"Tumpal Ojahan","non-dropping-particle":"","parse-names":false,"suffix":""},{"dropping-particle":"","family":"Hendronursito","given":"Yusup","non-dropping-particle":"","parse-names":false,"suffix":""},{"dropping-particle":"","family":"S","given":"Daniel Anggi","non-dropping-particle":"","parse-names":false,"suffix":""}],"container-title":"Poros","id":"ITEM-1","issue":"1","issued":{"date-parts":[["2018"]]},"page":"53","title":"Analisis Pengaruh Parameter Pengelasan Gtaw Pada Stainless Steel Aisi 304 Terhadap Sifat Mekanis Dan Struktur Mikro","type":"article-journal","volume":"15"},"uris":["http://www.mendeley.com/documents/?uuid=22f32f0d-bc63-4019-8719-8c3dcaa3f57a"]}],"mendeley":{"formattedCitation":"(Rudy et al., 2018)","manualFormatting":"Rudy, Hendronursito, dan Anggi (2018)","plainTextFormattedCitation":"(Rudy et al., 2018)","previouslyFormattedCitation":"(Rudy et al., 2018)"},"properties":{"noteIndex":0},"schema":"https://github.com/citation-style-language/schema/raw/master/csl-citation.json"}</w:instrText>
      </w:r>
      <w:r>
        <w:fldChar w:fldCharType="separate"/>
      </w:r>
      <w:r w:rsidRPr="007172B9">
        <w:rPr>
          <w:noProof/>
        </w:rPr>
        <w:t xml:space="preserve">Rudy, Hendronursito, </w:t>
      </w:r>
      <w:r w:rsidR="00BF1096">
        <w:rPr>
          <w:noProof/>
        </w:rPr>
        <w:t>dan</w:t>
      </w:r>
      <w:r w:rsidRPr="007172B9">
        <w:rPr>
          <w:noProof/>
        </w:rPr>
        <w:t xml:space="preserve"> </w:t>
      </w:r>
      <w:r w:rsidR="00B27804">
        <w:rPr>
          <w:noProof/>
        </w:rPr>
        <w:t>Anggi</w:t>
      </w:r>
      <w:r w:rsidRPr="007172B9">
        <w:rPr>
          <w:noProof/>
        </w:rPr>
        <w:t xml:space="preserve"> </w:t>
      </w:r>
      <w:r w:rsidR="00BF1096">
        <w:rPr>
          <w:noProof/>
        </w:rPr>
        <w:t>(</w:t>
      </w:r>
      <w:r w:rsidRPr="007172B9">
        <w:rPr>
          <w:noProof/>
        </w:rPr>
        <w:t>2018)</w:t>
      </w:r>
      <w:r>
        <w:fldChar w:fldCharType="end"/>
      </w:r>
      <w:r w:rsidR="00DE38D6">
        <w:t xml:space="preserve"> dengan penelitiaanya yang berjudul “Analisa </w:t>
      </w:r>
      <w:r w:rsidR="00BE58A7">
        <w:t>Hasil</w:t>
      </w:r>
      <w:r w:rsidR="00DE38D6">
        <w:t xml:space="preserve"> </w:t>
      </w:r>
      <w:r w:rsidR="003C651E">
        <w:t>Standar</w:t>
      </w:r>
      <w:r w:rsidR="00DE38D6">
        <w:t xml:space="preserve"> Pengelasan GTAW Pada </w:t>
      </w:r>
      <w:r w:rsidR="000C1356" w:rsidRPr="000C1356">
        <w:rPr>
          <w:i/>
          <w:iCs/>
        </w:rPr>
        <w:t>Stainless steel</w:t>
      </w:r>
      <w:r w:rsidR="00DE38D6">
        <w:t xml:space="preserve"> AISI 304 Terhadap Sifat Mekanis Dan Struktur Mikro</w:t>
      </w:r>
      <w:r w:rsidR="001365DC" w:rsidRPr="001365DC">
        <w:t xml:space="preserve"> Hasil pengujian menunjukkan bahwa tegangan luluh tertinggi dalam uji tarik terjadi pada parameter aliran gas sebesar 17 liter per menit, dengan arus sebesar 70 ampere, dan penggunaan elektroda emas EWLa-1.5, menghasilkan tegangan sebesar 387 MPa. Sedangkan pada parameter </w:t>
      </w:r>
      <w:r w:rsidR="001A7FA8">
        <w:t>sirkulasi</w:t>
      </w:r>
      <w:r w:rsidR="001365DC" w:rsidRPr="001365DC">
        <w:t xml:space="preserve"> gas 21 liter per menit, arus 70 ampere, dan elektroda emas EWLa-1.5, tercapai tegangan maksimum sebesar 648 MPa. Adapun regangan terhadap gas yang rendah dicapai pada kondisi aliran gas sebesar 17 liter per menit, arus 70 ampere, dengan elektroda EWTh-2 yang berwarna merah, menghasilkan tegangan sebesar 62,2%</w:t>
      </w:r>
      <w:r w:rsidR="00DE38D6">
        <w:t>.</w:t>
      </w:r>
      <w:r w:rsidR="002752D8">
        <w:t xml:space="preserve"> </w:t>
      </w:r>
      <w:r w:rsidR="002752D8" w:rsidRPr="002752D8">
        <w:t xml:space="preserve">Daerah kekerasan </w:t>
      </w:r>
      <w:r w:rsidR="002752D8" w:rsidRPr="0049632D">
        <w:rPr>
          <w:i/>
          <w:iCs/>
        </w:rPr>
        <w:t>Rockwell</w:t>
      </w:r>
      <w:r w:rsidR="002752D8" w:rsidRPr="002752D8">
        <w:t xml:space="preserve"> pada hasil pengelasan dengan parameter aliran gas 17 liter per menit, arus 130 ampere, dan elektroda EWCe-2 yang berwarna abu-abu mencapai titik kekerasan sebesar 74,2 HRb. Sementara pada daerah HAZ dengan </w:t>
      </w:r>
      <w:r w:rsidR="002752D8" w:rsidRPr="002752D8">
        <w:lastRenderedPageBreak/>
        <w:t>parameter aliran gas 17 liter per menit, arus 180 ampere, dan elektroda EWLa-1.5 berwarna emas, titik kekerasan mencapai 77,3 HRb.</w:t>
      </w:r>
      <w:r w:rsidR="00250B06">
        <w:t xml:space="preserve"> </w:t>
      </w:r>
      <w:r w:rsidR="00250B06" w:rsidRPr="00250B06">
        <w:t xml:space="preserve">Dengan menerapkan metode </w:t>
      </w:r>
      <w:r w:rsidR="00250B06" w:rsidRPr="0049632D">
        <w:rPr>
          <w:i/>
          <w:iCs/>
        </w:rPr>
        <w:t>Taguchi</w:t>
      </w:r>
      <w:r w:rsidR="00250B06" w:rsidRPr="00250B06">
        <w:t xml:space="preserve">, parameter terbaik untuk kekuatan tarik terjadi pada kondisi aliran gas 21 liter per menit, arus 70 ampere, dan penggunaan elektroda tipe EWLa-1.5. Uji kekerasan </w:t>
      </w:r>
      <w:r w:rsidR="00250B06" w:rsidRPr="0049632D">
        <w:rPr>
          <w:i/>
          <w:iCs/>
        </w:rPr>
        <w:t>Rockwell</w:t>
      </w:r>
      <w:r w:rsidR="00250B06" w:rsidRPr="00250B06">
        <w:t xml:space="preserve"> (HRb) menunjukkan hasil optimal pada aliran gas 17 liter per menit, arus 130 ampere, dengan elektroda tipe EWCe-2. Struktur mikro sebelum pengelasan menunjukkan adanya fasa </w:t>
      </w:r>
      <w:r w:rsidR="00250B06" w:rsidRPr="0049632D">
        <w:rPr>
          <w:i/>
          <w:iCs/>
        </w:rPr>
        <w:t>austenit</w:t>
      </w:r>
      <w:r w:rsidR="00250B06" w:rsidRPr="00250B06">
        <w:t xml:space="preserve"> dan krom, nikel, sementara setelah pengelasan, terdapat tambahan fasa </w:t>
      </w:r>
      <w:r w:rsidR="0049632D">
        <w:t>k</w:t>
      </w:r>
      <w:r w:rsidR="00250B06" w:rsidRPr="00250B06">
        <w:t>rom karbida, dengan perbedaan ukuran pelebaran las dan HAZ.</w:t>
      </w:r>
    </w:p>
    <w:p w14:paraId="5E906BAD" w14:textId="74A09338" w:rsidR="00780CB7" w:rsidRDefault="00245A93" w:rsidP="00D0588C">
      <w:pPr>
        <w:pStyle w:val="NoSpacing"/>
        <w:numPr>
          <w:ilvl w:val="0"/>
          <w:numId w:val="18"/>
        </w:numPr>
        <w:spacing w:line="480" w:lineRule="auto"/>
        <w:ind w:left="851" w:hanging="425"/>
        <w:jc w:val="both"/>
      </w:pPr>
      <w:r>
        <w:fldChar w:fldCharType="begin" w:fldLock="1"/>
      </w:r>
      <w:r w:rsidR="0014370F">
        <w:instrText>ADDIN CSL_CITATION {"citationItems":[{"id":"ITEM-1","itemData":{"author":[{"dropping-particle":"","family":"Yudi","given":"Gabriyel Aditya","non-dropping-particle":"","parse-names":false,"suffix":""},{"dropping-particle":"","family":"Respati","given":"Sri Mulyo Bondan","non-dropping-particle":"","parse-names":false,"suffix":""},{"dropping-particle":"","family":"Yafa’at","given":"Mam","non-dropping-particle":"","parse-names":false,"suffix":""}],"id":"ITEM-1","issued":{"date-parts":[["2019"]]},"title":"Analisis Laju Korosi Baja ST 60 Pasca Proses Las GTAW Dengan Variasi Arus Las 80,100, 120 A Dan Direndam Pada Larutan HCL Bersuhu 40","type":"article-journal"},"uris":["http://www.mendeley.com/documents/?uuid=5803830a-ee92-43e5-bb3c-f45111cfa2a1"]}],"mendeley":{"formattedCitation":"(Yudi et al., 2019)","manualFormatting":"Gabriyel Aditya Yudi, Sri Mulyo Bondan Respati (2019)","plainTextFormattedCitation":"(Yudi et al., 2019)","previouslyFormattedCitation":"(Yudi et al., 2019)"},"properties":{"noteIndex":0},"schema":"https://github.com/citation-style-language/schema/raw/master/csl-citation.json"}</w:instrText>
      </w:r>
      <w:r>
        <w:fldChar w:fldCharType="separate"/>
      </w:r>
      <w:r w:rsidRPr="00245A93">
        <w:rPr>
          <w:noProof/>
        </w:rPr>
        <w:t>Gabriyel Aditya Yudi, Sri Mulyo Bondan Respati</w:t>
      </w:r>
      <w:r w:rsidR="00BF1096">
        <w:rPr>
          <w:noProof/>
        </w:rPr>
        <w:t xml:space="preserve"> (</w:t>
      </w:r>
      <w:r w:rsidR="00BC6970">
        <w:rPr>
          <w:noProof/>
        </w:rPr>
        <w:t>2019</w:t>
      </w:r>
      <w:r w:rsidRPr="00245A93">
        <w:rPr>
          <w:noProof/>
        </w:rPr>
        <w:t>)</w:t>
      </w:r>
      <w:r>
        <w:fldChar w:fldCharType="end"/>
      </w:r>
      <w:r w:rsidR="00ED263D">
        <w:t xml:space="preserve"> dalam penelitian yang berjudul “</w:t>
      </w:r>
      <w:r w:rsidR="00AB027C">
        <w:t>A</w:t>
      </w:r>
      <w:r w:rsidR="004B12D7">
        <w:t xml:space="preserve">nalisa Laju korosi Baja ST 60 Pasca Proses Las GTAW </w:t>
      </w:r>
      <w:r w:rsidR="00F03315">
        <w:t>Dengan Variasi Arus Las 80,100,120 A Dan Direndam Pada Larutan HCL dersuhu 40</w:t>
      </w:r>
      <w:r w:rsidR="00FB6597">
        <w:rPr>
          <w:vertAlign w:val="superscript"/>
        </w:rPr>
        <w:t>o</w:t>
      </w:r>
      <w:r w:rsidR="00FB6597">
        <w:t xml:space="preserve"> Celcius”.</w:t>
      </w:r>
      <w:r w:rsidR="00780CB7">
        <w:t xml:space="preserve"> </w:t>
      </w:r>
      <w:r w:rsidR="00335285" w:rsidRPr="00335285">
        <w:t xml:space="preserve">Pada eksperimen ini, dilakukan pengujian laju korosi serta dampaknya pada baja ST60 dengan variasi arus pengelasan sebesar 80, 100, dan 120 A, serta kelompok tanpa proses pengelasan. Spesimen yang diuji direndam dalam larutan HCl selama </w:t>
      </w:r>
      <w:r w:rsidR="00564876">
        <w:t>72</w:t>
      </w:r>
      <w:r w:rsidR="00335285" w:rsidRPr="00335285">
        <w:t xml:space="preserve"> ja</w:t>
      </w:r>
      <w:r w:rsidR="00DA12B5">
        <w:t>m</w:t>
      </w:r>
      <w:r w:rsidR="00335285" w:rsidRPr="00335285">
        <w:t>. Hasil menunjukkan selisih rata-rata massa untuk kelompok tanpa pengelasan sebesar 17,07 gram, sementara pada kelompok pengelasan dengan arus 120A, selisih rata-rata adalah 15,48 gram. Laju korosi tertinggi tercatat pada kelompok tanpa pengelasan, mencapai 13,6 x 10</w:t>
      </w:r>
      <w:r w:rsidR="009B5597">
        <w:rPr>
          <w:vertAlign w:val="superscript"/>
        </w:rPr>
        <w:t>(-2)</w:t>
      </w:r>
      <w:r w:rsidR="00335285" w:rsidRPr="00335285">
        <w:t xml:space="preserve"> MPY, kemudian mengalami penurunan sebesar 1,4% pada pengelasan 80A (13,43 x 10</w:t>
      </w:r>
      <w:r w:rsidR="009B5597">
        <w:rPr>
          <w:vertAlign w:val="superscript"/>
        </w:rPr>
        <w:t>(-2)</w:t>
      </w:r>
      <w:r w:rsidR="00335285" w:rsidRPr="00335285">
        <w:t xml:space="preserve"> MPY), selanjutnya turun lagi 4,8% pada pengelasan 100A (12,8 x 10</w:t>
      </w:r>
      <w:r w:rsidR="009B5597">
        <w:rPr>
          <w:vertAlign w:val="superscript"/>
        </w:rPr>
        <w:t>(-2)</w:t>
      </w:r>
      <w:r w:rsidR="00335285" w:rsidRPr="00335285">
        <w:t xml:space="preserve"> </w:t>
      </w:r>
      <w:r w:rsidR="00335285" w:rsidRPr="00335285">
        <w:lastRenderedPageBreak/>
        <w:t>MPY), dan laju korosi terendah tercatat pada pengelasan 120A dengan penurunan sebesar 9,3% menjadi 12,35 x 10</w:t>
      </w:r>
      <w:r w:rsidR="00FC3016">
        <w:rPr>
          <w:vertAlign w:val="superscript"/>
        </w:rPr>
        <w:t>(-2)</w:t>
      </w:r>
      <w:r w:rsidR="00335285" w:rsidRPr="00335285">
        <w:t xml:space="preserve"> MPY.</w:t>
      </w:r>
      <w:r w:rsidR="00B55AF4">
        <w:t xml:space="preserve"> </w:t>
      </w:r>
      <w:r w:rsidR="00B55AF4" w:rsidRPr="00B55AF4">
        <w:t>Pengujian kekerasan pada arus 80A menunjukkan kenaikan dari 61,3 menjadi 61,53 menggunakan metode HRB. Hasil ini diamati pada semua spesimen, baik yang mengalami pengelasan dengan arus 100A, 120A, maupun pada kelompok tanpa pengelasan. Perhatikan bahwa semakin tinggi arus listrik, maka tingkat kekerasan meningkat karena adanya peningkatan suhu, sementara laju korosi cenderung menurun secara berbanding terbalik</w:t>
      </w:r>
      <w:r w:rsidR="00780CB7" w:rsidRPr="00780CB7">
        <w:t>.</w:t>
      </w:r>
    </w:p>
    <w:p w14:paraId="1EEBE864" w14:textId="1FF45272" w:rsidR="004D2F0C" w:rsidRDefault="00884E81" w:rsidP="00D0588C">
      <w:pPr>
        <w:pStyle w:val="NoSpacing"/>
        <w:numPr>
          <w:ilvl w:val="0"/>
          <w:numId w:val="18"/>
        </w:numPr>
        <w:spacing w:line="480" w:lineRule="auto"/>
        <w:ind w:left="851" w:hanging="425"/>
        <w:jc w:val="both"/>
      </w:pPr>
      <w:r>
        <w:fldChar w:fldCharType="begin" w:fldLock="1"/>
      </w:r>
      <w:r w:rsidR="007B77E7">
        <w:instrText>ADDIN CSL_CITATION {"citationItems":[{"id":"ITEM-1","itemData":{"abstract":"dalam melakukan pengecakan barang-barang yang keluar masuk dalam perusahaan. Dalam situasi ini kerusakan dapat terjadi sewaktu-waktu dan dapat menyebabkan ketidakpastian akan availabilitas mesin dalam mendukung proses pengecekan barang. Tujuan dari penelitian adalah untuk mengetahui penerapan sistem serta manfaat dari sistem Reliability Centered Maintenance terhadap penerapan perawatan motor konveyor mesin xray. Metode penelitian yang digunakan adalah metode Reliability Centered Maintenance yaitu metode yang dipakai untuk menurunkan downtime yang terjadi di PT. Tristan Engineering. Hasil penelitian yang didapat pada PT. Tristan Enginering diantaranya adalah tidak adanya perawatan secara berkala sehingga menyebabkan kerusakan pada komponen mesin xray. Dari hasil perbaikan penerapan perawatan motor konveyor yang diusulkan, terjadinya downtime disebabkan oleh identifikasi pada akibat deteksi kegagalan penentuan nilai severity, occurrence, dan deteksi setiap komponen dari pembahasan dan kesimpulan yang dijjelaskan dengan menggunakan metode FMEA adalah 683 RPN maka harus dilakukan perawatan mesin secara berkala. Dari usulan perencanaan Reliability Centered Mintenance disertai dengan analisis perbandingan didapat bahwa usulan perbaikan dapat menurunkan rata-rata downtime sebesar 39% pada permasalahan tiap komponen yang disertai dengan MTBF 2.412 jam. Kata","author":[{"dropping-particle":"","family":"JokoPurnomo, Naufal Affandi2","given":"Asep Rahmatullah","non-dropping-particle":"","parse-names":false,"suffix":""}],"container-title":"Jurnal Ilmiah Teknik dan Manajemen Industri","id":"ITEM-1","issue":"2","issued":{"date-parts":[["2021"]]},"page":"154-169","title":"Kajian Laju Korosi Terhadap Stainless Steel Dalam Larutan HNO3","type":"article-journal","volume":"1"},"uris":["http://www.mendeley.com/documents/?uuid=b6c9e7a7-6ca2-4b03-b6d5-c5eab75201a6"]}],"mendeley":{"formattedCitation":"(JokoPurnomo, Naufal Affandi2, 2021)","manualFormatting":"Joko Purnomo, Naufal Affandi2 (2021)","plainTextFormattedCitation":"(JokoPurnomo, Naufal Affandi2, 2021)","previouslyFormattedCitation":"(JokoPurnomo, Naufal Affandi2, 2021)"},"properties":{"noteIndex":0},"schema":"https://github.com/citation-style-language/schema/raw/master/csl-citation.json"}</w:instrText>
      </w:r>
      <w:r>
        <w:fldChar w:fldCharType="separate"/>
      </w:r>
      <w:r w:rsidRPr="00884E81">
        <w:rPr>
          <w:noProof/>
        </w:rPr>
        <w:t>Joko</w:t>
      </w:r>
      <w:r w:rsidR="0049632D">
        <w:rPr>
          <w:noProof/>
        </w:rPr>
        <w:t xml:space="preserve"> </w:t>
      </w:r>
      <w:r w:rsidRPr="00884E81">
        <w:rPr>
          <w:noProof/>
        </w:rPr>
        <w:t xml:space="preserve">Purnomo, Naufal Affandi2 </w:t>
      </w:r>
      <w:r w:rsidR="00CA4D8C">
        <w:rPr>
          <w:noProof/>
        </w:rPr>
        <w:t>(</w:t>
      </w:r>
      <w:r w:rsidRPr="00884E81">
        <w:rPr>
          <w:noProof/>
        </w:rPr>
        <w:t>2021)</w:t>
      </w:r>
      <w:r>
        <w:fldChar w:fldCharType="end"/>
      </w:r>
      <w:r w:rsidR="00CA4D8C">
        <w:t xml:space="preserve"> </w:t>
      </w:r>
      <w:r w:rsidR="000031DA">
        <w:t xml:space="preserve">dengan penelitianya </w:t>
      </w:r>
      <w:r w:rsidR="00323B82">
        <w:t>mengenai</w:t>
      </w:r>
      <w:r w:rsidR="000031DA">
        <w:t xml:space="preserve"> “Kajian Laju Korosi Terhadap </w:t>
      </w:r>
      <w:r w:rsidR="000031DA" w:rsidRPr="0049632D">
        <w:rPr>
          <w:i/>
          <w:iCs/>
        </w:rPr>
        <w:t>Stailess Steel</w:t>
      </w:r>
      <w:r w:rsidR="000031DA">
        <w:t xml:space="preserve"> Dalam Larutan HNO</w:t>
      </w:r>
      <w:r w:rsidR="000031DA">
        <w:rPr>
          <w:vertAlign w:val="subscript"/>
        </w:rPr>
        <w:t>3</w:t>
      </w:r>
      <w:r w:rsidR="00A27B6F">
        <w:t>”</w:t>
      </w:r>
      <w:r w:rsidR="000031DA">
        <w:t xml:space="preserve">. </w:t>
      </w:r>
      <w:r w:rsidR="00C666D4" w:rsidRPr="00C666D4">
        <w:t>Hasil riset menunjukkan terjadinya pen</w:t>
      </w:r>
      <w:r w:rsidR="00DC6416">
        <w:t>urunan</w:t>
      </w:r>
      <w:r w:rsidR="00C666D4" w:rsidRPr="00C666D4">
        <w:t xml:space="preserve"> berat pada se</w:t>
      </w:r>
      <w:r w:rsidR="00DC6416">
        <w:t>luruh</w:t>
      </w:r>
      <w:r w:rsidR="00C666D4" w:rsidRPr="00C666D4">
        <w:t xml:space="preserve"> sampel. Perbedaan </w:t>
      </w:r>
      <w:r w:rsidR="009141F0">
        <w:t>itu tampak</w:t>
      </w:r>
      <w:r w:rsidR="00C666D4" w:rsidRPr="00C666D4">
        <w:t xml:space="preserve"> pada laju korosi dengan pH 0,5 pada las busur listrik mencapai 0,105 gram/dm</w:t>
      </w:r>
      <w:r w:rsidR="00F872F9">
        <w:rPr>
          <w:vertAlign w:val="superscript"/>
        </w:rPr>
        <w:t>2</w:t>
      </w:r>
      <w:r w:rsidR="00C666D4" w:rsidRPr="00C666D4">
        <w:t>/bulan, sementara laju korosi tanpa pengelasan sebesar 0,026 gram/dm</w:t>
      </w:r>
      <w:r w:rsidR="00F872F9">
        <w:rPr>
          <w:vertAlign w:val="superscript"/>
        </w:rPr>
        <w:t>2</w:t>
      </w:r>
      <w:r w:rsidR="00C666D4" w:rsidRPr="00C666D4">
        <w:t>/bulan. Pada pH 0,2, laju korosi pada las busur listrik mencapai 0,045 gram/dm</w:t>
      </w:r>
      <w:r w:rsidR="00F872F9">
        <w:rPr>
          <w:vertAlign w:val="superscript"/>
        </w:rPr>
        <w:t>2</w:t>
      </w:r>
      <w:r w:rsidR="00C666D4" w:rsidRPr="00C666D4">
        <w:t>/bulan, sedangkan laju korosi tanpa pengelasan pada pH 0,2 sebesar 0,02 gram/dm</w:t>
      </w:r>
      <w:r w:rsidR="00F872F9">
        <w:rPr>
          <w:vertAlign w:val="superscript"/>
        </w:rPr>
        <w:t>2</w:t>
      </w:r>
      <w:r w:rsidR="00C666D4" w:rsidRPr="00C666D4">
        <w:t xml:space="preserve">/bulan. Perbandingan antara </w:t>
      </w:r>
      <w:r w:rsidR="002670AE">
        <w:t>spesimen</w:t>
      </w:r>
      <w:r w:rsidR="00C666D4" w:rsidRPr="00C666D4">
        <w:t xml:space="preserve"> uji </w:t>
      </w:r>
      <w:r w:rsidR="007E74DC">
        <w:t>setelah dilas</w:t>
      </w:r>
      <w:r w:rsidR="00C666D4" w:rsidRPr="00C666D4">
        <w:t xml:space="preserve"> dengan yang </w:t>
      </w:r>
      <w:r w:rsidR="007E74DC">
        <w:t xml:space="preserve">tidak dilas </w:t>
      </w:r>
      <w:r w:rsidR="00C666D4" w:rsidRPr="00C666D4">
        <w:t>menunjukkan p</w:t>
      </w:r>
      <w:r w:rsidR="00324AB5">
        <w:t>erbandingan tingkat</w:t>
      </w:r>
      <w:r w:rsidR="00C666D4" w:rsidRPr="00C666D4">
        <w:t xml:space="preserve"> korosi yang cukup signifikan.</w:t>
      </w:r>
    </w:p>
    <w:p w14:paraId="522DE21A" w14:textId="1EEB063C" w:rsidR="000031DA" w:rsidRDefault="009A42AF" w:rsidP="00D0588C">
      <w:pPr>
        <w:pStyle w:val="NoSpacing"/>
        <w:numPr>
          <w:ilvl w:val="0"/>
          <w:numId w:val="18"/>
        </w:numPr>
        <w:spacing w:line="480" w:lineRule="auto"/>
        <w:ind w:left="851" w:hanging="425"/>
        <w:jc w:val="both"/>
      </w:pPr>
      <w:r>
        <w:fldChar w:fldCharType="begin" w:fldLock="1"/>
      </w:r>
      <w:r w:rsidR="00D5370B">
        <w:instrText>ADDIN CSL_CITATION {"citationItems":[{"id":"ITEM-1","itemData":{"DOI":"10.14710/teknik.v42i1.33209","ISSN":"0852-1697","abstract":"The welding use correct process parameters will produce joint with optimum in mechanical properties. The current is a very important process parameter in welding. Gas Tungsten Arc Welding process carbon steel A53 Gr B uses current variations can be an option to get the best quality joints. The purpose of this research is to get optimum mechanical properties and microstructure by varying the current. The experimental method uses GTAW process by varying current in welding A 53 Gr B using a single V butt joint and a 5G welding position, the Argon protective gas flow rate of 15 liters per minute with filler rod ER 70 S-6. This process also uses 11-13 Volt voltage with DCEN polarity and current 70, 90, and 110A. Based on ASME Section IX, the test results show that the specimen with a current of 90A gives optimum results with a tensile strength of 480 MPa and a hardness value of 190 HV, whereas specimens with welding current of 70A bring incomplete penetration defects in the weld area. The use of welding current 90A in this research provides welding results with better mechanical properties and microstructure compared to the use of currents of 70 and 110A","author":[{"dropping-particle":"","family":"Tarmizi","given":"Tarmizi","non-dropping-particle":"","parse-names":false,"suffix":""},{"dropping-particle":"","family":"Nugraha","given":"Yudha Bakti","non-dropping-particle":"","parse-names":false,"suffix":""},{"dropping-particle":"","family":"Irfan","given":"Irfan","non-dropping-particle":"","parse-names":false,"suffix":""}],"container-title":"Teknik","id":"ITEM-1","issue":"1","issued":{"date-parts":[["2021"]]},"page":"20-28","title":"Analysis of Current on Mechanical Properties and Microstructure of A53 Gr B Material with Gas Tungsten Arc Welding Process","type":"article-journal","volume":"42"},"uris":["http://www.mendeley.com/documents/?uuid=a31a3979-0d99-4151-baff-84983653f9fc"]}],"mendeley":{"formattedCitation":"(Tarmizi et al., 2021)","manualFormatting":"Tarmizi, Nugraha, dan Irfan (2021)","plainTextFormattedCitation":"(Tarmizi et al., 2021)","previouslyFormattedCitation":"(Tarmizi et al., 2021)"},"properties":{"noteIndex":0},"schema":"https://github.com/citation-style-language/schema/raw/master/csl-citation.json"}</w:instrText>
      </w:r>
      <w:r>
        <w:fldChar w:fldCharType="separate"/>
      </w:r>
      <w:r w:rsidRPr="009A42AF">
        <w:rPr>
          <w:noProof/>
        </w:rPr>
        <w:t xml:space="preserve">Tarmizi, Nugraha, </w:t>
      </w:r>
      <w:r w:rsidR="00C76424">
        <w:rPr>
          <w:noProof/>
        </w:rPr>
        <w:t>dan</w:t>
      </w:r>
      <w:r w:rsidRPr="009A42AF">
        <w:rPr>
          <w:noProof/>
        </w:rPr>
        <w:t xml:space="preserve"> Irfan </w:t>
      </w:r>
      <w:r>
        <w:rPr>
          <w:noProof/>
        </w:rPr>
        <w:t>(</w:t>
      </w:r>
      <w:r w:rsidRPr="009A42AF">
        <w:rPr>
          <w:noProof/>
        </w:rPr>
        <w:t>2021)</w:t>
      </w:r>
      <w:r>
        <w:fldChar w:fldCharType="end"/>
      </w:r>
      <w:r>
        <w:t xml:space="preserve"> </w:t>
      </w:r>
      <w:r w:rsidR="000031DA">
        <w:t xml:space="preserve">dengan judul penelitian “Analisa Kuat Arus Terhadap Sifat Mekanik Dan Struktur Mikro Material A53 B dengan Proses </w:t>
      </w:r>
      <w:r w:rsidR="000C1356" w:rsidRPr="000C1356">
        <w:rPr>
          <w:i/>
          <w:iCs/>
        </w:rPr>
        <w:t xml:space="preserve">Gas </w:t>
      </w:r>
      <w:r w:rsidR="0049632D">
        <w:rPr>
          <w:i/>
          <w:iCs/>
        </w:rPr>
        <w:t>T</w:t>
      </w:r>
      <w:r w:rsidR="000C1356" w:rsidRPr="000C1356">
        <w:rPr>
          <w:i/>
          <w:iCs/>
        </w:rPr>
        <w:t xml:space="preserve">ungsen </w:t>
      </w:r>
      <w:r w:rsidR="0049632D">
        <w:rPr>
          <w:i/>
          <w:iCs/>
        </w:rPr>
        <w:t>A</w:t>
      </w:r>
      <w:r w:rsidR="000C1356" w:rsidRPr="000C1356">
        <w:rPr>
          <w:i/>
          <w:iCs/>
        </w:rPr>
        <w:t xml:space="preserve">rc </w:t>
      </w:r>
      <w:r w:rsidR="0049632D">
        <w:rPr>
          <w:i/>
          <w:iCs/>
        </w:rPr>
        <w:t>W</w:t>
      </w:r>
      <w:r w:rsidR="000C1356" w:rsidRPr="000C1356">
        <w:rPr>
          <w:i/>
          <w:iCs/>
        </w:rPr>
        <w:t>elding</w:t>
      </w:r>
      <w:r w:rsidR="00A27B6F">
        <w:t xml:space="preserve">”. </w:t>
      </w:r>
      <w:r w:rsidR="00FC5E28" w:rsidRPr="00FC5E28">
        <w:t xml:space="preserve">Metode eksperimen melibatkan penerapan proses GTAW dengan variasi arus dalam pengelasan baja A 53 Gr B, menggunakan bentuk </w:t>
      </w:r>
      <w:r w:rsidR="00B063CE">
        <w:t>kampuh</w:t>
      </w:r>
      <w:r w:rsidR="00C940C1">
        <w:t xml:space="preserve"> single</w:t>
      </w:r>
      <w:r w:rsidR="00FC5E28" w:rsidRPr="00FC5E28">
        <w:t xml:space="preserve"> V dan posisi </w:t>
      </w:r>
      <w:r w:rsidR="00DD2CC6">
        <w:t>las</w:t>
      </w:r>
      <w:r w:rsidR="00FC5E28" w:rsidRPr="00FC5E28">
        <w:t xml:space="preserve"> 5G. Laju aliran </w:t>
      </w:r>
      <w:r w:rsidR="00FC5E28" w:rsidRPr="00FC5E28">
        <w:lastRenderedPageBreak/>
        <w:t xml:space="preserve">gas pelindung argon adalah 15 liter per menit, dan </w:t>
      </w:r>
      <w:r w:rsidR="00FC5E28" w:rsidRPr="0049632D">
        <w:rPr>
          <w:i/>
          <w:iCs/>
        </w:rPr>
        <w:t>filler rod</w:t>
      </w:r>
      <w:r w:rsidR="00FC5E28" w:rsidRPr="00FC5E28">
        <w:t xml:space="preserve"> yang digunakan adalah ER 70 S-6. Arus variasi </w:t>
      </w:r>
      <w:r w:rsidR="00FD0779">
        <w:t>saat</w:t>
      </w:r>
      <w:r w:rsidR="00FC5E28" w:rsidRPr="00FC5E28">
        <w:t xml:space="preserve"> diujikan meliputi 70, 90, dan 110A </w:t>
      </w:r>
      <w:r w:rsidR="00265F0F">
        <w:t>yang memiliki</w:t>
      </w:r>
      <w:r w:rsidR="00FC5E28" w:rsidRPr="00FC5E28">
        <w:t xml:space="preserve"> polaritas DCEN sebesar 11-13 V. Berdasarkan pengujian </w:t>
      </w:r>
      <w:r w:rsidR="009C2BF9">
        <w:t xml:space="preserve">yang </w:t>
      </w:r>
      <w:r w:rsidR="00BC25C0">
        <w:t xml:space="preserve">yang berpedoman </w:t>
      </w:r>
      <w:r w:rsidR="00FC5E28" w:rsidRPr="00FC5E28">
        <w:t xml:space="preserve">dengan ASME </w:t>
      </w:r>
      <w:r w:rsidR="00FC5E28" w:rsidRPr="0049632D">
        <w:rPr>
          <w:i/>
          <w:iCs/>
        </w:rPr>
        <w:t>Section</w:t>
      </w:r>
      <w:r w:rsidR="00FC5E28" w:rsidRPr="00FC5E28">
        <w:t xml:space="preserve"> IX, </w:t>
      </w:r>
      <w:r w:rsidR="00DA1D8E">
        <w:t xml:space="preserve">didapatkan </w:t>
      </w:r>
      <w:r w:rsidR="00FC5E28" w:rsidRPr="00FC5E28">
        <w:t>hasil bahwa spesimen dengan kekuatan arus 90A mem</w:t>
      </w:r>
      <w:r w:rsidR="008E239C">
        <w:t xml:space="preserve">iliki </w:t>
      </w:r>
      <w:r w:rsidR="006C5B0F">
        <w:t xml:space="preserve">kualitas </w:t>
      </w:r>
      <w:r w:rsidR="00FC5E28" w:rsidRPr="00FC5E28">
        <w:t>optimal d</w:t>
      </w:r>
      <w:r w:rsidR="006C5B0F">
        <w:t>imana</w:t>
      </w:r>
      <w:r w:rsidR="00FC5E28" w:rsidRPr="00FC5E28">
        <w:t xml:space="preserve"> kekuatan tarik mencapai 480 MPa dan nilai kekerasan sebesar 190 HV. Di sisi lain, </w:t>
      </w:r>
      <w:r w:rsidR="004D6166">
        <w:t xml:space="preserve">spesimen </w:t>
      </w:r>
      <w:r w:rsidR="00FC5E28" w:rsidRPr="00FC5E28">
        <w:t>d</w:t>
      </w:r>
      <w:r w:rsidR="004D6166">
        <w:t xml:space="preserve">ari </w:t>
      </w:r>
      <w:r w:rsidR="00BA42F5">
        <w:t xml:space="preserve">kuat </w:t>
      </w:r>
      <w:r w:rsidR="00FC5E28" w:rsidRPr="00FC5E28">
        <w:t>arus pengelasan 70A mengalami cacat penetrasi yang tidak sempurna pada daerah las. Oleh karena itu, pe</w:t>
      </w:r>
      <w:r w:rsidR="000F7168">
        <w:t xml:space="preserve">mberian </w:t>
      </w:r>
      <w:r w:rsidR="00FC5E28" w:rsidRPr="00FC5E28">
        <w:t>arus pengelasan sebesar 90A dalam penelitian ini me</w:t>
      </w:r>
      <w:r w:rsidR="00355FFD">
        <w:t>mbuahkan</w:t>
      </w:r>
      <w:r w:rsidR="00FC5E28" w:rsidRPr="00FC5E28">
        <w:t xml:space="preserve"> hasil pengelasan </w:t>
      </w:r>
      <w:r w:rsidR="00014635">
        <w:t xml:space="preserve">berupa </w:t>
      </w:r>
      <w:r w:rsidR="00FC5E28" w:rsidRPr="00FC5E28">
        <w:t xml:space="preserve">sifat mekanik </w:t>
      </w:r>
      <w:r w:rsidR="00890CE4">
        <w:t xml:space="preserve">maupun </w:t>
      </w:r>
      <w:r w:rsidR="00FC5E28" w:rsidRPr="00FC5E28">
        <w:t>struktur mikro</w:t>
      </w:r>
      <w:r w:rsidR="00890CE4">
        <w:t xml:space="preserve"> relatif</w:t>
      </w:r>
      <w:r w:rsidR="00FC5E28" w:rsidRPr="00FC5E28">
        <w:t xml:space="preserve"> lebih baik dibandingkan </w:t>
      </w:r>
      <w:r w:rsidR="002B5C0B">
        <w:t>saat</w:t>
      </w:r>
      <w:r w:rsidR="00FC5E28" w:rsidRPr="00FC5E28">
        <w:t xml:space="preserve"> penggunaan arus pengelasan 70 dan 110A.</w:t>
      </w:r>
    </w:p>
    <w:p w14:paraId="51F3DF17" w14:textId="7AC5D365" w:rsidR="00A27B6F" w:rsidRDefault="00C22063" w:rsidP="00D0588C">
      <w:pPr>
        <w:pStyle w:val="NoSpacing"/>
        <w:numPr>
          <w:ilvl w:val="0"/>
          <w:numId w:val="18"/>
        </w:numPr>
        <w:spacing w:line="480" w:lineRule="auto"/>
        <w:ind w:left="851" w:hanging="425"/>
        <w:jc w:val="both"/>
      </w:pPr>
      <w:r>
        <w:fldChar w:fldCharType="begin" w:fldLock="1"/>
      </w:r>
      <w:r w:rsidR="00A4355F">
        <w:instrText>ADDIN CSL_CITATION {"citationItems":[{"id":"ITEM-1","itemData":{"author":[{"dropping-particle":"","family":"Anggoro","given":"Bagus Prasetyo","non-dropping-particle":"","parse-names":false,"suffix":""},{"dropping-particle":"","family":"Drastiawati","given":"Novi Sukma","non-dropping-particle":"","parse-names":false,"suffix":""}],"container-title":"JTM","id":"ITEM-1","issue":"03","issued":{"date-parts":[["2021"]]},"page":"119-122","title":"Pengaruh Variasi Arus Listrik Pengelasan Tungstenl Inert Gas (TIG) Terhadap Kekuatan Tarik Sambungan Las Pada Stainless Steel SS 304","type":"article-journal","volume":"09"},"uris":["http://www.mendeley.com/documents/?uuid=5725e8c0-9de1-4b05-919d-6ddc8443fa7b"]}],"mendeley":{"formattedCitation":"(Anggoro &amp; Drastiawati, 2021)","manualFormatting":"Bagus Prasetyo Anggoro, (2021)","plainTextFormattedCitation":"(Anggoro &amp; Drastiawati, 2021)","previouslyFormattedCitation":"(Anggoro &amp; Drastiawati, 2021)"},"properties":{"noteIndex":0},"schema":"https://github.com/citation-style-language/schema/raw/master/csl-citation.json"}</w:instrText>
      </w:r>
      <w:r>
        <w:fldChar w:fldCharType="separate"/>
      </w:r>
      <w:r w:rsidR="00CA327B">
        <w:rPr>
          <w:noProof/>
        </w:rPr>
        <w:t xml:space="preserve">Bagus Prasetyo </w:t>
      </w:r>
      <w:r w:rsidRPr="00C22063">
        <w:rPr>
          <w:noProof/>
        </w:rPr>
        <w:t>Anggoro,</w:t>
      </w:r>
      <w:r w:rsidR="00CA327B">
        <w:rPr>
          <w:noProof/>
        </w:rPr>
        <w:t xml:space="preserve"> (2021</w:t>
      </w:r>
      <w:r w:rsidRPr="00C22063">
        <w:rPr>
          <w:noProof/>
        </w:rPr>
        <w:t>)</w:t>
      </w:r>
      <w:r>
        <w:fldChar w:fldCharType="end"/>
      </w:r>
      <w:r w:rsidR="00CA327B">
        <w:t xml:space="preserve"> </w:t>
      </w:r>
      <w:r w:rsidR="00A27B6F">
        <w:t xml:space="preserve">dengan judul penelitian “Pengaruh Analisa Arus Listrik Pengelasan </w:t>
      </w:r>
      <w:r w:rsidR="000C1356" w:rsidRPr="000C1356">
        <w:rPr>
          <w:i/>
          <w:iCs/>
        </w:rPr>
        <w:t xml:space="preserve">Tungsten </w:t>
      </w:r>
      <w:r w:rsidR="0049632D">
        <w:rPr>
          <w:i/>
          <w:iCs/>
        </w:rPr>
        <w:t>I</w:t>
      </w:r>
      <w:r w:rsidR="000C1356" w:rsidRPr="000C1356">
        <w:rPr>
          <w:i/>
          <w:iCs/>
        </w:rPr>
        <w:t xml:space="preserve">nert </w:t>
      </w:r>
      <w:r w:rsidR="0049632D">
        <w:rPr>
          <w:i/>
          <w:iCs/>
        </w:rPr>
        <w:t>G</w:t>
      </w:r>
      <w:r w:rsidR="000C1356" w:rsidRPr="000C1356">
        <w:rPr>
          <w:i/>
          <w:iCs/>
        </w:rPr>
        <w:t>as</w:t>
      </w:r>
      <w:r w:rsidR="00A27B6F">
        <w:t xml:space="preserve"> (TIG) Terhadap Kekuatan Tarik Sambungan Las Pada</w:t>
      </w:r>
      <w:r w:rsidR="00A64D5B">
        <w:t xml:space="preserve"> </w:t>
      </w:r>
      <w:r w:rsidR="000C1356" w:rsidRPr="000C1356">
        <w:rPr>
          <w:i/>
          <w:iCs/>
        </w:rPr>
        <w:t>Stainless steel</w:t>
      </w:r>
      <w:r w:rsidR="00A27B6F">
        <w:t xml:space="preserve"> 304”. </w:t>
      </w:r>
      <w:r w:rsidR="00F263A6" w:rsidRPr="00F263A6">
        <w:t xml:space="preserve">Metode analisis data yang diterapkan dalam penelitian ini bersifat deskriptif kuantitatif, yang melibatkan analisis data yang diperoleh dari hasil eksperimen. Data yang dihimpun berupa data kuantitatif yang kemudian disusun dalam bentuk tabel dan dipresentasikan melalui grafik. Variabel bebas pada penelitian ini melibatkan arus pengelasan dengan variasi 80 A, 100 A, dan 120 A. Sementara itu, variabel terkendali mencakup jenis material, ukuran spesimen, pengelasan TIG </w:t>
      </w:r>
      <w:r w:rsidR="00F263A6" w:rsidRPr="0049632D">
        <w:rPr>
          <w:i/>
          <w:iCs/>
        </w:rPr>
        <w:t>Nikko Steel</w:t>
      </w:r>
      <w:r w:rsidR="00F263A6" w:rsidRPr="00F263A6">
        <w:t xml:space="preserve"> NSN-308LR, dan jarak elektroda ke benda kerja. Kekuatan tarik menjadi variabel terikat yang diamati. Hasil penelitian menunjukkan bahwa kekuatan tarik rata-rata pada kuat arus </w:t>
      </w:r>
      <w:r w:rsidR="00F263A6" w:rsidRPr="00F263A6">
        <w:lastRenderedPageBreak/>
        <w:t>pengelasan 80 A adalah sebesar 901,15 MPa. Pada kuat arus pengelasan 100 A, nilai kekuatan tarik rata-rata meningkat menjadi 1007,31 MPa. Sedangkan pada kuat arus pengelasan 120 A, nilai kekuatan tarik rata-rata mengalami penurunan menjadi 938,89 MPa.</w:t>
      </w:r>
    </w:p>
    <w:p w14:paraId="4BF6663C" w14:textId="15508C85" w:rsidR="00A27B6F" w:rsidRDefault="002C1EF4" w:rsidP="00D0588C">
      <w:pPr>
        <w:pStyle w:val="NoSpacing"/>
        <w:numPr>
          <w:ilvl w:val="0"/>
          <w:numId w:val="18"/>
        </w:numPr>
        <w:spacing w:line="480" w:lineRule="auto"/>
        <w:ind w:left="851" w:hanging="425"/>
        <w:jc w:val="both"/>
      </w:pPr>
      <w:r>
        <w:fldChar w:fldCharType="begin" w:fldLock="1"/>
      </w:r>
      <w:r w:rsidR="00D5370B">
        <w:instrText>ADDIN CSL_CITATION {"citationItems":[{"id":"ITEM-1","itemData":{"DOI":"10.54259/mudima.v1i3.227","abstract":"Proses pengelasan TIG bertujuan untuk mengetahui kekuatan tarik, lengkung dan struktur mikro pada daerah logam las dan daerah HAZ pada material stainless steel 304 dengan penggunaan variasi arus sebesar 10 A, 20 A, 30 A. Kekuatan tarik sambungan las tertinggi terjadi pada kelompok spesimen 20 Amper yaitu sebesar 425,22 MPa. Kekuatan tarik dengan beban maksimum las tertinggi terjadi pada kelompok spesimen 20 A 656,36 Kgf. Dan pertambahan luas penampang terbesar terjadi pada kelompok spesimen 30 A yaitu sebesar 38,08 mm. Pada uji struktur mikro tidak ditemukan adanya indikasi cacat las, ini ditandai dengan seimbangnya kandungan struktur mikro ferit dan perlit dimana ferit ditandai dengan daerah putih halus sedangkan perlit dengan warna hitam pekat dikarenakan unsur karbon (C) yang dominan sehingga membuat sifat material menjadi getas.","author":[{"dropping-particle":"","family":"Gundara","given":"Gugun","non-dropping-particle":"","parse-names":false,"suffix":""},{"dropping-particle":"","family":"Biggunah","given":"Aditiya Adam","non-dropping-particle":"","parse-names":false,"suffix":""}],"container-title":"Jurnal Multidisiplin Madani","id":"ITEM-1","issue":"3","issued":{"date-parts":[["2021"]]},"page":"233-248","title":"Analisis Kekuatan Arus Terhadap Ketangguhan Dan Ketahanan Sambungan Pada Proses Las Tig","type":"article-journal","volume":"1"},"uris":["http://www.mendeley.com/documents/?uuid=0db30877-51b3-4823-a1e7-8fd58c0c1713"]}],"mendeley":{"formattedCitation":"(Gundara &amp; Biggunah, 2021)","manualFormatting":"Gundara dan Biggunah (2021)","plainTextFormattedCitation":"(Gundara &amp; Biggunah, 2021)","previouslyFormattedCitation":"(Gundara &amp; Biggunah, 2021)"},"properties":{"noteIndex":0},"schema":"https://github.com/citation-style-language/schema/raw/master/csl-citation.json"}</w:instrText>
      </w:r>
      <w:r>
        <w:fldChar w:fldCharType="separate"/>
      </w:r>
      <w:r w:rsidRPr="002C1EF4">
        <w:rPr>
          <w:noProof/>
        </w:rPr>
        <w:t xml:space="preserve">Gundara </w:t>
      </w:r>
      <w:r>
        <w:rPr>
          <w:noProof/>
        </w:rPr>
        <w:t>dan</w:t>
      </w:r>
      <w:r w:rsidRPr="002C1EF4">
        <w:rPr>
          <w:noProof/>
        </w:rPr>
        <w:t xml:space="preserve"> Biggunah </w:t>
      </w:r>
      <w:r>
        <w:rPr>
          <w:noProof/>
        </w:rPr>
        <w:t>(</w:t>
      </w:r>
      <w:r w:rsidRPr="002C1EF4">
        <w:rPr>
          <w:noProof/>
        </w:rPr>
        <w:t>2021)</w:t>
      </w:r>
      <w:r>
        <w:fldChar w:fldCharType="end"/>
      </w:r>
      <w:r>
        <w:t xml:space="preserve"> </w:t>
      </w:r>
      <w:r w:rsidR="00A27B6F">
        <w:t xml:space="preserve">“Analisa Kekuatan Arus Terhadap Ketangguhan dan Ketahanan Sambungan Pada Proses Las TIG”. </w:t>
      </w:r>
      <w:r w:rsidR="00D57498" w:rsidRPr="00D57498">
        <w:t>Kekuatan tarik tertinggi dari sambungan las terjadi pada spesimen dengan arus 20 Amper, mencapai 425,22 MPa. Adapun kekuatan tarik dengan beban las maksimum tertinggi tercatat pada spesimen dengan arus 20 A, yakni sebesar 656,36 Kgf. Selain itu, peningkatan luas penampang terbesar diamati pada kelompok spesimen 30 A, yakni mencapai 38,08 mm. Hasil pengujian struktur mikro menunjukkan bahwa tidak ada indikasi cacat las, yang tercermin dari keseimbangan struktur mikro antara ferit dan perlit. Ferit ditandai dengan daerah putih halus, sementara perlit memiliki warna hitam pekat karena kandungan unsur karbon (C) yang dominan, yang memberikan sifat material menjadi getas.</w:t>
      </w:r>
    </w:p>
    <w:p w14:paraId="59D4B005" w14:textId="0A4C6208" w:rsidR="004339E5" w:rsidRDefault="006B5881" w:rsidP="00D0588C">
      <w:pPr>
        <w:pStyle w:val="NoSpacing"/>
        <w:numPr>
          <w:ilvl w:val="0"/>
          <w:numId w:val="18"/>
        </w:numPr>
        <w:spacing w:line="480" w:lineRule="auto"/>
        <w:ind w:left="851" w:hanging="425"/>
        <w:jc w:val="both"/>
      </w:pPr>
      <w:r>
        <w:fldChar w:fldCharType="begin" w:fldLock="1"/>
      </w:r>
      <w:r w:rsidR="00D5370B">
        <w:instrText>ADDIN CSL_CITATION {"citationItems":[{"id":"ITEM-1","itemData":{"DOI":"10.24967/justimes.v1i01.2094","ISSN":"2986-2809","author":[{"dropping-particle":"","family":"Wisnaningsih","given":"Wisnaningsih","non-dropping-particle":"","parse-names":false,"suffix":""},{"dropping-particle":"","family":"Fatah","given":"Kemas Muhammad Abdul","non-dropping-particle":"","parse-names":false,"suffix":""},{"dropping-particle":"","family":"Saputra","given":"Aditya Kurniawan","non-dropping-particle":"","parse-names":false,"suffix":""}],"container-title":"JUSTIMES (Jurnal Rekayasa Teknik Mesin Saburai)","id":"ITEM-1","issue":"01","issued":{"date-parts":[["2023"]]},"page":"12-18","title":"Pengaruh Variasi Debit Aliran Gas Argon Terhadap Laju Korosi Pada Material Stainlees Steel Austenitic 304 Dengan Larutan C6H8O7 (Asam Sitrat)","type":"article-journal","volume":"1"},"uris":["http://www.mendeley.com/documents/?uuid=f09fbfe2-bdfd-42d5-9197-7b19efe5d80f"]}],"mendeley":{"formattedCitation":"(Wisnaningsih et al., 2023)","manualFormatting":"Wisnaningsih, Fatah, dan Saputra (2023)","plainTextFormattedCitation":"(Wisnaningsih et al., 2023)","previouslyFormattedCitation":"(Wisnaningsih et al., 2023)"},"properties":{"noteIndex":0},"schema":"https://github.com/citation-style-language/schema/raw/master/csl-citation.json"}</w:instrText>
      </w:r>
      <w:r>
        <w:fldChar w:fldCharType="separate"/>
      </w:r>
      <w:r w:rsidRPr="006B5881">
        <w:rPr>
          <w:noProof/>
        </w:rPr>
        <w:t xml:space="preserve">Wisnaningsih, Fatah, </w:t>
      </w:r>
      <w:r>
        <w:rPr>
          <w:noProof/>
        </w:rPr>
        <w:t>dan</w:t>
      </w:r>
      <w:r w:rsidRPr="006B5881">
        <w:rPr>
          <w:noProof/>
        </w:rPr>
        <w:t xml:space="preserve"> Saputra </w:t>
      </w:r>
      <w:r>
        <w:rPr>
          <w:noProof/>
        </w:rPr>
        <w:t>(</w:t>
      </w:r>
      <w:r w:rsidRPr="006B5881">
        <w:rPr>
          <w:noProof/>
        </w:rPr>
        <w:t>2023)</w:t>
      </w:r>
      <w:r>
        <w:fldChar w:fldCharType="end"/>
      </w:r>
      <w:r>
        <w:t xml:space="preserve"> </w:t>
      </w:r>
      <w:r w:rsidR="00E02036">
        <w:t xml:space="preserve">pada penelitianya yang berjudul “Pengaruh Debit Aliran Gas Argon Terhadap </w:t>
      </w:r>
      <w:r w:rsidR="0086198C">
        <w:t>Laj</w:t>
      </w:r>
      <w:r w:rsidR="00E02036">
        <w:t xml:space="preserve">u Korsi Pada Material </w:t>
      </w:r>
      <w:r w:rsidR="000C1356" w:rsidRPr="000C1356">
        <w:rPr>
          <w:i/>
          <w:iCs/>
        </w:rPr>
        <w:t>Stainless steel</w:t>
      </w:r>
      <w:r w:rsidR="00E02036">
        <w:t xml:space="preserve"> </w:t>
      </w:r>
      <w:r w:rsidR="00E02036" w:rsidRPr="0049632D">
        <w:t>Austenitic</w:t>
      </w:r>
      <w:r w:rsidR="00E02036">
        <w:t xml:space="preserve"> 304 Dengan Larutan </w:t>
      </w:r>
      <w:r w:rsidR="00E02036" w:rsidRPr="00B872AE">
        <w:t>C</w:t>
      </w:r>
      <w:r w:rsidR="00E02036">
        <w:rPr>
          <w:vertAlign w:val="subscript"/>
        </w:rPr>
        <w:t>6</w:t>
      </w:r>
      <w:r w:rsidR="00E02036" w:rsidRPr="00B872AE">
        <w:t>H</w:t>
      </w:r>
      <w:r w:rsidR="00E02036">
        <w:rPr>
          <w:vertAlign w:val="subscript"/>
        </w:rPr>
        <w:t>8</w:t>
      </w:r>
      <w:r w:rsidR="00E02036">
        <w:t>O</w:t>
      </w:r>
      <w:r w:rsidR="00E02036">
        <w:rPr>
          <w:vertAlign w:val="subscript"/>
        </w:rPr>
        <w:t xml:space="preserve">7 </w:t>
      </w:r>
      <w:r w:rsidR="00E02036">
        <w:t xml:space="preserve">(Asam Sitrat)”. </w:t>
      </w:r>
      <w:r w:rsidR="00FE5D50" w:rsidRPr="00FE5D50">
        <w:t xml:space="preserve">Penelitian ini dimaksudkan untuk mengevaluasi dampak </w:t>
      </w:r>
      <w:r w:rsidR="0019073B">
        <w:t>laju</w:t>
      </w:r>
      <w:r w:rsidR="00FE5D50" w:rsidRPr="00FE5D50">
        <w:t xml:space="preserve"> korosi pada S</w:t>
      </w:r>
      <w:r w:rsidR="00B23F9D">
        <w:t xml:space="preserve">S </w:t>
      </w:r>
      <w:r w:rsidR="00FE5D50" w:rsidRPr="00FE5D50">
        <w:t xml:space="preserve">304 setelah menjalani proses pengelasan </w:t>
      </w:r>
      <w:r w:rsidR="00C57B55">
        <w:t>GTAW</w:t>
      </w:r>
      <w:r w:rsidR="00FE5D50" w:rsidRPr="00FE5D50">
        <w:t xml:space="preserve">, </w:t>
      </w:r>
      <w:r w:rsidR="001872FF">
        <w:t>menggunakan</w:t>
      </w:r>
      <w:r w:rsidR="00FE5D50" w:rsidRPr="00FE5D50">
        <w:t xml:space="preserve"> variasi aliran gas argon pada larutan </w:t>
      </w:r>
      <w:r w:rsidR="00CA4A45" w:rsidRPr="00B872AE">
        <w:t>C</w:t>
      </w:r>
      <w:r w:rsidR="00CA4A45">
        <w:rPr>
          <w:vertAlign w:val="subscript"/>
        </w:rPr>
        <w:t>6</w:t>
      </w:r>
      <w:r w:rsidR="00CA4A45" w:rsidRPr="00B872AE">
        <w:t>H</w:t>
      </w:r>
      <w:r w:rsidR="00CA4A45">
        <w:rPr>
          <w:vertAlign w:val="subscript"/>
        </w:rPr>
        <w:t>8</w:t>
      </w:r>
      <w:r w:rsidR="00CA4A45">
        <w:t>O</w:t>
      </w:r>
      <w:r w:rsidR="00CA4A45">
        <w:rPr>
          <w:vertAlign w:val="subscript"/>
        </w:rPr>
        <w:t>7</w:t>
      </w:r>
      <w:r w:rsidR="00FE5D50" w:rsidRPr="00FE5D50">
        <w:t xml:space="preserve">. </w:t>
      </w:r>
      <w:r w:rsidR="000C1356" w:rsidRPr="000C1356">
        <w:rPr>
          <w:i/>
          <w:iCs/>
        </w:rPr>
        <w:t>Stainless steel</w:t>
      </w:r>
      <w:r w:rsidR="00FE5D50" w:rsidRPr="00FE5D50">
        <w:t xml:space="preserve"> (SS) merupakan campuran besi yang mengandung minimal 12</w:t>
      </w:r>
      <w:r w:rsidR="00160A7B">
        <w:t xml:space="preserve">% </w:t>
      </w:r>
      <w:r w:rsidR="00FE5D50" w:rsidRPr="00FE5D50">
        <w:t xml:space="preserve">kromium (Cr). Pendekatan </w:t>
      </w:r>
      <w:r w:rsidR="00FE5D50" w:rsidRPr="00FE5D50">
        <w:lastRenderedPageBreak/>
        <w:t xml:space="preserve">eksperimental digunakan dalam penelitian ini, dengan fokus </w:t>
      </w:r>
      <w:r w:rsidR="00BD1FCD">
        <w:t xml:space="preserve">membandingkan </w:t>
      </w:r>
      <w:r w:rsidR="00FE5D50" w:rsidRPr="00FE5D50">
        <w:t xml:space="preserve">laju korosi terhadap variasi </w:t>
      </w:r>
      <w:r w:rsidR="001D3B41">
        <w:t xml:space="preserve">kecepatan </w:t>
      </w:r>
      <w:r w:rsidR="00FE5D50" w:rsidRPr="00FE5D50">
        <w:t xml:space="preserve">aliran gas argon pada larutan </w:t>
      </w:r>
      <w:r w:rsidR="00A4076B" w:rsidRPr="00B872AE">
        <w:t>C</w:t>
      </w:r>
      <w:r w:rsidR="00A4076B">
        <w:rPr>
          <w:vertAlign w:val="subscript"/>
        </w:rPr>
        <w:t>6</w:t>
      </w:r>
      <w:r w:rsidR="00A4076B" w:rsidRPr="00B872AE">
        <w:t>H</w:t>
      </w:r>
      <w:r w:rsidR="00A4076B">
        <w:rPr>
          <w:vertAlign w:val="subscript"/>
        </w:rPr>
        <w:t>8</w:t>
      </w:r>
      <w:r w:rsidR="00A4076B">
        <w:t>O</w:t>
      </w:r>
      <w:r w:rsidR="00A4076B">
        <w:rPr>
          <w:vertAlign w:val="subscript"/>
        </w:rPr>
        <w:t>7</w:t>
      </w:r>
      <w:r w:rsidR="00FE5D50" w:rsidRPr="00FE5D50">
        <w:t xml:space="preserve"> (Asam Sitrat). Penelitian dilaksanakan antara bulan Maret hingga Mei 2022 di PT Tjokro Putra Persada. Materi yang dijadikan spesimen adalah baja tahan karat austenitik 304, dengan komposisi utama: Cr = 18,358 persen, Ni = 8,408 persen, C = 0,047 persen, Fe = 70,47 persen. Hasil penelitian </w:t>
      </w:r>
      <w:r w:rsidR="005D0440">
        <w:t xml:space="preserve">didapatkan rata-rata </w:t>
      </w:r>
      <w:r w:rsidR="00FE5D50" w:rsidRPr="00FE5D50">
        <w:t>laju korosi untuk spesimen I 40A adalah 1.452,34 gram/dm</w:t>
      </w:r>
      <w:r w:rsidR="00E05839">
        <w:rPr>
          <w:vertAlign w:val="superscript"/>
        </w:rPr>
        <w:t>2</w:t>
      </w:r>
      <w:r w:rsidR="00FE5D50" w:rsidRPr="00FE5D50">
        <w:t>/minggu, spesimen II 60A adalah 1.452,93 gram/dm</w:t>
      </w:r>
      <w:r w:rsidR="00E05839">
        <w:rPr>
          <w:vertAlign w:val="superscript"/>
        </w:rPr>
        <w:t>2</w:t>
      </w:r>
      <w:r w:rsidR="00FE5D50" w:rsidRPr="00FE5D50">
        <w:t>/minggu, dan spesimen III 80A adalah 1.162,34 gram/dm</w:t>
      </w:r>
      <w:r w:rsidR="00E05839">
        <w:rPr>
          <w:vertAlign w:val="superscript"/>
        </w:rPr>
        <w:t>2</w:t>
      </w:r>
      <w:r w:rsidR="00FE5D50" w:rsidRPr="00FE5D50">
        <w:t>/bulan.</w:t>
      </w:r>
    </w:p>
    <w:p w14:paraId="641D5328" w14:textId="77777777" w:rsidR="004339E5" w:rsidRDefault="004339E5">
      <w:r>
        <w:br w:type="page"/>
      </w:r>
    </w:p>
    <w:p w14:paraId="644506FB" w14:textId="77777777" w:rsidR="003E6E58" w:rsidRDefault="003E6E58" w:rsidP="004339E5">
      <w:pPr>
        <w:pStyle w:val="Heading1"/>
        <w:spacing w:line="480" w:lineRule="auto"/>
        <w:jc w:val="center"/>
        <w:sectPr w:rsidR="003E6E58" w:rsidSect="00C01F84">
          <w:pgSz w:w="11907" w:h="16840" w:code="9"/>
          <w:pgMar w:top="2268" w:right="1701" w:bottom="1701" w:left="2268" w:header="709" w:footer="709" w:gutter="0"/>
          <w:cols w:space="708"/>
          <w:titlePg/>
          <w:docGrid w:linePitch="360"/>
        </w:sectPr>
      </w:pPr>
    </w:p>
    <w:p w14:paraId="1BAEB554" w14:textId="3CBEEE23" w:rsidR="00EB60B0" w:rsidRDefault="00EB60B0" w:rsidP="00EB60B0">
      <w:pPr>
        <w:pStyle w:val="Heading1"/>
        <w:spacing w:line="480" w:lineRule="auto"/>
        <w:jc w:val="center"/>
      </w:pPr>
      <w:bookmarkStart w:id="58" w:name="_Toc173058240"/>
      <w:r>
        <w:lastRenderedPageBreak/>
        <w:t>BAB III</w:t>
      </w:r>
      <w:r w:rsidR="007C287D">
        <w:br w:type="textWrapping" w:clear="all"/>
      </w:r>
      <w:r>
        <w:t>METOD</w:t>
      </w:r>
      <w:r w:rsidR="00023287">
        <w:t>O</w:t>
      </w:r>
      <w:r w:rsidR="00E11FEF">
        <w:t>LOGI PENELITIAN</w:t>
      </w:r>
      <w:bookmarkEnd w:id="58"/>
    </w:p>
    <w:p w14:paraId="2CE8A9CC" w14:textId="77777777" w:rsidR="005A24BE" w:rsidRPr="005A24BE" w:rsidRDefault="005A24BE" w:rsidP="005A24BE"/>
    <w:p w14:paraId="51C4F02B" w14:textId="2543BEB9" w:rsidR="00D4590B" w:rsidRDefault="00B206FA" w:rsidP="00D0588C">
      <w:pPr>
        <w:pStyle w:val="Heading2"/>
        <w:numPr>
          <w:ilvl w:val="0"/>
          <w:numId w:val="19"/>
        </w:numPr>
        <w:spacing w:line="480" w:lineRule="auto"/>
        <w:ind w:left="426" w:hanging="426"/>
        <w:jc w:val="both"/>
      </w:pPr>
      <w:bookmarkStart w:id="59" w:name="_Toc173058241"/>
      <w:r>
        <w:t>Metode Penelitian</w:t>
      </w:r>
      <w:bookmarkEnd w:id="59"/>
    </w:p>
    <w:p w14:paraId="4DD91899" w14:textId="40372BE8" w:rsidR="00D05E6D" w:rsidRDefault="00D05E6D" w:rsidP="00D05E6D">
      <w:pPr>
        <w:spacing w:after="0" w:line="480" w:lineRule="auto"/>
        <w:ind w:left="426" w:firstLine="1275"/>
        <w:jc w:val="both"/>
      </w:pPr>
      <w:r>
        <w:t xml:space="preserve">Metode yang diterapkan </w:t>
      </w:r>
      <w:r w:rsidR="00E11C32">
        <w:t>saat</w:t>
      </w:r>
      <w:r>
        <w:t xml:space="preserve"> riset ini </w:t>
      </w:r>
      <w:r w:rsidR="00F50799">
        <w:t xml:space="preserve">bersifat </w:t>
      </w:r>
      <w:r>
        <w:t>eksperimental, sebuah pendekatan yang di</w:t>
      </w:r>
      <w:r w:rsidR="00F50799">
        <w:t>pergunakan dalam</w:t>
      </w:r>
      <w:r>
        <w:t xml:space="preserve"> melakukan serangkaian percobaan guna memperoleh hasil data. Data tersebut nantinya akan membuktikan relasi sebab-akibat </w:t>
      </w:r>
      <w:r w:rsidR="00FE6552">
        <w:t>atas</w:t>
      </w:r>
      <w:r>
        <w:t xml:space="preserve"> variabel yang sedang diselidiki. </w:t>
      </w:r>
      <w:r w:rsidR="00672511">
        <w:t>K</w:t>
      </w:r>
      <w:r>
        <w:t>erangka</w:t>
      </w:r>
      <w:r w:rsidR="00672511">
        <w:t xml:space="preserve"> dalam</w:t>
      </w:r>
      <w:r>
        <w:t xml:space="preserve"> penelitian ini</w:t>
      </w:r>
      <w:r w:rsidR="00672511">
        <w:t xml:space="preserve"> </w:t>
      </w:r>
      <w:r w:rsidR="005948A7">
        <w:t xml:space="preserve">material </w:t>
      </w:r>
      <w:r>
        <w:t>yang di</w:t>
      </w:r>
      <w:r w:rsidR="0030074C">
        <w:t>pilih</w:t>
      </w:r>
      <w:r>
        <w:t xml:space="preserve"> adalah </w:t>
      </w:r>
      <w:r w:rsidR="005948A7">
        <w:t xml:space="preserve">SS </w:t>
      </w:r>
      <w:r>
        <w:t xml:space="preserve">304, sebuah jenis </w:t>
      </w:r>
      <w:r w:rsidR="000C1356" w:rsidRPr="000C1356">
        <w:rPr>
          <w:i/>
          <w:iCs/>
        </w:rPr>
        <w:t>stainless steel</w:t>
      </w:r>
      <w:r>
        <w:t xml:space="preserve"> yang </w:t>
      </w:r>
      <w:r w:rsidR="00A939C9">
        <w:t xml:space="preserve">biasanya </w:t>
      </w:r>
      <w:r>
        <w:t xml:space="preserve">digunakan </w:t>
      </w:r>
      <w:r w:rsidR="00A939C9">
        <w:t>untuk</w:t>
      </w:r>
      <w:r>
        <w:t xml:space="preserve"> konstruksi </w:t>
      </w:r>
      <w:r w:rsidR="00943A80">
        <w:t>peralatan</w:t>
      </w:r>
      <w:r>
        <w:t xml:space="preserve"> rumah</w:t>
      </w:r>
      <w:r w:rsidR="00943A80">
        <w:t>an</w:t>
      </w:r>
      <w:r>
        <w:t xml:space="preserve"> dan mesin pengering rumput laut.</w:t>
      </w:r>
    </w:p>
    <w:p w14:paraId="607AA185" w14:textId="62A886C6" w:rsidR="002D0BA6" w:rsidRDefault="000C1356" w:rsidP="0049632D">
      <w:pPr>
        <w:spacing w:after="0" w:line="480" w:lineRule="auto"/>
        <w:ind w:left="426" w:firstLine="1275"/>
        <w:jc w:val="both"/>
      </w:pPr>
      <w:r w:rsidRPr="000C1356">
        <w:rPr>
          <w:i/>
          <w:iCs/>
        </w:rPr>
        <w:t>Stainless steel</w:t>
      </w:r>
      <w:r w:rsidR="00D05E6D">
        <w:t xml:space="preserve"> 304 ini kemudian akan mengalami proses pengelasan menggunakan GTAW dengan arus variasi, yakni 80 Ampere, 100 Ampere, dan 120 Ampere. Setelah proses pengelasan, material hasilnya akan dibentuk menjadi spesimen melalui proses pemesinan sesuai dengan ukuran standar pengujian. Dalam rangka penelitian ini, spesimen tersebut akan mengalami serangkaian pengujian, termasuk uji laju korosi, uji tarik, dan uji bending.</w:t>
      </w:r>
    </w:p>
    <w:p w14:paraId="41D7E4E0" w14:textId="3B54D01C" w:rsidR="002D0BA6" w:rsidRDefault="003224F4" w:rsidP="00D0588C">
      <w:pPr>
        <w:pStyle w:val="Heading2"/>
        <w:numPr>
          <w:ilvl w:val="0"/>
          <w:numId w:val="19"/>
        </w:numPr>
        <w:spacing w:line="480" w:lineRule="auto"/>
        <w:ind w:left="426" w:hanging="426"/>
      </w:pPr>
      <w:bookmarkStart w:id="60" w:name="_Toc173058242"/>
      <w:r>
        <w:t>Waktu dan Tempat Penelitian</w:t>
      </w:r>
      <w:bookmarkEnd w:id="60"/>
    </w:p>
    <w:p w14:paraId="62B3523A" w14:textId="703132B0" w:rsidR="002D4894" w:rsidRDefault="00F129A1" w:rsidP="002D4894">
      <w:pPr>
        <w:spacing w:after="0" w:line="480" w:lineRule="auto"/>
        <w:ind w:left="426" w:firstLine="1275"/>
        <w:jc w:val="both"/>
      </w:pPr>
      <w:r>
        <w:t>Kegiatan p</w:t>
      </w:r>
      <w:r w:rsidR="00762D26" w:rsidRPr="00762D26">
        <w:t xml:space="preserve">enelitian ini </w:t>
      </w:r>
      <w:r w:rsidR="00991DDA">
        <w:t>rencananya</w:t>
      </w:r>
      <w:r w:rsidR="00762D26" w:rsidRPr="00762D26">
        <w:t xml:space="preserve"> </w:t>
      </w:r>
      <w:r w:rsidR="008766CB">
        <w:t>hendak</w:t>
      </w:r>
      <w:r w:rsidR="00762D26" w:rsidRPr="00762D26">
        <w:t xml:space="preserve"> di</w:t>
      </w:r>
      <w:r w:rsidR="000F1407">
        <w:t>selenggarakan</w:t>
      </w:r>
      <w:r w:rsidR="00762D26" w:rsidRPr="00762D26">
        <w:t xml:space="preserve"> </w:t>
      </w:r>
      <w:r w:rsidR="00912498">
        <w:t xml:space="preserve">terhitung dari </w:t>
      </w:r>
      <w:r w:rsidR="00762D26" w:rsidRPr="00762D26">
        <w:t xml:space="preserve">bulan November 2023 </w:t>
      </w:r>
      <w:r w:rsidR="00F92426">
        <w:t>sampai dengan</w:t>
      </w:r>
      <w:r w:rsidR="00762D26" w:rsidRPr="00762D26">
        <w:t xml:space="preserve"> April 2024. </w:t>
      </w:r>
      <w:r w:rsidR="00E772E6">
        <w:t>Adapun r</w:t>
      </w:r>
      <w:r w:rsidR="00762D26" w:rsidRPr="00762D26">
        <w:t xml:space="preserve">incian </w:t>
      </w:r>
      <w:r w:rsidR="00E772E6">
        <w:t xml:space="preserve">mengenai </w:t>
      </w:r>
      <w:r w:rsidR="00762D26" w:rsidRPr="00762D26">
        <w:t>pelaksanaannya adalah s</w:t>
      </w:r>
      <w:r w:rsidR="008B1159">
        <w:t>eper</w:t>
      </w:r>
      <w:r w:rsidR="00546BEC">
        <w:t>t</w:t>
      </w:r>
      <w:r w:rsidR="00762D26" w:rsidRPr="00762D26">
        <w:t>i berikut</w:t>
      </w:r>
      <w:r w:rsidR="00546BEC">
        <w:t xml:space="preserve"> ini</w:t>
      </w:r>
      <w:r w:rsidR="008E2A7F">
        <w:t>:</w:t>
      </w:r>
    </w:p>
    <w:p w14:paraId="72FD48C5" w14:textId="77777777" w:rsidR="0049632D" w:rsidRDefault="0049632D" w:rsidP="002D4894">
      <w:pPr>
        <w:spacing w:after="0" w:line="480" w:lineRule="auto"/>
        <w:ind w:left="426" w:firstLine="1275"/>
        <w:jc w:val="both"/>
      </w:pPr>
    </w:p>
    <w:p w14:paraId="266A992B" w14:textId="530C731E" w:rsidR="00CE5D19" w:rsidRDefault="00BB7E3E" w:rsidP="00D0588C">
      <w:pPr>
        <w:pStyle w:val="ListParagraph"/>
        <w:numPr>
          <w:ilvl w:val="0"/>
          <w:numId w:val="20"/>
        </w:numPr>
        <w:spacing w:after="0" w:line="480" w:lineRule="auto"/>
        <w:ind w:left="851" w:hanging="425"/>
        <w:jc w:val="both"/>
      </w:pPr>
      <w:r>
        <w:lastRenderedPageBreak/>
        <w:t>Pengujian</w:t>
      </w:r>
      <w:r w:rsidR="00CE5D19">
        <w:t xml:space="preserve"> komposisi material </w:t>
      </w:r>
      <w:r w:rsidR="00F770EA">
        <w:t>dila</w:t>
      </w:r>
      <w:r>
        <w:t>ksanakan</w:t>
      </w:r>
      <w:r w:rsidR="00F770EA">
        <w:t xml:space="preserve"> di Laboratorium UPTD Teg</w:t>
      </w:r>
      <w:r w:rsidR="00D05E6D">
        <w:t>a</w:t>
      </w:r>
      <w:r w:rsidR="00F770EA">
        <w:t>l</w:t>
      </w:r>
    </w:p>
    <w:p w14:paraId="46F892B8" w14:textId="00704E5C" w:rsidR="008E2A7F" w:rsidRDefault="006C1BB2" w:rsidP="00D0588C">
      <w:pPr>
        <w:pStyle w:val="ListParagraph"/>
        <w:numPr>
          <w:ilvl w:val="0"/>
          <w:numId w:val="20"/>
        </w:numPr>
        <w:spacing w:after="0" w:line="480" w:lineRule="auto"/>
        <w:ind w:left="851" w:hanging="425"/>
        <w:jc w:val="both"/>
      </w:pPr>
      <w:r>
        <w:t>P</w:t>
      </w:r>
      <w:r w:rsidR="00F770EA">
        <w:t>embuatan spesimen akan dilakukan d</w:t>
      </w:r>
      <w:r w:rsidR="00D05E6D">
        <w:t>i PT Putra Bungsu Tegal</w:t>
      </w:r>
    </w:p>
    <w:p w14:paraId="5B0A1498" w14:textId="070649A2" w:rsidR="00781680" w:rsidRDefault="003F75C2" w:rsidP="00711656">
      <w:pPr>
        <w:pStyle w:val="ListParagraph"/>
        <w:numPr>
          <w:ilvl w:val="0"/>
          <w:numId w:val="20"/>
        </w:numPr>
        <w:spacing w:after="0" w:line="480" w:lineRule="auto"/>
        <w:ind w:left="851" w:hanging="425"/>
        <w:jc w:val="both"/>
      </w:pPr>
      <w:r>
        <w:t>Pengujian laju korosi</w:t>
      </w:r>
      <w:r w:rsidR="00711656">
        <w:t>, pengujian tarik, dan pengujian bending</w:t>
      </w:r>
      <w:r w:rsidR="00A709F5">
        <w:t xml:space="preserve"> dilakukan di Laborato</w:t>
      </w:r>
      <w:r w:rsidR="00CC08C9">
        <w:t>rium Universitas Gajah Mada Yogyakarta.</w:t>
      </w:r>
    </w:p>
    <w:p w14:paraId="5AE35333" w14:textId="14213D4E" w:rsidR="00710D55" w:rsidRPr="00710D55" w:rsidRDefault="00710D55" w:rsidP="00710D55">
      <w:pPr>
        <w:pStyle w:val="Caption"/>
        <w:keepNext/>
        <w:jc w:val="center"/>
        <w:rPr>
          <w:i w:val="0"/>
          <w:iCs w:val="0"/>
          <w:color w:val="auto"/>
          <w:sz w:val="24"/>
          <w:szCs w:val="24"/>
        </w:rPr>
      </w:pPr>
      <w:bookmarkStart w:id="61" w:name="_Toc173058458"/>
      <w:r w:rsidRPr="00710D55">
        <w:rPr>
          <w:i w:val="0"/>
          <w:iCs w:val="0"/>
          <w:color w:val="auto"/>
          <w:sz w:val="24"/>
          <w:szCs w:val="24"/>
        </w:rPr>
        <w:t xml:space="preserve">Tabel 3. </w:t>
      </w:r>
      <w:r w:rsidRPr="00710D55">
        <w:rPr>
          <w:i w:val="0"/>
          <w:iCs w:val="0"/>
          <w:color w:val="auto"/>
          <w:sz w:val="24"/>
          <w:szCs w:val="24"/>
        </w:rPr>
        <w:fldChar w:fldCharType="begin"/>
      </w:r>
      <w:r w:rsidRPr="00710D55">
        <w:rPr>
          <w:i w:val="0"/>
          <w:iCs w:val="0"/>
          <w:color w:val="auto"/>
          <w:sz w:val="24"/>
          <w:szCs w:val="24"/>
        </w:rPr>
        <w:instrText xml:space="preserve"> SEQ Tabel_3. \* ARABIC </w:instrText>
      </w:r>
      <w:r w:rsidRPr="00710D55">
        <w:rPr>
          <w:i w:val="0"/>
          <w:iCs w:val="0"/>
          <w:color w:val="auto"/>
          <w:sz w:val="24"/>
          <w:szCs w:val="24"/>
        </w:rPr>
        <w:fldChar w:fldCharType="separate"/>
      </w:r>
      <w:r w:rsidR="00E33DBE">
        <w:rPr>
          <w:i w:val="0"/>
          <w:iCs w:val="0"/>
          <w:noProof/>
          <w:color w:val="auto"/>
          <w:sz w:val="24"/>
          <w:szCs w:val="24"/>
        </w:rPr>
        <w:t>1</w:t>
      </w:r>
      <w:r w:rsidRPr="00710D55">
        <w:rPr>
          <w:i w:val="0"/>
          <w:iCs w:val="0"/>
          <w:color w:val="auto"/>
          <w:sz w:val="24"/>
          <w:szCs w:val="24"/>
        </w:rPr>
        <w:fldChar w:fldCharType="end"/>
      </w:r>
      <w:r w:rsidRPr="00710D55">
        <w:rPr>
          <w:i w:val="0"/>
          <w:iCs w:val="0"/>
          <w:color w:val="auto"/>
          <w:sz w:val="24"/>
          <w:szCs w:val="24"/>
        </w:rPr>
        <w:t xml:space="preserve"> Rencana Kegiatan Penelitian</w:t>
      </w:r>
      <w:bookmarkEnd w:id="61"/>
    </w:p>
    <w:tbl>
      <w:tblPr>
        <w:tblW w:w="7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522"/>
        <w:gridCol w:w="365"/>
        <w:gridCol w:w="365"/>
        <w:gridCol w:w="365"/>
        <w:gridCol w:w="365"/>
        <w:gridCol w:w="365"/>
        <w:gridCol w:w="368"/>
        <w:gridCol w:w="6"/>
      </w:tblGrid>
      <w:tr w:rsidR="000819A8" w:rsidRPr="000819A8" w14:paraId="5404DD43" w14:textId="77777777" w:rsidTr="00961A79">
        <w:trPr>
          <w:trHeight w:val="352"/>
          <w:jc w:val="center"/>
        </w:trPr>
        <w:tc>
          <w:tcPr>
            <w:tcW w:w="7391" w:type="dxa"/>
            <w:gridSpan w:val="9"/>
            <w:shd w:val="clear" w:color="auto" w:fill="auto"/>
            <w:noWrap/>
            <w:vAlign w:val="center"/>
            <w:hideMark/>
          </w:tcPr>
          <w:p w14:paraId="16C6645C" w14:textId="77777777" w:rsidR="000819A8" w:rsidRPr="000819A8" w:rsidRDefault="000819A8" w:rsidP="006D68B3">
            <w:pPr>
              <w:spacing w:after="0" w:line="480" w:lineRule="auto"/>
              <w:jc w:val="center"/>
              <w:rPr>
                <w:rFonts w:eastAsia="Times New Roman" w:cs="Times New Roman"/>
                <w:b/>
                <w:bCs/>
                <w:color w:val="000000"/>
                <w:kern w:val="0"/>
                <w:szCs w:val="24"/>
                <w:lang w:val="en-ID" w:eastAsia="en-ID"/>
                <w14:ligatures w14:val="none"/>
              </w:rPr>
            </w:pPr>
            <w:r w:rsidRPr="000819A8">
              <w:rPr>
                <w:rFonts w:eastAsia="Times New Roman" w:cs="Times New Roman"/>
                <w:b/>
                <w:bCs/>
                <w:color w:val="000000"/>
                <w:kern w:val="0"/>
                <w:szCs w:val="24"/>
                <w:lang w:val="en-ID" w:eastAsia="en-ID"/>
                <w14:ligatures w14:val="none"/>
              </w:rPr>
              <w:t>Time Line Rencana Kegiatan Penelitian</w:t>
            </w:r>
          </w:p>
        </w:tc>
      </w:tr>
      <w:tr w:rsidR="000819A8" w:rsidRPr="000819A8" w14:paraId="0DBA345C" w14:textId="77777777" w:rsidTr="00961A79">
        <w:trPr>
          <w:trHeight w:val="352"/>
          <w:jc w:val="center"/>
        </w:trPr>
        <w:tc>
          <w:tcPr>
            <w:tcW w:w="670" w:type="dxa"/>
            <w:vMerge w:val="restart"/>
            <w:shd w:val="clear" w:color="auto" w:fill="auto"/>
            <w:noWrap/>
            <w:vAlign w:val="center"/>
            <w:hideMark/>
          </w:tcPr>
          <w:p w14:paraId="59A923E3" w14:textId="77777777" w:rsidR="000819A8" w:rsidRPr="000819A8" w:rsidRDefault="000819A8" w:rsidP="006D68B3">
            <w:pPr>
              <w:spacing w:after="0" w:line="480" w:lineRule="auto"/>
              <w:jc w:val="center"/>
              <w:rPr>
                <w:rFonts w:eastAsia="Times New Roman" w:cs="Times New Roman"/>
                <w:b/>
                <w:bCs/>
                <w:color w:val="000000"/>
                <w:kern w:val="0"/>
                <w:szCs w:val="24"/>
                <w:lang w:val="en-ID" w:eastAsia="en-ID"/>
                <w14:ligatures w14:val="none"/>
              </w:rPr>
            </w:pPr>
            <w:r w:rsidRPr="000819A8">
              <w:rPr>
                <w:rFonts w:eastAsia="Times New Roman" w:cs="Times New Roman"/>
                <w:b/>
                <w:bCs/>
                <w:color w:val="000000"/>
                <w:kern w:val="0"/>
                <w:szCs w:val="24"/>
                <w:lang w:val="en-ID" w:eastAsia="en-ID"/>
                <w14:ligatures w14:val="none"/>
              </w:rPr>
              <w:t>NO</w:t>
            </w:r>
          </w:p>
        </w:tc>
        <w:tc>
          <w:tcPr>
            <w:tcW w:w="4522" w:type="dxa"/>
            <w:vMerge w:val="restart"/>
            <w:shd w:val="clear" w:color="auto" w:fill="auto"/>
            <w:noWrap/>
            <w:vAlign w:val="center"/>
            <w:hideMark/>
          </w:tcPr>
          <w:p w14:paraId="48D29F6B" w14:textId="77777777" w:rsidR="000819A8" w:rsidRPr="000819A8" w:rsidRDefault="000819A8" w:rsidP="006D68B3">
            <w:pPr>
              <w:spacing w:after="0" w:line="480" w:lineRule="auto"/>
              <w:jc w:val="center"/>
              <w:rPr>
                <w:rFonts w:eastAsia="Times New Roman" w:cs="Times New Roman"/>
                <w:b/>
                <w:bCs/>
                <w:color w:val="000000"/>
                <w:kern w:val="0"/>
                <w:szCs w:val="24"/>
                <w:lang w:val="en-ID" w:eastAsia="en-ID"/>
                <w14:ligatures w14:val="none"/>
              </w:rPr>
            </w:pPr>
            <w:r w:rsidRPr="000819A8">
              <w:rPr>
                <w:rFonts w:eastAsia="Times New Roman" w:cs="Times New Roman"/>
                <w:b/>
                <w:bCs/>
                <w:color w:val="000000"/>
                <w:kern w:val="0"/>
                <w:szCs w:val="24"/>
                <w:lang w:val="en-ID" w:eastAsia="en-ID"/>
                <w14:ligatures w14:val="none"/>
              </w:rPr>
              <w:t>Kegiatan</w:t>
            </w:r>
          </w:p>
        </w:tc>
        <w:tc>
          <w:tcPr>
            <w:tcW w:w="2198" w:type="dxa"/>
            <w:gridSpan w:val="7"/>
            <w:shd w:val="clear" w:color="auto" w:fill="auto"/>
            <w:noWrap/>
            <w:vAlign w:val="center"/>
            <w:hideMark/>
          </w:tcPr>
          <w:p w14:paraId="533AB18C" w14:textId="77777777" w:rsidR="000819A8" w:rsidRPr="000819A8" w:rsidRDefault="000819A8" w:rsidP="006D68B3">
            <w:pPr>
              <w:spacing w:after="0" w:line="480" w:lineRule="auto"/>
              <w:jc w:val="center"/>
              <w:rPr>
                <w:rFonts w:eastAsia="Times New Roman" w:cs="Times New Roman"/>
                <w:b/>
                <w:bCs/>
                <w:color w:val="000000"/>
                <w:kern w:val="0"/>
                <w:szCs w:val="24"/>
                <w:lang w:val="en-ID" w:eastAsia="en-ID"/>
                <w14:ligatures w14:val="none"/>
              </w:rPr>
            </w:pPr>
            <w:r w:rsidRPr="000819A8">
              <w:rPr>
                <w:rFonts w:eastAsia="Times New Roman" w:cs="Times New Roman"/>
                <w:b/>
                <w:bCs/>
                <w:color w:val="000000"/>
                <w:kern w:val="0"/>
                <w:szCs w:val="24"/>
                <w:lang w:val="en-ID" w:eastAsia="en-ID"/>
                <w14:ligatures w14:val="none"/>
              </w:rPr>
              <w:t>Bulan Ke</w:t>
            </w:r>
          </w:p>
        </w:tc>
      </w:tr>
      <w:tr w:rsidR="00511978" w:rsidRPr="000819A8" w14:paraId="53CC65A4" w14:textId="77777777" w:rsidTr="00961A79">
        <w:trPr>
          <w:gridAfter w:val="1"/>
          <w:wAfter w:w="6" w:type="dxa"/>
          <w:trHeight w:val="352"/>
          <w:jc w:val="center"/>
        </w:trPr>
        <w:tc>
          <w:tcPr>
            <w:tcW w:w="670" w:type="dxa"/>
            <w:vMerge/>
            <w:vAlign w:val="center"/>
            <w:hideMark/>
          </w:tcPr>
          <w:p w14:paraId="3B77617F" w14:textId="77777777" w:rsidR="000819A8" w:rsidRPr="000819A8" w:rsidRDefault="000819A8" w:rsidP="006D68B3">
            <w:pPr>
              <w:spacing w:after="0" w:line="480" w:lineRule="auto"/>
              <w:rPr>
                <w:rFonts w:eastAsia="Times New Roman" w:cs="Times New Roman"/>
                <w:b/>
                <w:bCs/>
                <w:color w:val="000000"/>
                <w:kern w:val="0"/>
                <w:szCs w:val="24"/>
                <w:lang w:val="en-ID" w:eastAsia="en-ID"/>
                <w14:ligatures w14:val="none"/>
              </w:rPr>
            </w:pPr>
          </w:p>
        </w:tc>
        <w:tc>
          <w:tcPr>
            <w:tcW w:w="4522" w:type="dxa"/>
            <w:vMerge/>
            <w:vAlign w:val="center"/>
            <w:hideMark/>
          </w:tcPr>
          <w:p w14:paraId="6DE42830" w14:textId="77777777" w:rsidR="000819A8" w:rsidRPr="000819A8" w:rsidRDefault="000819A8" w:rsidP="006D68B3">
            <w:pPr>
              <w:spacing w:after="0" w:line="480" w:lineRule="auto"/>
              <w:rPr>
                <w:rFonts w:eastAsia="Times New Roman" w:cs="Times New Roman"/>
                <w:b/>
                <w:bCs/>
                <w:color w:val="000000"/>
                <w:kern w:val="0"/>
                <w:szCs w:val="24"/>
                <w:lang w:val="en-ID" w:eastAsia="en-ID"/>
                <w14:ligatures w14:val="none"/>
              </w:rPr>
            </w:pPr>
          </w:p>
        </w:tc>
        <w:tc>
          <w:tcPr>
            <w:tcW w:w="365" w:type="dxa"/>
            <w:shd w:val="clear" w:color="auto" w:fill="auto"/>
            <w:noWrap/>
            <w:vAlign w:val="center"/>
            <w:hideMark/>
          </w:tcPr>
          <w:p w14:paraId="64E6BE95" w14:textId="77777777" w:rsidR="000819A8" w:rsidRPr="000819A8" w:rsidRDefault="000819A8" w:rsidP="006D68B3">
            <w:pPr>
              <w:spacing w:after="0" w:line="480" w:lineRule="auto"/>
              <w:jc w:val="center"/>
              <w:rPr>
                <w:rFonts w:eastAsia="Times New Roman" w:cs="Times New Roman"/>
                <w:b/>
                <w:bCs/>
                <w:color w:val="000000"/>
                <w:kern w:val="0"/>
                <w:szCs w:val="24"/>
                <w:lang w:val="en-ID" w:eastAsia="en-ID"/>
                <w14:ligatures w14:val="none"/>
              </w:rPr>
            </w:pPr>
            <w:r w:rsidRPr="000819A8">
              <w:rPr>
                <w:rFonts w:eastAsia="Times New Roman" w:cs="Times New Roman"/>
                <w:b/>
                <w:bCs/>
                <w:color w:val="000000"/>
                <w:kern w:val="0"/>
                <w:szCs w:val="24"/>
                <w:lang w:val="en-ID" w:eastAsia="en-ID"/>
                <w14:ligatures w14:val="none"/>
              </w:rPr>
              <w:t>1</w:t>
            </w:r>
          </w:p>
        </w:tc>
        <w:tc>
          <w:tcPr>
            <w:tcW w:w="365" w:type="dxa"/>
            <w:shd w:val="clear" w:color="auto" w:fill="auto"/>
            <w:noWrap/>
            <w:vAlign w:val="center"/>
            <w:hideMark/>
          </w:tcPr>
          <w:p w14:paraId="032A51CB" w14:textId="77777777" w:rsidR="000819A8" w:rsidRPr="000819A8" w:rsidRDefault="000819A8" w:rsidP="006D68B3">
            <w:pPr>
              <w:spacing w:after="0" w:line="480" w:lineRule="auto"/>
              <w:jc w:val="center"/>
              <w:rPr>
                <w:rFonts w:eastAsia="Times New Roman" w:cs="Times New Roman"/>
                <w:b/>
                <w:bCs/>
                <w:color w:val="000000"/>
                <w:kern w:val="0"/>
                <w:szCs w:val="24"/>
                <w:lang w:val="en-ID" w:eastAsia="en-ID"/>
                <w14:ligatures w14:val="none"/>
              </w:rPr>
            </w:pPr>
            <w:r w:rsidRPr="000819A8">
              <w:rPr>
                <w:rFonts w:eastAsia="Times New Roman" w:cs="Times New Roman"/>
                <w:b/>
                <w:bCs/>
                <w:color w:val="000000"/>
                <w:kern w:val="0"/>
                <w:szCs w:val="24"/>
                <w:lang w:val="en-ID" w:eastAsia="en-ID"/>
                <w14:ligatures w14:val="none"/>
              </w:rPr>
              <w:t>2</w:t>
            </w:r>
          </w:p>
        </w:tc>
        <w:tc>
          <w:tcPr>
            <w:tcW w:w="365" w:type="dxa"/>
            <w:shd w:val="clear" w:color="auto" w:fill="auto"/>
            <w:noWrap/>
            <w:vAlign w:val="center"/>
            <w:hideMark/>
          </w:tcPr>
          <w:p w14:paraId="09908F4C" w14:textId="77777777" w:rsidR="000819A8" w:rsidRPr="000819A8" w:rsidRDefault="000819A8" w:rsidP="006D68B3">
            <w:pPr>
              <w:spacing w:after="0" w:line="480" w:lineRule="auto"/>
              <w:jc w:val="center"/>
              <w:rPr>
                <w:rFonts w:eastAsia="Times New Roman" w:cs="Times New Roman"/>
                <w:b/>
                <w:bCs/>
                <w:color w:val="000000"/>
                <w:kern w:val="0"/>
                <w:szCs w:val="24"/>
                <w:lang w:val="en-ID" w:eastAsia="en-ID"/>
                <w14:ligatures w14:val="none"/>
              </w:rPr>
            </w:pPr>
            <w:r w:rsidRPr="000819A8">
              <w:rPr>
                <w:rFonts w:eastAsia="Times New Roman" w:cs="Times New Roman"/>
                <w:b/>
                <w:bCs/>
                <w:color w:val="000000"/>
                <w:kern w:val="0"/>
                <w:szCs w:val="24"/>
                <w:lang w:val="en-ID" w:eastAsia="en-ID"/>
                <w14:ligatures w14:val="none"/>
              </w:rPr>
              <w:t>3</w:t>
            </w:r>
          </w:p>
        </w:tc>
        <w:tc>
          <w:tcPr>
            <w:tcW w:w="365" w:type="dxa"/>
            <w:shd w:val="clear" w:color="auto" w:fill="auto"/>
            <w:noWrap/>
            <w:vAlign w:val="center"/>
            <w:hideMark/>
          </w:tcPr>
          <w:p w14:paraId="09D61315" w14:textId="77777777" w:rsidR="000819A8" w:rsidRPr="000819A8" w:rsidRDefault="000819A8" w:rsidP="006D68B3">
            <w:pPr>
              <w:spacing w:after="0" w:line="480" w:lineRule="auto"/>
              <w:jc w:val="center"/>
              <w:rPr>
                <w:rFonts w:eastAsia="Times New Roman" w:cs="Times New Roman"/>
                <w:b/>
                <w:bCs/>
                <w:color w:val="000000"/>
                <w:kern w:val="0"/>
                <w:szCs w:val="24"/>
                <w:lang w:val="en-ID" w:eastAsia="en-ID"/>
                <w14:ligatures w14:val="none"/>
              </w:rPr>
            </w:pPr>
            <w:r w:rsidRPr="000819A8">
              <w:rPr>
                <w:rFonts w:eastAsia="Times New Roman" w:cs="Times New Roman"/>
                <w:b/>
                <w:bCs/>
                <w:color w:val="000000"/>
                <w:kern w:val="0"/>
                <w:szCs w:val="24"/>
                <w:lang w:val="en-ID" w:eastAsia="en-ID"/>
                <w14:ligatures w14:val="none"/>
              </w:rPr>
              <w:t>4</w:t>
            </w:r>
          </w:p>
        </w:tc>
        <w:tc>
          <w:tcPr>
            <w:tcW w:w="365" w:type="dxa"/>
            <w:shd w:val="clear" w:color="auto" w:fill="auto"/>
            <w:noWrap/>
            <w:vAlign w:val="center"/>
            <w:hideMark/>
          </w:tcPr>
          <w:p w14:paraId="74A6C723" w14:textId="77777777" w:rsidR="000819A8" w:rsidRPr="000819A8" w:rsidRDefault="000819A8" w:rsidP="006D68B3">
            <w:pPr>
              <w:spacing w:after="0" w:line="480" w:lineRule="auto"/>
              <w:jc w:val="center"/>
              <w:rPr>
                <w:rFonts w:eastAsia="Times New Roman" w:cs="Times New Roman"/>
                <w:b/>
                <w:bCs/>
                <w:color w:val="000000"/>
                <w:kern w:val="0"/>
                <w:szCs w:val="24"/>
                <w:lang w:val="en-ID" w:eastAsia="en-ID"/>
                <w14:ligatures w14:val="none"/>
              </w:rPr>
            </w:pPr>
            <w:r w:rsidRPr="000819A8">
              <w:rPr>
                <w:rFonts w:eastAsia="Times New Roman" w:cs="Times New Roman"/>
                <w:b/>
                <w:bCs/>
                <w:color w:val="000000"/>
                <w:kern w:val="0"/>
                <w:szCs w:val="24"/>
                <w:lang w:val="en-ID" w:eastAsia="en-ID"/>
                <w14:ligatures w14:val="none"/>
              </w:rPr>
              <w:t>5</w:t>
            </w:r>
          </w:p>
        </w:tc>
        <w:tc>
          <w:tcPr>
            <w:tcW w:w="368" w:type="dxa"/>
            <w:shd w:val="clear" w:color="auto" w:fill="auto"/>
            <w:noWrap/>
            <w:vAlign w:val="center"/>
            <w:hideMark/>
          </w:tcPr>
          <w:p w14:paraId="3D327557" w14:textId="77777777" w:rsidR="000819A8" w:rsidRPr="000819A8" w:rsidRDefault="000819A8" w:rsidP="006D68B3">
            <w:pPr>
              <w:spacing w:after="0" w:line="480" w:lineRule="auto"/>
              <w:jc w:val="center"/>
              <w:rPr>
                <w:rFonts w:eastAsia="Times New Roman" w:cs="Times New Roman"/>
                <w:b/>
                <w:bCs/>
                <w:color w:val="000000"/>
                <w:kern w:val="0"/>
                <w:szCs w:val="24"/>
                <w:lang w:val="en-ID" w:eastAsia="en-ID"/>
                <w14:ligatures w14:val="none"/>
              </w:rPr>
            </w:pPr>
            <w:r w:rsidRPr="000819A8">
              <w:rPr>
                <w:rFonts w:eastAsia="Times New Roman" w:cs="Times New Roman"/>
                <w:b/>
                <w:bCs/>
                <w:color w:val="000000"/>
                <w:kern w:val="0"/>
                <w:szCs w:val="24"/>
                <w:lang w:val="en-ID" w:eastAsia="en-ID"/>
                <w14:ligatures w14:val="none"/>
              </w:rPr>
              <w:t>6</w:t>
            </w:r>
          </w:p>
        </w:tc>
      </w:tr>
      <w:tr w:rsidR="00511978" w:rsidRPr="000819A8" w14:paraId="4152AF51" w14:textId="77777777" w:rsidTr="00961A79">
        <w:trPr>
          <w:gridAfter w:val="1"/>
          <w:wAfter w:w="6" w:type="dxa"/>
          <w:trHeight w:val="352"/>
          <w:jc w:val="center"/>
        </w:trPr>
        <w:tc>
          <w:tcPr>
            <w:tcW w:w="670" w:type="dxa"/>
            <w:vMerge w:val="restart"/>
            <w:shd w:val="clear" w:color="auto" w:fill="auto"/>
            <w:noWrap/>
            <w:vAlign w:val="center"/>
            <w:hideMark/>
          </w:tcPr>
          <w:p w14:paraId="63643904"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1</w:t>
            </w:r>
          </w:p>
        </w:tc>
        <w:tc>
          <w:tcPr>
            <w:tcW w:w="4522" w:type="dxa"/>
            <w:shd w:val="clear" w:color="auto" w:fill="auto"/>
            <w:noWrap/>
            <w:vAlign w:val="center"/>
            <w:hideMark/>
          </w:tcPr>
          <w:p w14:paraId="16EC32A3"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Persiapan</w:t>
            </w:r>
          </w:p>
        </w:tc>
        <w:tc>
          <w:tcPr>
            <w:tcW w:w="365" w:type="dxa"/>
            <w:shd w:val="clear" w:color="auto" w:fill="auto"/>
            <w:noWrap/>
            <w:vAlign w:val="center"/>
            <w:hideMark/>
          </w:tcPr>
          <w:p w14:paraId="7E5F4511"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27E9A3AD"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4938D91F"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24EE59B9"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66F4D16A"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8" w:type="dxa"/>
            <w:shd w:val="clear" w:color="auto" w:fill="auto"/>
            <w:noWrap/>
            <w:vAlign w:val="center"/>
            <w:hideMark/>
          </w:tcPr>
          <w:p w14:paraId="5912CD16"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r>
      <w:tr w:rsidR="00511978" w:rsidRPr="000819A8" w14:paraId="528F1345" w14:textId="77777777" w:rsidTr="00961A79">
        <w:trPr>
          <w:gridAfter w:val="1"/>
          <w:wAfter w:w="6" w:type="dxa"/>
          <w:trHeight w:val="352"/>
          <w:jc w:val="center"/>
        </w:trPr>
        <w:tc>
          <w:tcPr>
            <w:tcW w:w="670" w:type="dxa"/>
            <w:vMerge/>
            <w:vAlign w:val="center"/>
            <w:hideMark/>
          </w:tcPr>
          <w:p w14:paraId="1C1C869A"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4522" w:type="dxa"/>
            <w:shd w:val="clear" w:color="auto" w:fill="auto"/>
            <w:noWrap/>
            <w:vAlign w:val="center"/>
            <w:hideMark/>
          </w:tcPr>
          <w:p w14:paraId="0D648310"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a. Studi literatur</w:t>
            </w:r>
          </w:p>
        </w:tc>
        <w:tc>
          <w:tcPr>
            <w:tcW w:w="365" w:type="dxa"/>
            <w:shd w:val="clear" w:color="000000" w:fill="000000"/>
            <w:noWrap/>
            <w:vAlign w:val="center"/>
            <w:hideMark/>
          </w:tcPr>
          <w:p w14:paraId="6404AA5E"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 </w:t>
            </w:r>
          </w:p>
        </w:tc>
        <w:tc>
          <w:tcPr>
            <w:tcW w:w="365" w:type="dxa"/>
            <w:shd w:val="clear" w:color="auto" w:fill="auto"/>
            <w:noWrap/>
            <w:vAlign w:val="center"/>
            <w:hideMark/>
          </w:tcPr>
          <w:p w14:paraId="2208C2C6"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4524EB9D"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346FBD07"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3DB38AF6"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8" w:type="dxa"/>
            <w:shd w:val="clear" w:color="auto" w:fill="auto"/>
            <w:noWrap/>
            <w:vAlign w:val="center"/>
            <w:hideMark/>
          </w:tcPr>
          <w:p w14:paraId="2BE6DBE8"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r>
      <w:tr w:rsidR="00511978" w:rsidRPr="000819A8" w14:paraId="54CC23D1" w14:textId="77777777" w:rsidTr="00961A79">
        <w:trPr>
          <w:gridAfter w:val="1"/>
          <w:wAfter w:w="6" w:type="dxa"/>
          <w:trHeight w:val="352"/>
          <w:jc w:val="center"/>
        </w:trPr>
        <w:tc>
          <w:tcPr>
            <w:tcW w:w="670" w:type="dxa"/>
            <w:vMerge/>
            <w:vAlign w:val="center"/>
            <w:hideMark/>
          </w:tcPr>
          <w:p w14:paraId="55E31C8D"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4522" w:type="dxa"/>
            <w:shd w:val="clear" w:color="auto" w:fill="auto"/>
            <w:noWrap/>
            <w:vAlign w:val="center"/>
            <w:hideMark/>
          </w:tcPr>
          <w:p w14:paraId="04CB28F0"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b. Penyusunan proposal</w:t>
            </w:r>
          </w:p>
        </w:tc>
        <w:tc>
          <w:tcPr>
            <w:tcW w:w="365" w:type="dxa"/>
            <w:shd w:val="clear" w:color="000000" w:fill="000000"/>
            <w:noWrap/>
            <w:vAlign w:val="center"/>
            <w:hideMark/>
          </w:tcPr>
          <w:p w14:paraId="00EE3F41"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 </w:t>
            </w:r>
          </w:p>
        </w:tc>
        <w:tc>
          <w:tcPr>
            <w:tcW w:w="365" w:type="dxa"/>
            <w:shd w:val="clear" w:color="auto" w:fill="auto"/>
            <w:noWrap/>
            <w:vAlign w:val="center"/>
            <w:hideMark/>
          </w:tcPr>
          <w:p w14:paraId="4EFD5FB4"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694D53FB"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569BB673"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2EB333B1"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8" w:type="dxa"/>
            <w:shd w:val="clear" w:color="auto" w:fill="auto"/>
            <w:noWrap/>
            <w:vAlign w:val="center"/>
            <w:hideMark/>
          </w:tcPr>
          <w:p w14:paraId="2BD2E5F1"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r>
      <w:tr w:rsidR="00511978" w:rsidRPr="000819A8" w14:paraId="561BF769" w14:textId="77777777" w:rsidTr="00961A79">
        <w:trPr>
          <w:gridAfter w:val="1"/>
          <w:wAfter w:w="6" w:type="dxa"/>
          <w:trHeight w:val="352"/>
          <w:jc w:val="center"/>
        </w:trPr>
        <w:tc>
          <w:tcPr>
            <w:tcW w:w="670" w:type="dxa"/>
            <w:vMerge/>
            <w:vAlign w:val="center"/>
            <w:hideMark/>
          </w:tcPr>
          <w:p w14:paraId="3686FDE4"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4522" w:type="dxa"/>
            <w:shd w:val="clear" w:color="auto" w:fill="auto"/>
            <w:noWrap/>
            <w:vAlign w:val="center"/>
            <w:hideMark/>
          </w:tcPr>
          <w:p w14:paraId="73C6DC0E"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c. Persiapan alat dan bahan</w:t>
            </w:r>
          </w:p>
        </w:tc>
        <w:tc>
          <w:tcPr>
            <w:tcW w:w="365" w:type="dxa"/>
            <w:shd w:val="clear" w:color="auto" w:fill="auto"/>
            <w:noWrap/>
            <w:vAlign w:val="center"/>
            <w:hideMark/>
          </w:tcPr>
          <w:p w14:paraId="2EF50930"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365" w:type="dxa"/>
            <w:shd w:val="clear" w:color="000000" w:fill="000000"/>
            <w:noWrap/>
            <w:vAlign w:val="center"/>
            <w:hideMark/>
          </w:tcPr>
          <w:p w14:paraId="096E32E9"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 </w:t>
            </w:r>
          </w:p>
        </w:tc>
        <w:tc>
          <w:tcPr>
            <w:tcW w:w="365" w:type="dxa"/>
            <w:shd w:val="clear" w:color="auto" w:fill="auto"/>
            <w:noWrap/>
            <w:vAlign w:val="center"/>
            <w:hideMark/>
          </w:tcPr>
          <w:p w14:paraId="63A3B829"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1ADCDA7C"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25B67581"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8" w:type="dxa"/>
            <w:shd w:val="clear" w:color="auto" w:fill="auto"/>
            <w:noWrap/>
            <w:vAlign w:val="center"/>
            <w:hideMark/>
          </w:tcPr>
          <w:p w14:paraId="63C6A104"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r>
      <w:tr w:rsidR="00511978" w:rsidRPr="000819A8" w14:paraId="5D791276" w14:textId="77777777" w:rsidTr="00961A79">
        <w:trPr>
          <w:gridAfter w:val="1"/>
          <w:wAfter w:w="6" w:type="dxa"/>
          <w:trHeight w:val="352"/>
          <w:jc w:val="center"/>
        </w:trPr>
        <w:tc>
          <w:tcPr>
            <w:tcW w:w="670" w:type="dxa"/>
            <w:vMerge w:val="restart"/>
            <w:shd w:val="clear" w:color="auto" w:fill="auto"/>
            <w:noWrap/>
            <w:vAlign w:val="center"/>
            <w:hideMark/>
          </w:tcPr>
          <w:p w14:paraId="09EF52A3"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2</w:t>
            </w:r>
          </w:p>
        </w:tc>
        <w:tc>
          <w:tcPr>
            <w:tcW w:w="4522" w:type="dxa"/>
            <w:shd w:val="clear" w:color="auto" w:fill="auto"/>
            <w:noWrap/>
            <w:vAlign w:val="center"/>
            <w:hideMark/>
          </w:tcPr>
          <w:p w14:paraId="3D41E260"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Pelaksanaan</w:t>
            </w:r>
          </w:p>
        </w:tc>
        <w:tc>
          <w:tcPr>
            <w:tcW w:w="365" w:type="dxa"/>
            <w:shd w:val="clear" w:color="auto" w:fill="auto"/>
            <w:noWrap/>
            <w:vAlign w:val="center"/>
            <w:hideMark/>
          </w:tcPr>
          <w:p w14:paraId="23964854"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576194FB"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559D528D"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0F74BE3F"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0CB33442"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8" w:type="dxa"/>
            <w:shd w:val="clear" w:color="auto" w:fill="auto"/>
            <w:noWrap/>
            <w:vAlign w:val="center"/>
            <w:hideMark/>
          </w:tcPr>
          <w:p w14:paraId="51E87263"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r>
      <w:tr w:rsidR="00511978" w:rsidRPr="000819A8" w14:paraId="5A68CF30" w14:textId="77777777" w:rsidTr="00961A79">
        <w:trPr>
          <w:gridAfter w:val="1"/>
          <w:wAfter w:w="6" w:type="dxa"/>
          <w:trHeight w:val="352"/>
          <w:jc w:val="center"/>
        </w:trPr>
        <w:tc>
          <w:tcPr>
            <w:tcW w:w="670" w:type="dxa"/>
            <w:vMerge/>
            <w:vAlign w:val="center"/>
            <w:hideMark/>
          </w:tcPr>
          <w:p w14:paraId="08C6122F"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4522" w:type="dxa"/>
            <w:shd w:val="clear" w:color="auto" w:fill="auto"/>
            <w:noWrap/>
            <w:vAlign w:val="center"/>
            <w:hideMark/>
          </w:tcPr>
          <w:p w14:paraId="31B45C55"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a. Seminar proposal</w:t>
            </w:r>
          </w:p>
        </w:tc>
        <w:tc>
          <w:tcPr>
            <w:tcW w:w="365" w:type="dxa"/>
            <w:shd w:val="clear" w:color="auto" w:fill="auto"/>
            <w:noWrap/>
            <w:vAlign w:val="center"/>
            <w:hideMark/>
          </w:tcPr>
          <w:p w14:paraId="6F46F8C0"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365" w:type="dxa"/>
            <w:shd w:val="clear" w:color="000000" w:fill="000000"/>
            <w:noWrap/>
            <w:vAlign w:val="center"/>
            <w:hideMark/>
          </w:tcPr>
          <w:p w14:paraId="10C1CFB8"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 </w:t>
            </w:r>
          </w:p>
        </w:tc>
        <w:tc>
          <w:tcPr>
            <w:tcW w:w="365" w:type="dxa"/>
            <w:shd w:val="clear" w:color="auto" w:fill="auto"/>
            <w:noWrap/>
            <w:vAlign w:val="center"/>
            <w:hideMark/>
          </w:tcPr>
          <w:p w14:paraId="764A83F5"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23B53E19"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7B1C14BA"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8" w:type="dxa"/>
            <w:shd w:val="clear" w:color="auto" w:fill="auto"/>
            <w:noWrap/>
            <w:vAlign w:val="center"/>
            <w:hideMark/>
          </w:tcPr>
          <w:p w14:paraId="7F5426FE"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r>
      <w:tr w:rsidR="00511978" w:rsidRPr="000819A8" w14:paraId="0AA54EA8" w14:textId="77777777" w:rsidTr="00961A79">
        <w:trPr>
          <w:gridAfter w:val="1"/>
          <w:wAfter w:w="6" w:type="dxa"/>
          <w:trHeight w:val="352"/>
          <w:jc w:val="center"/>
        </w:trPr>
        <w:tc>
          <w:tcPr>
            <w:tcW w:w="670" w:type="dxa"/>
            <w:vMerge/>
            <w:vAlign w:val="center"/>
            <w:hideMark/>
          </w:tcPr>
          <w:p w14:paraId="01E15A74"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4522" w:type="dxa"/>
            <w:shd w:val="clear" w:color="auto" w:fill="auto"/>
            <w:noWrap/>
            <w:vAlign w:val="center"/>
            <w:hideMark/>
          </w:tcPr>
          <w:p w14:paraId="3D57CAD7"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b. Pembuatan spesimen</w:t>
            </w:r>
          </w:p>
        </w:tc>
        <w:tc>
          <w:tcPr>
            <w:tcW w:w="365" w:type="dxa"/>
            <w:shd w:val="clear" w:color="auto" w:fill="auto"/>
            <w:noWrap/>
            <w:vAlign w:val="center"/>
            <w:hideMark/>
          </w:tcPr>
          <w:p w14:paraId="6C0D6482"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58D5CE3B"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000000" w:fill="000000"/>
            <w:noWrap/>
            <w:vAlign w:val="center"/>
            <w:hideMark/>
          </w:tcPr>
          <w:p w14:paraId="1D5582C8"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 </w:t>
            </w:r>
          </w:p>
        </w:tc>
        <w:tc>
          <w:tcPr>
            <w:tcW w:w="365" w:type="dxa"/>
            <w:shd w:val="clear" w:color="auto" w:fill="auto"/>
            <w:noWrap/>
            <w:vAlign w:val="center"/>
            <w:hideMark/>
          </w:tcPr>
          <w:p w14:paraId="7486E1DC"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75939F64"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8" w:type="dxa"/>
            <w:shd w:val="clear" w:color="auto" w:fill="auto"/>
            <w:noWrap/>
            <w:vAlign w:val="center"/>
            <w:hideMark/>
          </w:tcPr>
          <w:p w14:paraId="3B56C3E0"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r>
      <w:tr w:rsidR="00511978" w:rsidRPr="000819A8" w14:paraId="57589D06" w14:textId="77777777" w:rsidTr="00961A79">
        <w:trPr>
          <w:gridAfter w:val="1"/>
          <w:wAfter w:w="6" w:type="dxa"/>
          <w:trHeight w:val="352"/>
          <w:jc w:val="center"/>
        </w:trPr>
        <w:tc>
          <w:tcPr>
            <w:tcW w:w="670" w:type="dxa"/>
            <w:vMerge/>
            <w:vAlign w:val="center"/>
            <w:hideMark/>
          </w:tcPr>
          <w:p w14:paraId="02C73430"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4522" w:type="dxa"/>
            <w:shd w:val="clear" w:color="auto" w:fill="auto"/>
            <w:noWrap/>
            <w:vAlign w:val="center"/>
            <w:hideMark/>
          </w:tcPr>
          <w:p w14:paraId="2F29CEE9"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c. Pengujian spesimen</w:t>
            </w:r>
          </w:p>
        </w:tc>
        <w:tc>
          <w:tcPr>
            <w:tcW w:w="365" w:type="dxa"/>
            <w:shd w:val="clear" w:color="auto" w:fill="auto"/>
            <w:noWrap/>
            <w:vAlign w:val="center"/>
            <w:hideMark/>
          </w:tcPr>
          <w:p w14:paraId="71F38055"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258F3CDC"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031E80B1"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000000" w:fill="000000"/>
            <w:noWrap/>
            <w:vAlign w:val="center"/>
            <w:hideMark/>
          </w:tcPr>
          <w:p w14:paraId="443BC5B1"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 </w:t>
            </w:r>
          </w:p>
        </w:tc>
        <w:tc>
          <w:tcPr>
            <w:tcW w:w="365" w:type="dxa"/>
            <w:shd w:val="clear" w:color="auto" w:fill="auto"/>
            <w:noWrap/>
            <w:vAlign w:val="center"/>
            <w:hideMark/>
          </w:tcPr>
          <w:p w14:paraId="441BE468"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p>
        </w:tc>
        <w:tc>
          <w:tcPr>
            <w:tcW w:w="368" w:type="dxa"/>
            <w:shd w:val="clear" w:color="auto" w:fill="auto"/>
            <w:noWrap/>
            <w:vAlign w:val="center"/>
            <w:hideMark/>
          </w:tcPr>
          <w:p w14:paraId="7D1630BC"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r>
      <w:tr w:rsidR="00511978" w:rsidRPr="000819A8" w14:paraId="2CB78248" w14:textId="77777777" w:rsidTr="00961A79">
        <w:trPr>
          <w:gridAfter w:val="1"/>
          <w:wAfter w:w="6" w:type="dxa"/>
          <w:trHeight w:val="352"/>
          <w:jc w:val="center"/>
        </w:trPr>
        <w:tc>
          <w:tcPr>
            <w:tcW w:w="670" w:type="dxa"/>
            <w:vMerge w:val="restart"/>
            <w:shd w:val="clear" w:color="auto" w:fill="auto"/>
            <w:noWrap/>
            <w:vAlign w:val="center"/>
            <w:hideMark/>
          </w:tcPr>
          <w:p w14:paraId="7D8CCB6A"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3</w:t>
            </w:r>
          </w:p>
        </w:tc>
        <w:tc>
          <w:tcPr>
            <w:tcW w:w="4522" w:type="dxa"/>
            <w:shd w:val="clear" w:color="auto" w:fill="auto"/>
            <w:noWrap/>
            <w:vAlign w:val="center"/>
            <w:hideMark/>
          </w:tcPr>
          <w:p w14:paraId="1D64925A"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Penyelesaian</w:t>
            </w:r>
          </w:p>
        </w:tc>
        <w:tc>
          <w:tcPr>
            <w:tcW w:w="365" w:type="dxa"/>
            <w:shd w:val="clear" w:color="auto" w:fill="auto"/>
            <w:noWrap/>
            <w:vAlign w:val="center"/>
            <w:hideMark/>
          </w:tcPr>
          <w:p w14:paraId="364F4F74"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1BA7D6EE"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10ED2E5F"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7618B80B"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2D596D6A"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8" w:type="dxa"/>
            <w:shd w:val="clear" w:color="auto" w:fill="auto"/>
            <w:noWrap/>
            <w:vAlign w:val="center"/>
            <w:hideMark/>
          </w:tcPr>
          <w:p w14:paraId="5AC7593E"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r>
      <w:tr w:rsidR="00511978" w:rsidRPr="000819A8" w14:paraId="1DF36A59" w14:textId="77777777" w:rsidTr="00961A79">
        <w:trPr>
          <w:gridAfter w:val="1"/>
          <w:wAfter w:w="6" w:type="dxa"/>
          <w:trHeight w:val="352"/>
          <w:jc w:val="center"/>
        </w:trPr>
        <w:tc>
          <w:tcPr>
            <w:tcW w:w="670" w:type="dxa"/>
            <w:vMerge/>
            <w:vAlign w:val="center"/>
            <w:hideMark/>
          </w:tcPr>
          <w:p w14:paraId="170DC712"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4522" w:type="dxa"/>
            <w:shd w:val="clear" w:color="auto" w:fill="auto"/>
            <w:noWrap/>
            <w:vAlign w:val="center"/>
            <w:hideMark/>
          </w:tcPr>
          <w:p w14:paraId="069AB8E3"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a. Pengolahan data</w:t>
            </w:r>
          </w:p>
        </w:tc>
        <w:tc>
          <w:tcPr>
            <w:tcW w:w="365" w:type="dxa"/>
            <w:shd w:val="clear" w:color="auto" w:fill="auto"/>
            <w:noWrap/>
            <w:vAlign w:val="center"/>
            <w:hideMark/>
          </w:tcPr>
          <w:p w14:paraId="78B38A8B"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1AD6EB89"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4216B61E"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7C558472"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000000" w:fill="000000"/>
            <w:noWrap/>
            <w:vAlign w:val="center"/>
            <w:hideMark/>
          </w:tcPr>
          <w:p w14:paraId="77C70AAA"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 </w:t>
            </w:r>
          </w:p>
        </w:tc>
        <w:tc>
          <w:tcPr>
            <w:tcW w:w="368" w:type="dxa"/>
            <w:shd w:val="clear" w:color="auto" w:fill="auto"/>
            <w:noWrap/>
            <w:vAlign w:val="center"/>
            <w:hideMark/>
          </w:tcPr>
          <w:p w14:paraId="29F10256"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p>
        </w:tc>
      </w:tr>
      <w:tr w:rsidR="00511978" w:rsidRPr="000819A8" w14:paraId="27652930" w14:textId="77777777" w:rsidTr="00961A79">
        <w:trPr>
          <w:gridAfter w:val="1"/>
          <w:wAfter w:w="6" w:type="dxa"/>
          <w:trHeight w:val="352"/>
          <w:jc w:val="center"/>
        </w:trPr>
        <w:tc>
          <w:tcPr>
            <w:tcW w:w="670" w:type="dxa"/>
            <w:vMerge/>
            <w:vAlign w:val="center"/>
            <w:hideMark/>
          </w:tcPr>
          <w:p w14:paraId="1E43884A"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4522" w:type="dxa"/>
            <w:shd w:val="clear" w:color="auto" w:fill="auto"/>
            <w:noWrap/>
            <w:vAlign w:val="center"/>
            <w:hideMark/>
          </w:tcPr>
          <w:p w14:paraId="1FD03BF4"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b. Penyusunan laporan</w:t>
            </w:r>
          </w:p>
        </w:tc>
        <w:tc>
          <w:tcPr>
            <w:tcW w:w="365" w:type="dxa"/>
            <w:shd w:val="clear" w:color="auto" w:fill="auto"/>
            <w:noWrap/>
            <w:vAlign w:val="center"/>
            <w:hideMark/>
          </w:tcPr>
          <w:p w14:paraId="1298B48B"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0752F51E"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1492315B"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477C1F0A"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000000" w:fill="000000"/>
            <w:noWrap/>
            <w:vAlign w:val="center"/>
            <w:hideMark/>
          </w:tcPr>
          <w:p w14:paraId="7FBF9833"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 </w:t>
            </w:r>
          </w:p>
        </w:tc>
        <w:tc>
          <w:tcPr>
            <w:tcW w:w="368" w:type="dxa"/>
            <w:shd w:val="clear" w:color="auto" w:fill="auto"/>
            <w:noWrap/>
            <w:vAlign w:val="center"/>
            <w:hideMark/>
          </w:tcPr>
          <w:p w14:paraId="743EC6FF"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p>
        </w:tc>
      </w:tr>
      <w:tr w:rsidR="00511978" w:rsidRPr="000819A8" w14:paraId="46073307" w14:textId="77777777" w:rsidTr="00961A79">
        <w:trPr>
          <w:gridAfter w:val="1"/>
          <w:wAfter w:w="6" w:type="dxa"/>
          <w:trHeight w:val="352"/>
          <w:jc w:val="center"/>
        </w:trPr>
        <w:tc>
          <w:tcPr>
            <w:tcW w:w="670" w:type="dxa"/>
            <w:vMerge/>
            <w:vAlign w:val="center"/>
            <w:hideMark/>
          </w:tcPr>
          <w:p w14:paraId="6EE9D659"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4522" w:type="dxa"/>
            <w:shd w:val="clear" w:color="auto" w:fill="auto"/>
            <w:noWrap/>
            <w:vAlign w:val="center"/>
            <w:hideMark/>
          </w:tcPr>
          <w:p w14:paraId="1BD11237"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c. Ujian Skripsi</w:t>
            </w:r>
          </w:p>
        </w:tc>
        <w:tc>
          <w:tcPr>
            <w:tcW w:w="365" w:type="dxa"/>
            <w:shd w:val="clear" w:color="auto" w:fill="auto"/>
            <w:noWrap/>
            <w:vAlign w:val="center"/>
            <w:hideMark/>
          </w:tcPr>
          <w:p w14:paraId="3EB48173" w14:textId="77777777" w:rsidR="000819A8" w:rsidRPr="000819A8" w:rsidRDefault="000819A8" w:rsidP="006D68B3">
            <w:pPr>
              <w:spacing w:after="0" w:line="480" w:lineRule="auto"/>
              <w:rPr>
                <w:rFonts w:eastAsia="Times New Roman" w:cs="Times New Roman"/>
                <w:color w:val="000000"/>
                <w:kern w:val="0"/>
                <w:szCs w:val="24"/>
                <w:lang w:val="en-ID" w:eastAsia="en-ID"/>
                <w14:ligatures w14:val="none"/>
              </w:rPr>
            </w:pPr>
          </w:p>
        </w:tc>
        <w:tc>
          <w:tcPr>
            <w:tcW w:w="365" w:type="dxa"/>
            <w:shd w:val="clear" w:color="auto" w:fill="auto"/>
            <w:noWrap/>
            <w:vAlign w:val="center"/>
            <w:hideMark/>
          </w:tcPr>
          <w:p w14:paraId="2DD6FED5"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2BFAF3FE"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556F1D1B"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5" w:type="dxa"/>
            <w:shd w:val="clear" w:color="auto" w:fill="auto"/>
            <w:noWrap/>
            <w:vAlign w:val="center"/>
            <w:hideMark/>
          </w:tcPr>
          <w:p w14:paraId="22BC79BD" w14:textId="77777777" w:rsidR="000819A8" w:rsidRPr="000819A8" w:rsidRDefault="000819A8" w:rsidP="006D68B3">
            <w:pPr>
              <w:spacing w:after="0" w:line="480" w:lineRule="auto"/>
              <w:jc w:val="center"/>
              <w:rPr>
                <w:rFonts w:eastAsia="Times New Roman" w:cs="Times New Roman"/>
                <w:kern w:val="0"/>
                <w:sz w:val="20"/>
                <w:szCs w:val="20"/>
                <w:lang w:val="en-ID" w:eastAsia="en-ID"/>
                <w14:ligatures w14:val="none"/>
              </w:rPr>
            </w:pPr>
          </w:p>
        </w:tc>
        <w:tc>
          <w:tcPr>
            <w:tcW w:w="368" w:type="dxa"/>
            <w:shd w:val="clear" w:color="000000" w:fill="000000"/>
            <w:noWrap/>
            <w:vAlign w:val="center"/>
            <w:hideMark/>
          </w:tcPr>
          <w:p w14:paraId="339714D6" w14:textId="77777777" w:rsidR="000819A8" w:rsidRPr="000819A8" w:rsidRDefault="000819A8" w:rsidP="006D68B3">
            <w:pPr>
              <w:spacing w:after="0" w:line="480" w:lineRule="auto"/>
              <w:jc w:val="center"/>
              <w:rPr>
                <w:rFonts w:eastAsia="Times New Roman" w:cs="Times New Roman"/>
                <w:color w:val="000000"/>
                <w:kern w:val="0"/>
                <w:szCs w:val="24"/>
                <w:lang w:val="en-ID" w:eastAsia="en-ID"/>
                <w14:ligatures w14:val="none"/>
              </w:rPr>
            </w:pPr>
            <w:r w:rsidRPr="000819A8">
              <w:rPr>
                <w:rFonts w:eastAsia="Times New Roman" w:cs="Times New Roman"/>
                <w:color w:val="000000"/>
                <w:kern w:val="0"/>
                <w:szCs w:val="24"/>
                <w:lang w:val="en-ID" w:eastAsia="en-ID"/>
                <w14:ligatures w14:val="none"/>
              </w:rPr>
              <w:t> </w:t>
            </w:r>
          </w:p>
        </w:tc>
      </w:tr>
    </w:tbl>
    <w:p w14:paraId="57D9E0C8" w14:textId="77777777" w:rsidR="00820E7B" w:rsidRDefault="00820E7B" w:rsidP="00FF3FDE">
      <w:pPr>
        <w:pStyle w:val="ListParagraph"/>
        <w:spacing w:after="0" w:line="480" w:lineRule="auto"/>
        <w:ind w:left="851"/>
      </w:pPr>
    </w:p>
    <w:p w14:paraId="1D02F150" w14:textId="32163B5C" w:rsidR="00CB6495" w:rsidRDefault="009B36F0" w:rsidP="00661FD5">
      <w:pPr>
        <w:pStyle w:val="Heading2"/>
        <w:numPr>
          <w:ilvl w:val="0"/>
          <w:numId w:val="8"/>
        </w:numPr>
        <w:spacing w:line="480" w:lineRule="auto"/>
        <w:ind w:left="426" w:hanging="426"/>
      </w:pPr>
      <w:bookmarkStart w:id="62" w:name="_Toc173058243"/>
      <w:r>
        <w:lastRenderedPageBreak/>
        <w:t>Variabel Penelitian</w:t>
      </w:r>
      <w:bookmarkEnd w:id="62"/>
    </w:p>
    <w:p w14:paraId="131E6F36" w14:textId="79DD9304" w:rsidR="006F526B" w:rsidRDefault="00BB48E8" w:rsidP="006F526B">
      <w:pPr>
        <w:spacing w:after="0" w:line="480" w:lineRule="auto"/>
        <w:ind w:left="426" w:firstLine="1275"/>
        <w:jc w:val="both"/>
      </w:pPr>
      <w:r w:rsidRPr="00BB48E8">
        <w:t>Se</w:t>
      </w:r>
      <w:r w:rsidR="00334011">
        <w:t>luruh</w:t>
      </w:r>
      <w:r w:rsidRPr="00BB48E8">
        <w:t xml:space="preserve"> hal yang diciptakan oleh peneliti dijadikan materi penelitian untuk dianalisis, dengan harapan dapat menghasilkan informasi yang akan membantu peneliti dalam menyimpulkan arti dasar dari variabel penelitia</w:t>
      </w:r>
      <w:r w:rsidR="004E0988">
        <w:t>n. Terdapat tiga jenis variab</w:t>
      </w:r>
      <w:r w:rsidR="009713A8">
        <w:t>el yang terlibat dalam penelitian ini</w:t>
      </w:r>
      <w:r w:rsidR="005A1BB6">
        <w:t>:</w:t>
      </w:r>
    </w:p>
    <w:p w14:paraId="66EAB260" w14:textId="347D9AD5" w:rsidR="0006007A" w:rsidRDefault="0006007A" w:rsidP="00D0588C">
      <w:pPr>
        <w:pStyle w:val="ListParagraph"/>
        <w:numPr>
          <w:ilvl w:val="0"/>
          <w:numId w:val="21"/>
        </w:numPr>
        <w:spacing w:after="0" w:line="480" w:lineRule="auto"/>
        <w:ind w:left="851" w:hanging="425"/>
        <w:jc w:val="both"/>
      </w:pPr>
      <w:r>
        <w:t>Variabel Bebas</w:t>
      </w:r>
    </w:p>
    <w:p w14:paraId="5BB583C6" w14:textId="558C11D4" w:rsidR="00132FFD" w:rsidRDefault="00132FFD" w:rsidP="00132FFD">
      <w:pPr>
        <w:pStyle w:val="ListParagraph"/>
        <w:spacing w:after="0" w:line="480" w:lineRule="auto"/>
        <w:ind w:left="851" w:firstLine="850"/>
        <w:jc w:val="both"/>
      </w:pPr>
      <w:r w:rsidRPr="00132FFD">
        <w:t>Variabel bebas adalah faktor yang dapat mengalami perubahan dan memiliki potensi memengaruhi kondisi variabel terikat untuk menilai dampak</w:t>
      </w:r>
      <w:r w:rsidR="00986534">
        <w:t>nya</w:t>
      </w:r>
      <w:r w:rsidRPr="00132FFD">
        <w:t xml:space="preserve"> </w:t>
      </w:r>
      <w:r w:rsidR="000704F3">
        <w:t>terhadap</w:t>
      </w:r>
      <w:r w:rsidRPr="00132FFD">
        <w:t xml:space="preserve"> variabel terikat. </w:t>
      </w:r>
      <w:r w:rsidR="00DF6CBA">
        <w:t>K</w:t>
      </w:r>
      <w:r w:rsidRPr="00132FFD">
        <w:t>onteks</w:t>
      </w:r>
      <w:r w:rsidR="00DF6CBA">
        <w:t xml:space="preserve"> dalam</w:t>
      </w:r>
      <w:r w:rsidRPr="00132FFD">
        <w:t xml:space="preserve"> </w:t>
      </w:r>
      <w:r w:rsidR="00986534">
        <w:t>riset</w:t>
      </w:r>
      <w:r w:rsidRPr="00132FFD">
        <w:t xml:space="preserve"> ini, variabel bebasnya </w:t>
      </w:r>
      <w:r w:rsidR="00986534">
        <w:t xml:space="preserve">berupa </w:t>
      </w:r>
      <w:r w:rsidRPr="00132FFD">
        <w:t>variasi arus pengelasan GTAW, yaitu 80 Ampere, 100 Ampere, dan 120 Ampere.</w:t>
      </w:r>
    </w:p>
    <w:p w14:paraId="74432F68" w14:textId="0C20A70E" w:rsidR="0006007A" w:rsidRDefault="00055505" w:rsidP="00D0588C">
      <w:pPr>
        <w:pStyle w:val="ListParagraph"/>
        <w:numPr>
          <w:ilvl w:val="0"/>
          <w:numId w:val="21"/>
        </w:numPr>
        <w:spacing w:after="0" w:line="480" w:lineRule="auto"/>
        <w:ind w:left="851" w:hanging="425"/>
        <w:jc w:val="both"/>
      </w:pPr>
      <w:r>
        <w:t>Variabel Terikat</w:t>
      </w:r>
    </w:p>
    <w:p w14:paraId="54A8E128" w14:textId="516FF2AF" w:rsidR="00317C91" w:rsidRDefault="00D462E8" w:rsidP="00873765">
      <w:pPr>
        <w:pStyle w:val="ListParagraph"/>
        <w:spacing w:after="0" w:line="480" w:lineRule="auto"/>
        <w:ind w:left="851" w:firstLine="850"/>
        <w:jc w:val="both"/>
      </w:pPr>
      <w:r w:rsidRPr="00D462E8">
        <w:t xml:space="preserve">Variabel terikat </w:t>
      </w:r>
      <w:r w:rsidR="00D82AD1">
        <w:t>merupakan</w:t>
      </w:r>
      <w:r w:rsidRPr="00D462E8">
        <w:t xml:space="preserve"> elemen yang mendapat pengaruh </w:t>
      </w:r>
      <w:r w:rsidR="00D82AD1">
        <w:t xml:space="preserve">maupun akibat </w:t>
      </w:r>
      <w:r w:rsidRPr="00D462E8">
        <w:t>dari</w:t>
      </w:r>
      <w:r w:rsidR="00D82AD1">
        <w:t xml:space="preserve"> hasil</w:t>
      </w:r>
      <w:r w:rsidRPr="00D462E8">
        <w:t xml:space="preserve"> variabel bebas. Dalam percobaan ini, variabel terikat merujuk pada nilai kekuatan elastisitas yang dihasilkan oleh proses pengelasan. Penelitian ini </w:t>
      </w:r>
      <w:r w:rsidR="00EF5241">
        <w:t>ber</w:t>
      </w:r>
      <w:r w:rsidRPr="00D462E8">
        <w:t>fokus pada variabel y</w:t>
      </w:r>
      <w:r w:rsidR="00A451FC">
        <w:t>ang terkana dampak dari</w:t>
      </w:r>
      <w:r w:rsidRPr="00D462E8">
        <w:t xml:space="preserve"> variabel bebas, seperti</w:t>
      </w:r>
      <w:r w:rsidR="00A451FC">
        <w:t xml:space="preserve"> </w:t>
      </w:r>
      <w:r w:rsidR="007C4CC7">
        <w:t xml:space="preserve">tingkat </w:t>
      </w:r>
      <w:r w:rsidRPr="00D462E8">
        <w:t>laju korosi, kekuatan tarik, dan kekuatan tekan/tekuk.</w:t>
      </w:r>
    </w:p>
    <w:p w14:paraId="40B7E7C5" w14:textId="56A40E2F" w:rsidR="00055505" w:rsidRDefault="00055505" w:rsidP="00D0588C">
      <w:pPr>
        <w:pStyle w:val="ListParagraph"/>
        <w:numPr>
          <w:ilvl w:val="0"/>
          <w:numId w:val="21"/>
        </w:numPr>
        <w:spacing w:after="0" w:line="480" w:lineRule="auto"/>
        <w:ind w:left="851" w:hanging="425"/>
        <w:jc w:val="both"/>
      </w:pPr>
      <w:r>
        <w:t xml:space="preserve">Variabel </w:t>
      </w:r>
      <w:r w:rsidR="00221EA4">
        <w:t>Kontrol</w:t>
      </w:r>
    </w:p>
    <w:p w14:paraId="00904086" w14:textId="667F7686" w:rsidR="00CE51EA" w:rsidRDefault="00040FEF" w:rsidP="0049632D">
      <w:pPr>
        <w:pStyle w:val="ListParagraph"/>
        <w:spacing w:after="0" w:line="480" w:lineRule="auto"/>
        <w:ind w:left="851" w:firstLine="850"/>
        <w:jc w:val="both"/>
      </w:pPr>
      <w:r w:rsidRPr="00040FEF">
        <w:t xml:space="preserve">Variabel kontrol merupakan jenis variabel </w:t>
      </w:r>
      <w:r w:rsidR="005F2350">
        <w:t>dimana</w:t>
      </w:r>
      <w:r w:rsidRPr="00040FEF">
        <w:t xml:space="preserve"> memiliki potensi untuk memengaruhi hasil dari variabel terikat, dan dampak yang dihasilkan oleh variabel kontrol tersebut bersifat tidak diinginkan. Oleh karena itu, untuk memastikan bahwa variabel bebas dapat memberikan </w:t>
      </w:r>
      <w:r w:rsidRPr="00040FEF">
        <w:lastRenderedPageBreak/>
        <w:t xml:space="preserve">pengaruh tanpa gangguan, variabel kontrol perlu dijaga dan dikendalikan pada kondisi tertentu. Pada penelitian ini, variabel kontrol mencakup </w:t>
      </w:r>
      <w:r w:rsidR="006603EA">
        <w:t xml:space="preserve">peralatan </w:t>
      </w:r>
      <w:r w:rsidRPr="00040FEF">
        <w:t>uji korosi, uji tarik, dan uji tekan/bending.</w:t>
      </w:r>
    </w:p>
    <w:p w14:paraId="25930882" w14:textId="1A946458" w:rsidR="00BD3BD8" w:rsidRDefault="003F465F" w:rsidP="00661FD5">
      <w:pPr>
        <w:pStyle w:val="Heading2"/>
        <w:numPr>
          <w:ilvl w:val="0"/>
          <w:numId w:val="8"/>
        </w:numPr>
        <w:spacing w:line="480" w:lineRule="auto"/>
        <w:ind w:left="426" w:hanging="426"/>
      </w:pPr>
      <w:bookmarkStart w:id="63" w:name="_Toc173058244"/>
      <w:r>
        <w:t>Instrumen Penelitian</w:t>
      </w:r>
      <w:bookmarkEnd w:id="63"/>
    </w:p>
    <w:p w14:paraId="52FB48AE" w14:textId="5F00937C" w:rsidR="003F465F" w:rsidRDefault="00F92426" w:rsidP="00D0588C">
      <w:pPr>
        <w:pStyle w:val="ListParagraph"/>
        <w:numPr>
          <w:ilvl w:val="0"/>
          <w:numId w:val="22"/>
        </w:numPr>
        <w:spacing w:after="0" w:line="480" w:lineRule="auto"/>
        <w:ind w:left="851" w:hanging="425"/>
        <w:jc w:val="both"/>
      </w:pPr>
      <w:r>
        <w:t xml:space="preserve">Peralatan yang dibutuhkan </w:t>
      </w:r>
      <w:r w:rsidR="003F465F">
        <w:t>:</w:t>
      </w:r>
    </w:p>
    <w:p w14:paraId="2B028556" w14:textId="2D6A70D6" w:rsidR="00D73C64" w:rsidRDefault="00D73C64" w:rsidP="00D0588C">
      <w:pPr>
        <w:pStyle w:val="ListParagraph"/>
        <w:numPr>
          <w:ilvl w:val="0"/>
          <w:numId w:val="23"/>
        </w:numPr>
        <w:spacing w:after="0" w:line="480" w:lineRule="auto"/>
        <w:ind w:left="1134" w:hanging="283"/>
        <w:jc w:val="both"/>
      </w:pPr>
      <w:r>
        <w:t>Mesin pemotong baja</w:t>
      </w:r>
    </w:p>
    <w:p w14:paraId="71E63CD1" w14:textId="6D05BE75" w:rsidR="00D73C64" w:rsidRDefault="00D73C64" w:rsidP="00D0588C">
      <w:pPr>
        <w:pStyle w:val="ListParagraph"/>
        <w:numPr>
          <w:ilvl w:val="0"/>
          <w:numId w:val="23"/>
        </w:numPr>
        <w:spacing w:after="0" w:line="480" w:lineRule="auto"/>
        <w:ind w:left="1134" w:hanging="283"/>
        <w:jc w:val="both"/>
      </w:pPr>
      <w:r>
        <w:t>Mesin gerinda</w:t>
      </w:r>
    </w:p>
    <w:p w14:paraId="126073BC" w14:textId="29C429C7" w:rsidR="00D73C64" w:rsidRDefault="00D73C64" w:rsidP="00D0588C">
      <w:pPr>
        <w:pStyle w:val="ListParagraph"/>
        <w:numPr>
          <w:ilvl w:val="0"/>
          <w:numId w:val="23"/>
        </w:numPr>
        <w:spacing w:after="0" w:line="480" w:lineRule="auto"/>
        <w:ind w:left="1134" w:hanging="283"/>
        <w:jc w:val="both"/>
      </w:pPr>
      <w:r>
        <w:t>Mesin las GTAW</w:t>
      </w:r>
    </w:p>
    <w:p w14:paraId="003EBB3D" w14:textId="755FC490" w:rsidR="00D73C64" w:rsidRDefault="00D73C64" w:rsidP="00D0588C">
      <w:pPr>
        <w:pStyle w:val="ListParagraph"/>
        <w:numPr>
          <w:ilvl w:val="0"/>
          <w:numId w:val="23"/>
        </w:numPr>
        <w:spacing w:after="0" w:line="480" w:lineRule="auto"/>
        <w:ind w:left="1134" w:hanging="283"/>
        <w:jc w:val="both"/>
      </w:pPr>
      <w:r>
        <w:t>Jangka sorong</w:t>
      </w:r>
    </w:p>
    <w:p w14:paraId="31C0D3F0" w14:textId="656A562F" w:rsidR="00D73C64" w:rsidRDefault="00DC5865" w:rsidP="00D0588C">
      <w:pPr>
        <w:pStyle w:val="ListParagraph"/>
        <w:numPr>
          <w:ilvl w:val="0"/>
          <w:numId w:val="23"/>
        </w:numPr>
        <w:spacing w:after="0" w:line="480" w:lineRule="auto"/>
        <w:ind w:left="1134" w:hanging="283"/>
        <w:jc w:val="both"/>
      </w:pPr>
      <w:r>
        <w:t>Alat tulis</w:t>
      </w:r>
    </w:p>
    <w:p w14:paraId="35732C2F" w14:textId="4DFD0B05" w:rsidR="00DC5865" w:rsidRDefault="00DC5865" w:rsidP="00D0588C">
      <w:pPr>
        <w:pStyle w:val="ListParagraph"/>
        <w:numPr>
          <w:ilvl w:val="0"/>
          <w:numId w:val="23"/>
        </w:numPr>
        <w:spacing w:after="0" w:line="480" w:lineRule="auto"/>
        <w:ind w:left="1134" w:hanging="283"/>
        <w:jc w:val="both"/>
      </w:pPr>
      <w:r>
        <w:t>APD</w:t>
      </w:r>
    </w:p>
    <w:p w14:paraId="341DC7C6" w14:textId="6A1B3027" w:rsidR="00DC5865" w:rsidRDefault="00DC5865" w:rsidP="00D0588C">
      <w:pPr>
        <w:pStyle w:val="ListParagraph"/>
        <w:numPr>
          <w:ilvl w:val="0"/>
          <w:numId w:val="23"/>
        </w:numPr>
        <w:spacing w:after="0" w:line="480" w:lineRule="auto"/>
        <w:ind w:left="1134" w:hanging="283"/>
        <w:jc w:val="both"/>
      </w:pPr>
      <w:r>
        <w:t>Alat uji korosi</w:t>
      </w:r>
    </w:p>
    <w:p w14:paraId="3527425F" w14:textId="7B8294AE" w:rsidR="00DC5865" w:rsidRDefault="00DC5865" w:rsidP="00D0588C">
      <w:pPr>
        <w:pStyle w:val="ListParagraph"/>
        <w:numPr>
          <w:ilvl w:val="0"/>
          <w:numId w:val="23"/>
        </w:numPr>
        <w:spacing w:after="0" w:line="480" w:lineRule="auto"/>
        <w:ind w:left="1134" w:hanging="283"/>
        <w:jc w:val="both"/>
      </w:pPr>
      <w:r>
        <w:t>Alat uji tarik</w:t>
      </w:r>
    </w:p>
    <w:p w14:paraId="10A5FDF2" w14:textId="16629285" w:rsidR="00DC5865" w:rsidRDefault="00DC5865" w:rsidP="00D0588C">
      <w:pPr>
        <w:pStyle w:val="ListParagraph"/>
        <w:numPr>
          <w:ilvl w:val="0"/>
          <w:numId w:val="23"/>
        </w:numPr>
        <w:spacing w:after="0" w:line="480" w:lineRule="auto"/>
        <w:ind w:left="1134" w:hanging="283"/>
        <w:jc w:val="both"/>
      </w:pPr>
      <w:r>
        <w:t>Alat uji tekan/bending</w:t>
      </w:r>
    </w:p>
    <w:p w14:paraId="6E895FB1" w14:textId="7937E97E" w:rsidR="003F465F" w:rsidRDefault="003F465F" w:rsidP="00D0588C">
      <w:pPr>
        <w:pStyle w:val="ListParagraph"/>
        <w:numPr>
          <w:ilvl w:val="0"/>
          <w:numId w:val="22"/>
        </w:numPr>
        <w:spacing w:after="0" w:line="480" w:lineRule="auto"/>
        <w:ind w:left="851" w:hanging="425"/>
        <w:jc w:val="both"/>
      </w:pPr>
      <w:r>
        <w:t>Bahan yang digunakan:</w:t>
      </w:r>
    </w:p>
    <w:p w14:paraId="247DAD8B" w14:textId="5D9DF2EB" w:rsidR="00DC5865" w:rsidRDefault="00DC5865" w:rsidP="00D0588C">
      <w:pPr>
        <w:pStyle w:val="ListParagraph"/>
        <w:numPr>
          <w:ilvl w:val="0"/>
          <w:numId w:val="24"/>
        </w:numPr>
        <w:spacing w:after="0" w:line="480" w:lineRule="auto"/>
        <w:ind w:left="1134" w:hanging="283"/>
        <w:jc w:val="both"/>
      </w:pPr>
      <w:r>
        <w:t xml:space="preserve">Material baja </w:t>
      </w:r>
      <w:r w:rsidR="000C1356" w:rsidRPr="000C1356">
        <w:rPr>
          <w:i/>
          <w:iCs/>
        </w:rPr>
        <w:t>Stainless steel</w:t>
      </w:r>
      <w:r>
        <w:t xml:space="preserve"> 304</w:t>
      </w:r>
    </w:p>
    <w:p w14:paraId="259348D7" w14:textId="7C8EFDB7" w:rsidR="00DC5865" w:rsidRDefault="00DC5865" w:rsidP="00D0588C">
      <w:pPr>
        <w:pStyle w:val="ListParagraph"/>
        <w:numPr>
          <w:ilvl w:val="0"/>
          <w:numId w:val="24"/>
        </w:numPr>
        <w:spacing w:after="0" w:line="480" w:lineRule="auto"/>
        <w:ind w:left="1134" w:hanging="283"/>
        <w:jc w:val="both"/>
      </w:pPr>
      <w:r>
        <w:t xml:space="preserve">Tungsten </w:t>
      </w:r>
      <w:r w:rsidRPr="00DC5865">
        <w:rPr>
          <w:i/>
          <w:iCs/>
        </w:rPr>
        <w:t>Wolfram Thoriated</w:t>
      </w:r>
      <w:r>
        <w:t xml:space="preserve"> (EWTh-2)</w:t>
      </w:r>
    </w:p>
    <w:p w14:paraId="675A1F6A" w14:textId="344956AD" w:rsidR="00DC5865" w:rsidRDefault="00DC5865" w:rsidP="00D0588C">
      <w:pPr>
        <w:pStyle w:val="ListParagraph"/>
        <w:numPr>
          <w:ilvl w:val="0"/>
          <w:numId w:val="24"/>
        </w:numPr>
        <w:spacing w:after="0" w:line="480" w:lineRule="auto"/>
        <w:ind w:left="1134" w:hanging="283"/>
        <w:jc w:val="both"/>
      </w:pPr>
      <w:r>
        <w:rPr>
          <w:i/>
          <w:iCs/>
        </w:rPr>
        <w:t xml:space="preserve">Filler rod </w:t>
      </w:r>
      <w:r>
        <w:t>ER308</w:t>
      </w:r>
    </w:p>
    <w:p w14:paraId="621A8F44" w14:textId="3BBFFAB2" w:rsidR="00041D9C" w:rsidRDefault="00DC5865" w:rsidP="0030711A">
      <w:pPr>
        <w:pStyle w:val="ListParagraph"/>
        <w:numPr>
          <w:ilvl w:val="0"/>
          <w:numId w:val="24"/>
        </w:numPr>
        <w:spacing w:after="0" w:line="480" w:lineRule="auto"/>
        <w:ind w:left="1134" w:hanging="283"/>
        <w:jc w:val="both"/>
      </w:pPr>
      <w:r>
        <w:t>Larutan asam klorida (HCL)</w:t>
      </w:r>
    </w:p>
    <w:p w14:paraId="16DFB36B" w14:textId="77777777" w:rsidR="007D507C" w:rsidRDefault="007D507C" w:rsidP="007D507C">
      <w:pPr>
        <w:pStyle w:val="ListParagraph"/>
        <w:spacing w:after="0" w:line="480" w:lineRule="auto"/>
        <w:ind w:left="1134"/>
        <w:jc w:val="both"/>
      </w:pPr>
    </w:p>
    <w:p w14:paraId="6604437C" w14:textId="77777777" w:rsidR="007D507C" w:rsidRDefault="007D507C" w:rsidP="007D507C">
      <w:pPr>
        <w:pStyle w:val="ListParagraph"/>
        <w:spacing w:after="0" w:line="480" w:lineRule="auto"/>
        <w:ind w:left="1134"/>
        <w:jc w:val="both"/>
      </w:pPr>
    </w:p>
    <w:p w14:paraId="5DB30088" w14:textId="77777777" w:rsidR="007D507C" w:rsidRDefault="007D507C" w:rsidP="007D507C">
      <w:pPr>
        <w:pStyle w:val="ListParagraph"/>
        <w:spacing w:after="0" w:line="480" w:lineRule="auto"/>
        <w:ind w:left="1134"/>
        <w:jc w:val="both"/>
      </w:pPr>
    </w:p>
    <w:p w14:paraId="1E55E779" w14:textId="77777777" w:rsidR="007D507C" w:rsidRDefault="007D507C" w:rsidP="007D507C">
      <w:pPr>
        <w:pStyle w:val="ListParagraph"/>
        <w:spacing w:after="0" w:line="480" w:lineRule="auto"/>
        <w:ind w:left="1134"/>
        <w:jc w:val="both"/>
      </w:pPr>
    </w:p>
    <w:p w14:paraId="5288D473" w14:textId="568D3D57" w:rsidR="00D73C64" w:rsidRDefault="00D73C64" w:rsidP="00D0588C">
      <w:pPr>
        <w:pStyle w:val="ListParagraph"/>
        <w:numPr>
          <w:ilvl w:val="0"/>
          <w:numId w:val="22"/>
        </w:numPr>
        <w:spacing w:after="0" w:line="480" w:lineRule="auto"/>
        <w:ind w:left="851" w:hanging="425"/>
        <w:jc w:val="both"/>
      </w:pPr>
      <w:r>
        <w:lastRenderedPageBreak/>
        <w:t>Desain Spesimen Uji</w:t>
      </w:r>
    </w:p>
    <w:p w14:paraId="5D250416" w14:textId="3D77AC73" w:rsidR="007A21A6" w:rsidRDefault="007A21A6" w:rsidP="00D0588C">
      <w:pPr>
        <w:pStyle w:val="ListParagraph"/>
        <w:numPr>
          <w:ilvl w:val="0"/>
          <w:numId w:val="25"/>
        </w:numPr>
        <w:spacing w:after="0" w:line="480" w:lineRule="auto"/>
        <w:ind w:left="1134" w:hanging="283"/>
        <w:jc w:val="both"/>
      </w:pPr>
      <w:r>
        <w:t>Spesimen uji korosi</w:t>
      </w:r>
      <w:r w:rsidR="00D16C49">
        <w:t xml:space="preserve"> menggunakan ukuran standar ASTM </w:t>
      </w:r>
      <w:r w:rsidR="00EE4CA8">
        <w:t>G31-72</w:t>
      </w:r>
    </w:p>
    <w:p w14:paraId="233C8167" w14:textId="77777777" w:rsidR="00C3284F" w:rsidRDefault="00A51312" w:rsidP="00961A79">
      <w:pPr>
        <w:pStyle w:val="ListParagraph"/>
        <w:keepNext/>
        <w:spacing w:after="0" w:line="480" w:lineRule="auto"/>
        <w:ind w:left="0"/>
        <w:jc w:val="center"/>
      </w:pPr>
      <w:r w:rsidRPr="00A51312">
        <w:rPr>
          <w:noProof/>
        </w:rPr>
        <w:drawing>
          <wp:inline distT="0" distB="0" distL="0" distR="0" wp14:anchorId="69F6EE93" wp14:editId="5D82F632">
            <wp:extent cx="3996985" cy="1408387"/>
            <wp:effectExtent l="0" t="0" r="3810" b="1905"/>
            <wp:docPr id="111110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08161" name=""/>
                    <pic:cNvPicPr/>
                  </pic:nvPicPr>
                  <pic:blipFill>
                    <a:blip r:embed="rId30"/>
                    <a:stretch>
                      <a:fillRect/>
                    </a:stretch>
                  </pic:blipFill>
                  <pic:spPr>
                    <a:xfrm>
                      <a:off x="0" y="0"/>
                      <a:ext cx="4047673" cy="1426248"/>
                    </a:xfrm>
                    <a:prstGeom prst="rect">
                      <a:avLst/>
                    </a:prstGeom>
                  </pic:spPr>
                </pic:pic>
              </a:graphicData>
            </a:graphic>
          </wp:inline>
        </w:drawing>
      </w:r>
    </w:p>
    <w:p w14:paraId="33364AAE" w14:textId="1CACEC98" w:rsidR="00A753D8" w:rsidRPr="00C3284F" w:rsidRDefault="00C3284F" w:rsidP="00C3284F">
      <w:pPr>
        <w:pStyle w:val="Caption"/>
        <w:jc w:val="center"/>
        <w:rPr>
          <w:i w:val="0"/>
          <w:iCs w:val="0"/>
          <w:color w:val="auto"/>
          <w:sz w:val="24"/>
          <w:szCs w:val="24"/>
        </w:rPr>
      </w:pPr>
      <w:bookmarkStart w:id="64" w:name="_Toc153930695"/>
      <w:bookmarkStart w:id="65" w:name="_Toc173058331"/>
      <w:r w:rsidRPr="00C3284F">
        <w:rPr>
          <w:i w:val="0"/>
          <w:iCs w:val="0"/>
          <w:color w:val="auto"/>
          <w:sz w:val="24"/>
          <w:szCs w:val="24"/>
        </w:rPr>
        <w:t xml:space="preserve">Gambar 3. </w:t>
      </w:r>
      <w:r w:rsidRPr="00C3284F">
        <w:rPr>
          <w:i w:val="0"/>
          <w:iCs w:val="0"/>
          <w:color w:val="auto"/>
          <w:sz w:val="24"/>
          <w:szCs w:val="24"/>
        </w:rPr>
        <w:fldChar w:fldCharType="begin"/>
      </w:r>
      <w:r w:rsidRPr="00C3284F">
        <w:rPr>
          <w:i w:val="0"/>
          <w:iCs w:val="0"/>
          <w:color w:val="auto"/>
          <w:sz w:val="24"/>
          <w:szCs w:val="24"/>
        </w:rPr>
        <w:instrText xml:space="preserve"> SEQ Gambar_3. \* ARABIC </w:instrText>
      </w:r>
      <w:r w:rsidRPr="00C3284F">
        <w:rPr>
          <w:i w:val="0"/>
          <w:iCs w:val="0"/>
          <w:color w:val="auto"/>
          <w:sz w:val="24"/>
          <w:szCs w:val="24"/>
        </w:rPr>
        <w:fldChar w:fldCharType="separate"/>
      </w:r>
      <w:r w:rsidR="00E33DBE">
        <w:rPr>
          <w:i w:val="0"/>
          <w:iCs w:val="0"/>
          <w:noProof/>
          <w:color w:val="auto"/>
          <w:sz w:val="24"/>
          <w:szCs w:val="24"/>
        </w:rPr>
        <w:t>1</w:t>
      </w:r>
      <w:r w:rsidRPr="00C3284F">
        <w:rPr>
          <w:i w:val="0"/>
          <w:iCs w:val="0"/>
          <w:color w:val="auto"/>
          <w:sz w:val="24"/>
          <w:szCs w:val="24"/>
        </w:rPr>
        <w:fldChar w:fldCharType="end"/>
      </w:r>
      <w:r w:rsidRPr="00C3284F">
        <w:rPr>
          <w:i w:val="0"/>
          <w:iCs w:val="0"/>
          <w:color w:val="auto"/>
          <w:sz w:val="24"/>
          <w:szCs w:val="24"/>
        </w:rPr>
        <w:t xml:space="preserve"> Spesimen Uji Korosi</w:t>
      </w:r>
      <w:bookmarkEnd w:id="64"/>
      <w:bookmarkEnd w:id="65"/>
    </w:p>
    <w:p w14:paraId="2F9A818C" w14:textId="7475F1EB" w:rsidR="00931F5A" w:rsidRDefault="00CA327B" w:rsidP="00A753D8">
      <w:pPr>
        <w:pStyle w:val="ListParagraph"/>
        <w:spacing w:after="0" w:line="480" w:lineRule="auto"/>
        <w:ind w:left="0"/>
        <w:jc w:val="center"/>
      </w:pPr>
      <w:r>
        <w:t>Sumber</w:t>
      </w:r>
      <w:r w:rsidR="004E7095">
        <w:t xml:space="preserve"> : </w:t>
      </w:r>
      <w:r w:rsidR="00787018">
        <w:fldChar w:fldCharType="begin" w:fldLock="1"/>
      </w:r>
      <w:r w:rsidR="00787018">
        <w:instrText>ADDIN CSL_CITATION {"citationItems":[{"id":"ITEM-1","itemData":{"author":[{"dropping-particle":"","family":"Manual book of ASTM","given":"","non-dropping-particle":"","parse-names":false,"suffix":""}],"id":"ITEM-1","issue":"Reapproved 1989","issued":{"date-parts":[["2004"]]},"page":"3-4","title":"Standard Practice for Laboratory Immersion Corrosion Testing of Metals","type":"article-journal","volume":"08"},"uris":["http://www.mendeley.com/documents/?uuid=121d7457-85d9-4f56-831d-4c2fe1449483"]}],"mendeley":{"formattedCitation":"(Manual book of ASTM, 2004)","plainTextFormattedCitation":"(Manual book of ASTM, 2004)","previouslyFormattedCitation":"(Manual book of ASTM, 2004)"},"properties":{"noteIndex":0},"schema":"https://github.com/citation-style-language/schema/raw/master/csl-citation.json"}</w:instrText>
      </w:r>
      <w:r w:rsidR="00787018">
        <w:fldChar w:fldCharType="separate"/>
      </w:r>
      <w:r w:rsidR="00787018" w:rsidRPr="00787018">
        <w:rPr>
          <w:noProof/>
        </w:rPr>
        <w:t>(Manual book of ASTM, 2004)</w:t>
      </w:r>
      <w:r w:rsidR="00787018">
        <w:fldChar w:fldCharType="end"/>
      </w:r>
    </w:p>
    <w:p w14:paraId="03D5C239" w14:textId="4F01544E" w:rsidR="005174A0" w:rsidRDefault="005174A0" w:rsidP="00A51312">
      <w:pPr>
        <w:pStyle w:val="ListParagraph"/>
        <w:spacing w:after="0" w:line="480" w:lineRule="auto"/>
        <w:ind w:left="1134"/>
        <w:jc w:val="both"/>
      </w:pPr>
      <w:r>
        <w:t>Keterangan:</w:t>
      </w:r>
    </w:p>
    <w:p w14:paraId="7AC20338" w14:textId="1F6B9DA9" w:rsidR="005174A0" w:rsidRDefault="005174A0" w:rsidP="00A51312">
      <w:pPr>
        <w:pStyle w:val="ListParagraph"/>
        <w:spacing w:after="0" w:line="480" w:lineRule="auto"/>
        <w:ind w:left="1134"/>
        <w:jc w:val="both"/>
      </w:pPr>
      <w:r>
        <w:t>Panjang</w:t>
      </w:r>
      <w:r>
        <w:tab/>
        <w:t xml:space="preserve">= </w:t>
      </w:r>
      <w:r w:rsidR="00D16C49">
        <w:t>5</w:t>
      </w:r>
      <w:r>
        <w:t>0 mm</w:t>
      </w:r>
    </w:p>
    <w:p w14:paraId="15BE12B0" w14:textId="2CFEF2E5" w:rsidR="005174A0" w:rsidRDefault="002C73A6" w:rsidP="00A51312">
      <w:pPr>
        <w:pStyle w:val="ListParagraph"/>
        <w:spacing w:after="0" w:line="480" w:lineRule="auto"/>
        <w:ind w:left="1134"/>
        <w:jc w:val="both"/>
      </w:pPr>
      <w:r>
        <w:t>Lebar</w:t>
      </w:r>
      <w:r>
        <w:tab/>
      </w:r>
      <w:r w:rsidR="008D6C70">
        <w:t>= 20 mm</w:t>
      </w:r>
    </w:p>
    <w:p w14:paraId="11835DF8" w14:textId="5776FA52" w:rsidR="008D6C70" w:rsidRDefault="008D6C70" w:rsidP="00A51312">
      <w:pPr>
        <w:pStyle w:val="ListParagraph"/>
        <w:spacing w:after="0" w:line="480" w:lineRule="auto"/>
        <w:ind w:left="1134"/>
        <w:jc w:val="both"/>
      </w:pPr>
      <w:r>
        <w:t>Tebal</w:t>
      </w:r>
      <w:r>
        <w:tab/>
        <w:t>= 5 mm</w:t>
      </w:r>
    </w:p>
    <w:p w14:paraId="6D3A739E" w14:textId="6373DF42" w:rsidR="00983DC1" w:rsidRDefault="00AF644E" w:rsidP="00A753D8">
      <w:pPr>
        <w:pStyle w:val="ListParagraph"/>
        <w:spacing w:after="0" w:line="480" w:lineRule="auto"/>
        <w:ind w:left="1134"/>
        <w:jc w:val="both"/>
      </w:pPr>
      <w:r>
        <w:t>U</w:t>
      </w:r>
      <w:r w:rsidR="008D6C70">
        <w:t xml:space="preserve">ntuk menghitung laju korosi </w:t>
      </w:r>
      <w:r w:rsidR="00DE4934">
        <w:t>menggunakan persamaan (2.1)</w:t>
      </w:r>
    </w:p>
    <w:p w14:paraId="17A049BC" w14:textId="3DDA099F" w:rsidR="007A21A6" w:rsidRDefault="007A21A6" w:rsidP="00D0588C">
      <w:pPr>
        <w:pStyle w:val="ListParagraph"/>
        <w:numPr>
          <w:ilvl w:val="0"/>
          <w:numId w:val="25"/>
        </w:numPr>
        <w:spacing w:after="0" w:line="480" w:lineRule="auto"/>
        <w:ind w:left="1134" w:hanging="283"/>
        <w:jc w:val="both"/>
      </w:pPr>
      <w:r>
        <w:t>Spesimen uji tarik menggunakan ukuran standar ASTM E 8M-09</w:t>
      </w:r>
    </w:p>
    <w:p w14:paraId="5109166B" w14:textId="77777777" w:rsidR="00C3284F" w:rsidRDefault="000C5442" w:rsidP="00992F57">
      <w:pPr>
        <w:pStyle w:val="ListParagraph"/>
        <w:keepNext/>
        <w:spacing w:after="0" w:line="480" w:lineRule="auto"/>
        <w:ind w:left="0"/>
        <w:jc w:val="center"/>
      </w:pPr>
      <w:r>
        <w:rPr>
          <w:noProof/>
        </w:rPr>
        <w:drawing>
          <wp:inline distT="0" distB="0" distL="0" distR="0" wp14:anchorId="501907C1" wp14:editId="3EB65A71">
            <wp:extent cx="3815024" cy="1660634"/>
            <wp:effectExtent l="0" t="0" r="0" b="0"/>
            <wp:docPr id="1460252247" name="Gambar 2" descr="Sebuah gambar berisi teks, diagram, garis, Rencan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52247" name="Gambar 2" descr="Sebuah gambar berisi teks, diagram, garis, Rencana&#10;&#10;Deskripsi dibuat secara otomatis"/>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49329" cy="1806153"/>
                    </a:xfrm>
                    <a:prstGeom prst="rect">
                      <a:avLst/>
                    </a:prstGeom>
                  </pic:spPr>
                </pic:pic>
              </a:graphicData>
            </a:graphic>
          </wp:inline>
        </w:drawing>
      </w:r>
    </w:p>
    <w:p w14:paraId="7587DD92" w14:textId="1717F168" w:rsidR="00A753D8" w:rsidRPr="00D24812" w:rsidRDefault="00C3284F" w:rsidP="0056087C">
      <w:pPr>
        <w:pStyle w:val="Caption"/>
        <w:spacing w:after="0" w:line="480" w:lineRule="auto"/>
        <w:jc w:val="center"/>
        <w:rPr>
          <w:i w:val="0"/>
          <w:iCs w:val="0"/>
          <w:color w:val="auto"/>
          <w:sz w:val="24"/>
          <w:szCs w:val="24"/>
        </w:rPr>
      </w:pPr>
      <w:bookmarkStart w:id="66" w:name="_Toc153930696"/>
      <w:bookmarkStart w:id="67" w:name="_Toc173058332"/>
      <w:r w:rsidRPr="00D24812">
        <w:rPr>
          <w:i w:val="0"/>
          <w:iCs w:val="0"/>
          <w:color w:val="auto"/>
          <w:sz w:val="24"/>
          <w:szCs w:val="24"/>
        </w:rPr>
        <w:t xml:space="preserve">Gambar 3. </w:t>
      </w:r>
      <w:r w:rsidRPr="00D24812">
        <w:rPr>
          <w:i w:val="0"/>
          <w:iCs w:val="0"/>
          <w:color w:val="auto"/>
          <w:sz w:val="24"/>
          <w:szCs w:val="24"/>
        </w:rPr>
        <w:fldChar w:fldCharType="begin"/>
      </w:r>
      <w:r w:rsidRPr="00D24812">
        <w:rPr>
          <w:i w:val="0"/>
          <w:iCs w:val="0"/>
          <w:color w:val="auto"/>
          <w:sz w:val="24"/>
          <w:szCs w:val="24"/>
        </w:rPr>
        <w:instrText xml:space="preserve"> SEQ Gambar_3. \* ARABIC </w:instrText>
      </w:r>
      <w:r w:rsidRPr="00D24812">
        <w:rPr>
          <w:i w:val="0"/>
          <w:iCs w:val="0"/>
          <w:color w:val="auto"/>
          <w:sz w:val="24"/>
          <w:szCs w:val="24"/>
        </w:rPr>
        <w:fldChar w:fldCharType="separate"/>
      </w:r>
      <w:r w:rsidR="00E33DBE">
        <w:rPr>
          <w:i w:val="0"/>
          <w:iCs w:val="0"/>
          <w:noProof/>
          <w:color w:val="auto"/>
          <w:sz w:val="24"/>
          <w:szCs w:val="24"/>
        </w:rPr>
        <w:t>2</w:t>
      </w:r>
      <w:r w:rsidRPr="00D24812">
        <w:rPr>
          <w:i w:val="0"/>
          <w:iCs w:val="0"/>
          <w:color w:val="auto"/>
          <w:sz w:val="24"/>
          <w:szCs w:val="24"/>
        </w:rPr>
        <w:fldChar w:fldCharType="end"/>
      </w:r>
      <w:r w:rsidRPr="00D24812">
        <w:rPr>
          <w:i w:val="0"/>
          <w:iCs w:val="0"/>
          <w:color w:val="auto"/>
          <w:sz w:val="24"/>
          <w:szCs w:val="24"/>
        </w:rPr>
        <w:t xml:space="preserve"> Spesimen Uji Tarik</w:t>
      </w:r>
      <w:bookmarkEnd w:id="66"/>
      <w:bookmarkEnd w:id="67"/>
    </w:p>
    <w:p w14:paraId="59B21718" w14:textId="1BB229AF" w:rsidR="000C5442" w:rsidRDefault="000C5442" w:rsidP="00A753D8">
      <w:pPr>
        <w:pStyle w:val="ListParagraph"/>
        <w:spacing w:after="0" w:line="480" w:lineRule="auto"/>
        <w:ind w:left="0"/>
        <w:jc w:val="center"/>
      </w:pPr>
      <w:r>
        <w:t xml:space="preserve">Sumber : </w:t>
      </w:r>
      <w:r w:rsidR="00180C6E">
        <w:fldChar w:fldCharType="begin" w:fldLock="1"/>
      </w:r>
      <w:r w:rsidR="00484096">
        <w:instrText>ADDIN CSL_CITATION {"citationItems":[{"id":"ITEM-1","itemData":{"abstract":"The current design approach for highly loaded components experiencing widespread plastic deformation is based on a classic damage tolerance approach consisting of a crack growth analysis in which the time is computed to grow an initial crack to a critical size. This can lead to both an over conservative as well as a non-conservative design. Fatigue crack growth tests were performed on IN718 with and without plastic pre-deformation. Tests were also performed under high fatigue loads using both constant amplitude and variable amplitude loading. Plastic pre-deformation did not have a significant influence on the measured growth rates and LEFM models remain applicable. Fatigue crack growth rates under high fatigue loads deviate significantly from the conventional LEFM data from NASGRO database. The rates show Paris like behaviour up to the fracture toughness found in the literature. When these data are used, LEFM can be used to predict fatigue crack growth rates.","author":[{"dropping-particle":"","family":"Huls","given":"R.A.","non-dropping-particle":"","parse-names":false,"suffix":""},{"dropping-particle":"","family":"And","given":"F.P. Grooteman","non-dropping-particle":"","parse-names":false,"suffix":""},{"dropping-particle":"","family":"Veul","given":"R.P.G.","non-dropping-particle":"","parse-names":false,"suffix":""}],"container-title":"ICAF Symposium","id":"ITEM-1","issued":{"date-parts":[["2013"]]},"title":"Fatigue crack growth in highly loaded components","type":"article-journal"},"uris":["http://www.mendeley.com/documents/?uuid=61161be7-027e-44be-a6f6-e67a6e1075d5"]}],"mendeley":{"formattedCitation":"(Huls et al., 2013)","plainTextFormattedCitation":"(Huls et al., 2013)","previouslyFormattedCitation":"(Huls et al., 2013)"},"properties":{"noteIndex":0},"schema":"https://github.com/citation-style-language/schema/raw/master/csl-citation.json"}</w:instrText>
      </w:r>
      <w:r w:rsidR="00180C6E">
        <w:fldChar w:fldCharType="separate"/>
      </w:r>
      <w:r w:rsidR="00180C6E" w:rsidRPr="00180C6E">
        <w:rPr>
          <w:noProof/>
        </w:rPr>
        <w:t>(Huls et al., 2013)</w:t>
      </w:r>
      <w:r w:rsidR="00180C6E">
        <w:fldChar w:fldCharType="end"/>
      </w:r>
    </w:p>
    <w:p w14:paraId="3E8728DD" w14:textId="010C25C8" w:rsidR="00047B83" w:rsidRDefault="00047B83" w:rsidP="00047B83">
      <w:pPr>
        <w:pStyle w:val="ListParagraph"/>
        <w:spacing w:after="0" w:line="480" w:lineRule="auto"/>
        <w:ind w:left="1134"/>
        <w:jc w:val="both"/>
      </w:pPr>
      <w:r>
        <w:t>Keterangan:</w:t>
      </w:r>
    </w:p>
    <w:p w14:paraId="659A1506" w14:textId="334C9070" w:rsidR="007D507C" w:rsidRDefault="007D507C" w:rsidP="00047B83">
      <w:pPr>
        <w:pStyle w:val="ListParagraph"/>
        <w:spacing w:after="0" w:line="480" w:lineRule="auto"/>
        <w:ind w:left="1134"/>
        <w:jc w:val="both"/>
      </w:pPr>
      <w:r>
        <w:t>Panjang</w:t>
      </w:r>
      <w:r>
        <w:tab/>
        <w:t>= 200 mm</w:t>
      </w:r>
    </w:p>
    <w:p w14:paraId="0003FDBE" w14:textId="01263F07" w:rsidR="007D507C" w:rsidRDefault="007D507C" w:rsidP="00047B83">
      <w:pPr>
        <w:pStyle w:val="ListParagraph"/>
        <w:spacing w:after="0" w:line="480" w:lineRule="auto"/>
        <w:ind w:left="1134"/>
        <w:jc w:val="both"/>
      </w:pPr>
      <w:r>
        <w:lastRenderedPageBreak/>
        <w:t>Lebar</w:t>
      </w:r>
      <w:r>
        <w:tab/>
        <w:t>= 20 mm</w:t>
      </w:r>
    </w:p>
    <w:p w14:paraId="17895283" w14:textId="3930784E" w:rsidR="00047B83" w:rsidRDefault="00047B83" w:rsidP="00047B83">
      <w:pPr>
        <w:pStyle w:val="ListParagraph"/>
        <w:spacing w:after="0" w:line="480" w:lineRule="auto"/>
        <w:ind w:left="1134"/>
        <w:jc w:val="both"/>
      </w:pPr>
      <w:r>
        <w:t>Tebal (t)</w:t>
      </w:r>
      <w:r>
        <w:tab/>
        <w:t>= 5 mm</w:t>
      </w:r>
    </w:p>
    <w:p w14:paraId="33FA32C4" w14:textId="546D8328" w:rsidR="0049632D" w:rsidRDefault="00047B83" w:rsidP="007D507C">
      <w:pPr>
        <w:pStyle w:val="ListParagraph"/>
        <w:spacing w:after="0" w:line="480" w:lineRule="auto"/>
        <w:ind w:left="1134"/>
        <w:jc w:val="both"/>
      </w:pPr>
      <w:r>
        <w:t>Untuk menghitung</w:t>
      </w:r>
      <w:r w:rsidR="00180CED">
        <w:t xml:space="preserve"> kekuatan tarik menggunakan persamaan (2.3)</w:t>
      </w:r>
    </w:p>
    <w:p w14:paraId="01D4DA99" w14:textId="77777777" w:rsidR="000C5442" w:rsidRDefault="007A21A6" w:rsidP="00D0588C">
      <w:pPr>
        <w:pStyle w:val="ListParagraph"/>
        <w:numPr>
          <w:ilvl w:val="0"/>
          <w:numId w:val="25"/>
        </w:numPr>
        <w:spacing w:after="0" w:line="480" w:lineRule="auto"/>
        <w:ind w:left="1134" w:hanging="283"/>
        <w:jc w:val="both"/>
      </w:pPr>
      <w:r>
        <w:t>Spesimen uji tekan/bending menggunakan ukuran standar ASTM E190</w:t>
      </w:r>
    </w:p>
    <w:p w14:paraId="4D04C5B9" w14:textId="77777777" w:rsidR="0056087C" w:rsidRDefault="000C5442" w:rsidP="0056087C">
      <w:pPr>
        <w:pStyle w:val="ListParagraph"/>
        <w:keepNext/>
        <w:spacing w:after="0" w:line="480" w:lineRule="auto"/>
        <w:ind w:left="1134"/>
        <w:jc w:val="both"/>
      </w:pPr>
      <w:r>
        <w:rPr>
          <w:noProof/>
        </w:rPr>
        <w:drawing>
          <wp:inline distT="0" distB="0" distL="0" distR="0" wp14:anchorId="70A4FCC0" wp14:editId="6C47F20B">
            <wp:extent cx="3969508" cy="1473200"/>
            <wp:effectExtent l="0" t="0" r="635" b="5080"/>
            <wp:docPr id="170782460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24603" name="Gambar 3"/>
                    <pic:cNvPicPr>
                      <a:picLocks noChangeAspect="1"/>
                    </pic:cNvPicPr>
                  </pic:nvPicPr>
                  <pic:blipFill>
                    <a:blip r:embed="rId33" cstate="print">
                      <a:lum bright="-20000" contrast="40000"/>
                      <a:extLst>
                        <a:ext uri="{28A0092B-C50C-407E-A947-70E740481C1C}">
                          <a14:useLocalDpi xmlns:a14="http://schemas.microsoft.com/office/drawing/2010/main" val="0"/>
                        </a:ext>
                      </a:extLst>
                    </a:blip>
                    <a:srcRect/>
                    <a:stretch>
                      <a:fillRect/>
                    </a:stretch>
                  </pic:blipFill>
                  <pic:spPr bwMode="auto">
                    <a:xfrm>
                      <a:off x="0" y="0"/>
                      <a:ext cx="3969508" cy="1473200"/>
                    </a:xfrm>
                    <a:prstGeom prst="rect">
                      <a:avLst/>
                    </a:prstGeom>
                    <a:noFill/>
                    <a:ln>
                      <a:noFill/>
                    </a:ln>
                  </pic:spPr>
                </pic:pic>
              </a:graphicData>
            </a:graphic>
          </wp:inline>
        </w:drawing>
      </w:r>
    </w:p>
    <w:p w14:paraId="667E0813" w14:textId="32B5655D" w:rsidR="00A753D8" w:rsidRPr="0056087C" w:rsidRDefault="0056087C" w:rsidP="0056087C">
      <w:pPr>
        <w:pStyle w:val="Caption"/>
        <w:jc w:val="center"/>
        <w:rPr>
          <w:i w:val="0"/>
          <w:iCs w:val="0"/>
          <w:color w:val="auto"/>
          <w:sz w:val="24"/>
          <w:szCs w:val="24"/>
        </w:rPr>
      </w:pPr>
      <w:bookmarkStart w:id="68" w:name="_Toc153930697"/>
      <w:bookmarkStart w:id="69" w:name="_Toc173058333"/>
      <w:r w:rsidRPr="0056087C">
        <w:rPr>
          <w:i w:val="0"/>
          <w:iCs w:val="0"/>
          <w:color w:val="auto"/>
          <w:sz w:val="24"/>
          <w:szCs w:val="24"/>
        </w:rPr>
        <w:t xml:space="preserve">Gambar 3. </w:t>
      </w:r>
      <w:r w:rsidRPr="0056087C">
        <w:rPr>
          <w:i w:val="0"/>
          <w:iCs w:val="0"/>
          <w:color w:val="auto"/>
          <w:sz w:val="24"/>
          <w:szCs w:val="24"/>
        </w:rPr>
        <w:fldChar w:fldCharType="begin"/>
      </w:r>
      <w:r w:rsidRPr="0056087C">
        <w:rPr>
          <w:i w:val="0"/>
          <w:iCs w:val="0"/>
          <w:color w:val="auto"/>
          <w:sz w:val="24"/>
          <w:szCs w:val="24"/>
        </w:rPr>
        <w:instrText xml:space="preserve"> SEQ Gambar_3. \* ARABIC </w:instrText>
      </w:r>
      <w:r w:rsidRPr="0056087C">
        <w:rPr>
          <w:i w:val="0"/>
          <w:iCs w:val="0"/>
          <w:color w:val="auto"/>
          <w:sz w:val="24"/>
          <w:szCs w:val="24"/>
        </w:rPr>
        <w:fldChar w:fldCharType="separate"/>
      </w:r>
      <w:r w:rsidR="00E33DBE">
        <w:rPr>
          <w:i w:val="0"/>
          <w:iCs w:val="0"/>
          <w:noProof/>
          <w:color w:val="auto"/>
          <w:sz w:val="24"/>
          <w:szCs w:val="24"/>
        </w:rPr>
        <w:t>3</w:t>
      </w:r>
      <w:r w:rsidRPr="0056087C">
        <w:rPr>
          <w:i w:val="0"/>
          <w:iCs w:val="0"/>
          <w:color w:val="auto"/>
          <w:sz w:val="24"/>
          <w:szCs w:val="24"/>
        </w:rPr>
        <w:fldChar w:fldCharType="end"/>
      </w:r>
      <w:r w:rsidRPr="0056087C">
        <w:rPr>
          <w:i w:val="0"/>
          <w:iCs w:val="0"/>
          <w:color w:val="auto"/>
          <w:sz w:val="24"/>
          <w:szCs w:val="24"/>
        </w:rPr>
        <w:t xml:space="preserve"> Spesimen Uji Tekan/Bending</w:t>
      </w:r>
      <w:bookmarkEnd w:id="68"/>
      <w:bookmarkEnd w:id="69"/>
    </w:p>
    <w:p w14:paraId="0088B028" w14:textId="2B06CAE3" w:rsidR="000C5442" w:rsidRDefault="000C5442" w:rsidP="000C5442">
      <w:pPr>
        <w:pStyle w:val="ListParagraph"/>
        <w:spacing w:after="0" w:line="480" w:lineRule="auto"/>
        <w:ind w:left="0"/>
        <w:jc w:val="center"/>
      </w:pPr>
      <w:r>
        <w:t xml:space="preserve">Sumber : </w:t>
      </w:r>
      <w:r w:rsidR="00787018">
        <w:fldChar w:fldCharType="begin" w:fldLock="1"/>
      </w:r>
      <w:r w:rsidR="006524D7">
        <w:instrText>ADDIN CSL_CITATION {"citationItems":[{"id":"ITEM-1","itemData":{"DOI":"10.1520/E0190-14.2","author":[{"dropping-particle":"","family":"Manual book of ASTM","given":"","non-dropping-particle":"","parse-names":false,"suffix":""}],"id":"ITEM-1","issued":{"date-parts":[["2014"]]},"page":"1-2","title":"Standard Test Method for Guided Bend Test for Ductility of Welds1","type":"article-journal","volume":"i"},"uris":["http://www.mendeley.com/documents/?uuid=b3979610-893c-40bc-afa0-c03224ca7b5a"]}],"mendeley":{"formattedCitation":"(Manual book of ASTM, 2014)","plainTextFormattedCitation":"(Manual book of ASTM, 2014)","previouslyFormattedCitation":"(Manual book of ASTM, 2014)"},"properties":{"noteIndex":0},"schema":"https://github.com/citation-style-language/schema/raw/master/csl-citation.json"}</w:instrText>
      </w:r>
      <w:r w:rsidR="00787018">
        <w:fldChar w:fldCharType="separate"/>
      </w:r>
      <w:r w:rsidR="00787018" w:rsidRPr="00787018">
        <w:rPr>
          <w:noProof/>
        </w:rPr>
        <w:t>(Manual book of ASTM, 2014)</w:t>
      </w:r>
      <w:r w:rsidR="00787018">
        <w:fldChar w:fldCharType="end"/>
      </w:r>
    </w:p>
    <w:p w14:paraId="7B9F5D08" w14:textId="207A65D1" w:rsidR="00180CED" w:rsidRDefault="00180CED" w:rsidP="00180CED">
      <w:pPr>
        <w:pStyle w:val="ListParagraph"/>
        <w:spacing w:after="0" w:line="480" w:lineRule="auto"/>
        <w:ind w:left="1134"/>
        <w:jc w:val="both"/>
      </w:pPr>
      <w:r>
        <w:t>Keterangan:</w:t>
      </w:r>
    </w:p>
    <w:p w14:paraId="619ACE83" w14:textId="0B008B98" w:rsidR="00180CED" w:rsidRDefault="00180CED" w:rsidP="00180CED">
      <w:pPr>
        <w:pStyle w:val="ListParagraph"/>
        <w:spacing w:after="0" w:line="480" w:lineRule="auto"/>
        <w:ind w:left="1134"/>
        <w:jc w:val="both"/>
      </w:pPr>
      <w:r>
        <w:t>Panjang</w:t>
      </w:r>
      <w:r>
        <w:tab/>
        <w:t>= 200 mm</w:t>
      </w:r>
    </w:p>
    <w:p w14:paraId="78390A18" w14:textId="7980F4EF" w:rsidR="00180CED" w:rsidRDefault="00180CED" w:rsidP="00180CED">
      <w:pPr>
        <w:pStyle w:val="ListParagraph"/>
        <w:spacing w:after="0" w:line="480" w:lineRule="auto"/>
        <w:ind w:left="1134"/>
        <w:jc w:val="both"/>
      </w:pPr>
      <w:r>
        <w:t>Lebar</w:t>
      </w:r>
      <w:r>
        <w:tab/>
        <w:t>= 20 mm</w:t>
      </w:r>
    </w:p>
    <w:p w14:paraId="3DB324EE" w14:textId="63417087" w:rsidR="00180CED" w:rsidRDefault="00180CED" w:rsidP="00180CED">
      <w:pPr>
        <w:pStyle w:val="ListParagraph"/>
        <w:spacing w:after="0" w:line="480" w:lineRule="auto"/>
        <w:ind w:left="1134"/>
        <w:jc w:val="both"/>
      </w:pPr>
      <w:r>
        <w:t>Tebal</w:t>
      </w:r>
      <w:r>
        <w:tab/>
        <w:t>= 5 mm</w:t>
      </w:r>
    </w:p>
    <w:p w14:paraId="701733F7" w14:textId="27521463" w:rsidR="00DF100E" w:rsidRPr="00180CED" w:rsidRDefault="00180CED" w:rsidP="00DF100E">
      <w:pPr>
        <w:pStyle w:val="ListParagraph"/>
        <w:spacing w:after="0" w:line="480" w:lineRule="auto"/>
        <w:ind w:left="1134"/>
        <w:jc w:val="both"/>
      </w:pPr>
      <w:r>
        <w:t xml:space="preserve">Untuk menghitung kekuatan </w:t>
      </w:r>
      <w:r>
        <w:rPr>
          <w:i/>
          <w:iCs/>
        </w:rPr>
        <w:t xml:space="preserve">bending </w:t>
      </w:r>
      <w:r>
        <w:t>digunakan persamaan (2.5)</w:t>
      </w:r>
    </w:p>
    <w:p w14:paraId="17FD2EE6" w14:textId="77777777" w:rsidR="00DF100E" w:rsidRDefault="00DF100E" w:rsidP="00DF100E">
      <w:pPr>
        <w:pStyle w:val="ListParagraph"/>
        <w:numPr>
          <w:ilvl w:val="0"/>
          <w:numId w:val="7"/>
        </w:numPr>
        <w:spacing w:after="0" w:line="480" w:lineRule="auto"/>
        <w:ind w:left="851" w:hanging="425"/>
        <w:jc w:val="both"/>
      </w:pPr>
      <w:r>
        <w:t>Pembuatan Spesimen</w:t>
      </w:r>
    </w:p>
    <w:p w14:paraId="0DA82936" w14:textId="37B065F9" w:rsidR="00DF100E" w:rsidRDefault="0097173E" w:rsidP="00D01DE4">
      <w:pPr>
        <w:pStyle w:val="ListParagraph"/>
        <w:numPr>
          <w:ilvl w:val="0"/>
          <w:numId w:val="42"/>
        </w:numPr>
        <w:spacing w:after="0" w:line="480" w:lineRule="auto"/>
        <w:ind w:left="1134" w:hanging="283"/>
        <w:jc w:val="both"/>
      </w:pPr>
      <w:r>
        <w:t>Pemotongan Material</w:t>
      </w:r>
    </w:p>
    <w:p w14:paraId="0CC3CE4F" w14:textId="0057BF8B" w:rsidR="0097173E" w:rsidRDefault="0097173E" w:rsidP="0097173E">
      <w:pPr>
        <w:pStyle w:val="ListParagraph"/>
        <w:spacing w:after="0" w:line="480" w:lineRule="auto"/>
        <w:ind w:left="1134" w:firstLine="851"/>
        <w:jc w:val="both"/>
      </w:pPr>
      <w:r>
        <w:t xml:space="preserve">Proses pemotongan material ini dilakukan di PT.Putra Bungsu menggunakan CNC Plasma karna jika menggunakan alat potong seperti gerinda akan memerlukan </w:t>
      </w:r>
      <w:r w:rsidR="003A7B4A">
        <w:t xml:space="preserve">durasi </w:t>
      </w:r>
      <w:r w:rsidR="00C67CE5">
        <w:t>yang panjang</w:t>
      </w:r>
      <w:r>
        <w:t xml:space="preserve"> dan </w:t>
      </w:r>
      <w:r w:rsidR="00C67CE5">
        <w:t>perlu banyak tenaga</w:t>
      </w:r>
      <w:r w:rsidR="004B091F">
        <w:t xml:space="preserve"> untuk memotongnya</w:t>
      </w:r>
      <w:r>
        <w:t>.</w:t>
      </w:r>
      <w:r w:rsidR="00774364">
        <w:t xml:space="preserve"> Jadi dimensi potongan material ini sudah dihitung setiap 2 potong material</w:t>
      </w:r>
      <w:r w:rsidR="007A4F6B">
        <w:t xml:space="preserve"> yang sambungkan</w:t>
      </w:r>
      <w:r w:rsidR="00774364">
        <w:t xml:space="preserve"> bisa dibuat menjadi 3 </w:t>
      </w:r>
      <w:r w:rsidR="00774364">
        <w:lastRenderedPageBreak/>
        <w:t xml:space="preserve">spesimen dan ukuran potongan sudah diperluas </w:t>
      </w:r>
      <w:r w:rsidR="007A4F6B">
        <w:t>5</w:t>
      </w:r>
      <w:r w:rsidR="00774364">
        <w:t xml:space="preserve"> mm </w:t>
      </w:r>
      <w:r w:rsidR="007A4F6B">
        <w:t xml:space="preserve">supaya ada </w:t>
      </w:r>
      <w:r w:rsidR="007A4F6B">
        <w:rPr>
          <w:i/>
          <w:iCs/>
        </w:rPr>
        <w:t>space</w:t>
      </w:r>
      <w:r w:rsidR="007A4F6B">
        <w:t xml:space="preserve"> penopang pada saat pemotongan di mesin CNC.</w:t>
      </w:r>
    </w:p>
    <w:p w14:paraId="491BBF1A" w14:textId="77777777" w:rsidR="00774364" w:rsidRDefault="00774364" w:rsidP="00774364">
      <w:pPr>
        <w:pStyle w:val="ListParagraph"/>
        <w:keepNext/>
        <w:spacing w:after="0" w:line="480" w:lineRule="auto"/>
        <w:ind w:left="0"/>
        <w:jc w:val="center"/>
      </w:pPr>
      <w:r>
        <w:rPr>
          <w:noProof/>
        </w:rPr>
        <w:drawing>
          <wp:inline distT="0" distB="0" distL="0" distR="0" wp14:anchorId="58E3CB0B" wp14:editId="4A11DD29">
            <wp:extent cx="2521892" cy="3363413"/>
            <wp:effectExtent l="0" t="1587" r="0" b="0"/>
            <wp:docPr id="1858424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2574921" cy="3434138"/>
                    </a:xfrm>
                    <a:prstGeom prst="rect">
                      <a:avLst/>
                    </a:prstGeom>
                    <a:noFill/>
                  </pic:spPr>
                </pic:pic>
              </a:graphicData>
            </a:graphic>
          </wp:inline>
        </w:drawing>
      </w:r>
    </w:p>
    <w:p w14:paraId="5C1B595C" w14:textId="2513AB0D" w:rsidR="00774364" w:rsidRPr="00774364" w:rsidRDefault="00774364" w:rsidP="00774364">
      <w:pPr>
        <w:pStyle w:val="Caption"/>
        <w:jc w:val="center"/>
        <w:rPr>
          <w:i w:val="0"/>
          <w:iCs w:val="0"/>
          <w:color w:val="000000" w:themeColor="text1"/>
          <w:sz w:val="24"/>
          <w:szCs w:val="24"/>
        </w:rPr>
      </w:pPr>
      <w:bookmarkStart w:id="70" w:name="_Toc173058334"/>
      <w:r w:rsidRPr="00774364">
        <w:rPr>
          <w:i w:val="0"/>
          <w:iCs w:val="0"/>
          <w:color w:val="000000" w:themeColor="text1"/>
          <w:sz w:val="24"/>
          <w:szCs w:val="24"/>
        </w:rPr>
        <w:t xml:space="preserve">Gambar 3. </w:t>
      </w:r>
      <w:r w:rsidRPr="00774364">
        <w:rPr>
          <w:i w:val="0"/>
          <w:iCs w:val="0"/>
          <w:color w:val="000000" w:themeColor="text1"/>
          <w:sz w:val="24"/>
          <w:szCs w:val="24"/>
        </w:rPr>
        <w:fldChar w:fldCharType="begin"/>
      </w:r>
      <w:r w:rsidRPr="00774364">
        <w:rPr>
          <w:i w:val="0"/>
          <w:iCs w:val="0"/>
          <w:color w:val="000000" w:themeColor="text1"/>
          <w:sz w:val="24"/>
          <w:szCs w:val="24"/>
        </w:rPr>
        <w:instrText xml:space="preserve"> SEQ Gambar_3. \* ARABIC </w:instrText>
      </w:r>
      <w:r w:rsidRPr="00774364">
        <w:rPr>
          <w:i w:val="0"/>
          <w:iCs w:val="0"/>
          <w:color w:val="000000" w:themeColor="text1"/>
          <w:sz w:val="24"/>
          <w:szCs w:val="24"/>
        </w:rPr>
        <w:fldChar w:fldCharType="separate"/>
      </w:r>
      <w:r w:rsidR="00E33DBE">
        <w:rPr>
          <w:i w:val="0"/>
          <w:iCs w:val="0"/>
          <w:noProof/>
          <w:color w:val="000000" w:themeColor="text1"/>
          <w:sz w:val="24"/>
          <w:szCs w:val="24"/>
        </w:rPr>
        <w:t>4</w:t>
      </w:r>
      <w:r w:rsidRPr="00774364">
        <w:rPr>
          <w:i w:val="0"/>
          <w:iCs w:val="0"/>
          <w:color w:val="000000" w:themeColor="text1"/>
          <w:sz w:val="24"/>
          <w:szCs w:val="24"/>
        </w:rPr>
        <w:fldChar w:fldCharType="end"/>
      </w:r>
      <w:r w:rsidRPr="00774364">
        <w:rPr>
          <w:i w:val="0"/>
          <w:iCs w:val="0"/>
          <w:color w:val="000000" w:themeColor="text1"/>
          <w:sz w:val="24"/>
          <w:szCs w:val="24"/>
        </w:rPr>
        <w:t xml:space="preserve"> Potongan Material</w:t>
      </w:r>
      <w:bookmarkEnd w:id="70"/>
    </w:p>
    <w:p w14:paraId="3D3C08AE" w14:textId="5699869C" w:rsidR="0097173E" w:rsidRDefault="0097173E" w:rsidP="00D01DE4">
      <w:pPr>
        <w:pStyle w:val="ListParagraph"/>
        <w:numPr>
          <w:ilvl w:val="0"/>
          <w:numId w:val="42"/>
        </w:numPr>
        <w:spacing w:after="0" w:line="480" w:lineRule="auto"/>
        <w:ind w:left="1134" w:hanging="283"/>
        <w:jc w:val="both"/>
      </w:pPr>
      <w:r>
        <w:t>Pengelasan Material</w:t>
      </w:r>
    </w:p>
    <w:p w14:paraId="16DE2C82" w14:textId="77777777" w:rsidR="007A4F6B" w:rsidRDefault="007A4F6B" w:rsidP="007A4F6B">
      <w:pPr>
        <w:keepNext/>
        <w:spacing w:after="0" w:line="480" w:lineRule="auto"/>
        <w:jc w:val="center"/>
      </w:pPr>
      <w:r>
        <w:rPr>
          <w:noProof/>
        </w:rPr>
        <w:drawing>
          <wp:inline distT="0" distB="0" distL="0" distR="0" wp14:anchorId="267B9498" wp14:editId="3582E0C9">
            <wp:extent cx="2580998" cy="3442470"/>
            <wp:effectExtent l="7302" t="0" r="0" b="0"/>
            <wp:docPr id="15386541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585595" cy="3448601"/>
                    </a:xfrm>
                    <a:prstGeom prst="rect">
                      <a:avLst/>
                    </a:prstGeom>
                    <a:noFill/>
                  </pic:spPr>
                </pic:pic>
              </a:graphicData>
            </a:graphic>
          </wp:inline>
        </w:drawing>
      </w:r>
    </w:p>
    <w:p w14:paraId="17CD2FF1" w14:textId="76F069B3" w:rsidR="007A4F6B" w:rsidRDefault="007A4F6B" w:rsidP="007A4F6B">
      <w:pPr>
        <w:pStyle w:val="Caption"/>
        <w:jc w:val="center"/>
        <w:rPr>
          <w:i w:val="0"/>
          <w:iCs w:val="0"/>
          <w:color w:val="000000" w:themeColor="text1"/>
          <w:sz w:val="24"/>
          <w:szCs w:val="24"/>
        </w:rPr>
      </w:pPr>
      <w:bookmarkStart w:id="71" w:name="_Toc173058335"/>
      <w:r w:rsidRPr="007A4F6B">
        <w:rPr>
          <w:i w:val="0"/>
          <w:iCs w:val="0"/>
          <w:color w:val="000000" w:themeColor="text1"/>
          <w:sz w:val="24"/>
          <w:szCs w:val="24"/>
        </w:rPr>
        <w:t xml:space="preserve">Gambar 3. </w:t>
      </w:r>
      <w:r w:rsidRPr="007A4F6B">
        <w:rPr>
          <w:i w:val="0"/>
          <w:iCs w:val="0"/>
          <w:color w:val="000000" w:themeColor="text1"/>
          <w:sz w:val="24"/>
          <w:szCs w:val="24"/>
        </w:rPr>
        <w:fldChar w:fldCharType="begin"/>
      </w:r>
      <w:r w:rsidRPr="007A4F6B">
        <w:rPr>
          <w:i w:val="0"/>
          <w:iCs w:val="0"/>
          <w:color w:val="000000" w:themeColor="text1"/>
          <w:sz w:val="24"/>
          <w:szCs w:val="24"/>
        </w:rPr>
        <w:instrText xml:space="preserve"> SEQ Gambar_3. \* ARABIC </w:instrText>
      </w:r>
      <w:r w:rsidRPr="007A4F6B">
        <w:rPr>
          <w:i w:val="0"/>
          <w:iCs w:val="0"/>
          <w:color w:val="000000" w:themeColor="text1"/>
          <w:sz w:val="24"/>
          <w:szCs w:val="24"/>
        </w:rPr>
        <w:fldChar w:fldCharType="separate"/>
      </w:r>
      <w:r w:rsidR="00E33DBE">
        <w:rPr>
          <w:i w:val="0"/>
          <w:iCs w:val="0"/>
          <w:noProof/>
          <w:color w:val="000000" w:themeColor="text1"/>
          <w:sz w:val="24"/>
          <w:szCs w:val="24"/>
        </w:rPr>
        <w:t>5</w:t>
      </w:r>
      <w:r w:rsidRPr="007A4F6B">
        <w:rPr>
          <w:i w:val="0"/>
          <w:iCs w:val="0"/>
          <w:color w:val="000000" w:themeColor="text1"/>
          <w:sz w:val="24"/>
          <w:szCs w:val="24"/>
        </w:rPr>
        <w:fldChar w:fldCharType="end"/>
      </w:r>
      <w:r w:rsidRPr="007A4F6B">
        <w:rPr>
          <w:i w:val="0"/>
          <w:iCs w:val="0"/>
          <w:color w:val="000000" w:themeColor="text1"/>
          <w:sz w:val="24"/>
          <w:szCs w:val="24"/>
        </w:rPr>
        <w:t xml:space="preserve"> Material Setelah Proses Pengelasan</w:t>
      </w:r>
      <w:bookmarkEnd w:id="71"/>
    </w:p>
    <w:p w14:paraId="023AD912" w14:textId="18D46911" w:rsidR="007A4F6B" w:rsidRPr="007A4F6B" w:rsidRDefault="007A4F6B" w:rsidP="007A4F6B">
      <w:pPr>
        <w:spacing w:after="0" w:line="480" w:lineRule="auto"/>
        <w:ind w:left="1134" w:firstLine="709"/>
        <w:jc w:val="both"/>
      </w:pPr>
      <w:r>
        <w:t xml:space="preserve">Proses pengelasan dengan bentuk seperti ini dilakukan supaya mempercepat proses pengelasan dan agar penampang pengelasan lebih luas sehingga </w:t>
      </w:r>
      <w:r w:rsidR="00E1517F">
        <w:t>bisa mencapai hasil pengelasan yang baik.</w:t>
      </w:r>
    </w:p>
    <w:p w14:paraId="294970A9" w14:textId="3676375F" w:rsidR="0097173E" w:rsidRDefault="0097173E" w:rsidP="00D01DE4">
      <w:pPr>
        <w:pStyle w:val="ListParagraph"/>
        <w:numPr>
          <w:ilvl w:val="0"/>
          <w:numId w:val="42"/>
        </w:numPr>
        <w:spacing w:after="0" w:line="480" w:lineRule="auto"/>
        <w:ind w:left="1134" w:hanging="283"/>
        <w:jc w:val="both"/>
      </w:pPr>
      <w:r>
        <w:lastRenderedPageBreak/>
        <w:t>Pemotongan Bentuk Spesimen</w:t>
      </w:r>
    </w:p>
    <w:p w14:paraId="6C2D2374" w14:textId="5661194E" w:rsidR="00E1517F" w:rsidRDefault="00E1517F" w:rsidP="00E1517F">
      <w:pPr>
        <w:pStyle w:val="ListParagraph"/>
        <w:spacing w:after="0" w:line="480" w:lineRule="auto"/>
        <w:ind w:left="1134" w:firstLine="851"/>
        <w:jc w:val="both"/>
      </w:pPr>
      <w:r>
        <w:t>Proses pemotongan bentuk spesimen dimulai mendesain gambar spesimen kemudian file gambar tersebut akan dimasukan kedalam monitor mesin CNC.</w:t>
      </w:r>
    </w:p>
    <w:p w14:paraId="24B94A43" w14:textId="77777777" w:rsidR="00E1517F" w:rsidRDefault="00E1517F" w:rsidP="00E1517F">
      <w:pPr>
        <w:keepNext/>
        <w:spacing w:after="0" w:line="480" w:lineRule="auto"/>
        <w:jc w:val="center"/>
      </w:pPr>
      <w:r>
        <w:rPr>
          <w:noProof/>
        </w:rPr>
        <w:drawing>
          <wp:inline distT="0" distB="0" distL="0" distR="0" wp14:anchorId="530CC1EE" wp14:editId="675EB382">
            <wp:extent cx="2717165" cy="2180855"/>
            <wp:effectExtent l="0" t="0" r="6985" b="0"/>
            <wp:docPr id="2720717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718" b="25105"/>
                    <a:stretch/>
                  </pic:blipFill>
                  <pic:spPr bwMode="auto">
                    <a:xfrm>
                      <a:off x="0" y="0"/>
                      <a:ext cx="2718000" cy="2181525"/>
                    </a:xfrm>
                    <a:prstGeom prst="rect">
                      <a:avLst/>
                    </a:prstGeom>
                    <a:noFill/>
                    <a:ln>
                      <a:noFill/>
                    </a:ln>
                    <a:extLst>
                      <a:ext uri="{53640926-AAD7-44D8-BBD7-CCE9431645EC}">
                        <a14:shadowObscured xmlns:a14="http://schemas.microsoft.com/office/drawing/2010/main"/>
                      </a:ext>
                    </a:extLst>
                  </pic:spPr>
                </pic:pic>
              </a:graphicData>
            </a:graphic>
          </wp:inline>
        </w:drawing>
      </w:r>
    </w:p>
    <w:p w14:paraId="41A9A1D2" w14:textId="1138F63C" w:rsidR="00E1517F" w:rsidRPr="00E1517F" w:rsidRDefault="00E1517F" w:rsidP="00E1517F">
      <w:pPr>
        <w:pStyle w:val="Caption"/>
        <w:jc w:val="center"/>
        <w:rPr>
          <w:i w:val="0"/>
          <w:iCs w:val="0"/>
          <w:color w:val="000000" w:themeColor="text1"/>
          <w:sz w:val="24"/>
          <w:szCs w:val="24"/>
        </w:rPr>
      </w:pPr>
      <w:bookmarkStart w:id="72" w:name="_Toc173058336"/>
      <w:r w:rsidRPr="00E1517F">
        <w:rPr>
          <w:i w:val="0"/>
          <w:iCs w:val="0"/>
          <w:color w:val="000000" w:themeColor="text1"/>
          <w:sz w:val="24"/>
          <w:szCs w:val="24"/>
        </w:rPr>
        <w:t xml:space="preserve">Gambar 3. </w:t>
      </w:r>
      <w:r w:rsidRPr="00E1517F">
        <w:rPr>
          <w:i w:val="0"/>
          <w:iCs w:val="0"/>
          <w:color w:val="000000" w:themeColor="text1"/>
          <w:sz w:val="24"/>
          <w:szCs w:val="24"/>
        </w:rPr>
        <w:fldChar w:fldCharType="begin"/>
      </w:r>
      <w:r w:rsidRPr="00E1517F">
        <w:rPr>
          <w:i w:val="0"/>
          <w:iCs w:val="0"/>
          <w:color w:val="000000" w:themeColor="text1"/>
          <w:sz w:val="24"/>
          <w:szCs w:val="24"/>
        </w:rPr>
        <w:instrText xml:space="preserve"> SEQ Gambar_3. \* ARABIC </w:instrText>
      </w:r>
      <w:r w:rsidRPr="00E1517F">
        <w:rPr>
          <w:i w:val="0"/>
          <w:iCs w:val="0"/>
          <w:color w:val="000000" w:themeColor="text1"/>
          <w:sz w:val="24"/>
          <w:szCs w:val="24"/>
        </w:rPr>
        <w:fldChar w:fldCharType="separate"/>
      </w:r>
      <w:r w:rsidR="00E33DBE">
        <w:rPr>
          <w:i w:val="0"/>
          <w:iCs w:val="0"/>
          <w:noProof/>
          <w:color w:val="000000" w:themeColor="text1"/>
          <w:sz w:val="24"/>
          <w:szCs w:val="24"/>
        </w:rPr>
        <w:t>6</w:t>
      </w:r>
      <w:r w:rsidRPr="00E1517F">
        <w:rPr>
          <w:i w:val="0"/>
          <w:iCs w:val="0"/>
          <w:color w:val="000000" w:themeColor="text1"/>
          <w:sz w:val="24"/>
          <w:szCs w:val="24"/>
        </w:rPr>
        <w:fldChar w:fldCharType="end"/>
      </w:r>
      <w:r w:rsidRPr="00E1517F">
        <w:rPr>
          <w:i w:val="0"/>
          <w:iCs w:val="0"/>
          <w:color w:val="000000" w:themeColor="text1"/>
          <w:sz w:val="24"/>
          <w:szCs w:val="24"/>
        </w:rPr>
        <w:t xml:space="preserve"> Proses Pemotongan Bentuk Spesimen</w:t>
      </w:r>
      <w:bookmarkEnd w:id="72"/>
    </w:p>
    <w:p w14:paraId="5BE4BA5D" w14:textId="35A7572D" w:rsidR="00E1517F" w:rsidRDefault="00E1517F" w:rsidP="00D01DE4">
      <w:pPr>
        <w:pStyle w:val="ListParagraph"/>
        <w:numPr>
          <w:ilvl w:val="0"/>
          <w:numId w:val="42"/>
        </w:numPr>
        <w:spacing w:after="0" w:line="480" w:lineRule="auto"/>
        <w:ind w:left="1134" w:hanging="283"/>
        <w:jc w:val="both"/>
      </w:pPr>
      <w:r>
        <w:t>Hasil Spesimen</w:t>
      </w:r>
    </w:p>
    <w:p w14:paraId="48F69C05" w14:textId="7AB4CC47" w:rsidR="00E1517F" w:rsidRDefault="00E1517F" w:rsidP="00E1517F">
      <w:pPr>
        <w:pStyle w:val="ListParagraph"/>
        <w:spacing w:after="0" w:line="480" w:lineRule="auto"/>
        <w:ind w:left="1134" w:firstLine="851"/>
        <w:jc w:val="both"/>
      </w:pPr>
      <w:r>
        <w:t>Setelah dilakukan proses pemotongan langkah selanjutnya yaitu menggerinda spesimen untuk merapikan bekas pemotongan dari CNC plasma.</w:t>
      </w:r>
    </w:p>
    <w:p w14:paraId="169E52D3" w14:textId="77777777" w:rsidR="003E32DB" w:rsidRDefault="00E1517F" w:rsidP="003E32DB">
      <w:pPr>
        <w:keepNext/>
        <w:spacing w:after="0" w:line="480" w:lineRule="auto"/>
        <w:jc w:val="center"/>
      </w:pPr>
      <w:r>
        <w:rPr>
          <w:noProof/>
        </w:rPr>
        <w:drawing>
          <wp:inline distT="0" distB="0" distL="0" distR="0" wp14:anchorId="460159CA" wp14:editId="4627290D">
            <wp:extent cx="2211875" cy="3339427"/>
            <wp:effectExtent l="7938" t="0" r="6032" b="6033"/>
            <wp:docPr id="13853132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641" t="2628" r="10167" b="6600"/>
                    <a:stretch/>
                  </pic:blipFill>
                  <pic:spPr bwMode="auto">
                    <a:xfrm rot="16200000">
                      <a:off x="0" y="0"/>
                      <a:ext cx="2232675" cy="3370831"/>
                    </a:xfrm>
                    <a:prstGeom prst="rect">
                      <a:avLst/>
                    </a:prstGeom>
                    <a:noFill/>
                    <a:ln>
                      <a:noFill/>
                    </a:ln>
                    <a:extLst>
                      <a:ext uri="{53640926-AAD7-44D8-BBD7-CCE9431645EC}">
                        <a14:shadowObscured xmlns:a14="http://schemas.microsoft.com/office/drawing/2010/main"/>
                      </a:ext>
                    </a:extLst>
                  </pic:spPr>
                </pic:pic>
              </a:graphicData>
            </a:graphic>
          </wp:inline>
        </w:drawing>
      </w:r>
    </w:p>
    <w:p w14:paraId="7AD373A8" w14:textId="5D252D99" w:rsidR="00E1517F" w:rsidRPr="003E32DB" w:rsidRDefault="003E32DB" w:rsidP="003E32DB">
      <w:pPr>
        <w:pStyle w:val="Caption"/>
        <w:jc w:val="center"/>
        <w:rPr>
          <w:i w:val="0"/>
          <w:iCs w:val="0"/>
          <w:color w:val="000000" w:themeColor="text1"/>
          <w:sz w:val="24"/>
          <w:szCs w:val="24"/>
        </w:rPr>
      </w:pPr>
      <w:bookmarkStart w:id="73" w:name="_Toc173058337"/>
      <w:r w:rsidRPr="003E32DB">
        <w:rPr>
          <w:i w:val="0"/>
          <w:iCs w:val="0"/>
          <w:color w:val="000000" w:themeColor="text1"/>
          <w:sz w:val="24"/>
          <w:szCs w:val="24"/>
        </w:rPr>
        <w:t xml:space="preserve">Gambar 3. </w:t>
      </w:r>
      <w:r w:rsidRPr="003E32DB">
        <w:rPr>
          <w:i w:val="0"/>
          <w:iCs w:val="0"/>
          <w:color w:val="000000" w:themeColor="text1"/>
          <w:sz w:val="24"/>
          <w:szCs w:val="24"/>
        </w:rPr>
        <w:fldChar w:fldCharType="begin"/>
      </w:r>
      <w:r w:rsidRPr="003E32DB">
        <w:rPr>
          <w:i w:val="0"/>
          <w:iCs w:val="0"/>
          <w:color w:val="000000" w:themeColor="text1"/>
          <w:sz w:val="24"/>
          <w:szCs w:val="24"/>
        </w:rPr>
        <w:instrText xml:space="preserve"> SEQ Gambar_3. \* ARABIC </w:instrText>
      </w:r>
      <w:r w:rsidRPr="003E32DB">
        <w:rPr>
          <w:i w:val="0"/>
          <w:iCs w:val="0"/>
          <w:color w:val="000000" w:themeColor="text1"/>
          <w:sz w:val="24"/>
          <w:szCs w:val="24"/>
        </w:rPr>
        <w:fldChar w:fldCharType="separate"/>
      </w:r>
      <w:r w:rsidR="00E33DBE">
        <w:rPr>
          <w:i w:val="0"/>
          <w:iCs w:val="0"/>
          <w:noProof/>
          <w:color w:val="000000" w:themeColor="text1"/>
          <w:sz w:val="24"/>
          <w:szCs w:val="24"/>
        </w:rPr>
        <w:t>7</w:t>
      </w:r>
      <w:r w:rsidRPr="003E32DB">
        <w:rPr>
          <w:i w:val="0"/>
          <w:iCs w:val="0"/>
          <w:color w:val="000000" w:themeColor="text1"/>
          <w:sz w:val="24"/>
          <w:szCs w:val="24"/>
        </w:rPr>
        <w:fldChar w:fldCharType="end"/>
      </w:r>
      <w:r w:rsidRPr="003E32DB">
        <w:rPr>
          <w:i w:val="0"/>
          <w:iCs w:val="0"/>
          <w:color w:val="000000" w:themeColor="text1"/>
          <w:sz w:val="24"/>
          <w:szCs w:val="24"/>
        </w:rPr>
        <w:t xml:space="preserve"> Hasil Akhir Pembuatan Spesimen</w:t>
      </w:r>
      <w:bookmarkEnd w:id="73"/>
    </w:p>
    <w:p w14:paraId="0B27077C" w14:textId="34ED8B13" w:rsidR="00180CED" w:rsidRDefault="00D73C64" w:rsidP="00DF100E">
      <w:pPr>
        <w:pStyle w:val="ListParagraph"/>
        <w:numPr>
          <w:ilvl w:val="0"/>
          <w:numId w:val="7"/>
        </w:numPr>
        <w:spacing w:after="0" w:line="480" w:lineRule="auto"/>
        <w:ind w:left="851" w:hanging="425"/>
        <w:jc w:val="both"/>
      </w:pPr>
      <w:r>
        <w:lastRenderedPageBreak/>
        <w:t>Desain Alat</w:t>
      </w:r>
    </w:p>
    <w:p w14:paraId="636AB49F" w14:textId="77777777" w:rsidR="0056087C" w:rsidRDefault="004A5155" w:rsidP="0056087C">
      <w:pPr>
        <w:pStyle w:val="ListParagraph"/>
        <w:keepNext/>
        <w:spacing w:after="0" w:line="276" w:lineRule="auto"/>
        <w:ind w:left="0"/>
        <w:jc w:val="center"/>
      </w:pPr>
      <w:r w:rsidRPr="004A5155">
        <w:rPr>
          <w:noProof/>
        </w:rPr>
        <w:drawing>
          <wp:inline distT="0" distB="0" distL="0" distR="0" wp14:anchorId="31FF0C62" wp14:editId="49C3D22D">
            <wp:extent cx="4056194" cy="2305050"/>
            <wp:effectExtent l="0" t="0" r="1905" b="0"/>
            <wp:docPr id="670729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29905" name=""/>
                    <pic:cNvPicPr/>
                  </pic:nvPicPr>
                  <pic:blipFill>
                    <a:blip r:embed="rId38"/>
                    <a:stretch>
                      <a:fillRect/>
                    </a:stretch>
                  </pic:blipFill>
                  <pic:spPr>
                    <a:xfrm>
                      <a:off x="0" y="0"/>
                      <a:ext cx="4066700" cy="2311020"/>
                    </a:xfrm>
                    <a:prstGeom prst="rect">
                      <a:avLst/>
                    </a:prstGeom>
                  </pic:spPr>
                </pic:pic>
              </a:graphicData>
            </a:graphic>
          </wp:inline>
        </w:drawing>
      </w:r>
    </w:p>
    <w:p w14:paraId="1165A4C7" w14:textId="22821252" w:rsidR="00BD27BB" w:rsidRPr="0056087C" w:rsidRDefault="0056087C" w:rsidP="0056087C">
      <w:pPr>
        <w:pStyle w:val="Caption"/>
        <w:jc w:val="center"/>
        <w:rPr>
          <w:i w:val="0"/>
          <w:iCs w:val="0"/>
          <w:color w:val="auto"/>
          <w:sz w:val="24"/>
          <w:szCs w:val="24"/>
        </w:rPr>
      </w:pPr>
      <w:bookmarkStart w:id="74" w:name="_Toc153930698"/>
      <w:bookmarkStart w:id="75" w:name="_Toc173058338"/>
      <w:r w:rsidRPr="0056087C">
        <w:rPr>
          <w:i w:val="0"/>
          <w:iCs w:val="0"/>
          <w:color w:val="auto"/>
          <w:sz w:val="24"/>
          <w:szCs w:val="24"/>
        </w:rPr>
        <w:t xml:space="preserve">Gambar 3. </w:t>
      </w:r>
      <w:r w:rsidRPr="0056087C">
        <w:rPr>
          <w:i w:val="0"/>
          <w:iCs w:val="0"/>
          <w:color w:val="auto"/>
          <w:sz w:val="24"/>
          <w:szCs w:val="24"/>
        </w:rPr>
        <w:fldChar w:fldCharType="begin"/>
      </w:r>
      <w:r w:rsidRPr="0056087C">
        <w:rPr>
          <w:i w:val="0"/>
          <w:iCs w:val="0"/>
          <w:color w:val="auto"/>
          <w:sz w:val="24"/>
          <w:szCs w:val="24"/>
        </w:rPr>
        <w:instrText xml:space="preserve"> SEQ Gambar_3. \* ARABIC </w:instrText>
      </w:r>
      <w:r w:rsidRPr="0056087C">
        <w:rPr>
          <w:i w:val="0"/>
          <w:iCs w:val="0"/>
          <w:color w:val="auto"/>
          <w:sz w:val="24"/>
          <w:szCs w:val="24"/>
        </w:rPr>
        <w:fldChar w:fldCharType="separate"/>
      </w:r>
      <w:r w:rsidR="00E33DBE">
        <w:rPr>
          <w:i w:val="0"/>
          <w:iCs w:val="0"/>
          <w:noProof/>
          <w:color w:val="auto"/>
          <w:sz w:val="24"/>
          <w:szCs w:val="24"/>
        </w:rPr>
        <w:t>8</w:t>
      </w:r>
      <w:r w:rsidRPr="0056087C">
        <w:rPr>
          <w:i w:val="0"/>
          <w:iCs w:val="0"/>
          <w:color w:val="auto"/>
          <w:sz w:val="24"/>
          <w:szCs w:val="24"/>
        </w:rPr>
        <w:fldChar w:fldCharType="end"/>
      </w:r>
      <w:r w:rsidRPr="0056087C">
        <w:rPr>
          <w:i w:val="0"/>
          <w:iCs w:val="0"/>
          <w:color w:val="auto"/>
          <w:sz w:val="24"/>
          <w:szCs w:val="24"/>
        </w:rPr>
        <w:t xml:space="preserve"> Desain Mesin Pengering Rumput Laut</w:t>
      </w:r>
      <w:bookmarkEnd w:id="74"/>
      <w:bookmarkEnd w:id="75"/>
    </w:p>
    <w:p w14:paraId="6192547A" w14:textId="4C7049CA" w:rsidR="007A21A6" w:rsidRDefault="005275F7" w:rsidP="00661FD5">
      <w:pPr>
        <w:pStyle w:val="Heading2"/>
        <w:numPr>
          <w:ilvl w:val="0"/>
          <w:numId w:val="8"/>
        </w:numPr>
        <w:spacing w:line="480" w:lineRule="auto"/>
        <w:ind w:left="426" w:hanging="426"/>
      </w:pPr>
      <w:bookmarkStart w:id="76" w:name="_Toc173058245"/>
      <w:r>
        <w:t>Metode Pengumpulan Data</w:t>
      </w:r>
      <w:bookmarkEnd w:id="76"/>
    </w:p>
    <w:p w14:paraId="441FC2ED" w14:textId="3D6DBD77" w:rsidR="003E7F1B" w:rsidRDefault="003E7F1B" w:rsidP="005275F7">
      <w:pPr>
        <w:spacing w:after="0" w:line="480" w:lineRule="auto"/>
        <w:ind w:left="426" w:firstLine="1275"/>
        <w:jc w:val="both"/>
      </w:pPr>
      <w:r w:rsidRPr="003E7F1B">
        <w:t xml:space="preserve">Dalam </w:t>
      </w:r>
      <w:r w:rsidR="00CE1C49">
        <w:t>riset</w:t>
      </w:r>
      <w:r w:rsidRPr="003E7F1B">
        <w:t xml:space="preserve"> ini, data di</w:t>
      </w:r>
      <w:r w:rsidR="000A2083">
        <w:t xml:space="preserve">dapatkan data </w:t>
      </w:r>
      <w:r w:rsidRPr="003E7F1B">
        <w:t xml:space="preserve">melalui eksperimen langsung pada material </w:t>
      </w:r>
      <w:r w:rsidR="000C1356" w:rsidRPr="000C1356">
        <w:rPr>
          <w:i/>
          <w:iCs/>
        </w:rPr>
        <w:t>stainless steel</w:t>
      </w:r>
      <w:r w:rsidRPr="003E7F1B">
        <w:t xml:space="preserve"> 304, dengan bentuk dan ukuran sampel</w:t>
      </w:r>
      <w:r w:rsidR="000A3DEB">
        <w:t xml:space="preserve"> berdasarkan standar pengujian yang sudah</w:t>
      </w:r>
      <w:r w:rsidR="00AF3145">
        <w:t xml:space="preserve"> diterapkan sebelumnya</w:t>
      </w:r>
      <w:r w:rsidRPr="003E7F1B">
        <w:t xml:space="preserve">. Jumlah spesimen yang digunakan </w:t>
      </w:r>
      <w:r w:rsidR="00AF3145">
        <w:t xml:space="preserve">seperti </w:t>
      </w:r>
      <w:r w:rsidRPr="003E7F1B">
        <w:t>berikut</w:t>
      </w:r>
      <w:r w:rsidR="00AF3145">
        <w:t xml:space="preserve"> ini</w:t>
      </w:r>
      <w:r w:rsidRPr="003E7F1B">
        <w:t>:</w:t>
      </w:r>
    </w:p>
    <w:p w14:paraId="7AFE4486" w14:textId="44A73295" w:rsidR="00710D55" w:rsidRPr="00710D55" w:rsidRDefault="00710D55" w:rsidP="006206F5">
      <w:pPr>
        <w:pStyle w:val="Caption"/>
        <w:keepNext/>
        <w:spacing w:after="0" w:line="480" w:lineRule="auto"/>
        <w:jc w:val="center"/>
        <w:rPr>
          <w:i w:val="0"/>
          <w:iCs w:val="0"/>
          <w:color w:val="auto"/>
          <w:sz w:val="24"/>
          <w:szCs w:val="24"/>
        </w:rPr>
      </w:pPr>
      <w:bookmarkStart w:id="77" w:name="_Toc173058459"/>
      <w:r w:rsidRPr="00710D55">
        <w:rPr>
          <w:i w:val="0"/>
          <w:iCs w:val="0"/>
          <w:color w:val="auto"/>
          <w:sz w:val="24"/>
          <w:szCs w:val="24"/>
        </w:rPr>
        <w:t xml:space="preserve">Tabel 3. </w:t>
      </w:r>
      <w:r w:rsidRPr="00710D55">
        <w:rPr>
          <w:i w:val="0"/>
          <w:iCs w:val="0"/>
          <w:color w:val="auto"/>
          <w:sz w:val="24"/>
          <w:szCs w:val="24"/>
        </w:rPr>
        <w:fldChar w:fldCharType="begin"/>
      </w:r>
      <w:r w:rsidRPr="00710D55">
        <w:rPr>
          <w:i w:val="0"/>
          <w:iCs w:val="0"/>
          <w:color w:val="auto"/>
          <w:sz w:val="24"/>
          <w:szCs w:val="24"/>
        </w:rPr>
        <w:instrText xml:space="preserve"> SEQ Tabel_3. \* ARABIC </w:instrText>
      </w:r>
      <w:r w:rsidRPr="00710D55">
        <w:rPr>
          <w:i w:val="0"/>
          <w:iCs w:val="0"/>
          <w:color w:val="auto"/>
          <w:sz w:val="24"/>
          <w:szCs w:val="24"/>
        </w:rPr>
        <w:fldChar w:fldCharType="separate"/>
      </w:r>
      <w:r w:rsidR="00E33DBE">
        <w:rPr>
          <w:i w:val="0"/>
          <w:iCs w:val="0"/>
          <w:noProof/>
          <w:color w:val="auto"/>
          <w:sz w:val="24"/>
          <w:szCs w:val="24"/>
        </w:rPr>
        <w:t>2</w:t>
      </w:r>
      <w:r w:rsidRPr="00710D55">
        <w:rPr>
          <w:i w:val="0"/>
          <w:iCs w:val="0"/>
          <w:color w:val="auto"/>
          <w:sz w:val="24"/>
          <w:szCs w:val="24"/>
        </w:rPr>
        <w:fldChar w:fldCharType="end"/>
      </w:r>
      <w:r w:rsidRPr="00710D55">
        <w:rPr>
          <w:i w:val="0"/>
          <w:iCs w:val="0"/>
          <w:color w:val="auto"/>
          <w:sz w:val="24"/>
          <w:szCs w:val="24"/>
        </w:rPr>
        <w:t xml:space="preserve"> Jumla</w:t>
      </w:r>
      <w:r w:rsidR="006206F5">
        <w:rPr>
          <w:i w:val="0"/>
          <w:iCs w:val="0"/>
          <w:color w:val="auto"/>
          <w:sz w:val="24"/>
          <w:szCs w:val="24"/>
        </w:rPr>
        <w:t>h</w:t>
      </w:r>
      <w:r w:rsidRPr="00710D55">
        <w:rPr>
          <w:i w:val="0"/>
          <w:iCs w:val="0"/>
          <w:color w:val="auto"/>
          <w:sz w:val="24"/>
          <w:szCs w:val="24"/>
        </w:rPr>
        <w:t xml:space="preserve"> </w:t>
      </w:r>
      <w:r w:rsidR="0049632D">
        <w:rPr>
          <w:i w:val="0"/>
          <w:iCs w:val="0"/>
          <w:color w:val="auto"/>
          <w:sz w:val="24"/>
          <w:szCs w:val="24"/>
        </w:rPr>
        <w:t>s</w:t>
      </w:r>
      <w:r w:rsidRPr="00710D55">
        <w:rPr>
          <w:i w:val="0"/>
          <w:iCs w:val="0"/>
          <w:color w:val="auto"/>
          <w:sz w:val="24"/>
          <w:szCs w:val="24"/>
        </w:rPr>
        <w:t>pesimen yang akan di uji</w:t>
      </w:r>
      <w:bookmarkEnd w:id="77"/>
    </w:p>
    <w:tbl>
      <w:tblPr>
        <w:tblStyle w:val="TableGrid"/>
        <w:tblW w:w="7958" w:type="dxa"/>
        <w:tblLook w:val="04A0" w:firstRow="1" w:lastRow="0" w:firstColumn="1" w:lastColumn="0" w:noHBand="0" w:noVBand="1"/>
      </w:tblPr>
      <w:tblGrid>
        <w:gridCol w:w="1528"/>
        <w:gridCol w:w="1583"/>
        <w:gridCol w:w="1587"/>
        <w:gridCol w:w="1077"/>
        <w:gridCol w:w="940"/>
        <w:gridCol w:w="1244"/>
      </w:tblGrid>
      <w:tr w:rsidR="00511978" w:rsidRPr="00180CED" w14:paraId="20B2C92F" w14:textId="77777777" w:rsidTr="003E32DB">
        <w:trPr>
          <w:trHeight w:val="387"/>
        </w:trPr>
        <w:tc>
          <w:tcPr>
            <w:tcW w:w="1528" w:type="dxa"/>
            <w:vMerge w:val="restart"/>
            <w:noWrap/>
            <w:hideMark/>
          </w:tcPr>
          <w:p w14:paraId="187832ED"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Material</w:t>
            </w:r>
          </w:p>
        </w:tc>
        <w:tc>
          <w:tcPr>
            <w:tcW w:w="3169" w:type="dxa"/>
            <w:gridSpan w:val="2"/>
            <w:noWrap/>
            <w:hideMark/>
          </w:tcPr>
          <w:p w14:paraId="56465E6D"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Variasi Pengelasan</w:t>
            </w:r>
          </w:p>
        </w:tc>
        <w:tc>
          <w:tcPr>
            <w:tcW w:w="3261" w:type="dxa"/>
            <w:gridSpan w:val="3"/>
            <w:noWrap/>
            <w:hideMark/>
          </w:tcPr>
          <w:p w14:paraId="64A17282"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Spesimen Uji</w:t>
            </w:r>
          </w:p>
        </w:tc>
      </w:tr>
      <w:tr w:rsidR="00511978" w:rsidRPr="00180CED" w14:paraId="46C545DA" w14:textId="77777777" w:rsidTr="003E32DB">
        <w:trPr>
          <w:trHeight w:val="778"/>
        </w:trPr>
        <w:tc>
          <w:tcPr>
            <w:tcW w:w="1528" w:type="dxa"/>
            <w:vMerge/>
            <w:hideMark/>
          </w:tcPr>
          <w:p w14:paraId="05DCCF64" w14:textId="77777777" w:rsidR="00511978" w:rsidRPr="00511978" w:rsidRDefault="00511978" w:rsidP="003E32DB">
            <w:pPr>
              <w:spacing w:line="276" w:lineRule="auto"/>
              <w:rPr>
                <w:rFonts w:eastAsia="Times New Roman" w:cs="Times New Roman"/>
                <w:color w:val="000000"/>
                <w:kern w:val="0"/>
                <w:szCs w:val="24"/>
                <w:lang w:val="en-ID" w:eastAsia="en-ID"/>
                <w14:ligatures w14:val="none"/>
              </w:rPr>
            </w:pPr>
          </w:p>
        </w:tc>
        <w:tc>
          <w:tcPr>
            <w:tcW w:w="1583" w:type="dxa"/>
            <w:noWrap/>
            <w:hideMark/>
          </w:tcPr>
          <w:p w14:paraId="030CF577"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Mesin Las</w:t>
            </w:r>
          </w:p>
        </w:tc>
        <w:tc>
          <w:tcPr>
            <w:tcW w:w="1585" w:type="dxa"/>
            <w:noWrap/>
            <w:hideMark/>
          </w:tcPr>
          <w:p w14:paraId="23318A4F"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 xml:space="preserve"> Arus Ampere</w:t>
            </w:r>
          </w:p>
        </w:tc>
        <w:tc>
          <w:tcPr>
            <w:tcW w:w="1077" w:type="dxa"/>
            <w:noWrap/>
            <w:hideMark/>
          </w:tcPr>
          <w:p w14:paraId="3E93B565"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Uji Korosi</w:t>
            </w:r>
          </w:p>
        </w:tc>
        <w:tc>
          <w:tcPr>
            <w:tcW w:w="940" w:type="dxa"/>
            <w:noWrap/>
            <w:hideMark/>
          </w:tcPr>
          <w:p w14:paraId="43A2B31E"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Uji Tarik</w:t>
            </w:r>
          </w:p>
        </w:tc>
        <w:tc>
          <w:tcPr>
            <w:tcW w:w="1243" w:type="dxa"/>
            <w:noWrap/>
            <w:hideMark/>
          </w:tcPr>
          <w:p w14:paraId="53BE4E0E"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Uji Bending</w:t>
            </w:r>
          </w:p>
        </w:tc>
      </w:tr>
      <w:tr w:rsidR="00511978" w:rsidRPr="00180CED" w14:paraId="72E9EA33" w14:textId="77777777" w:rsidTr="003E32DB">
        <w:trPr>
          <w:trHeight w:val="593"/>
        </w:trPr>
        <w:tc>
          <w:tcPr>
            <w:tcW w:w="1528" w:type="dxa"/>
            <w:noWrap/>
            <w:hideMark/>
          </w:tcPr>
          <w:p w14:paraId="1915A313"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Stainles Steel 304</w:t>
            </w:r>
          </w:p>
        </w:tc>
        <w:tc>
          <w:tcPr>
            <w:tcW w:w="1583" w:type="dxa"/>
            <w:noWrap/>
            <w:hideMark/>
          </w:tcPr>
          <w:p w14:paraId="6E1DD270"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Tanpa pengelasan</w:t>
            </w:r>
          </w:p>
        </w:tc>
        <w:tc>
          <w:tcPr>
            <w:tcW w:w="1585" w:type="dxa"/>
            <w:noWrap/>
            <w:hideMark/>
          </w:tcPr>
          <w:p w14:paraId="091EF7EB"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Tanpa pengelasan</w:t>
            </w:r>
          </w:p>
        </w:tc>
        <w:tc>
          <w:tcPr>
            <w:tcW w:w="1077" w:type="dxa"/>
            <w:noWrap/>
            <w:hideMark/>
          </w:tcPr>
          <w:p w14:paraId="0419B523"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c>
          <w:tcPr>
            <w:tcW w:w="940" w:type="dxa"/>
            <w:noWrap/>
            <w:hideMark/>
          </w:tcPr>
          <w:p w14:paraId="6946AD1F"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c>
          <w:tcPr>
            <w:tcW w:w="1243" w:type="dxa"/>
            <w:noWrap/>
            <w:hideMark/>
          </w:tcPr>
          <w:p w14:paraId="576C5AF2"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r>
      <w:tr w:rsidR="00511978" w:rsidRPr="00180CED" w14:paraId="3F2F7870" w14:textId="77777777" w:rsidTr="003E32DB">
        <w:trPr>
          <w:trHeight w:val="593"/>
        </w:trPr>
        <w:tc>
          <w:tcPr>
            <w:tcW w:w="1528" w:type="dxa"/>
            <w:noWrap/>
            <w:hideMark/>
          </w:tcPr>
          <w:p w14:paraId="12CAA323"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Stainles Steel 304</w:t>
            </w:r>
          </w:p>
        </w:tc>
        <w:tc>
          <w:tcPr>
            <w:tcW w:w="1583" w:type="dxa"/>
            <w:noWrap/>
            <w:hideMark/>
          </w:tcPr>
          <w:p w14:paraId="02E12BE4"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GTAW</w:t>
            </w:r>
          </w:p>
        </w:tc>
        <w:tc>
          <w:tcPr>
            <w:tcW w:w="1585" w:type="dxa"/>
            <w:noWrap/>
            <w:hideMark/>
          </w:tcPr>
          <w:p w14:paraId="135D89D2"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80 Ampere</w:t>
            </w:r>
          </w:p>
        </w:tc>
        <w:tc>
          <w:tcPr>
            <w:tcW w:w="1077" w:type="dxa"/>
            <w:noWrap/>
            <w:hideMark/>
          </w:tcPr>
          <w:p w14:paraId="067CF56B"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c>
          <w:tcPr>
            <w:tcW w:w="940" w:type="dxa"/>
            <w:noWrap/>
            <w:hideMark/>
          </w:tcPr>
          <w:p w14:paraId="02DFAFDD"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c>
          <w:tcPr>
            <w:tcW w:w="1243" w:type="dxa"/>
            <w:noWrap/>
            <w:hideMark/>
          </w:tcPr>
          <w:p w14:paraId="5A6A6848"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r>
      <w:tr w:rsidR="00511978" w:rsidRPr="00180CED" w14:paraId="47B72AD9" w14:textId="77777777" w:rsidTr="003E32DB">
        <w:trPr>
          <w:trHeight w:val="593"/>
        </w:trPr>
        <w:tc>
          <w:tcPr>
            <w:tcW w:w="1528" w:type="dxa"/>
            <w:noWrap/>
            <w:hideMark/>
          </w:tcPr>
          <w:p w14:paraId="1B2C28D9"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Stainles Steel 304</w:t>
            </w:r>
          </w:p>
        </w:tc>
        <w:tc>
          <w:tcPr>
            <w:tcW w:w="1583" w:type="dxa"/>
            <w:noWrap/>
            <w:hideMark/>
          </w:tcPr>
          <w:p w14:paraId="0827BD3D"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GTAW</w:t>
            </w:r>
          </w:p>
        </w:tc>
        <w:tc>
          <w:tcPr>
            <w:tcW w:w="1585" w:type="dxa"/>
            <w:noWrap/>
            <w:hideMark/>
          </w:tcPr>
          <w:p w14:paraId="77938DAC"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100 Ampere</w:t>
            </w:r>
          </w:p>
        </w:tc>
        <w:tc>
          <w:tcPr>
            <w:tcW w:w="1077" w:type="dxa"/>
            <w:noWrap/>
            <w:hideMark/>
          </w:tcPr>
          <w:p w14:paraId="72AEE862"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c>
          <w:tcPr>
            <w:tcW w:w="940" w:type="dxa"/>
            <w:noWrap/>
            <w:hideMark/>
          </w:tcPr>
          <w:p w14:paraId="3B15DCD5"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c>
          <w:tcPr>
            <w:tcW w:w="1243" w:type="dxa"/>
            <w:noWrap/>
            <w:hideMark/>
          </w:tcPr>
          <w:p w14:paraId="50C59A24"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r>
      <w:tr w:rsidR="00511978" w:rsidRPr="00180CED" w14:paraId="1C99FEEA" w14:textId="77777777" w:rsidTr="003E32DB">
        <w:trPr>
          <w:trHeight w:val="575"/>
        </w:trPr>
        <w:tc>
          <w:tcPr>
            <w:tcW w:w="1528" w:type="dxa"/>
            <w:noWrap/>
            <w:hideMark/>
          </w:tcPr>
          <w:p w14:paraId="58F3A384"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Stainles Steel 304</w:t>
            </w:r>
          </w:p>
        </w:tc>
        <w:tc>
          <w:tcPr>
            <w:tcW w:w="1583" w:type="dxa"/>
            <w:noWrap/>
            <w:hideMark/>
          </w:tcPr>
          <w:p w14:paraId="15D4F33F"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GTAW</w:t>
            </w:r>
          </w:p>
        </w:tc>
        <w:tc>
          <w:tcPr>
            <w:tcW w:w="1585" w:type="dxa"/>
            <w:noWrap/>
            <w:hideMark/>
          </w:tcPr>
          <w:p w14:paraId="258467C5"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120 Ampere</w:t>
            </w:r>
          </w:p>
        </w:tc>
        <w:tc>
          <w:tcPr>
            <w:tcW w:w="1077" w:type="dxa"/>
            <w:noWrap/>
            <w:hideMark/>
          </w:tcPr>
          <w:p w14:paraId="638DA6AA"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c>
          <w:tcPr>
            <w:tcW w:w="940" w:type="dxa"/>
            <w:noWrap/>
            <w:hideMark/>
          </w:tcPr>
          <w:p w14:paraId="4C3FA724"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c>
          <w:tcPr>
            <w:tcW w:w="1243" w:type="dxa"/>
            <w:noWrap/>
            <w:hideMark/>
          </w:tcPr>
          <w:p w14:paraId="40FBF2AF"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3</w:t>
            </w:r>
          </w:p>
        </w:tc>
      </w:tr>
      <w:tr w:rsidR="00511978" w:rsidRPr="00180CED" w14:paraId="3E0EA244" w14:textId="77777777" w:rsidTr="003E32DB">
        <w:trPr>
          <w:trHeight w:val="593"/>
        </w:trPr>
        <w:tc>
          <w:tcPr>
            <w:tcW w:w="4698" w:type="dxa"/>
            <w:gridSpan w:val="3"/>
            <w:noWrap/>
            <w:hideMark/>
          </w:tcPr>
          <w:p w14:paraId="5AD51A98"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Jumlah total spesimen</w:t>
            </w:r>
          </w:p>
        </w:tc>
        <w:tc>
          <w:tcPr>
            <w:tcW w:w="1077" w:type="dxa"/>
            <w:noWrap/>
            <w:hideMark/>
          </w:tcPr>
          <w:p w14:paraId="3C6A0CEA"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12</w:t>
            </w:r>
          </w:p>
        </w:tc>
        <w:tc>
          <w:tcPr>
            <w:tcW w:w="940" w:type="dxa"/>
            <w:noWrap/>
            <w:hideMark/>
          </w:tcPr>
          <w:p w14:paraId="4B7E42BA"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12</w:t>
            </w:r>
          </w:p>
        </w:tc>
        <w:tc>
          <w:tcPr>
            <w:tcW w:w="1243" w:type="dxa"/>
            <w:noWrap/>
            <w:hideMark/>
          </w:tcPr>
          <w:p w14:paraId="45D2AB9E" w14:textId="77777777" w:rsidR="00511978" w:rsidRPr="00511978" w:rsidRDefault="00511978" w:rsidP="003E32DB">
            <w:pPr>
              <w:spacing w:line="276" w:lineRule="auto"/>
              <w:jc w:val="center"/>
              <w:rPr>
                <w:rFonts w:eastAsia="Times New Roman" w:cs="Times New Roman"/>
                <w:color w:val="000000"/>
                <w:kern w:val="0"/>
                <w:szCs w:val="24"/>
                <w:lang w:val="en-ID" w:eastAsia="en-ID"/>
                <w14:ligatures w14:val="none"/>
              </w:rPr>
            </w:pPr>
            <w:r w:rsidRPr="00511978">
              <w:rPr>
                <w:rFonts w:eastAsia="Times New Roman" w:cs="Times New Roman"/>
                <w:color w:val="000000"/>
                <w:kern w:val="0"/>
                <w:szCs w:val="24"/>
                <w:lang w:val="en-ID" w:eastAsia="en-ID"/>
                <w14:ligatures w14:val="none"/>
              </w:rPr>
              <w:t>12</w:t>
            </w:r>
          </w:p>
        </w:tc>
      </w:tr>
    </w:tbl>
    <w:p w14:paraId="32B2ED59" w14:textId="77777777" w:rsidR="00511978" w:rsidRDefault="00511978" w:rsidP="00511978">
      <w:pPr>
        <w:spacing w:after="0" w:line="480" w:lineRule="auto"/>
        <w:jc w:val="both"/>
      </w:pPr>
    </w:p>
    <w:p w14:paraId="08A4B437" w14:textId="32B32F26" w:rsidR="00511978" w:rsidRDefault="00386AE1" w:rsidP="00ED6AB3">
      <w:pPr>
        <w:pStyle w:val="Heading2"/>
        <w:numPr>
          <w:ilvl w:val="0"/>
          <w:numId w:val="8"/>
        </w:numPr>
        <w:spacing w:line="480" w:lineRule="auto"/>
        <w:ind w:left="426" w:hanging="426"/>
      </w:pPr>
      <w:bookmarkStart w:id="78" w:name="_Toc173058246"/>
      <w:r>
        <w:lastRenderedPageBreak/>
        <w:t>Metode Analisa Data</w:t>
      </w:r>
      <w:bookmarkEnd w:id="78"/>
    </w:p>
    <w:p w14:paraId="10D39DE5" w14:textId="35C4C346" w:rsidR="003E32DB" w:rsidRDefault="00257982" w:rsidP="00963688">
      <w:pPr>
        <w:spacing w:after="0" w:line="480" w:lineRule="auto"/>
        <w:ind w:left="426" w:firstLine="1275"/>
        <w:jc w:val="both"/>
      </w:pPr>
      <w:r w:rsidRPr="00257982">
        <w:t>Setelah mengumpulkan semua data yang diinginkan, langkah berikutnya adalah menganalisis dan memproses data tersebut dengan memasukkannya ke dalam rumus-rumus perhitungan yang telah ditetapkan. Proses ini bertujuan untuk menghasilkan data kuantitatif, yang berupa angka-angka. Setelah data dihitung menggunakan rumus tersebut, langkah selanjutnya adalah mencari rata-rata dari setiap pengujian. Selanjutnya, nilai rata-rata tersebut digunakan untuk membuat grafik yang menunjukkan hubungan antara variasi arus pengelasan GTAW dengan laju korosi dan kekuatan mekanik baja tahan karat 304, atau grafik yang mengilustrasikan hubungan antara variabel bebas dan variabel terikat dalam penelitian ini. Berikut adalah tabel analisis data dari pengujian sifat mekanik dalam penelitian ini</w:t>
      </w:r>
      <w:r w:rsidR="00386AE1">
        <w:t>:</w:t>
      </w:r>
    </w:p>
    <w:p w14:paraId="58841A1D" w14:textId="77777777" w:rsidR="003E32DB" w:rsidRDefault="003E32DB">
      <w:r>
        <w:br w:type="page"/>
      </w:r>
    </w:p>
    <w:p w14:paraId="066992D2" w14:textId="4CF505AD" w:rsidR="00386AE1" w:rsidRDefault="00652189" w:rsidP="00D0588C">
      <w:pPr>
        <w:pStyle w:val="ListParagraph"/>
        <w:numPr>
          <w:ilvl w:val="0"/>
          <w:numId w:val="26"/>
        </w:numPr>
        <w:spacing w:after="0" w:line="480" w:lineRule="auto"/>
        <w:ind w:left="851" w:hanging="425"/>
        <w:jc w:val="both"/>
      </w:pPr>
      <w:r>
        <w:lastRenderedPageBreak/>
        <w:t>Analisa data pengujian laju korosi</w:t>
      </w:r>
    </w:p>
    <w:p w14:paraId="7EB124C6" w14:textId="6C7AAFF1" w:rsidR="006206F5" w:rsidRPr="006206F5" w:rsidRDefault="006206F5" w:rsidP="006206F5">
      <w:pPr>
        <w:pStyle w:val="Caption"/>
        <w:keepNext/>
        <w:spacing w:after="0" w:line="480" w:lineRule="auto"/>
        <w:jc w:val="center"/>
        <w:rPr>
          <w:i w:val="0"/>
          <w:iCs w:val="0"/>
          <w:color w:val="auto"/>
          <w:sz w:val="24"/>
          <w:szCs w:val="24"/>
        </w:rPr>
      </w:pPr>
      <w:bookmarkStart w:id="79" w:name="_Toc173058460"/>
      <w:r w:rsidRPr="006206F5">
        <w:rPr>
          <w:i w:val="0"/>
          <w:iCs w:val="0"/>
          <w:color w:val="auto"/>
          <w:sz w:val="24"/>
          <w:szCs w:val="24"/>
        </w:rPr>
        <w:t xml:space="preserve">Tabel 3. </w:t>
      </w:r>
      <w:r w:rsidRPr="006206F5">
        <w:rPr>
          <w:i w:val="0"/>
          <w:iCs w:val="0"/>
          <w:color w:val="auto"/>
          <w:sz w:val="24"/>
          <w:szCs w:val="24"/>
        </w:rPr>
        <w:fldChar w:fldCharType="begin"/>
      </w:r>
      <w:r w:rsidRPr="006206F5">
        <w:rPr>
          <w:i w:val="0"/>
          <w:iCs w:val="0"/>
          <w:color w:val="auto"/>
          <w:sz w:val="24"/>
          <w:szCs w:val="24"/>
        </w:rPr>
        <w:instrText xml:space="preserve"> SEQ Tabel_3. \* ARABIC </w:instrText>
      </w:r>
      <w:r w:rsidRPr="006206F5">
        <w:rPr>
          <w:i w:val="0"/>
          <w:iCs w:val="0"/>
          <w:color w:val="auto"/>
          <w:sz w:val="24"/>
          <w:szCs w:val="24"/>
        </w:rPr>
        <w:fldChar w:fldCharType="separate"/>
      </w:r>
      <w:r w:rsidR="00E33DBE">
        <w:rPr>
          <w:i w:val="0"/>
          <w:iCs w:val="0"/>
          <w:noProof/>
          <w:color w:val="auto"/>
          <w:sz w:val="24"/>
          <w:szCs w:val="24"/>
        </w:rPr>
        <w:t>3</w:t>
      </w:r>
      <w:r w:rsidRPr="006206F5">
        <w:rPr>
          <w:i w:val="0"/>
          <w:iCs w:val="0"/>
          <w:color w:val="auto"/>
          <w:sz w:val="24"/>
          <w:szCs w:val="24"/>
        </w:rPr>
        <w:fldChar w:fldCharType="end"/>
      </w:r>
      <w:r w:rsidRPr="006206F5">
        <w:rPr>
          <w:i w:val="0"/>
          <w:iCs w:val="0"/>
          <w:color w:val="auto"/>
          <w:sz w:val="24"/>
          <w:szCs w:val="24"/>
        </w:rPr>
        <w:t xml:space="preserve"> Data Pengujian Laju Korosi</w:t>
      </w:r>
      <w:bookmarkEnd w:id="79"/>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599"/>
        <w:gridCol w:w="1324"/>
        <w:gridCol w:w="1450"/>
        <w:gridCol w:w="1307"/>
        <w:gridCol w:w="1595"/>
      </w:tblGrid>
      <w:tr w:rsidR="00983DC1" w:rsidRPr="000F0D70" w14:paraId="151CB1D8" w14:textId="77777777" w:rsidTr="006206F5">
        <w:trPr>
          <w:trHeight w:val="552"/>
          <w:jc w:val="center"/>
        </w:trPr>
        <w:tc>
          <w:tcPr>
            <w:tcW w:w="2156" w:type="dxa"/>
            <w:gridSpan w:val="2"/>
            <w:vMerge w:val="restart"/>
            <w:shd w:val="clear" w:color="auto" w:fill="auto"/>
            <w:noWrap/>
            <w:vAlign w:val="center"/>
            <w:hideMark/>
          </w:tcPr>
          <w:p w14:paraId="02EFA783"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Spesimen</w:t>
            </w:r>
          </w:p>
        </w:tc>
        <w:tc>
          <w:tcPr>
            <w:tcW w:w="1324" w:type="dxa"/>
            <w:vMerge w:val="restart"/>
            <w:shd w:val="clear" w:color="auto" w:fill="auto"/>
            <w:noWrap/>
            <w:vAlign w:val="center"/>
            <w:hideMark/>
          </w:tcPr>
          <w:p w14:paraId="3EFA01CA"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Berat sebelum Korosi (gr)</w:t>
            </w:r>
          </w:p>
        </w:tc>
        <w:tc>
          <w:tcPr>
            <w:tcW w:w="1450" w:type="dxa"/>
            <w:vMerge w:val="restart"/>
            <w:shd w:val="clear" w:color="auto" w:fill="auto"/>
            <w:noWrap/>
            <w:vAlign w:val="center"/>
            <w:hideMark/>
          </w:tcPr>
          <w:p w14:paraId="18237AE1"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Berat setelah Korosi (gr)</w:t>
            </w:r>
          </w:p>
        </w:tc>
        <w:tc>
          <w:tcPr>
            <w:tcW w:w="1307" w:type="dxa"/>
            <w:vMerge w:val="restart"/>
            <w:shd w:val="clear" w:color="auto" w:fill="auto"/>
            <w:noWrap/>
            <w:vAlign w:val="center"/>
            <w:hideMark/>
          </w:tcPr>
          <w:p w14:paraId="242DC1B6"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Selisih Berat (gr)</w:t>
            </w:r>
          </w:p>
        </w:tc>
        <w:tc>
          <w:tcPr>
            <w:tcW w:w="1595" w:type="dxa"/>
            <w:vMerge w:val="restart"/>
            <w:shd w:val="clear" w:color="auto" w:fill="auto"/>
            <w:noWrap/>
            <w:vAlign w:val="center"/>
            <w:hideMark/>
          </w:tcPr>
          <w:p w14:paraId="0A6D30E5"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Laju Korosi (mils/year)</w:t>
            </w:r>
          </w:p>
        </w:tc>
      </w:tr>
      <w:tr w:rsidR="00D77706" w:rsidRPr="000F0D70" w14:paraId="081E9794" w14:textId="77777777" w:rsidTr="006206F5">
        <w:trPr>
          <w:trHeight w:val="458"/>
          <w:jc w:val="center"/>
        </w:trPr>
        <w:tc>
          <w:tcPr>
            <w:tcW w:w="2156" w:type="dxa"/>
            <w:gridSpan w:val="2"/>
            <w:vMerge/>
            <w:vAlign w:val="center"/>
            <w:hideMark/>
          </w:tcPr>
          <w:p w14:paraId="08DF63BE"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1324" w:type="dxa"/>
            <w:vMerge/>
            <w:vAlign w:val="center"/>
            <w:hideMark/>
          </w:tcPr>
          <w:p w14:paraId="7D02334E"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1450" w:type="dxa"/>
            <w:vMerge/>
            <w:vAlign w:val="center"/>
            <w:hideMark/>
          </w:tcPr>
          <w:p w14:paraId="58773BE2"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1307" w:type="dxa"/>
            <w:vMerge/>
            <w:vAlign w:val="center"/>
            <w:hideMark/>
          </w:tcPr>
          <w:p w14:paraId="71413360"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1595" w:type="dxa"/>
            <w:vMerge/>
            <w:vAlign w:val="center"/>
            <w:hideMark/>
          </w:tcPr>
          <w:p w14:paraId="6D5CE7C1"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r>
      <w:tr w:rsidR="00D77706" w:rsidRPr="000F0D70" w14:paraId="526B8AB2" w14:textId="77777777" w:rsidTr="006206F5">
        <w:trPr>
          <w:trHeight w:val="292"/>
          <w:jc w:val="center"/>
        </w:trPr>
        <w:tc>
          <w:tcPr>
            <w:tcW w:w="1557" w:type="dxa"/>
            <w:vMerge w:val="restart"/>
            <w:shd w:val="clear" w:color="auto" w:fill="auto"/>
            <w:noWrap/>
            <w:vAlign w:val="center"/>
            <w:hideMark/>
          </w:tcPr>
          <w:p w14:paraId="18A9CAA1"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Raw Material</w:t>
            </w:r>
          </w:p>
        </w:tc>
        <w:tc>
          <w:tcPr>
            <w:tcW w:w="599" w:type="dxa"/>
            <w:shd w:val="clear" w:color="auto" w:fill="auto"/>
            <w:noWrap/>
            <w:vAlign w:val="center"/>
            <w:hideMark/>
          </w:tcPr>
          <w:p w14:paraId="44CF4F5D"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1.</w:t>
            </w:r>
          </w:p>
        </w:tc>
        <w:tc>
          <w:tcPr>
            <w:tcW w:w="1324" w:type="dxa"/>
            <w:shd w:val="clear" w:color="auto" w:fill="auto"/>
            <w:noWrap/>
            <w:vAlign w:val="center"/>
            <w:hideMark/>
          </w:tcPr>
          <w:p w14:paraId="60248A8F" w14:textId="382AD434"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74E47FBD" w14:textId="2AF85D3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7D057629" w14:textId="7F924F4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5592F083" w14:textId="24E1A561"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7688C8AA" w14:textId="77777777" w:rsidTr="006206F5">
        <w:trPr>
          <w:trHeight w:val="292"/>
          <w:jc w:val="center"/>
        </w:trPr>
        <w:tc>
          <w:tcPr>
            <w:tcW w:w="1557" w:type="dxa"/>
            <w:vMerge/>
            <w:vAlign w:val="center"/>
            <w:hideMark/>
          </w:tcPr>
          <w:p w14:paraId="02B49D4E"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599" w:type="dxa"/>
            <w:shd w:val="clear" w:color="auto" w:fill="auto"/>
            <w:noWrap/>
            <w:vAlign w:val="center"/>
            <w:hideMark/>
          </w:tcPr>
          <w:p w14:paraId="660371D4"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2.</w:t>
            </w:r>
          </w:p>
        </w:tc>
        <w:tc>
          <w:tcPr>
            <w:tcW w:w="1324" w:type="dxa"/>
            <w:shd w:val="clear" w:color="auto" w:fill="auto"/>
            <w:noWrap/>
            <w:vAlign w:val="center"/>
            <w:hideMark/>
          </w:tcPr>
          <w:p w14:paraId="2D32D093" w14:textId="65308A99"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117859DE" w14:textId="4775FB31"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511C518B" w14:textId="0F2632C2"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46712EAB" w14:textId="151CDBBA"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50902DEE" w14:textId="77777777" w:rsidTr="006206F5">
        <w:trPr>
          <w:trHeight w:val="292"/>
          <w:jc w:val="center"/>
        </w:trPr>
        <w:tc>
          <w:tcPr>
            <w:tcW w:w="1557" w:type="dxa"/>
            <w:vMerge/>
            <w:vAlign w:val="center"/>
            <w:hideMark/>
          </w:tcPr>
          <w:p w14:paraId="788726FA"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599" w:type="dxa"/>
            <w:shd w:val="clear" w:color="auto" w:fill="auto"/>
            <w:noWrap/>
            <w:vAlign w:val="center"/>
            <w:hideMark/>
          </w:tcPr>
          <w:p w14:paraId="73EF4385"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3.</w:t>
            </w:r>
          </w:p>
        </w:tc>
        <w:tc>
          <w:tcPr>
            <w:tcW w:w="1324" w:type="dxa"/>
            <w:shd w:val="clear" w:color="auto" w:fill="auto"/>
            <w:noWrap/>
            <w:vAlign w:val="center"/>
          </w:tcPr>
          <w:p w14:paraId="3CFE4B83" w14:textId="6D064713"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02A3C6B9" w14:textId="5F44CA00"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600B4A6C" w14:textId="0653FE05"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2C32F950" w14:textId="1241EDFF"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4CB346BA" w14:textId="77777777" w:rsidTr="00983DC1">
        <w:trPr>
          <w:trHeight w:val="292"/>
          <w:jc w:val="center"/>
        </w:trPr>
        <w:tc>
          <w:tcPr>
            <w:tcW w:w="6237" w:type="dxa"/>
            <w:gridSpan w:val="5"/>
            <w:vAlign w:val="center"/>
            <w:hideMark/>
          </w:tcPr>
          <w:p w14:paraId="659D2CE3" w14:textId="19349BE7" w:rsidR="00D77706" w:rsidRPr="000F0D70" w:rsidRDefault="00D77706" w:rsidP="00963688">
            <w:pPr>
              <w:spacing w:after="0" w:line="360" w:lineRule="auto"/>
              <w:jc w:val="center"/>
              <w:rPr>
                <w:rFonts w:eastAsia="Times New Roman" w:cs="Times New Roman"/>
                <w:kern w:val="0"/>
                <w:sz w:val="20"/>
                <w:szCs w:val="20"/>
                <w:lang w:val="en-ID" w:eastAsia="en-ID"/>
                <w14:ligatures w14:val="none"/>
              </w:rPr>
            </w:pPr>
            <w:r>
              <w:rPr>
                <w:rFonts w:eastAsia="Times New Roman" w:cs="Times New Roman"/>
                <w:kern w:val="0"/>
                <w:sz w:val="20"/>
                <w:szCs w:val="20"/>
                <w:lang w:val="en-ID" w:eastAsia="en-ID"/>
                <w14:ligatures w14:val="none"/>
              </w:rPr>
              <w:t>Rata-rata</w:t>
            </w:r>
          </w:p>
        </w:tc>
        <w:tc>
          <w:tcPr>
            <w:tcW w:w="1595" w:type="dxa"/>
            <w:vAlign w:val="center"/>
          </w:tcPr>
          <w:p w14:paraId="75D37819" w14:textId="0062B3ED" w:rsidR="00D77706" w:rsidRPr="000F0D70" w:rsidRDefault="00D77706" w:rsidP="00963688">
            <w:pPr>
              <w:spacing w:after="0" w:line="360" w:lineRule="auto"/>
              <w:jc w:val="center"/>
              <w:rPr>
                <w:rFonts w:eastAsia="Times New Roman" w:cs="Times New Roman"/>
                <w:kern w:val="0"/>
                <w:sz w:val="20"/>
                <w:szCs w:val="20"/>
                <w:lang w:val="en-ID" w:eastAsia="en-ID"/>
                <w14:ligatures w14:val="none"/>
              </w:rPr>
            </w:pPr>
          </w:p>
        </w:tc>
      </w:tr>
      <w:tr w:rsidR="00D77706" w:rsidRPr="000F0D70" w14:paraId="2DED65C8" w14:textId="77777777" w:rsidTr="006206F5">
        <w:trPr>
          <w:trHeight w:val="292"/>
          <w:jc w:val="center"/>
        </w:trPr>
        <w:tc>
          <w:tcPr>
            <w:tcW w:w="1557" w:type="dxa"/>
            <w:vMerge w:val="restart"/>
            <w:shd w:val="clear" w:color="auto" w:fill="auto"/>
            <w:noWrap/>
            <w:vAlign w:val="center"/>
            <w:hideMark/>
          </w:tcPr>
          <w:p w14:paraId="14AD19ED"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80 Ampere</w:t>
            </w:r>
          </w:p>
        </w:tc>
        <w:tc>
          <w:tcPr>
            <w:tcW w:w="599" w:type="dxa"/>
            <w:shd w:val="clear" w:color="auto" w:fill="auto"/>
            <w:noWrap/>
            <w:vAlign w:val="center"/>
            <w:hideMark/>
          </w:tcPr>
          <w:p w14:paraId="4FC85018"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1.</w:t>
            </w:r>
          </w:p>
        </w:tc>
        <w:tc>
          <w:tcPr>
            <w:tcW w:w="1324" w:type="dxa"/>
            <w:shd w:val="clear" w:color="auto" w:fill="auto"/>
            <w:noWrap/>
            <w:vAlign w:val="center"/>
          </w:tcPr>
          <w:p w14:paraId="52B58EFF" w14:textId="25E6926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1A3BA428" w14:textId="03C489C9"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7D154BFF" w14:textId="6BE3230D"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3511820E" w14:textId="143261EB"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5F3B691F" w14:textId="77777777" w:rsidTr="006206F5">
        <w:trPr>
          <w:trHeight w:val="292"/>
          <w:jc w:val="center"/>
        </w:trPr>
        <w:tc>
          <w:tcPr>
            <w:tcW w:w="1557" w:type="dxa"/>
            <w:vMerge/>
            <w:vAlign w:val="center"/>
            <w:hideMark/>
          </w:tcPr>
          <w:p w14:paraId="07668586"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599" w:type="dxa"/>
            <w:shd w:val="clear" w:color="auto" w:fill="auto"/>
            <w:noWrap/>
            <w:vAlign w:val="center"/>
            <w:hideMark/>
          </w:tcPr>
          <w:p w14:paraId="031D0D52"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2.</w:t>
            </w:r>
          </w:p>
        </w:tc>
        <w:tc>
          <w:tcPr>
            <w:tcW w:w="1324" w:type="dxa"/>
            <w:shd w:val="clear" w:color="auto" w:fill="auto"/>
            <w:noWrap/>
            <w:vAlign w:val="center"/>
          </w:tcPr>
          <w:p w14:paraId="0C94B9A4" w14:textId="2D30E14B"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40A27A8F" w14:textId="2B711B4B"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34449057" w14:textId="0DC7220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45622056" w14:textId="198B3D9B"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092F08D1" w14:textId="77777777" w:rsidTr="006206F5">
        <w:trPr>
          <w:trHeight w:val="292"/>
          <w:jc w:val="center"/>
        </w:trPr>
        <w:tc>
          <w:tcPr>
            <w:tcW w:w="1557" w:type="dxa"/>
            <w:vMerge/>
            <w:vAlign w:val="center"/>
            <w:hideMark/>
          </w:tcPr>
          <w:p w14:paraId="053CA5AE"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599" w:type="dxa"/>
            <w:shd w:val="clear" w:color="auto" w:fill="auto"/>
            <w:noWrap/>
            <w:vAlign w:val="center"/>
            <w:hideMark/>
          </w:tcPr>
          <w:p w14:paraId="02ACA868"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3.</w:t>
            </w:r>
          </w:p>
        </w:tc>
        <w:tc>
          <w:tcPr>
            <w:tcW w:w="1324" w:type="dxa"/>
            <w:shd w:val="clear" w:color="auto" w:fill="auto"/>
            <w:noWrap/>
            <w:vAlign w:val="center"/>
          </w:tcPr>
          <w:p w14:paraId="34C546FE" w14:textId="675D290A"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0F41545F" w14:textId="44F0DD0E"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584E7FAD" w14:textId="71E6F924"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5684EE68" w14:textId="473FB3F1"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0F38243E" w14:textId="77777777" w:rsidTr="00983DC1">
        <w:trPr>
          <w:trHeight w:val="292"/>
          <w:jc w:val="center"/>
        </w:trPr>
        <w:tc>
          <w:tcPr>
            <w:tcW w:w="6237" w:type="dxa"/>
            <w:gridSpan w:val="5"/>
            <w:vAlign w:val="center"/>
            <w:hideMark/>
          </w:tcPr>
          <w:p w14:paraId="7FC3C8E7" w14:textId="7FB35AD4" w:rsidR="00D77706" w:rsidRPr="000F0D70" w:rsidRDefault="00D77706" w:rsidP="00963688">
            <w:pPr>
              <w:spacing w:after="0" w:line="360" w:lineRule="auto"/>
              <w:jc w:val="center"/>
              <w:rPr>
                <w:rFonts w:eastAsia="Times New Roman" w:cs="Times New Roman"/>
                <w:kern w:val="0"/>
                <w:sz w:val="20"/>
                <w:szCs w:val="20"/>
                <w:lang w:val="en-ID" w:eastAsia="en-ID"/>
                <w14:ligatures w14:val="none"/>
              </w:rPr>
            </w:pPr>
            <w:r>
              <w:rPr>
                <w:rFonts w:eastAsia="Times New Roman" w:cs="Times New Roman"/>
                <w:kern w:val="0"/>
                <w:sz w:val="20"/>
                <w:szCs w:val="20"/>
                <w:lang w:val="en-ID" w:eastAsia="en-ID"/>
                <w14:ligatures w14:val="none"/>
              </w:rPr>
              <w:t>Rata-rata</w:t>
            </w:r>
          </w:p>
        </w:tc>
        <w:tc>
          <w:tcPr>
            <w:tcW w:w="1595" w:type="dxa"/>
            <w:vAlign w:val="center"/>
          </w:tcPr>
          <w:p w14:paraId="68D0040C" w14:textId="6C3D1E64" w:rsidR="00D77706" w:rsidRPr="000F0D70" w:rsidRDefault="00D77706" w:rsidP="00963688">
            <w:pPr>
              <w:spacing w:after="0" w:line="360" w:lineRule="auto"/>
              <w:jc w:val="center"/>
              <w:rPr>
                <w:rFonts w:eastAsia="Times New Roman" w:cs="Times New Roman"/>
                <w:kern w:val="0"/>
                <w:sz w:val="20"/>
                <w:szCs w:val="20"/>
                <w:lang w:val="en-ID" w:eastAsia="en-ID"/>
                <w14:ligatures w14:val="none"/>
              </w:rPr>
            </w:pPr>
          </w:p>
        </w:tc>
      </w:tr>
      <w:tr w:rsidR="00D77706" w:rsidRPr="000F0D70" w14:paraId="160A7259" w14:textId="77777777" w:rsidTr="006206F5">
        <w:trPr>
          <w:trHeight w:val="292"/>
          <w:jc w:val="center"/>
        </w:trPr>
        <w:tc>
          <w:tcPr>
            <w:tcW w:w="1557" w:type="dxa"/>
            <w:vMerge w:val="restart"/>
            <w:shd w:val="clear" w:color="auto" w:fill="auto"/>
            <w:noWrap/>
            <w:vAlign w:val="center"/>
            <w:hideMark/>
          </w:tcPr>
          <w:p w14:paraId="77D316DE"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100 Ampere</w:t>
            </w:r>
          </w:p>
        </w:tc>
        <w:tc>
          <w:tcPr>
            <w:tcW w:w="599" w:type="dxa"/>
            <w:shd w:val="clear" w:color="auto" w:fill="auto"/>
            <w:noWrap/>
            <w:vAlign w:val="center"/>
            <w:hideMark/>
          </w:tcPr>
          <w:p w14:paraId="78213343"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1.</w:t>
            </w:r>
          </w:p>
        </w:tc>
        <w:tc>
          <w:tcPr>
            <w:tcW w:w="1324" w:type="dxa"/>
            <w:shd w:val="clear" w:color="auto" w:fill="auto"/>
            <w:noWrap/>
            <w:vAlign w:val="center"/>
          </w:tcPr>
          <w:p w14:paraId="2CB891D8" w14:textId="2C5D7512"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3FBFD2BA" w14:textId="73089C34"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3D03F972" w14:textId="1CC95683"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5C855604" w14:textId="7BFC655B"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1DA3F1F0" w14:textId="77777777" w:rsidTr="006206F5">
        <w:trPr>
          <w:trHeight w:val="292"/>
          <w:jc w:val="center"/>
        </w:trPr>
        <w:tc>
          <w:tcPr>
            <w:tcW w:w="1557" w:type="dxa"/>
            <w:vMerge/>
            <w:vAlign w:val="center"/>
            <w:hideMark/>
          </w:tcPr>
          <w:p w14:paraId="29D18DA9"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599" w:type="dxa"/>
            <w:shd w:val="clear" w:color="auto" w:fill="auto"/>
            <w:noWrap/>
            <w:vAlign w:val="center"/>
            <w:hideMark/>
          </w:tcPr>
          <w:p w14:paraId="67345140"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2.</w:t>
            </w:r>
          </w:p>
        </w:tc>
        <w:tc>
          <w:tcPr>
            <w:tcW w:w="1324" w:type="dxa"/>
            <w:shd w:val="clear" w:color="auto" w:fill="auto"/>
            <w:noWrap/>
            <w:vAlign w:val="center"/>
          </w:tcPr>
          <w:p w14:paraId="5D1E01AE" w14:textId="6F967A53"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63334C98" w14:textId="28C6D999"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420E61FF" w14:textId="5D9E9BAB"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3CD25A5D" w14:textId="186108E3"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18E52B79" w14:textId="77777777" w:rsidTr="006206F5">
        <w:trPr>
          <w:trHeight w:val="292"/>
          <w:jc w:val="center"/>
        </w:trPr>
        <w:tc>
          <w:tcPr>
            <w:tcW w:w="1557" w:type="dxa"/>
            <w:vMerge/>
            <w:vAlign w:val="center"/>
            <w:hideMark/>
          </w:tcPr>
          <w:p w14:paraId="358538A3"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599" w:type="dxa"/>
            <w:shd w:val="clear" w:color="auto" w:fill="auto"/>
            <w:noWrap/>
            <w:vAlign w:val="center"/>
            <w:hideMark/>
          </w:tcPr>
          <w:p w14:paraId="52DAA4BF"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3.</w:t>
            </w:r>
          </w:p>
        </w:tc>
        <w:tc>
          <w:tcPr>
            <w:tcW w:w="1324" w:type="dxa"/>
            <w:shd w:val="clear" w:color="auto" w:fill="auto"/>
            <w:noWrap/>
            <w:vAlign w:val="center"/>
          </w:tcPr>
          <w:p w14:paraId="28EF23EE" w14:textId="5D23F7D0"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7942348E" w14:textId="4EB6FD65"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7BE71648" w14:textId="75FEE57E"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6B4EBB2B" w14:textId="7ADFC7BF"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41DE5852" w14:textId="77777777" w:rsidTr="00983DC1">
        <w:trPr>
          <w:trHeight w:val="292"/>
          <w:jc w:val="center"/>
        </w:trPr>
        <w:tc>
          <w:tcPr>
            <w:tcW w:w="6237" w:type="dxa"/>
            <w:gridSpan w:val="5"/>
            <w:vAlign w:val="center"/>
            <w:hideMark/>
          </w:tcPr>
          <w:p w14:paraId="07597787" w14:textId="77777777" w:rsidR="00D77706" w:rsidRPr="000F0D70" w:rsidRDefault="00D77706" w:rsidP="00963688">
            <w:pPr>
              <w:spacing w:after="0" w:line="360" w:lineRule="auto"/>
              <w:jc w:val="center"/>
              <w:rPr>
                <w:rFonts w:eastAsia="Times New Roman" w:cs="Times New Roman"/>
                <w:kern w:val="0"/>
                <w:sz w:val="20"/>
                <w:szCs w:val="20"/>
                <w:lang w:val="en-ID" w:eastAsia="en-ID"/>
                <w14:ligatures w14:val="none"/>
              </w:rPr>
            </w:pPr>
            <w:r>
              <w:rPr>
                <w:rFonts w:eastAsia="Times New Roman" w:cs="Times New Roman"/>
                <w:kern w:val="0"/>
                <w:sz w:val="20"/>
                <w:szCs w:val="20"/>
                <w:lang w:val="en-ID" w:eastAsia="en-ID"/>
                <w14:ligatures w14:val="none"/>
              </w:rPr>
              <w:t>Rata-rata</w:t>
            </w:r>
          </w:p>
        </w:tc>
        <w:tc>
          <w:tcPr>
            <w:tcW w:w="1595" w:type="dxa"/>
            <w:vAlign w:val="center"/>
          </w:tcPr>
          <w:p w14:paraId="5E962A37" w14:textId="1E9CFB18" w:rsidR="00D77706" w:rsidRPr="000F0D70" w:rsidRDefault="00D77706" w:rsidP="00963688">
            <w:pPr>
              <w:spacing w:after="0" w:line="360" w:lineRule="auto"/>
              <w:jc w:val="center"/>
              <w:rPr>
                <w:rFonts w:eastAsia="Times New Roman" w:cs="Times New Roman"/>
                <w:kern w:val="0"/>
                <w:sz w:val="20"/>
                <w:szCs w:val="20"/>
                <w:lang w:val="en-ID" w:eastAsia="en-ID"/>
                <w14:ligatures w14:val="none"/>
              </w:rPr>
            </w:pPr>
          </w:p>
        </w:tc>
      </w:tr>
      <w:tr w:rsidR="00D77706" w:rsidRPr="000F0D70" w14:paraId="11FFBE14" w14:textId="77777777" w:rsidTr="006206F5">
        <w:trPr>
          <w:trHeight w:val="292"/>
          <w:jc w:val="center"/>
        </w:trPr>
        <w:tc>
          <w:tcPr>
            <w:tcW w:w="1557" w:type="dxa"/>
            <w:vMerge w:val="restart"/>
            <w:shd w:val="clear" w:color="auto" w:fill="auto"/>
            <w:noWrap/>
            <w:vAlign w:val="center"/>
            <w:hideMark/>
          </w:tcPr>
          <w:p w14:paraId="09EF218D"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120 Ampere</w:t>
            </w:r>
          </w:p>
        </w:tc>
        <w:tc>
          <w:tcPr>
            <w:tcW w:w="599" w:type="dxa"/>
            <w:shd w:val="clear" w:color="auto" w:fill="auto"/>
            <w:noWrap/>
            <w:vAlign w:val="center"/>
            <w:hideMark/>
          </w:tcPr>
          <w:p w14:paraId="35E6D6F2"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1.</w:t>
            </w:r>
          </w:p>
        </w:tc>
        <w:tc>
          <w:tcPr>
            <w:tcW w:w="1324" w:type="dxa"/>
            <w:shd w:val="clear" w:color="auto" w:fill="auto"/>
            <w:noWrap/>
            <w:vAlign w:val="center"/>
          </w:tcPr>
          <w:p w14:paraId="73D0C8A5" w14:textId="2249B0C4"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2BAE4DC4" w14:textId="670768BB"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58EA1A5D" w14:textId="7B0E19F9"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28024A89" w14:textId="47E6C486"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7054201C" w14:textId="77777777" w:rsidTr="006206F5">
        <w:trPr>
          <w:trHeight w:val="292"/>
          <w:jc w:val="center"/>
        </w:trPr>
        <w:tc>
          <w:tcPr>
            <w:tcW w:w="1557" w:type="dxa"/>
            <w:vMerge/>
            <w:vAlign w:val="center"/>
            <w:hideMark/>
          </w:tcPr>
          <w:p w14:paraId="1B2BC6C1"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599" w:type="dxa"/>
            <w:shd w:val="clear" w:color="auto" w:fill="auto"/>
            <w:noWrap/>
            <w:vAlign w:val="center"/>
            <w:hideMark/>
          </w:tcPr>
          <w:p w14:paraId="7974AA82"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2.</w:t>
            </w:r>
          </w:p>
        </w:tc>
        <w:tc>
          <w:tcPr>
            <w:tcW w:w="1324" w:type="dxa"/>
            <w:shd w:val="clear" w:color="auto" w:fill="auto"/>
            <w:noWrap/>
            <w:vAlign w:val="center"/>
          </w:tcPr>
          <w:p w14:paraId="0BBE399C" w14:textId="481BF343"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1BB4DD3B" w14:textId="28A7CACD"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0497E5D2" w14:textId="5E421836"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52586468" w14:textId="000F1916"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715B98CB" w14:textId="77777777" w:rsidTr="006206F5">
        <w:trPr>
          <w:trHeight w:val="292"/>
          <w:jc w:val="center"/>
        </w:trPr>
        <w:tc>
          <w:tcPr>
            <w:tcW w:w="1557" w:type="dxa"/>
            <w:vMerge/>
            <w:vAlign w:val="center"/>
            <w:hideMark/>
          </w:tcPr>
          <w:p w14:paraId="6660B659" w14:textId="77777777" w:rsidR="00D77706" w:rsidRPr="000F0D70" w:rsidRDefault="00D77706" w:rsidP="00963688">
            <w:pPr>
              <w:spacing w:after="0" w:line="360" w:lineRule="auto"/>
              <w:rPr>
                <w:rFonts w:eastAsia="Times New Roman" w:cs="Times New Roman"/>
                <w:color w:val="000000"/>
                <w:kern w:val="0"/>
                <w:szCs w:val="24"/>
                <w:lang w:val="en-ID" w:eastAsia="en-ID"/>
                <w14:ligatures w14:val="none"/>
              </w:rPr>
            </w:pPr>
          </w:p>
        </w:tc>
        <w:tc>
          <w:tcPr>
            <w:tcW w:w="599" w:type="dxa"/>
            <w:shd w:val="clear" w:color="auto" w:fill="auto"/>
            <w:noWrap/>
            <w:vAlign w:val="center"/>
            <w:hideMark/>
          </w:tcPr>
          <w:p w14:paraId="27406EFE"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sidRPr="000F0D70">
              <w:rPr>
                <w:rFonts w:eastAsia="Times New Roman" w:cs="Times New Roman"/>
                <w:color w:val="000000"/>
                <w:kern w:val="0"/>
                <w:szCs w:val="24"/>
                <w:lang w:val="en-ID" w:eastAsia="en-ID"/>
                <w14:ligatures w14:val="none"/>
              </w:rPr>
              <w:t>3.</w:t>
            </w:r>
          </w:p>
        </w:tc>
        <w:tc>
          <w:tcPr>
            <w:tcW w:w="1324" w:type="dxa"/>
            <w:shd w:val="clear" w:color="auto" w:fill="auto"/>
            <w:noWrap/>
            <w:vAlign w:val="center"/>
          </w:tcPr>
          <w:p w14:paraId="6DEEC702" w14:textId="13AA0CB8"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450" w:type="dxa"/>
            <w:shd w:val="clear" w:color="auto" w:fill="auto"/>
            <w:noWrap/>
            <w:vAlign w:val="center"/>
          </w:tcPr>
          <w:p w14:paraId="7C559587" w14:textId="055B1E6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307" w:type="dxa"/>
            <w:shd w:val="clear" w:color="auto" w:fill="auto"/>
            <w:noWrap/>
            <w:vAlign w:val="center"/>
          </w:tcPr>
          <w:p w14:paraId="7A565B58" w14:textId="66FCA53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c>
          <w:tcPr>
            <w:tcW w:w="1595" w:type="dxa"/>
            <w:shd w:val="clear" w:color="auto" w:fill="auto"/>
            <w:noWrap/>
            <w:vAlign w:val="center"/>
          </w:tcPr>
          <w:p w14:paraId="5DFB302F" w14:textId="7350348B"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r w:rsidR="00D77706" w:rsidRPr="000F0D70" w14:paraId="6CFA94A1" w14:textId="77777777" w:rsidTr="00983DC1">
        <w:trPr>
          <w:trHeight w:val="292"/>
          <w:jc w:val="center"/>
        </w:trPr>
        <w:tc>
          <w:tcPr>
            <w:tcW w:w="6237" w:type="dxa"/>
            <w:gridSpan w:val="5"/>
            <w:vAlign w:val="center"/>
          </w:tcPr>
          <w:p w14:paraId="7E9BEFBC" w14:textId="21787072"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r>
              <w:rPr>
                <w:rFonts w:eastAsia="Times New Roman" w:cs="Times New Roman"/>
                <w:color w:val="000000"/>
                <w:kern w:val="0"/>
                <w:szCs w:val="24"/>
                <w:lang w:val="en-ID" w:eastAsia="en-ID"/>
                <w14:ligatures w14:val="none"/>
              </w:rPr>
              <w:t>Rata-rata</w:t>
            </w:r>
          </w:p>
        </w:tc>
        <w:tc>
          <w:tcPr>
            <w:tcW w:w="1595" w:type="dxa"/>
            <w:shd w:val="clear" w:color="auto" w:fill="auto"/>
            <w:noWrap/>
            <w:vAlign w:val="center"/>
          </w:tcPr>
          <w:p w14:paraId="3F48F562" w14:textId="77777777" w:rsidR="00D77706" w:rsidRPr="000F0D70" w:rsidRDefault="00D77706" w:rsidP="00963688">
            <w:pPr>
              <w:spacing w:after="0" w:line="360" w:lineRule="auto"/>
              <w:jc w:val="center"/>
              <w:rPr>
                <w:rFonts w:eastAsia="Times New Roman" w:cs="Times New Roman"/>
                <w:color w:val="000000"/>
                <w:kern w:val="0"/>
                <w:szCs w:val="24"/>
                <w:lang w:val="en-ID" w:eastAsia="en-ID"/>
                <w14:ligatures w14:val="none"/>
              </w:rPr>
            </w:pPr>
          </w:p>
        </w:tc>
      </w:tr>
    </w:tbl>
    <w:p w14:paraId="47EC6B9A" w14:textId="3C96C467" w:rsidR="003E32DB" w:rsidRDefault="003E32DB" w:rsidP="00F37D70">
      <w:pPr>
        <w:spacing w:after="0" w:line="480" w:lineRule="auto"/>
        <w:jc w:val="both"/>
      </w:pPr>
    </w:p>
    <w:p w14:paraId="7EF989C4" w14:textId="77777777" w:rsidR="003E32DB" w:rsidRDefault="003E32DB">
      <w:r>
        <w:br w:type="page"/>
      </w:r>
    </w:p>
    <w:p w14:paraId="443A7D8D" w14:textId="53E8DF84" w:rsidR="00652189" w:rsidRDefault="00652189" w:rsidP="00D0588C">
      <w:pPr>
        <w:pStyle w:val="ListParagraph"/>
        <w:numPr>
          <w:ilvl w:val="0"/>
          <w:numId w:val="26"/>
        </w:numPr>
        <w:spacing w:after="0" w:line="480" w:lineRule="auto"/>
        <w:ind w:left="851" w:hanging="425"/>
        <w:jc w:val="both"/>
      </w:pPr>
      <w:r>
        <w:lastRenderedPageBreak/>
        <w:t>Analisa data pengujian tarik</w:t>
      </w:r>
    </w:p>
    <w:p w14:paraId="7E5AD794" w14:textId="08CC32F7" w:rsidR="006206F5" w:rsidRPr="006206F5" w:rsidRDefault="006206F5" w:rsidP="006206F5">
      <w:pPr>
        <w:pStyle w:val="Caption"/>
        <w:keepNext/>
        <w:spacing w:after="0" w:line="480" w:lineRule="auto"/>
        <w:jc w:val="center"/>
        <w:rPr>
          <w:i w:val="0"/>
          <w:iCs w:val="0"/>
          <w:color w:val="auto"/>
          <w:sz w:val="24"/>
          <w:szCs w:val="24"/>
        </w:rPr>
      </w:pPr>
      <w:bookmarkStart w:id="80" w:name="_Toc173058461"/>
      <w:r w:rsidRPr="006206F5">
        <w:rPr>
          <w:i w:val="0"/>
          <w:iCs w:val="0"/>
          <w:color w:val="auto"/>
          <w:sz w:val="24"/>
          <w:szCs w:val="24"/>
        </w:rPr>
        <w:t xml:space="preserve">Tabel 3. </w:t>
      </w:r>
      <w:r w:rsidRPr="006206F5">
        <w:rPr>
          <w:i w:val="0"/>
          <w:iCs w:val="0"/>
          <w:color w:val="auto"/>
          <w:sz w:val="24"/>
          <w:szCs w:val="24"/>
        </w:rPr>
        <w:fldChar w:fldCharType="begin"/>
      </w:r>
      <w:r w:rsidRPr="006206F5">
        <w:rPr>
          <w:i w:val="0"/>
          <w:iCs w:val="0"/>
          <w:color w:val="auto"/>
          <w:sz w:val="24"/>
          <w:szCs w:val="24"/>
        </w:rPr>
        <w:instrText xml:space="preserve"> SEQ Tabel_3. \* ARABIC </w:instrText>
      </w:r>
      <w:r w:rsidRPr="006206F5">
        <w:rPr>
          <w:i w:val="0"/>
          <w:iCs w:val="0"/>
          <w:color w:val="auto"/>
          <w:sz w:val="24"/>
          <w:szCs w:val="24"/>
        </w:rPr>
        <w:fldChar w:fldCharType="separate"/>
      </w:r>
      <w:r w:rsidR="00E33DBE">
        <w:rPr>
          <w:i w:val="0"/>
          <w:iCs w:val="0"/>
          <w:noProof/>
          <w:color w:val="auto"/>
          <w:sz w:val="24"/>
          <w:szCs w:val="24"/>
        </w:rPr>
        <w:t>4</w:t>
      </w:r>
      <w:r w:rsidRPr="006206F5">
        <w:rPr>
          <w:i w:val="0"/>
          <w:iCs w:val="0"/>
          <w:color w:val="auto"/>
          <w:sz w:val="24"/>
          <w:szCs w:val="24"/>
        </w:rPr>
        <w:fldChar w:fldCharType="end"/>
      </w:r>
      <w:r w:rsidRPr="006206F5">
        <w:rPr>
          <w:i w:val="0"/>
          <w:iCs w:val="0"/>
          <w:color w:val="auto"/>
          <w:sz w:val="24"/>
          <w:szCs w:val="24"/>
        </w:rPr>
        <w:t xml:space="preserve"> Data Pengujian Tarik</w:t>
      </w:r>
      <w:bookmarkEnd w:id="80"/>
    </w:p>
    <w:tbl>
      <w:tblPr>
        <w:tblW w:w="7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442"/>
        <w:gridCol w:w="818"/>
        <w:gridCol w:w="1044"/>
        <w:gridCol w:w="917"/>
        <w:gridCol w:w="705"/>
        <w:gridCol w:w="719"/>
        <w:gridCol w:w="799"/>
        <w:gridCol w:w="860"/>
      </w:tblGrid>
      <w:tr w:rsidR="00BB1164" w:rsidRPr="00414F3B" w14:paraId="49425A40" w14:textId="77777777" w:rsidTr="00AA70C9">
        <w:trPr>
          <w:trHeight w:val="561"/>
          <w:jc w:val="center"/>
        </w:trPr>
        <w:tc>
          <w:tcPr>
            <w:tcW w:w="1910" w:type="dxa"/>
            <w:gridSpan w:val="2"/>
            <w:vMerge w:val="restart"/>
            <w:shd w:val="clear" w:color="auto" w:fill="auto"/>
            <w:noWrap/>
            <w:vAlign w:val="center"/>
            <w:hideMark/>
          </w:tcPr>
          <w:p w14:paraId="074AABE6"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bookmarkStart w:id="81" w:name="_Hlk166973765"/>
            <w:r w:rsidRPr="00414F3B">
              <w:rPr>
                <w:rFonts w:eastAsia="Times New Roman" w:cs="Times New Roman"/>
                <w:color w:val="000000"/>
                <w:kern w:val="0"/>
                <w:szCs w:val="24"/>
                <w:lang w:val="en-ID" w:eastAsia="en-ID"/>
                <w14:ligatures w14:val="none"/>
              </w:rPr>
              <w:t>Spesimen</w:t>
            </w:r>
          </w:p>
        </w:tc>
        <w:tc>
          <w:tcPr>
            <w:tcW w:w="818" w:type="dxa"/>
            <w:vMerge w:val="restart"/>
            <w:shd w:val="clear" w:color="auto" w:fill="auto"/>
            <w:noWrap/>
            <w:vAlign w:val="center"/>
            <w:hideMark/>
          </w:tcPr>
          <w:p w14:paraId="56B15126"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Lebar (mm)</w:t>
            </w:r>
          </w:p>
        </w:tc>
        <w:tc>
          <w:tcPr>
            <w:tcW w:w="1044" w:type="dxa"/>
            <w:vMerge w:val="restart"/>
            <w:shd w:val="clear" w:color="auto" w:fill="auto"/>
            <w:noWrap/>
            <w:vAlign w:val="center"/>
            <w:hideMark/>
          </w:tcPr>
          <w:p w14:paraId="6B82FA4A"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Panjang (mm)</w:t>
            </w:r>
          </w:p>
        </w:tc>
        <w:tc>
          <w:tcPr>
            <w:tcW w:w="917" w:type="dxa"/>
            <w:vMerge w:val="restart"/>
            <w:shd w:val="clear" w:color="auto" w:fill="auto"/>
            <w:noWrap/>
            <w:vAlign w:val="center"/>
            <w:hideMark/>
          </w:tcPr>
          <w:p w14:paraId="1AC8E0C5"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A (mm2)</w:t>
            </w:r>
          </w:p>
        </w:tc>
        <w:tc>
          <w:tcPr>
            <w:tcW w:w="705" w:type="dxa"/>
            <w:vMerge w:val="restart"/>
            <w:shd w:val="clear" w:color="auto" w:fill="auto"/>
            <w:noWrap/>
            <w:vAlign w:val="center"/>
            <w:hideMark/>
          </w:tcPr>
          <w:p w14:paraId="2763B105"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F max (kN)</w:t>
            </w:r>
          </w:p>
        </w:tc>
        <w:tc>
          <w:tcPr>
            <w:tcW w:w="719" w:type="dxa"/>
            <w:vMerge w:val="restart"/>
            <w:shd w:val="clear" w:color="auto" w:fill="auto"/>
            <w:noWrap/>
            <w:vAlign w:val="center"/>
            <w:hideMark/>
          </w:tcPr>
          <w:p w14:paraId="368AE349"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F max (N)</w:t>
            </w:r>
          </w:p>
        </w:tc>
        <w:tc>
          <w:tcPr>
            <w:tcW w:w="796" w:type="dxa"/>
            <w:vMerge w:val="restart"/>
            <w:shd w:val="clear" w:color="auto" w:fill="auto"/>
            <w:noWrap/>
            <w:vAlign w:val="center"/>
            <w:hideMark/>
          </w:tcPr>
          <w:p w14:paraId="10C233A3" w14:textId="3CEA95F4" w:rsidR="00BB1164" w:rsidRPr="00CB1239" w:rsidRDefault="00BB1164" w:rsidP="00963688">
            <w:pPr>
              <w:spacing w:after="0" w:line="360" w:lineRule="auto"/>
              <w:jc w:val="center"/>
              <w:rPr>
                <w:rFonts w:eastAsia="Times New Roman" w:cs="Times New Roman"/>
                <w:bCs/>
                <w:color w:val="000000"/>
                <w:kern w:val="0"/>
                <w:szCs w:val="24"/>
                <w:lang w:eastAsia="en-ID"/>
                <w14:ligatures w14:val="none"/>
              </w:rPr>
            </w:pPr>
            <m:oMath>
              <m:r>
                <w:rPr>
                  <w:rFonts w:ascii="Cambria Math" w:eastAsia="Times New Roman" w:hAnsi="Cambria Math" w:cs="Times New Roman"/>
                  <w:color w:val="000000"/>
                  <w:kern w:val="0"/>
                  <w:szCs w:val="24"/>
                  <w:lang w:eastAsia="en-ID"/>
                  <w14:ligatures w14:val="none"/>
                </w:rPr>
                <m:t>∆</m:t>
              </m:r>
            </m:oMath>
            <w:r w:rsidRPr="00CB1239">
              <w:rPr>
                <w:rFonts w:eastAsia="Times New Roman" w:cs="Times New Roman"/>
                <w:bCs/>
                <w:color w:val="000000"/>
                <w:kern w:val="0"/>
                <w:szCs w:val="24"/>
                <w:lang w:eastAsia="en-ID"/>
                <w14:ligatures w14:val="none"/>
              </w:rPr>
              <w:t>L</w:t>
            </w:r>
          </w:p>
          <w:p w14:paraId="093E3287" w14:textId="5989A66B"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(mm)</w:t>
            </w:r>
          </w:p>
        </w:tc>
        <w:tc>
          <w:tcPr>
            <w:tcW w:w="860" w:type="dxa"/>
            <w:vMerge w:val="restart"/>
            <w:shd w:val="clear" w:color="auto" w:fill="auto"/>
            <w:noWrap/>
            <w:vAlign w:val="center"/>
            <w:hideMark/>
          </w:tcPr>
          <w:p w14:paraId="322511B4" w14:textId="5D185BB1"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Tega</w:t>
            </w:r>
            <w:r>
              <w:rPr>
                <w:rFonts w:eastAsia="Times New Roman" w:cs="Times New Roman"/>
                <w:color w:val="000000"/>
                <w:kern w:val="0"/>
                <w:szCs w:val="24"/>
                <w:lang w:val="en-ID" w:eastAsia="en-ID"/>
                <w14:ligatures w14:val="none"/>
              </w:rPr>
              <w:t xml:space="preserve"> </w:t>
            </w:r>
            <w:r w:rsidRPr="00414F3B">
              <w:rPr>
                <w:rFonts w:eastAsia="Times New Roman" w:cs="Times New Roman"/>
                <w:color w:val="000000"/>
                <w:kern w:val="0"/>
                <w:szCs w:val="24"/>
                <w:lang w:val="en-ID" w:eastAsia="en-ID"/>
                <w14:ligatures w14:val="none"/>
              </w:rPr>
              <w:t>ngan (Mpa)</w:t>
            </w:r>
          </w:p>
        </w:tc>
      </w:tr>
      <w:tr w:rsidR="00BB1164" w:rsidRPr="00414F3B" w14:paraId="17E51EAB" w14:textId="77777777" w:rsidTr="00AA70C9">
        <w:trPr>
          <w:trHeight w:val="476"/>
          <w:jc w:val="center"/>
        </w:trPr>
        <w:tc>
          <w:tcPr>
            <w:tcW w:w="1910" w:type="dxa"/>
            <w:gridSpan w:val="2"/>
            <w:vMerge/>
            <w:vAlign w:val="center"/>
            <w:hideMark/>
          </w:tcPr>
          <w:p w14:paraId="118D1BC0"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18" w:type="dxa"/>
            <w:vMerge/>
            <w:vAlign w:val="center"/>
            <w:hideMark/>
          </w:tcPr>
          <w:p w14:paraId="6D6E47B3"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vMerge/>
            <w:vAlign w:val="center"/>
            <w:hideMark/>
          </w:tcPr>
          <w:p w14:paraId="3AC18BA6"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vMerge/>
            <w:vAlign w:val="center"/>
            <w:hideMark/>
          </w:tcPr>
          <w:p w14:paraId="2E172F41"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vMerge/>
            <w:vAlign w:val="center"/>
            <w:hideMark/>
          </w:tcPr>
          <w:p w14:paraId="4A7CA32F"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vMerge/>
            <w:vAlign w:val="center"/>
            <w:hideMark/>
          </w:tcPr>
          <w:p w14:paraId="2A8D225C"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vMerge/>
            <w:vAlign w:val="center"/>
            <w:hideMark/>
          </w:tcPr>
          <w:p w14:paraId="036BE690"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vMerge/>
            <w:vAlign w:val="center"/>
            <w:hideMark/>
          </w:tcPr>
          <w:p w14:paraId="5D78CC32"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530B4E0B" w14:textId="77777777" w:rsidTr="00AA70C9">
        <w:trPr>
          <w:trHeight w:val="311"/>
          <w:jc w:val="center"/>
        </w:trPr>
        <w:tc>
          <w:tcPr>
            <w:tcW w:w="1468" w:type="dxa"/>
            <w:vMerge w:val="restart"/>
            <w:shd w:val="clear" w:color="auto" w:fill="auto"/>
            <w:noWrap/>
            <w:vAlign w:val="center"/>
            <w:hideMark/>
          </w:tcPr>
          <w:p w14:paraId="4BD64F40"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Raw Material</w:t>
            </w:r>
          </w:p>
        </w:tc>
        <w:tc>
          <w:tcPr>
            <w:tcW w:w="441" w:type="dxa"/>
            <w:shd w:val="clear" w:color="auto" w:fill="auto"/>
            <w:noWrap/>
            <w:vAlign w:val="center"/>
            <w:hideMark/>
          </w:tcPr>
          <w:p w14:paraId="77AB2EE0"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1.</w:t>
            </w:r>
          </w:p>
        </w:tc>
        <w:tc>
          <w:tcPr>
            <w:tcW w:w="818" w:type="dxa"/>
            <w:shd w:val="clear" w:color="auto" w:fill="auto"/>
            <w:noWrap/>
            <w:vAlign w:val="center"/>
          </w:tcPr>
          <w:p w14:paraId="7D324567" w14:textId="5EE0C606"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0C9D6E57" w14:textId="0343E625"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0E9EC511" w14:textId="5EC33E8F"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7BFADF42" w14:textId="0D53B13E"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6253EF1F" w14:textId="70E49C79"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490953C0" w14:textId="48654A6A"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05DEBE47" w14:textId="62C8B219"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59F39E29" w14:textId="77777777" w:rsidTr="00AA70C9">
        <w:trPr>
          <w:trHeight w:val="311"/>
          <w:jc w:val="center"/>
        </w:trPr>
        <w:tc>
          <w:tcPr>
            <w:tcW w:w="1468" w:type="dxa"/>
            <w:vMerge/>
            <w:vAlign w:val="center"/>
            <w:hideMark/>
          </w:tcPr>
          <w:p w14:paraId="73BDCF04"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441" w:type="dxa"/>
            <w:shd w:val="clear" w:color="auto" w:fill="auto"/>
            <w:noWrap/>
            <w:vAlign w:val="center"/>
            <w:hideMark/>
          </w:tcPr>
          <w:p w14:paraId="53BBB02F"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2.</w:t>
            </w:r>
          </w:p>
        </w:tc>
        <w:tc>
          <w:tcPr>
            <w:tcW w:w="818" w:type="dxa"/>
            <w:shd w:val="clear" w:color="auto" w:fill="auto"/>
            <w:noWrap/>
            <w:vAlign w:val="center"/>
          </w:tcPr>
          <w:p w14:paraId="6262CBEC" w14:textId="3FCB3020"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0335F634" w14:textId="732078E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4832D7B8" w14:textId="07CA3358"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618A9BD7" w14:textId="2C74616C"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1D896A76" w14:textId="7FD1BE09"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3BC60529" w14:textId="0E5F79D6"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36C0DCFF" w14:textId="24A5F973"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2141AECD" w14:textId="77777777" w:rsidTr="00AA70C9">
        <w:trPr>
          <w:trHeight w:val="311"/>
          <w:jc w:val="center"/>
        </w:trPr>
        <w:tc>
          <w:tcPr>
            <w:tcW w:w="1468" w:type="dxa"/>
            <w:vMerge/>
            <w:vAlign w:val="center"/>
            <w:hideMark/>
          </w:tcPr>
          <w:p w14:paraId="7207737E"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441" w:type="dxa"/>
            <w:shd w:val="clear" w:color="auto" w:fill="auto"/>
            <w:noWrap/>
            <w:vAlign w:val="center"/>
            <w:hideMark/>
          </w:tcPr>
          <w:p w14:paraId="22E6987E"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3.</w:t>
            </w:r>
          </w:p>
        </w:tc>
        <w:tc>
          <w:tcPr>
            <w:tcW w:w="818" w:type="dxa"/>
            <w:shd w:val="clear" w:color="auto" w:fill="auto"/>
            <w:noWrap/>
            <w:vAlign w:val="center"/>
          </w:tcPr>
          <w:p w14:paraId="0374ED06" w14:textId="59BE3033"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37B5AB17" w14:textId="688BE432"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4F7155C4" w14:textId="1B88C21F"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49F413D3" w14:textId="13897636"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33A95467" w14:textId="2470B982"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0217C997" w14:textId="4D67DC06"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659D54FC" w14:textId="7979B6D4"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261D8EF2" w14:textId="77777777" w:rsidTr="00AA70C9">
        <w:trPr>
          <w:trHeight w:val="311"/>
          <w:jc w:val="center"/>
        </w:trPr>
        <w:tc>
          <w:tcPr>
            <w:tcW w:w="6912" w:type="dxa"/>
            <w:gridSpan w:val="8"/>
            <w:shd w:val="clear" w:color="auto" w:fill="auto"/>
            <w:noWrap/>
            <w:vAlign w:val="center"/>
            <w:hideMark/>
          </w:tcPr>
          <w:p w14:paraId="1C13DCC3"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Rata-rata</w:t>
            </w:r>
          </w:p>
        </w:tc>
        <w:tc>
          <w:tcPr>
            <w:tcW w:w="860" w:type="dxa"/>
            <w:shd w:val="clear" w:color="auto" w:fill="auto"/>
            <w:vAlign w:val="center"/>
          </w:tcPr>
          <w:p w14:paraId="4108E188"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7A566137" w14:textId="77777777" w:rsidTr="00AA70C9">
        <w:trPr>
          <w:trHeight w:val="311"/>
          <w:jc w:val="center"/>
        </w:trPr>
        <w:tc>
          <w:tcPr>
            <w:tcW w:w="1468" w:type="dxa"/>
            <w:vMerge w:val="restart"/>
            <w:shd w:val="clear" w:color="auto" w:fill="auto"/>
            <w:noWrap/>
            <w:vAlign w:val="center"/>
            <w:hideMark/>
          </w:tcPr>
          <w:p w14:paraId="5701AAFC"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80 Ampere</w:t>
            </w:r>
          </w:p>
        </w:tc>
        <w:tc>
          <w:tcPr>
            <w:tcW w:w="441" w:type="dxa"/>
            <w:shd w:val="clear" w:color="auto" w:fill="auto"/>
            <w:noWrap/>
            <w:vAlign w:val="center"/>
            <w:hideMark/>
          </w:tcPr>
          <w:p w14:paraId="760973EA"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1.</w:t>
            </w:r>
          </w:p>
        </w:tc>
        <w:tc>
          <w:tcPr>
            <w:tcW w:w="818" w:type="dxa"/>
            <w:shd w:val="clear" w:color="auto" w:fill="auto"/>
            <w:noWrap/>
            <w:vAlign w:val="center"/>
          </w:tcPr>
          <w:p w14:paraId="63B0C733" w14:textId="4A1D3A8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0FD6DEA6" w14:textId="01AFA36D"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41284818" w14:textId="0B817D46"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416286A1" w14:textId="090E7A96"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7BD39405" w14:textId="741C9F0C"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7EE2733B" w14:textId="32C96B0D"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506BA288" w14:textId="2BC8008A"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25E168CC" w14:textId="77777777" w:rsidTr="00AA70C9">
        <w:trPr>
          <w:trHeight w:val="311"/>
          <w:jc w:val="center"/>
        </w:trPr>
        <w:tc>
          <w:tcPr>
            <w:tcW w:w="1468" w:type="dxa"/>
            <w:vMerge/>
            <w:vAlign w:val="center"/>
            <w:hideMark/>
          </w:tcPr>
          <w:p w14:paraId="5EDC7629"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441" w:type="dxa"/>
            <w:shd w:val="clear" w:color="auto" w:fill="auto"/>
            <w:noWrap/>
            <w:vAlign w:val="center"/>
            <w:hideMark/>
          </w:tcPr>
          <w:p w14:paraId="4AADF469"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2.</w:t>
            </w:r>
          </w:p>
        </w:tc>
        <w:tc>
          <w:tcPr>
            <w:tcW w:w="818" w:type="dxa"/>
            <w:shd w:val="clear" w:color="auto" w:fill="auto"/>
            <w:noWrap/>
            <w:vAlign w:val="center"/>
          </w:tcPr>
          <w:p w14:paraId="0E86411B" w14:textId="61C3F21F"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4F7C5DEF" w14:textId="2D02DC23"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712C6B58" w14:textId="67C5DED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501F00C9" w14:textId="5C5FF1A3"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506DF590" w14:textId="0ECFFE6A"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25726749" w14:textId="65DA9D43"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30F12A6C" w14:textId="6BEC5DE2"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4F546439" w14:textId="77777777" w:rsidTr="00AA70C9">
        <w:trPr>
          <w:trHeight w:val="311"/>
          <w:jc w:val="center"/>
        </w:trPr>
        <w:tc>
          <w:tcPr>
            <w:tcW w:w="1468" w:type="dxa"/>
            <w:vMerge/>
            <w:vAlign w:val="center"/>
            <w:hideMark/>
          </w:tcPr>
          <w:p w14:paraId="537E0EEF"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441" w:type="dxa"/>
            <w:shd w:val="clear" w:color="auto" w:fill="auto"/>
            <w:noWrap/>
            <w:vAlign w:val="center"/>
            <w:hideMark/>
          </w:tcPr>
          <w:p w14:paraId="260FC2D7"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3.</w:t>
            </w:r>
          </w:p>
        </w:tc>
        <w:tc>
          <w:tcPr>
            <w:tcW w:w="818" w:type="dxa"/>
            <w:shd w:val="clear" w:color="auto" w:fill="auto"/>
            <w:noWrap/>
            <w:vAlign w:val="center"/>
          </w:tcPr>
          <w:p w14:paraId="45B267AE" w14:textId="2C429F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6840532D" w14:textId="405C33F9"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06C3E4CE" w14:textId="3B80341E"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242D6531" w14:textId="676C297B"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7C8FBEAC" w14:textId="196233DB"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3192BD54" w14:textId="2045307F"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65760845" w14:textId="04613544"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1E0D9F32" w14:textId="77777777" w:rsidTr="00AA70C9">
        <w:trPr>
          <w:trHeight w:val="311"/>
          <w:jc w:val="center"/>
        </w:trPr>
        <w:tc>
          <w:tcPr>
            <w:tcW w:w="6912" w:type="dxa"/>
            <w:gridSpan w:val="8"/>
            <w:shd w:val="clear" w:color="auto" w:fill="auto"/>
            <w:noWrap/>
            <w:vAlign w:val="center"/>
            <w:hideMark/>
          </w:tcPr>
          <w:p w14:paraId="2A4F61F4"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Rata-rata</w:t>
            </w:r>
          </w:p>
        </w:tc>
        <w:tc>
          <w:tcPr>
            <w:tcW w:w="860" w:type="dxa"/>
            <w:shd w:val="clear" w:color="auto" w:fill="auto"/>
            <w:vAlign w:val="center"/>
          </w:tcPr>
          <w:p w14:paraId="426D9845"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63A5AFBB" w14:textId="77777777" w:rsidTr="00AA70C9">
        <w:trPr>
          <w:trHeight w:val="311"/>
          <w:jc w:val="center"/>
        </w:trPr>
        <w:tc>
          <w:tcPr>
            <w:tcW w:w="1468" w:type="dxa"/>
            <w:vMerge w:val="restart"/>
            <w:shd w:val="clear" w:color="auto" w:fill="auto"/>
            <w:noWrap/>
            <w:vAlign w:val="center"/>
            <w:hideMark/>
          </w:tcPr>
          <w:p w14:paraId="0BA10BA5"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100 Ampere</w:t>
            </w:r>
          </w:p>
        </w:tc>
        <w:tc>
          <w:tcPr>
            <w:tcW w:w="441" w:type="dxa"/>
            <w:shd w:val="clear" w:color="auto" w:fill="auto"/>
            <w:noWrap/>
            <w:vAlign w:val="center"/>
            <w:hideMark/>
          </w:tcPr>
          <w:p w14:paraId="3C48818C"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1.</w:t>
            </w:r>
          </w:p>
        </w:tc>
        <w:tc>
          <w:tcPr>
            <w:tcW w:w="818" w:type="dxa"/>
            <w:shd w:val="clear" w:color="auto" w:fill="auto"/>
            <w:noWrap/>
            <w:vAlign w:val="center"/>
          </w:tcPr>
          <w:p w14:paraId="449EB213" w14:textId="3DEF119E"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1722510E" w14:textId="07D2D2D6"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1A8C4ADF" w14:textId="6D9853C6"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13211D1D" w14:textId="4FE3B4B5"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78669BAD" w14:textId="5E1467EC"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136F3A41" w14:textId="6EAF81D3"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2D1A9393" w14:textId="11546B92"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73EBAD8A" w14:textId="77777777" w:rsidTr="00AA70C9">
        <w:trPr>
          <w:trHeight w:val="311"/>
          <w:jc w:val="center"/>
        </w:trPr>
        <w:tc>
          <w:tcPr>
            <w:tcW w:w="1468" w:type="dxa"/>
            <w:vMerge/>
            <w:vAlign w:val="center"/>
            <w:hideMark/>
          </w:tcPr>
          <w:p w14:paraId="66538A86"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441" w:type="dxa"/>
            <w:shd w:val="clear" w:color="auto" w:fill="auto"/>
            <w:noWrap/>
            <w:vAlign w:val="center"/>
            <w:hideMark/>
          </w:tcPr>
          <w:p w14:paraId="2DF61E9B"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2.</w:t>
            </w:r>
          </w:p>
        </w:tc>
        <w:tc>
          <w:tcPr>
            <w:tcW w:w="818" w:type="dxa"/>
            <w:shd w:val="clear" w:color="auto" w:fill="auto"/>
            <w:noWrap/>
            <w:vAlign w:val="center"/>
          </w:tcPr>
          <w:p w14:paraId="5600F7AD" w14:textId="10DC23F5"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7E2A79BE" w14:textId="2A3A1248"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3E8D5C51" w14:textId="5F3909CE"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501B77A6" w14:textId="5FB288DA"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48CA0E8B" w14:textId="76BA2F39"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0A9CD246" w14:textId="646E4E2E"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3D3B90DC" w14:textId="30591458"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1BD9C2F4" w14:textId="77777777" w:rsidTr="00AA70C9">
        <w:trPr>
          <w:trHeight w:val="311"/>
          <w:jc w:val="center"/>
        </w:trPr>
        <w:tc>
          <w:tcPr>
            <w:tcW w:w="1468" w:type="dxa"/>
            <w:vMerge/>
            <w:vAlign w:val="center"/>
            <w:hideMark/>
          </w:tcPr>
          <w:p w14:paraId="336D7D39"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441" w:type="dxa"/>
            <w:shd w:val="clear" w:color="auto" w:fill="auto"/>
            <w:noWrap/>
            <w:vAlign w:val="center"/>
            <w:hideMark/>
          </w:tcPr>
          <w:p w14:paraId="0A69B160"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3.</w:t>
            </w:r>
          </w:p>
        </w:tc>
        <w:tc>
          <w:tcPr>
            <w:tcW w:w="818" w:type="dxa"/>
            <w:shd w:val="clear" w:color="auto" w:fill="auto"/>
            <w:noWrap/>
            <w:vAlign w:val="center"/>
          </w:tcPr>
          <w:p w14:paraId="13C67629" w14:textId="6D5990E2"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3FAFC4E8" w14:textId="3A7D20A1"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5521D318" w14:textId="63512173"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0DAC1F41" w14:textId="47C4C89E"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1F37CACB" w14:textId="29C6B970"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3A6BA0D8" w14:textId="51A45E69"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4E0642CE" w14:textId="340F7FBE"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4AF96BA2" w14:textId="77777777" w:rsidTr="00AA70C9">
        <w:trPr>
          <w:trHeight w:val="311"/>
          <w:jc w:val="center"/>
        </w:trPr>
        <w:tc>
          <w:tcPr>
            <w:tcW w:w="6912" w:type="dxa"/>
            <w:gridSpan w:val="8"/>
            <w:shd w:val="clear" w:color="auto" w:fill="auto"/>
            <w:noWrap/>
            <w:vAlign w:val="center"/>
            <w:hideMark/>
          </w:tcPr>
          <w:p w14:paraId="3869972A"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Rata-rata</w:t>
            </w:r>
          </w:p>
        </w:tc>
        <w:tc>
          <w:tcPr>
            <w:tcW w:w="860" w:type="dxa"/>
            <w:shd w:val="clear" w:color="auto" w:fill="auto"/>
            <w:vAlign w:val="center"/>
          </w:tcPr>
          <w:p w14:paraId="45D8FC0D"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16BF6A32" w14:textId="77777777" w:rsidTr="00AA70C9">
        <w:trPr>
          <w:trHeight w:val="311"/>
          <w:jc w:val="center"/>
        </w:trPr>
        <w:tc>
          <w:tcPr>
            <w:tcW w:w="1468" w:type="dxa"/>
            <w:vMerge w:val="restart"/>
            <w:shd w:val="clear" w:color="auto" w:fill="auto"/>
            <w:noWrap/>
            <w:vAlign w:val="center"/>
            <w:hideMark/>
          </w:tcPr>
          <w:p w14:paraId="5DA2EFF4"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120 Ampere</w:t>
            </w:r>
          </w:p>
        </w:tc>
        <w:tc>
          <w:tcPr>
            <w:tcW w:w="441" w:type="dxa"/>
            <w:shd w:val="clear" w:color="auto" w:fill="auto"/>
            <w:noWrap/>
            <w:vAlign w:val="center"/>
            <w:hideMark/>
          </w:tcPr>
          <w:p w14:paraId="4EDC5621"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1.</w:t>
            </w:r>
          </w:p>
        </w:tc>
        <w:tc>
          <w:tcPr>
            <w:tcW w:w="818" w:type="dxa"/>
            <w:shd w:val="clear" w:color="auto" w:fill="auto"/>
            <w:noWrap/>
            <w:vAlign w:val="center"/>
          </w:tcPr>
          <w:p w14:paraId="75E11ECE" w14:textId="2662E8EE"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5867B77A" w14:textId="13790FE1"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1DF699DD" w14:textId="3067A6DC"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18798542" w14:textId="7D6896A1"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08FA03E1" w14:textId="04E918C9"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7A738C7A" w14:textId="7D2B65B0"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3DE117EF" w14:textId="5A229E9A"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7E2FB375" w14:textId="77777777" w:rsidTr="00AA70C9">
        <w:trPr>
          <w:trHeight w:val="311"/>
          <w:jc w:val="center"/>
        </w:trPr>
        <w:tc>
          <w:tcPr>
            <w:tcW w:w="1468" w:type="dxa"/>
            <w:vMerge/>
            <w:vAlign w:val="center"/>
            <w:hideMark/>
          </w:tcPr>
          <w:p w14:paraId="4859C40D"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441" w:type="dxa"/>
            <w:shd w:val="clear" w:color="auto" w:fill="auto"/>
            <w:noWrap/>
            <w:vAlign w:val="center"/>
            <w:hideMark/>
          </w:tcPr>
          <w:p w14:paraId="36C2EFEE"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2.</w:t>
            </w:r>
          </w:p>
        </w:tc>
        <w:tc>
          <w:tcPr>
            <w:tcW w:w="818" w:type="dxa"/>
            <w:shd w:val="clear" w:color="auto" w:fill="auto"/>
            <w:noWrap/>
            <w:vAlign w:val="center"/>
          </w:tcPr>
          <w:p w14:paraId="6F7B42B1" w14:textId="66EAD51F"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66BA7A35" w14:textId="5E3308F0"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1AEF317A" w14:textId="35782BBF"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6549D036" w14:textId="73985169"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5BC59EFA" w14:textId="7CAC2870"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4770C439" w14:textId="66AC57AB"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4C248BA8" w14:textId="6EE1C76B"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2CBFB79B" w14:textId="77777777" w:rsidTr="00AA70C9">
        <w:trPr>
          <w:trHeight w:val="311"/>
          <w:jc w:val="center"/>
        </w:trPr>
        <w:tc>
          <w:tcPr>
            <w:tcW w:w="1468" w:type="dxa"/>
            <w:vMerge/>
            <w:vAlign w:val="center"/>
            <w:hideMark/>
          </w:tcPr>
          <w:p w14:paraId="07047988"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441" w:type="dxa"/>
            <w:shd w:val="clear" w:color="auto" w:fill="auto"/>
            <w:noWrap/>
            <w:vAlign w:val="center"/>
            <w:hideMark/>
          </w:tcPr>
          <w:p w14:paraId="51B70AC8"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sidRPr="00414F3B">
              <w:rPr>
                <w:rFonts w:eastAsia="Times New Roman" w:cs="Times New Roman"/>
                <w:color w:val="000000"/>
                <w:kern w:val="0"/>
                <w:szCs w:val="24"/>
                <w:lang w:val="en-ID" w:eastAsia="en-ID"/>
                <w14:ligatures w14:val="none"/>
              </w:rPr>
              <w:t>3.</w:t>
            </w:r>
          </w:p>
        </w:tc>
        <w:tc>
          <w:tcPr>
            <w:tcW w:w="818" w:type="dxa"/>
            <w:shd w:val="clear" w:color="auto" w:fill="auto"/>
            <w:noWrap/>
            <w:vAlign w:val="center"/>
          </w:tcPr>
          <w:p w14:paraId="76257338" w14:textId="104AA81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1044" w:type="dxa"/>
            <w:shd w:val="clear" w:color="auto" w:fill="auto"/>
            <w:noWrap/>
            <w:vAlign w:val="center"/>
          </w:tcPr>
          <w:p w14:paraId="15C22003" w14:textId="50C0D225"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917" w:type="dxa"/>
            <w:shd w:val="clear" w:color="auto" w:fill="auto"/>
            <w:noWrap/>
            <w:vAlign w:val="center"/>
          </w:tcPr>
          <w:p w14:paraId="5352BF85" w14:textId="6F1D43D9"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05" w:type="dxa"/>
            <w:shd w:val="clear" w:color="auto" w:fill="auto"/>
            <w:noWrap/>
            <w:vAlign w:val="center"/>
          </w:tcPr>
          <w:p w14:paraId="288A4682" w14:textId="1C18666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19" w:type="dxa"/>
            <w:shd w:val="clear" w:color="auto" w:fill="auto"/>
            <w:noWrap/>
            <w:vAlign w:val="center"/>
          </w:tcPr>
          <w:p w14:paraId="5BBF9FFF" w14:textId="1862A9CA"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796" w:type="dxa"/>
            <w:shd w:val="clear" w:color="auto" w:fill="auto"/>
            <w:noWrap/>
            <w:vAlign w:val="center"/>
          </w:tcPr>
          <w:p w14:paraId="6169F15F" w14:textId="62DECCC6"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c>
          <w:tcPr>
            <w:tcW w:w="860" w:type="dxa"/>
            <w:shd w:val="clear" w:color="auto" w:fill="auto"/>
            <w:noWrap/>
            <w:vAlign w:val="center"/>
          </w:tcPr>
          <w:p w14:paraId="385DAD64" w14:textId="27181B5F"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tr w:rsidR="00BB1164" w:rsidRPr="00414F3B" w14:paraId="416DB1CC" w14:textId="77777777" w:rsidTr="00AA70C9">
        <w:trPr>
          <w:trHeight w:val="311"/>
          <w:jc w:val="center"/>
        </w:trPr>
        <w:tc>
          <w:tcPr>
            <w:tcW w:w="6912" w:type="dxa"/>
            <w:gridSpan w:val="8"/>
            <w:vAlign w:val="center"/>
          </w:tcPr>
          <w:p w14:paraId="08F59CD3" w14:textId="283D85CA"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r>
              <w:rPr>
                <w:rFonts w:eastAsia="Times New Roman" w:cs="Times New Roman"/>
                <w:color w:val="000000"/>
                <w:kern w:val="0"/>
                <w:szCs w:val="24"/>
                <w:lang w:val="en-ID" w:eastAsia="en-ID"/>
                <w14:ligatures w14:val="none"/>
              </w:rPr>
              <w:t>Rata-rata</w:t>
            </w:r>
          </w:p>
        </w:tc>
        <w:tc>
          <w:tcPr>
            <w:tcW w:w="860" w:type="dxa"/>
            <w:shd w:val="clear" w:color="auto" w:fill="auto"/>
            <w:noWrap/>
            <w:vAlign w:val="center"/>
          </w:tcPr>
          <w:p w14:paraId="518DFA02" w14:textId="77777777" w:rsidR="00BB1164" w:rsidRPr="00414F3B" w:rsidRDefault="00BB1164" w:rsidP="00963688">
            <w:pPr>
              <w:spacing w:after="0" w:line="360" w:lineRule="auto"/>
              <w:jc w:val="center"/>
              <w:rPr>
                <w:rFonts w:eastAsia="Times New Roman" w:cs="Times New Roman"/>
                <w:color w:val="000000"/>
                <w:kern w:val="0"/>
                <w:szCs w:val="24"/>
                <w:lang w:val="en-ID" w:eastAsia="en-ID"/>
                <w14:ligatures w14:val="none"/>
              </w:rPr>
            </w:pPr>
          </w:p>
        </w:tc>
      </w:tr>
      <w:bookmarkEnd w:id="81"/>
    </w:tbl>
    <w:p w14:paraId="29A4A530" w14:textId="77777777" w:rsidR="007D3280" w:rsidRDefault="007D3280" w:rsidP="007D3280">
      <w:pPr>
        <w:spacing w:after="0" w:line="480" w:lineRule="auto"/>
        <w:jc w:val="both"/>
      </w:pPr>
    </w:p>
    <w:p w14:paraId="471E96E5" w14:textId="77777777" w:rsidR="00D77706" w:rsidRDefault="00D77706" w:rsidP="007D3280">
      <w:pPr>
        <w:spacing w:after="0" w:line="480" w:lineRule="auto"/>
        <w:jc w:val="both"/>
      </w:pPr>
    </w:p>
    <w:p w14:paraId="55298542" w14:textId="77777777" w:rsidR="00963688" w:rsidRDefault="00963688" w:rsidP="007D3280">
      <w:pPr>
        <w:spacing w:after="0" w:line="480" w:lineRule="auto"/>
        <w:jc w:val="both"/>
      </w:pPr>
    </w:p>
    <w:p w14:paraId="14CB1CA2" w14:textId="77777777" w:rsidR="00963688" w:rsidRDefault="00963688" w:rsidP="007D3280">
      <w:pPr>
        <w:spacing w:after="0" w:line="480" w:lineRule="auto"/>
        <w:jc w:val="both"/>
      </w:pPr>
    </w:p>
    <w:p w14:paraId="1F5BFB1B" w14:textId="77777777" w:rsidR="00963688" w:rsidRDefault="00963688" w:rsidP="007D3280">
      <w:pPr>
        <w:spacing w:after="0" w:line="480" w:lineRule="auto"/>
        <w:jc w:val="both"/>
      </w:pPr>
    </w:p>
    <w:p w14:paraId="3975B389" w14:textId="77777777" w:rsidR="00963688" w:rsidRDefault="00963688" w:rsidP="007D3280">
      <w:pPr>
        <w:spacing w:after="0" w:line="480" w:lineRule="auto"/>
        <w:jc w:val="both"/>
      </w:pPr>
    </w:p>
    <w:p w14:paraId="7AED3252" w14:textId="77777777" w:rsidR="00963688" w:rsidRDefault="00963688" w:rsidP="007D3280">
      <w:pPr>
        <w:spacing w:after="0" w:line="480" w:lineRule="auto"/>
        <w:jc w:val="both"/>
      </w:pPr>
    </w:p>
    <w:p w14:paraId="00F7DE56" w14:textId="5990F8C6" w:rsidR="00652189" w:rsidRDefault="00652189" w:rsidP="00D0588C">
      <w:pPr>
        <w:pStyle w:val="ListParagraph"/>
        <w:numPr>
          <w:ilvl w:val="0"/>
          <w:numId w:val="26"/>
        </w:numPr>
        <w:spacing w:after="0" w:line="480" w:lineRule="auto"/>
        <w:ind w:left="851" w:hanging="425"/>
        <w:jc w:val="both"/>
      </w:pPr>
      <w:r>
        <w:lastRenderedPageBreak/>
        <w:t>Analisa data pengujian tekan/bending</w:t>
      </w:r>
    </w:p>
    <w:p w14:paraId="62AEF635" w14:textId="3F61170B" w:rsidR="006206F5" w:rsidRPr="006206F5" w:rsidRDefault="006206F5" w:rsidP="006206F5">
      <w:pPr>
        <w:pStyle w:val="Caption"/>
        <w:keepNext/>
        <w:spacing w:after="0" w:line="480" w:lineRule="auto"/>
        <w:jc w:val="center"/>
        <w:rPr>
          <w:i w:val="0"/>
          <w:iCs w:val="0"/>
          <w:color w:val="auto"/>
          <w:sz w:val="24"/>
          <w:szCs w:val="24"/>
        </w:rPr>
      </w:pPr>
      <w:bookmarkStart w:id="82" w:name="_Toc173058462"/>
      <w:r w:rsidRPr="006206F5">
        <w:rPr>
          <w:i w:val="0"/>
          <w:iCs w:val="0"/>
          <w:color w:val="auto"/>
          <w:sz w:val="24"/>
          <w:szCs w:val="24"/>
        </w:rPr>
        <w:t xml:space="preserve">Tabel 3. </w:t>
      </w:r>
      <w:r w:rsidRPr="006206F5">
        <w:rPr>
          <w:i w:val="0"/>
          <w:iCs w:val="0"/>
          <w:color w:val="auto"/>
          <w:sz w:val="24"/>
          <w:szCs w:val="24"/>
        </w:rPr>
        <w:fldChar w:fldCharType="begin"/>
      </w:r>
      <w:r w:rsidRPr="006206F5">
        <w:rPr>
          <w:i w:val="0"/>
          <w:iCs w:val="0"/>
          <w:color w:val="auto"/>
          <w:sz w:val="24"/>
          <w:szCs w:val="24"/>
        </w:rPr>
        <w:instrText xml:space="preserve"> SEQ Tabel_3. \* ARABIC </w:instrText>
      </w:r>
      <w:r w:rsidRPr="006206F5">
        <w:rPr>
          <w:i w:val="0"/>
          <w:iCs w:val="0"/>
          <w:color w:val="auto"/>
          <w:sz w:val="24"/>
          <w:szCs w:val="24"/>
        </w:rPr>
        <w:fldChar w:fldCharType="separate"/>
      </w:r>
      <w:r w:rsidR="00E33DBE">
        <w:rPr>
          <w:i w:val="0"/>
          <w:iCs w:val="0"/>
          <w:noProof/>
          <w:color w:val="auto"/>
          <w:sz w:val="24"/>
          <w:szCs w:val="24"/>
        </w:rPr>
        <w:t>5</w:t>
      </w:r>
      <w:r w:rsidRPr="006206F5">
        <w:rPr>
          <w:i w:val="0"/>
          <w:iCs w:val="0"/>
          <w:color w:val="auto"/>
          <w:sz w:val="24"/>
          <w:szCs w:val="24"/>
        </w:rPr>
        <w:fldChar w:fldCharType="end"/>
      </w:r>
      <w:r w:rsidRPr="006206F5">
        <w:rPr>
          <w:i w:val="0"/>
          <w:iCs w:val="0"/>
          <w:color w:val="auto"/>
          <w:sz w:val="24"/>
          <w:szCs w:val="24"/>
        </w:rPr>
        <w:t xml:space="preserve"> Data Pengujian Tekan/Bending</w:t>
      </w:r>
      <w:bookmarkEnd w:id="82"/>
    </w:p>
    <w:tbl>
      <w:tblPr>
        <w:tblW w:w="7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619"/>
        <w:gridCol w:w="894"/>
        <w:gridCol w:w="957"/>
        <w:gridCol w:w="980"/>
        <w:gridCol w:w="1457"/>
        <w:gridCol w:w="13"/>
        <w:gridCol w:w="1362"/>
      </w:tblGrid>
      <w:tr w:rsidR="00095279" w:rsidRPr="00095279" w14:paraId="6CC079E8" w14:textId="77777777" w:rsidTr="007D3280">
        <w:trPr>
          <w:trHeight w:val="552"/>
        </w:trPr>
        <w:tc>
          <w:tcPr>
            <w:tcW w:w="2228" w:type="dxa"/>
            <w:gridSpan w:val="2"/>
            <w:vMerge w:val="restart"/>
            <w:shd w:val="clear" w:color="auto" w:fill="auto"/>
            <w:noWrap/>
            <w:vAlign w:val="center"/>
            <w:hideMark/>
          </w:tcPr>
          <w:p w14:paraId="0456F553" w14:textId="7777777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Spesimen</w:t>
            </w:r>
          </w:p>
        </w:tc>
        <w:tc>
          <w:tcPr>
            <w:tcW w:w="894" w:type="dxa"/>
            <w:vMerge w:val="restart"/>
            <w:shd w:val="clear" w:color="auto" w:fill="auto"/>
            <w:noWrap/>
            <w:vAlign w:val="center"/>
            <w:hideMark/>
          </w:tcPr>
          <w:p w14:paraId="170E28C1" w14:textId="7777777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Lebar (mm)</w:t>
            </w:r>
          </w:p>
        </w:tc>
        <w:tc>
          <w:tcPr>
            <w:tcW w:w="957" w:type="dxa"/>
            <w:vMerge w:val="restart"/>
            <w:shd w:val="clear" w:color="auto" w:fill="auto"/>
            <w:noWrap/>
            <w:vAlign w:val="center"/>
            <w:hideMark/>
          </w:tcPr>
          <w:p w14:paraId="153E1F0D" w14:textId="7777777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Tebal (mm)</w:t>
            </w:r>
          </w:p>
        </w:tc>
        <w:tc>
          <w:tcPr>
            <w:tcW w:w="980" w:type="dxa"/>
            <w:vMerge w:val="restart"/>
            <w:shd w:val="clear" w:color="auto" w:fill="auto"/>
            <w:noWrap/>
            <w:vAlign w:val="center"/>
            <w:hideMark/>
          </w:tcPr>
          <w:p w14:paraId="0B39EC46" w14:textId="7777777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L (mm)</w:t>
            </w:r>
          </w:p>
        </w:tc>
        <w:tc>
          <w:tcPr>
            <w:tcW w:w="1470" w:type="dxa"/>
            <w:gridSpan w:val="2"/>
            <w:vMerge w:val="restart"/>
            <w:shd w:val="clear" w:color="auto" w:fill="auto"/>
            <w:noWrap/>
            <w:vAlign w:val="center"/>
            <w:hideMark/>
          </w:tcPr>
          <w:p w14:paraId="4829F5E6" w14:textId="7777777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Beban Lengkung Max (N)</w:t>
            </w:r>
          </w:p>
        </w:tc>
        <w:tc>
          <w:tcPr>
            <w:tcW w:w="1362" w:type="dxa"/>
            <w:vMerge w:val="restart"/>
            <w:shd w:val="clear" w:color="auto" w:fill="auto"/>
            <w:noWrap/>
            <w:vAlign w:val="center"/>
            <w:hideMark/>
          </w:tcPr>
          <w:p w14:paraId="0CCB4270" w14:textId="1E1B1E49"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Kekuatan Bending (N/mm</w:t>
            </w:r>
            <w:r>
              <w:rPr>
                <w:rFonts w:eastAsia="Times New Roman" w:cs="Times New Roman"/>
                <w:color w:val="000000"/>
                <w:kern w:val="0"/>
                <w:szCs w:val="24"/>
                <w:vertAlign w:val="superscript"/>
                <w:lang w:val="en-ID" w:eastAsia="en-ID"/>
                <w14:ligatures w14:val="none"/>
              </w:rPr>
              <w:t>2</w:t>
            </w:r>
            <w:r w:rsidRPr="00095279">
              <w:rPr>
                <w:rFonts w:eastAsia="Times New Roman" w:cs="Times New Roman"/>
                <w:color w:val="000000"/>
                <w:kern w:val="0"/>
                <w:szCs w:val="24"/>
                <w:lang w:val="en-ID" w:eastAsia="en-ID"/>
                <w14:ligatures w14:val="none"/>
              </w:rPr>
              <w:t>)</w:t>
            </w:r>
          </w:p>
        </w:tc>
      </w:tr>
      <w:tr w:rsidR="00095279" w:rsidRPr="00095279" w14:paraId="2387723C" w14:textId="77777777" w:rsidTr="007D3280">
        <w:trPr>
          <w:trHeight w:val="458"/>
        </w:trPr>
        <w:tc>
          <w:tcPr>
            <w:tcW w:w="2228" w:type="dxa"/>
            <w:gridSpan w:val="2"/>
            <w:vMerge/>
            <w:vAlign w:val="center"/>
            <w:hideMark/>
          </w:tcPr>
          <w:p w14:paraId="2F11B477"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894" w:type="dxa"/>
            <w:vMerge/>
            <w:vAlign w:val="center"/>
            <w:hideMark/>
          </w:tcPr>
          <w:p w14:paraId="55450462"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957" w:type="dxa"/>
            <w:vMerge/>
            <w:vAlign w:val="center"/>
            <w:hideMark/>
          </w:tcPr>
          <w:p w14:paraId="53C6048F"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980" w:type="dxa"/>
            <w:vMerge/>
            <w:vAlign w:val="center"/>
            <w:hideMark/>
          </w:tcPr>
          <w:p w14:paraId="6EA9BD6F"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1470" w:type="dxa"/>
            <w:gridSpan w:val="2"/>
            <w:vMerge/>
            <w:vAlign w:val="center"/>
            <w:hideMark/>
          </w:tcPr>
          <w:p w14:paraId="00D54337"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1362" w:type="dxa"/>
            <w:vMerge/>
            <w:vAlign w:val="center"/>
            <w:hideMark/>
          </w:tcPr>
          <w:p w14:paraId="10803A13"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r>
      <w:tr w:rsidR="00095279" w:rsidRPr="00095279" w14:paraId="7FACF4D1" w14:textId="77777777" w:rsidTr="00D13A49">
        <w:trPr>
          <w:trHeight w:val="334"/>
        </w:trPr>
        <w:tc>
          <w:tcPr>
            <w:tcW w:w="1609" w:type="dxa"/>
            <w:vMerge w:val="restart"/>
            <w:shd w:val="clear" w:color="auto" w:fill="auto"/>
            <w:noWrap/>
            <w:vAlign w:val="center"/>
            <w:hideMark/>
          </w:tcPr>
          <w:p w14:paraId="1E36231B" w14:textId="7777777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Raw Material</w:t>
            </w:r>
          </w:p>
        </w:tc>
        <w:tc>
          <w:tcPr>
            <w:tcW w:w="619" w:type="dxa"/>
            <w:shd w:val="clear" w:color="auto" w:fill="auto"/>
            <w:noWrap/>
            <w:vAlign w:val="center"/>
            <w:hideMark/>
          </w:tcPr>
          <w:p w14:paraId="1DED8097"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1.</w:t>
            </w:r>
          </w:p>
        </w:tc>
        <w:tc>
          <w:tcPr>
            <w:tcW w:w="894" w:type="dxa"/>
            <w:shd w:val="clear" w:color="auto" w:fill="auto"/>
            <w:noWrap/>
            <w:vAlign w:val="center"/>
          </w:tcPr>
          <w:p w14:paraId="3B6ADE69" w14:textId="774D824C"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shd w:val="clear" w:color="auto" w:fill="auto"/>
            <w:noWrap/>
            <w:vAlign w:val="center"/>
          </w:tcPr>
          <w:p w14:paraId="0DE33129" w14:textId="472526C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shd w:val="clear" w:color="auto" w:fill="auto"/>
            <w:noWrap/>
            <w:vAlign w:val="center"/>
          </w:tcPr>
          <w:p w14:paraId="5FE1A6F1" w14:textId="0E53FD32"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shd w:val="clear" w:color="auto" w:fill="auto"/>
            <w:noWrap/>
            <w:vAlign w:val="center"/>
          </w:tcPr>
          <w:p w14:paraId="6ECE5C77" w14:textId="3619941D"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shd w:val="clear" w:color="auto" w:fill="auto"/>
            <w:noWrap/>
            <w:vAlign w:val="center"/>
          </w:tcPr>
          <w:p w14:paraId="7DBE372A" w14:textId="4246EDB2"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095279" w:rsidRPr="00095279" w14:paraId="7C5C80C7" w14:textId="77777777" w:rsidTr="00D13A49">
        <w:trPr>
          <w:trHeight w:val="334"/>
        </w:trPr>
        <w:tc>
          <w:tcPr>
            <w:tcW w:w="1609" w:type="dxa"/>
            <w:vMerge/>
            <w:vAlign w:val="center"/>
            <w:hideMark/>
          </w:tcPr>
          <w:p w14:paraId="293902A5"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619" w:type="dxa"/>
            <w:shd w:val="clear" w:color="auto" w:fill="auto"/>
            <w:noWrap/>
            <w:vAlign w:val="center"/>
            <w:hideMark/>
          </w:tcPr>
          <w:p w14:paraId="0B272C37"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2.</w:t>
            </w:r>
          </w:p>
        </w:tc>
        <w:tc>
          <w:tcPr>
            <w:tcW w:w="894" w:type="dxa"/>
            <w:shd w:val="clear" w:color="auto" w:fill="auto"/>
            <w:noWrap/>
            <w:vAlign w:val="center"/>
          </w:tcPr>
          <w:p w14:paraId="78D7FD43" w14:textId="20031540"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shd w:val="clear" w:color="auto" w:fill="auto"/>
            <w:noWrap/>
            <w:vAlign w:val="center"/>
          </w:tcPr>
          <w:p w14:paraId="111BF7E4" w14:textId="78BDAF82"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shd w:val="clear" w:color="auto" w:fill="auto"/>
            <w:noWrap/>
            <w:vAlign w:val="center"/>
          </w:tcPr>
          <w:p w14:paraId="7901A5BD" w14:textId="5BA2344F"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shd w:val="clear" w:color="auto" w:fill="auto"/>
            <w:noWrap/>
            <w:vAlign w:val="center"/>
          </w:tcPr>
          <w:p w14:paraId="4F40418A" w14:textId="722DA1B9"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shd w:val="clear" w:color="auto" w:fill="auto"/>
            <w:noWrap/>
            <w:vAlign w:val="center"/>
          </w:tcPr>
          <w:p w14:paraId="6F1F2AF7" w14:textId="738C8DED"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095279" w:rsidRPr="00095279" w14:paraId="28E6DC69" w14:textId="77777777" w:rsidTr="00D13A49">
        <w:trPr>
          <w:trHeight w:val="334"/>
        </w:trPr>
        <w:tc>
          <w:tcPr>
            <w:tcW w:w="1609" w:type="dxa"/>
            <w:vMerge/>
            <w:tcBorders>
              <w:bottom w:val="single" w:sz="4" w:space="0" w:color="auto"/>
            </w:tcBorders>
            <w:vAlign w:val="center"/>
            <w:hideMark/>
          </w:tcPr>
          <w:p w14:paraId="03C54C6E"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619" w:type="dxa"/>
            <w:tcBorders>
              <w:bottom w:val="single" w:sz="4" w:space="0" w:color="auto"/>
            </w:tcBorders>
            <w:shd w:val="clear" w:color="auto" w:fill="auto"/>
            <w:noWrap/>
            <w:vAlign w:val="center"/>
            <w:hideMark/>
          </w:tcPr>
          <w:p w14:paraId="4311CE6F"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3.</w:t>
            </w:r>
          </w:p>
        </w:tc>
        <w:tc>
          <w:tcPr>
            <w:tcW w:w="894" w:type="dxa"/>
            <w:tcBorders>
              <w:bottom w:val="single" w:sz="4" w:space="0" w:color="auto"/>
            </w:tcBorders>
            <w:shd w:val="clear" w:color="auto" w:fill="auto"/>
            <w:noWrap/>
            <w:vAlign w:val="center"/>
          </w:tcPr>
          <w:p w14:paraId="1D295430" w14:textId="45289011"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tcBorders>
              <w:bottom w:val="single" w:sz="4" w:space="0" w:color="auto"/>
            </w:tcBorders>
            <w:shd w:val="clear" w:color="auto" w:fill="auto"/>
            <w:noWrap/>
            <w:vAlign w:val="center"/>
          </w:tcPr>
          <w:p w14:paraId="558F8370" w14:textId="3426877D"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tcBorders>
              <w:bottom w:val="single" w:sz="4" w:space="0" w:color="auto"/>
            </w:tcBorders>
            <w:shd w:val="clear" w:color="auto" w:fill="auto"/>
            <w:noWrap/>
            <w:vAlign w:val="center"/>
          </w:tcPr>
          <w:p w14:paraId="7DB23CE5" w14:textId="6ED9C9FB"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tcBorders>
              <w:bottom w:val="single" w:sz="4" w:space="0" w:color="auto"/>
            </w:tcBorders>
            <w:shd w:val="clear" w:color="auto" w:fill="auto"/>
            <w:noWrap/>
            <w:vAlign w:val="center"/>
          </w:tcPr>
          <w:p w14:paraId="39D71BE5" w14:textId="57017B08"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tcBorders>
              <w:bottom w:val="single" w:sz="4" w:space="0" w:color="auto"/>
            </w:tcBorders>
            <w:shd w:val="clear" w:color="auto" w:fill="auto"/>
            <w:noWrap/>
            <w:vAlign w:val="center"/>
          </w:tcPr>
          <w:p w14:paraId="0C560007" w14:textId="3152F804"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7D3280" w:rsidRPr="00095279" w14:paraId="05F736EE" w14:textId="77777777" w:rsidTr="007D3280">
        <w:trPr>
          <w:trHeight w:val="334"/>
        </w:trPr>
        <w:tc>
          <w:tcPr>
            <w:tcW w:w="6529" w:type="dxa"/>
            <w:gridSpan w:val="7"/>
            <w:shd w:val="clear" w:color="auto" w:fill="auto"/>
            <w:noWrap/>
            <w:vAlign w:val="center"/>
            <w:hideMark/>
          </w:tcPr>
          <w:p w14:paraId="7BD2EFB2" w14:textId="77777777" w:rsidR="007D3280" w:rsidRPr="00095279" w:rsidRDefault="007D3280"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Rata-rata</w:t>
            </w:r>
          </w:p>
        </w:tc>
        <w:tc>
          <w:tcPr>
            <w:tcW w:w="1362" w:type="dxa"/>
            <w:shd w:val="clear" w:color="auto" w:fill="auto"/>
            <w:vAlign w:val="center"/>
          </w:tcPr>
          <w:p w14:paraId="3BA26DFA" w14:textId="2D0D8C7A" w:rsidR="007D3280" w:rsidRPr="00095279" w:rsidRDefault="007D3280" w:rsidP="00963688">
            <w:pPr>
              <w:spacing w:after="0" w:line="360" w:lineRule="auto"/>
              <w:jc w:val="center"/>
              <w:rPr>
                <w:rFonts w:eastAsia="Times New Roman" w:cs="Times New Roman"/>
                <w:color w:val="000000"/>
                <w:kern w:val="0"/>
                <w:szCs w:val="24"/>
                <w:lang w:val="en-ID" w:eastAsia="en-ID"/>
                <w14:ligatures w14:val="none"/>
              </w:rPr>
            </w:pPr>
          </w:p>
        </w:tc>
      </w:tr>
      <w:tr w:rsidR="00095279" w:rsidRPr="00095279" w14:paraId="49FAB439" w14:textId="77777777" w:rsidTr="00D13A49">
        <w:trPr>
          <w:trHeight w:val="334"/>
        </w:trPr>
        <w:tc>
          <w:tcPr>
            <w:tcW w:w="1609" w:type="dxa"/>
            <w:vMerge w:val="restart"/>
            <w:shd w:val="clear" w:color="auto" w:fill="auto"/>
            <w:noWrap/>
            <w:vAlign w:val="center"/>
            <w:hideMark/>
          </w:tcPr>
          <w:p w14:paraId="7802FF61" w14:textId="7777777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80 Ampere</w:t>
            </w:r>
          </w:p>
        </w:tc>
        <w:tc>
          <w:tcPr>
            <w:tcW w:w="619" w:type="dxa"/>
            <w:shd w:val="clear" w:color="auto" w:fill="auto"/>
            <w:noWrap/>
            <w:vAlign w:val="center"/>
            <w:hideMark/>
          </w:tcPr>
          <w:p w14:paraId="260C31EA"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1.</w:t>
            </w:r>
          </w:p>
        </w:tc>
        <w:tc>
          <w:tcPr>
            <w:tcW w:w="894" w:type="dxa"/>
            <w:shd w:val="clear" w:color="auto" w:fill="auto"/>
            <w:noWrap/>
            <w:vAlign w:val="center"/>
          </w:tcPr>
          <w:p w14:paraId="3CE39348" w14:textId="4EDEDC76"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shd w:val="clear" w:color="auto" w:fill="auto"/>
            <w:noWrap/>
            <w:vAlign w:val="center"/>
          </w:tcPr>
          <w:p w14:paraId="0196109E" w14:textId="7F432B3E"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shd w:val="clear" w:color="auto" w:fill="auto"/>
            <w:noWrap/>
            <w:vAlign w:val="center"/>
          </w:tcPr>
          <w:p w14:paraId="7508409B" w14:textId="3986B10E"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shd w:val="clear" w:color="auto" w:fill="auto"/>
            <w:noWrap/>
            <w:vAlign w:val="center"/>
          </w:tcPr>
          <w:p w14:paraId="58A377E3" w14:textId="656046BD"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shd w:val="clear" w:color="auto" w:fill="auto"/>
            <w:noWrap/>
            <w:vAlign w:val="center"/>
          </w:tcPr>
          <w:p w14:paraId="123B3555" w14:textId="402BA4DB"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095279" w:rsidRPr="00095279" w14:paraId="31E089A7" w14:textId="77777777" w:rsidTr="00D13A49">
        <w:trPr>
          <w:trHeight w:val="334"/>
        </w:trPr>
        <w:tc>
          <w:tcPr>
            <w:tcW w:w="1609" w:type="dxa"/>
            <w:vMerge/>
            <w:vAlign w:val="center"/>
            <w:hideMark/>
          </w:tcPr>
          <w:p w14:paraId="31E0D5F6"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619" w:type="dxa"/>
            <w:shd w:val="clear" w:color="auto" w:fill="auto"/>
            <w:noWrap/>
            <w:vAlign w:val="center"/>
            <w:hideMark/>
          </w:tcPr>
          <w:p w14:paraId="197CFD62"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2.</w:t>
            </w:r>
          </w:p>
        </w:tc>
        <w:tc>
          <w:tcPr>
            <w:tcW w:w="894" w:type="dxa"/>
            <w:shd w:val="clear" w:color="auto" w:fill="auto"/>
            <w:noWrap/>
            <w:vAlign w:val="center"/>
          </w:tcPr>
          <w:p w14:paraId="6B116939" w14:textId="2A585A80"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shd w:val="clear" w:color="auto" w:fill="auto"/>
            <w:noWrap/>
            <w:vAlign w:val="center"/>
          </w:tcPr>
          <w:p w14:paraId="15FE9AA2" w14:textId="29FEADA5"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shd w:val="clear" w:color="auto" w:fill="auto"/>
            <w:noWrap/>
            <w:vAlign w:val="center"/>
          </w:tcPr>
          <w:p w14:paraId="637EF41E" w14:textId="78387C1F"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shd w:val="clear" w:color="auto" w:fill="auto"/>
            <w:noWrap/>
            <w:vAlign w:val="center"/>
          </w:tcPr>
          <w:p w14:paraId="186816BE" w14:textId="1A84EB02"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shd w:val="clear" w:color="auto" w:fill="auto"/>
            <w:noWrap/>
            <w:vAlign w:val="center"/>
          </w:tcPr>
          <w:p w14:paraId="6C3D2374" w14:textId="56BC8D48"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095279" w:rsidRPr="00095279" w14:paraId="70757A79" w14:textId="77777777" w:rsidTr="00D13A49">
        <w:trPr>
          <w:trHeight w:val="334"/>
        </w:trPr>
        <w:tc>
          <w:tcPr>
            <w:tcW w:w="1609" w:type="dxa"/>
            <w:vMerge/>
            <w:vAlign w:val="center"/>
            <w:hideMark/>
          </w:tcPr>
          <w:p w14:paraId="0E0D9D0B"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619" w:type="dxa"/>
            <w:shd w:val="clear" w:color="auto" w:fill="auto"/>
            <w:noWrap/>
            <w:vAlign w:val="center"/>
            <w:hideMark/>
          </w:tcPr>
          <w:p w14:paraId="3B4E7804"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3.</w:t>
            </w:r>
          </w:p>
        </w:tc>
        <w:tc>
          <w:tcPr>
            <w:tcW w:w="894" w:type="dxa"/>
            <w:shd w:val="clear" w:color="auto" w:fill="auto"/>
            <w:noWrap/>
            <w:vAlign w:val="center"/>
          </w:tcPr>
          <w:p w14:paraId="4C5EF872" w14:textId="3793C4FD"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shd w:val="clear" w:color="auto" w:fill="auto"/>
            <w:noWrap/>
            <w:vAlign w:val="center"/>
          </w:tcPr>
          <w:p w14:paraId="726E1E67" w14:textId="31FC4FF2"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shd w:val="clear" w:color="auto" w:fill="auto"/>
            <w:noWrap/>
            <w:vAlign w:val="center"/>
          </w:tcPr>
          <w:p w14:paraId="05915254" w14:textId="22FF2A09"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shd w:val="clear" w:color="auto" w:fill="auto"/>
            <w:noWrap/>
            <w:vAlign w:val="center"/>
          </w:tcPr>
          <w:p w14:paraId="33100C33" w14:textId="53ACB095"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shd w:val="clear" w:color="auto" w:fill="auto"/>
            <w:noWrap/>
            <w:vAlign w:val="center"/>
          </w:tcPr>
          <w:p w14:paraId="09B0D666" w14:textId="1A94A5E3"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7D3280" w:rsidRPr="00095279" w14:paraId="032E2BDD" w14:textId="77777777" w:rsidTr="007D3280">
        <w:trPr>
          <w:trHeight w:val="334"/>
        </w:trPr>
        <w:tc>
          <w:tcPr>
            <w:tcW w:w="6529" w:type="dxa"/>
            <w:gridSpan w:val="7"/>
            <w:shd w:val="clear" w:color="auto" w:fill="auto"/>
            <w:noWrap/>
            <w:vAlign w:val="center"/>
            <w:hideMark/>
          </w:tcPr>
          <w:p w14:paraId="53203D25" w14:textId="77777777" w:rsidR="007D3280" w:rsidRPr="00095279" w:rsidRDefault="007D3280"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Rata-rata</w:t>
            </w:r>
          </w:p>
        </w:tc>
        <w:tc>
          <w:tcPr>
            <w:tcW w:w="1362" w:type="dxa"/>
            <w:shd w:val="clear" w:color="auto" w:fill="auto"/>
            <w:vAlign w:val="center"/>
          </w:tcPr>
          <w:p w14:paraId="65E854B0" w14:textId="6A76301A" w:rsidR="007D3280" w:rsidRPr="00095279" w:rsidRDefault="007D3280" w:rsidP="00963688">
            <w:pPr>
              <w:spacing w:after="0" w:line="360" w:lineRule="auto"/>
              <w:jc w:val="center"/>
              <w:rPr>
                <w:rFonts w:eastAsia="Times New Roman" w:cs="Times New Roman"/>
                <w:color w:val="000000"/>
                <w:kern w:val="0"/>
                <w:szCs w:val="24"/>
                <w:lang w:val="en-ID" w:eastAsia="en-ID"/>
                <w14:ligatures w14:val="none"/>
              </w:rPr>
            </w:pPr>
          </w:p>
        </w:tc>
      </w:tr>
      <w:tr w:rsidR="00095279" w:rsidRPr="00095279" w14:paraId="0451FD57" w14:textId="77777777" w:rsidTr="00D13A49">
        <w:trPr>
          <w:trHeight w:val="334"/>
        </w:trPr>
        <w:tc>
          <w:tcPr>
            <w:tcW w:w="1609" w:type="dxa"/>
            <w:vMerge w:val="restart"/>
            <w:shd w:val="clear" w:color="auto" w:fill="auto"/>
            <w:noWrap/>
            <w:vAlign w:val="center"/>
            <w:hideMark/>
          </w:tcPr>
          <w:p w14:paraId="1D555D22" w14:textId="7777777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100 Ampere</w:t>
            </w:r>
          </w:p>
        </w:tc>
        <w:tc>
          <w:tcPr>
            <w:tcW w:w="619" w:type="dxa"/>
            <w:shd w:val="clear" w:color="auto" w:fill="auto"/>
            <w:noWrap/>
            <w:vAlign w:val="center"/>
            <w:hideMark/>
          </w:tcPr>
          <w:p w14:paraId="6EE29C65"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1.</w:t>
            </w:r>
          </w:p>
        </w:tc>
        <w:tc>
          <w:tcPr>
            <w:tcW w:w="894" w:type="dxa"/>
            <w:shd w:val="clear" w:color="auto" w:fill="auto"/>
            <w:noWrap/>
            <w:vAlign w:val="center"/>
          </w:tcPr>
          <w:p w14:paraId="0696C4A2" w14:textId="5BFBCB50"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shd w:val="clear" w:color="auto" w:fill="auto"/>
            <w:noWrap/>
            <w:vAlign w:val="center"/>
          </w:tcPr>
          <w:p w14:paraId="61022ABB" w14:textId="78FB4E6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shd w:val="clear" w:color="auto" w:fill="auto"/>
            <w:noWrap/>
            <w:vAlign w:val="center"/>
          </w:tcPr>
          <w:p w14:paraId="2B2E2466" w14:textId="7C6CE788"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shd w:val="clear" w:color="auto" w:fill="auto"/>
            <w:noWrap/>
            <w:vAlign w:val="center"/>
          </w:tcPr>
          <w:p w14:paraId="24371614" w14:textId="7DD20092"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shd w:val="clear" w:color="auto" w:fill="auto"/>
            <w:noWrap/>
            <w:vAlign w:val="center"/>
          </w:tcPr>
          <w:p w14:paraId="7056B981" w14:textId="3AF9021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095279" w:rsidRPr="00095279" w14:paraId="27907699" w14:textId="77777777" w:rsidTr="00D13A49">
        <w:trPr>
          <w:trHeight w:val="334"/>
        </w:trPr>
        <w:tc>
          <w:tcPr>
            <w:tcW w:w="1609" w:type="dxa"/>
            <w:vMerge/>
            <w:vAlign w:val="center"/>
            <w:hideMark/>
          </w:tcPr>
          <w:p w14:paraId="5870A6E7"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619" w:type="dxa"/>
            <w:shd w:val="clear" w:color="auto" w:fill="auto"/>
            <w:noWrap/>
            <w:vAlign w:val="center"/>
            <w:hideMark/>
          </w:tcPr>
          <w:p w14:paraId="74BFE3E0"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2.</w:t>
            </w:r>
          </w:p>
        </w:tc>
        <w:tc>
          <w:tcPr>
            <w:tcW w:w="894" w:type="dxa"/>
            <w:shd w:val="clear" w:color="auto" w:fill="auto"/>
            <w:noWrap/>
            <w:vAlign w:val="center"/>
          </w:tcPr>
          <w:p w14:paraId="0096012A" w14:textId="20A1617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shd w:val="clear" w:color="auto" w:fill="auto"/>
            <w:noWrap/>
            <w:vAlign w:val="center"/>
          </w:tcPr>
          <w:p w14:paraId="15B7543E" w14:textId="6BCFDEC0"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shd w:val="clear" w:color="auto" w:fill="auto"/>
            <w:noWrap/>
            <w:vAlign w:val="center"/>
          </w:tcPr>
          <w:p w14:paraId="352799E7" w14:textId="13778902"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shd w:val="clear" w:color="auto" w:fill="auto"/>
            <w:noWrap/>
            <w:vAlign w:val="center"/>
          </w:tcPr>
          <w:p w14:paraId="4B480DEB" w14:textId="38F4694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shd w:val="clear" w:color="auto" w:fill="auto"/>
            <w:noWrap/>
            <w:vAlign w:val="center"/>
          </w:tcPr>
          <w:p w14:paraId="264ACE25" w14:textId="65B3ACAE"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095279" w:rsidRPr="00095279" w14:paraId="39200FF7" w14:textId="77777777" w:rsidTr="00D13A49">
        <w:trPr>
          <w:trHeight w:val="334"/>
        </w:trPr>
        <w:tc>
          <w:tcPr>
            <w:tcW w:w="1609" w:type="dxa"/>
            <w:vMerge/>
            <w:vAlign w:val="center"/>
            <w:hideMark/>
          </w:tcPr>
          <w:p w14:paraId="6C229C5A"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619" w:type="dxa"/>
            <w:shd w:val="clear" w:color="auto" w:fill="auto"/>
            <w:noWrap/>
            <w:vAlign w:val="center"/>
            <w:hideMark/>
          </w:tcPr>
          <w:p w14:paraId="06D5218F"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3.</w:t>
            </w:r>
          </w:p>
        </w:tc>
        <w:tc>
          <w:tcPr>
            <w:tcW w:w="894" w:type="dxa"/>
            <w:shd w:val="clear" w:color="auto" w:fill="auto"/>
            <w:noWrap/>
            <w:vAlign w:val="center"/>
          </w:tcPr>
          <w:p w14:paraId="39751DFA" w14:textId="60A0565C"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shd w:val="clear" w:color="auto" w:fill="auto"/>
            <w:noWrap/>
            <w:vAlign w:val="center"/>
          </w:tcPr>
          <w:p w14:paraId="5D0BCE0B" w14:textId="72632571"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shd w:val="clear" w:color="auto" w:fill="auto"/>
            <w:noWrap/>
            <w:vAlign w:val="center"/>
          </w:tcPr>
          <w:p w14:paraId="28EC6E1D" w14:textId="205184DF"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shd w:val="clear" w:color="auto" w:fill="auto"/>
            <w:noWrap/>
            <w:vAlign w:val="center"/>
          </w:tcPr>
          <w:p w14:paraId="11491A84" w14:textId="21D26AA2"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shd w:val="clear" w:color="auto" w:fill="auto"/>
            <w:noWrap/>
            <w:vAlign w:val="center"/>
          </w:tcPr>
          <w:p w14:paraId="3C8AF479" w14:textId="6A24D37E"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7D3280" w:rsidRPr="00095279" w14:paraId="54A71D0C" w14:textId="77777777" w:rsidTr="007D3280">
        <w:trPr>
          <w:trHeight w:val="334"/>
        </w:trPr>
        <w:tc>
          <w:tcPr>
            <w:tcW w:w="6529" w:type="dxa"/>
            <w:gridSpan w:val="7"/>
            <w:shd w:val="clear" w:color="auto" w:fill="auto"/>
            <w:noWrap/>
            <w:vAlign w:val="center"/>
            <w:hideMark/>
          </w:tcPr>
          <w:p w14:paraId="1558B83B" w14:textId="77777777" w:rsidR="007D3280" w:rsidRPr="00095279" w:rsidRDefault="007D3280"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Rata-rata</w:t>
            </w:r>
          </w:p>
        </w:tc>
        <w:tc>
          <w:tcPr>
            <w:tcW w:w="1362" w:type="dxa"/>
            <w:shd w:val="clear" w:color="auto" w:fill="auto"/>
            <w:vAlign w:val="center"/>
          </w:tcPr>
          <w:p w14:paraId="1E1141D0" w14:textId="00D20D66" w:rsidR="007D3280" w:rsidRPr="00095279" w:rsidRDefault="007D3280" w:rsidP="00963688">
            <w:pPr>
              <w:spacing w:after="0" w:line="360" w:lineRule="auto"/>
              <w:jc w:val="center"/>
              <w:rPr>
                <w:rFonts w:eastAsia="Times New Roman" w:cs="Times New Roman"/>
                <w:color w:val="000000"/>
                <w:kern w:val="0"/>
                <w:szCs w:val="24"/>
                <w:lang w:val="en-ID" w:eastAsia="en-ID"/>
                <w14:ligatures w14:val="none"/>
              </w:rPr>
            </w:pPr>
          </w:p>
        </w:tc>
      </w:tr>
      <w:tr w:rsidR="00095279" w:rsidRPr="00095279" w14:paraId="46F05AF3" w14:textId="77777777" w:rsidTr="00D13A49">
        <w:trPr>
          <w:trHeight w:val="334"/>
        </w:trPr>
        <w:tc>
          <w:tcPr>
            <w:tcW w:w="1609" w:type="dxa"/>
            <w:vMerge w:val="restart"/>
            <w:shd w:val="clear" w:color="auto" w:fill="auto"/>
            <w:noWrap/>
            <w:vAlign w:val="center"/>
            <w:hideMark/>
          </w:tcPr>
          <w:p w14:paraId="2A122682" w14:textId="77777777"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120 Ampere</w:t>
            </w:r>
          </w:p>
        </w:tc>
        <w:tc>
          <w:tcPr>
            <w:tcW w:w="619" w:type="dxa"/>
            <w:shd w:val="clear" w:color="auto" w:fill="auto"/>
            <w:noWrap/>
            <w:vAlign w:val="center"/>
            <w:hideMark/>
          </w:tcPr>
          <w:p w14:paraId="155C1834"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1.</w:t>
            </w:r>
          </w:p>
        </w:tc>
        <w:tc>
          <w:tcPr>
            <w:tcW w:w="894" w:type="dxa"/>
            <w:shd w:val="clear" w:color="auto" w:fill="auto"/>
            <w:noWrap/>
            <w:vAlign w:val="center"/>
          </w:tcPr>
          <w:p w14:paraId="0919479B" w14:textId="3B0B9D32"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shd w:val="clear" w:color="auto" w:fill="auto"/>
            <w:noWrap/>
            <w:vAlign w:val="center"/>
          </w:tcPr>
          <w:p w14:paraId="29DCA814" w14:textId="62FA6543"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shd w:val="clear" w:color="auto" w:fill="auto"/>
            <w:noWrap/>
            <w:vAlign w:val="center"/>
          </w:tcPr>
          <w:p w14:paraId="1128C589" w14:textId="2101F400"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shd w:val="clear" w:color="auto" w:fill="auto"/>
            <w:noWrap/>
            <w:vAlign w:val="center"/>
          </w:tcPr>
          <w:p w14:paraId="642ECA12" w14:textId="54036336"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shd w:val="clear" w:color="auto" w:fill="auto"/>
            <w:noWrap/>
            <w:vAlign w:val="center"/>
          </w:tcPr>
          <w:p w14:paraId="720B024E" w14:textId="021E006F"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095279" w:rsidRPr="00095279" w14:paraId="7F8568C3" w14:textId="77777777" w:rsidTr="00D13A49">
        <w:trPr>
          <w:trHeight w:val="334"/>
        </w:trPr>
        <w:tc>
          <w:tcPr>
            <w:tcW w:w="1609" w:type="dxa"/>
            <w:vMerge/>
            <w:vAlign w:val="center"/>
            <w:hideMark/>
          </w:tcPr>
          <w:p w14:paraId="0DDE016F"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619" w:type="dxa"/>
            <w:shd w:val="clear" w:color="auto" w:fill="auto"/>
            <w:noWrap/>
            <w:vAlign w:val="center"/>
            <w:hideMark/>
          </w:tcPr>
          <w:p w14:paraId="18E9BB0B"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2.</w:t>
            </w:r>
          </w:p>
        </w:tc>
        <w:tc>
          <w:tcPr>
            <w:tcW w:w="894" w:type="dxa"/>
            <w:shd w:val="clear" w:color="auto" w:fill="auto"/>
            <w:noWrap/>
            <w:vAlign w:val="center"/>
          </w:tcPr>
          <w:p w14:paraId="59B965EB" w14:textId="5EA4CF94"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shd w:val="clear" w:color="auto" w:fill="auto"/>
            <w:noWrap/>
            <w:vAlign w:val="center"/>
          </w:tcPr>
          <w:p w14:paraId="3887C8CE" w14:textId="4FC89FBC"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shd w:val="clear" w:color="auto" w:fill="auto"/>
            <w:noWrap/>
            <w:vAlign w:val="center"/>
          </w:tcPr>
          <w:p w14:paraId="4C2F57E8" w14:textId="07C29B33"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shd w:val="clear" w:color="auto" w:fill="auto"/>
            <w:noWrap/>
            <w:vAlign w:val="center"/>
          </w:tcPr>
          <w:p w14:paraId="4F4C4DA6" w14:textId="09CFE64C"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shd w:val="clear" w:color="auto" w:fill="auto"/>
            <w:noWrap/>
            <w:vAlign w:val="center"/>
          </w:tcPr>
          <w:p w14:paraId="3D4BC880" w14:textId="479A698B"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095279" w:rsidRPr="00095279" w14:paraId="409A726A" w14:textId="77777777" w:rsidTr="00D13A49">
        <w:trPr>
          <w:trHeight w:val="334"/>
        </w:trPr>
        <w:tc>
          <w:tcPr>
            <w:tcW w:w="1609" w:type="dxa"/>
            <w:vMerge/>
            <w:vAlign w:val="center"/>
            <w:hideMark/>
          </w:tcPr>
          <w:p w14:paraId="3C10ED1D"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p>
        </w:tc>
        <w:tc>
          <w:tcPr>
            <w:tcW w:w="619" w:type="dxa"/>
            <w:shd w:val="clear" w:color="auto" w:fill="auto"/>
            <w:noWrap/>
            <w:vAlign w:val="center"/>
            <w:hideMark/>
          </w:tcPr>
          <w:p w14:paraId="70653724" w14:textId="77777777" w:rsidR="00095279" w:rsidRPr="00095279" w:rsidRDefault="00095279" w:rsidP="00963688">
            <w:pPr>
              <w:spacing w:after="0" w:line="360" w:lineRule="auto"/>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3.</w:t>
            </w:r>
          </w:p>
        </w:tc>
        <w:tc>
          <w:tcPr>
            <w:tcW w:w="894" w:type="dxa"/>
            <w:shd w:val="clear" w:color="auto" w:fill="auto"/>
            <w:noWrap/>
            <w:vAlign w:val="center"/>
          </w:tcPr>
          <w:p w14:paraId="76015676" w14:textId="590AC266"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57" w:type="dxa"/>
            <w:shd w:val="clear" w:color="auto" w:fill="auto"/>
            <w:noWrap/>
            <w:vAlign w:val="center"/>
          </w:tcPr>
          <w:p w14:paraId="2C5EECC5" w14:textId="69B4D2E0"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980" w:type="dxa"/>
            <w:shd w:val="clear" w:color="auto" w:fill="auto"/>
            <w:noWrap/>
            <w:vAlign w:val="center"/>
          </w:tcPr>
          <w:p w14:paraId="50AE1DCD" w14:textId="740472CB"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470" w:type="dxa"/>
            <w:gridSpan w:val="2"/>
            <w:shd w:val="clear" w:color="auto" w:fill="auto"/>
            <w:noWrap/>
            <w:vAlign w:val="center"/>
          </w:tcPr>
          <w:p w14:paraId="42BA3251" w14:textId="1979E2F4"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c>
          <w:tcPr>
            <w:tcW w:w="1362" w:type="dxa"/>
            <w:shd w:val="clear" w:color="auto" w:fill="auto"/>
            <w:noWrap/>
            <w:vAlign w:val="center"/>
          </w:tcPr>
          <w:p w14:paraId="7C291607" w14:textId="73BC4A43" w:rsidR="00095279" w:rsidRPr="00095279" w:rsidRDefault="00095279" w:rsidP="00963688">
            <w:pPr>
              <w:spacing w:after="0" w:line="360" w:lineRule="auto"/>
              <w:jc w:val="center"/>
              <w:rPr>
                <w:rFonts w:eastAsia="Times New Roman" w:cs="Times New Roman"/>
                <w:color w:val="000000"/>
                <w:kern w:val="0"/>
                <w:szCs w:val="24"/>
                <w:lang w:val="en-ID" w:eastAsia="en-ID"/>
                <w14:ligatures w14:val="none"/>
              </w:rPr>
            </w:pPr>
          </w:p>
        </w:tc>
      </w:tr>
      <w:tr w:rsidR="007D3280" w:rsidRPr="00095279" w14:paraId="70A3227A" w14:textId="77777777" w:rsidTr="007D3280">
        <w:trPr>
          <w:trHeight w:val="334"/>
        </w:trPr>
        <w:tc>
          <w:tcPr>
            <w:tcW w:w="6516" w:type="dxa"/>
            <w:gridSpan w:val="6"/>
            <w:shd w:val="clear" w:color="auto" w:fill="auto"/>
            <w:noWrap/>
            <w:vAlign w:val="center"/>
            <w:hideMark/>
          </w:tcPr>
          <w:p w14:paraId="4B30278E" w14:textId="77777777" w:rsidR="007D3280" w:rsidRPr="00095279" w:rsidRDefault="007D3280" w:rsidP="00963688">
            <w:pPr>
              <w:spacing w:after="0" w:line="360" w:lineRule="auto"/>
              <w:jc w:val="center"/>
              <w:rPr>
                <w:rFonts w:eastAsia="Times New Roman" w:cs="Times New Roman"/>
                <w:color w:val="000000"/>
                <w:kern w:val="0"/>
                <w:szCs w:val="24"/>
                <w:lang w:val="en-ID" w:eastAsia="en-ID"/>
                <w14:ligatures w14:val="none"/>
              </w:rPr>
            </w:pPr>
            <w:r w:rsidRPr="00095279">
              <w:rPr>
                <w:rFonts w:eastAsia="Times New Roman" w:cs="Times New Roman"/>
                <w:color w:val="000000"/>
                <w:kern w:val="0"/>
                <w:szCs w:val="24"/>
                <w:lang w:val="en-ID" w:eastAsia="en-ID"/>
                <w14:ligatures w14:val="none"/>
              </w:rPr>
              <w:t>Rata-rata</w:t>
            </w:r>
          </w:p>
        </w:tc>
        <w:tc>
          <w:tcPr>
            <w:tcW w:w="1375" w:type="dxa"/>
            <w:gridSpan w:val="2"/>
            <w:shd w:val="clear" w:color="auto" w:fill="auto"/>
            <w:vAlign w:val="center"/>
          </w:tcPr>
          <w:p w14:paraId="0024114C" w14:textId="4ECDE0A6" w:rsidR="007D3280" w:rsidRPr="00095279" w:rsidRDefault="007D3280" w:rsidP="00963688">
            <w:pPr>
              <w:spacing w:after="0" w:line="360" w:lineRule="auto"/>
              <w:jc w:val="center"/>
              <w:rPr>
                <w:rFonts w:eastAsia="Times New Roman" w:cs="Times New Roman"/>
                <w:color w:val="000000"/>
                <w:kern w:val="0"/>
                <w:szCs w:val="24"/>
                <w:lang w:val="en-ID" w:eastAsia="en-ID"/>
                <w14:ligatures w14:val="none"/>
              </w:rPr>
            </w:pPr>
          </w:p>
        </w:tc>
      </w:tr>
    </w:tbl>
    <w:p w14:paraId="5D6E214D" w14:textId="1E33CA0D" w:rsidR="00660B7F" w:rsidRDefault="00660B7F" w:rsidP="00095279">
      <w:pPr>
        <w:pStyle w:val="ListParagraph"/>
        <w:spacing w:after="0" w:line="480" w:lineRule="auto"/>
        <w:ind w:left="851"/>
        <w:jc w:val="both"/>
      </w:pPr>
    </w:p>
    <w:p w14:paraId="43DB0F64" w14:textId="77777777" w:rsidR="00660B7F" w:rsidRDefault="00660B7F">
      <w:r>
        <w:br w:type="page"/>
      </w:r>
    </w:p>
    <w:p w14:paraId="25DF022B" w14:textId="1CD121B3" w:rsidR="00660B7F" w:rsidRDefault="00660B7F" w:rsidP="00661FD5">
      <w:pPr>
        <w:pStyle w:val="Heading2"/>
        <w:numPr>
          <w:ilvl w:val="0"/>
          <w:numId w:val="8"/>
        </w:numPr>
        <w:spacing w:line="480" w:lineRule="auto"/>
        <w:ind w:left="426" w:hanging="426"/>
      </w:pPr>
      <w:bookmarkStart w:id="83" w:name="_Toc173058247"/>
      <w:r>
        <w:lastRenderedPageBreak/>
        <w:t>Diagram Alur Penelitian</w:t>
      </w:r>
      <w:bookmarkEnd w:id="83"/>
    </w:p>
    <w:p w14:paraId="2A46FE6B" w14:textId="2AED4536" w:rsidR="006D4829" w:rsidRPr="006D4829" w:rsidRDefault="00376305" w:rsidP="006D4829">
      <w:r>
        <w:rPr>
          <w:noProof/>
        </w:rPr>
        <mc:AlternateContent>
          <mc:Choice Requires="wps">
            <w:drawing>
              <wp:anchor distT="0" distB="0" distL="114300" distR="114300" simplePos="0" relativeHeight="251658244" behindDoc="0" locked="0" layoutInCell="1" allowOverlap="1" wp14:anchorId="014EF198" wp14:editId="0F1666CF">
                <wp:simplePos x="0" y="0"/>
                <wp:positionH relativeFrom="column">
                  <wp:posOffset>114300</wp:posOffset>
                </wp:positionH>
                <wp:positionV relativeFrom="paragraph">
                  <wp:posOffset>6889115</wp:posOffset>
                </wp:positionV>
                <wp:extent cx="4773930" cy="635"/>
                <wp:effectExtent l="0" t="0" r="0" b="0"/>
                <wp:wrapNone/>
                <wp:docPr id="2019606460" name="Text Box 1"/>
                <wp:cNvGraphicFramePr/>
                <a:graphic xmlns:a="http://schemas.openxmlformats.org/drawingml/2006/main">
                  <a:graphicData uri="http://schemas.microsoft.com/office/word/2010/wordprocessingShape">
                    <wps:wsp>
                      <wps:cNvSpPr txBox="1"/>
                      <wps:spPr>
                        <a:xfrm>
                          <a:off x="0" y="0"/>
                          <a:ext cx="4773930" cy="635"/>
                        </a:xfrm>
                        <a:prstGeom prst="rect">
                          <a:avLst/>
                        </a:prstGeom>
                        <a:solidFill>
                          <a:prstClr val="white"/>
                        </a:solidFill>
                        <a:ln>
                          <a:noFill/>
                        </a:ln>
                      </wps:spPr>
                      <wps:txbx>
                        <w:txbxContent>
                          <w:p w14:paraId="7B590A11" w14:textId="04DB05A2" w:rsidR="0036451B" w:rsidRPr="00376305" w:rsidRDefault="0036451B" w:rsidP="00376305">
                            <w:pPr>
                              <w:pStyle w:val="Caption"/>
                              <w:jc w:val="center"/>
                              <w:rPr>
                                <w:i w:val="0"/>
                                <w:iCs w:val="0"/>
                                <w:noProof/>
                                <w:color w:val="auto"/>
                                <w:sz w:val="24"/>
                                <w:szCs w:val="24"/>
                              </w:rPr>
                            </w:pPr>
                            <w:r w:rsidRPr="00376305">
                              <w:rPr>
                                <w:i w:val="0"/>
                                <w:iCs w:val="0"/>
                                <w:color w:val="auto"/>
                                <w:sz w:val="24"/>
                                <w:szCs w:val="24"/>
                              </w:rPr>
                              <w:t xml:space="preserve">Gambar </w:t>
                            </w:r>
                            <w:r>
                              <w:rPr>
                                <w:i w:val="0"/>
                                <w:iCs w:val="0"/>
                                <w:color w:val="auto"/>
                                <w:sz w:val="24"/>
                                <w:szCs w:val="24"/>
                              </w:rPr>
                              <w:fldChar w:fldCharType="begin"/>
                            </w:r>
                            <w:r>
                              <w:rPr>
                                <w:i w:val="0"/>
                                <w:iCs w:val="0"/>
                                <w:color w:val="auto"/>
                                <w:sz w:val="24"/>
                                <w:szCs w:val="24"/>
                              </w:rPr>
                              <w:instrText xml:space="preserve"> SEQ Gambar \* ARABIC </w:instrText>
                            </w:r>
                            <w:r>
                              <w:rPr>
                                <w:i w:val="0"/>
                                <w:iCs w:val="0"/>
                                <w:color w:val="auto"/>
                                <w:sz w:val="24"/>
                                <w:szCs w:val="24"/>
                              </w:rPr>
                              <w:fldChar w:fldCharType="separate"/>
                            </w:r>
                            <w:r w:rsidR="00E33DBE">
                              <w:rPr>
                                <w:i w:val="0"/>
                                <w:iCs w:val="0"/>
                                <w:noProof/>
                                <w:color w:val="auto"/>
                                <w:sz w:val="24"/>
                                <w:szCs w:val="24"/>
                              </w:rPr>
                              <w:t>1</w:t>
                            </w:r>
                            <w:r>
                              <w:rPr>
                                <w:i w:val="0"/>
                                <w:iCs w:val="0"/>
                                <w:color w:val="auto"/>
                                <w:sz w:val="24"/>
                                <w:szCs w:val="24"/>
                              </w:rPr>
                              <w:fldChar w:fldCharType="end"/>
                            </w:r>
                            <w:r w:rsidRPr="00376305">
                              <w:rPr>
                                <w:i w:val="0"/>
                                <w:iCs w:val="0"/>
                                <w:color w:val="auto"/>
                                <w:sz w:val="24"/>
                                <w:szCs w:val="24"/>
                              </w:rPr>
                              <w:t>.5 Diagram alur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4EF198" id="_x0000_t202" coordsize="21600,21600" o:spt="202" path="m,l,21600r21600,l21600,xe">
                <v:stroke joinstyle="miter"/>
                <v:path gradientshapeok="t" o:connecttype="rect"/>
              </v:shapetype>
              <v:shape id="Text Box 1" o:spid="_x0000_s1026" type="#_x0000_t202" style="position:absolute;margin-left:9pt;margin-top:542.45pt;width:375.9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" stroked="f">
                <v:textbox style="mso-fit-shape-to-text:t" inset="0,0,0,0">
                  <w:txbxContent>
                    <w:p w14:paraId="7B590A11" w14:textId="04DB05A2" w:rsidR="0036451B" w:rsidRPr="00376305" w:rsidRDefault="0036451B" w:rsidP="00376305">
                      <w:pPr>
                        <w:pStyle w:val="Caption"/>
                        <w:jc w:val="center"/>
                        <w:rPr>
                          <w:i w:val="0"/>
                          <w:iCs w:val="0"/>
                          <w:noProof/>
                          <w:color w:val="auto"/>
                          <w:sz w:val="24"/>
                          <w:szCs w:val="24"/>
                        </w:rPr>
                      </w:pPr>
                      <w:r w:rsidRPr="00376305">
                        <w:rPr>
                          <w:i w:val="0"/>
                          <w:iCs w:val="0"/>
                          <w:color w:val="auto"/>
                          <w:sz w:val="24"/>
                          <w:szCs w:val="24"/>
                        </w:rPr>
                        <w:t xml:space="preserve">Gambar </w:t>
                      </w:r>
                      <w:r>
                        <w:rPr>
                          <w:i w:val="0"/>
                          <w:iCs w:val="0"/>
                          <w:color w:val="auto"/>
                          <w:sz w:val="24"/>
                          <w:szCs w:val="24"/>
                        </w:rPr>
                        <w:fldChar w:fldCharType="begin"/>
                      </w:r>
                      <w:r>
                        <w:rPr>
                          <w:i w:val="0"/>
                          <w:iCs w:val="0"/>
                          <w:color w:val="auto"/>
                          <w:sz w:val="24"/>
                          <w:szCs w:val="24"/>
                        </w:rPr>
                        <w:instrText xml:space="preserve"> SEQ Gambar \* ARABIC </w:instrText>
                      </w:r>
                      <w:r>
                        <w:rPr>
                          <w:i w:val="0"/>
                          <w:iCs w:val="0"/>
                          <w:color w:val="auto"/>
                          <w:sz w:val="24"/>
                          <w:szCs w:val="24"/>
                        </w:rPr>
                        <w:fldChar w:fldCharType="separate"/>
                      </w:r>
                      <w:r w:rsidR="00E33DBE">
                        <w:rPr>
                          <w:i w:val="0"/>
                          <w:iCs w:val="0"/>
                          <w:noProof/>
                          <w:color w:val="auto"/>
                          <w:sz w:val="24"/>
                          <w:szCs w:val="24"/>
                        </w:rPr>
                        <w:t>1</w:t>
                      </w:r>
                      <w:r>
                        <w:rPr>
                          <w:i w:val="0"/>
                          <w:iCs w:val="0"/>
                          <w:color w:val="auto"/>
                          <w:sz w:val="24"/>
                          <w:szCs w:val="24"/>
                        </w:rPr>
                        <w:fldChar w:fldCharType="end"/>
                      </w:r>
                      <w:r w:rsidRPr="00376305">
                        <w:rPr>
                          <w:i w:val="0"/>
                          <w:iCs w:val="0"/>
                          <w:color w:val="auto"/>
                          <w:sz w:val="24"/>
                          <w:szCs w:val="24"/>
                        </w:rPr>
                        <w:t>.5 Diagram alur</w:t>
                      </w:r>
                    </w:p>
                  </w:txbxContent>
                </v:textbox>
              </v:shape>
            </w:pict>
          </mc:Fallback>
        </mc:AlternateContent>
      </w:r>
      <w:r w:rsidR="0056087C">
        <w:rPr>
          <w:noProof/>
        </w:rPr>
        <mc:AlternateContent>
          <mc:Choice Requires="wps">
            <w:drawing>
              <wp:anchor distT="0" distB="0" distL="114300" distR="114300" simplePos="0" relativeHeight="251658245" behindDoc="0" locked="0" layoutInCell="1" allowOverlap="1" wp14:anchorId="6B84EA07" wp14:editId="49D17E3E">
                <wp:simplePos x="0" y="0"/>
                <wp:positionH relativeFrom="column">
                  <wp:posOffset>114300</wp:posOffset>
                </wp:positionH>
                <wp:positionV relativeFrom="paragraph">
                  <wp:posOffset>6889115</wp:posOffset>
                </wp:positionV>
                <wp:extent cx="4773930" cy="635"/>
                <wp:effectExtent l="0" t="0" r="26670" b="21590"/>
                <wp:wrapNone/>
                <wp:docPr id="472797051" name="Text Box 1"/>
                <wp:cNvGraphicFramePr/>
                <a:graphic xmlns:a="http://schemas.openxmlformats.org/drawingml/2006/main">
                  <a:graphicData uri="http://schemas.microsoft.com/office/word/2010/wordprocessingShape">
                    <wps:wsp>
                      <wps:cNvSpPr txBox="1"/>
                      <wps:spPr>
                        <a:xfrm>
                          <a:off x="0" y="0"/>
                          <a:ext cx="4773930" cy="635"/>
                        </a:xfrm>
                        <a:prstGeom prst="rect">
                          <a:avLst/>
                        </a:prstGeom>
                        <a:solidFill>
                          <a:prstClr val="white"/>
                        </a:solidFill>
                        <a:ln>
                          <a:solidFill>
                            <a:schemeClr val="bg1"/>
                          </a:solidFill>
                        </a:ln>
                      </wps:spPr>
                      <wps:txbx>
                        <w:txbxContent>
                          <w:p w14:paraId="4ADAEAAB" w14:textId="628E95EB" w:rsidR="0036451B" w:rsidRPr="0056087C" w:rsidRDefault="0036451B" w:rsidP="0056087C">
                            <w:pPr>
                              <w:pStyle w:val="Caption"/>
                              <w:jc w:val="center"/>
                              <w:rPr>
                                <w:i w:val="0"/>
                                <w:iCs w:val="0"/>
                                <w:noProof/>
                                <w:color w:val="auto"/>
                                <w:sz w:val="24"/>
                                <w:szCs w:val="24"/>
                              </w:rPr>
                            </w:pPr>
                            <w:bookmarkStart w:id="84" w:name="_Toc153930699"/>
                            <w:bookmarkStart w:id="85" w:name="_Toc173058339"/>
                            <w:r w:rsidRPr="0056087C">
                              <w:rPr>
                                <w:i w:val="0"/>
                                <w:iCs w:val="0"/>
                                <w:color w:val="auto"/>
                                <w:sz w:val="24"/>
                                <w:szCs w:val="24"/>
                              </w:rPr>
                              <w:t xml:space="preserve">Gambar 3. </w:t>
                            </w:r>
                            <w:r w:rsidRPr="0056087C">
                              <w:rPr>
                                <w:i w:val="0"/>
                                <w:iCs w:val="0"/>
                                <w:color w:val="auto"/>
                                <w:sz w:val="24"/>
                                <w:szCs w:val="24"/>
                              </w:rPr>
                              <w:fldChar w:fldCharType="begin"/>
                            </w:r>
                            <w:r w:rsidRPr="0056087C">
                              <w:rPr>
                                <w:i w:val="0"/>
                                <w:iCs w:val="0"/>
                                <w:color w:val="auto"/>
                                <w:sz w:val="24"/>
                                <w:szCs w:val="24"/>
                              </w:rPr>
                              <w:instrText xml:space="preserve"> SEQ Gambar_3. \* ARABIC </w:instrText>
                            </w:r>
                            <w:r w:rsidRPr="0056087C">
                              <w:rPr>
                                <w:i w:val="0"/>
                                <w:iCs w:val="0"/>
                                <w:color w:val="auto"/>
                                <w:sz w:val="24"/>
                                <w:szCs w:val="24"/>
                              </w:rPr>
                              <w:fldChar w:fldCharType="separate"/>
                            </w:r>
                            <w:r w:rsidR="00E33DBE">
                              <w:rPr>
                                <w:i w:val="0"/>
                                <w:iCs w:val="0"/>
                                <w:noProof/>
                                <w:color w:val="auto"/>
                                <w:sz w:val="24"/>
                                <w:szCs w:val="24"/>
                              </w:rPr>
                              <w:t>9</w:t>
                            </w:r>
                            <w:r w:rsidRPr="0056087C">
                              <w:rPr>
                                <w:i w:val="0"/>
                                <w:iCs w:val="0"/>
                                <w:color w:val="auto"/>
                                <w:sz w:val="24"/>
                                <w:szCs w:val="24"/>
                              </w:rPr>
                              <w:fldChar w:fldCharType="end"/>
                            </w:r>
                            <w:r w:rsidRPr="0056087C">
                              <w:rPr>
                                <w:i w:val="0"/>
                                <w:iCs w:val="0"/>
                                <w:color w:val="auto"/>
                                <w:sz w:val="24"/>
                                <w:szCs w:val="24"/>
                              </w:rPr>
                              <w:t xml:space="preserve"> Diagram Alur</w:t>
                            </w:r>
                            <w:bookmarkEnd w:id="84"/>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84EA07" id="_x0000_s1027" type="#_x0000_t202" style="position:absolute;margin-left:9pt;margin-top:542.45pt;width:375.9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" strokecolor="white [3212]">
                <v:textbox style="mso-fit-shape-to-text:t" inset="0,0,0,0">
                  <w:txbxContent>
                    <w:p w14:paraId="4ADAEAAB" w14:textId="628E95EB" w:rsidR="0036451B" w:rsidRPr="0056087C" w:rsidRDefault="0036451B" w:rsidP="0056087C">
                      <w:pPr>
                        <w:pStyle w:val="Caption"/>
                        <w:jc w:val="center"/>
                        <w:rPr>
                          <w:i w:val="0"/>
                          <w:iCs w:val="0"/>
                          <w:noProof/>
                          <w:color w:val="auto"/>
                          <w:sz w:val="24"/>
                          <w:szCs w:val="24"/>
                        </w:rPr>
                      </w:pPr>
                      <w:bookmarkStart w:id="86" w:name="_Toc153930699"/>
                      <w:bookmarkStart w:id="87" w:name="_Toc173058339"/>
                      <w:r w:rsidRPr="0056087C">
                        <w:rPr>
                          <w:i w:val="0"/>
                          <w:iCs w:val="0"/>
                          <w:color w:val="auto"/>
                          <w:sz w:val="24"/>
                          <w:szCs w:val="24"/>
                        </w:rPr>
                        <w:t xml:space="preserve">Gambar 3. </w:t>
                      </w:r>
                      <w:r w:rsidRPr="0056087C">
                        <w:rPr>
                          <w:i w:val="0"/>
                          <w:iCs w:val="0"/>
                          <w:color w:val="auto"/>
                          <w:sz w:val="24"/>
                          <w:szCs w:val="24"/>
                        </w:rPr>
                        <w:fldChar w:fldCharType="begin"/>
                      </w:r>
                      <w:r w:rsidRPr="0056087C">
                        <w:rPr>
                          <w:i w:val="0"/>
                          <w:iCs w:val="0"/>
                          <w:color w:val="auto"/>
                          <w:sz w:val="24"/>
                          <w:szCs w:val="24"/>
                        </w:rPr>
                        <w:instrText xml:space="preserve"> SEQ Gambar_3. \* ARABIC </w:instrText>
                      </w:r>
                      <w:r w:rsidRPr="0056087C">
                        <w:rPr>
                          <w:i w:val="0"/>
                          <w:iCs w:val="0"/>
                          <w:color w:val="auto"/>
                          <w:sz w:val="24"/>
                          <w:szCs w:val="24"/>
                        </w:rPr>
                        <w:fldChar w:fldCharType="separate"/>
                      </w:r>
                      <w:r w:rsidR="00E33DBE">
                        <w:rPr>
                          <w:i w:val="0"/>
                          <w:iCs w:val="0"/>
                          <w:noProof/>
                          <w:color w:val="auto"/>
                          <w:sz w:val="24"/>
                          <w:szCs w:val="24"/>
                        </w:rPr>
                        <w:t>9</w:t>
                      </w:r>
                      <w:r w:rsidRPr="0056087C">
                        <w:rPr>
                          <w:i w:val="0"/>
                          <w:iCs w:val="0"/>
                          <w:color w:val="auto"/>
                          <w:sz w:val="24"/>
                          <w:szCs w:val="24"/>
                        </w:rPr>
                        <w:fldChar w:fldCharType="end"/>
                      </w:r>
                      <w:r w:rsidRPr="0056087C">
                        <w:rPr>
                          <w:i w:val="0"/>
                          <w:iCs w:val="0"/>
                          <w:color w:val="auto"/>
                          <w:sz w:val="24"/>
                          <w:szCs w:val="24"/>
                        </w:rPr>
                        <w:t xml:space="preserve"> Diagram Alur</w:t>
                      </w:r>
                      <w:bookmarkEnd w:id="86"/>
                      <w:bookmarkEnd w:id="87"/>
                    </w:p>
                  </w:txbxContent>
                </v:textbox>
              </v:shape>
            </w:pict>
          </mc:Fallback>
        </mc:AlternateContent>
      </w:r>
      <w:r>
        <w:rPr>
          <w:noProof/>
        </w:rPr>
        <mc:AlternateContent>
          <mc:Choice Requires="wpg">
            <w:drawing>
              <wp:anchor distT="0" distB="0" distL="114300" distR="114300" simplePos="0" relativeHeight="251658243" behindDoc="0" locked="0" layoutInCell="1" allowOverlap="1" wp14:anchorId="0DC4E133" wp14:editId="6D7BB370">
                <wp:simplePos x="0" y="0"/>
                <wp:positionH relativeFrom="column">
                  <wp:posOffset>114300</wp:posOffset>
                </wp:positionH>
                <wp:positionV relativeFrom="paragraph">
                  <wp:posOffset>241300</wp:posOffset>
                </wp:positionV>
                <wp:extent cx="4773930" cy="6590665"/>
                <wp:effectExtent l="0" t="0" r="26670" b="19685"/>
                <wp:wrapNone/>
                <wp:docPr id="1436952064" name="Group 1"/>
                <wp:cNvGraphicFramePr/>
                <a:graphic xmlns:a="http://schemas.openxmlformats.org/drawingml/2006/main">
                  <a:graphicData uri="http://schemas.microsoft.com/office/word/2010/wordprocessingGroup">
                    <wpg:wgp>
                      <wpg:cNvGrpSpPr/>
                      <wpg:grpSpPr>
                        <a:xfrm>
                          <a:off x="0" y="0"/>
                          <a:ext cx="4773930" cy="6590665"/>
                          <a:chOff x="0" y="0"/>
                          <a:chExt cx="4773930" cy="6590665"/>
                        </a:xfrm>
                      </wpg:grpSpPr>
                      <wps:wsp>
                        <wps:cNvPr id="1165299888" name="Flowchart: Terminator 19"/>
                        <wps:cNvSpPr/>
                        <wps:spPr>
                          <a:xfrm>
                            <a:off x="1838960" y="0"/>
                            <a:ext cx="1149350" cy="3873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4EA5870" w14:textId="77777777" w:rsidR="0036451B" w:rsidRDefault="0036451B" w:rsidP="00660B7F">
                              <w:pPr>
                                <w:spacing w:after="0"/>
                                <w:jc w:val="center"/>
                              </w:pPr>
                              <w:r>
                                <w:rPr>
                                  <w:rFonts w:cs="Times New Roman"/>
                                  <w:szCs w:val="24"/>
                                </w:rPr>
                                <w:t>Mula</w:t>
                              </w:r>
                              <w:r>
                                <w: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38894515" name="Rectangle 18"/>
                        <wps:cNvSpPr/>
                        <wps:spPr>
                          <a:xfrm>
                            <a:off x="1645920" y="1513840"/>
                            <a:ext cx="1524000" cy="310515"/>
                          </a:xfrm>
                          <a:prstGeom prst="rect">
                            <a:avLst/>
                          </a:prstGeom>
                        </wps:spPr>
                        <wps:style>
                          <a:lnRef idx="2">
                            <a:schemeClr val="dk1"/>
                          </a:lnRef>
                          <a:fillRef idx="1">
                            <a:schemeClr val="lt1"/>
                          </a:fillRef>
                          <a:effectRef idx="0">
                            <a:schemeClr val="dk1"/>
                          </a:effectRef>
                          <a:fontRef idx="minor">
                            <a:schemeClr val="dk1"/>
                          </a:fontRef>
                        </wps:style>
                        <wps:txbx>
                          <w:txbxContent>
                            <w:p w14:paraId="348B8053" w14:textId="6DD0339A" w:rsidR="0036451B" w:rsidRDefault="0036451B" w:rsidP="00660B7F">
                              <w:pPr>
                                <w:spacing w:after="0"/>
                                <w:jc w:val="center"/>
                                <w:rPr>
                                  <w:rFonts w:cs="Times New Roman"/>
                                  <w:szCs w:val="24"/>
                                </w:rPr>
                              </w:pPr>
                              <w:r>
                                <w:rPr>
                                  <w:rFonts w:cs="Times New Roman"/>
                                  <w:szCs w:val="24"/>
                                </w:rPr>
                                <w:t>Studi Bahan Material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4432497" name="Rectangle 17"/>
                        <wps:cNvSpPr/>
                        <wps:spPr>
                          <a:xfrm>
                            <a:off x="1645920" y="2204720"/>
                            <a:ext cx="1524000" cy="310515"/>
                          </a:xfrm>
                          <a:prstGeom prst="rect">
                            <a:avLst/>
                          </a:prstGeom>
                        </wps:spPr>
                        <wps:style>
                          <a:lnRef idx="2">
                            <a:schemeClr val="dk1"/>
                          </a:lnRef>
                          <a:fillRef idx="1">
                            <a:schemeClr val="lt1"/>
                          </a:fillRef>
                          <a:effectRef idx="0">
                            <a:schemeClr val="dk1"/>
                          </a:effectRef>
                          <a:fontRef idx="minor">
                            <a:schemeClr val="dk1"/>
                          </a:fontRef>
                        </wps:style>
                        <wps:txbx>
                          <w:txbxContent>
                            <w:p w14:paraId="71C757E2" w14:textId="77777777" w:rsidR="0036451B" w:rsidRDefault="0036451B" w:rsidP="00660B7F">
                              <w:pPr>
                                <w:spacing w:after="0"/>
                                <w:jc w:val="center"/>
                                <w:rPr>
                                  <w:rFonts w:cs="Times New Roman"/>
                                  <w:szCs w:val="24"/>
                                </w:rPr>
                              </w:pPr>
                              <w:r>
                                <w:rPr>
                                  <w:rFonts w:cs="Times New Roman"/>
                                  <w:szCs w:val="24"/>
                                </w:rPr>
                                <w:t>Pengujian Komposisi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79751966" name="Rectangle 16"/>
                        <wps:cNvSpPr/>
                        <wps:spPr>
                          <a:xfrm>
                            <a:off x="883920" y="2885440"/>
                            <a:ext cx="3035300" cy="666115"/>
                          </a:xfrm>
                          <a:prstGeom prst="rect">
                            <a:avLst/>
                          </a:prstGeom>
                        </wps:spPr>
                        <wps:style>
                          <a:lnRef idx="2">
                            <a:schemeClr val="dk1"/>
                          </a:lnRef>
                          <a:fillRef idx="1">
                            <a:schemeClr val="lt1"/>
                          </a:fillRef>
                          <a:effectRef idx="0">
                            <a:schemeClr val="dk1"/>
                          </a:effectRef>
                          <a:fontRef idx="minor">
                            <a:schemeClr val="dk1"/>
                          </a:fontRef>
                        </wps:style>
                        <wps:txbx>
                          <w:txbxContent>
                            <w:p w14:paraId="5A2A9326" w14:textId="69D4754B" w:rsidR="0036451B" w:rsidRDefault="0036451B" w:rsidP="00660B7F">
                              <w:pPr>
                                <w:spacing w:after="0"/>
                                <w:jc w:val="center"/>
                                <w:rPr>
                                  <w:rFonts w:cs="Times New Roman"/>
                                  <w:szCs w:val="24"/>
                                </w:rPr>
                              </w:pPr>
                              <w:r>
                                <w:rPr>
                                  <w:rFonts w:cs="Times New Roman"/>
                                  <w:szCs w:val="24"/>
                                </w:rPr>
                                <w:t>Pembuatan Spesimen dengan Pengelasan GTAW Variasi Arus 80 Ampere, 100 Ampere, dan 120 Ampere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grpSp>
                        <wpg:cNvPr id="1168682301" name="Group 15"/>
                        <wpg:cNvGrpSpPr/>
                        <wpg:grpSpPr>
                          <a:xfrm>
                            <a:off x="0" y="3921760"/>
                            <a:ext cx="4773930" cy="541655"/>
                            <a:chOff x="0" y="0"/>
                            <a:chExt cx="4637051" cy="370632"/>
                          </a:xfrm>
                        </wpg:grpSpPr>
                        <wps:wsp>
                          <wps:cNvPr id="414657988" name="Persegi Panjang 3"/>
                          <wps:cNvSpPr/>
                          <wps:spPr>
                            <a:xfrm>
                              <a:off x="0" y="10632"/>
                              <a:ext cx="1224000" cy="360000"/>
                            </a:xfrm>
                            <a:prstGeom prst="rect">
                              <a:avLst/>
                            </a:prstGeom>
                          </wps:spPr>
                          <wps:style>
                            <a:lnRef idx="2">
                              <a:schemeClr val="dk1"/>
                            </a:lnRef>
                            <a:fillRef idx="1">
                              <a:schemeClr val="lt1"/>
                            </a:fillRef>
                            <a:effectRef idx="0">
                              <a:schemeClr val="dk1"/>
                            </a:effectRef>
                            <a:fontRef idx="minor">
                              <a:schemeClr val="dk1"/>
                            </a:fontRef>
                          </wps:style>
                          <wps:txbx>
                            <w:txbxContent>
                              <w:p w14:paraId="18981432" w14:textId="383C3187" w:rsidR="0036451B" w:rsidRDefault="0036451B" w:rsidP="00660B7F">
                                <w:pPr>
                                  <w:spacing w:after="0"/>
                                  <w:jc w:val="center"/>
                                  <w:rPr>
                                    <w:rFonts w:cs="Times New Roman"/>
                                    <w:szCs w:val="24"/>
                                  </w:rPr>
                                </w:pPr>
                                <w:r>
                                  <w:rPr>
                                    <w:rFonts w:cs="Times New Roman"/>
                                    <w:szCs w:val="24"/>
                                  </w:rPr>
                                  <w:t>Pengujian Laju Korosi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2146027" name="Persegi Panjang 3"/>
                          <wps:cNvSpPr/>
                          <wps:spPr>
                            <a:xfrm>
                              <a:off x="1711842" y="10632"/>
                              <a:ext cx="1224000" cy="360000"/>
                            </a:xfrm>
                            <a:prstGeom prst="rect">
                              <a:avLst/>
                            </a:prstGeom>
                          </wps:spPr>
                          <wps:style>
                            <a:lnRef idx="2">
                              <a:schemeClr val="dk1"/>
                            </a:lnRef>
                            <a:fillRef idx="1">
                              <a:schemeClr val="lt1"/>
                            </a:fillRef>
                            <a:effectRef idx="0">
                              <a:schemeClr val="dk1"/>
                            </a:effectRef>
                            <a:fontRef idx="minor">
                              <a:schemeClr val="dk1"/>
                            </a:fontRef>
                          </wps:style>
                          <wps:txbx>
                            <w:txbxContent>
                              <w:p w14:paraId="71D0530D" w14:textId="351793D5" w:rsidR="0036451B" w:rsidRDefault="0036451B" w:rsidP="00660B7F">
                                <w:pPr>
                                  <w:spacing w:after="0"/>
                                  <w:jc w:val="center"/>
                                  <w:rPr>
                                    <w:rFonts w:cs="Times New Roman"/>
                                    <w:szCs w:val="24"/>
                                  </w:rPr>
                                </w:pPr>
                                <w:r>
                                  <w:rPr>
                                    <w:rFonts w:cs="Times New Roman"/>
                                    <w:szCs w:val="24"/>
                                  </w:rPr>
                                  <w:t>Pengujian Tarik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6194904" name="Persegi Panjang 3"/>
                          <wps:cNvSpPr/>
                          <wps:spPr>
                            <a:xfrm>
                              <a:off x="3413051" y="0"/>
                              <a:ext cx="1224000" cy="360000"/>
                            </a:xfrm>
                            <a:prstGeom prst="rect">
                              <a:avLst/>
                            </a:prstGeom>
                          </wps:spPr>
                          <wps:style>
                            <a:lnRef idx="2">
                              <a:schemeClr val="dk1"/>
                            </a:lnRef>
                            <a:fillRef idx="1">
                              <a:schemeClr val="lt1"/>
                            </a:fillRef>
                            <a:effectRef idx="0">
                              <a:schemeClr val="dk1"/>
                            </a:effectRef>
                            <a:fontRef idx="minor">
                              <a:schemeClr val="dk1"/>
                            </a:fontRef>
                          </wps:style>
                          <wps:txbx>
                            <w:txbxContent>
                              <w:p w14:paraId="3C37A3E1" w14:textId="69142707" w:rsidR="0036451B" w:rsidRDefault="0036451B" w:rsidP="00660B7F">
                                <w:pPr>
                                  <w:spacing w:after="0"/>
                                  <w:jc w:val="center"/>
                                  <w:rPr>
                                    <w:rFonts w:cs="Times New Roman"/>
                                    <w:szCs w:val="24"/>
                                  </w:rPr>
                                </w:pPr>
                                <w:r>
                                  <w:rPr>
                                    <w:rFonts w:cs="Times New Roman"/>
                                    <w:szCs w:val="24"/>
                                  </w:rPr>
                                  <w:t>Pengujian Bending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77359905" name="Rectangle 14"/>
                        <wps:cNvSpPr/>
                        <wps:spPr>
                          <a:xfrm>
                            <a:off x="1544320" y="4846320"/>
                            <a:ext cx="1689100" cy="311150"/>
                          </a:xfrm>
                          <a:prstGeom prst="rect">
                            <a:avLst/>
                          </a:prstGeom>
                        </wps:spPr>
                        <wps:style>
                          <a:lnRef idx="2">
                            <a:schemeClr val="dk1"/>
                          </a:lnRef>
                          <a:fillRef idx="1">
                            <a:schemeClr val="lt1"/>
                          </a:fillRef>
                          <a:effectRef idx="0">
                            <a:schemeClr val="dk1"/>
                          </a:effectRef>
                          <a:fontRef idx="minor">
                            <a:schemeClr val="dk1"/>
                          </a:fontRef>
                        </wps:style>
                        <wps:txbx>
                          <w:txbxContent>
                            <w:p w14:paraId="5D1541E0" w14:textId="77777777" w:rsidR="0036451B" w:rsidRDefault="0036451B" w:rsidP="00660B7F">
                              <w:pPr>
                                <w:spacing w:after="0"/>
                                <w:jc w:val="center"/>
                                <w:rPr>
                                  <w:rFonts w:cs="Times New Roman"/>
                                  <w:szCs w:val="24"/>
                                </w:rPr>
                              </w:pPr>
                              <w:r>
                                <w:rPr>
                                  <w:rFonts w:cs="Times New Roman"/>
                                  <w:szCs w:val="24"/>
                                </w:rPr>
                                <w:t>Hasil dan Analisa Data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48816405" name="Rectangle 13"/>
                        <wps:cNvSpPr/>
                        <wps:spPr>
                          <a:xfrm>
                            <a:off x="1828800" y="5527040"/>
                            <a:ext cx="1123950" cy="311150"/>
                          </a:xfrm>
                          <a:prstGeom prst="rect">
                            <a:avLst/>
                          </a:prstGeom>
                        </wps:spPr>
                        <wps:style>
                          <a:lnRef idx="2">
                            <a:schemeClr val="dk1"/>
                          </a:lnRef>
                          <a:fillRef idx="1">
                            <a:schemeClr val="lt1"/>
                          </a:fillRef>
                          <a:effectRef idx="0">
                            <a:schemeClr val="dk1"/>
                          </a:effectRef>
                          <a:fontRef idx="minor">
                            <a:schemeClr val="dk1"/>
                          </a:fontRef>
                        </wps:style>
                        <wps:txbx>
                          <w:txbxContent>
                            <w:p w14:paraId="26A03F36" w14:textId="77777777" w:rsidR="0036451B" w:rsidRDefault="0036451B" w:rsidP="00660B7F">
                              <w:pPr>
                                <w:spacing w:after="0"/>
                                <w:jc w:val="center"/>
                                <w:rPr>
                                  <w:rFonts w:cs="Times New Roman"/>
                                  <w:szCs w:val="24"/>
                                </w:rPr>
                              </w:pPr>
                              <w:r>
                                <w:rPr>
                                  <w:rFonts w:cs="Times New Roman"/>
                                  <w:szCs w:val="24"/>
                                </w:rPr>
                                <w:t>Kesimpulan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22078739" name="Flowchart: Terminator 12"/>
                        <wps:cNvSpPr/>
                        <wps:spPr>
                          <a:xfrm>
                            <a:off x="1838960" y="6207760"/>
                            <a:ext cx="1105535" cy="38290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F059300" w14:textId="77777777" w:rsidR="0036451B" w:rsidRDefault="0036451B" w:rsidP="00660B7F">
                              <w:pPr>
                                <w:spacing w:after="0"/>
                                <w:jc w:val="center"/>
                              </w:pPr>
                              <w:r>
                                <w:rPr>
                                  <w:rFonts w:cs="Times New Roman"/>
                                  <w:szCs w:val="24"/>
                                </w:rPr>
                                <w:t>Selesai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09104993" name="Straight Arrow Connector 11"/>
                        <wps:cNvCnPr/>
                        <wps:spPr>
                          <a:xfrm>
                            <a:off x="2402840" y="114808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8189255" name="Straight Arrow Connector 10"/>
                        <wps:cNvCnPr/>
                        <wps:spPr>
                          <a:xfrm>
                            <a:off x="2402840" y="2529840"/>
                            <a:ext cx="0" cy="36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0133092" name="Straight Arrow Connector 9"/>
                        <wps:cNvCnPr/>
                        <wps:spPr>
                          <a:xfrm>
                            <a:off x="2402840" y="1828800"/>
                            <a:ext cx="0" cy="36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6688197" name="Straight Arrow Connector 7"/>
                        <wps:cNvCnPr/>
                        <wps:spPr>
                          <a:xfrm>
                            <a:off x="2402840" y="5151120"/>
                            <a:ext cx="0" cy="36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2438772" name="Straight Arrow Connector 6"/>
                        <wps:cNvCnPr/>
                        <wps:spPr>
                          <a:xfrm>
                            <a:off x="2402840" y="5842000"/>
                            <a:ext cx="0" cy="36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441987551" name="Group 5"/>
                        <wpg:cNvGrpSpPr/>
                        <wpg:grpSpPr>
                          <a:xfrm>
                            <a:off x="645160" y="3566160"/>
                            <a:ext cx="3500755" cy="365125"/>
                            <a:chOff x="0" y="0"/>
                            <a:chExt cx="3501125" cy="365685"/>
                          </a:xfrm>
                        </wpg:grpSpPr>
                        <wps:wsp>
                          <wps:cNvPr id="574254054" name="Konektor Panah Lurus 2"/>
                          <wps:cNvCnPr/>
                          <wps:spPr>
                            <a:xfrm>
                              <a:off x="1750563" y="0"/>
                              <a:ext cx="0" cy="365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238989" name="Konektor Panah Lurus 4"/>
                          <wps:cNvCnPr/>
                          <wps:spPr>
                            <a:xfrm>
                              <a:off x="0" y="156475"/>
                              <a:ext cx="0" cy="20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2795765" name="Konektor Panah Lurus 4"/>
                          <wps:cNvCnPr/>
                          <wps:spPr>
                            <a:xfrm>
                              <a:off x="3501125" y="146696"/>
                              <a:ext cx="0" cy="20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14116201" name="Straight Connector 4"/>
                        <wps:cNvCnPr/>
                        <wps:spPr>
                          <a:xfrm flipV="1">
                            <a:off x="640080" y="3718560"/>
                            <a:ext cx="3507740" cy="5080"/>
                          </a:xfrm>
                          <a:prstGeom prst="line">
                            <a:avLst/>
                          </a:prstGeom>
                        </wps:spPr>
                        <wps:style>
                          <a:lnRef idx="1">
                            <a:schemeClr val="dk1"/>
                          </a:lnRef>
                          <a:fillRef idx="0">
                            <a:schemeClr val="dk1"/>
                          </a:fillRef>
                          <a:effectRef idx="0">
                            <a:schemeClr val="dk1"/>
                          </a:effectRef>
                          <a:fontRef idx="minor">
                            <a:schemeClr val="tx1"/>
                          </a:fontRef>
                        </wps:style>
                        <wps:bodyPr/>
                      </wps:wsp>
                      <wps:wsp>
                        <wps:cNvPr id="1868691725" name="Straight Connector 3"/>
                        <wps:cNvCnPr/>
                        <wps:spPr>
                          <a:xfrm flipV="1">
                            <a:off x="629920" y="4653280"/>
                            <a:ext cx="3507740" cy="5080"/>
                          </a:xfrm>
                          <a:prstGeom prst="line">
                            <a:avLst/>
                          </a:prstGeom>
                        </wps:spPr>
                        <wps:style>
                          <a:lnRef idx="1">
                            <a:schemeClr val="dk1"/>
                          </a:lnRef>
                          <a:fillRef idx="0">
                            <a:schemeClr val="dk1"/>
                          </a:fillRef>
                          <a:effectRef idx="0">
                            <a:schemeClr val="dk1"/>
                          </a:effectRef>
                          <a:fontRef idx="minor">
                            <a:schemeClr val="tx1"/>
                          </a:fontRef>
                        </wps:style>
                        <wps:bodyPr/>
                      </wps:wsp>
                      <wps:wsp>
                        <wps:cNvPr id="315811889" name="Straight Arrow Connector 11"/>
                        <wps:cNvCnPr/>
                        <wps:spPr>
                          <a:xfrm>
                            <a:off x="2402840" y="40640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9736442" name="Rectangle 18"/>
                        <wps:cNvSpPr/>
                        <wps:spPr>
                          <a:xfrm>
                            <a:off x="1635760" y="812800"/>
                            <a:ext cx="1524000" cy="311150"/>
                          </a:xfrm>
                          <a:prstGeom prst="rect">
                            <a:avLst/>
                          </a:prstGeom>
                        </wps:spPr>
                        <wps:style>
                          <a:lnRef idx="2">
                            <a:schemeClr val="dk1"/>
                          </a:lnRef>
                          <a:fillRef idx="1">
                            <a:schemeClr val="lt1"/>
                          </a:fillRef>
                          <a:effectRef idx="0">
                            <a:schemeClr val="dk1"/>
                          </a:effectRef>
                          <a:fontRef idx="minor">
                            <a:schemeClr val="dk1"/>
                          </a:fontRef>
                        </wps:style>
                        <wps:txbx>
                          <w:txbxContent>
                            <w:p w14:paraId="34D31DF4" w14:textId="3A81F6F5" w:rsidR="0036451B" w:rsidRDefault="0036451B" w:rsidP="006E43C9">
                              <w:pPr>
                                <w:spacing w:after="0"/>
                                <w:jc w:val="center"/>
                                <w:rPr>
                                  <w:rFonts w:cs="Times New Roman"/>
                                  <w:szCs w:val="24"/>
                                </w:rPr>
                              </w:pPr>
                              <w:r>
                                <w:rPr>
                                  <w:rFonts w:cs="Times New Roman"/>
                                  <w:szCs w:val="24"/>
                                </w:rPr>
                                <w:t>Studi Literatur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C4E133" id="Group 1" o:spid="_x0000_s1028" style="position:absolute;margin-left:9pt;margin-top:19pt;width:375.9pt;height:518.95pt;z-index:251658243" coordsize="47739,6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">
                <v:shapetype id="_x0000_t116" coordsize="21600,21600" o:spt="116" path="m3475,qx,10800,3475,21600l18125,21600qx21600,10800,18125,xe">
                  <v:stroke joinstyle="miter"/>
                  <v:path gradientshapeok="t" o:connecttype="rect" textboxrect="1018,3163,20582,18437"/>
                </v:shapetype>
                <v:shape id="Flowchart: Terminator 19" o:spid="_x0000_s1029" type="#_x0000_t116" style="position:absolute;left:18389;width:11494;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" fillcolor="white [3201]" strokecolor="black [3200]" strokeweight="1pt">
                  <v:textbox>
                    <w:txbxContent>
                      <w:p w14:paraId="54EA5870" w14:textId="77777777" w:rsidR="0036451B" w:rsidRDefault="0036451B" w:rsidP="00660B7F">
                        <w:pPr>
                          <w:spacing w:after="0"/>
                          <w:jc w:val="center"/>
                        </w:pPr>
                        <w:r>
                          <w:rPr>
                            <w:rFonts w:cs="Times New Roman"/>
                            <w:szCs w:val="24"/>
                          </w:rPr>
                          <w:t>Mula</w:t>
                        </w:r>
                        <w:r>
                          <w:t>i</w:t>
                        </w:r>
                      </w:p>
                    </w:txbxContent>
                  </v:textbox>
                </v:shape>
                <v:rect id="Rectangle 18" o:spid="_x0000_s1030" style="position:absolute;left:16459;top:15138;width:15240;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" fillcolor="white [3201]" strokecolor="black [3200]" strokeweight="1pt">
                  <v:textbox>
                    <w:txbxContent>
                      <w:p w14:paraId="348B8053" w14:textId="6DD0339A" w:rsidR="0036451B" w:rsidRDefault="0036451B" w:rsidP="00660B7F">
                        <w:pPr>
                          <w:spacing w:after="0"/>
                          <w:jc w:val="center"/>
                          <w:rPr>
                            <w:rFonts w:cs="Times New Roman"/>
                            <w:szCs w:val="24"/>
                          </w:rPr>
                        </w:pPr>
                        <w:r>
                          <w:rPr>
                            <w:rFonts w:cs="Times New Roman"/>
                            <w:szCs w:val="24"/>
                          </w:rPr>
                          <w:t>Studi Bahan Material</w:t>
                        </w:r>
                      </w:p>
                    </w:txbxContent>
                  </v:textbox>
                </v:rect>
                <v:rect id="Rectangle 17" o:spid="_x0000_s1031" style="position:absolute;left:16459;top:22047;width:15240;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" fillcolor="white [3201]" strokecolor="black [3200]" strokeweight="1pt">
                  <v:textbox>
                    <w:txbxContent>
                      <w:p w14:paraId="71C757E2" w14:textId="77777777" w:rsidR="0036451B" w:rsidRDefault="0036451B" w:rsidP="00660B7F">
                        <w:pPr>
                          <w:spacing w:after="0"/>
                          <w:jc w:val="center"/>
                          <w:rPr>
                            <w:rFonts w:cs="Times New Roman"/>
                            <w:szCs w:val="24"/>
                          </w:rPr>
                        </w:pPr>
                        <w:r>
                          <w:rPr>
                            <w:rFonts w:cs="Times New Roman"/>
                            <w:szCs w:val="24"/>
                          </w:rPr>
                          <w:t>Pengujian Komposisi</w:t>
                        </w:r>
                      </w:p>
                    </w:txbxContent>
                  </v:textbox>
                </v:rect>
                <v:rect id="Rectangle 16" o:spid="_x0000_s1032" style="position:absolute;left:8839;top:28854;width:30353;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" fillcolor="white [3201]" strokecolor="black [3200]" strokeweight="1pt">
                  <v:textbox>
                    <w:txbxContent>
                      <w:p w14:paraId="5A2A9326" w14:textId="69D4754B" w:rsidR="0036451B" w:rsidRDefault="0036451B" w:rsidP="00660B7F">
                        <w:pPr>
                          <w:spacing w:after="0"/>
                          <w:jc w:val="center"/>
                          <w:rPr>
                            <w:rFonts w:cs="Times New Roman"/>
                            <w:szCs w:val="24"/>
                          </w:rPr>
                        </w:pPr>
                        <w:r>
                          <w:rPr>
                            <w:rFonts w:cs="Times New Roman"/>
                            <w:szCs w:val="24"/>
                          </w:rPr>
                          <w:t>Pembuatan Spesimen dengan Pengelasan GTAW Variasi Arus 80 Ampere, 100 Ampere, dan 120 Ampere</w:t>
                        </w:r>
                      </w:p>
                    </w:txbxContent>
                  </v:textbox>
                </v:rect>
                <v:group id="Group 15" o:spid="_x0000_s1033" style="position:absolute;top:39217;width:47739;height:5417" coordsize="46370,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">
                  <v:rect id="Persegi Panjang 3" o:spid="_x0000_s1034" style="position:absolute;top:106;width:122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" fillcolor="white [3201]" strokecolor="black [3200]" strokeweight="1pt">
                    <v:textbox>
                      <w:txbxContent>
                        <w:p w14:paraId="18981432" w14:textId="383C3187" w:rsidR="0036451B" w:rsidRDefault="0036451B" w:rsidP="00660B7F">
                          <w:pPr>
                            <w:spacing w:after="0"/>
                            <w:jc w:val="center"/>
                            <w:rPr>
                              <w:rFonts w:cs="Times New Roman"/>
                              <w:szCs w:val="24"/>
                            </w:rPr>
                          </w:pPr>
                          <w:r>
                            <w:rPr>
                              <w:rFonts w:cs="Times New Roman"/>
                              <w:szCs w:val="24"/>
                            </w:rPr>
                            <w:t>Pengujian Laju Korosi</w:t>
                          </w:r>
                        </w:p>
                      </w:txbxContent>
                    </v:textbox>
                  </v:rect>
                  <v:rect id="Persegi Panjang 3" o:spid="_x0000_s1035" style="position:absolute;left:17118;top:106;width:122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" fillcolor="white [3201]" strokecolor="black [3200]" strokeweight="1pt">
                    <v:textbox>
                      <w:txbxContent>
                        <w:p w14:paraId="71D0530D" w14:textId="351793D5" w:rsidR="0036451B" w:rsidRDefault="0036451B" w:rsidP="00660B7F">
                          <w:pPr>
                            <w:spacing w:after="0"/>
                            <w:jc w:val="center"/>
                            <w:rPr>
                              <w:rFonts w:cs="Times New Roman"/>
                              <w:szCs w:val="24"/>
                            </w:rPr>
                          </w:pPr>
                          <w:r>
                            <w:rPr>
                              <w:rFonts w:cs="Times New Roman"/>
                              <w:szCs w:val="24"/>
                            </w:rPr>
                            <w:t>Pengujian Tarik</w:t>
                          </w:r>
                        </w:p>
                      </w:txbxContent>
                    </v:textbox>
                  </v:rect>
                  <v:rect id="Persegi Panjang 3" o:spid="_x0000_s1036" style="position:absolute;left:34130;width:122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" fillcolor="white [3201]" strokecolor="black [3200]" strokeweight="1pt">
                    <v:textbox>
                      <w:txbxContent>
                        <w:p w14:paraId="3C37A3E1" w14:textId="69142707" w:rsidR="0036451B" w:rsidRDefault="0036451B" w:rsidP="00660B7F">
                          <w:pPr>
                            <w:spacing w:after="0"/>
                            <w:jc w:val="center"/>
                            <w:rPr>
                              <w:rFonts w:cs="Times New Roman"/>
                              <w:szCs w:val="24"/>
                            </w:rPr>
                          </w:pPr>
                          <w:r>
                            <w:rPr>
                              <w:rFonts w:cs="Times New Roman"/>
                              <w:szCs w:val="24"/>
                            </w:rPr>
                            <w:t>Pengujian Bending</w:t>
                          </w:r>
                        </w:p>
                      </w:txbxContent>
                    </v:textbox>
                  </v:rect>
                </v:group>
                <v:rect id="Rectangle 14" o:spid="_x0000_s1037" style="position:absolute;left:15443;top:48463;width:16891;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" fillcolor="white [3201]" strokecolor="black [3200]" strokeweight="1pt">
                  <v:textbox>
                    <w:txbxContent>
                      <w:p w14:paraId="5D1541E0" w14:textId="77777777" w:rsidR="0036451B" w:rsidRDefault="0036451B" w:rsidP="00660B7F">
                        <w:pPr>
                          <w:spacing w:after="0"/>
                          <w:jc w:val="center"/>
                          <w:rPr>
                            <w:rFonts w:cs="Times New Roman"/>
                            <w:szCs w:val="24"/>
                          </w:rPr>
                        </w:pPr>
                        <w:r>
                          <w:rPr>
                            <w:rFonts w:cs="Times New Roman"/>
                            <w:szCs w:val="24"/>
                          </w:rPr>
                          <w:t>Hasil dan Analisa Data</w:t>
                        </w:r>
                      </w:p>
                    </w:txbxContent>
                  </v:textbox>
                </v:rect>
                <v:rect id="Rectangle 13" o:spid="_x0000_s1038" style="position:absolute;left:18288;top:55270;width:11239;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" fillcolor="white [3201]" strokecolor="black [3200]" strokeweight="1pt">
                  <v:textbox>
                    <w:txbxContent>
                      <w:p w14:paraId="26A03F36" w14:textId="77777777" w:rsidR="0036451B" w:rsidRDefault="0036451B" w:rsidP="00660B7F">
                        <w:pPr>
                          <w:spacing w:after="0"/>
                          <w:jc w:val="center"/>
                          <w:rPr>
                            <w:rFonts w:cs="Times New Roman"/>
                            <w:szCs w:val="24"/>
                          </w:rPr>
                        </w:pPr>
                        <w:r>
                          <w:rPr>
                            <w:rFonts w:cs="Times New Roman"/>
                            <w:szCs w:val="24"/>
                          </w:rPr>
                          <w:t>Kesimpulan</w:t>
                        </w:r>
                      </w:p>
                    </w:txbxContent>
                  </v:textbox>
                </v:rect>
                <v:shape id="Flowchart: Terminator 12" o:spid="_x0000_s1039" type="#_x0000_t116" style="position:absolute;left:18389;top:62077;width:11055;height:3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" fillcolor="white [3201]" strokecolor="black [3200]" strokeweight="1pt">
                  <v:textbox>
                    <w:txbxContent>
                      <w:p w14:paraId="2F059300" w14:textId="77777777" w:rsidR="0036451B" w:rsidRDefault="0036451B" w:rsidP="00660B7F">
                        <w:pPr>
                          <w:spacing w:after="0"/>
                          <w:jc w:val="center"/>
                        </w:pPr>
                        <w:r>
                          <w:rPr>
                            <w:rFonts w:cs="Times New Roman"/>
                            <w:szCs w:val="24"/>
                          </w:rPr>
                          <w:t>Selesai</w:t>
                        </w:r>
                      </w:p>
                    </w:txbxContent>
                  </v:textbox>
                </v:shape>
                <v:shapetype id="_x0000_t32" coordsize="21600,21600" o:spt="32" o:oned="t" path="m,l21600,21600e" filled="f">
                  <v:path arrowok="t" fillok="f" o:connecttype="none"/>
                  <o:lock v:ext="edit" shapetype="t"/>
                </v:shapetype>
                <v:shape id="Straight Arrow Connector 11" o:spid="_x0000_s1040" type="#_x0000_t32" style="position:absolute;left:24028;top:11480;width:0;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" strokecolor="black [3200]" strokeweight=".5pt">
                  <v:stroke endarrow="block" joinstyle="miter"/>
                </v:shape>
                <v:shape id="Straight Arrow Connector 10" o:spid="_x0000_s1041" type="#_x0000_t32" style="position:absolute;left:24028;top:25298;width:0;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" strokecolor="black [3200]" strokeweight=".5pt">
                  <v:stroke endarrow="block" joinstyle="miter"/>
                </v:shape>
                <v:shape id="Straight Arrow Connector 9" o:spid="_x0000_s1042" type="#_x0000_t32" style="position:absolute;left:24028;top:18288;width:0;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" strokecolor="black [3200]" strokeweight=".5pt">
                  <v:stroke endarrow="block" joinstyle="miter"/>
                </v:shape>
                <v:shape id="Straight Arrow Connector 7" o:spid="_x0000_s1043" type="#_x0000_t32" style="position:absolute;left:24028;top:51511;width:0;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" strokecolor="black [3200]" strokeweight=".5pt">
                  <v:stroke endarrow="block" joinstyle="miter"/>
                </v:shape>
                <v:shape id="Straight Arrow Connector 6" o:spid="_x0000_s1044" type="#_x0000_t32" style="position:absolute;left:24028;top:58420;width:0;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" strokecolor="black [3200]" strokeweight=".5pt">
                  <v:stroke endarrow="block" joinstyle="miter"/>
                </v:shape>
                <v:group id="Group 5" o:spid="_x0000_s1045" style="position:absolute;left:6451;top:35661;width:35008;height:3651" coordsize="35011,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">
                  <v:shape id="Konektor Panah Lurus 2" o:spid="_x0000_s1046" type="#_x0000_t32" style="position:absolute;left:17505;width:0;height:3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" strokecolor="black [3200]" strokeweight=".5pt">
                    <v:stroke endarrow="block" joinstyle="miter"/>
                  </v:shape>
                  <v:shape id="Konektor Panah Lurus 4" o:spid="_x0000_s1047" type="#_x0000_t32" style="position:absolute;top:1564;width:0;height:2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" strokecolor="black [3200]" strokeweight=".5pt">
                    <v:stroke endarrow="block" joinstyle="miter"/>
                  </v:shape>
                  <v:shape id="Konektor Panah Lurus 4" o:spid="_x0000_s1048" type="#_x0000_t32" style="position:absolute;left:35011;top:1466;width:0;height:2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" strokecolor="black [3200]" strokeweight=".5pt">
                    <v:stroke endarrow="block" joinstyle="miter"/>
                  </v:shape>
                </v:group>
                <v:line id="Straight Connector 4" o:spid="_x0000_s1049" style="position:absolute;flip:y;visibility:visible;mso-wrap-style:square" from="6400,37185" to="41478,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" strokecolor="black [3200]" strokeweight=".5pt">
                  <v:stroke joinstyle="miter"/>
                </v:line>
                <v:line id="Straight Connector 3" o:spid="_x0000_s1050" style="position:absolute;flip:y;visibility:visible;mso-wrap-style:square" from="6299,46532" to="41376,4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" strokecolor="black [3200]" strokeweight=".5pt">
                  <v:stroke joinstyle="miter"/>
                </v:line>
                <v:shape id="Straight Arrow Connector 11" o:spid="_x0000_s1051" type="#_x0000_t32" style="position:absolute;left:24028;top:4064;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" strokecolor="black [3200]" strokeweight=".5pt">
                  <v:stroke endarrow="block" joinstyle="miter"/>
                </v:shape>
                <v:rect id="Rectangle 18" o:spid="_x0000_s1052" style="position:absolute;left:16357;top:8128;width:15240;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" fillcolor="white [3201]" strokecolor="black [3200]" strokeweight="1pt">
                  <v:textbox>
                    <w:txbxContent>
                      <w:p w14:paraId="34D31DF4" w14:textId="3A81F6F5" w:rsidR="0036451B" w:rsidRDefault="0036451B" w:rsidP="006E43C9">
                        <w:pPr>
                          <w:spacing w:after="0"/>
                          <w:jc w:val="center"/>
                          <w:rPr>
                            <w:rFonts w:cs="Times New Roman"/>
                            <w:szCs w:val="24"/>
                          </w:rPr>
                        </w:pPr>
                        <w:r>
                          <w:rPr>
                            <w:rFonts w:cs="Times New Roman"/>
                            <w:szCs w:val="24"/>
                          </w:rPr>
                          <w:t>Studi Literatur</w:t>
                        </w:r>
                      </w:p>
                    </w:txbxContent>
                  </v:textbox>
                </v:rect>
              </v:group>
            </w:pict>
          </mc:Fallback>
        </mc:AlternateContent>
      </w:r>
    </w:p>
    <w:p w14:paraId="4A2548CC" w14:textId="6CD281BC" w:rsidR="008A58DC" w:rsidRDefault="008A58DC" w:rsidP="00660B7F">
      <w:pPr>
        <w:spacing w:after="0" w:line="480" w:lineRule="auto"/>
        <w:rPr>
          <w:rFonts w:cs="Times New Roman"/>
          <w:b/>
          <w:szCs w:val="24"/>
        </w:rPr>
      </w:pPr>
    </w:p>
    <w:p w14:paraId="6185E01A" w14:textId="50D278F5" w:rsidR="008A58DC" w:rsidRDefault="008A58DC" w:rsidP="00660B7F">
      <w:pPr>
        <w:spacing w:after="0" w:line="480" w:lineRule="auto"/>
        <w:rPr>
          <w:rFonts w:cs="Times New Roman"/>
          <w:b/>
          <w:szCs w:val="24"/>
        </w:rPr>
      </w:pPr>
    </w:p>
    <w:p w14:paraId="379A67A0" w14:textId="28441D0F" w:rsidR="00660B7F" w:rsidRDefault="00660B7F" w:rsidP="00660B7F">
      <w:pPr>
        <w:spacing w:after="0" w:line="480" w:lineRule="auto"/>
        <w:rPr>
          <w:rFonts w:cs="Times New Roman"/>
          <w:b/>
          <w:szCs w:val="24"/>
        </w:rPr>
      </w:pPr>
      <w:r>
        <w:rPr>
          <w:noProof/>
        </w:rPr>
        <mc:AlternateContent>
          <mc:Choice Requires="wps">
            <w:drawing>
              <wp:anchor distT="0" distB="0" distL="114300" distR="114300" simplePos="0" relativeHeight="251658240" behindDoc="0" locked="0" layoutInCell="1" allowOverlap="1" wp14:anchorId="32374FBD" wp14:editId="482BE743">
                <wp:simplePos x="0" y="0"/>
                <wp:positionH relativeFrom="margin">
                  <wp:align>center</wp:align>
                </wp:positionH>
                <wp:positionV relativeFrom="paragraph">
                  <wp:posOffset>3722370</wp:posOffset>
                </wp:positionV>
                <wp:extent cx="0" cy="365760"/>
                <wp:effectExtent l="76200" t="0" r="76200" b="53340"/>
                <wp:wrapNone/>
                <wp:docPr id="1080047528" name="Straight Arrow Connector 8"/>
                <wp:cNvGraphicFramePr/>
                <a:graphic xmlns:a="http://schemas.openxmlformats.org/drawingml/2006/main">
                  <a:graphicData uri="http://schemas.microsoft.com/office/word/2010/wordprocessingShape">
                    <wps:wsp>
                      <wps:cNvCnPr/>
                      <wps:spPr>
                        <a:xfrm>
                          <a:off x="0" y="0"/>
                          <a:ext cx="0" cy="36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E79AFC" id="Straight Arrow Connector 8" o:spid="_x0000_s1026" type="#_x0000_t32" style="position:absolute;margin-left:0;margin-top:293.1pt;width:0;height:28.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658241" behindDoc="0" locked="0" layoutInCell="1" allowOverlap="1" wp14:anchorId="6D3F792F" wp14:editId="5753D266">
                <wp:simplePos x="0" y="0"/>
                <wp:positionH relativeFrom="column">
                  <wp:posOffset>757555</wp:posOffset>
                </wp:positionH>
                <wp:positionV relativeFrom="paragraph">
                  <wp:posOffset>3711575</wp:posOffset>
                </wp:positionV>
                <wp:extent cx="0" cy="190500"/>
                <wp:effectExtent l="0" t="0" r="38100" b="19050"/>
                <wp:wrapNone/>
                <wp:docPr id="1675583569" name="Straight Connector 2"/>
                <wp:cNvGraphicFramePr/>
                <a:graphic xmlns:a="http://schemas.openxmlformats.org/drawingml/2006/main">
                  <a:graphicData uri="http://schemas.microsoft.com/office/word/2010/wordprocessingShape">
                    <wps:wsp>
                      <wps:cNvCnPr/>
                      <wps:spPr>
                        <a:xfrm>
                          <a:off x="0" y="0"/>
                          <a:ext cx="0" cy="189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F50831D"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9.65pt,292.25pt" to="59.65pt,3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" strokecolor="black [3200]" strokeweight=".5pt">
                <v:stroke joinstyle="miter"/>
              </v:line>
            </w:pict>
          </mc:Fallback>
        </mc:AlternateContent>
      </w:r>
      <w:r>
        <w:rPr>
          <w:noProof/>
        </w:rPr>
        <mc:AlternateContent>
          <mc:Choice Requires="wps">
            <w:drawing>
              <wp:anchor distT="0" distB="0" distL="114300" distR="114300" simplePos="0" relativeHeight="251658242" behindDoc="0" locked="0" layoutInCell="1" allowOverlap="1" wp14:anchorId="3718FE8E" wp14:editId="45BB83D2">
                <wp:simplePos x="0" y="0"/>
                <wp:positionH relativeFrom="column">
                  <wp:posOffset>4244340</wp:posOffset>
                </wp:positionH>
                <wp:positionV relativeFrom="paragraph">
                  <wp:posOffset>3710940</wp:posOffset>
                </wp:positionV>
                <wp:extent cx="0" cy="190500"/>
                <wp:effectExtent l="0" t="0" r="38100" b="19050"/>
                <wp:wrapNone/>
                <wp:docPr id="190591110" name="Straight Connector 1"/>
                <wp:cNvGraphicFramePr/>
                <a:graphic xmlns:a="http://schemas.openxmlformats.org/drawingml/2006/main">
                  <a:graphicData uri="http://schemas.microsoft.com/office/word/2010/wordprocessingShape">
                    <wps:wsp>
                      <wps:cNvCnPr/>
                      <wps:spPr>
                        <a:xfrm>
                          <a:off x="0" y="0"/>
                          <a:ext cx="0" cy="189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0C958CD"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4.2pt,292.2pt" to="334.2pt,3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" strokecolor="black [3200]" strokeweight=".5pt">
                <v:stroke joinstyle="miter"/>
              </v:line>
            </w:pict>
          </mc:Fallback>
        </mc:AlternateContent>
      </w:r>
    </w:p>
    <w:p w14:paraId="5B912A5B" w14:textId="789218F0" w:rsidR="00660B7F" w:rsidRDefault="00660B7F" w:rsidP="00660B7F">
      <w:pPr>
        <w:spacing w:after="0" w:line="480" w:lineRule="auto"/>
        <w:rPr>
          <w:rFonts w:cs="Times New Roman"/>
          <w:b/>
          <w:szCs w:val="24"/>
        </w:rPr>
      </w:pPr>
    </w:p>
    <w:p w14:paraId="4AB09E07" w14:textId="75847154" w:rsidR="00660B7F" w:rsidRDefault="00660B7F" w:rsidP="00660B7F">
      <w:pPr>
        <w:spacing w:after="0" w:line="480" w:lineRule="auto"/>
        <w:rPr>
          <w:rFonts w:cs="Times New Roman"/>
          <w:b/>
          <w:szCs w:val="24"/>
        </w:rPr>
      </w:pPr>
    </w:p>
    <w:p w14:paraId="579357B9" w14:textId="77777777" w:rsidR="00BC254F" w:rsidRDefault="00BC254F" w:rsidP="00660B7F">
      <w:pPr>
        <w:spacing w:after="0" w:line="480" w:lineRule="auto"/>
        <w:rPr>
          <w:rFonts w:cs="Times New Roman"/>
          <w:b/>
          <w:szCs w:val="24"/>
        </w:rPr>
      </w:pPr>
    </w:p>
    <w:p w14:paraId="472647BD" w14:textId="74790F87" w:rsidR="00BC254F" w:rsidRDefault="00BC254F" w:rsidP="00BC254F">
      <w:pPr>
        <w:tabs>
          <w:tab w:val="left" w:pos="5386"/>
        </w:tabs>
        <w:spacing w:after="0" w:line="480" w:lineRule="auto"/>
        <w:rPr>
          <w:rFonts w:cs="Times New Roman"/>
          <w:b/>
          <w:szCs w:val="24"/>
        </w:rPr>
      </w:pPr>
      <w:r>
        <w:rPr>
          <w:rFonts w:cs="Times New Roman"/>
          <w:b/>
          <w:szCs w:val="24"/>
        </w:rPr>
        <w:tab/>
      </w:r>
    </w:p>
    <w:p w14:paraId="02868A5D" w14:textId="7FA52D6B" w:rsidR="00660B7F" w:rsidRDefault="00660B7F" w:rsidP="00660B7F">
      <w:pPr>
        <w:spacing w:after="0" w:line="480" w:lineRule="auto"/>
        <w:rPr>
          <w:rFonts w:cs="Times New Roman"/>
          <w:b/>
          <w:szCs w:val="24"/>
        </w:rPr>
      </w:pPr>
    </w:p>
    <w:p w14:paraId="2B0D88F3" w14:textId="77777777" w:rsidR="00660B7F" w:rsidRDefault="00660B7F" w:rsidP="00660B7F">
      <w:pPr>
        <w:spacing w:after="0" w:line="480" w:lineRule="auto"/>
        <w:rPr>
          <w:rFonts w:cs="Times New Roman"/>
          <w:b/>
          <w:szCs w:val="24"/>
        </w:rPr>
      </w:pPr>
    </w:p>
    <w:p w14:paraId="0DE61A48" w14:textId="77777777" w:rsidR="00660B7F" w:rsidRDefault="00660B7F" w:rsidP="00660B7F">
      <w:pPr>
        <w:spacing w:after="0" w:line="480" w:lineRule="auto"/>
        <w:rPr>
          <w:rFonts w:cs="Times New Roman"/>
          <w:b/>
          <w:szCs w:val="24"/>
        </w:rPr>
      </w:pPr>
    </w:p>
    <w:p w14:paraId="223FD2B2" w14:textId="77777777" w:rsidR="00660B7F" w:rsidRDefault="00660B7F" w:rsidP="00660B7F">
      <w:pPr>
        <w:spacing w:after="0" w:line="480" w:lineRule="auto"/>
        <w:rPr>
          <w:rFonts w:cs="Times New Roman"/>
          <w:b/>
          <w:szCs w:val="24"/>
        </w:rPr>
      </w:pPr>
    </w:p>
    <w:p w14:paraId="02DCA0B3" w14:textId="77777777" w:rsidR="00660B7F" w:rsidRDefault="00660B7F" w:rsidP="00660B7F">
      <w:pPr>
        <w:spacing w:after="0" w:line="480" w:lineRule="auto"/>
        <w:rPr>
          <w:rFonts w:cs="Times New Roman"/>
          <w:b/>
          <w:szCs w:val="24"/>
        </w:rPr>
      </w:pPr>
    </w:p>
    <w:p w14:paraId="57C4F405" w14:textId="77777777" w:rsidR="00660B7F" w:rsidRDefault="00660B7F" w:rsidP="00660B7F">
      <w:pPr>
        <w:spacing w:after="0" w:line="480" w:lineRule="auto"/>
        <w:rPr>
          <w:rFonts w:cs="Times New Roman"/>
          <w:b/>
          <w:szCs w:val="24"/>
        </w:rPr>
      </w:pPr>
    </w:p>
    <w:p w14:paraId="527CFD3A" w14:textId="77777777" w:rsidR="00660B7F" w:rsidRDefault="00660B7F" w:rsidP="00660B7F">
      <w:pPr>
        <w:spacing w:after="0" w:line="480" w:lineRule="auto"/>
        <w:rPr>
          <w:rFonts w:cs="Times New Roman"/>
          <w:b/>
          <w:szCs w:val="24"/>
        </w:rPr>
      </w:pPr>
    </w:p>
    <w:p w14:paraId="7411104D" w14:textId="77777777" w:rsidR="00660B7F" w:rsidRDefault="00660B7F" w:rsidP="00660B7F">
      <w:pPr>
        <w:spacing w:after="0" w:line="480" w:lineRule="auto"/>
        <w:rPr>
          <w:rFonts w:cs="Times New Roman"/>
          <w:b/>
          <w:szCs w:val="24"/>
        </w:rPr>
      </w:pPr>
    </w:p>
    <w:p w14:paraId="42D194F5" w14:textId="77777777" w:rsidR="00660B7F" w:rsidRDefault="00660B7F" w:rsidP="00660B7F">
      <w:pPr>
        <w:spacing w:after="0" w:line="480" w:lineRule="auto"/>
        <w:rPr>
          <w:rFonts w:cs="Times New Roman"/>
          <w:b/>
          <w:szCs w:val="24"/>
        </w:rPr>
      </w:pPr>
    </w:p>
    <w:p w14:paraId="752BCAF5" w14:textId="77777777" w:rsidR="00660B7F" w:rsidRDefault="00660B7F" w:rsidP="00660B7F">
      <w:pPr>
        <w:spacing w:after="0" w:line="480" w:lineRule="auto"/>
        <w:rPr>
          <w:rFonts w:cs="Times New Roman"/>
          <w:b/>
          <w:szCs w:val="24"/>
        </w:rPr>
      </w:pPr>
    </w:p>
    <w:p w14:paraId="6328C229" w14:textId="5757B274" w:rsidR="00660B7F" w:rsidRDefault="00660B7F" w:rsidP="00660B7F">
      <w:pPr>
        <w:spacing w:after="0" w:line="480" w:lineRule="auto"/>
        <w:rPr>
          <w:rFonts w:cs="Times New Roman"/>
          <w:b/>
          <w:szCs w:val="24"/>
        </w:rPr>
      </w:pPr>
    </w:p>
    <w:p w14:paraId="59A1E571" w14:textId="6011C9F2" w:rsidR="00660B7F" w:rsidRDefault="00660B7F" w:rsidP="00660B7F">
      <w:pPr>
        <w:spacing w:after="0" w:line="480" w:lineRule="auto"/>
        <w:rPr>
          <w:rFonts w:cs="Times New Roman"/>
          <w:b/>
          <w:szCs w:val="24"/>
        </w:rPr>
      </w:pPr>
    </w:p>
    <w:p w14:paraId="53C1DB17" w14:textId="148A349F" w:rsidR="00660B7F" w:rsidRPr="00660B7F" w:rsidRDefault="00660B7F" w:rsidP="00660B7F">
      <w:pPr>
        <w:spacing w:after="0" w:line="480" w:lineRule="auto"/>
        <w:jc w:val="center"/>
        <w:rPr>
          <w:rFonts w:cs="Times New Roman"/>
          <w:bCs/>
          <w:szCs w:val="24"/>
        </w:rPr>
      </w:pPr>
      <w:r>
        <w:rPr>
          <w:rFonts w:cs="Times New Roman"/>
          <w:bCs/>
          <w:szCs w:val="24"/>
        </w:rPr>
        <w:t>Gambar 3.5 Diagram Alur</w:t>
      </w:r>
    </w:p>
    <w:p w14:paraId="22B2F8C2" w14:textId="69D11CCB" w:rsidR="00F735B4" w:rsidRDefault="00F735B4">
      <w:pPr>
        <w:rPr>
          <w:rFonts w:cs="Times New Roman"/>
          <w:b/>
          <w:szCs w:val="24"/>
        </w:rPr>
      </w:pPr>
      <w:r>
        <w:rPr>
          <w:rFonts w:cs="Times New Roman"/>
          <w:b/>
          <w:szCs w:val="24"/>
        </w:rPr>
        <w:br w:type="page"/>
      </w:r>
    </w:p>
    <w:p w14:paraId="243C37F6" w14:textId="77777777" w:rsidR="004527FE" w:rsidRDefault="004527FE" w:rsidP="006C106B">
      <w:pPr>
        <w:pStyle w:val="Heading1"/>
        <w:spacing w:line="480" w:lineRule="auto"/>
        <w:jc w:val="center"/>
        <w:sectPr w:rsidR="004527FE" w:rsidSect="00465DCD">
          <w:pgSz w:w="11907" w:h="16840" w:code="9"/>
          <w:pgMar w:top="2268" w:right="1701" w:bottom="1701" w:left="2268" w:header="709" w:footer="709" w:gutter="0"/>
          <w:cols w:space="708"/>
          <w:titlePg/>
          <w:docGrid w:linePitch="360"/>
        </w:sectPr>
      </w:pPr>
    </w:p>
    <w:p w14:paraId="0F36BFA5" w14:textId="77777777" w:rsidR="006B1FEE" w:rsidRDefault="006B1FEE" w:rsidP="006662AA">
      <w:pPr>
        <w:jc w:val="center"/>
      </w:pPr>
    </w:p>
    <w:sectPr w:rsidR="006B1FEE" w:rsidSect="00465DCD">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AA1D0" w14:textId="77777777" w:rsidR="00FB0FAE" w:rsidRDefault="00FB0FAE" w:rsidP="00C45BE7">
      <w:pPr>
        <w:spacing w:after="0" w:line="240" w:lineRule="auto"/>
      </w:pPr>
      <w:r>
        <w:separator/>
      </w:r>
    </w:p>
  </w:endnote>
  <w:endnote w:type="continuationSeparator" w:id="0">
    <w:p w14:paraId="14E7199D" w14:textId="77777777" w:rsidR="00FB0FAE" w:rsidRDefault="00FB0FAE" w:rsidP="00C45BE7">
      <w:pPr>
        <w:spacing w:after="0" w:line="240" w:lineRule="auto"/>
      </w:pPr>
      <w:r>
        <w:continuationSeparator/>
      </w:r>
    </w:p>
  </w:endnote>
  <w:endnote w:type="continuationNotice" w:id="1">
    <w:p w14:paraId="07C14FC3" w14:textId="77777777" w:rsidR="00FB0FAE" w:rsidRDefault="00FB0F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0816941"/>
      <w:docPartObj>
        <w:docPartGallery w:val="Page Numbers (Bottom of Page)"/>
        <w:docPartUnique/>
      </w:docPartObj>
    </w:sdtPr>
    <w:sdtEndPr>
      <w:rPr>
        <w:noProof/>
      </w:rPr>
    </w:sdtEndPr>
    <w:sdtContent>
      <w:p w14:paraId="7826D53B" w14:textId="666FE5B6" w:rsidR="0036451B" w:rsidRDefault="003645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355303" w14:textId="77777777" w:rsidR="0036451B" w:rsidRDefault="003645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4837D" w14:textId="1BD3C31E" w:rsidR="0036451B" w:rsidRDefault="0036451B">
    <w:pPr>
      <w:pStyle w:val="Footer"/>
      <w:jc w:val="center"/>
    </w:pPr>
  </w:p>
  <w:p w14:paraId="1CEAD62A" w14:textId="77777777" w:rsidR="0036451B" w:rsidRDefault="003645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E219B" w14:textId="5017D6E3" w:rsidR="0036451B" w:rsidRDefault="0036451B">
    <w:pPr>
      <w:pStyle w:val="Footer"/>
      <w:jc w:val="center"/>
    </w:pPr>
  </w:p>
  <w:p w14:paraId="416BEE15" w14:textId="77777777" w:rsidR="0036451B" w:rsidRDefault="003645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6527662"/>
      <w:docPartObj>
        <w:docPartGallery w:val="Page Numbers (Bottom of Page)"/>
        <w:docPartUnique/>
      </w:docPartObj>
    </w:sdtPr>
    <w:sdtEndPr>
      <w:rPr>
        <w:noProof/>
      </w:rPr>
    </w:sdtEndPr>
    <w:sdtContent>
      <w:p w14:paraId="55A6B253" w14:textId="77777777" w:rsidR="0036451B" w:rsidRDefault="003645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13F556" w14:textId="77777777" w:rsidR="0036451B" w:rsidRDefault="00364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60B0C" w14:textId="77777777" w:rsidR="00FB0FAE" w:rsidRDefault="00FB0FAE" w:rsidP="00C45BE7">
      <w:pPr>
        <w:spacing w:after="0" w:line="240" w:lineRule="auto"/>
      </w:pPr>
      <w:r>
        <w:separator/>
      </w:r>
    </w:p>
  </w:footnote>
  <w:footnote w:type="continuationSeparator" w:id="0">
    <w:p w14:paraId="6A6E3DA5" w14:textId="77777777" w:rsidR="00FB0FAE" w:rsidRDefault="00FB0FAE" w:rsidP="00C45BE7">
      <w:pPr>
        <w:spacing w:after="0" w:line="240" w:lineRule="auto"/>
      </w:pPr>
      <w:r>
        <w:continuationSeparator/>
      </w:r>
    </w:p>
  </w:footnote>
  <w:footnote w:type="continuationNotice" w:id="1">
    <w:p w14:paraId="0376481B" w14:textId="77777777" w:rsidR="00FB0FAE" w:rsidRDefault="00FB0F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7710654"/>
      <w:docPartObj>
        <w:docPartGallery w:val="Page Numbers (Top of Page)"/>
        <w:docPartUnique/>
      </w:docPartObj>
    </w:sdtPr>
    <w:sdtEndPr>
      <w:rPr>
        <w:noProof/>
      </w:rPr>
    </w:sdtEndPr>
    <w:sdtContent>
      <w:p w14:paraId="4DB6A800" w14:textId="7C877483" w:rsidR="0036451B" w:rsidRDefault="0036451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7EA272" w14:textId="77777777" w:rsidR="0036451B" w:rsidRDefault="003645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36622"/>
    <w:multiLevelType w:val="hybridMultilevel"/>
    <w:tmpl w:val="D1D09DD2"/>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 w15:restartNumberingAfterBreak="0">
    <w:nsid w:val="0B8F0D07"/>
    <w:multiLevelType w:val="hybridMultilevel"/>
    <w:tmpl w:val="112867FE"/>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 w15:restartNumberingAfterBreak="0">
    <w:nsid w:val="0B986BB3"/>
    <w:multiLevelType w:val="hybridMultilevel"/>
    <w:tmpl w:val="785AA41E"/>
    <w:lvl w:ilvl="0" w:tplc="38090019">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3" w15:restartNumberingAfterBreak="0">
    <w:nsid w:val="127D7B12"/>
    <w:multiLevelType w:val="hybridMultilevel"/>
    <w:tmpl w:val="91282904"/>
    <w:lvl w:ilvl="0" w:tplc="38090017">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19520F04"/>
    <w:multiLevelType w:val="hybridMultilevel"/>
    <w:tmpl w:val="2F3A2A74"/>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20EA59F0"/>
    <w:multiLevelType w:val="hybridMultilevel"/>
    <w:tmpl w:val="1DA0DF46"/>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 w15:restartNumberingAfterBreak="0">
    <w:nsid w:val="22B356B1"/>
    <w:multiLevelType w:val="hybridMultilevel"/>
    <w:tmpl w:val="362470FE"/>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23EE12FB"/>
    <w:multiLevelType w:val="hybridMultilevel"/>
    <w:tmpl w:val="9EDCD4C6"/>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8" w15:restartNumberingAfterBreak="0">
    <w:nsid w:val="25056A51"/>
    <w:multiLevelType w:val="hybridMultilevel"/>
    <w:tmpl w:val="91282904"/>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292F28F0"/>
    <w:multiLevelType w:val="hybridMultilevel"/>
    <w:tmpl w:val="92621C22"/>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95D158A"/>
    <w:multiLevelType w:val="hybridMultilevel"/>
    <w:tmpl w:val="B1BC20A2"/>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2C2D0334"/>
    <w:multiLevelType w:val="hybridMultilevel"/>
    <w:tmpl w:val="E95036F4"/>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2D5371D0"/>
    <w:multiLevelType w:val="hybridMultilevel"/>
    <w:tmpl w:val="27AE8D1E"/>
    <w:lvl w:ilvl="0" w:tplc="380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2DA2613E"/>
    <w:multiLevelType w:val="hybridMultilevel"/>
    <w:tmpl w:val="E20EBF7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21A5E9B"/>
    <w:multiLevelType w:val="hybridMultilevel"/>
    <w:tmpl w:val="C8A87224"/>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35B22B97"/>
    <w:multiLevelType w:val="hybridMultilevel"/>
    <w:tmpl w:val="B858C16A"/>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6B85F4F"/>
    <w:multiLevelType w:val="hybridMultilevel"/>
    <w:tmpl w:val="1F4C1992"/>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7" w15:restartNumberingAfterBreak="0">
    <w:nsid w:val="3AA0442A"/>
    <w:multiLevelType w:val="hybridMultilevel"/>
    <w:tmpl w:val="7836229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3BE57768"/>
    <w:multiLevelType w:val="hybridMultilevel"/>
    <w:tmpl w:val="6568DC9E"/>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9" w15:restartNumberingAfterBreak="0">
    <w:nsid w:val="3DC57CE1"/>
    <w:multiLevelType w:val="hybridMultilevel"/>
    <w:tmpl w:val="EAD6C7C2"/>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0" w15:restartNumberingAfterBreak="0">
    <w:nsid w:val="401A6B37"/>
    <w:multiLevelType w:val="hybridMultilevel"/>
    <w:tmpl w:val="D1FC52E0"/>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1" w15:restartNumberingAfterBreak="0">
    <w:nsid w:val="40734C15"/>
    <w:multiLevelType w:val="hybridMultilevel"/>
    <w:tmpl w:val="02F48780"/>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2" w15:restartNumberingAfterBreak="0">
    <w:nsid w:val="41B572A2"/>
    <w:multiLevelType w:val="hybridMultilevel"/>
    <w:tmpl w:val="A02054C6"/>
    <w:lvl w:ilvl="0" w:tplc="AC9A38E2">
      <w:start w:val="1"/>
      <w:numFmt w:val="decimal"/>
      <w:lvlText w:val="%1."/>
      <w:lvlJc w:val="left"/>
      <w:pPr>
        <w:ind w:left="1854" w:hanging="360"/>
      </w:pPr>
      <w:rPr>
        <w:b/>
        <w:bCs w:val="0"/>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 w15:restartNumberingAfterBreak="0">
    <w:nsid w:val="42393DF6"/>
    <w:multiLevelType w:val="hybridMultilevel"/>
    <w:tmpl w:val="128AAF7E"/>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 w15:restartNumberingAfterBreak="0">
    <w:nsid w:val="467E078C"/>
    <w:multiLevelType w:val="hybridMultilevel"/>
    <w:tmpl w:val="4914D3C2"/>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5" w15:restartNumberingAfterBreak="0">
    <w:nsid w:val="4A2E1078"/>
    <w:multiLevelType w:val="hybridMultilevel"/>
    <w:tmpl w:val="D3F058FA"/>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6" w15:restartNumberingAfterBreak="0">
    <w:nsid w:val="4A90416B"/>
    <w:multiLevelType w:val="hybridMultilevel"/>
    <w:tmpl w:val="CE32C99E"/>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7" w15:restartNumberingAfterBreak="0">
    <w:nsid w:val="4C5A6DFD"/>
    <w:multiLevelType w:val="hybridMultilevel"/>
    <w:tmpl w:val="6750E29C"/>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8" w15:restartNumberingAfterBreak="0">
    <w:nsid w:val="50C02656"/>
    <w:multiLevelType w:val="hybridMultilevel"/>
    <w:tmpl w:val="63F4DC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4266B6"/>
    <w:multiLevelType w:val="hybridMultilevel"/>
    <w:tmpl w:val="4C2244F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57B574E6"/>
    <w:multiLevelType w:val="hybridMultilevel"/>
    <w:tmpl w:val="C6B0E2D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5AE964EE"/>
    <w:multiLevelType w:val="hybridMultilevel"/>
    <w:tmpl w:val="7B46B5E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2" w15:restartNumberingAfterBreak="0">
    <w:nsid w:val="5B2B3E30"/>
    <w:multiLevelType w:val="hybridMultilevel"/>
    <w:tmpl w:val="9B545D12"/>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5B9A6FDF"/>
    <w:multiLevelType w:val="hybridMultilevel"/>
    <w:tmpl w:val="0294267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F005EB6"/>
    <w:multiLevelType w:val="hybridMultilevel"/>
    <w:tmpl w:val="D4B6E1A0"/>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 w15:restartNumberingAfterBreak="0">
    <w:nsid w:val="609511F0"/>
    <w:multiLevelType w:val="hybridMultilevel"/>
    <w:tmpl w:val="E918F21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620F1FA3"/>
    <w:multiLevelType w:val="hybridMultilevel"/>
    <w:tmpl w:val="A858B2B4"/>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15:restartNumberingAfterBreak="0">
    <w:nsid w:val="626635D9"/>
    <w:multiLevelType w:val="hybridMultilevel"/>
    <w:tmpl w:val="7626FD50"/>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8" w15:restartNumberingAfterBreak="0">
    <w:nsid w:val="62BD3649"/>
    <w:multiLevelType w:val="hybridMultilevel"/>
    <w:tmpl w:val="8F8A165E"/>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9" w15:restartNumberingAfterBreak="0">
    <w:nsid w:val="641E2586"/>
    <w:multiLevelType w:val="hybridMultilevel"/>
    <w:tmpl w:val="749C1E3E"/>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64EE50FA"/>
    <w:multiLevelType w:val="hybridMultilevel"/>
    <w:tmpl w:val="0C5441E8"/>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1" w15:restartNumberingAfterBreak="0">
    <w:nsid w:val="77990ADE"/>
    <w:multiLevelType w:val="hybridMultilevel"/>
    <w:tmpl w:val="D956635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B4A0A2F"/>
    <w:multiLevelType w:val="hybridMultilevel"/>
    <w:tmpl w:val="89924C0A"/>
    <w:lvl w:ilvl="0" w:tplc="7194D6BE">
      <w:start w:val="1"/>
      <w:numFmt w:val="decimal"/>
      <w:lvlText w:val="%1."/>
      <w:lvlJc w:val="left"/>
      <w:pPr>
        <w:ind w:left="1429" w:hanging="360"/>
      </w:pPr>
      <w:rPr>
        <w:b/>
        <w:bCs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7BF249E0"/>
    <w:multiLevelType w:val="hybridMultilevel"/>
    <w:tmpl w:val="BD387D2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76963847">
    <w:abstractNumId w:val="33"/>
  </w:num>
  <w:num w:numId="2" w16cid:durableId="988708634">
    <w:abstractNumId w:val="29"/>
  </w:num>
  <w:num w:numId="3" w16cid:durableId="304241333">
    <w:abstractNumId w:val="31"/>
  </w:num>
  <w:num w:numId="4" w16cid:durableId="365526270">
    <w:abstractNumId w:val="18"/>
  </w:num>
  <w:num w:numId="5" w16cid:durableId="1022392390">
    <w:abstractNumId w:val="5"/>
  </w:num>
  <w:num w:numId="6" w16cid:durableId="896009917">
    <w:abstractNumId w:val="21"/>
  </w:num>
  <w:num w:numId="7" w16cid:durableId="638534022">
    <w:abstractNumId w:val="36"/>
  </w:num>
  <w:num w:numId="8" w16cid:durableId="1269970205">
    <w:abstractNumId w:val="43"/>
  </w:num>
  <w:num w:numId="9" w16cid:durableId="172915510">
    <w:abstractNumId w:val="22"/>
  </w:num>
  <w:num w:numId="10" w16cid:durableId="1865823494">
    <w:abstractNumId w:val="16"/>
  </w:num>
  <w:num w:numId="11" w16cid:durableId="985816630">
    <w:abstractNumId w:val="4"/>
  </w:num>
  <w:num w:numId="12" w16cid:durableId="1620139409">
    <w:abstractNumId w:val="15"/>
  </w:num>
  <w:num w:numId="13" w16cid:durableId="987170375">
    <w:abstractNumId w:val="17"/>
  </w:num>
  <w:num w:numId="14" w16cid:durableId="1166822472">
    <w:abstractNumId w:val="34"/>
  </w:num>
  <w:num w:numId="15" w16cid:durableId="1799713205">
    <w:abstractNumId w:val="23"/>
  </w:num>
  <w:num w:numId="16" w16cid:durableId="1196190426">
    <w:abstractNumId w:val="24"/>
  </w:num>
  <w:num w:numId="17" w16cid:durableId="473372048">
    <w:abstractNumId w:val="7"/>
  </w:num>
  <w:num w:numId="18" w16cid:durableId="1914847628">
    <w:abstractNumId w:val="19"/>
  </w:num>
  <w:num w:numId="19" w16cid:durableId="1291281529">
    <w:abstractNumId w:val="41"/>
  </w:num>
  <w:num w:numId="20" w16cid:durableId="1185905973">
    <w:abstractNumId w:val="27"/>
  </w:num>
  <w:num w:numId="21" w16cid:durableId="189731885">
    <w:abstractNumId w:val="20"/>
  </w:num>
  <w:num w:numId="22" w16cid:durableId="702487466">
    <w:abstractNumId w:val="25"/>
  </w:num>
  <w:num w:numId="23" w16cid:durableId="1785229942">
    <w:abstractNumId w:val="10"/>
  </w:num>
  <w:num w:numId="24" w16cid:durableId="1464158138">
    <w:abstractNumId w:val="40"/>
  </w:num>
  <w:num w:numId="25" w16cid:durableId="1451120447">
    <w:abstractNumId w:val="3"/>
  </w:num>
  <w:num w:numId="26" w16cid:durableId="1177622652">
    <w:abstractNumId w:val="12"/>
  </w:num>
  <w:num w:numId="27" w16cid:durableId="1267234476">
    <w:abstractNumId w:val="0"/>
  </w:num>
  <w:num w:numId="28" w16cid:durableId="1187600189">
    <w:abstractNumId w:val="14"/>
  </w:num>
  <w:num w:numId="29" w16cid:durableId="126434281">
    <w:abstractNumId w:val="39"/>
  </w:num>
  <w:num w:numId="30" w16cid:durableId="867840946">
    <w:abstractNumId w:val="26"/>
  </w:num>
  <w:num w:numId="31" w16cid:durableId="702899902">
    <w:abstractNumId w:val="1"/>
  </w:num>
  <w:num w:numId="32" w16cid:durableId="1488743037">
    <w:abstractNumId w:val="13"/>
  </w:num>
  <w:num w:numId="33" w16cid:durableId="1197768094">
    <w:abstractNumId w:val="42"/>
  </w:num>
  <w:num w:numId="34" w16cid:durableId="2011105614">
    <w:abstractNumId w:val="32"/>
  </w:num>
  <w:num w:numId="35" w16cid:durableId="1619026864">
    <w:abstractNumId w:val="30"/>
  </w:num>
  <w:num w:numId="36" w16cid:durableId="445738034">
    <w:abstractNumId w:val="28"/>
  </w:num>
  <w:num w:numId="37" w16cid:durableId="2098623959">
    <w:abstractNumId w:val="37"/>
  </w:num>
  <w:num w:numId="38" w16cid:durableId="952904183">
    <w:abstractNumId w:val="35"/>
  </w:num>
  <w:num w:numId="39" w16cid:durableId="2093233200">
    <w:abstractNumId w:val="9"/>
  </w:num>
  <w:num w:numId="40" w16cid:durableId="1600873462">
    <w:abstractNumId w:val="6"/>
  </w:num>
  <w:num w:numId="41" w16cid:durableId="1881697841">
    <w:abstractNumId w:val="2"/>
  </w:num>
  <w:num w:numId="42" w16cid:durableId="135533614">
    <w:abstractNumId w:val="11"/>
  </w:num>
  <w:num w:numId="43" w16cid:durableId="1182623430">
    <w:abstractNumId w:val="38"/>
  </w:num>
  <w:num w:numId="44" w16cid:durableId="1744598962">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315"/>
    <w:rsid w:val="00000189"/>
    <w:rsid w:val="00000FDC"/>
    <w:rsid w:val="0000179E"/>
    <w:rsid w:val="00002245"/>
    <w:rsid w:val="00002A72"/>
    <w:rsid w:val="000031DA"/>
    <w:rsid w:val="00003257"/>
    <w:rsid w:val="00004067"/>
    <w:rsid w:val="00004359"/>
    <w:rsid w:val="00004D86"/>
    <w:rsid w:val="00005289"/>
    <w:rsid w:val="000054D3"/>
    <w:rsid w:val="00005951"/>
    <w:rsid w:val="000063F7"/>
    <w:rsid w:val="00006521"/>
    <w:rsid w:val="000066DC"/>
    <w:rsid w:val="00006A8B"/>
    <w:rsid w:val="00006C0C"/>
    <w:rsid w:val="00006D1B"/>
    <w:rsid w:val="00007CD5"/>
    <w:rsid w:val="00011783"/>
    <w:rsid w:val="0001181E"/>
    <w:rsid w:val="00011BFE"/>
    <w:rsid w:val="00011E01"/>
    <w:rsid w:val="00011E78"/>
    <w:rsid w:val="000120C3"/>
    <w:rsid w:val="000134DF"/>
    <w:rsid w:val="000139DC"/>
    <w:rsid w:val="0001401C"/>
    <w:rsid w:val="00014635"/>
    <w:rsid w:val="00014CBC"/>
    <w:rsid w:val="00014DF4"/>
    <w:rsid w:val="000150BC"/>
    <w:rsid w:val="000153DF"/>
    <w:rsid w:val="00016D95"/>
    <w:rsid w:val="00017DF0"/>
    <w:rsid w:val="00020511"/>
    <w:rsid w:val="00021455"/>
    <w:rsid w:val="00023287"/>
    <w:rsid w:val="00025E3E"/>
    <w:rsid w:val="000269B6"/>
    <w:rsid w:val="00026A20"/>
    <w:rsid w:val="0002750B"/>
    <w:rsid w:val="00027DBC"/>
    <w:rsid w:val="00031E4A"/>
    <w:rsid w:val="00032628"/>
    <w:rsid w:val="000328AE"/>
    <w:rsid w:val="0003376B"/>
    <w:rsid w:val="0003433C"/>
    <w:rsid w:val="000349BF"/>
    <w:rsid w:val="00035D87"/>
    <w:rsid w:val="00036707"/>
    <w:rsid w:val="000367DF"/>
    <w:rsid w:val="0003760F"/>
    <w:rsid w:val="00037B43"/>
    <w:rsid w:val="0004046A"/>
    <w:rsid w:val="000404E7"/>
    <w:rsid w:val="000406A0"/>
    <w:rsid w:val="00040AD8"/>
    <w:rsid w:val="00040FEF"/>
    <w:rsid w:val="000417E6"/>
    <w:rsid w:val="00041CA5"/>
    <w:rsid w:val="00041D9C"/>
    <w:rsid w:val="0004273E"/>
    <w:rsid w:val="00042ED1"/>
    <w:rsid w:val="000432B3"/>
    <w:rsid w:val="0004425B"/>
    <w:rsid w:val="00045B60"/>
    <w:rsid w:val="000468CA"/>
    <w:rsid w:val="00047B83"/>
    <w:rsid w:val="00050A12"/>
    <w:rsid w:val="000513CF"/>
    <w:rsid w:val="00051B00"/>
    <w:rsid w:val="00051C8B"/>
    <w:rsid w:val="0005241F"/>
    <w:rsid w:val="000529C1"/>
    <w:rsid w:val="00052ED2"/>
    <w:rsid w:val="00053254"/>
    <w:rsid w:val="0005404D"/>
    <w:rsid w:val="00055505"/>
    <w:rsid w:val="000555C3"/>
    <w:rsid w:val="00056321"/>
    <w:rsid w:val="00056ADB"/>
    <w:rsid w:val="000572FD"/>
    <w:rsid w:val="0006007A"/>
    <w:rsid w:val="000603BD"/>
    <w:rsid w:val="00060831"/>
    <w:rsid w:val="0006094E"/>
    <w:rsid w:val="00061AFB"/>
    <w:rsid w:val="000623E1"/>
    <w:rsid w:val="000629D7"/>
    <w:rsid w:val="00065267"/>
    <w:rsid w:val="00066ACE"/>
    <w:rsid w:val="00067C3F"/>
    <w:rsid w:val="00067E39"/>
    <w:rsid w:val="000704F3"/>
    <w:rsid w:val="0007051F"/>
    <w:rsid w:val="00071AB8"/>
    <w:rsid w:val="0007227B"/>
    <w:rsid w:val="00073852"/>
    <w:rsid w:val="0007409A"/>
    <w:rsid w:val="0007436B"/>
    <w:rsid w:val="00075068"/>
    <w:rsid w:val="00075C93"/>
    <w:rsid w:val="00080647"/>
    <w:rsid w:val="00080E29"/>
    <w:rsid w:val="000819A8"/>
    <w:rsid w:val="000819EC"/>
    <w:rsid w:val="00082528"/>
    <w:rsid w:val="00083B36"/>
    <w:rsid w:val="00083B88"/>
    <w:rsid w:val="00086D3C"/>
    <w:rsid w:val="00087AE2"/>
    <w:rsid w:val="00092B0C"/>
    <w:rsid w:val="00093D38"/>
    <w:rsid w:val="00095279"/>
    <w:rsid w:val="00095F5B"/>
    <w:rsid w:val="00096CCE"/>
    <w:rsid w:val="00097DDF"/>
    <w:rsid w:val="000A1072"/>
    <w:rsid w:val="000A10B9"/>
    <w:rsid w:val="000A2083"/>
    <w:rsid w:val="000A3087"/>
    <w:rsid w:val="000A3DEB"/>
    <w:rsid w:val="000A422D"/>
    <w:rsid w:val="000A548A"/>
    <w:rsid w:val="000A57DC"/>
    <w:rsid w:val="000A7266"/>
    <w:rsid w:val="000B073A"/>
    <w:rsid w:val="000B07A9"/>
    <w:rsid w:val="000B08C1"/>
    <w:rsid w:val="000B106C"/>
    <w:rsid w:val="000B1111"/>
    <w:rsid w:val="000B1CA4"/>
    <w:rsid w:val="000B35B6"/>
    <w:rsid w:val="000B4260"/>
    <w:rsid w:val="000B44F0"/>
    <w:rsid w:val="000B451F"/>
    <w:rsid w:val="000B53F1"/>
    <w:rsid w:val="000B6780"/>
    <w:rsid w:val="000B6A79"/>
    <w:rsid w:val="000B6C50"/>
    <w:rsid w:val="000B7380"/>
    <w:rsid w:val="000C03CF"/>
    <w:rsid w:val="000C1356"/>
    <w:rsid w:val="000C1789"/>
    <w:rsid w:val="000C247E"/>
    <w:rsid w:val="000C2AE8"/>
    <w:rsid w:val="000C388B"/>
    <w:rsid w:val="000C3AF3"/>
    <w:rsid w:val="000C4746"/>
    <w:rsid w:val="000C479D"/>
    <w:rsid w:val="000C4997"/>
    <w:rsid w:val="000C5442"/>
    <w:rsid w:val="000C5465"/>
    <w:rsid w:val="000C5952"/>
    <w:rsid w:val="000C5AA9"/>
    <w:rsid w:val="000C5D14"/>
    <w:rsid w:val="000C5E5C"/>
    <w:rsid w:val="000C62CA"/>
    <w:rsid w:val="000C7F6F"/>
    <w:rsid w:val="000D0BA6"/>
    <w:rsid w:val="000D1398"/>
    <w:rsid w:val="000D17C0"/>
    <w:rsid w:val="000D1A37"/>
    <w:rsid w:val="000D20C9"/>
    <w:rsid w:val="000D2A29"/>
    <w:rsid w:val="000D30CD"/>
    <w:rsid w:val="000D3B99"/>
    <w:rsid w:val="000D3CD7"/>
    <w:rsid w:val="000D4056"/>
    <w:rsid w:val="000D42E9"/>
    <w:rsid w:val="000D4DB7"/>
    <w:rsid w:val="000D5175"/>
    <w:rsid w:val="000D63E1"/>
    <w:rsid w:val="000D65C1"/>
    <w:rsid w:val="000D7CD8"/>
    <w:rsid w:val="000D7EAA"/>
    <w:rsid w:val="000E0F09"/>
    <w:rsid w:val="000E13ED"/>
    <w:rsid w:val="000E14D6"/>
    <w:rsid w:val="000E1A47"/>
    <w:rsid w:val="000E1A90"/>
    <w:rsid w:val="000E1F3C"/>
    <w:rsid w:val="000E2A31"/>
    <w:rsid w:val="000E2BB8"/>
    <w:rsid w:val="000E3027"/>
    <w:rsid w:val="000E3EFF"/>
    <w:rsid w:val="000E4584"/>
    <w:rsid w:val="000E4DAE"/>
    <w:rsid w:val="000E5102"/>
    <w:rsid w:val="000E5401"/>
    <w:rsid w:val="000E5DCC"/>
    <w:rsid w:val="000E615B"/>
    <w:rsid w:val="000E6B57"/>
    <w:rsid w:val="000E794F"/>
    <w:rsid w:val="000F0D70"/>
    <w:rsid w:val="000F1407"/>
    <w:rsid w:val="000F1511"/>
    <w:rsid w:val="000F251F"/>
    <w:rsid w:val="000F2565"/>
    <w:rsid w:val="000F2E25"/>
    <w:rsid w:val="000F3351"/>
    <w:rsid w:val="000F3E74"/>
    <w:rsid w:val="000F4188"/>
    <w:rsid w:val="000F42FE"/>
    <w:rsid w:val="000F5A10"/>
    <w:rsid w:val="000F6D51"/>
    <w:rsid w:val="000F70C0"/>
    <w:rsid w:val="000F7168"/>
    <w:rsid w:val="000F7C1F"/>
    <w:rsid w:val="00100DC2"/>
    <w:rsid w:val="001014B4"/>
    <w:rsid w:val="001015CD"/>
    <w:rsid w:val="00101764"/>
    <w:rsid w:val="00104059"/>
    <w:rsid w:val="00104918"/>
    <w:rsid w:val="00104E28"/>
    <w:rsid w:val="001062B4"/>
    <w:rsid w:val="00106935"/>
    <w:rsid w:val="001069DD"/>
    <w:rsid w:val="001079B7"/>
    <w:rsid w:val="00110270"/>
    <w:rsid w:val="001104A6"/>
    <w:rsid w:val="00112693"/>
    <w:rsid w:val="0011285B"/>
    <w:rsid w:val="00112B04"/>
    <w:rsid w:val="001136E1"/>
    <w:rsid w:val="00114582"/>
    <w:rsid w:val="00116E16"/>
    <w:rsid w:val="00117238"/>
    <w:rsid w:val="00117405"/>
    <w:rsid w:val="00122033"/>
    <w:rsid w:val="0012337F"/>
    <w:rsid w:val="001242C6"/>
    <w:rsid w:val="0012463D"/>
    <w:rsid w:val="00125416"/>
    <w:rsid w:val="00125670"/>
    <w:rsid w:val="00125F0E"/>
    <w:rsid w:val="001262DA"/>
    <w:rsid w:val="0012639A"/>
    <w:rsid w:val="00126881"/>
    <w:rsid w:val="00126DDE"/>
    <w:rsid w:val="00126DF1"/>
    <w:rsid w:val="00130803"/>
    <w:rsid w:val="0013138E"/>
    <w:rsid w:val="001320C6"/>
    <w:rsid w:val="001321FE"/>
    <w:rsid w:val="00132217"/>
    <w:rsid w:val="001322EB"/>
    <w:rsid w:val="00132620"/>
    <w:rsid w:val="00132898"/>
    <w:rsid w:val="00132FFD"/>
    <w:rsid w:val="00133C67"/>
    <w:rsid w:val="00133EDB"/>
    <w:rsid w:val="00134B14"/>
    <w:rsid w:val="00134B9C"/>
    <w:rsid w:val="00135272"/>
    <w:rsid w:val="001355D2"/>
    <w:rsid w:val="0013600D"/>
    <w:rsid w:val="001365DC"/>
    <w:rsid w:val="0013667B"/>
    <w:rsid w:val="001379FE"/>
    <w:rsid w:val="0014092B"/>
    <w:rsid w:val="00141AFA"/>
    <w:rsid w:val="001423A7"/>
    <w:rsid w:val="00143658"/>
    <w:rsid w:val="0014370F"/>
    <w:rsid w:val="001445BE"/>
    <w:rsid w:val="0014694C"/>
    <w:rsid w:val="00146DA5"/>
    <w:rsid w:val="00147BCA"/>
    <w:rsid w:val="00150ED3"/>
    <w:rsid w:val="001510DF"/>
    <w:rsid w:val="0015130D"/>
    <w:rsid w:val="001514AA"/>
    <w:rsid w:val="00152141"/>
    <w:rsid w:val="001526F8"/>
    <w:rsid w:val="00153349"/>
    <w:rsid w:val="00154052"/>
    <w:rsid w:val="00154237"/>
    <w:rsid w:val="0015426E"/>
    <w:rsid w:val="00154CB3"/>
    <w:rsid w:val="00154EC2"/>
    <w:rsid w:val="00155332"/>
    <w:rsid w:val="0015790A"/>
    <w:rsid w:val="00160A7B"/>
    <w:rsid w:val="00161209"/>
    <w:rsid w:val="00161394"/>
    <w:rsid w:val="0016193B"/>
    <w:rsid w:val="00161DAE"/>
    <w:rsid w:val="00162BDF"/>
    <w:rsid w:val="00162F54"/>
    <w:rsid w:val="00163F61"/>
    <w:rsid w:val="00164724"/>
    <w:rsid w:val="00165432"/>
    <w:rsid w:val="00166F04"/>
    <w:rsid w:val="00167756"/>
    <w:rsid w:val="00167AE5"/>
    <w:rsid w:val="00167DB0"/>
    <w:rsid w:val="001706FD"/>
    <w:rsid w:val="00170938"/>
    <w:rsid w:val="001726D4"/>
    <w:rsid w:val="00174D23"/>
    <w:rsid w:val="00174DEE"/>
    <w:rsid w:val="0017546B"/>
    <w:rsid w:val="00175492"/>
    <w:rsid w:val="001756E4"/>
    <w:rsid w:val="00175DE5"/>
    <w:rsid w:val="001763AF"/>
    <w:rsid w:val="00177CED"/>
    <w:rsid w:val="00180C6E"/>
    <w:rsid w:val="00180CED"/>
    <w:rsid w:val="001814D9"/>
    <w:rsid w:val="00181936"/>
    <w:rsid w:val="001820B3"/>
    <w:rsid w:val="00182551"/>
    <w:rsid w:val="00182847"/>
    <w:rsid w:val="001836CF"/>
    <w:rsid w:val="00185986"/>
    <w:rsid w:val="001872FF"/>
    <w:rsid w:val="001874AC"/>
    <w:rsid w:val="0018794E"/>
    <w:rsid w:val="00187F7E"/>
    <w:rsid w:val="0019073B"/>
    <w:rsid w:val="0019083F"/>
    <w:rsid w:val="00190E66"/>
    <w:rsid w:val="00190FEC"/>
    <w:rsid w:val="00191602"/>
    <w:rsid w:val="0019193A"/>
    <w:rsid w:val="001923EE"/>
    <w:rsid w:val="00192D57"/>
    <w:rsid w:val="00193581"/>
    <w:rsid w:val="001939CA"/>
    <w:rsid w:val="0019411B"/>
    <w:rsid w:val="00195BF1"/>
    <w:rsid w:val="00196519"/>
    <w:rsid w:val="001A19E8"/>
    <w:rsid w:val="001A1CA0"/>
    <w:rsid w:val="001A2120"/>
    <w:rsid w:val="001A25B5"/>
    <w:rsid w:val="001A2F77"/>
    <w:rsid w:val="001A35C7"/>
    <w:rsid w:val="001A3B92"/>
    <w:rsid w:val="001A4341"/>
    <w:rsid w:val="001A492B"/>
    <w:rsid w:val="001A4DE7"/>
    <w:rsid w:val="001A680E"/>
    <w:rsid w:val="001A7631"/>
    <w:rsid w:val="001A7962"/>
    <w:rsid w:val="001A7A10"/>
    <w:rsid w:val="001A7FA8"/>
    <w:rsid w:val="001B26FB"/>
    <w:rsid w:val="001B285B"/>
    <w:rsid w:val="001B3896"/>
    <w:rsid w:val="001B4184"/>
    <w:rsid w:val="001B4CFE"/>
    <w:rsid w:val="001B620B"/>
    <w:rsid w:val="001B62E2"/>
    <w:rsid w:val="001B6860"/>
    <w:rsid w:val="001B693F"/>
    <w:rsid w:val="001B6D3F"/>
    <w:rsid w:val="001B762B"/>
    <w:rsid w:val="001C06D1"/>
    <w:rsid w:val="001C15B0"/>
    <w:rsid w:val="001C1853"/>
    <w:rsid w:val="001C1AB2"/>
    <w:rsid w:val="001C1F66"/>
    <w:rsid w:val="001C2DD7"/>
    <w:rsid w:val="001C367F"/>
    <w:rsid w:val="001C3EDE"/>
    <w:rsid w:val="001C481D"/>
    <w:rsid w:val="001C5F29"/>
    <w:rsid w:val="001C62C8"/>
    <w:rsid w:val="001C718D"/>
    <w:rsid w:val="001C7712"/>
    <w:rsid w:val="001C7722"/>
    <w:rsid w:val="001D0056"/>
    <w:rsid w:val="001D0B56"/>
    <w:rsid w:val="001D2264"/>
    <w:rsid w:val="001D22CF"/>
    <w:rsid w:val="001D3B41"/>
    <w:rsid w:val="001D3CD3"/>
    <w:rsid w:val="001D4CC4"/>
    <w:rsid w:val="001D5064"/>
    <w:rsid w:val="001D5453"/>
    <w:rsid w:val="001D6428"/>
    <w:rsid w:val="001D6812"/>
    <w:rsid w:val="001D76C1"/>
    <w:rsid w:val="001E08D3"/>
    <w:rsid w:val="001E0910"/>
    <w:rsid w:val="001E09FD"/>
    <w:rsid w:val="001E0C19"/>
    <w:rsid w:val="001E2BA6"/>
    <w:rsid w:val="001E33B2"/>
    <w:rsid w:val="001E355A"/>
    <w:rsid w:val="001E384B"/>
    <w:rsid w:val="001E3EFF"/>
    <w:rsid w:val="001E4226"/>
    <w:rsid w:val="001E4F52"/>
    <w:rsid w:val="001E5545"/>
    <w:rsid w:val="001E5767"/>
    <w:rsid w:val="001E5DB3"/>
    <w:rsid w:val="001E7B7C"/>
    <w:rsid w:val="001F0942"/>
    <w:rsid w:val="001F1766"/>
    <w:rsid w:val="001F23EF"/>
    <w:rsid w:val="001F2977"/>
    <w:rsid w:val="001F2A21"/>
    <w:rsid w:val="001F4109"/>
    <w:rsid w:val="001F59BF"/>
    <w:rsid w:val="001F5B92"/>
    <w:rsid w:val="001F6589"/>
    <w:rsid w:val="001F6C6D"/>
    <w:rsid w:val="001F7832"/>
    <w:rsid w:val="0020001E"/>
    <w:rsid w:val="002003E9"/>
    <w:rsid w:val="0020177C"/>
    <w:rsid w:val="002019F0"/>
    <w:rsid w:val="00201DAF"/>
    <w:rsid w:val="002021B6"/>
    <w:rsid w:val="00202A35"/>
    <w:rsid w:val="00203FBD"/>
    <w:rsid w:val="0020482B"/>
    <w:rsid w:val="0020484A"/>
    <w:rsid w:val="002048EC"/>
    <w:rsid w:val="002060F0"/>
    <w:rsid w:val="0020712E"/>
    <w:rsid w:val="00207923"/>
    <w:rsid w:val="00207ECE"/>
    <w:rsid w:val="00210CF6"/>
    <w:rsid w:val="00211166"/>
    <w:rsid w:val="0021249D"/>
    <w:rsid w:val="00212940"/>
    <w:rsid w:val="00212A54"/>
    <w:rsid w:val="002134F2"/>
    <w:rsid w:val="00213CCB"/>
    <w:rsid w:val="00214FFC"/>
    <w:rsid w:val="00215068"/>
    <w:rsid w:val="00215D08"/>
    <w:rsid w:val="002162E6"/>
    <w:rsid w:val="00216305"/>
    <w:rsid w:val="00217382"/>
    <w:rsid w:val="0022117A"/>
    <w:rsid w:val="0022147A"/>
    <w:rsid w:val="00221EA4"/>
    <w:rsid w:val="0022301B"/>
    <w:rsid w:val="00224207"/>
    <w:rsid w:val="0022488E"/>
    <w:rsid w:val="00225746"/>
    <w:rsid w:val="00227492"/>
    <w:rsid w:val="00230196"/>
    <w:rsid w:val="00230DDA"/>
    <w:rsid w:val="00231B6D"/>
    <w:rsid w:val="00232C2F"/>
    <w:rsid w:val="00233725"/>
    <w:rsid w:val="00236679"/>
    <w:rsid w:val="0023680C"/>
    <w:rsid w:val="00240117"/>
    <w:rsid w:val="002413B6"/>
    <w:rsid w:val="00241964"/>
    <w:rsid w:val="00241C06"/>
    <w:rsid w:val="0024239F"/>
    <w:rsid w:val="002426A7"/>
    <w:rsid w:val="0024319D"/>
    <w:rsid w:val="00243CBF"/>
    <w:rsid w:val="00244E3B"/>
    <w:rsid w:val="00245A93"/>
    <w:rsid w:val="002464B8"/>
    <w:rsid w:val="00246BA3"/>
    <w:rsid w:val="00247103"/>
    <w:rsid w:val="00247360"/>
    <w:rsid w:val="00247F4C"/>
    <w:rsid w:val="00250B06"/>
    <w:rsid w:val="002518B7"/>
    <w:rsid w:val="00251BD8"/>
    <w:rsid w:val="00252AB6"/>
    <w:rsid w:val="00252D3A"/>
    <w:rsid w:val="00253D53"/>
    <w:rsid w:val="00255A16"/>
    <w:rsid w:val="00256470"/>
    <w:rsid w:val="00256C2A"/>
    <w:rsid w:val="00257982"/>
    <w:rsid w:val="002601FA"/>
    <w:rsid w:val="00260346"/>
    <w:rsid w:val="00260825"/>
    <w:rsid w:val="00261A79"/>
    <w:rsid w:val="00262740"/>
    <w:rsid w:val="00262F80"/>
    <w:rsid w:val="00263924"/>
    <w:rsid w:val="00263C1B"/>
    <w:rsid w:val="00264850"/>
    <w:rsid w:val="0026579F"/>
    <w:rsid w:val="00265F0F"/>
    <w:rsid w:val="00266AEC"/>
    <w:rsid w:val="002670AE"/>
    <w:rsid w:val="00267688"/>
    <w:rsid w:val="002700A2"/>
    <w:rsid w:val="00270759"/>
    <w:rsid w:val="00270834"/>
    <w:rsid w:val="002708E3"/>
    <w:rsid w:val="00270D79"/>
    <w:rsid w:val="00270EDA"/>
    <w:rsid w:val="00271434"/>
    <w:rsid w:val="00271596"/>
    <w:rsid w:val="002724A2"/>
    <w:rsid w:val="0027438C"/>
    <w:rsid w:val="0027470A"/>
    <w:rsid w:val="00274F7E"/>
    <w:rsid w:val="002752D8"/>
    <w:rsid w:val="002758AB"/>
    <w:rsid w:val="00276B34"/>
    <w:rsid w:val="00277914"/>
    <w:rsid w:val="00277965"/>
    <w:rsid w:val="0028018E"/>
    <w:rsid w:val="0028098E"/>
    <w:rsid w:val="00281326"/>
    <w:rsid w:val="00282B06"/>
    <w:rsid w:val="002837EA"/>
    <w:rsid w:val="002846A9"/>
    <w:rsid w:val="002847B1"/>
    <w:rsid w:val="00285EC4"/>
    <w:rsid w:val="00286B00"/>
    <w:rsid w:val="00286E4C"/>
    <w:rsid w:val="0028732E"/>
    <w:rsid w:val="0029131B"/>
    <w:rsid w:val="002917B6"/>
    <w:rsid w:val="00291CA9"/>
    <w:rsid w:val="00292125"/>
    <w:rsid w:val="0029259C"/>
    <w:rsid w:val="00293139"/>
    <w:rsid w:val="00293421"/>
    <w:rsid w:val="0029353E"/>
    <w:rsid w:val="00294880"/>
    <w:rsid w:val="00295339"/>
    <w:rsid w:val="002954B5"/>
    <w:rsid w:val="00296496"/>
    <w:rsid w:val="00296716"/>
    <w:rsid w:val="00297CE9"/>
    <w:rsid w:val="002A04BB"/>
    <w:rsid w:val="002A0C80"/>
    <w:rsid w:val="002A22A5"/>
    <w:rsid w:val="002A22E9"/>
    <w:rsid w:val="002A3C2D"/>
    <w:rsid w:val="002A5087"/>
    <w:rsid w:val="002A6CCA"/>
    <w:rsid w:val="002A7EDE"/>
    <w:rsid w:val="002B082D"/>
    <w:rsid w:val="002B141C"/>
    <w:rsid w:val="002B15BB"/>
    <w:rsid w:val="002B361A"/>
    <w:rsid w:val="002B3FB5"/>
    <w:rsid w:val="002B5C0B"/>
    <w:rsid w:val="002B60E0"/>
    <w:rsid w:val="002B6188"/>
    <w:rsid w:val="002B6E03"/>
    <w:rsid w:val="002B72B0"/>
    <w:rsid w:val="002B7ADD"/>
    <w:rsid w:val="002B7B27"/>
    <w:rsid w:val="002B7DB6"/>
    <w:rsid w:val="002C0603"/>
    <w:rsid w:val="002C13AB"/>
    <w:rsid w:val="002C17EE"/>
    <w:rsid w:val="002C1B88"/>
    <w:rsid w:val="002C1EF4"/>
    <w:rsid w:val="002C25ED"/>
    <w:rsid w:val="002C26B2"/>
    <w:rsid w:val="002C2CE3"/>
    <w:rsid w:val="002C3114"/>
    <w:rsid w:val="002C38F9"/>
    <w:rsid w:val="002C3C06"/>
    <w:rsid w:val="002C3E10"/>
    <w:rsid w:val="002C61AF"/>
    <w:rsid w:val="002C73A6"/>
    <w:rsid w:val="002C7813"/>
    <w:rsid w:val="002C7B7D"/>
    <w:rsid w:val="002D0BA6"/>
    <w:rsid w:val="002D2125"/>
    <w:rsid w:val="002D36D4"/>
    <w:rsid w:val="002D3F36"/>
    <w:rsid w:val="002D4784"/>
    <w:rsid w:val="002D4894"/>
    <w:rsid w:val="002D6BD6"/>
    <w:rsid w:val="002D7DF0"/>
    <w:rsid w:val="002E014D"/>
    <w:rsid w:val="002E0893"/>
    <w:rsid w:val="002E0F22"/>
    <w:rsid w:val="002E0FD1"/>
    <w:rsid w:val="002E2E23"/>
    <w:rsid w:val="002E383D"/>
    <w:rsid w:val="002E392F"/>
    <w:rsid w:val="002E3D67"/>
    <w:rsid w:val="002E4520"/>
    <w:rsid w:val="002E67FA"/>
    <w:rsid w:val="002E6AF0"/>
    <w:rsid w:val="002E7086"/>
    <w:rsid w:val="002E7593"/>
    <w:rsid w:val="002E7937"/>
    <w:rsid w:val="002F0D4D"/>
    <w:rsid w:val="002F1D6E"/>
    <w:rsid w:val="002F3916"/>
    <w:rsid w:val="002F5044"/>
    <w:rsid w:val="002F540D"/>
    <w:rsid w:val="002F5B1A"/>
    <w:rsid w:val="002F6004"/>
    <w:rsid w:val="002F6464"/>
    <w:rsid w:val="002F7064"/>
    <w:rsid w:val="002F71FE"/>
    <w:rsid w:val="002F7331"/>
    <w:rsid w:val="003005DF"/>
    <w:rsid w:val="0030074C"/>
    <w:rsid w:val="003018AD"/>
    <w:rsid w:val="00302070"/>
    <w:rsid w:val="00302610"/>
    <w:rsid w:val="00302872"/>
    <w:rsid w:val="00302EF7"/>
    <w:rsid w:val="00304135"/>
    <w:rsid w:val="003044CD"/>
    <w:rsid w:val="003049B4"/>
    <w:rsid w:val="00304DD0"/>
    <w:rsid w:val="00305539"/>
    <w:rsid w:val="00305D3E"/>
    <w:rsid w:val="003067A1"/>
    <w:rsid w:val="00307AEA"/>
    <w:rsid w:val="00310C60"/>
    <w:rsid w:val="0031140B"/>
    <w:rsid w:val="00311B5D"/>
    <w:rsid w:val="00312014"/>
    <w:rsid w:val="00312F6F"/>
    <w:rsid w:val="00313188"/>
    <w:rsid w:val="00313C71"/>
    <w:rsid w:val="00313DB0"/>
    <w:rsid w:val="00314470"/>
    <w:rsid w:val="00315452"/>
    <w:rsid w:val="00315F21"/>
    <w:rsid w:val="00316672"/>
    <w:rsid w:val="00316C43"/>
    <w:rsid w:val="00317798"/>
    <w:rsid w:val="00317BFD"/>
    <w:rsid w:val="00317C91"/>
    <w:rsid w:val="00321355"/>
    <w:rsid w:val="00321592"/>
    <w:rsid w:val="003216E1"/>
    <w:rsid w:val="00322241"/>
    <w:rsid w:val="003224F4"/>
    <w:rsid w:val="00323B82"/>
    <w:rsid w:val="0032444E"/>
    <w:rsid w:val="00324AB5"/>
    <w:rsid w:val="00325033"/>
    <w:rsid w:val="0032770B"/>
    <w:rsid w:val="00331BC2"/>
    <w:rsid w:val="00332DB7"/>
    <w:rsid w:val="0033301D"/>
    <w:rsid w:val="003338E2"/>
    <w:rsid w:val="00334011"/>
    <w:rsid w:val="00334A4D"/>
    <w:rsid w:val="00334BE5"/>
    <w:rsid w:val="00335285"/>
    <w:rsid w:val="00335773"/>
    <w:rsid w:val="00335928"/>
    <w:rsid w:val="00336879"/>
    <w:rsid w:val="00337A89"/>
    <w:rsid w:val="00340C2B"/>
    <w:rsid w:val="003414D1"/>
    <w:rsid w:val="00343741"/>
    <w:rsid w:val="00343815"/>
    <w:rsid w:val="003438CD"/>
    <w:rsid w:val="00343BC9"/>
    <w:rsid w:val="00346BDB"/>
    <w:rsid w:val="00346CA1"/>
    <w:rsid w:val="00347189"/>
    <w:rsid w:val="003474D0"/>
    <w:rsid w:val="00350589"/>
    <w:rsid w:val="00350AFF"/>
    <w:rsid w:val="0035113F"/>
    <w:rsid w:val="00354D79"/>
    <w:rsid w:val="00355046"/>
    <w:rsid w:val="00355777"/>
    <w:rsid w:val="00355FFD"/>
    <w:rsid w:val="0035642B"/>
    <w:rsid w:val="00357D0C"/>
    <w:rsid w:val="00360BBF"/>
    <w:rsid w:val="003611C7"/>
    <w:rsid w:val="00361692"/>
    <w:rsid w:val="00362529"/>
    <w:rsid w:val="00362582"/>
    <w:rsid w:val="0036327B"/>
    <w:rsid w:val="0036451B"/>
    <w:rsid w:val="00364706"/>
    <w:rsid w:val="00364F47"/>
    <w:rsid w:val="00364F6D"/>
    <w:rsid w:val="00366401"/>
    <w:rsid w:val="00366E2D"/>
    <w:rsid w:val="00367348"/>
    <w:rsid w:val="0036743E"/>
    <w:rsid w:val="0036779B"/>
    <w:rsid w:val="0036785E"/>
    <w:rsid w:val="00367B2E"/>
    <w:rsid w:val="00367BCE"/>
    <w:rsid w:val="0037001E"/>
    <w:rsid w:val="00370244"/>
    <w:rsid w:val="003706A3"/>
    <w:rsid w:val="00370883"/>
    <w:rsid w:val="00372489"/>
    <w:rsid w:val="003726CE"/>
    <w:rsid w:val="00373786"/>
    <w:rsid w:val="00374D41"/>
    <w:rsid w:val="00374DB2"/>
    <w:rsid w:val="003758C3"/>
    <w:rsid w:val="003759D8"/>
    <w:rsid w:val="00376305"/>
    <w:rsid w:val="00376CDC"/>
    <w:rsid w:val="003770D2"/>
    <w:rsid w:val="00380262"/>
    <w:rsid w:val="00380411"/>
    <w:rsid w:val="00380C66"/>
    <w:rsid w:val="00380CA4"/>
    <w:rsid w:val="00381ABF"/>
    <w:rsid w:val="00381E0C"/>
    <w:rsid w:val="00382439"/>
    <w:rsid w:val="003841FF"/>
    <w:rsid w:val="00384335"/>
    <w:rsid w:val="00384DE1"/>
    <w:rsid w:val="003854EA"/>
    <w:rsid w:val="00385513"/>
    <w:rsid w:val="003858F1"/>
    <w:rsid w:val="00386AE1"/>
    <w:rsid w:val="00387652"/>
    <w:rsid w:val="00387825"/>
    <w:rsid w:val="00390740"/>
    <w:rsid w:val="00390B7D"/>
    <w:rsid w:val="00391E8C"/>
    <w:rsid w:val="003928F2"/>
    <w:rsid w:val="00392B11"/>
    <w:rsid w:val="00393BD0"/>
    <w:rsid w:val="003960E3"/>
    <w:rsid w:val="0039696F"/>
    <w:rsid w:val="00397BEF"/>
    <w:rsid w:val="003A02AD"/>
    <w:rsid w:val="003A09B1"/>
    <w:rsid w:val="003A0A34"/>
    <w:rsid w:val="003A0F77"/>
    <w:rsid w:val="003A12DE"/>
    <w:rsid w:val="003A2B0C"/>
    <w:rsid w:val="003A36D3"/>
    <w:rsid w:val="003A46AF"/>
    <w:rsid w:val="003A4924"/>
    <w:rsid w:val="003A4CE6"/>
    <w:rsid w:val="003A55F7"/>
    <w:rsid w:val="003A62BC"/>
    <w:rsid w:val="003A6B3A"/>
    <w:rsid w:val="003A73FF"/>
    <w:rsid w:val="003A7811"/>
    <w:rsid w:val="003A7B4A"/>
    <w:rsid w:val="003B0FFB"/>
    <w:rsid w:val="003B1727"/>
    <w:rsid w:val="003B2794"/>
    <w:rsid w:val="003B2A9E"/>
    <w:rsid w:val="003B30C7"/>
    <w:rsid w:val="003B34A2"/>
    <w:rsid w:val="003B3987"/>
    <w:rsid w:val="003B4613"/>
    <w:rsid w:val="003B464A"/>
    <w:rsid w:val="003B55B7"/>
    <w:rsid w:val="003B6F8D"/>
    <w:rsid w:val="003B71DB"/>
    <w:rsid w:val="003C4267"/>
    <w:rsid w:val="003C5786"/>
    <w:rsid w:val="003C59C0"/>
    <w:rsid w:val="003C651E"/>
    <w:rsid w:val="003C66D3"/>
    <w:rsid w:val="003C6A4D"/>
    <w:rsid w:val="003C70E2"/>
    <w:rsid w:val="003C71DF"/>
    <w:rsid w:val="003C7361"/>
    <w:rsid w:val="003C7896"/>
    <w:rsid w:val="003D012A"/>
    <w:rsid w:val="003D1184"/>
    <w:rsid w:val="003D1666"/>
    <w:rsid w:val="003D1E70"/>
    <w:rsid w:val="003D257B"/>
    <w:rsid w:val="003D3363"/>
    <w:rsid w:val="003D3565"/>
    <w:rsid w:val="003D383A"/>
    <w:rsid w:val="003D39A5"/>
    <w:rsid w:val="003D3E7F"/>
    <w:rsid w:val="003D41F1"/>
    <w:rsid w:val="003D5BA6"/>
    <w:rsid w:val="003D5BB5"/>
    <w:rsid w:val="003D64F3"/>
    <w:rsid w:val="003D7B7C"/>
    <w:rsid w:val="003E02B0"/>
    <w:rsid w:val="003E0454"/>
    <w:rsid w:val="003E05CE"/>
    <w:rsid w:val="003E09B5"/>
    <w:rsid w:val="003E10E9"/>
    <w:rsid w:val="003E1378"/>
    <w:rsid w:val="003E2E2B"/>
    <w:rsid w:val="003E32DB"/>
    <w:rsid w:val="003E33D4"/>
    <w:rsid w:val="003E3983"/>
    <w:rsid w:val="003E502F"/>
    <w:rsid w:val="003E581E"/>
    <w:rsid w:val="003E5A4E"/>
    <w:rsid w:val="003E5BC7"/>
    <w:rsid w:val="003E6ADB"/>
    <w:rsid w:val="003E6E58"/>
    <w:rsid w:val="003E7174"/>
    <w:rsid w:val="003E730C"/>
    <w:rsid w:val="003E7721"/>
    <w:rsid w:val="003E7F1B"/>
    <w:rsid w:val="003F12E3"/>
    <w:rsid w:val="003F1553"/>
    <w:rsid w:val="003F1739"/>
    <w:rsid w:val="003F1747"/>
    <w:rsid w:val="003F22E0"/>
    <w:rsid w:val="003F2355"/>
    <w:rsid w:val="003F2D61"/>
    <w:rsid w:val="003F3458"/>
    <w:rsid w:val="003F3EDF"/>
    <w:rsid w:val="003F3FF1"/>
    <w:rsid w:val="003F465F"/>
    <w:rsid w:val="003F4BE1"/>
    <w:rsid w:val="003F7152"/>
    <w:rsid w:val="003F7574"/>
    <w:rsid w:val="003F75C2"/>
    <w:rsid w:val="003F7C96"/>
    <w:rsid w:val="00400AB2"/>
    <w:rsid w:val="00400B20"/>
    <w:rsid w:val="0040211A"/>
    <w:rsid w:val="00402606"/>
    <w:rsid w:val="0040330D"/>
    <w:rsid w:val="00403EB6"/>
    <w:rsid w:val="00404396"/>
    <w:rsid w:val="00405633"/>
    <w:rsid w:val="00405A1B"/>
    <w:rsid w:val="00405C6E"/>
    <w:rsid w:val="004069D8"/>
    <w:rsid w:val="00406CA7"/>
    <w:rsid w:val="00406F5D"/>
    <w:rsid w:val="00407BEB"/>
    <w:rsid w:val="004106E2"/>
    <w:rsid w:val="0041226C"/>
    <w:rsid w:val="00412675"/>
    <w:rsid w:val="004132DA"/>
    <w:rsid w:val="00414AC4"/>
    <w:rsid w:val="00414C48"/>
    <w:rsid w:val="00414C51"/>
    <w:rsid w:val="00414E92"/>
    <w:rsid w:val="00414F3B"/>
    <w:rsid w:val="00415855"/>
    <w:rsid w:val="004172D2"/>
    <w:rsid w:val="0042105F"/>
    <w:rsid w:val="004210A5"/>
    <w:rsid w:val="0042236B"/>
    <w:rsid w:val="00422A0F"/>
    <w:rsid w:val="00422AF8"/>
    <w:rsid w:val="00423A2E"/>
    <w:rsid w:val="00423E76"/>
    <w:rsid w:val="00424532"/>
    <w:rsid w:val="00424883"/>
    <w:rsid w:val="00425273"/>
    <w:rsid w:val="004252F0"/>
    <w:rsid w:val="0042549F"/>
    <w:rsid w:val="004257ED"/>
    <w:rsid w:val="004258AA"/>
    <w:rsid w:val="0042624D"/>
    <w:rsid w:val="0042655C"/>
    <w:rsid w:val="004268D8"/>
    <w:rsid w:val="00430996"/>
    <w:rsid w:val="00430F95"/>
    <w:rsid w:val="00431280"/>
    <w:rsid w:val="00431B3C"/>
    <w:rsid w:val="00432173"/>
    <w:rsid w:val="004321B0"/>
    <w:rsid w:val="004336EB"/>
    <w:rsid w:val="004339E5"/>
    <w:rsid w:val="00433EE7"/>
    <w:rsid w:val="004346FE"/>
    <w:rsid w:val="0043568C"/>
    <w:rsid w:val="00435BBA"/>
    <w:rsid w:val="00437239"/>
    <w:rsid w:val="00437DB5"/>
    <w:rsid w:val="00440044"/>
    <w:rsid w:val="00440835"/>
    <w:rsid w:val="00440D19"/>
    <w:rsid w:val="00441266"/>
    <w:rsid w:val="00441373"/>
    <w:rsid w:val="0044165B"/>
    <w:rsid w:val="0044222F"/>
    <w:rsid w:val="004423FD"/>
    <w:rsid w:val="004427C5"/>
    <w:rsid w:val="00443158"/>
    <w:rsid w:val="00443574"/>
    <w:rsid w:val="00444462"/>
    <w:rsid w:val="004453A4"/>
    <w:rsid w:val="004454F6"/>
    <w:rsid w:val="00446C04"/>
    <w:rsid w:val="00447EEE"/>
    <w:rsid w:val="00451230"/>
    <w:rsid w:val="00451342"/>
    <w:rsid w:val="004515C0"/>
    <w:rsid w:val="00451C1F"/>
    <w:rsid w:val="00452220"/>
    <w:rsid w:val="00452420"/>
    <w:rsid w:val="00452547"/>
    <w:rsid w:val="004527FE"/>
    <w:rsid w:val="00453871"/>
    <w:rsid w:val="0045562F"/>
    <w:rsid w:val="00456B6F"/>
    <w:rsid w:val="0045732A"/>
    <w:rsid w:val="00457D5C"/>
    <w:rsid w:val="00457ED3"/>
    <w:rsid w:val="00460060"/>
    <w:rsid w:val="0046007A"/>
    <w:rsid w:val="00460252"/>
    <w:rsid w:val="0046102F"/>
    <w:rsid w:val="00461730"/>
    <w:rsid w:val="00462579"/>
    <w:rsid w:val="00462CDB"/>
    <w:rsid w:val="00462DBC"/>
    <w:rsid w:val="00463651"/>
    <w:rsid w:val="00463BAA"/>
    <w:rsid w:val="00463D75"/>
    <w:rsid w:val="00464865"/>
    <w:rsid w:val="004649EE"/>
    <w:rsid w:val="0046552E"/>
    <w:rsid w:val="00465C70"/>
    <w:rsid w:val="00465DCD"/>
    <w:rsid w:val="00470E0F"/>
    <w:rsid w:val="00470F92"/>
    <w:rsid w:val="00472CF2"/>
    <w:rsid w:val="00472EAA"/>
    <w:rsid w:val="004735FF"/>
    <w:rsid w:val="00474C54"/>
    <w:rsid w:val="004750D6"/>
    <w:rsid w:val="00475530"/>
    <w:rsid w:val="00475B4F"/>
    <w:rsid w:val="004808ED"/>
    <w:rsid w:val="00481AF3"/>
    <w:rsid w:val="00481BEA"/>
    <w:rsid w:val="00482E87"/>
    <w:rsid w:val="00483026"/>
    <w:rsid w:val="00483370"/>
    <w:rsid w:val="004836D0"/>
    <w:rsid w:val="00484096"/>
    <w:rsid w:val="004844DD"/>
    <w:rsid w:val="00484527"/>
    <w:rsid w:val="00484BEF"/>
    <w:rsid w:val="00486159"/>
    <w:rsid w:val="00486B4B"/>
    <w:rsid w:val="004879DA"/>
    <w:rsid w:val="00490197"/>
    <w:rsid w:val="00491182"/>
    <w:rsid w:val="00491887"/>
    <w:rsid w:val="00491C72"/>
    <w:rsid w:val="00491D36"/>
    <w:rsid w:val="00491F56"/>
    <w:rsid w:val="004927B9"/>
    <w:rsid w:val="00492844"/>
    <w:rsid w:val="004928EC"/>
    <w:rsid w:val="0049386D"/>
    <w:rsid w:val="0049632D"/>
    <w:rsid w:val="004A03F9"/>
    <w:rsid w:val="004A1E74"/>
    <w:rsid w:val="004A2453"/>
    <w:rsid w:val="004A2DD6"/>
    <w:rsid w:val="004A2F6F"/>
    <w:rsid w:val="004A3223"/>
    <w:rsid w:val="004A3260"/>
    <w:rsid w:val="004A32E9"/>
    <w:rsid w:val="004A35D9"/>
    <w:rsid w:val="004A35DC"/>
    <w:rsid w:val="004A395C"/>
    <w:rsid w:val="004A4705"/>
    <w:rsid w:val="004A5123"/>
    <w:rsid w:val="004A5155"/>
    <w:rsid w:val="004A5E34"/>
    <w:rsid w:val="004A6E74"/>
    <w:rsid w:val="004B038E"/>
    <w:rsid w:val="004B091F"/>
    <w:rsid w:val="004B10EB"/>
    <w:rsid w:val="004B12D7"/>
    <w:rsid w:val="004B17B8"/>
    <w:rsid w:val="004B186F"/>
    <w:rsid w:val="004B425D"/>
    <w:rsid w:val="004B5011"/>
    <w:rsid w:val="004B5E2A"/>
    <w:rsid w:val="004B622B"/>
    <w:rsid w:val="004B694C"/>
    <w:rsid w:val="004B7A64"/>
    <w:rsid w:val="004B7EF2"/>
    <w:rsid w:val="004B7F5D"/>
    <w:rsid w:val="004C0CCD"/>
    <w:rsid w:val="004C0F21"/>
    <w:rsid w:val="004C1B6B"/>
    <w:rsid w:val="004C1BE1"/>
    <w:rsid w:val="004C2462"/>
    <w:rsid w:val="004C399E"/>
    <w:rsid w:val="004C39F5"/>
    <w:rsid w:val="004C3EC1"/>
    <w:rsid w:val="004C43C2"/>
    <w:rsid w:val="004C43FA"/>
    <w:rsid w:val="004C4CF0"/>
    <w:rsid w:val="004C5249"/>
    <w:rsid w:val="004C5BDF"/>
    <w:rsid w:val="004C5E54"/>
    <w:rsid w:val="004C60A0"/>
    <w:rsid w:val="004C6BAA"/>
    <w:rsid w:val="004C76F3"/>
    <w:rsid w:val="004D0032"/>
    <w:rsid w:val="004D021F"/>
    <w:rsid w:val="004D1352"/>
    <w:rsid w:val="004D1377"/>
    <w:rsid w:val="004D2F0C"/>
    <w:rsid w:val="004D37B1"/>
    <w:rsid w:val="004D37C3"/>
    <w:rsid w:val="004D4D9C"/>
    <w:rsid w:val="004D57D7"/>
    <w:rsid w:val="004D6166"/>
    <w:rsid w:val="004D64AA"/>
    <w:rsid w:val="004D6BFB"/>
    <w:rsid w:val="004D6F10"/>
    <w:rsid w:val="004E0758"/>
    <w:rsid w:val="004E0988"/>
    <w:rsid w:val="004E09A0"/>
    <w:rsid w:val="004E09D9"/>
    <w:rsid w:val="004E1257"/>
    <w:rsid w:val="004E1AE9"/>
    <w:rsid w:val="004E27C1"/>
    <w:rsid w:val="004E3576"/>
    <w:rsid w:val="004E3B45"/>
    <w:rsid w:val="004E4573"/>
    <w:rsid w:val="004E55C7"/>
    <w:rsid w:val="004E5905"/>
    <w:rsid w:val="004E5DF6"/>
    <w:rsid w:val="004E624B"/>
    <w:rsid w:val="004E6D20"/>
    <w:rsid w:val="004E7095"/>
    <w:rsid w:val="004E791D"/>
    <w:rsid w:val="004F0584"/>
    <w:rsid w:val="004F1362"/>
    <w:rsid w:val="004F1ECF"/>
    <w:rsid w:val="004F39C6"/>
    <w:rsid w:val="004F4624"/>
    <w:rsid w:val="00500384"/>
    <w:rsid w:val="005016BB"/>
    <w:rsid w:val="0050223A"/>
    <w:rsid w:val="00502387"/>
    <w:rsid w:val="005027D2"/>
    <w:rsid w:val="00502D14"/>
    <w:rsid w:val="00502DF1"/>
    <w:rsid w:val="005053AC"/>
    <w:rsid w:val="0050571A"/>
    <w:rsid w:val="00505B47"/>
    <w:rsid w:val="00506091"/>
    <w:rsid w:val="005076CA"/>
    <w:rsid w:val="005079C9"/>
    <w:rsid w:val="005114AD"/>
    <w:rsid w:val="00511978"/>
    <w:rsid w:val="005143AB"/>
    <w:rsid w:val="00515AEC"/>
    <w:rsid w:val="00516FF5"/>
    <w:rsid w:val="005171F6"/>
    <w:rsid w:val="005174A0"/>
    <w:rsid w:val="0051752B"/>
    <w:rsid w:val="005178D5"/>
    <w:rsid w:val="00517B35"/>
    <w:rsid w:val="00517FB0"/>
    <w:rsid w:val="00520631"/>
    <w:rsid w:val="0052134B"/>
    <w:rsid w:val="0052234B"/>
    <w:rsid w:val="00522CF4"/>
    <w:rsid w:val="00522D87"/>
    <w:rsid w:val="0052300E"/>
    <w:rsid w:val="0052305D"/>
    <w:rsid w:val="005239FE"/>
    <w:rsid w:val="00523B76"/>
    <w:rsid w:val="005243D1"/>
    <w:rsid w:val="00525766"/>
    <w:rsid w:val="00525E3E"/>
    <w:rsid w:val="00526E56"/>
    <w:rsid w:val="005275F7"/>
    <w:rsid w:val="00530295"/>
    <w:rsid w:val="00530485"/>
    <w:rsid w:val="00531A44"/>
    <w:rsid w:val="00532A7B"/>
    <w:rsid w:val="005345DC"/>
    <w:rsid w:val="00534EDD"/>
    <w:rsid w:val="00535373"/>
    <w:rsid w:val="00535AA8"/>
    <w:rsid w:val="00535ED9"/>
    <w:rsid w:val="0053691A"/>
    <w:rsid w:val="00540089"/>
    <w:rsid w:val="0054293E"/>
    <w:rsid w:val="00542D8D"/>
    <w:rsid w:val="0054302E"/>
    <w:rsid w:val="00546535"/>
    <w:rsid w:val="00546835"/>
    <w:rsid w:val="00546BEC"/>
    <w:rsid w:val="00547B58"/>
    <w:rsid w:val="00547DDD"/>
    <w:rsid w:val="00551041"/>
    <w:rsid w:val="00551819"/>
    <w:rsid w:val="00551F90"/>
    <w:rsid w:val="00552B7B"/>
    <w:rsid w:val="00552DE3"/>
    <w:rsid w:val="0055343F"/>
    <w:rsid w:val="00553E84"/>
    <w:rsid w:val="00555DAB"/>
    <w:rsid w:val="0055640E"/>
    <w:rsid w:val="00556936"/>
    <w:rsid w:val="005577AE"/>
    <w:rsid w:val="0056000D"/>
    <w:rsid w:val="0056087C"/>
    <w:rsid w:val="00560A60"/>
    <w:rsid w:val="00561138"/>
    <w:rsid w:val="00561FF7"/>
    <w:rsid w:val="00562BED"/>
    <w:rsid w:val="0056443E"/>
    <w:rsid w:val="00564876"/>
    <w:rsid w:val="005648EF"/>
    <w:rsid w:val="00564E99"/>
    <w:rsid w:val="005658B2"/>
    <w:rsid w:val="005658FD"/>
    <w:rsid w:val="00565DAE"/>
    <w:rsid w:val="00565DC7"/>
    <w:rsid w:val="00566304"/>
    <w:rsid w:val="005665F8"/>
    <w:rsid w:val="00566FDE"/>
    <w:rsid w:val="005701FC"/>
    <w:rsid w:val="00570651"/>
    <w:rsid w:val="00570BD5"/>
    <w:rsid w:val="005722B5"/>
    <w:rsid w:val="00573520"/>
    <w:rsid w:val="00573617"/>
    <w:rsid w:val="00574DA6"/>
    <w:rsid w:val="00574E65"/>
    <w:rsid w:val="00575ACB"/>
    <w:rsid w:val="00575B0A"/>
    <w:rsid w:val="005772DB"/>
    <w:rsid w:val="005774CA"/>
    <w:rsid w:val="005779A9"/>
    <w:rsid w:val="005817FE"/>
    <w:rsid w:val="00582972"/>
    <w:rsid w:val="00582BA8"/>
    <w:rsid w:val="00582D9C"/>
    <w:rsid w:val="005831B0"/>
    <w:rsid w:val="0058342D"/>
    <w:rsid w:val="00583C7E"/>
    <w:rsid w:val="00584390"/>
    <w:rsid w:val="00584AEC"/>
    <w:rsid w:val="00584EA6"/>
    <w:rsid w:val="00585816"/>
    <w:rsid w:val="00586245"/>
    <w:rsid w:val="005862BA"/>
    <w:rsid w:val="00586CCA"/>
    <w:rsid w:val="00586E36"/>
    <w:rsid w:val="005874F6"/>
    <w:rsid w:val="00587700"/>
    <w:rsid w:val="005909EA"/>
    <w:rsid w:val="00590CBD"/>
    <w:rsid w:val="00590E4C"/>
    <w:rsid w:val="00590EF9"/>
    <w:rsid w:val="005918AE"/>
    <w:rsid w:val="00591BA8"/>
    <w:rsid w:val="00591BDA"/>
    <w:rsid w:val="00593CC3"/>
    <w:rsid w:val="005942A5"/>
    <w:rsid w:val="005946C3"/>
    <w:rsid w:val="005948A7"/>
    <w:rsid w:val="00595182"/>
    <w:rsid w:val="005951CA"/>
    <w:rsid w:val="005954E8"/>
    <w:rsid w:val="00595974"/>
    <w:rsid w:val="00596D0F"/>
    <w:rsid w:val="005970A8"/>
    <w:rsid w:val="005A00D4"/>
    <w:rsid w:val="005A05CB"/>
    <w:rsid w:val="005A0737"/>
    <w:rsid w:val="005A155D"/>
    <w:rsid w:val="005A165B"/>
    <w:rsid w:val="005A1BB6"/>
    <w:rsid w:val="005A1D0F"/>
    <w:rsid w:val="005A24BE"/>
    <w:rsid w:val="005A2573"/>
    <w:rsid w:val="005A2705"/>
    <w:rsid w:val="005A409A"/>
    <w:rsid w:val="005A444F"/>
    <w:rsid w:val="005A4B76"/>
    <w:rsid w:val="005A5145"/>
    <w:rsid w:val="005A5BCB"/>
    <w:rsid w:val="005A6CC8"/>
    <w:rsid w:val="005A790F"/>
    <w:rsid w:val="005A7C71"/>
    <w:rsid w:val="005B0274"/>
    <w:rsid w:val="005B04C1"/>
    <w:rsid w:val="005B1369"/>
    <w:rsid w:val="005B26CD"/>
    <w:rsid w:val="005B31EF"/>
    <w:rsid w:val="005B4545"/>
    <w:rsid w:val="005B474B"/>
    <w:rsid w:val="005B7F3C"/>
    <w:rsid w:val="005C00F7"/>
    <w:rsid w:val="005C28BB"/>
    <w:rsid w:val="005C2B9A"/>
    <w:rsid w:val="005C3478"/>
    <w:rsid w:val="005C38E8"/>
    <w:rsid w:val="005C494B"/>
    <w:rsid w:val="005C5536"/>
    <w:rsid w:val="005C67D8"/>
    <w:rsid w:val="005C7428"/>
    <w:rsid w:val="005D0076"/>
    <w:rsid w:val="005D0440"/>
    <w:rsid w:val="005D0798"/>
    <w:rsid w:val="005D07FA"/>
    <w:rsid w:val="005D0984"/>
    <w:rsid w:val="005D0C3F"/>
    <w:rsid w:val="005D1050"/>
    <w:rsid w:val="005D1546"/>
    <w:rsid w:val="005D18D8"/>
    <w:rsid w:val="005D1BFB"/>
    <w:rsid w:val="005D26FB"/>
    <w:rsid w:val="005D52E0"/>
    <w:rsid w:val="005D545F"/>
    <w:rsid w:val="005D6678"/>
    <w:rsid w:val="005D66D1"/>
    <w:rsid w:val="005D6EEB"/>
    <w:rsid w:val="005D78F5"/>
    <w:rsid w:val="005E0E4B"/>
    <w:rsid w:val="005E120A"/>
    <w:rsid w:val="005E1D59"/>
    <w:rsid w:val="005E2313"/>
    <w:rsid w:val="005E2598"/>
    <w:rsid w:val="005E272A"/>
    <w:rsid w:val="005E27A1"/>
    <w:rsid w:val="005E3B90"/>
    <w:rsid w:val="005E4C30"/>
    <w:rsid w:val="005E5EDC"/>
    <w:rsid w:val="005E6279"/>
    <w:rsid w:val="005E6505"/>
    <w:rsid w:val="005F123B"/>
    <w:rsid w:val="005F1269"/>
    <w:rsid w:val="005F2350"/>
    <w:rsid w:val="005F29A1"/>
    <w:rsid w:val="005F3ED5"/>
    <w:rsid w:val="005F4D9E"/>
    <w:rsid w:val="005F4F81"/>
    <w:rsid w:val="005F5B66"/>
    <w:rsid w:val="005F5BB5"/>
    <w:rsid w:val="005F6724"/>
    <w:rsid w:val="005F69AF"/>
    <w:rsid w:val="005F69FB"/>
    <w:rsid w:val="005F6E02"/>
    <w:rsid w:val="005F6E53"/>
    <w:rsid w:val="005F7794"/>
    <w:rsid w:val="005F7C90"/>
    <w:rsid w:val="00600EB7"/>
    <w:rsid w:val="0060194A"/>
    <w:rsid w:val="00601C8D"/>
    <w:rsid w:val="00602713"/>
    <w:rsid w:val="00603BAB"/>
    <w:rsid w:val="00603E55"/>
    <w:rsid w:val="006045D6"/>
    <w:rsid w:val="00604718"/>
    <w:rsid w:val="0060474B"/>
    <w:rsid w:val="00604BD6"/>
    <w:rsid w:val="006053FD"/>
    <w:rsid w:val="00606319"/>
    <w:rsid w:val="00606CEE"/>
    <w:rsid w:val="0060764D"/>
    <w:rsid w:val="00613635"/>
    <w:rsid w:val="00614167"/>
    <w:rsid w:val="006142BF"/>
    <w:rsid w:val="00614E86"/>
    <w:rsid w:val="006165E1"/>
    <w:rsid w:val="006166B5"/>
    <w:rsid w:val="00616918"/>
    <w:rsid w:val="00617185"/>
    <w:rsid w:val="00617FFB"/>
    <w:rsid w:val="00620692"/>
    <w:rsid w:val="006206F5"/>
    <w:rsid w:val="006206FD"/>
    <w:rsid w:val="00620A4E"/>
    <w:rsid w:val="00621755"/>
    <w:rsid w:val="00621F69"/>
    <w:rsid w:val="006221B9"/>
    <w:rsid w:val="0062304F"/>
    <w:rsid w:val="00623DE8"/>
    <w:rsid w:val="00623FF1"/>
    <w:rsid w:val="006241DE"/>
    <w:rsid w:val="006269D5"/>
    <w:rsid w:val="00626AD1"/>
    <w:rsid w:val="00626F04"/>
    <w:rsid w:val="006271DF"/>
    <w:rsid w:val="00627231"/>
    <w:rsid w:val="006274FA"/>
    <w:rsid w:val="006278D2"/>
    <w:rsid w:val="00627CDF"/>
    <w:rsid w:val="00630DAC"/>
    <w:rsid w:val="00631C49"/>
    <w:rsid w:val="00632069"/>
    <w:rsid w:val="00633A2A"/>
    <w:rsid w:val="00633C64"/>
    <w:rsid w:val="006343E9"/>
    <w:rsid w:val="00634C0F"/>
    <w:rsid w:val="00635B0D"/>
    <w:rsid w:val="00637700"/>
    <w:rsid w:val="00637874"/>
    <w:rsid w:val="006401E5"/>
    <w:rsid w:val="00640421"/>
    <w:rsid w:val="0064082C"/>
    <w:rsid w:val="00641B84"/>
    <w:rsid w:val="00642008"/>
    <w:rsid w:val="00642011"/>
    <w:rsid w:val="0064233B"/>
    <w:rsid w:val="00642608"/>
    <w:rsid w:val="0064272B"/>
    <w:rsid w:val="00642975"/>
    <w:rsid w:val="0064298D"/>
    <w:rsid w:val="00643439"/>
    <w:rsid w:val="00643780"/>
    <w:rsid w:val="006440F1"/>
    <w:rsid w:val="00644160"/>
    <w:rsid w:val="00645C98"/>
    <w:rsid w:val="00646023"/>
    <w:rsid w:val="00650023"/>
    <w:rsid w:val="006511AB"/>
    <w:rsid w:val="00652189"/>
    <w:rsid w:val="006524D7"/>
    <w:rsid w:val="00653EA3"/>
    <w:rsid w:val="00654403"/>
    <w:rsid w:val="00654CA0"/>
    <w:rsid w:val="00655148"/>
    <w:rsid w:val="00657930"/>
    <w:rsid w:val="006603EA"/>
    <w:rsid w:val="00660701"/>
    <w:rsid w:val="00660B7F"/>
    <w:rsid w:val="00661DEE"/>
    <w:rsid w:val="00661FD5"/>
    <w:rsid w:val="006623C7"/>
    <w:rsid w:val="006625B6"/>
    <w:rsid w:val="00662784"/>
    <w:rsid w:val="006635BD"/>
    <w:rsid w:val="00663615"/>
    <w:rsid w:val="00663755"/>
    <w:rsid w:val="00663B44"/>
    <w:rsid w:val="0066403F"/>
    <w:rsid w:val="006650F2"/>
    <w:rsid w:val="00665319"/>
    <w:rsid w:val="006662AA"/>
    <w:rsid w:val="006664A5"/>
    <w:rsid w:val="006678E1"/>
    <w:rsid w:val="00667FF5"/>
    <w:rsid w:val="00670112"/>
    <w:rsid w:val="00670934"/>
    <w:rsid w:val="00672511"/>
    <w:rsid w:val="00672A78"/>
    <w:rsid w:val="00672FFA"/>
    <w:rsid w:val="00674A29"/>
    <w:rsid w:val="00675851"/>
    <w:rsid w:val="0067596D"/>
    <w:rsid w:val="00675A8B"/>
    <w:rsid w:val="00675D9B"/>
    <w:rsid w:val="00677138"/>
    <w:rsid w:val="00677965"/>
    <w:rsid w:val="00677E3E"/>
    <w:rsid w:val="006807E0"/>
    <w:rsid w:val="00681B5C"/>
    <w:rsid w:val="00681D0F"/>
    <w:rsid w:val="006831A9"/>
    <w:rsid w:val="0068385C"/>
    <w:rsid w:val="006852B6"/>
    <w:rsid w:val="00685440"/>
    <w:rsid w:val="00686440"/>
    <w:rsid w:val="0068715F"/>
    <w:rsid w:val="00690775"/>
    <w:rsid w:val="00690882"/>
    <w:rsid w:val="0069185F"/>
    <w:rsid w:val="00692333"/>
    <w:rsid w:val="00692491"/>
    <w:rsid w:val="006925A2"/>
    <w:rsid w:val="00692A70"/>
    <w:rsid w:val="00692E66"/>
    <w:rsid w:val="00695A65"/>
    <w:rsid w:val="00695B01"/>
    <w:rsid w:val="00695B4E"/>
    <w:rsid w:val="006963EF"/>
    <w:rsid w:val="006975F8"/>
    <w:rsid w:val="006A12AF"/>
    <w:rsid w:val="006A168C"/>
    <w:rsid w:val="006A392D"/>
    <w:rsid w:val="006A3CB4"/>
    <w:rsid w:val="006A42DB"/>
    <w:rsid w:val="006A4304"/>
    <w:rsid w:val="006A4828"/>
    <w:rsid w:val="006A49D8"/>
    <w:rsid w:val="006A572D"/>
    <w:rsid w:val="006A6CB6"/>
    <w:rsid w:val="006A7C6D"/>
    <w:rsid w:val="006B0853"/>
    <w:rsid w:val="006B0D98"/>
    <w:rsid w:val="006B147E"/>
    <w:rsid w:val="006B1CA9"/>
    <w:rsid w:val="006B1FEE"/>
    <w:rsid w:val="006B273E"/>
    <w:rsid w:val="006B3031"/>
    <w:rsid w:val="006B5881"/>
    <w:rsid w:val="006B66D6"/>
    <w:rsid w:val="006B69D7"/>
    <w:rsid w:val="006B6C31"/>
    <w:rsid w:val="006B6D57"/>
    <w:rsid w:val="006B76EF"/>
    <w:rsid w:val="006B7D8F"/>
    <w:rsid w:val="006C06ED"/>
    <w:rsid w:val="006C0812"/>
    <w:rsid w:val="006C0F56"/>
    <w:rsid w:val="006C106B"/>
    <w:rsid w:val="006C109E"/>
    <w:rsid w:val="006C1549"/>
    <w:rsid w:val="006C1BB2"/>
    <w:rsid w:val="006C3F90"/>
    <w:rsid w:val="006C4221"/>
    <w:rsid w:val="006C4B4F"/>
    <w:rsid w:val="006C4D74"/>
    <w:rsid w:val="006C597B"/>
    <w:rsid w:val="006C5B0F"/>
    <w:rsid w:val="006C61AA"/>
    <w:rsid w:val="006C6C7A"/>
    <w:rsid w:val="006C7DA1"/>
    <w:rsid w:val="006D0502"/>
    <w:rsid w:val="006D0D73"/>
    <w:rsid w:val="006D1489"/>
    <w:rsid w:val="006D2500"/>
    <w:rsid w:val="006D29A5"/>
    <w:rsid w:val="006D4829"/>
    <w:rsid w:val="006D4FF9"/>
    <w:rsid w:val="006D52B1"/>
    <w:rsid w:val="006D5A7D"/>
    <w:rsid w:val="006D667E"/>
    <w:rsid w:val="006D68B3"/>
    <w:rsid w:val="006D699B"/>
    <w:rsid w:val="006D7175"/>
    <w:rsid w:val="006E0001"/>
    <w:rsid w:val="006E083C"/>
    <w:rsid w:val="006E0F10"/>
    <w:rsid w:val="006E16A7"/>
    <w:rsid w:val="006E2A59"/>
    <w:rsid w:val="006E3D8B"/>
    <w:rsid w:val="006E422F"/>
    <w:rsid w:val="006E43C9"/>
    <w:rsid w:val="006E4D7A"/>
    <w:rsid w:val="006E4F65"/>
    <w:rsid w:val="006E5A54"/>
    <w:rsid w:val="006E6283"/>
    <w:rsid w:val="006E772F"/>
    <w:rsid w:val="006E791A"/>
    <w:rsid w:val="006F0457"/>
    <w:rsid w:val="006F07D9"/>
    <w:rsid w:val="006F119D"/>
    <w:rsid w:val="006F1944"/>
    <w:rsid w:val="006F1E74"/>
    <w:rsid w:val="006F253F"/>
    <w:rsid w:val="006F3C1E"/>
    <w:rsid w:val="006F3DD8"/>
    <w:rsid w:val="006F4061"/>
    <w:rsid w:val="006F48F3"/>
    <w:rsid w:val="006F526B"/>
    <w:rsid w:val="006F6063"/>
    <w:rsid w:val="006F6DF6"/>
    <w:rsid w:val="006F7030"/>
    <w:rsid w:val="006F75A4"/>
    <w:rsid w:val="0070111B"/>
    <w:rsid w:val="00701215"/>
    <w:rsid w:val="007013C3"/>
    <w:rsid w:val="00703510"/>
    <w:rsid w:val="0070430C"/>
    <w:rsid w:val="00704782"/>
    <w:rsid w:val="00704AFA"/>
    <w:rsid w:val="007051DF"/>
    <w:rsid w:val="0070542D"/>
    <w:rsid w:val="007057C5"/>
    <w:rsid w:val="0070581B"/>
    <w:rsid w:val="0070720B"/>
    <w:rsid w:val="0070742E"/>
    <w:rsid w:val="00707A27"/>
    <w:rsid w:val="00710493"/>
    <w:rsid w:val="00710D55"/>
    <w:rsid w:val="007113A1"/>
    <w:rsid w:val="00711656"/>
    <w:rsid w:val="00711DBA"/>
    <w:rsid w:val="00711E5B"/>
    <w:rsid w:val="00712685"/>
    <w:rsid w:val="007139B3"/>
    <w:rsid w:val="00713ADC"/>
    <w:rsid w:val="00713B42"/>
    <w:rsid w:val="007153A1"/>
    <w:rsid w:val="0071584D"/>
    <w:rsid w:val="00716469"/>
    <w:rsid w:val="00716FFD"/>
    <w:rsid w:val="007172B9"/>
    <w:rsid w:val="00717B27"/>
    <w:rsid w:val="0072079B"/>
    <w:rsid w:val="00720813"/>
    <w:rsid w:val="00721BD2"/>
    <w:rsid w:val="00722552"/>
    <w:rsid w:val="007231F6"/>
    <w:rsid w:val="00723DC7"/>
    <w:rsid w:val="00726072"/>
    <w:rsid w:val="00726B57"/>
    <w:rsid w:val="00726EA2"/>
    <w:rsid w:val="00727539"/>
    <w:rsid w:val="007275C5"/>
    <w:rsid w:val="00730D17"/>
    <w:rsid w:val="00731CF6"/>
    <w:rsid w:val="00731FA3"/>
    <w:rsid w:val="00733A1F"/>
    <w:rsid w:val="00733A90"/>
    <w:rsid w:val="007343B1"/>
    <w:rsid w:val="00736178"/>
    <w:rsid w:val="007400D4"/>
    <w:rsid w:val="00740895"/>
    <w:rsid w:val="0074095E"/>
    <w:rsid w:val="00741000"/>
    <w:rsid w:val="007423EB"/>
    <w:rsid w:val="007435B4"/>
    <w:rsid w:val="007435B9"/>
    <w:rsid w:val="007435E0"/>
    <w:rsid w:val="00744114"/>
    <w:rsid w:val="007441C2"/>
    <w:rsid w:val="00744246"/>
    <w:rsid w:val="0074427C"/>
    <w:rsid w:val="00745530"/>
    <w:rsid w:val="00746366"/>
    <w:rsid w:val="007467C1"/>
    <w:rsid w:val="00746822"/>
    <w:rsid w:val="00750353"/>
    <w:rsid w:val="0075058F"/>
    <w:rsid w:val="00750BEB"/>
    <w:rsid w:val="00751B81"/>
    <w:rsid w:val="00752A71"/>
    <w:rsid w:val="007532F6"/>
    <w:rsid w:val="00753CD4"/>
    <w:rsid w:val="00754300"/>
    <w:rsid w:val="007559C9"/>
    <w:rsid w:val="00755D16"/>
    <w:rsid w:val="0075627D"/>
    <w:rsid w:val="00756700"/>
    <w:rsid w:val="00757322"/>
    <w:rsid w:val="007575F2"/>
    <w:rsid w:val="00757BDD"/>
    <w:rsid w:val="00757F67"/>
    <w:rsid w:val="00760034"/>
    <w:rsid w:val="00760D32"/>
    <w:rsid w:val="00760F02"/>
    <w:rsid w:val="00761F29"/>
    <w:rsid w:val="00761FA4"/>
    <w:rsid w:val="00762D26"/>
    <w:rsid w:val="00762EEB"/>
    <w:rsid w:val="00764C3A"/>
    <w:rsid w:val="007659A8"/>
    <w:rsid w:val="00765E87"/>
    <w:rsid w:val="0076688A"/>
    <w:rsid w:val="00766FE9"/>
    <w:rsid w:val="007675C3"/>
    <w:rsid w:val="00770A11"/>
    <w:rsid w:val="007714FB"/>
    <w:rsid w:val="007715C4"/>
    <w:rsid w:val="00772FDC"/>
    <w:rsid w:val="00773C28"/>
    <w:rsid w:val="00773DB4"/>
    <w:rsid w:val="00774299"/>
    <w:rsid w:val="00774364"/>
    <w:rsid w:val="007743E3"/>
    <w:rsid w:val="00774461"/>
    <w:rsid w:val="00774522"/>
    <w:rsid w:val="007753A1"/>
    <w:rsid w:val="0077622A"/>
    <w:rsid w:val="00777442"/>
    <w:rsid w:val="00777901"/>
    <w:rsid w:val="00777FA1"/>
    <w:rsid w:val="00780281"/>
    <w:rsid w:val="00780CB7"/>
    <w:rsid w:val="007814E4"/>
    <w:rsid w:val="00781680"/>
    <w:rsid w:val="00781F44"/>
    <w:rsid w:val="007820C6"/>
    <w:rsid w:val="0078353F"/>
    <w:rsid w:val="00784FE8"/>
    <w:rsid w:val="00787018"/>
    <w:rsid w:val="007872B9"/>
    <w:rsid w:val="00787BA1"/>
    <w:rsid w:val="00790AA6"/>
    <w:rsid w:val="00790E54"/>
    <w:rsid w:val="00791A3A"/>
    <w:rsid w:val="007948D3"/>
    <w:rsid w:val="0079611F"/>
    <w:rsid w:val="00796BA2"/>
    <w:rsid w:val="00796C28"/>
    <w:rsid w:val="0079720B"/>
    <w:rsid w:val="00797DA1"/>
    <w:rsid w:val="007A1958"/>
    <w:rsid w:val="007A19E5"/>
    <w:rsid w:val="007A21A6"/>
    <w:rsid w:val="007A22B7"/>
    <w:rsid w:val="007A246F"/>
    <w:rsid w:val="007A2AF9"/>
    <w:rsid w:val="007A2C11"/>
    <w:rsid w:val="007A34FB"/>
    <w:rsid w:val="007A438D"/>
    <w:rsid w:val="007A4DF6"/>
    <w:rsid w:val="007A4EF1"/>
    <w:rsid w:val="007A4F6B"/>
    <w:rsid w:val="007A54AD"/>
    <w:rsid w:val="007A5698"/>
    <w:rsid w:val="007A5FBE"/>
    <w:rsid w:val="007A6117"/>
    <w:rsid w:val="007A61A5"/>
    <w:rsid w:val="007A656A"/>
    <w:rsid w:val="007A71B6"/>
    <w:rsid w:val="007A751A"/>
    <w:rsid w:val="007B0B02"/>
    <w:rsid w:val="007B1404"/>
    <w:rsid w:val="007B1E09"/>
    <w:rsid w:val="007B2FC5"/>
    <w:rsid w:val="007B368D"/>
    <w:rsid w:val="007B3863"/>
    <w:rsid w:val="007B3DE3"/>
    <w:rsid w:val="007B45DF"/>
    <w:rsid w:val="007B4695"/>
    <w:rsid w:val="007B49EE"/>
    <w:rsid w:val="007B4EF8"/>
    <w:rsid w:val="007B579C"/>
    <w:rsid w:val="007B5B6D"/>
    <w:rsid w:val="007B6188"/>
    <w:rsid w:val="007B64FB"/>
    <w:rsid w:val="007B74BD"/>
    <w:rsid w:val="007B77E7"/>
    <w:rsid w:val="007B7A33"/>
    <w:rsid w:val="007B7C9F"/>
    <w:rsid w:val="007B7E2F"/>
    <w:rsid w:val="007C0175"/>
    <w:rsid w:val="007C05D5"/>
    <w:rsid w:val="007C0DAF"/>
    <w:rsid w:val="007C16C4"/>
    <w:rsid w:val="007C287D"/>
    <w:rsid w:val="007C2A98"/>
    <w:rsid w:val="007C4CC7"/>
    <w:rsid w:val="007C4CD7"/>
    <w:rsid w:val="007C4F09"/>
    <w:rsid w:val="007C6E0B"/>
    <w:rsid w:val="007C726A"/>
    <w:rsid w:val="007C73F1"/>
    <w:rsid w:val="007D0D0F"/>
    <w:rsid w:val="007D21F5"/>
    <w:rsid w:val="007D3280"/>
    <w:rsid w:val="007D384E"/>
    <w:rsid w:val="007D507C"/>
    <w:rsid w:val="007D508A"/>
    <w:rsid w:val="007D57DB"/>
    <w:rsid w:val="007D5A9A"/>
    <w:rsid w:val="007D625E"/>
    <w:rsid w:val="007D6A48"/>
    <w:rsid w:val="007E0470"/>
    <w:rsid w:val="007E2090"/>
    <w:rsid w:val="007E25A8"/>
    <w:rsid w:val="007E275F"/>
    <w:rsid w:val="007E2A30"/>
    <w:rsid w:val="007E3578"/>
    <w:rsid w:val="007E4E82"/>
    <w:rsid w:val="007E5056"/>
    <w:rsid w:val="007E662C"/>
    <w:rsid w:val="007E6D9D"/>
    <w:rsid w:val="007E6E6C"/>
    <w:rsid w:val="007E70A0"/>
    <w:rsid w:val="007E74DC"/>
    <w:rsid w:val="007E791B"/>
    <w:rsid w:val="007E7999"/>
    <w:rsid w:val="007F1259"/>
    <w:rsid w:val="007F191E"/>
    <w:rsid w:val="007F1B22"/>
    <w:rsid w:val="007F288C"/>
    <w:rsid w:val="007F3BBF"/>
    <w:rsid w:val="007F4D98"/>
    <w:rsid w:val="007F6570"/>
    <w:rsid w:val="007F6BDE"/>
    <w:rsid w:val="008009D4"/>
    <w:rsid w:val="00800B90"/>
    <w:rsid w:val="008013BA"/>
    <w:rsid w:val="008017F2"/>
    <w:rsid w:val="00801C7C"/>
    <w:rsid w:val="00802EF9"/>
    <w:rsid w:val="008031E1"/>
    <w:rsid w:val="0080325E"/>
    <w:rsid w:val="00804CA9"/>
    <w:rsid w:val="00804CE9"/>
    <w:rsid w:val="00805DDF"/>
    <w:rsid w:val="00806418"/>
    <w:rsid w:val="0081014F"/>
    <w:rsid w:val="00810590"/>
    <w:rsid w:val="00810B52"/>
    <w:rsid w:val="00811AC0"/>
    <w:rsid w:val="00813715"/>
    <w:rsid w:val="00813E96"/>
    <w:rsid w:val="008169EE"/>
    <w:rsid w:val="008206FD"/>
    <w:rsid w:val="00820812"/>
    <w:rsid w:val="00820C4F"/>
    <w:rsid w:val="00820E7B"/>
    <w:rsid w:val="0082133A"/>
    <w:rsid w:val="0082156F"/>
    <w:rsid w:val="0082203D"/>
    <w:rsid w:val="008220F3"/>
    <w:rsid w:val="0082249B"/>
    <w:rsid w:val="00822AF0"/>
    <w:rsid w:val="00822BC8"/>
    <w:rsid w:val="008237D0"/>
    <w:rsid w:val="008249C5"/>
    <w:rsid w:val="00824A53"/>
    <w:rsid w:val="00824F18"/>
    <w:rsid w:val="008252DA"/>
    <w:rsid w:val="00827104"/>
    <w:rsid w:val="00827901"/>
    <w:rsid w:val="0082791C"/>
    <w:rsid w:val="00827FCF"/>
    <w:rsid w:val="00831140"/>
    <w:rsid w:val="00831672"/>
    <w:rsid w:val="008319E7"/>
    <w:rsid w:val="0083229F"/>
    <w:rsid w:val="00832E77"/>
    <w:rsid w:val="00833951"/>
    <w:rsid w:val="00834801"/>
    <w:rsid w:val="008352E7"/>
    <w:rsid w:val="00835EB9"/>
    <w:rsid w:val="008364D1"/>
    <w:rsid w:val="008376DC"/>
    <w:rsid w:val="00837C34"/>
    <w:rsid w:val="00840401"/>
    <w:rsid w:val="0084055D"/>
    <w:rsid w:val="008407BD"/>
    <w:rsid w:val="008407C6"/>
    <w:rsid w:val="00840A94"/>
    <w:rsid w:val="00842043"/>
    <w:rsid w:val="008425D8"/>
    <w:rsid w:val="008433CB"/>
    <w:rsid w:val="0084355D"/>
    <w:rsid w:val="00843873"/>
    <w:rsid w:val="008457F1"/>
    <w:rsid w:val="00845FEC"/>
    <w:rsid w:val="00846426"/>
    <w:rsid w:val="00846F05"/>
    <w:rsid w:val="00847737"/>
    <w:rsid w:val="008477C7"/>
    <w:rsid w:val="00851690"/>
    <w:rsid w:val="0085182F"/>
    <w:rsid w:val="008518B0"/>
    <w:rsid w:val="00851983"/>
    <w:rsid w:val="00851A95"/>
    <w:rsid w:val="00851B4F"/>
    <w:rsid w:val="00851DAB"/>
    <w:rsid w:val="00855639"/>
    <w:rsid w:val="00855B79"/>
    <w:rsid w:val="00855DE0"/>
    <w:rsid w:val="00855F5C"/>
    <w:rsid w:val="00855FB2"/>
    <w:rsid w:val="008563C4"/>
    <w:rsid w:val="00856408"/>
    <w:rsid w:val="00856A8B"/>
    <w:rsid w:val="008579A7"/>
    <w:rsid w:val="00860200"/>
    <w:rsid w:val="0086198C"/>
    <w:rsid w:val="00861C8D"/>
    <w:rsid w:val="00861E7F"/>
    <w:rsid w:val="008624D1"/>
    <w:rsid w:val="008631FC"/>
    <w:rsid w:val="008634AB"/>
    <w:rsid w:val="00863A43"/>
    <w:rsid w:val="00864657"/>
    <w:rsid w:val="00864B06"/>
    <w:rsid w:val="0086590F"/>
    <w:rsid w:val="0086612D"/>
    <w:rsid w:val="00866F09"/>
    <w:rsid w:val="0086756A"/>
    <w:rsid w:val="008701EB"/>
    <w:rsid w:val="0087036E"/>
    <w:rsid w:val="00870FE0"/>
    <w:rsid w:val="00873765"/>
    <w:rsid w:val="0087479C"/>
    <w:rsid w:val="008747E1"/>
    <w:rsid w:val="008766CB"/>
    <w:rsid w:val="0087688B"/>
    <w:rsid w:val="008807EF"/>
    <w:rsid w:val="00883B7F"/>
    <w:rsid w:val="00884AD1"/>
    <w:rsid w:val="00884E81"/>
    <w:rsid w:val="00885068"/>
    <w:rsid w:val="008856AE"/>
    <w:rsid w:val="00885EA2"/>
    <w:rsid w:val="00886246"/>
    <w:rsid w:val="00887BD3"/>
    <w:rsid w:val="00887EFB"/>
    <w:rsid w:val="00890CD4"/>
    <w:rsid w:val="00890CE4"/>
    <w:rsid w:val="00891A4E"/>
    <w:rsid w:val="00892116"/>
    <w:rsid w:val="00892949"/>
    <w:rsid w:val="00893A44"/>
    <w:rsid w:val="00895A91"/>
    <w:rsid w:val="0089619F"/>
    <w:rsid w:val="00896927"/>
    <w:rsid w:val="00896D0E"/>
    <w:rsid w:val="00897662"/>
    <w:rsid w:val="008A0210"/>
    <w:rsid w:val="008A0A6D"/>
    <w:rsid w:val="008A1B7F"/>
    <w:rsid w:val="008A2DED"/>
    <w:rsid w:val="008A3838"/>
    <w:rsid w:val="008A58DC"/>
    <w:rsid w:val="008A5A92"/>
    <w:rsid w:val="008A69BE"/>
    <w:rsid w:val="008A77EC"/>
    <w:rsid w:val="008B0519"/>
    <w:rsid w:val="008B0E03"/>
    <w:rsid w:val="008B1159"/>
    <w:rsid w:val="008B12EB"/>
    <w:rsid w:val="008B1ECD"/>
    <w:rsid w:val="008B21F9"/>
    <w:rsid w:val="008B2C14"/>
    <w:rsid w:val="008B3ADF"/>
    <w:rsid w:val="008B73D2"/>
    <w:rsid w:val="008B7B1F"/>
    <w:rsid w:val="008B7E62"/>
    <w:rsid w:val="008C0FC9"/>
    <w:rsid w:val="008C2AAA"/>
    <w:rsid w:val="008C3041"/>
    <w:rsid w:val="008D060C"/>
    <w:rsid w:val="008D0C2A"/>
    <w:rsid w:val="008D197F"/>
    <w:rsid w:val="008D27F5"/>
    <w:rsid w:val="008D313B"/>
    <w:rsid w:val="008D3A89"/>
    <w:rsid w:val="008D3E1D"/>
    <w:rsid w:val="008D43A7"/>
    <w:rsid w:val="008D563B"/>
    <w:rsid w:val="008D5CD5"/>
    <w:rsid w:val="008D618B"/>
    <w:rsid w:val="008D6C70"/>
    <w:rsid w:val="008E073A"/>
    <w:rsid w:val="008E0C84"/>
    <w:rsid w:val="008E1274"/>
    <w:rsid w:val="008E1E98"/>
    <w:rsid w:val="008E239C"/>
    <w:rsid w:val="008E2A7F"/>
    <w:rsid w:val="008E39E4"/>
    <w:rsid w:val="008E4E74"/>
    <w:rsid w:val="008E4F52"/>
    <w:rsid w:val="008E5508"/>
    <w:rsid w:val="008E5CE6"/>
    <w:rsid w:val="008E63CB"/>
    <w:rsid w:val="008F0F1A"/>
    <w:rsid w:val="008F1892"/>
    <w:rsid w:val="008F2835"/>
    <w:rsid w:val="008F2CA1"/>
    <w:rsid w:val="008F2E6A"/>
    <w:rsid w:val="008F3918"/>
    <w:rsid w:val="008F3A59"/>
    <w:rsid w:val="008F3CD2"/>
    <w:rsid w:val="008F4827"/>
    <w:rsid w:val="008F4A63"/>
    <w:rsid w:val="008F4F6E"/>
    <w:rsid w:val="008F627B"/>
    <w:rsid w:val="008F63F9"/>
    <w:rsid w:val="008F672D"/>
    <w:rsid w:val="008F7415"/>
    <w:rsid w:val="008F763A"/>
    <w:rsid w:val="00900550"/>
    <w:rsid w:val="00900A3C"/>
    <w:rsid w:val="0090115C"/>
    <w:rsid w:val="009032B9"/>
    <w:rsid w:val="00903F51"/>
    <w:rsid w:val="00903F84"/>
    <w:rsid w:val="009043AA"/>
    <w:rsid w:val="00904900"/>
    <w:rsid w:val="00905251"/>
    <w:rsid w:val="009066EE"/>
    <w:rsid w:val="009079E2"/>
    <w:rsid w:val="0091065D"/>
    <w:rsid w:val="00910CED"/>
    <w:rsid w:val="009121E2"/>
    <w:rsid w:val="00912498"/>
    <w:rsid w:val="0091287B"/>
    <w:rsid w:val="0091295A"/>
    <w:rsid w:val="009130EA"/>
    <w:rsid w:val="009141F0"/>
    <w:rsid w:val="0091589E"/>
    <w:rsid w:val="0091642D"/>
    <w:rsid w:val="0091723B"/>
    <w:rsid w:val="0091769E"/>
    <w:rsid w:val="009222A7"/>
    <w:rsid w:val="00922D6A"/>
    <w:rsid w:val="009231B7"/>
    <w:rsid w:val="00923A17"/>
    <w:rsid w:val="00923FDB"/>
    <w:rsid w:val="00926206"/>
    <w:rsid w:val="00926481"/>
    <w:rsid w:val="00926961"/>
    <w:rsid w:val="009272E3"/>
    <w:rsid w:val="009316B7"/>
    <w:rsid w:val="00931F5A"/>
    <w:rsid w:val="00932386"/>
    <w:rsid w:val="00932509"/>
    <w:rsid w:val="00934463"/>
    <w:rsid w:val="009355BD"/>
    <w:rsid w:val="009357B9"/>
    <w:rsid w:val="00935A3A"/>
    <w:rsid w:val="0093741C"/>
    <w:rsid w:val="0094083D"/>
    <w:rsid w:val="00940BF7"/>
    <w:rsid w:val="00940F12"/>
    <w:rsid w:val="00940F2F"/>
    <w:rsid w:val="00940F56"/>
    <w:rsid w:val="0094291F"/>
    <w:rsid w:val="00943785"/>
    <w:rsid w:val="00943A80"/>
    <w:rsid w:val="00943FB5"/>
    <w:rsid w:val="009451AB"/>
    <w:rsid w:val="0094593F"/>
    <w:rsid w:val="009459C2"/>
    <w:rsid w:val="00945F42"/>
    <w:rsid w:val="0094676D"/>
    <w:rsid w:val="0095265E"/>
    <w:rsid w:val="009531FF"/>
    <w:rsid w:val="0095491F"/>
    <w:rsid w:val="00955823"/>
    <w:rsid w:val="009566E9"/>
    <w:rsid w:val="00957A48"/>
    <w:rsid w:val="00957F1D"/>
    <w:rsid w:val="00957FD6"/>
    <w:rsid w:val="00960D20"/>
    <w:rsid w:val="0096120E"/>
    <w:rsid w:val="0096179E"/>
    <w:rsid w:val="00961A4C"/>
    <w:rsid w:val="00961A79"/>
    <w:rsid w:val="00961C6E"/>
    <w:rsid w:val="009621A3"/>
    <w:rsid w:val="009631FD"/>
    <w:rsid w:val="00963217"/>
    <w:rsid w:val="0096362F"/>
    <w:rsid w:val="00963688"/>
    <w:rsid w:val="00964095"/>
    <w:rsid w:val="009643A4"/>
    <w:rsid w:val="00964534"/>
    <w:rsid w:val="00964A6C"/>
    <w:rsid w:val="00964F8B"/>
    <w:rsid w:val="0096538A"/>
    <w:rsid w:val="009656B4"/>
    <w:rsid w:val="00965BC4"/>
    <w:rsid w:val="009672A6"/>
    <w:rsid w:val="00970622"/>
    <w:rsid w:val="009713A8"/>
    <w:rsid w:val="0097173E"/>
    <w:rsid w:val="009742F7"/>
    <w:rsid w:val="00974734"/>
    <w:rsid w:val="00974973"/>
    <w:rsid w:val="00974A14"/>
    <w:rsid w:val="00974D52"/>
    <w:rsid w:val="0097510F"/>
    <w:rsid w:val="00975374"/>
    <w:rsid w:val="0097703C"/>
    <w:rsid w:val="00977869"/>
    <w:rsid w:val="0098020B"/>
    <w:rsid w:val="00980F4B"/>
    <w:rsid w:val="0098117C"/>
    <w:rsid w:val="0098161E"/>
    <w:rsid w:val="009816E0"/>
    <w:rsid w:val="00983072"/>
    <w:rsid w:val="00983500"/>
    <w:rsid w:val="00983600"/>
    <w:rsid w:val="00983B0F"/>
    <w:rsid w:val="00983B3B"/>
    <w:rsid w:val="00983DC1"/>
    <w:rsid w:val="00983E13"/>
    <w:rsid w:val="0098531A"/>
    <w:rsid w:val="00985F13"/>
    <w:rsid w:val="00986418"/>
    <w:rsid w:val="00986534"/>
    <w:rsid w:val="009877DA"/>
    <w:rsid w:val="009905A9"/>
    <w:rsid w:val="00991283"/>
    <w:rsid w:val="00991DDA"/>
    <w:rsid w:val="00992B17"/>
    <w:rsid w:val="00992F57"/>
    <w:rsid w:val="009935D1"/>
    <w:rsid w:val="00993A70"/>
    <w:rsid w:val="00993D46"/>
    <w:rsid w:val="00993E15"/>
    <w:rsid w:val="00996025"/>
    <w:rsid w:val="0099677E"/>
    <w:rsid w:val="009A0335"/>
    <w:rsid w:val="009A03EB"/>
    <w:rsid w:val="009A1235"/>
    <w:rsid w:val="009A1413"/>
    <w:rsid w:val="009A1EC3"/>
    <w:rsid w:val="009A34C2"/>
    <w:rsid w:val="009A42AF"/>
    <w:rsid w:val="009A4B63"/>
    <w:rsid w:val="009A4DA4"/>
    <w:rsid w:val="009A4E9E"/>
    <w:rsid w:val="009A4F85"/>
    <w:rsid w:val="009A50B8"/>
    <w:rsid w:val="009A5816"/>
    <w:rsid w:val="009A5FD4"/>
    <w:rsid w:val="009A613A"/>
    <w:rsid w:val="009A6738"/>
    <w:rsid w:val="009A6ECA"/>
    <w:rsid w:val="009B09A8"/>
    <w:rsid w:val="009B0CBD"/>
    <w:rsid w:val="009B1136"/>
    <w:rsid w:val="009B1E8B"/>
    <w:rsid w:val="009B3205"/>
    <w:rsid w:val="009B36F0"/>
    <w:rsid w:val="009B5564"/>
    <w:rsid w:val="009B5597"/>
    <w:rsid w:val="009C193A"/>
    <w:rsid w:val="009C1A65"/>
    <w:rsid w:val="009C1C00"/>
    <w:rsid w:val="009C2B06"/>
    <w:rsid w:val="009C2BF9"/>
    <w:rsid w:val="009C3420"/>
    <w:rsid w:val="009C3575"/>
    <w:rsid w:val="009C3B05"/>
    <w:rsid w:val="009C43CB"/>
    <w:rsid w:val="009C5051"/>
    <w:rsid w:val="009C5272"/>
    <w:rsid w:val="009C6257"/>
    <w:rsid w:val="009C683C"/>
    <w:rsid w:val="009C7B61"/>
    <w:rsid w:val="009D0729"/>
    <w:rsid w:val="009D10E9"/>
    <w:rsid w:val="009D1538"/>
    <w:rsid w:val="009D2F02"/>
    <w:rsid w:val="009D506A"/>
    <w:rsid w:val="009D583B"/>
    <w:rsid w:val="009D661A"/>
    <w:rsid w:val="009D6CF5"/>
    <w:rsid w:val="009E0803"/>
    <w:rsid w:val="009E11C3"/>
    <w:rsid w:val="009E1543"/>
    <w:rsid w:val="009E21A6"/>
    <w:rsid w:val="009E2894"/>
    <w:rsid w:val="009E3D4F"/>
    <w:rsid w:val="009E44EE"/>
    <w:rsid w:val="009E4B5F"/>
    <w:rsid w:val="009E59A0"/>
    <w:rsid w:val="009E5C07"/>
    <w:rsid w:val="009E6EE2"/>
    <w:rsid w:val="009E7015"/>
    <w:rsid w:val="009E7349"/>
    <w:rsid w:val="009E7F04"/>
    <w:rsid w:val="009F04D3"/>
    <w:rsid w:val="009F1AA5"/>
    <w:rsid w:val="009F29FA"/>
    <w:rsid w:val="009F337F"/>
    <w:rsid w:val="009F6C65"/>
    <w:rsid w:val="009F71F3"/>
    <w:rsid w:val="00A0034B"/>
    <w:rsid w:val="00A0095C"/>
    <w:rsid w:val="00A010A8"/>
    <w:rsid w:val="00A01B8A"/>
    <w:rsid w:val="00A03E77"/>
    <w:rsid w:val="00A04CA3"/>
    <w:rsid w:val="00A05A3C"/>
    <w:rsid w:val="00A07A9E"/>
    <w:rsid w:val="00A07B7F"/>
    <w:rsid w:val="00A07C8B"/>
    <w:rsid w:val="00A10F79"/>
    <w:rsid w:val="00A13D15"/>
    <w:rsid w:val="00A14402"/>
    <w:rsid w:val="00A14962"/>
    <w:rsid w:val="00A14F12"/>
    <w:rsid w:val="00A1532E"/>
    <w:rsid w:val="00A155EF"/>
    <w:rsid w:val="00A161E3"/>
    <w:rsid w:val="00A164D9"/>
    <w:rsid w:val="00A16602"/>
    <w:rsid w:val="00A17FAF"/>
    <w:rsid w:val="00A20D3E"/>
    <w:rsid w:val="00A226CD"/>
    <w:rsid w:val="00A22FC6"/>
    <w:rsid w:val="00A23013"/>
    <w:rsid w:val="00A23680"/>
    <w:rsid w:val="00A24068"/>
    <w:rsid w:val="00A242E2"/>
    <w:rsid w:val="00A248E9"/>
    <w:rsid w:val="00A26080"/>
    <w:rsid w:val="00A27B6F"/>
    <w:rsid w:val="00A27F93"/>
    <w:rsid w:val="00A3068C"/>
    <w:rsid w:val="00A30889"/>
    <w:rsid w:val="00A32A31"/>
    <w:rsid w:val="00A3346C"/>
    <w:rsid w:val="00A335DE"/>
    <w:rsid w:val="00A35743"/>
    <w:rsid w:val="00A35C24"/>
    <w:rsid w:val="00A3758C"/>
    <w:rsid w:val="00A37716"/>
    <w:rsid w:val="00A37A52"/>
    <w:rsid w:val="00A37AD8"/>
    <w:rsid w:val="00A37B5F"/>
    <w:rsid w:val="00A4008C"/>
    <w:rsid w:val="00A4076B"/>
    <w:rsid w:val="00A40CFC"/>
    <w:rsid w:val="00A4106F"/>
    <w:rsid w:val="00A41CA1"/>
    <w:rsid w:val="00A41D1A"/>
    <w:rsid w:val="00A42275"/>
    <w:rsid w:val="00A4291A"/>
    <w:rsid w:val="00A430A6"/>
    <w:rsid w:val="00A4355F"/>
    <w:rsid w:val="00A44433"/>
    <w:rsid w:val="00A44D21"/>
    <w:rsid w:val="00A44E5E"/>
    <w:rsid w:val="00A451FC"/>
    <w:rsid w:val="00A46798"/>
    <w:rsid w:val="00A4684A"/>
    <w:rsid w:val="00A46AA3"/>
    <w:rsid w:val="00A46E80"/>
    <w:rsid w:val="00A4722D"/>
    <w:rsid w:val="00A5058A"/>
    <w:rsid w:val="00A50D88"/>
    <w:rsid w:val="00A51312"/>
    <w:rsid w:val="00A51ED8"/>
    <w:rsid w:val="00A529F1"/>
    <w:rsid w:val="00A54679"/>
    <w:rsid w:val="00A5547C"/>
    <w:rsid w:val="00A55497"/>
    <w:rsid w:val="00A55C74"/>
    <w:rsid w:val="00A5654E"/>
    <w:rsid w:val="00A57BD1"/>
    <w:rsid w:val="00A60145"/>
    <w:rsid w:val="00A6088F"/>
    <w:rsid w:val="00A6221A"/>
    <w:rsid w:val="00A62995"/>
    <w:rsid w:val="00A62ABF"/>
    <w:rsid w:val="00A6398A"/>
    <w:rsid w:val="00A63A3A"/>
    <w:rsid w:val="00A63EF2"/>
    <w:rsid w:val="00A64419"/>
    <w:rsid w:val="00A64D5B"/>
    <w:rsid w:val="00A664EE"/>
    <w:rsid w:val="00A66D6F"/>
    <w:rsid w:val="00A677BD"/>
    <w:rsid w:val="00A67B62"/>
    <w:rsid w:val="00A709F5"/>
    <w:rsid w:val="00A70C9A"/>
    <w:rsid w:val="00A70E3F"/>
    <w:rsid w:val="00A7157A"/>
    <w:rsid w:val="00A717D4"/>
    <w:rsid w:val="00A74412"/>
    <w:rsid w:val="00A74CD3"/>
    <w:rsid w:val="00A75063"/>
    <w:rsid w:val="00A753D8"/>
    <w:rsid w:val="00A77E88"/>
    <w:rsid w:val="00A80795"/>
    <w:rsid w:val="00A809E5"/>
    <w:rsid w:val="00A83DD3"/>
    <w:rsid w:val="00A83FF7"/>
    <w:rsid w:val="00A841AD"/>
    <w:rsid w:val="00A8431C"/>
    <w:rsid w:val="00A847CB"/>
    <w:rsid w:val="00A853E4"/>
    <w:rsid w:val="00A855C9"/>
    <w:rsid w:val="00A85F1B"/>
    <w:rsid w:val="00A8706A"/>
    <w:rsid w:val="00A872F0"/>
    <w:rsid w:val="00A87997"/>
    <w:rsid w:val="00A90167"/>
    <w:rsid w:val="00A90273"/>
    <w:rsid w:val="00A91909"/>
    <w:rsid w:val="00A91BF2"/>
    <w:rsid w:val="00A925B0"/>
    <w:rsid w:val="00A933DE"/>
    <w:rsid w:val="00A939C9"/>
    <w:rsid w:val="00A93E62"/>
    <w:rsid w:val="00A93ED1"/>
    <w:rsid w:val="00A9430D"/>
    <w:rsid w:val="00A94B7F"/>
    <w:rsid w:val="00A955BE"/>
    <w:rsid w:val="00A958FC"/>
    <w:rsid w:val="00A96ED9"/>
    <w:rsid w:val="00A970C8"/>
    <w:rsid w:val="00AA0890"/>
    <w:rsid w:val="00AA0A2C"/>
    <w:rsid w:val="00AA1E3B"/>
    <w:rsid w:val="00AA26FD"/>
    <w:rsid w:val="00AA2D57"/>
    <w:rsid w:val="00AA4847"/>
    <w:rsid w:val="00AA4A9B"/>
    <w:rsid w:val="00AA4CCC"/>
    <w:rsid w:val="00AA547C"/>
    <w:rsid w:val="00AA61AE"/>
    <w:rsid w:val="00AA70C9"/>
    <w:rsid w:val="00AA723C"/>
    <w:rsid w:val="00AB027C"/>
    <w:rsid w:val="00AB2BAB"/>
    <w:rsid w:val="00AB372B"/>
    <w:rsid w:val="00AB3AEA"/>
    <w:rsid w:val="00AB4BA2"/>
    <w:rsid w:val="00AB5083"/>
    <w:rsid w:val="00AB51EE"/>
    <w:rsid w:val="00AB6BAC"/>
    <w:rsid w:val="00AB7504"/>
    <w:rsid w:val="00AB7F8A"/>
    <w:rsid w:val="00AC0DE2"/>
    <w:rsid w:val="00AC1486"/>
    <w:rsid w:val="00AC1732"/>
    <w:rsid w:val="00AC200A"/>
    <w:rsid w:val="00AC25A7"/>
    <w:rsid w:val="00AC2BB1"/>
    <w:rsid w:val="00AC3ECE"/>
    <w:rsid w:val="00AC3FD9"/>
    <w:rsid w:val="00AC42CB"/>
    <w:rsid w:val="00AC4DBA"/>
    <w:rsid w:val="00AC4F2B"/>
    <w:rsid w:val="00AC556F"/>
    <w:rsid w:val="00AC586C"/>
    <w:rsid w:val="00AC6372"/>
    <w:rsid w:val="00AC6D12"/>
    <w:rsid w:val="00AC781D"/>
    <w:rsid w:val="00AC7E5C"/>
    <w:rsid w:val="00AD0F93"/>
    <w:rsid w:val="00AD1328"/>
    <w:rsid w:val="00AD2313"/>
    <w:rsid w:val="00AD3183"/>
    <w:rsid w:val="00AD35C5"/>
    <w:rsid w:val="00AD6857"/>
    <w:rsid w:val="00AD6886"/>
    <w:rsid w:val="00AD71B5"/>
    <w:rsid w:val="00AD76A0"/>
    <w:rsid w:val="00AD7E05"/>
    <w:rsid w:val="00AD7E1A"/>
    <w:rsid w:val="00AE0C20"/>
    <w:rsid w:val="00AE0FA2"/>
    <w:rsid w:val="00AE0FCE"/>
    <w:rsid w:val="00AE2508"/>
    <w:rsid w:val="00AE4B14"/>
    <w:rsid w:val="00AE531C"/>
    <w:rsid w:val="00AE642A"/>
    <w:rsid w:val="00AE6F99"/>
    <w:rsid w:val="00AE7021"/>
    <w:rsid w:val="00AE783F"/>
    <w:rsid w:val="00AF0078"/>
    <w:rsid w:val="00AF07AA"/>
    <w:rsid w:val="00AF07CD"/>
    <w:rsid w:val="00AF2440"/>
    <w:rsid w:val="00AF3145"/>
    <w:rsid w:val="00AF363C"/>
    <w:rsid w:val="00AF384D"/>
    <w:rsid w:val="00AF42DD"/>
    <w:rsid w:val="00AF570F"/>
    <w:rsid w:val="00AF5D71"/>
    <w:rsid w:val="00AF644E"/>
    <w:rsid w:val="00AF6BE3"/>
    <w:rsid w:val="00AF74C6"/>
    <w:rsid w:val="00AF74D4"/>
    <w:rsid w:val="00AF75A5"/>
    <w:rsid w:val="00AF7F17"/>
    <w:rsid w:val="00B01FAB"/>
    <w:rsid w:val="00B042C7"/>
    <w:rsid w:val="00B06014"/>
    <w:rsid w:val="00B063CE"/>
    <w:rsid w:val="00B07E60"/>
    <w:rsid w:val="00B1279E"/>
    <w:rsid w:val="00B12AB9"/>
    <w:rsid w:val="00B12DBB"/>
    <w:rsid w:val="00B131DD"/>
    <w:rsid w:val="00B1383A"/>
    <w:rsid w:val="00B13C06"/>
    <w:rsid w:val="00B14CAF"/>
    <w:rsid w:val="00B14D0E"/>
    <w:rsid w:val="00B14E57"/>
    <w:rsid w:val="00B15027"/>
    <w:rsid w:val="00B15B67"/>
    <w:rsid w:val="00B16949"/>
    <w:rsid w:val="00B16D84"/>
    <w:rsid w:val="00B206FA"/>
    <w:rsid w:val="00B20A3C"/>
    <w:rsid w:val="00B2251C"/>
    <w:rsid w:val="00B235D2"/>
    <w:rsid w:val="00B23A7E"/>
    <w:rsid w:val="00B23F9D"/>
    <w:rsid w:val="00B24119"/>
    <w:rsid w:val="00B2473F"/>
    <w:rsid w:val="00B25942"/>
    <w:rsid w:val="00B26146"/>
    <w:rsid w:val="00B2729D"/>
    <w:rsid w:val="00B27804"/>
    <w:rsid w:val="00B27E49"/>
    <w:rsid w:val="00B27E54"/>
    <w:rsid w:val="00B301EB"/>
    <w:rsid w:val="00B30E6A"/>
    <w:rsid w:val="00B322F7"/>
    <w:rsid w:val="00B32369"/>
    <w:rsid w:val="00B33AAA"/>
    <w:rsid w:val="00B340A1"/>
    <w:rsid w:val="00B34E05"/>
    <w:rsid w:val="00B35B02"/>
    <w:rsid w:val="00B35D21"/>
    <w:rsid w:val="00B37034"/>
    <w:rsid w:val="00B371F2"/>
    <w:rsid w:val="00B37BFD"/>
    <w:rsid w:val="00B40C06"/>
    <w:rsid w:val="00B4161D"/>
    <w:rsid w:val="00B4366A"/>
    <w:rsid w:val="00B44366"/>
    <w:rsid w:val="00B44BD5"/>
    <w:rsid w:val="00B455D9"/>
    <w:rsid w:val="00B4635C"/>
    <w:rsid w:val="00B504D2"/>
    <w:rsid w:val="00B5076E"/>
    <w:rsid w:val="00B50D35"/>
    <w:rsid w:val="00B5112E"/>
    <w:rsid w:val="00B52232"/>
    <w:rsid w:val="00B52E80"/>
    <w:rsid w:val="00B536DD"/>
    <w:rsid w:val="00B54657"/>
    <w:rsid w:val="00B5557F"/>
    <w:rsid w:val="00B55AF4"/>
    <w:rsid w:val="00B56806"/>
    <w:rsid w:val="00B5697D"/>
    <w:rsid w:val="00B56E81"/>
    <w:rsid w:val="00B612C4"/>
    <w:rsid w:val="00B61A47"/>
    <w:rsid w:val="00B62421"/>
    <w:rsid w:val="00B62AA8"/>
    <w:rsid w:val="00B64181"/>
    <w:rsid w:val="00B6477B"/>
    <w:rsid w:val="00B64D05"/>
    <w:rsid w:val="00B65AC5"/>
    <w:rsid w:val="00B6630C"/>
    <w:rsid w:val="00B67F53"/>
    <w:rsid w:val="00B70614"/>
    <w:rsid w:val="00B70771"/>
    <w:rsid w:val="00B71272"/>
    <w:rsid w:val="00B718D0"/>
    <w:rsid w:val="00B718DB"/>
    <w:rsid w:val="00B718F1"/>
    <w:rsid w:val="00B719A9"/>
    <w:rsid w:val="00B72BED"/>
    <w:rsid w:val="00B72C4B"/>
    <w:rsid w:val="00B732A0"/>
    <w:rsid w:val="00B76F77"/>
    <w:rsid w:val="00B773BD"/>
    <w:rsid w:val="00B7798D"/>
    <w:rsid w:val="00B80242"/>
    <w:rsid w:val="00B80BB9"/>
    <w:rsid w:val="00B80D55"/>
    <w:rsid w:val="00B81AD1"/>
    <w:rsid w:val="00B81F77"/>
    <w:rsid w:val="00B82CA0"/>
    <w:rsid w:val="00B82FB1"/>
    <w:rsid w:val="00B84026"/>
    <w:rsid w:val="00B84BBB"/>
    <w:rsid w:val="00B84F26"/>
    <w:rsid w:val="00B872AE"/>
    <w:rsid w:val="00B876CC"/>
    <w:rsid w:val="00B87835"/>
    <w:rsid w:val="00B905E7"/>
    <w:rsid w:val="00B90984"/>
    <w:rsid w:val="00B90E56"/>
    <w:rsid w:val="00B9144A"/>
    <w:rsid w:val="00B9168A"/>
    <w:rsid w:val="00B92144"/>
    <w:rsid w:val="00B93039"/>
    <w:rsid w:val="00B933FD"/>
    <w:rsid w:val="00B93FC7"/>
    <w:rsid w:val="00B9400A"/>
    <w:rsid w:val="00B9454B"/>
    <w:rsid w:val="00B953F8"/>
    <w:rsid w:val="00B95C00"/>
    <w:rsid w:val="00B97268"/>
    <w:rsid w:val="00BA05FD"/>
    <w:rsid w:val="00BA0D3A"/>
    <w:rsid w:val="00BA29B1"/>
    <w:rsid w:val="00BA2CBA"/>
    <w:rsid w:val="00BA2DB0"/>
    <w:rsid w:val="00BA3E6C"/>
    <w:rsid w:val="00BA3F3C"/>
    <w:rsid w:val="00BA42F5"/>
    <w:rsid w:val="00BA53BA"/>
    <w:rsid w:val="00BA5BBF"/>
    <w:rsid w:val="00BA5E63"/>
    <w:rsid w:val="00BA611D"/>
    <w:rsid w:val="00BA66F0"/>
    <w:rsid w:val="00BB0376"/>
    <w:rsid w:val="00BB0DCF"/>
    <w:rsid w:val="00BB1164"/>
    <w:rsid w:val="00BB1731"/>
    <w:rsid w:val="00BB245A"/>
    <w:rsid w:val="00BB402D"/>
    <w:rsid w:val="00BB4099"/>
    <w:rsid w:val="00BB48E8"/>
    <w:rsid w:val="00BB64E8"/>
    <w:rsid w:val="00BB7377"/>
    <w:rsid w:val="00BB751F"/>
    <w:rsid w:val="00BB7B65"/>
    <w:rsid w:val="00BB7E3E"/>
    <w:rsid w:val="00BC00F9"/>
    <w:rsid w:val="00BC244C"/>
    <w:rsid w:val="00BC254F"/>
    <w:rsid w:val="00BC25C0"/>
    <w:rsid w:val="00BC2963"/>
    <w:rsid w:val="00BC2C9F"/>
    <w:rsid w:val="00BC3384"/>
    <w:rsid w:val="00BC33B3"/>
    <w:rsid w:val="00BC3D3B"/>
    <w:rsid w:val="00BC44A3"/>
    <w:rsid w:val="00BC4A9A"/>
    <w:rsid w:val="00BC4F00"/>
    <w:rsid w:val="00BC514B"/>
    <w:rsid w:val="00BC515A"/>
    <w:rsid w:val="00BC6970"/>
    <w:rsid w:val="00BC6DED"/>
    <w:rsid w:val="00BD01F5"/>
    <w:rsid w:val="00BD0A26"/>
    <w:rsid w:val="00BD0AB5"/>
    <w:rsid w:val="00BD1D7F"/>
    <w:rsid w:val="00BD1F84"/>
    <w:rsid w:val="00BD1FCD"/>
    <w:rsid w:val="00BD27BB"/>
    <w:rsid w:val="00BD2915"/>
    <w:rsid w:val="00BD3375"/>
    <w:rsid w:val="00BD35E7"/>
    <w:rsid w:val="00BD3BD8"/>
    <w:rsid w:val="00BD3D20"/>
    <w:rsid w:val="00BD7023"/>
    <w:rsid w:val="00BD77E9"/>
    <w:rsid w:val="00BE0097"/>
    <w:rsid w:val="00BE0757"/>
    <w:rsid w:val="00BE1160"/>
    <w:rsid w:val="00BE2159"/>
    <w:rsid w:val="00BE2279"/>
    <w:rsid w:val="00BE22BB"/>
    <w:rsid w:val="00BE29A7"/>
    <w:rsid w:val="00BE428D"/>
    <w:rsid w:val="00BE484F"/>
    <w:rsid w:val="00BE50B7"/>
    <w:rsid w:val="00BE5291"/>
    <w:rsid w:val="00BE58A7"/>
    <w:rsid w:val="00BE5991"/>
    <w:rsid w:val="00BE640E"/>
    <w:rsid w:val="00BE71AD"/>
    <w:rsid w:val="00BE7E4B"/>
    <w:rsid w:val="00BF0965"/>
    <w:rsid w:val="00BF0ACB"/>
    <w:rsid w:val="00BF1011"/>
    <w:rsid w:val="00BF1096"/>
    <w:rsid w:val="00BF129D"/>
    <w:rsid w:val="00BF1920"/>
    <w:rsid w:val="00BF2A9C"/>
    <w:rsid w:val="00BF2BE6"/>
    <w:rsid w:val="00BF2EA5"/>
    <w:rsid w:val="00BF414C"/>
    <w:rsid w:val="00BF4270"/>
    <w:rsid w:val="00BF42FF"/>
    <w:rsid w:val="00BF4C8B"/>
    <w:rsid w:val="00BF566B"/>
    <w:rsid w:val="00BF5869"/>
    <w:rsid w:val="00BF6110"/>
    <w:rsid w:val="00BF7180"/>
    <w:rsid w:val="00BF7D7A"/>
    <w:rsid w:val="00C006BE"/>
    <w:rsid w:val="00C008B6"/>
    <w:rsid w:val="00C015C7"/>
    <w:rsid w:val="00C01F84"/>
    <w:rsid w:val="00C023CB"/>
    <w:rsid w:val="00C026FE"/>
    <w:rsid w:val="00C03DA4"/>
    <w:rsid w:val="00C041C9"/>
    <w:rsid w:val="00C07E1C"/>
    <w:rsid w:val="00C113C2"/>
    <w:rsid w:val="00C1180F"/>
    <w:rsid w:val="00C1228E"/>
    <w:rsid w:val="00C12551"/>
    <w:rsid w:val="00C12718"/>
    <w:rsid w:val="00C12E60"/>
    <w:rsid w:val="00C12EE0"/>
    <w:rsid w:val="00C13444"/>
    <w:rsid w:val="00C1387F"/>
    <w:rsid w:val="00C13C47"/>
    <w:rsid w:val="00C14455"/>
    <w:rsid w:val="00C14CAE"/>
    <w:rsid w:val="00C14F10"/>
    <w:rsid w:val="00C153A1"/>
    <w:rsid w:val="00C156F6"/>
    <w:rsid w:val="00C157E1"/>
    <w:rsid w:val="00C17362"/>
    <w:rsid w:val="00C1743A"/>
    <w:rsid w:val="00C17783"/>
    <w:rsid w:val="00C200B3"/>
    <w:rsid w:val="00C209BB"/>
    <w:rsid w:val="00C2204A"/>
    <w:rsid w:val="00C22063"/>
    <w:rsid w:val="00C22B4F"/>
    <w:rsid w:val="00C22CF5"/>
    <w:rsid w:val="00C242D8"/>
    <w:rsid w:val="00C258FC"/>
    <w:rsid w:val="00C3005E"/>
    <w:rsid w:val="00C3009B"/>
    <w:rsid w:val="00C30612"/>
    <w:rsid w:val="00C30D53"/>
    <w:rsid w:val="00C31459"/>
    <w:rsid w:val="00C3171F"/>
    <w:rsid w:val="00C3177A"/>
    <w:rsid w:val="00C327B7"/>
    <w:rsid w:val="00C3284F"/>
    <w:rsid w:val="00C32BA6"/>
    <w:rsid w:val="00C34C48"/>
    <w:rsid w:val="00C36738"/>
    <w:rsid w:val="00C3689F"/>
    <w:rsid w:val="00C36E61"/>
    <w:rsid w:val="00C378A1"/>
    <w:rsid w:val="00C37951"/>
    <w:rsid w:val="00C41820"/>
    <w:rsid w:val="00C419BC"/>
    <w:rsid w:val="00C41ABA"/>
    <w:rsid w:val="00C42165"/>
    <w:rsid w:val="00C4277D"/>
    <w:rsid w:val="00C42DD0"/>
    <w:rsid w:val="00C44319"/>
    <w:rsid w:val="00C448EE"/>
    <w:rsid w:val="00C45BE7"/>
    <w:rsid w:val="00C45D47"/>
    <w:rsid w:val="00C46D1C"/>
    <w:rsid w:val="00C4708B"/>
    <w:rsid w:val="00C4795D"/>
    <w:rsid w:val="00C47B48"/>
    <w:rsid w:val="00C511E9"/>
    <w:rsid w:val="00C519A1"/>
    <w:rsid w:val="00C51AB4"/>
    <w:rsid w:val="00C523A7"/>
    <w:rsid w:val="00C526FA"/>
    <w:rsid w:val="00C52BBE"/>
    <w:rsid w:val="00C53814"/>
    <w:rsid w:val="00C5386D"/>
    <w:rsid w:val="00C53DAC"/>
    <w:rsid w:val="00C54283"/>
    <w:rsid w:val="00C548D8"/>
    <w:rsid w:val="00C5586B"/>
    <w:rsid w:val="00C55C92"/>
    <w:rsid w:val="00C55E98"/>
    <w:rsid w:val="00C56598"/>
    <w:rsid w:val="00C57B55"/>
    <w:rsid w:val="00C57CC4"/>
    <w:rsid w:val="00C61019"/>
    <w:rsid w:val="00C61878"/>
    <w:rsid w:val="00C61B44"/>
    <w:rsid w:val="00C61FFD"/>
    <w:rsid w:val="00C62023"/>
    <w:rsid w:val="00C62E30"/>
    <w:rsid w:val="00C62F50"/>
    <w:rsid w:val="00C6387D"/>
    <w:rsid w:val="00C64245"/>
    <w:rsid w:val="00C6444B"/>
    <w:rsid w:val="00C6504A"/>
    <w:rsid w:val="00C651AC"/>
    <w:rsid w:val="00C65970"/>
    <w:rsid w:val="00C65D44"/>
    <w:rsid w:val="00C66541"/>
    <w:rsid w:val="00C666D4"/>
    <w:rsid w:val="00C6704F"/>
    <w:rsid w:val="00C67A5A"/>
    <w:rsid w:val="00C67CDE"/>
    <w:rsid w:val="00C67CE5"/>
    <w:rsid w:val="00C7035B"/>
    <w:rsid w:val="00C7075E"/>
    <w:rsid w:val="00C70DFD"/>
    <w:rsid w:val="00C718A5"/>
    <w:rsid w:val="00C731C2"/>
    <w:rsid w:val="00C73472"/>
    <w:rsid w:val="00C7349A"/>
    <w:rsid w:val="00C73672"/>
    <w:rsid w:val="00C742E9"/>
    <w:rsid w:val="00C76424"/>
    <w:rsid w:val="00C765EC"/>
    <w:rsid w:val="00C768BD"/>
    <w:rsid w:val="00C774EB"/>
    <w:rsid w:val="00C77C6A"/>
    <w:rsid w:val="00C77D5A"/>
    <w:rsid w:val="00C80597"/>
    <w:rsid w:val="00C8078D"/>
    <w:rsid w:val="00C817B4"/>
    <w:rsid w:val="00C82259"/>
    <w:rsid w:val="00C82493"/>
    <w:rsid w:val="00C8503B"/>
    <w:rsid w:val="00C86665"/>
    <w:rsid w:val="00C8718B"/>
    <w:rsid w:val="00C873E3"/>
    <w:rsid w:val="00C87501"/>
    <w:rsid w:val="00C87E16"/>
    <w:rsid w:val="00C91FC5"/>
    <w:rsid w:val="00C92B60"/>
    <w:rsid w:val="00C93395"/>
    <w:rsid w:val="00C93871"/>
    <w:rsid w:val="00C93E20"/>
    <w:rsid w:val="00C940C1"/>
    <w:rsid w:val="00C944EF"/>
    <w:rsid w:val="00C95110"/>
    <w:rsid w:val="00C95B1F"/>
    <w:rsid w:val="00C95D48"/>
    <w:rsid w:val="00CA0608"/>
    <w:rsid w:val="00CA0AAC"/>
    <w:rsid w:val="00CA0C91"/>
    <w:rsid w:val="00CA229B"/>
    <w:rsid w:val="00CA2B4C"/>
    <w:rsid w:val="00CA327B"/>
    <w:rsid w:val="00CA357E"/>
    <w:rsid w:val="00CA35BE"/>
    <w:rsid w:val="00CA3C0D"/>
    <w:rsid w:val="00CA4010"/>
    <w:rsid w:val="00CA4A45"/>
    <w:rsid w:val="00CA4AA8"/>
    <w:rsid w:val="00CA4ACB"/>
    <w:rsid w:val="00CA4CA1"/>
    <w:rsid w:val="00CA4D8C"/>
    <w:rsid w:val="00CA58CE"/>
    <w:rsid w:val="00CA5EB5"/>
    <w:rsid w:val="00CA71B7"/>
    <w:rsid w:val="00CA772C"/>
    <w:rsid w:val="00CB0A19"/>
    <w:rsid w:val="00CB0BE4"/>
    <w:rsid w:val="00CB0CC7"/>
    <w:rsid w:val="00CB1239"/>
    <w:rsid w:val="00CB2867"/>
    <w:rsid w:val="00CB2A03"/>
    <w:rsid w:val="00CB3BF0"/>
    <w:rsid w:val="00CB4751"/>
    <w:rsid w:val="00CB4E38"/>
    <w:rsid w:val="00CB5607"/>
    <w:rsid w:val="00CB6495"/>
    <w:rsid w:val="00CB64E0"/>
    <w:rsid w:val="00CC0349"/>
    <w:rsid w:val="00CC08C9"/>
    <w:rsid w:val="00CC0C7F"/>
    <w:rsid w:val="00CC0DF6"/>
    <w:rsid w:val="00CC13A2"/>
    <w:rsid w:val="00CC1574"/>
    <w:rsid w:val="00CC1902"/>
    <w:rsid w:val="00CC1AE0"/>
    <w:rsid w:val="00CC32F8"/>
    <w:rsid w:val="00CC7930"/>
    <w:rsid w:val="00CD1357"/>
    <w:rsid w:val="00CD37A3"/>
    <w:rsid w:val="00CD3BEA"/>
    <w:rsid w:val="00CD3C7B"/>
    <w:rsid w:val="00CD4C94"/>
    <w:rsid w:val="00CD5885"/>
    <w:rsid w:val="00CD5EF2"/>
    <w:rsid w:val="00CD76C9"/>
    <w:rsid w:val="00CD7F27"/>
    <w:rsid w:val="00CE0842"/>
    <w:rsid w:val="00CE15AC"/>
    <w:rsid w:val="00CE197F"/>
    <w:rsid w:val="00CE1C49"/>
    <w:rsid w:val="00CE1CBD"/>
    <w:rsid w:val="00CE49F7"/>
    <w:rsid w:val="00CE51EA"/>
    <w:rsid w:val="00CE5D19"/>
    <w:rsid w:val="00CF0082"/>
    <w:rsid w:val="00CF10F6"/>
    <w:rsid w:val="00CF308B"/>
    <w:rsid w:val="00CF3D55"/>
    <w:rsid w:val="00CF50E4"/>
    <w:rsid w:val="00CF5644"/>
    <w:rsid w:val="00CF62A6"/>
    <w:rsid w:val="00CF638B"/>
    <w:rsid w:val="00CF6479"/>
    <w:rsid w:val="00CF6787"/>
    <w:rsid w:val="00CF71C0"/>
    <w:rsid w:val="00D00F3C"/>
    <w:rsid w:val="00D01503"/>
    <w:rsid w:val="00D017F4"/>
    <w:rsid w:val="00D01DE4"/>
    <w:rsid w:val="00D01F96"/>
    <w:rsid w:val="00D02208"/>
    <w:rsid w:val="00D02463"/>
    <w:rsid w:val="00D02DF1"/>
    <w:rsid w:val="00D03676"/>
    <w:rsid w:val="00D0451B"/>
    <w:rsid w:val="00D0487A"/>
    <w:rsid w:val="00D04EB9"/>
    <w:rsid w:val="00D05376"/>
    <w:rsid w:val="00D0588C"/>
    <w:rsid w:val="00D05DA9"/>
    <w:rsid w:val="00D05E6D"/>
    <w:rsid w:val="00D077C1"/>
    <w:rsid w:val="00D10648"/>
    <w:rsid w:val="00D10E37"/>
    <w:rsid w:val="00D11C5B"/>
    <w:rsid w:val="00D125DF"/>
    <w:rsid w:val="00D12629"/>
    <w:rsid w:val="00D12E5D"/>
    <w:rsid w:val="00D1390D"/>
    <w:rsid w:val="00D13A49"/>
    <w:rsid w:val="00D13C3E"/>
    <w:rsid w:val="00D14428"/>
    <w:rsid w:val="00D14436"/>
    <w:rsid w:val="00D144E2"/>
    <w:rsid w:val="00D1481E"/>
    <w:rsid w:val="00D14A3E"/>
    <w:rsid w:val="00D16C49"/>
    <w:rsid w:val="00D17CE5"/>
    <w:rsid w:val="00D17E9B"/>
    <w:rsid w:val="00D212DD"/>
    <w:rsid w:val="00D218DD"/>
    <w:rsid w:val="00D22D04"/>
    <w:rsid w:val="00D236AA"/>
    <w:rsid w:val="00D23BCE"/>
    <w:rsid w:val="00D23C0E"/>
    <w:rsid w:val="00D23CBC"/>
    <w:rsid w:val="00D23D29"/>
    <w:rsid w:val="00D240DB"/>
    <w:rsid w:val="00D24812"/>
    <w:rsid w:val="00D24CEC"/>
    <w:rsid w:val="00D2583E"/>
    <w:rsid w:val="00D25BA1"/>
    <w:rsid w:val="00D30FBE"/>
    <w:rsid w:val="00D3212D"/>
    <w:rsid w:val="00D33A14"/>
    <w:rsid w:val="00D33C39"/>
    <w:rsid w:val="00D33F08"/>
    <w:rsid w:val="00D341C2"/>
    <w:rsid w:val="00D349A8"/>
    <w:rsid w:val="00D3598B"/>
    <w:rsid w:val="00D36001"/>
    <w:rsid w:val="00D36008"/>
    <w:rsid w:val="00D36481"/>
    <w:rsid w:val="00D36664"/>
    <w:rsid w:val="00D3768E"/>
    <w:rsid w:val="00D37A4A"/>
    <w:rsid w:val="00D37C61"/>
    <w:rsid w:val="00D4015E"/>
    <w:rsid w:val="00D424EB"/>
    <w:rsid w:val="00D426ED"/>
    <w:rsid w:val="00D452A4"/>
    <w:rsid w:val="00D455CC"/>
    <w:rsid w:val="00D4590B"/>
    <w:rsid w:val="00D45A21"/>
    <w:rsid w:val="00D462E8"/>
    <w:rsid w:val="00D46665"/>
    <w:rsid w:val="00D4787B"/>
    <w:rsid w:val="00D47E1B"/>
    <w:rsid w:val="00D47E32"/>
    <w:rsid w:val="00D5160C"/>
    <w:rsid w:val="00D5192C"/>
    <w:rsid w:val="00D521A0"/>
    <w:rsid w:val="00D52994"/>
    <w:rsid w:val="00D52A52"/>
    <w:rsid w:val="00D5370B"/>
    <w:rsid w:val="00D543E1"/>
    <w:rsid w:val="00D5469B"/>
    <w:rsid w:val="00D55440"/>
    <w:rsid w:val="00D56149"/>
    <w:rsid w:val="00D57498"/>
    <w:rsid w:val="00D60561"/>
    <w:rsid w:val="00D608C0"/>
    <w:rsid w:val="00D60A80"/>
    <w:rsid w:val="00D60E28"/>
    <w:rsid w:val="00D61546"/>
    <w:rsid w:val="00D62AC3"/>
    <w:rsid w:val="00D62F41"/>
    <w:rsid w:val="00D6429F"/>
    <w:rsid w:val="00D64982"/>
    <w:rsid w:val="00D65362"/>
    <w:rsid w:val="00D656E0"/>
    <w:rsid w:val="00D659E7"/>
    <w:rsid w:val="00D65B80"/>
    <w:rsid w:val="00D664FB"/>
    <w:rsid w:val="00D6675B"/>
    <w:rsid w:val="00D67222"/>
    <w:rsid w:val="00D7078D"/>
    <w:rsid w:val="00D708AF"/>
    <w:rsid w:val="00D71093"/>
    <w:rsid w:val="00D717F2"/>
    <w:rsid w:val="00D71832"/>
    <w:rsid w:val="00D71F65"/>
    <w:rsid w:val="00D72104"/>
    <w:rsid w:val="00D736B7"/>
    <w:rsid w:val="00D73837"/>
    <w:rsid w:val="00D739DD"/>
    <w:rsid w:val="00D73C64"/>
    <w:rsid w:val="00D74BDD"/>
    <w:rsid w:val="00D74FCC"/>
    <w:rsid w:val="00D7542A"/>
    <w:rsid w:val="00D757AB"/>
    <w:rsid w:val="00D75809"/>
    <w:rsid w:val="00D75A32"/>
    <w:rsid w:val="00D75DE2"/>
    <w:rsid w:val="00D763E5"/>
    <w:rsid w:val="00D76804"/>
    <w:rsid w:val="00D77706"/>
    <w:rsid w:val="00D80DBE"/>
    <w:rsid w:val="00D81062"/>
    <w:rsid w:val="00D82AD1"/>
    <w:rsid w:val="00D82B85"/>
    <w:rsid w:val="00D82DC5"/>
    <w:rsid w:val="00D83051"/>
    <w:rsid w:val="00D8382B"/>
    <w:rsid w:val="00D83DD8"/>
    <w:rsid w:val="00D84258"/>
    <w:rsid w:val="00D8427A"/>
    <w:rsid w:val="00D85427"/>
    <w:rsid w:val="00D85566"/>
    <w:rsid w:val="00D85646"/>
    <w:rsid w:val="00D8579D"/>
    <w:rsid w:val="00D85981"/>
    <w:rsid w:val="00D8784C"/>
    <w:rsid w:val="00D87BC2"/>
    <w:rsid w:val="00D91F62"/>
    <w:rsid w:val="00D930C3"/>
    <w:rsid w:val="00D93A4F"/>
    <w:rsid w:val="00D9411A"/>
    <w:rsid w:val="00D944F6"/>
    <w:rsid w:val="00D951E6"/>
    <w:rsid w:val="00D95275"/>
    <w:rsid w:val="00D9678E"/>
    <w:rsid w:val="00D974DD"/>
    <w:rsid w:val="00D97504"/>
    <w:rsid w:val="00D97774"/>
    <w:rsid w:val="00D97783"/>
    <w:rsid w:val="00DA0F4D"/>
    <w:rsid w:val="00DA12B5"/>
    <w:rsid w:val="00DA1581"/>
    <w:rsid w:val="00DA1D8E"/>
    <w:rsid w:val="00DA21E0"/>
    <w:rsid w:val="00DA2623"/>
    <w:rsid w:val="00DA2823"/>
    <w:rsid w:val="00DA2A20"/>
    <w:rsid w:val="00DA31CD"/>
    <w:rsid w:val="00DA4C3F"/>
    <w:rsid w:val="00DA5DD5"/>
    <w:rsid w:val="00DA62FD"/>
    <w:rsid w:val="00DA6752"/>
    <w:rsid w:val="00DA6D76"/>
    <w:rsid w:val="00DA78DE"/>
    <w:rsid w:val="00DB052F"/>
    <w:rsid w:val="00DB228A"/>
    <w:rsid w:val="00DB3910"/>
    <w:rsid w:val="00DB3EDA"/>
    <w:rsid w:val="00DB44FF"/>
    <w:rsid w:val="00DB51EA"/>
    <w:rsid w:val="00DB56EB"/>
    <w:rsid w:val="00DB59F3"/>
    <w:rsid w:val="00DB6916"/>
    <w:rsid w:val="00DB7142"/>
    <w:rsid w:val="00DB7434"/>
    <w:rsid w:val="00DC0164"/>
    <w:rsid w:val="00DC023E"/>
    <w:rsid w:val="00DC0987"/>
    <w:rsid w:val="00DC1676"/>
    <w:rsid w:val="00DC1BF4"/>
    <w:rsid w:val="00DC23C0"/>
    <w:rsid w:val="00DC2B65"/>
    <w:rsid w:val="00DC39D6"/>
    <w:rsid w:val="00DC4353"/>
    <w:rsid w:val="00DC5865"/>
    <w:rsid w:val="00DC6416"/>
    <w:rsid w:val="00DC6724"/>
    <w:rsid w:val="00DC7585"/>
    <w:rsid w:val="00DC7C5B"/>
    <w:rsid w:val="00DD0DB2"/>
    <w:rsid w:val="00DD1870"/>
    <w:rsid w:val="00DD2CC6"/>
    <w:rsid w:val="00DD3062"/>
    <w:rsid w:val="00DD3574"/>
    <w:rsid w:val="00DD37EA"/>
    <w:rsid w:val="00DD38C8"/>
    <w:rsid w:val="00DD41E4"/>
    <w:rsid w:val="00DD676D"/>
    <w:rsid w:val="00DD7589"/>
    <w:rsid w:val="00DE0DF9"/>
    <w:rsid w:val="00DE166D"/>
    <w:rsid w:val="00DE27D7"/>
    <w:rsid w:val="00DE32C6"/>
    <w:rsid w:val="00DE38D6"/>
    <w:rsid w:val="00DE4062"/>
    <w:rsid w:val="00DE4242"/>
    <w:rsid w:val="00DE4705"/>
    <w:rsid w:val="00DE4934"/>
    <w:rsid w:val="00DE5512"/>
    <w:rsid w:val="00DE66BA"/>
    <w:rsid w:val="00DE74D2"/>
    <w:rsid w:val="00DF08EB"/>
    <w:rsid w:val="00DF100E"/>
    <w:rsid w:val="00DF1207"/>
    <w:rsid w:val="00DF128C"/>
    <w:rsid w:val="00DF167D"/>
    <w:rsid w:val="00DF17BF"/>
    <w:rsid w:val="00DF1887"/>
    <w:rsid w:val="00DF30D6"/>
    <w:rsid w:val="00DF36F3"/>
    <w:rsid w:val="00DF390E"/>
    <w:rsid w:val="00DF58C5"/>
    <w:rsid w:val="00DF6CBA"/>
    <w:rsid w:val="00DF73AD"/>
    <w:rsid w:val="00E0011E"/>
    <w:rsid w:val="00E00C7D"/>
    <w:rsid w:val="00E01ACF"/>
    <w:rsid w:val="00E02036"/>
    <w:rsid w:val="00E026D0"/>
    <w:rsid w:val="00E02BC8"/>
    <w:rsid w:val="00E02EB1"/>
    <w:rsid w:val="00E03385"/>
    <w:rsid w:val="00E03464"/>
    <w:rsid w:val="00E042D6"/>
    <w:rsid w:val="00E055DA"/>
    <w:rsid w:val="00E056D4"/>
    <w:rsid w:val="00E05839"/>
    <w:rsid w:val="00E0676D"/>
    <w:rsid w:val="00E069D3"/>
    <w:rsid w:val="00E06E94"/>
    <w:rsid w:val="00E07BC3"/>
    <w:rsid w:val="00E10428"/>
    <w:rsid w:val="00E10959"/>
    <w:rsid w:val="00E10D1C"/>
    <w:rsid w:val="00E11C32"/>
    <w:rsid w:val="00E11FEF"/>
    <w:rsid w:val="00E12D5A"/>
    <w:rsid w:val="00E13709"/>
    <w:rsid w:val="00E13A64"/>
    <w:rsid w:val="00E13D3C"/>
    <w:rsid w:val="00E14F40"/>
    <w:rsid w:val="00E1517F"/>
    <w:rsid w:val="00E162BD"/>
    <w:rsid w:val="00E16B58"/>
    <w:rsid w:val="00E17093"/>
    <w:rsid w:val="00E2024D"/>
    <w:rsid w:val="00E205C0"/>
    <w:rsid w:val="00E20F71"/>
    <w:rsid w:val="00E21315"/>
    <w:rsid w:val="00E22618"/>
    <w:rsid w:val="00E233E1"/>
    <w:rsid w:val="00E254E8"/>
    <w:rsid w:val="00E27B4B"/>
    <w:rsid w:val="00E303FE"/>
    <w:rsid w:val="00E31190"/>
    <w:rsid w:val="00E317B9"/>
    <w:rsid w:val="00E31B12"/>
    <w:rsid w:val="00E3242F"/>
    <w:rsid w:val="00E33446"/>
    <w:rsid w:val="00E3353A"/>
    <w:rsid w:val="00E33DBE"/>
    <w:rsid w:val="00E349A4"/>
    <w:rsid w:val="00E35E8C"/>
    <w:rsid w:val="00E36197"/>
    <w:rsid w:val="00E3726F"/>
    <w:rsid w:val="00E37A20"/>
    <w:rsid w:val="00E37AC0"/>
    <w:rsid w:val="00E41028"/>
    <w:rsid w:val="00E410AD"/>
    <w:rsid w:val="00E4188D"/>
    <w:rsid w:val="00E42A5F"/>
    <w:rsid w:val="00E42EFE"/>
    <w:rsid w:val="00E4347E"/>
    <w:rsid w:val="00E44E03"/>
    <w:rsid w:val="00E454C2"/>
    <w:rsid w:val="00E45763"/>
    <w:rsid w:val="00E45CBF"/>
    <w:rsid w:val="00E46BA0"/>
    <w:rsid w:val="00E51DF6"/>
    <w:rsid w:val="00E5296B"/>
    <w:rsid w:val="00E529D0"/>
    <w:rsid w:val="00E53A0D"/>
    <w:rsid w:val="00E54088"/>
    <w:rsid w:val="00E54A34"/>
    <w:rsid w:val="00E54EB3"/>
    <w:rsid w:val="00E56C51"/>
    <w:rsid w:val="00E60C10"/>
    <w:rsid w:val="00E6190A"/>
    <w:rsid w:val="00E62476"/>
    <w:rsid w:val="00E63A57"/>
    <w:rsid w:val="00E63AE7"/>
    <w:rsid w:val="00E64A79"/>
    <w:rsid w:val="00E65977"/>
    <w:rsid w:val="00E659F9"/>
    <w:rsid w:val="00E65DC0"/>
    <w:rsid w:val="00E671BA"/>
    <w:rsid w:val="00E673B8"/>
    <w:rsid w:val="00E714A8"/>
    <w:rsid w:val="00E714FA"/>
    <w:rsid w:val="00E72582"/>
    <w:rsid w:val="00E736A3"/>
    <w:rsid w:val="00E736F2"/>
    <w:rsid w:val="00E7463F"/>
    <w:rsid w:val="00E76AF7"/>
    <w:rsid w:val="00E772E6"/>
    <w:rsid w:val="00E8061A"/>
    <w:rsid w:val="00E80A91"/>
    <w:rsid w:val="00E8178E"/>
    <w:rsid w:val="00E82E5E"/>
    <w:rsid w:val="00E83C93"/>
    <w:rsid w:val="00E83E16"/>
    <w:rsid w:val="00E848AF"/>
    <w:rsid w:val="00E84D01"/>
    <w:rsid w:val="00E8509D"/>
    <w:rsid w:val="00E85972"/>
    <w:rsid w:val="00E85CC0"/>
    <w:rsid w:val="00E85E41"/>
    <w:rsid w:val="00E87140"/>
    <w:rsid w:val="00E91200"/>
    <w:rsid w:val="00E91455"/>
    <w:rsid w:val="00E9183B"/>
    <w:rsid w:val="00E91B50"/>
    <w:rsid w:val="00E9207F"/>
    <w:rsid w:val="00E92EB5"/>
    <w:rsid w:val="00E930F3"/>
    <w:rsid w:val="00E95515"/>
    <w:rsid w:val="00E95EC8"/>
    <w:rsid w:val="00E96CA7"/>
    <w:rsid w:val="00EA09C3"/>
    <w:rsid w:val="00EA0D38"/>
    <w:rsid w:val="00EA125B"/>
    <w:rsid w:val="00EA13FC"/>
    <w:rsid w:val="00EA1B58"/>
    <w:rsid w:val="00EA3582"/>
    <w:rsid w:val="00EA372B"/>
    <w:rsid w:val="00EA4665"/>
    <w:rsid w:val="00EA4755"/>
    <w:rsid w:val="00EA5252"/>
    <w:rsid w:val="00EA5CB4"/>
    <w:rsid w:val="00EA62A7"/>
    <w:rsid w:val="00EA6857"/>
    <w:rsid w:val="00EA6AA0"/>
    <w:rsid w:val="00EA7F20"/>
    <w:rsid w:val="00EA7F8E"/>
    <w:rsid w:val="00EB0024"/>
    <w:rsid w:val="00EB0C9F"/>
    <w:rsid w:val="00EB3491"/>
    <w:rsid w:val="00EB35EB"/>
    <w:rsid w:val="00EB39D0"/>
    <w:rsid w:val="00EB4378"/>
    <w:rsid w:val="00EB5D8F"/>
    <w:rsid w:val="00EB60B0"/>
    <w:rsid w:val="00EB61AA"/>
    <w:rsid w:val="00EB6B23"/>
    <w:rsid w:val="00EC08EF"/>
    <w:rsid w:val="00EC1630"/>
    <w:rsid w:val="00EC216A"/>
    <w:rsid w:val="00EC4F10"/>
    <w:rsid w:val="00EC579D"/>
    <w:rsid w:val="00EC5E96"/>
    <w:rsid w:val="00EC667C"/>
    <w:rsid w:val="00EC721C"/>
    <w:rsid w:val="00EC7792"/>
    <w:rsid w:val="00EC79A4"/>
    <w:rsid w:val="00EC7ED2"/>
    <w:rsid w:val="00ED0952"/>
    <w:rsid w:val="00ED19E4"/>
    <w:rsid w:val="00ED263D"/>
    <w:rsid w:val="00ED3B26"/>
    <w:rsid w:val="00ED421F"/>
    <w:rsid w:val="00ED42D4"/>
    <w:rsid w:val="00ED444C"/>
    <w:rsid w:val="00ED4566"/>
    <w:rsid w:val="00ED46EE"/>
    <w:rsid w:val="00ED49C8"/>
    <w:rsid w:val="00ED60AE"/>
    <w:rsid w:val="00ED6AB3"/>
    <w:rsid w:val="00ED7199"/>
    <w:rsid w:val="00ED7B93"/>
    <w:rsid w:val="00EE0295"/>
    <w:rsid w:val="00EE02D1"/>
    <w:rsid w:val="00EE038B"/>
    <w:rsid w:val="00EE299C"/>
    <w:rsid w:val="00EE2B13"/>
    <w:rsid w:val="00EE2C57"/>
    <w:rsid w:val="00EE2F63"/>
    <w:rsid w:val="00EE47EC"/>
    <w:rsid w:val="00EE4CA8"/>
    <w:rsid w:val="00EE5077"/>
    <w:rsid w:val="00EE5CBC"/>
    <w:rsid w:val="00EE71E2"/>
    <w:rsid w:val="00EE767B"/>
    <w:rsid w:val="00EF01E6"/>
    <w:rsid w:val="00EF0F03"/>
    <w:rsid w:val="00EF2124"/>
    <w:rsid w:val="00EF218D"/>
    <w:rsid w:val="00EF35D9"/>
    <w:rsid w:val="00EF5241"/>
    <w:rsid w:val="00EF5851"/>
    <w:rsid w:val="00EF66E7"/>
    <w:rsid w:val="00EF6D9F"/>
    <w:rsid w:val="00EF6EDE"/>
    <w:rsid w:val="00EF73C9"/>
    <w:rsid w:val="00EF7E16"/>
    <w:rsid w:val="00F00230"/>
    <w:rsid w:val="00F0254A"/>
    <w:rsid w:val="00F03315"/>
    <w:rsid w:val="00F04DC4"/>
    <w:rsid w:val="00F057AE"/>
    <w:rsid w:val="00F062E1"/>
    <w:rsid w:val="00F0655A"/>
    <w:rsid w:val="00F06BAA"/>
    <w:rsid w:val="00F103F2"/>
    <w:rsid w:val="00F111FD"/>
    <w:rsid w:val="00F1148D"/>
    <w:rsid w:val="00F11EA7"/>
    <w:rsid w:val="00F129A1"/>
    <w:rsid w:val="00F20D14"/>
    <w:rsid w:val="00F20E60"/>
    <w:rsid w:val="00F2123A"/>
    <w:rsid w:val="00F23796"/>
    <w:rsid w:val="00F238D8"/>
    <w:rsid w:val="00F2419B"/>
    <w:rsid w:val="00F24703"/>
    <w:rsid w:val="00F24D30"/>
    <w:rsid w:val="00F25171"/>
    <w:rsid w:val="00F257BC"/>
    <w:rsid w:val="00F25AD6"/>
    <w:rsid w:val="00F263A6"/>
    <w:rsid w:val="00F27A3B"/>
    <w:rsid w:val="00F27BEF"/>
    <w:rsid w:val="00F30810"/>
    <w:rsid w:val="00F308BC"/>
    <w:rsid w:val="00F31612"/>
    <w:rsid w:val="00F31D7B"/>
    <w:rsid w:val="00F32239"/>
    <w:rsid w:val="00F32587"/>
    <w:rsid w:val="00F32A73"/>
    <w:rsid w:val="00F32DD7"/>
    <w:rsid w:val="00F33A7C"/>
    <w:rsid w:val="00F34B33"/>
    <w:rsid w:val="00F3678D"/>
    <w:rsid w:val="00F37D70"/>
    <w:rsid w:val="00F401CE"/>
    <w:rsid w:val="00F40908"/>
    <w:rsid w:val="00F413DE"/>
    <w:rsid w:val="00F41863"/>
    <w:rsid w:val="00F43079"/>
    <w:rsid w:val="00F437C2"/>
    <w:rsid w:val="00F439EA"/>
    <w:rsid w:val="00F446B9"/>
    <w:rsid w:val="00F45727"/>
    <w:rsid w:val="00F459A8"/>
    <w:rsid w:val="00F4609C"/>
    <w:rsid w:val="00F474D1"/>
    <w:rsid w:val="00F474E1"/>
    <w:rsid w:val="00F4773D"/>
    <w:rsid w:val="00F47FBE"/>
    <w:rsid w:val="00F50799"/>
    <w:rsid w:val="00F50D6D"/>
    <w:rsid w:val="00F5104B"/>
    <w:rsid w:val="00F513EE"/>
    <w:rsid w:val="00F52238"/>
    <w:rsid w:val="00F52540"/>
    <w:rsid w:val="00F529A5"/>
    <w:rsid w:val="00F53224"/>
    <w:rsid w:val="00F534E4"/>
    <w:rsid w:val="00F53B0D"/>
    <w:rsid w:val="00F53B3E"/>
    <w:rsid w:val="00F53BAD"/>
    <w:rsid w:val="00F53CF0"/>
    <w:rsid w:val="00F5431F"/>
    <w:rsid w:val="00F56A24"/>
    <w:rsid w:val="00F60909"/>
    <w:rsid w:val="00F60BEA"/>
    <w:rsid w:val="00F61AC6"/>
    <w:rsid w:val="00F6347F"/>
    <w:rsid w:val="00F64252"/>
    <w:rsid w:val="00F648CC"/>
    <w:rsid w:val="00F65426"/>
    <w:rsid w:val="00F65732"/>
    <w:rsid w:val="00F65A43"/>
    <w:rsid w:val="00F66267"/>
    <w:rsid w:val="00F66443"/>
    <w:rsid w:val="00F669BA"/>
    <w:rsid w:val="00F709E8"/>
    <w:rsid w:val="00F71245"/>
    <w:rsid w:val="00F7203E"/>
    <w:rsid w:val="00F72D8D"/>
    <w:rsid w:val="00F72DDB"/>
    <w:rsid w:val="00F72EDE"/>
    <w:rsid w:val="00F730CD"/>
    <w:rsid w:val="00F735B4"/>
    <w:rsid w:val="00F73995"/>
    <w:rsid w:val="00F74BD0"/>
    <w:rsid w:val="00F7524C"/>
    <w:rsid w:val="00F75327"/>
    <w:rsid w:val="00F75743"/>
    <w:rsid w:val="00F76C9C"/>
    <w:rsid w:val="00F770EA"/>
    <w:rsid w:val="00F77FFE"/>
    <w:rsid w:val="00F816D4"/>
    <w:rsid w:val="00F81829"/>
    <w:rsid w:val="00F833ED"/>
    <w:rsid w:val="00F83967"/>
    <w:rsid w:val="00F83CCE"/>
    <w:rsid w:val="00F8455B"/>
    <w:rsid w:val="00F847E5"/>
    <w:rsid w:val="00F84DF6"/>
    <w:rsid w:val="00F84EA5"/>
    <w:rsid w:val="00F86120"/>
    <w:rsid w:val="00F86A9F"/>
    <w:rsid w:val="00F872F9"/>
    <w:rsid w:val="00F87985"/>
    <w:rsid w:val="00F87F6F"/>
    <w:rsid w:val="00F92426"/>
    <w:rsid w:val="00F925E1"/>
    <w:rsid w:val="00F92AB3"/>
    <w:rsid w:val="00F9394D"/>
    <w:rsid w:val="00F93C57"/>
    <w:rsid w:val="00F955DE"/>
    <w:rsid w:val="00F96753"/>
    <w:rsid w:val="00F968D0"/>
    <w:rsid w:val="00F96999"/>
    <w:rsid w:val="00F97127"/>
    <w:rsid w:val="00FA01C4"/>
    <w:rsid w:val="00FA04A0"/>
    <w:rsid w:val="00FA238D"/>
    <w:rsid w:val="00FA41DD"/>
    <w:rsid w:val="00FA50FD"/>
    <w:rsid w:val="00FA600B"/>
    <w:rsid w:val="00FA602F"/>
    <w:rsid w:val="00FB0FAE"/>
    <w:rsid w:val="00FB1288"/>
    <w:rsid w:val="00FB1AE0"/>
    <w:rsid w:val="00FB2ED9"/>
    <w:rsid w:val="00FB326C"/>
    <w:rsid w:val="00FB3BC7"/>
    <w:rsid w:val="00FB4DC8"/>
    <w:rsid w:val="00FB5D99"/>
    <w:rsid w:val="00FB6597"/>
    <w:rsid w:val="00FB7072"/>
    <w:rsid w:val="00FB7A0F"/>
    <w:rsid w:val="00FC15B8"/>
    <w:rsid w:val="00FC2F66"/>
    <w:rsid w:val="00FC3016"/>
    <w:rsid w:val="00FC5030"/>
    <w:rsid w:val="00FC5E28"/>
    <w:rsid w:val="00FC5FEC"/>
    <w:rsid w:val="00FC68F2"/>
    <w:rsid w:val="00FC6B3A"/>
    <w:rsid w:val="00FC6FA9"/>
    <w:rsid w:val="00FC77DF"/>
    <w:rsid w:val="00FC7975"/>
    <w:rsid w:val="00FC7B56"/>
    <w:rsid w:val="00FC7D10"/>
    <w:rsid w:val="00FD0779"/>
    <w:rsid w:val="00FD33C3"/>
    <w:rsid w:val="00FD38A8"/>
    <w:rsid w:val="00FD40E2"/>
    <w:rsid w:val="00FD4CC5"/>
    <w:rsid w:val="00FD6AF8"/>
    <w:rsid w:val="00FD744F"/>
    <w:rsid w:val="00FD7501"/>
    <w:rsid w:val="00FD7834"/>
    <w:rsid w:val="00FE0752"/>
    <w:rsid w:val="00FE0809"/>
    <w:rsid w:val="00FE0BA3"/>
    <w:rsid w:val="00FE14B3"/>
    <w:rsid w:val="00FE16A1"/>
    <w:rsid w:val="00FE1FF0"/>
    <w:rsid w:val="00FE3068"/>
    <w:rsid w:val="00FE4274"/>
    <w:rsid w:val="00FE5BF3"/>
    <w:rsid w:val="00FE5D50"/>
    <w:rsid w:val="00FE6552"/>
    <w:rsid w:val="00FE65CA"/>
    <w:rsid w:val="00FE6B04"/>
    <w:rsid w:val="00FE79EB"/>
    <w:rsid w:val="00FF126E"/>
    <w:rsid w:val="00FF21F6"/>
    <w:rsid w:val="00FF27ED"/>
    <w:rsid w:val="00FF35A5"/>
    <w:rsid w:val="00FF3FDE"/>
    <w:rsid w:val="00FF40DE"/>
    <w:rsid w:val="00FF4C29"/>
    <w:rsid w:val="00FF4CDB"/>
    <w:rsid w:val="00FF565F"/>
    <w:rsid w:val="00FF59BE"/>
    <w:rsid w:val="00FF6ADA"/>
    <w:rsid w:val="00FF7368"/>
    <w:rsid w:val="00FF76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3B926DA"/>
  <w15:docId w15:val="{F53D9A69-A701-4FA5-B56B-77DC9478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D04"/>
    <w:rPr>
      <w:rFonts w:ascii="Times New Roman" w:hAnsi="Times New Roman"/>
      <w:sz w:val="24"/>
    </w:rPr>
  </w:style>
  <w:style w:type="paragraph" w:styleId="Heading1">
    <w:name w:val="heading 1"/>
    <w:basedOn w:val="Normal"/>
    <w:next w:val="Normal"/>
    <w:link w:val="Heading1Char"/>
    <w:uiPriority w:val="9"/>
    <w:qFormat/>
    <w:rsid w:val="007D6A48"/>
    <w:pPr>
      <w:keepNext/>
      <w:keepLines/>
      <w:spacing w:after="0" w:line="360" w:lineRule="auto"/>
      <w:jc w:val="both"/>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0712E"/>
    <w:pPr>
      <w:keepNext/>
      <w:keepLines/>
      <w:spacing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C61AF"/>
    <w:pPr>
      <w:keepNext/>
      <w:keepLines/>
      <w:spacing w:after="0"/>
      <w:jc w:val="both"/>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A48"/>
    <w:rPr>
      <w:rFonts w:ascii="Times New Roman" w:eastAsiaTheme="majorEastAsia" w:hAnsi="Times New Roman" w:cstheme="majorBidi"/>
      <w:b/>
      <w:sz w:val="24"/>
      <w:szCs w:val="32"/>
    </w:rPr>
  </w:style>
  <w:style w:type="paragraph" w:styleId="NoSpacing">
    <w:name w:val="No Spacing"/>
    <w:uiPriority w:val="1"/>
    <w:qFormat/>
    <w:rsid w:val="007E70A0"/>
    <w:pPr>
      <w:spacing w:after="0" w:line="240" w:lineRule="auto"/>
    </w:pPr>
    <w:rPr>
      <w:rFonts w:ascii="Times New Roman" w:hAnsi="Times New Roman"/>
      <w:sz w:val="24"/>
    </w:rPr>
  </w:style>
  <w:style w:type="character" w:customStyle="1" w:styleId="Heading2Char">
    <w:name w:val="Heading 2 Char"/>
    <w:basedOn w:val="DefaultParagraphFont"/>
    <w:link w:val="Heading2"/>
    <w:uiPriority w:val="9"/>
    <w:rsid w:val="0020712E"/>
    <w:rPr>
      <w:rFonts w:ascii="Times New Roman" w:eastAsiaTheme="majorEastAsia" w:hAnsi="Times New Roman" w:cstheme="majorBidi"/>
      <w:b/>
      <w:sz w:val="24"/>
      <w:szCs w:val="26"/>
    </w:rPr>
  </w:style>
  <w:style w:type="paragraph" w:styleId="ListParagraph">
    <w:name w:val="List Paragraph"/>
    <w:basedOn w:val="Normal"/>
    <w:uiPriority w:val="34"/>
    <w:qFormat/>
    <w:rsid w:val="00460060"/>
    <w:pPr>
      <w:ind w:left="720"/>
      <w:contextualSpacing/>
    </w:pPr>
  </w:style>
  <w:style w:type="character" w:customStyle="1" w:styleId="Heading3Char">
    <w:name w:val="Heading 3 Char"/>
    <w:basedOn w:val="DefaultParagraphFont"/>
    <w:link w:val="Heading3"/>
    <w:uiPriority w:val="9"/>
    <w:rsid w:val="002C61AF"/>
    <w:rPr>
      <w:rFonts w:ascii="Times New Roman" w:eastAsiaTheme="majorEastAsia" w:hAnsi="Times New Roman" w:cstheme="majorBidi"/>
      <w:b/>
      <w:sz w:val="24"/>
      <w:szCs w:val="24"/>
    </w:rPr>
  </w:style>
  <w:style w:type="table" w:styleId="TableGrid">
    <w:name w:val="Table Grid"/>
    <w:basedOn w:val="TableNormal"/>
    <w:uiPriority w:val="39"/>
    <w:rsid w:val="003D5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9A9"/>
    <w:rPr>
      <w:color w:val="666666"/>
    </w:rPr>
  </w:style>
  <w:style w:type="paragraph" w:styleId="FootnoteText">
    <w:name w:val="footnote text"/>
    <w:basedOn w:val="Normal"/>
    <w:link w:val="FootnoteTextChar"/>
    <w:uiPriority w:val="99"/>
    <w:semiHidden/>
    <w:unhideWhenUsed/>
    <w:rsid w:val="00C45B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5BE7"/>
    <w:rPr>
      <w:rFonts w:ascii="Times New Roman" w:hAnsi="Times New Roman"/>
      <w:sz w:val="20"/>
      <w:szCs w:val="20"/>
    </w:rPr>
  </w:style>
  <w:style w:type="character" w:styleId="FootnoteReference">
    <w:name w:val="footnote reference"/>
    <w:basedOn w:val="DefaultParagraphFont"/>
    <w:uiPriority w:val="99"/>
    <w:semiHidden/>
    <w:unhideWhenUsed/>
    <w:rsid w:val="00C45BE7"/>
    <w:rPr>
      <w:vertAlign w:val="superscript"/>
    </w:rPr>
  </w:style>
  <w:style w:type="paragraph" w:styleId="TOCHeading">
    <w:name w:val="TOC Heading"/>
    <w:basedOn w:val="Heading1"/>
    <w:next w:val="Normal"/>
    <w:uiPriority w:val="39"/>
    <w:unhideWhenUsed/>
    <w:qFormat/>
    <w:rsid w:val="00A4355F"/>
    <w:pPr>
      <w:spacing w:before="240" w:line="259" w:lineRule="auto"/>
      <w:jc w:val="left"/>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5D52E0"/>
    <w:pPr>
      <w:tabs>
        <w:tab w:val="right" w:leader="dot" w:pos="7928"/>
      </w:tabs>
      <w:spacing w:after="0" w:line="360" w:lineRule="auto"/>
    </w:pPr>
    <w:rPr>
      <w:b/>
      <w:bCs/>
      <w:noProof/>
    </w:rPr>
  </w:style>
  <w:style w:type="paragraph" w:styleId="TOC2">
    <w:name w:val="toc 2"/>
    <w:basedOn w:val="Normal"/>
    <w:next w:val="Normal"/>
    <w:autoRedefine/>
    <w:uiPriority w:val="39"/>
    <w:unhideWhenUsed/>
    <w:rsid w:val="005D52E0"/>
    <w:pPr>
      <w:tabs>
        <w:tab w:val="left" w:pos="660"/>
        <w:tab w:val="right" w:leader="dot" w:pos="7928"/>
      </w:tabs>
      <w:spacing w:after="100"/>
      <w:ind w:left="240"/>
    </w:pPr>
  </w:style>
  <w:style w:type="paragraph" w:styleId="TOC3">
    <w:name w:val="toc 3"/>
    <w:basedOn w:val="Normal"/>
    <w:next w:val="Normal"/>
    <w:autoRedefine/>
    <w:uiPriority w:val="39"/>
    <w:unhideWhenUsed/>
    <w:rsid w:val="00A4355F"/>
    <w:pPr>
      <w:spacing w:after="100"/>
      <w:ind w:left="480"/>
    </w:pPr>
  </w:style>
  <w:style w:type="character" w:styleId="Hyperlink">
    <w:name w:val="Hyperlink"/>
    <w:basedOn w:val="DefaultParagraphFont"/>
    <w:uiPriority w:val="99"/>
    <w:unhideWhenUsed/>
    <w:rsid w:val="00A4355F"/>
    <w:rPr>
      <w:color w:val="0563C1" w:themeColor="hyperlink"/>
      <w:u w:val="single"/>
    </w:rPr>
  </w:style>
  <w:style w:type="paragraph" w:styleId="Header">
    <w:name w:val="header"/>
    <w:basedOn w:val="Normal"/>
    <w:link w:val="HeaderChar"/>
    <w:uiPriority w:val="99"/>
    <w:unhideWhenUsed/>
    <w:rsid w:val="00522C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CF4"/>
    <w:rPr>
      <w:rFonts w:ascii="Times New Roman" w:hAnsi="Times New Roman"/>
      <w:sz w:val="24"/>
    </w:rPr>
  </w:style>
  <w:style w:type="paragraph" w:styleId="Footer">
    <w:name w:val="footer"/>
    <w:basedOn w:val="Normal"/>
    <w:link w:val="FooterChar"/>
    <w:uiPriority w:val="99"/>
    <w:unhideWhenUsed/>
    <w:rsid w:val="00522C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CF4"/>
    <w:rPr>
      <w:rFonts w:ascii="Times New Roman" w:hAnsi="Times New Roman"/>
      <w:sz w:val="24"/>
    </w:rPr>
  </w:style>
  <w:style w:type="paragraph" w:styleId="Caption">
    <w:name w:val="caption"/>
    <w:basedOn w:val="Normal"/>
    <w:next w:val="Normal"/>
    <w:uiPriority w:val="35"/>
    <w:unhideWhenUsed/>
    <w:qFormat/>
    <w:rsid w:val="004E457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2729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38977">
      <w:bodyDiv w:val="1"/>
      <w:marLeft w:val="0"/>
      <w:marRight w:val="0"/>
      <w:marTop w:val="0"/>
      <w:marBottom w:val="0"/>
      <w:divBdr>
        <w:top w:val="none" w:sz="0" w:space="0" w:color="auto"/>
        <w:left w:val="none" w:sz="0" w:space="0" w:color="auto"/>
        <w:bottom w:val="none" w:sz="0" w:space="0" w:color="auto"/>
        <w:right w:val="none" w:sz="0" w:space="0" w:color="auto"/>
      </w:divBdr>
    </w:div>
    <w:div w:id="177353528">
      <w:bodyDiv w:val="1"/>
      <w:marLeft w:val="0"/>
      <w:marRight w:val="0"/>
      <w:marTop w:val="0"/>
      <w:marBottom w:val="0"/>
      <w:divBdr>
        <w:top w:val="none" w:sz="0" w:space="0" w:color="auto"/>
        <w:left w:val="none" w:sz="0" w:space="0" w:color="auto"/>
        <w:bottom w:val="none" w:sz="0" w:space="0" w:color="auto"/>
        <w:right w:val="none" w:sz="0" w:space="0" w:color="auto"/>
      </w:divBdr>
    </w:div>
    <w:div w:id="487793575">
      <w:bodyDiv w:val="1"/>
      <w:marLeft w:val="0"/>
      <w:marRight w:val="0"/>
      <w:marTop w:val="0"/>
      <w:marBottom w:val="0"/>
      <w:divBdr>
        <w:top w:val="none" w:sz="0" w:space="0" w:color="auto"/>
        <w:left w:val="none" w:sz="0" w:space="0" w:color="auto"/>
        <w:bottom w:val="none" w:sz="0" w:space="0" w:color="auto"/>
        <w:right w:val="none" w:sz="0" w:space="0" w:color="auto"/>
      </w:divBdr>
    </w:div>
    <w:div w:id="585840414">
      <w:bodyDiv w:val="1"/>
      <w:marLeft w:val="0"/>
      <w:marRight w:val="0"/>
      <w:marTop w:val="0"/>
      <w:marBottom w:val="0"/>
      <w:divBdr>
        <w:top w:val="none" w:sz="0" w:space="0" w:color="auto"/>
        <w:left w:val="none" w:sz="0" w:space="0" w:color="auto"/>
        <w:bottom w:val="none" w:sz="0" w:space="0" w:color="auto"/>
        <w:right w:val="none" w:sz="0" w:space="0" w:color="auto"/>
      </w:divBdr>
    </w:div>
    <w:div w:id="719937703">
      <w:bodyDiv w:val="1"/>
      <w:marLeft w:val="0"/>
      <w:marRight w:val="0"/>
      <w:marTop w:val="0"/>
      <w:marBottom w:val="0"/>
      <w:divBdr>
        <w:top w:val="none" w:sz="0" w:space="0" w:color="auto"/>
        <w:left w:val="none" w:sz="0" w:space="0" w:color="auto"/>
        <w:bottom w:val="none" w:sz="0" w:space="0" w:color="auto"/>
        <w:right w:val="none" w:sz="0" w:space="0" w:color="auto"/>
      </w:divBdr>
    </w:div>
    <w:div w:id="784886402">
      <w:bodyDiv w:val="1"/>
      <w:marLeft w:val="0"/>
      <w:marRight w:val="0"/>
      <w:marTop w:val="0"/>
      <w:marBottom w:val="0"/>
      <w:divBdr>
        <w:top w:val="none" w:sz="0" w:space="0" w:color="auto"/>
        <w:left w:val="none" w:sz="0" w:space="0" w:color="auto"/>
        <w:bottom w:val="none" w:sz="0" w:space="0" w:color="auto"/>
        <w:right w:val="none" w:sz="0" w:space="0" w:color="auto"/>
      </w:divBdr>
    </w:div>
    <w:div w:id="940601625">
      <w:bodyDiv w:val="1"/>
      <w:marLeft w:val="0"/>
      <w:marRight w:val="0"/>
      <w:marTop w:val="0"/>
      <w:marBottom w:val="0"/>
      <w:divBdr>
        <w:top w:val="none" w:sz="0" w:space="0" w:color="auto"/>
        <w:left w:val="none" w:sz="0" w:space="0" w:color="auto"/>
        <w:bottom w:val="none" w:sz="0" w:space="0" w:color="auto"/>
        <w:right w:val="none" w:sz="0" w:space="0" w:color="auto"/>
      </w:divBdr>
    </w:div>
    <w:div w:id="1046560016">
      <w:bodyDiv w:val="1"/>
      <w:marLeft w:val="0"/>
      <w:marRight w:val="0"/>
      <w:marTop w:val="0"/>
      <w:marBottom w:val="0"/>
      <w:divBdr>
        <w:top w:val="none" w:sz="0" w:space="0" w:color="auto"/>
        <w:left w:val="none" w:sz="0" w:space="0" w:color="auto"/>
        <w:bottom w:val="none" w:sz="0" w:space="0" w:color="auto"/>
        <w:right w:val="none" w:sz="0" w:space="0" w:color="auto"/>
      </w:divBdr>
    </w:div>
    <w:div w:id="1144665493">
      <w:bodyDiv w:val="1"/>
      <w:marLeft w:val="0"/>
      <w:marRight w:val="0"/>
      <w:marTop w:val="0"/>
      <w:marBottom w:val="0"/>
      <w:divBdr>
        <w:top w:val="none" w:sz="0" w:space="0" w:color="auto"/>
        <w:left w:val="none" w:sz="0" w:space="0" w:color="auto"/>
        <w:bottom w:val="none" w:sz="0" w:space="0" w:color="auto"/>
        <w:right w:val="none" w:sz="0" w:space="0" w:color="auto"/>
      </w:divBdr>
    </w:div>
    <w:div w:id="1167211316">
      <w:bodyDiv w:val="1"/>
      <w:marLeft w:val="0"/>
      <w:marRight w:val="0"/>
      <w:marTop w:val="0"/>
      <w:marBottom w:val="0"/>
      <w:divBdr>
        <w:top w:val="none" w:sz="0" w:space="0" w:color="auto"/>
        <w:left w:val="none" w:sz="0" w:space="0" w:color="auto"/>
        <w:bottom w:val="none" w:sz="0" w:space="0" w:color="auto"/>
        <w:right w:val="none" w:sz="0" w:space="0" w:color="auto"/>
      </w:divBdr>
    </w:div>
    <w:div w:id="1192300257">
      <w:bodyDiv w:val="1"/>
      <w:marLeft w:val="0"/>
      <w:marRight w:val="0"/>
      <w:marTop w:val="0"/>
      <w:marBottom w:val="0"/>
      <w:divBdr>
        <w:top w:val="none" w:sz="0" w:space="0" w:color="auto"/>
        <w:left w:val="none" w:sz="0" w:space="0" w:color="auto"/>
        <w:bottom w:val="none" w:sz="0" w:space="0" w:color="auto"/>
        <w:right w:val="none" w:sz="0" w:space="0" w:color="auto"/>
      </w:divBdr>
    </w:div>
    <w:div w:id="1335721758">
      <w:bodyDiv w:val="1"/>
      <w:marLeft w:val="0"/>
      <w:marRight w:val="0"/>
      <w:marTop w:val="0"/>
      <w:marBottom w:val="0"/>
      <w:divBdr>
        <w:top w:val="none" w:sz="0" w:space="0" w:color="auto"/>
        <w:left w:val="none" w:sz="0" w:space="0" w:color="auto"/>
        <w:bottom w:val="none" w:sz="0" w:space="0" w:color="auto"/>
        <w:right w:val="none" w:sz="0" w:space="0" w:color="auto"/>
      </w:divBdr>
      <w:divsChild>
        <w:div w:id="1701054379">
          <w:marLeft w:val="0"/>
          <w:marRight w:val="0"/>
          <w:marTop w:val="0"/>
          <w:marBottom w:val="0"/>
          <w:divBdr>
            <w:top w:val="single" w:sz="2" w:space="0" w:color="D9D9E3"/>
            <w:left w:val="single" w:sz="2" w:space="0" w:color="D9D9E3"/>
            <w:bottom w:val="single" w:sz="2" w:space="0" w:color="D9D9E3"/>
            <w:right w:val="single" w:sz="2" w:space="0" w:color="D9D9E3"/>
          </w:divBdr>
          <w:divsChild>
            <w:div w:id="655959686">
              <w:marLeft w:val="0"/>
              <w:marRight w:val="0"/>
              <w:marTop w:val="0"/>
              <w:marBottom w:val="0"/>
              <w:divBdr>
                <w:top w:val="single" w:sz="2" w:space="0" w:color="D9D9E3"/>
                <w:left w:val="single" w:sz="2" w:space="0" w:color="D9D9E3"/>
                <w:bottom w:val="single" w:sz="2" w:space="0" w:color="D9D9E3"/>
                <w:right w:val="single" w:sz="2" w:space="0" w:color="D9D9E3"/>
              </w:divBdr>
              <w:divsChild>
                <w:div w:id="340477030">
                  <w:marLeft w:val="0"/>
                  <w:marRight w:val="0"/>
                  <w:marTop w:val="0"/>
                  <w:marBottom w:val="0"/>
                  <w:divBdr>
                    <w:top w:val="single" w:sz="2" w:space="0" w:color="D9D9E3"/>
                    <w:left w:val="single" w:sz="2" w:space="0" w:color="D9D9E3"/>
                    <w:bottom w:val="single" w:sz="2" w:space="0" w:color="D9D9E3"/>
                    <w:right w:val="single" w:sz="2" w:space="0" w:color="D9D9E3"/>
                  </w:divBdr>
                  <w:divsChild>
                    <w:div w:id="1657302061">
                      <w:marLeft w:val="0"/>
                      <w:marRight w:val="0"/>
                      <w:marTop w:val="0"/>
                      <w:marBottom w:val="0"/>
                      <w:divBdr>
                        <w:top w:val="single" w:sz="2" w:space="0" w:color="D9D9E3"/>
                        <w:left w:val="single" w:sz="2" w:space="0" w:color="D9D9E3"/>
                        <w:bottom w:val="single" w:sz="2" w:space="0" w:color="D9D9E3"/>
                        <w:right w:val="single" w:sz="2" w:space="0" w:color="D9D9E3"/>
                      </w:divBdr>
                      <w:divsChild>
                        <w:div w:id="1361084281">
                          <w:marLeft w:val="0"/>
                          <w:marRight w:val="0"/>
                          <w:marTop w:val="0"/>
                          <w:marBottom w:val="0"/>
                          <w:divBdr>
                            <w:top w:val="single" w:sz="2" w:space="0" w:color="D9D9E3"/>
                            <w:left w:val="single" w:sz="2" w:space="0" w:color="D9D9E3"/>
                            <w:bottom w:val="single" w:sz="2" w:space="0" w:color="D9D9E3"/>
                            <w:right w:val="single" w:sz="2" w:space="0" w:color="D9D9E3"/>
                          </w:divBdr>
                          <w:divsChild>
                            <w:div w:id="83428638">
                              <w:marLeft w:val="0"/>
                              <w:marRight w:val="0"/>
                              <w:marTop w:val="100"/>
                              <w:marBottom w:val="100"/>
                              <w:divBdr>
                                <w:top w:val="single" w:sz="2" w:space="0" w:color="D9D9E3"/>
                                <w:left w:val="single" w:sz="2" w:space="0" w:color="D9D9E3"/>
                                <w:bottom w:val="single" w:sz="2" w:space="0" w:color="D9D9E3"/>
                                <w:right w:val="single" w:sz="2" w:space="0" w:color="D9D9E3"/>
                              </w:divBdr>
                              <w:divsChild>
                                <w:div w:id="1359357097">
                                  <w:marLeft w:val="0"/>
                                  <w:marRight w:val="0"/>
                                  <w:marTop w:val="0"/>
                                  <w:marBottom w:val="0"/>
                                  <w:divBdr>
                                    <w:top w:val="single" w:sz="2" w:space="0" w:color="D9D9E3"/>
                                    <w:left w:val="single" w:sz="2" w:space="0" w:color="D9D9E3"/>
                                    <w:bottom w:val="single" w:sz="2" w:space="0" w:color="D9D9E3"/>
                                    <w:right w:val="single" w:sz="2" w:space="0" w:color="D9D9E3"/>
                                  </w:divBdr>
                                  <w:divsChild>
                                    <w:div w:id="1098064780">
                                      <w:marLeft w:val="0"/>
                                      <w:marRight w:val="0"/>
                                      <w:marTop w:val="0"/>
                                      <w:marBottom w:val="0"/>
                                      <w:divBdr>
                                        <w:top w:val="single" w:sz="2" w:space="0" w:color="D9D9E3"/>
                                        <w:left w:val="single" w:sz="2" w:space="0" w:color="D9D9E3"/>
                                        <w:bottom w:val="single" w:sz="2" w:space="0" w:color="D9D9E3"/>
                                        <w:right w:val="single" w:sz="2" w:space="0" w:color="D9D9E3"/>
                                      </w:divBdr>
                                      <w:divsChild>
                                        <w:div w:id="1063721630">
                                          <w:marLeft w:val="0"/>
                                          <w:marRight w:val="0"/>
                                          <w:marTop w:val="0"/>
                                          <w:marBottom w:val="0"/>
                                          <w:divBdr>
                                            <w:top w:val="single" w:sz="2" w:space="0" w:color="D9D9E3"/>
                                            <w:left w:val="single" w:sz="2" w:space="0" w:color="D9D9E3"/>
                                            <w:bottom w:val="single" w:sz="2" w:space="0" w:color="D9D9E3"/>
                                            <w:right w:val="single" w:sz="2" w:space="0" w:color="D9D9E3"/>
                                          </w:divBdr>
                                          <w:divsChild>
                                            <w:div w:id="666061157">
                                              <w:marLeft w:val="0"/>
                                              <w:marRight w:val="0"/>
                                              <w:marTop w:val="0"/>
                                              <w:marBottom w:val="0"/>
                                              <w:divBdr>
                                                <w:top w:val="single" w:sz="2" w:space="0" w:color="D9D9E3"/>
                                                <w:left w:val="single" w:sz="2" w:space="0" w:color="D9D9E3"/>
                                                <w:bottom w:val="single" w:sz="2" w:space="0" w:color="D9D9E3"/>
                                                <w:right w:val="single" w:sz="2" w:space="0" w:color="D9D9E3"/>
                                              </w:divBdr>
                                              <w:divsChild>
                                                <w:div w:id="1058432752">
                                                  <w:marLeft w:val="0"/>
                                                  <w:marRight w:val="0"/>
                                                  <w:marTop w:val="0"/>
                                                  <w:marBottom w:val="0"/>
                                                  <w:divBdr>
                                                    <w:top w:val="single" w:sz="2" w:space="0" w:color="D9D9E3"/>
                                                    <w:left w:val="single" w:sz="2" w:space="0" w:color="D9D9E3"/>
                                                    <w:bottom w:val="single" w:sz="2" w:space="0" w:color="D9D9E3"/>
                                                    <w:right w:val="single" w:sz="2" w:space="0" w:color="D9D9E3"/>
                                                  </w:divBdr>
                                                  <w:divsChild>
                                                    <w:div w:id="1032192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653199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56662048">
      <w:bodyDiv w:val="1"/>
      <w:marLeft w:val="0"/>
      <w:marRight w:val="0"/>
      <w:marTop w:val="0"/>
      <w:marBottom w:val="0"/>
      <w:divBdr>
        <w:top w:val="none" w:sz="0" w:space="0" w:color="auto"/>
        <w:left w:val="none" w:sz="0" w:space="0" w:color="auto"/>
        <w:bottom w:val="none" w:sz="0" w:space="0" w:color="auto"/>
        <w:right w:val="none" w:sz="0" w:space="0" w:color="auto"/>
      </w:divBdr>
    </w:div>
    <w:div w:id="1476482228">
      <w:bodyDiv w:val="1"/>
      <w:marLeft w:val="0"/>
      <w:marRight w:val="0"/>
      <w:marTop w:val="0"/>
      <w:marBottom w:val="0"/>
      <w:divBdr>
        <w:top w:val="none" w:sz="0" w:space="0" w:color="auto"/>
        <w:left w:val="none" w:sz="0" w:space="0" w:color="auto"/>
        <w:bottom w:val="none" w:sz="0" w:space="0" w:color="auto"/>
        <w:right w:val="none" w:sz="0" w:space="0" w:color="auto"/>
      </w:divBdr>
    </w:div>
    <w:div w:id="1522013868">
      <w:bodyDiv w:val="1"/>
      <w:marLeft w:val="0"/>
      <w:marRight w:val="0"/>
      <w:marTop w:val="0"/>
      <w:marBottom w:val="0"/>
      <w:divBdr>
        <w:top w:val="none" w:sz="0" w:space="0" w:color="auto"/>
        <w:left w:val="none" w:sz="0" w:space="0" w:color="auto"/>
        <w:bottom w:val="none" w:sz="0" w:space="0" w:color="auto"/>
        <w:right w:val="none" w:sz="0" w:space="0" w:color="auto"/>
      </w:divBdr>
    </w:div>
    <w:div w:id="1526869605">
      <w:bodyDiv w:val="1"/>
      <w:marLeft w:val="0"/>
      <w:marRight w:val="0"/>
      <w:marTop w:val="0"/>
      <w:marBottom w:val="0"/>
      <w:divBdr>
        <w:top w:val="none" w:sz="0" w:space="0" w:color="auto"/>
        <w:left w:val="none" w:sz="0" w:space="0" w:color="auto"/>
        <w:bottom w:val="none" w:sz="0" w:space="0" w:color="auto"/>
        <w:right w:val="none" w:sz="0" w:space="0" w:color="auto"/>
      </w:divBdr>
      <w:divsChild>
        <w:div w:id="1715108319">
          <w:marLeft w:val="0"/>
          <w:marRight w:val="0"/>
          <w:marTop w:val="0"/>
          <w:marBottom w:val="0"/>
          <w:divBdr>
            <w:top w:val="none" w:sz="0" w:space="0" w:color="auto"/>
            <w:left w:val="none" w:sz="0" w:space="0" w:color="auto"/>
            <w:bottom w:val="none" w:sz="0" w:space="0" w:color="auto"/>
            <w:right w:val="none" w:sz="0" w:space="0" w:color="auto"/>
          </w:divBdr>
        </w:div>
        <w:div w:id="398286363">
          <w:marLeft w:val="0"/>
          <w:marRight w:val="0"/>
          <w:marTop w:val="0"/>
          <w:marBottom w:val="0"/>
          <w:divBdr>
            <w:top w:val="none" w:sz="0" w:space="0" w:color="auto"/>
            <w:left w:val="none" w:sz="0" w:space="0" w:color="auto"/>
            <w:bottom w:val="none" w:sz="0" w:space="0" w:color="auto"/>
            <w:right w:val="none" w:sz="0" w:space="0" w:color="auto"/>
          </w:divBdr>
        </w:div>
      </w:divsChild>
    </w:div>
    <w:div w:id="1675645318">
      <w:bodyDiv w:val="1"/>
      <w:marLeft w:val="0"/>
      <w:marRight w:val="0"/>
      <w:marTop w:val="0"/>
      <w:marBottom w:val="0"/>
      <w:divBdr>
        <w:top w:val="none" w:sz="0" w:space="0" w:color="auto"/>
        <w:left w:val="none" w:sz="0" w:space="0" w:color="auto"/>
        <w:bottom w:val="none" w:sz="0" w:space="0" w:color="auto"/>
        <w:right w:val="none" w:sz="0" w:space="0" w:color="auto"/>
      </w:divBdr>
    </w:div>
    <w:div w:id="1686863330">
      <w:bodyDiv w:val="1"/>
      <w:marLeft w:val="0"/>
      <w:marRight w:val="0"/>
      <w:marTop w:val="0"/>
      <w:marBottom w:val="0"/>
      <w:divBdr>
        <w:top w:val="none" w:sz="0" w:space="0" w:color="auto"/>
        <w:left w:val="none" w:sz="0" w:space="0" w:color="auto"/>
        <w:bottom w:val="none" w:sz="0" w:space="0" w:color="auto"/>
        <w:right w:val="none" w:sz="0" w:space="0" w:color="auto"/>
      </w:divBdr>
    </w:div>
    <w:div w:id="1807040618">
      <w:bodyDiv w:val="1"/>
      <w:marLeft w:val="0"/>
      <w:marRight w:val="0"/>
      <w:marTop w:val="0"/>
      <w:marBottom w:val="0"/>
      <w:divBdr>
        <w:top w:val="none" w:sz="0" w:space="0" w:color="auto"/>
        <w:left w:val="none" w:sz="0" w:space="0" w:color="auto"/>
        <w:bottom w:val="none" w:sz="0" w:space="0" w:color="auto"/>
        <w:right w:val="none" w:sz="0" w:space="0" w:color="auto"/>
      </w:divBdr>
    </w:div>
    <w:div w:id="1807430582">
      <w:bodyDiv w:val="1"/>
      <w:marLeft w:val="0"/>
      <w:marRight w:val="0"/>
      <w:marTop w:val="0"/>
      <w:marBottom w:val="0"/>
      <w:divBdr>
        <w:top w:val="none" w:sz="0" w:space="0" w:color="auto"/>
        <w:left w:val="none" w:sz="0" w:space="0" w:color="auto"/>
        <w:bottom w:val="none" w:sz="0" w:space="0" w:color="auto"/>
        <w:right w:val="none" w:sz="0" w:space="0" w:color="auto"/>
      </w:divBdr>
    </w:div>
    <w:div w:id="1937444862">
      <w:bodyDiv w:val="1"/>
      <w:marLeft w:val="0"/>
      <w:marRight w:val="0"/>
      <w:marTop w:val="0"/>
      <w:marBottom w:val="0"/>
      <w:divBdr>
        <w:top w:val="none" w:sz="0" w:space="0" w:color="auto"/>
        <w:left w:val="none" w:sz="0" w:space="0" w:color="auto"/>
        <w:bottom w:val="none" w:sz="0" w:space="0" w:color="auto"/>
        <w:right w:val="none" w:sz="0" w:space="0" w:color="auto"/>
      </w:divBdr>
    </w:div>
    <w:div w:id="1958368493">
      <w:bodyDiv w:val="1"/>
      <w:marLeft w:val="0"/>
      <w:marRight w:val="0"/>
      <w:marTop w:val="0"/>
      <w:marBottom w:val="0"/>
      <w:divBdr>
        <w:top w:val="none" w:sz="0" w:space="0" w:color="auto"/>
        <w:left w:val="none" w:sz="0" w:space="0" w:color="auto"/>
        <w:bottom w:val="none" w:sz="0" w:space="0" w:color="auto"/>
        <w:right w:val="none" w:sz="0" w:space="0" w:color="auto"/>
      </w:divBdr>
    </w:div>
    <w:div w:id="1983535755">
      <w:bodyDiv w:val="1"/>
      <w:marLeft w:val="0"/>
      <w:marRight w:val="0"/>
      <w:marTop w:val="0"/>
      <w:marBottom w:val="0"/>
      <w:divBdr>
        <w:top w:val="none" w:sz="0" w:space="0" w:color="auto"/>
        <w:left w:val="none" w:sz="0" w:space="0" w:color="auto"/>
        <w:bottom w:val="none" w:sz="0" w:space="0" w:color="auto"/>
        <w:right w:val="none" w:sz="0" w:space="0" w:color="auto"/>
      </w:divBdr>
    </w:div>
    <w:div w:id="2006125993">
      <w:bodyDiv w:val="1"/>
      <w:marLeft w:val="0"/>
      <w:marRight w:val="0"/>
      <w:marTop w:val="0"/>
      <w:marBottom w:val="0"/>
      <w:divBdr>
        <w:top w:val="none" w:sz="0" w:space="0" w:color="auto"/>
        <w:left w:val="none" w:sz="0" w:space="0" w:color="auto"/>
        <w:bottom w:val="none" w:sz="0" w:space="0" w:color="auto"/>
        <w:right w:val="none" w:sz="0" w:space="0" w:color="auto"/>
      </w:divBdr>
    </w:div>
    <w:div w:id="2079745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emf"/><Relationship Id="rId32" Type="http://schemas.microsoft.com/office/2007/relationships/hdphoto" Target="media/hdphoto1.wdp"/><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4B840-90EA-4617-9FFB-BBBB041C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77</Pages>
  <Words>18629</Words>
  <Characters>106187</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Maulana Agung Pangestu</dc:creator>
  <cp:keywords/>
  <dc:description/>
  <cp:lastModifiedBy>Maulana Agung Pangestu</cp:lastModifiedBy>
  <cp:revision>10</cp:revision>
  <cp:lastPrinted>2024-07-28T16:01:00Z</cp:lastPrinted>
  <dcterms:created xsi:type="dcterms:W3CDTF">2024-08-18T19:48:00Z</dcterms:created>
  <dcterms:modified xsi:type="dcterms:W3CDTF">2024-08-18T20:03:00Z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12283374-f854-347f-ae4e-04bae8f984ee</vt:lpwstr>
  </property>
</Properties>
</file>