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52CDE" w14:textId="7ECA557E" w:rsidR="00A263E9" w:rsidRPr="008546EC" w:rsidRDefault="00A263E9" w:rsidP="00E7358F">
      <w:pPr>
        <w:spacing w:line="480" w:lineRule="auto"/>
        <w:jc w:val="center"/>
        <w:rPr>
          <w:rFonts w:cs="Times New Roman"/>
          <w:sz w:val="28"/>
          <w:szCs w:val="28"/>
          <w:lang w:val="id-ID"/>
        </w:rPr>
      </w:pPr>
      <w:r w:rsidRPr="008546EC">
        <w:rPr>
          <w:rFonts w:cs="Times New Roman"/>
          <w:noProof/>
          <w:sz w:val="28"/>
          <w:szCs w:val="28"/>
          <w:lang w:val="id-ID"/>
        </w:rPr>
        <w:drawing>
          <wp:inline distT="0" distB="0" distL="0" distR="0" wp14:anchorId="63497927" wp14:editId="14B9B7DE">
            <wp:extent cx="1440000" cy="1440000"/>
            <wp:effectExtent l="0" t="0" r="8255" b="8255"/>
            <wp:docPr id="30082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16" r="316"/>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9A72F78" w14:textId="77777777" w:rsidR="00A263E9" w:rsidRPr="008546EC" w:rsidRDefault="00A263E9" w:rsidP="00E7358F">
      <w:pPr>
        <w:spacing w:line="360" w:lineRule="auto"/>
        <w:jc w:val="center"/>
        <w:rPr>
          <w:rFonts w:cs="Times New Roman"/>
          <w:b/>
          <w:bCs/>
          <w:sz w:val="28"/>
          <w:szCs w:val="28"/>
          <w:lang w:val="id-ID"/>
        </w:rPr>
      </w:pPr>
      <w:bookmarkStart w:id="0" w:name="_Hlk168491798"/>
      <w:r w:rsidRPr="008546EC">
        <w:rPr>
          <w:rFonts w:cs="Times New Roman"/>
          <w:b/>
          <w:bCs/>
          <w:sz w:val="28"/>
          <w:szCs w:val="28"/>
          <w:lang w:val="id-ID"/>
        </w:rPr>
        <w:t xml:space="preserve">INTEGRASI </w:t>
      </w:r>
      <w:r w:rsidRPr="008546EC">
        <w:rPr>
          <w:rFonts w:cs="Times New Roman"/>
          <w:b/>
          <w:bCs/>
          <w:i/>
          <w:iCs/>
          <w:sz w:val="28"/>
          <w:szCs w:val="28"/>
          <w:lang w:val="id-ID"/>
        </w:rPr>
        <w:t>ANALYTICAL NETWORK PROCESS</w:t>
      </w:r>
      <w:r w:rsidRPr="008546EC">
        <w:rPr>
          <w:rFonts w:cs="Times New Roman"/>
          <w:b/>
          <w:bCs/>
          <w:sz w:val="28"/>
          <w:szCs w:val="28"/>
          <w:lang w:val="id-ID"/>
        </w:rPr>
        <w:t xml:space="preserve"> (ANP)-TOPSIS DALAM MITIGASI RISIKO KECELAKAAN KERJA DI PT. </w:t>
      </w:r>
      <w:bookmarkEnd w:id="0"/>
      <w:r w:rsidRPr="008546EC">
        <w:rPr>
          <w:rFonts w:cs="Times New Roman"/>
          <w:b/>
          <w:bCs/>
          <w:sz w:val="28"/>
          <w:szCs w:val="28"/>
          <w:lang w:val="id-ID"/>
        </w:rPr>
        <w:t>XYZ</w:t>
      </w:r>
    </w:p>
    <w:p w14:paraId="3DD4DAF2" w14:textId="77777777" w:rsidR="00A263E9" w:rsidRPr="008546EC" w:rsidRDefault="00A263E9" w:rsidP="00E7358F">
      <w:pPr>
        <w:spacing w:line="360" w:lineRule="auto"/>
        <w:jc w:val="center"/>
        <w:rPr>
          <w:rFonts w:cs="Times New Roman"/>
          <w:b/>
          <w:bCs/>
          <w:sz w:val="28"/>
          <w:szCs w:val="28"/>
          <w:lang w:val="id-ID"/>
        </w:rPr>
      </w:pPr>
    </w:p>
    <w:p w14:paraId="29E05347" w14:textId="6CB2C79E" w:rsidR="00A263E9" w:rsidRPr="008546EC" w:rsidRDefault="00A263E9" w:rsidP="00E7358F">
      <w:pPr>
        <w:spacing w:line="360" w:lineRule="auto"/>
        <w:jc w:val="center"/>
        <w:rPr>
          <w:rFonts w:cs="Times New Roman"/>
          <w:b/>
          <w:bCs/>
          <w:sz w:val="28"/>
          <w:szCs w:val="28"/>
          <w:lang w:val="id-ID"/>
        </w:rPr>
      </w:pPr>
      <w:r w:rsidRPr="008546EC">
        <w:rPr>
          <w:rFonts w:cs="Times New Roman"/>
          <w:b/>
          <w:bCs/>
          <w:sz w:val="28"/>
          <w:szCs w:val="28"/>
          <w:lang w:val="id-ID"/>
        </w:rPr>
        <w:t>SKRIPSI</w:t>
      </w:r>
    </w:p>
    <w:p w14:paraId="1DE78AB6" w14:textId="77777777" w:rsidR="00A263E9" w:rsidRPr="008546EC" w:rsidRDefault="00A263E9" w:rsidP="00D81310">
      <w:pPr>
        <w:spacing w:line="480" w:lineRule="auto"/>
        <w:jc w:val="center"/>
        <w:rPr>
          <w:rFonts w:cs="Times New Roman"/>
          <w:b/>
          <w:bCs/>
          <w:sz w:val="28"/>
          <w:szCs w:val="28"/>
          <w:lang w:val="id-ID"/>
        </w:rPr>
      </w:pPr>
    </w:p>
    <w:p w14:paraId="56C11945" w14:textId="79960294" w:rsidR="00A263E9" w:rsidRPr="008546EC" w:rsidRDefault="00A263E9" w:rsidP="00E7358F">
      <w:pPr>
        <w:spacing w:line="276" w:lineRule="auto"/>
        <w:jc w:val="center"/>
        <w:rPr>
          <w:rFonts w:cs="Times New Roman"/>
          <w:szCs w:val="24"/>
          <w:lang w:val="id-ID"/>
        </w:rPr>
      </w:pPr>
      <w:r w:rsidRPr="008546EC">
        <w:rPr>
          <w:rFonts w:cs="Times New Roman"/>
          <w:szCs w:val="24"/>
          <w:lang w:val="id-ID"/>
        </w:rPr>
        <w:t>Diajukan Sebagai Salah Satu Syarat Dalam Rangka</w:t>
      </w:r>
      <w:r w:rsidR="00074899" w:rsidRPr="008546EC">
        <w:rPr>
          <w:rFonts w:cs="Times New Roman"/>
          <w:szCs w:val="24"/>
          <w:lang w:val="id-ID"/>
        </w:rPr>
        <w:t xml:space="preserve"> Penyelesaian</w:t>
      </w:r>
    </w:p>
    <w:p w14:paraId="48F34BE6" w14:textId="50FE660F" w:rsidR="00A263E9" w:rsidRPr="008546EC" w:rsidRDefault="00074899" w:rsidP="00E7358F">
      <w:pPr>
        <w:spacing w:line="276" w:lineRule="auto"/>
        <w:jc w:val="center"/>
        <w:rPr>
          <w:rFonts w:cs="Times New Roman"/>
          <w:szCs w:val="24"/>
          <w:lang w:val="id-ID"/>
        </w:rPr>
      </w:pPr>
      <w:r w:rsidRPr="008546EC">
        <w:rPr>
          <w:rFonts w:cs="Times New Roman"/>
          <w:szCs w:val="24"/>
          <w:lang w:val="id-ID"/>
        </w:rPr>
        <w:t>Untuk Mencapai Gelar Sarjana Teknik</w:t>
      </w:r>
    </w:p>
    <w:p w14:paraId="38B39C9C" w14:textId="77777777" w:rsidR="00A263E9" w:rsidRPr="008546EC" w:rsidRDefault="00A263E9" w:rsidP="00E7358F">
      <w:pPr>
        <w:spacing w:line="276" w:lineRule="auto"/>
        <w:jc w:val="center"/>
        <w:rPr>
          <w:rFonts w:cs="Times New Roman"/>
          <w:szCs w:val="24"/>
          <w:lang w:val="id-ID"/>
        </w:rPr>
      </w:pPr>
      <w:r w:rsidRPr="008546EC">
        <w:rPr>
          <w:rFonts w:cs="Times New Roman"/>
          <w:szCs w:val="24"/>
          <w:lang w:val="id-ID"/>
        </w:rPr>
        <w:t>Program Studi Teknik Industri</w:t>
      </w:r>
    </w:p>
    <w:p w14:paraId="5D8BCF48" w14:textId="77777777" w:rsidR="00A263E9" w:rsidRPr="008546EC" w:rsidRDefault="00A263E9" w:rsidP="00D81310">
      <w:pPr>
        <w:spacing w:line="480" w:lineRule="auto"/>
        <w:jc w:val="center"/>
        <w:rPr>
          <w:rFonts w:cs="Times New Roman"/>
          <w:szCs w:val="24"/>
          <w:lang w:val="id-ID"/>
        </w:rPr>
      </w:pPr>
    </w:p>
    <w:p w14:paraId="579BE95A" w14:textId="77777777" w:rsidR="00A263E9" w:rsidRPr="008546EC" w:rsidRDefault="00A263E9" w:rsidP="00E7358F">
      <w:pPr>
        <w:spacing w:line="276" w:lineRule="auto"/>
        <w:jc w:val="center"/>
        <w:rPr>
          <w:rFonts w:cs="Times New Roman"/>
          <w:szCs w:val="24"/>
          <w:lang w:val="id-ID"/>
        </w:rPr>
      </w:pPr>
      <w:r w:rsidRPr="008546EC">
        <w:rPr>
          <w:rFonts w:cs="Times New Roman"/>
          <w:szCs w:val="24"/>
          <w:lang w:val="id-ID"/>
        </w:rPr>
        <w:t>Oleh :</w:t>
      </w:r>
    </w:p>
    <w:p w14:paraId="135406A0" w14:textId="77777777" w:rsidR="00A263E9" w:rsidRPr="008546EC" w:rsidRDefault="00A263E9" w:rsidP="00E7358F">
      <w:pPr>
        <w:spacing w:line="276" w:lineRule="auto"/>
        <w:jc w:val="center"/>
        <w:rPr>
          <w:rFonts w:cs="Times New Roman"/>
          <w:b/>
          <w:bCs/>
          <w:szCs w:val="24"/>
          <w:lang w:val="id-ID"/>
        </w:rPr>
      </w:pPr>
      <w:r w:rsidRPr="008546EC">
        <w:rPr>
          <w:rFonts w:cs="Times New Roman"/>
          <w:b/>
          <w:bCs/>
          <w:szCs w:val="24"/>
          <w:lang w:val="id-ID"/>
        </w:rPr>
        <w:t>DWINANDA HARISTIAWAN</w:t>
      </w:r>
    </w:p>
    <w:p w14:paraId="198EF54E" w14:textId="77777777" w:rsidR="00A263E9" w:rsidRPr="008546EC" w:rsidRDefault="00A263E9" w:rsidP="00E7358F">
      <w:pPr>
        <w:spacing w:line="276" w:lineRule="auto"/>
        <w:jc w:val="center"/>
        <w:rPr>
          <w:rFonts w:cs="Times New Roman"/>
          <w:b/>
          <w:bCs/>
          <w:szCs w:val="24"/>
          <w:lang w:val="id-ID"/>
        </w:rPr>
      </w:pPr>
      <w:r w:rsidRPr="008546EC">
        <w:rPr>
          <w:rFonts w:cs="Times New Roman"/>
          <w:b/>
          <w:bCs/>
          <w:szCs w:val="24"/>
          <w:lang w:val="id-ID"/>
        </w:rPr>
        <w:t>NPM. 6320600001</w:t>
      </w:r>
    </w:p>
    <w:p w14:paraId="1C656843" w14:textId="77777777" w:rsidR="00A263E9" w:rsidRPr="008546EC" w:rsidRDefault="00A263E9" w:rsidP="00D81310">
      <w:pPr>
        <w:spacing w:line="480" w:lineRule="auto"/>
        <w:rPr>
          <w:rFonts w:cs="Times New Roman"/>
          <w:b/>
          <w:bCs/>
          <w:szCs w:val="24"/>
          <w:lang w:val="id-ID"/>
        </w:rPr>
      </w:pPr>
    </w:p>
    <w:p w14:paraId="795D8B48" w14:textId="77777777" w:rsidR="00A263E9" w:rsidRPr="008546EC" w:rsidRDefault="00A263E9" w:rsidP="00D81310">
      <w:pPr>
        <w:spacing w:line="480" w:lineRule="auto"/>
        <w:jc w:val="center"/>
        <w:rPr>
          <w:rFonts w:cs="Times New Roman"/>
          <w:b/>
          <w:bCs/>
          <w:szCs w:val="24"/>
          <w:lang w:val="id-ID"/>
        </w:rPr>
      </w:pPr>
    </w:p>
    <w:p w14:paraId="14B54B29" w14:textId="77777777" w:rsidR="00A263E9" w:rsidRPr="008546EC" w:rsidRDefault="00A263E9" w:rsidP="00E7358F">
      <w:pPr>
        <w:spacing w:line="276" w:lineRule="auto"/>
        <w:jc w:val="center"/>
        <w:rPr>
          <w:rFonts w:cs="Times New Roman"/>
          <w:b/>
          <w:bCs/>
          <w:sz w:val="28"/>
          <w:szCs w:val="28"/>
          <w:lang w:val="id-ID"/>
        </w:rPr>
      </w:pPr>
      <w:r w:rsidRPr="008546EC">
        <w:rPr>
          <w:rFonts w:cs="Times New Roman"/>
          <w:b/>
          <w:bCs/>
          <w:sz w:val="28"/>
          <w:szCs w:val="28"/>
          <w:lang w:val="id-ID"/>
        </w:rPr>
        <w:t>FAKULTAS TEKNIK DAN ILMU KOMPUTER</w:t>
      </w:r>
    </w:p>
    <w:p w14:paraId="0A111D12" w14:textId="77777777" w:rsidR="00A263E9" w:rsidRPr="008546EC" w:rsidRDefault="00A263E9" w:rsidP="00E7358F">
      <w:pPr>
        <w:spacing w:line="276" w:lineRule="auto"/>
        <w:jc w:val="center"/>
        <w:rPr>
          <w:rFonts w:cs="Times New Roman"/>
          <w:b/>
          <w:bCs/>
          <w:sz w:val="28"/>
          <w:szCs w:val="28"/>
          <w:lang w:val="id-ID"/>
        </w:rPr>
      </w:pPr>
      <w:r w:rsidRPr="008546EC">
        <w:rPr>
          <w:rFonts w:cs="Times New Roman"/>
          <w:b/>
          <w:bCs/>
          <w:sz w:val="28"/>
          <w:szCs w:val="28"/>
          <w:lang w:val="id-ID"/>
        </w:rPr>
        <w:t>UNIVERSITAS PANCASAKTI TEGAL</w:t>
      </w:r>
    </w:p>
    <w:p w14:paraId="646E822E" w14:textId="3565B52D" w:rsidR="00A263E9" w:rsidRPr="008546EC" w:rsidRDefault="00A263E9" w:rsidP="00E7358F">
      <w:pPr>
        <w:spacing w:line="276" w:lineRule="auto"/>
        <w:jc w:val="center"/>
        <w:rPr>
          <w:rFonts w:cs="Times New Roman"/>
          <w:b/>
          <w:bCs/>
          <w:sz w:val="28"/>
          <w:szCs w:val="28"/>
          <w:lang w:val="id-ID"/>
        </w:rPr>
      </w:pPr>
      <w:r w:rsidRPr="008546EC">
        <w:rPr>
          <w:rFonts w:cs="Times New Roman"/>
          <w:b/>
          <w:bCs/>
          <w:sz w:val="28"/>
          <w:szCs w:val="28"/>
          <w:lang w:val="id-ID"/>
        </w:rPr>
        <w:t>2024</w:t>
      </w:r>
      <w:r w:rsidRPr="008546EC">
        <w:rPr>
          <w:rFonts w:cs="Times New Roman"/>
          <w:b/>
          <w:bCs/>
          <w:sz w:val="28"/>
          <w:szCs w:val="28"/>
          <w:lang w:val="id-ID"/>
        </w:rPr>
        <w:br w:type="page"/>
      </w:r>
    </w:p>
    <w:p w14:paraId="334CF16A" w14:textId="43DEF674" w:rsidR="00074899" w:rsidRPr="008546EC" w:rsidRDefault="00A263E9" w:rsidP="00D81310">
      <w:pPr>
        <w:pStyle w:val="Heading1"/>
        <w:spacing w:line="480" w:lineRule="auto"/>
        <w:rPr>
          <w:lang w:val="id-ID"/>
        </w:rPr>
      </w:pPr>
      <w:bookmarkStart w:id="1" w:name="_Toc173239263"/>
      <w:bookmarkStart w:id="2" w:name="_Toc174042491"/>
      <w:r w:rsidRPr="008546EC">
        <w:rPr>
          <w:lang w:val="id-ID"/>
        </w:rPr>
        <w:lastRenderedPageBreak/>
        <w:t>LEMBAR PERSETUJUAN</w:t>
      </w:r>
      <w:r w:rsidR="00405386" w:rsidRPr="008546EC">
        <w:rPr>
          <w:lang w:val="id-ID"/>
        </w:rPr>
        <w:t xml:space="preserve"> NASKAH SKRIPSI</w:t>
      </w:r>
      <w:bookmarkEnd w:id="1"/>
      <w:bookmarkEnd w:id="2"/>
    </w:p>
    <w:p w14:paraId="037FE3FD" w14:textId="77777777" w:rsidR="00074899" w:rsidRPr="008546EC" w:rsidRDefault="00074899" w:rsidP="00074899">
      <w:pPr>
        <w:rPr>
          <w:lang w:val="id-ID"/>
        </w:rPr>
      </w:pPr>
    </w:p>
    <w:p w14:paraId="19E45152" w14:textId="613A09E5" w:rsidR="00A263E9" w:rsidRPr="008546EC" w:rsidRDefault="00712F00" w:rsidP="00405386">
      <w:pPr>
        <w:spacing w:line="360" w:lineRule="auto"/>
        <w:jc w:val="both"/>
        <w:rPr>
          <w:lang w:val="id-ID"/>
        </w:rPr>
      </w:pPr>
      <w:r>
        <w:rPr>
          <w:noProof/>
        </w:rPr>
        <w:drawing>
          <wp:anchor distT="0" distB="0" distL="0" distR="0" simplePos="0" relativeHeight="251659264" behindDoc="0" locked="0" layoutInCell="1" allowOverlap="1" wp14:anchorId="0A9A8FBB" wp14:editId="66889DDF">
            <wp:simplePos x="0" y="0"/>
            <wp:positionH relativeFrom="page">
              <wp:posOffset>1440180</wp:posOffset>
            </wp:positionH>
            <wp:positionV relativeFrom="page">
              <wp:posOffset>2080895</wp:posOffset>
            </wp:positionV>
            <wp:extent cx="5255812" cy="7638412"/>
            <wp:effectExtent l="0" t="0" r="2540" b="1270"/>
            <wp:wrapNone/>
            <wp:docPr id="26311521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9" cstate="print"/>
                    <a:srcRect l="14693" t="15998" r="11726" b="8526"/>
                    <a:stretch/>
                  </pic:blipFill>
                  <pic:spPr bwMode="auto">
                    <a:xfrm>
                      <a:off x="0" y="0"/>
                      <a:ext cx="5256597" cy="7639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3E9" w:rsidRPr="008546EC">
        <w:rPr>
          <w:lang w:val="id-ID"/>
        </w:rPr>
        <w:br w:type="page"/>
      </w:r>
    </w:p>
    <w:p w14:paraId="4BC9548C" w14:textId="4B2E3D50" w:rsidR="00405386" w:rsidRPr="008546EC" w:rsidRDefault="00405386" w:rsidP="00D81310">
      <w:pPr>
        <w:pStyle w:val="Heading1"/>
        <w:spacing w:line="480" w:lineRule="auto"/>
        <w:rPr>
          <w:lang w:val="id-ID"/>
        </w:rPr>
      </w:pPr>
      <w:bookmarkStart w:id="3" w:name="_Toc173239264"/>
      <w:bookmarkStart w:id="4" w:name="_Toc174042492"/>
      <w:r w:rsidRPr="008546EC">
        <w:rPr>
          <w:lang w:val="id-ID"/>
        </w:rPr>
        <w:lastRenderedPageBreak/>
        <w:t>HALAMAN</w:t>
      </w:r>
      <w:r w:rsidR="00A263E9" w:rsidRPr="008546EC">
        <w:rPr>
          <w:lang w:val="id-ID"/>
        </w:rPr>
        <w:t xml:space="preserve"> PENGESAHAN</w:t>
      </w:r>
      <w:bookmarkEnd w:id="3"/>
      <w:bookmarkEnd w:id="4"/>
    </w:p>
    <w:p w14:paraId="31140445" w14:textId="54CCDF7E" w:rsidR="00405386" w:rsidRPr="008546EC" w:rsidRDefault="001249E7" w:rsidP="00405386">
      <w:pPr>
        <w:rPr>
          <w:lang w:val="id-ID"/>
        </w:rPr>
      </w:pPr>
      <w:r>
        <w:rPr>
          <w:noProof/>
        </w:rPr>
        <w:drawing>
          <wp:anchor distT="0" distB="0" distL="0" distR="0" simplePos="0" relativeHeight="251661312" behindDoc="0" locked="0" layoutInCell="1" allowOverlap="1" wp14:anchorId="3E8539ED" wp14:editId="52A6C667">
            <wp:simplePos x="0" y="0"/>
            <wp:positionH relativeFrom="margin">
              <wp:align>center</wp:align>
            </wp:positionH>
            <wp:positionV relativeFrom="page">
              <wp:posOffset>1899561</wp:posOffset>
            </wp:positionV>
            <wp:extent cx="6050943" cy="6304915"/>
            <wp:effectExtent l="0" t="0" r="6985" b="63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srcRect l="12933" t="15747" r="1477" b="21952"/>
                    <a:stretch/>
                  </pic:blipFill>
                  <pic:spPr bwMode="auto">
                    <a:xfrm>
                      <a:off x="0" y="0"/>
                      <a:ext cx="6050943" cy="630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0AE9E" w14:textId="493574F5" w:rsidR="000A0421" w:rsidRPr="008546EC" w:rsidRDefault="000A0421" w:rsidP="00405386">
      <w:pPr>
        <w:rPr>
          <w:lang w:val="id-ID"/>
        </w:rPr>
      </w:pPr>
    </w:p>
    <w:p w14:paraId="6ED45B95" w14:textId="68530AA9" w:rsidR="001249E7" w:rsidRDefault="001249E7" w:rsidP="001249E7">
      <w:pPr>
        <w:rPr>
          <w:lang w:val="id-ID"/>
        </w:rPr>
      </w:pPr>
      <w:bookmarkStart w:id="5" w:name="_Toc173239265"/>
      <w:bookmarkStart w:id="6" w:name="_Toc174042493"/>
      <w:r>
        <w:rPr>
          <w:noProof/>
        </w:rPr>
        <w:drawing>
          <wp:anchor distT="0" distB="0" distL="114300" distR="114300" simplePos="0" relativeHeight="251662336" behindDoc="0" locked="0" layoutInCell="1" allowOverlap="1" wp14:anchorId="7E512C8C" wp14:editId="7EB82E57">
            <wp:simplePos x="0" y="0"/>
            <wp:positionH relativeFrom="margin">
              <wp:align>center</wp:align>
            </wp:positionH>
            <wp:positionV relativeFrom="paragraph">
              <wp:posOffset>5832917</wp:posOffset>
            </wp:positionV>
            <wp:extent cx="2821305" cy="1446785"/>
            <wp:effectExtent l="0" t="0" r="0" b="1270"/>
            <wp:wrapNone/>
            <wp:docPr id="11699448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1305" cy="14467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id-ID"/>
        </w:rPr>
        <w:br w:type="page"/>
      </w:r>
    </w:p>
    <w:p w14:paraId="20F28EC6" w14:textId="1FA8E006" w:rsidR="002F0D9C" w:rsidRPr="008546EC" w:rsidRDefault="00A263E9" w:rsidP="00D81310">
      <w:pPr>
        <w:pStyle w:val="Heading1"/>
        <w:spacing w:line="480" w:lineRule="auto"/>
        <w:rPr>
          <w:lang w:val="id-ID"/>
        </w:rPr>
      </w:pPr>
      <w:r w:rsidRPr="008546EC">
        <w:rPr>
          <w:lang w:val="id-ID"/>
        </w:rPr>
        <w:lastRenderedPageBreak/>
        <w:t>HALAMAN PERNYATAAN</w:t>
      </w:r>
      <w:bookmarkEnd w:id="5"/>
      <w:bookmarkEnd w:id="6"/>
    </w:p>
    <w:p w14:paraId="1AD101C7" w14:textId="2CA70246" w:rsidR="002F0D9C" w:rsidRPr="008546EC" w:rsidRDefault="001249E7" w:rsidP="002F0D9C">
      <w:pPr>
        <w:rPr>
          <w:lang w:val="id-ID"/>
        </w:rPr>
      </w:pPr>
      <w:r>
        <w:rPr>
          <w:noProof/>
        </w:rPr>
        <w:drawing>
          <wp:anchor distT="0" distB="0" distL="0" distR="0" simplePos="0" relativeHeight="251664384" behindDoc="0" locked="0" layoutInCell="1" allowOverlap="1" wp14:anchorId="425E91B8" wp14:editId="11943B6B">
            <wp:simplePos x="0" y="0"/>
            <wp:positionH relativeFrom="margin">
              <wp:align>left</wp:align>
            </wp:positionH>
            <wp:positionV relativeFrom="page">
              <wp:align>center</wp:align>
            </wp:positionV>
            <wp:extent cx="5064675" cy="6917635"/>
            <wp:effectExtent l="0" t="0" r="3175"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2" cstate="print"/>
                    <a:srcRect l="16157" t="18104" r="11357" b="13534"/>
                    <a:stretch/>
                  </pic:blipFill>
                  <pic:spPr bwMode="auto">
                    <a:xfrm>
                      <a:off x="0" y="0"/>
                      <a:ext cx="5064675" cy="691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5B9C7" w14:textId="77777777" w:rsidR="001249E7" w:rsidRDefault="001249E7" w:rsidP="00D81310">
      <w:pPr>
        <w:pStyle w:val="Heading1"/>
        <w:spacing w:line="480" w:lineRule="auto"/>
        <w:rPr>
          <w:lang w:val="id-ID"/>
        </w:rPr>
      </w:pPr>
      <w:bookmarkStart w:id="7" w:name="_Toc173239266"/>
      <w:bookmarkStart w:id="8" w:name="_Toc174042494"/>
      <w:r>
        <w:rPr>
          <w:lang w:val="id-ID"/>
        </w:rPr>
        <w:br w:type="page"/>
      </w:r>
    </w:p>
    <w:p w14:paraId="42769972" w14:textId="11A1A14D" w:rsidR="00F57BF4" w:rsidRPr="008546EC" w:rsidRDefault="00A263E9" w:rsidP="00D81310">
      <w:pPr>
        <w:pStyle w:val="Heading1"/>
        <w:spacing w:line="480" w:lineRule="auto"/>
        <w:rPr>
          <w:lang w:val="id-ID"/>
        </w:rPr>
      </w:pPr>
      <w:r w:rsidRPr="008546EC">
        <w:rPr>
          <w:lang w:val="id-ID"/>
        </w:rPr>
        <w:lastRenderedPageBreak/>
        <w:t>MOTTO DAN PERSEMBAHAN</w:t>
      </w:r>
      <w:bookmarkEnd w:id="7"/>
      <w:bookmarkEnd w:id="8"/>
    </w:p>
    <w:p w14:paraId="2CEA55D1" w14:textId="77777777" w:rsidR="00F57BF4" w:rsidRPr="008546EC" w:rsidRDefault="00F57BF4" w:rsidP="00F57BF4">
      <w:pPr>
        <w:jc w:val="center"/>
        <w:rPr>
          <w:lang w:val="id-ID"/>
        </w:rPr>
      </w:pPr>
    </w:p>
    <w:p w14:paraId="29EF9E86" w14:textId="77777777" w:rsidR="00F57BF4" w:rsidRPr="008546EC" w:rsidRDefault="00F57BF4" w:rsidP="00131BD5">
      <w:pPr>
        <w:spacing w:line="360" w:lineRule="auto"/>
        <w:jc w:val="center"/>
        <w:rPr>
          <w:b/>
          <w:bCs/>
          <w:lang w:val="id-ID"/>
        </w:rPr>
      </w:pPr>
      <w:r w:rsidRPr="008546EC">
        <w:rPr>
          <w:b/>
          <w:bCs/>
          <w:lang w:val="id-ID"/>
        </w:rPr>
        <w:t>MOTTO</w:t>
      </w:r>
    </w:p>
    <w:p w14:paraId="0D5CCDE2" w14:textId="2F6E88E7" w:rsidR="00F57BF4" w:rsidRPr="008546EC" w:rsidRDefault="00F57BF4" w:rsidP="007327E8">
      <w:pPr>
        <w:pStyle w:val="ListParagraph"/>
        <w:numPr>
          <w:ilvl w:val="0"/>
          <w:numId w:val="55"/>
        </w:numPr>
        <w:spacing w:line="360" w:lineRule="auto"/>
        <w:jc w:val="both"/>
        <w:rPr>
          <w:b/>
          <w:bCs/>
          <w:lang w:val="id-ID"/>
        </w:rPr>
      </w:pPr>
      <w:r w:rsidRPr="008546EC">
        <w:rPr>
          <w:lang w:val="id-ID"/>
        </w:rPr>
        <w:t>Jika kamu benar menginginkan sesuatu, kamu akan menemukan caranya. Namun jika tak serius, kau hanya akan menemukan masalah</w:t>
      </w:r>
    </w:p>
    <w:p w14:paraId="531E36DE" w14:textId="1507240C" w:rsidR="00F57BF4" w:rsidRPr="008546EC" w:rsidRDefault="00F57BF4" w:rsidP="007327E8">
      <w:pPr>
        <w:pStyle w:val="ListParagraph"/>
        <w:numPr>
          <w:ilvl w:val="0"/>
          <w:numId w:val="55"/>
        </w:numPr>
        <w:spacing w:line="360" w:lineRule="auto"/>
        <w:jc w:val="both"/>
        <w:rPr>
          <w:b/>
          <w:bCs/>
          <w:lang w:val="id-ID"/>
        </w:rPr>
      </w:pPr>
      <w:r w:rsidRPr="008546EC">
        <w:rPr>
          <w:lang w:val="id-ID"/>
        </w:rPr>
        <w:t>Kebanggan kita yang terbesar adalah bukan tidak pernah gagal, tetapi bangkit kembali setiap kali kita jatuh</w:t>
      </w:r>
    </w:p>
    <w:p w14:paraId="3AB6A7B3" w14:textId="280B0DB9" w:rsidR="00F57BF4" w:rsidRPr="008546EC" w:rsidRDefault="00F57BF4" w:rsidP="007327E8">
      <w:pPr>
        <w:pStyle w:val="ListParagraph"/>
        <w:numPr>
          <w:ilvl w:val="0"/>
          <w:numId w:val="55"/>
        </w:numPr>
        <w:spacing w:line="360" w:lineRule="auto"/>
        <w:jc w:val="both"/>
        <w:rPr>
          <w:b/>
          <w:bCs/>
          <w:lang w:val="id-ID"/>
        </w:rPr>
      </w:pPr>
      <w:r w:rsidRPr="008546EC">
        <w:rPr>
          <w:lang w:val="id-ID"/>
        </w:rPr>
        <w:t>Dingin tetapi tidak kejam.</w:t>
      </w:r>
    </w:p>
    <w:p w14:paraId="46AB6AA8" w14:textId="77777777" w:rsidR="00F57BF4" w:rsidRPr="008546EC" w:rsidRDefault="00F57BF4" w:rsidP="00131BD5">
      <w:pPr>
        <w:spacing w:line="360" w:lineRule="auto"/>
        <w:jc w:val="center"/>
        <w:rPr>
          <w:b/>
          <w:bCs/>
          <w:lang w:val="id-ID"/>
        </w:rPr>
      </w:pPr>
      <w:r w:rsidRPr="008546EC">
        <w:rPr>
          <w:b/>
          <w:bCs/>
          <w:lang w:val="id-ID"/>
        </w:rPr>
        <w:t>PERSEMBAHAN</w:t>
      </w:r>
    </w:p>
    <w:p w14:paraId="14024559" w14:textId="77777777" w:rsidR="00F57BF4" w:rsidRPr="008546EC" w:rsidRDefault="00F57BF4" w:rsidP="007327E8">
      <w:pPr>
        <w:spacing w:line="360" w:lineRule="auto"/>
        <w:jc w:val="both"/>
        <w:rPr>
          <w:lang w:val="id-ID"/>
        </w:rPr>
      </w:pPr>
      <w:r w:rsidRPr="008546EC">
        <w:rPr>
          <w:lang w:val="id-ID"/>
        </w:rPr>
        <w:t>Skripsi ini penulis persembahkan kepada :</w:t>
      </w:r>
    </w:p>
    <w:p w14:paraId="36D60E3B" w14:textId="77777777" w:rsidR="00F57BF4" w:rsidRPr="008546EC" w:rsidRDefault="00F57BF4" w:rsidP="007327E8">
      <w:pPr>
        <w:pStyle w:val="ListParagraph"/>
        <w:numPr>
          <w:ilvl w:val="0"/>
          <w:numId w:val="56"/>
        </w:numPr>
        <w:spacing w:line="360" w:lineRule="auto"/>
        <w:ind w:left="709" w:hanging="425"/>
        <w:jc w:val="both"/>
        <w:rPr>
          <w:lang w:val="id-ID"/>
        </w:rPr>
      </w:pPr>
      <w:r w:rsidRPr="008546EC">
        <w:rPr>
          <w:lang w:val="id-ID"/>
        </w:rPr>
        <w:t>Alm. Bapak dan Ibuku tercinta</w:t>
      </w:r>
    </w:p>
    <w:p w14:paraId="2789DC54" w14:textId="77777777" w:rsidR="00F57BF4" w:rsidRPr="008546EC" w:rsidRDefault="00F57BF4" w:rsidP="007327E8">
      <w:pPr>
        <w:pStyle w:val="ListParagraph"/>
        <w:numPr>
          <w:ilvl w:val="0"/>
          <w:numId w:val="56"/>
        </w:numPr>
        <w:spacing w:line="360" w:lineRule="auto"/>
        <w:ind w:left="709" w:hanging="425"/>
        <w:jc w:val="both"/>
        <w:rPr>
          <w:lang w:val="id-ID"/>
        </w:rPr>
      </w:pPr>
      <w:r w:rsidRPr="008546EC">
        <w:rPr>
          <w:lang w:val="id-ID"/>
        </w:rPr>
        <w:t>Kakak yang kubanggakan</w:t>
      </w:r>
    </w:p>
    <w:p w14:paraId="5F2AAA7F" w14:textId="77777777" w:rsidR="00F57BF4" w:rsidRPr="008546EC" w:rsidRDefault="00F57BF4" w:rsidP="007327E8">
      <w:pPr>
        <w:pStyle w:val="ListParagraph"/>
        <w:numPr>
          <w:ilvl w:val="0"/>
          <w:numId w:val="56"/>
        </w:numPr>
        <w:spacing w:line="360" w:lineRule="auto"/>
        <w:ind w:left="709" w:hanging="425"/>
        <w:jc w:val="both"/>
        <w:rPr>
          <w:lang w:val="id-ID"/>
        </w:rPr>
      </w:pPr>
      <w:r w:rsidRPr="008546EC">
        <w:rPr>
          <w:lang w:val="id-ID"/>
        </w:rPr>
        <w:t>Seluruh dosen Fakultas Teknik dan Ilmu Komputer Pancasakti Tegal</w:t>
      </w:r>
    </w:p>
    <w:p w14:paraId="6C04E9EF" w14:textId="77777777" w:rsidR="007327E8" w:rsidRPr="008546EC" w:rsidRDefault="007327E8" w:rsidP="007327E8">
      <w:pPr>
        <w:pStyle w:val="ListParagraph"/>
        <w:numPr>
          <w:ilvl w:val="0"/>
          <w:numId w:val="56"/>
        </w:numPr>
        <w:spacing w:line="360" w:lineRule="auto"/>
        <w:ind w:left="709" w:hanging="425"/>
        <w:jc w:val="both"/>
        <w:rPr>
          <w:lang w:val="id-ID"/>
        </w:rPr>
      </w:pPr>
      <w:r w:rsidRPr="008546EC">
        <w:rPr>
          <w:lang w:val="id-ID"/>
        </w:rPr>
        <w:t>Seluruh teman baik dimana pun berada</w:t>
      </w:r>
    </w:p>
    <w:p w14:paraId="1749194F" w14:textId="5AA124BD" w:rsidR="00A263E9" w:rsidRPr="008546EC" w:rsidRDefault="007327E8" w:rsidP="007327E8">
      <w:pPr>
        <w:pStyle w:val="ListParagraph"/>
        <w:numPr>
          <w:ilvl w:val="0"/>
          <w:numId w:val="56"/>
        </w:numPr>
        <w:spacing w:line="360" w:lineRule="auto"/>
        <w:ind w:left="709" w:hanging="425"/>
        <w:jc w:val="both"/>
        <w:rPr>
          <w:lang w:val="id-ID"/>
        </w:rPr>
      </w:pPr>
      <w:r w:rsidRPr="008546EC">
        <w:rPr>
          <w:lang w:val="id-ID"/>
        </w:rPr>
        <w:t>Pembaca yang budiman</w:t>
      </w:r>
      <w:r w:rsidR="00A263E9" w:rsidRPr="008546EC">
        <w:rPr>
          <w:lang w:val="id-ID"/>
        </w:rPr>
        <w:br w:type="page"/>
      </w:r>
    </w:p>
    <w:p w14:paraId="547F9740" w14:textId="77777777" w:rsidR="00680B0C" w:rsidRPr="008546EC" w:rsidRDefault="00A263E9" w:rsidP="00D81310">
      <w:pPr>
        <w:pStyle w:val="Heading1"/>
        <w:spacing w:line="480" w:lineRule="auto"/>
        <w:rPr>
          <w:lang w:val="id-ID"/>
        </w:rPr>
      </w:pPr>
      <w:bookmarkStart w:id="9" w:name="_Toc173239267"/>
      <w:bookmarkStart w:id="10" w:name="_Toc174042495"/>
      <w:r w:rsidRPr="008546EC">
        <w:rPr>
          <w:lang w:val="id-ID"/>
        </w:rPr>
        <w:lastRenderedPageBreak/>
        <w:t>KATA PENGANTAR</w:t>
      </w:r>
      <w:bookmarkEnd w:id="9"/>
      <w:bookmarkEnd w:id="10"/>
    </w:p>
    <w:p w14:paraId="53D32551" w14:textId="6189BCC8" w:rsidR="00680B0C" w:rsidRPr="008546EC" w:rsidRDefault="00680B0C" w:rsidP="007327E8">
      <w:pPr>
        <w:spacing w:line="360" w:lineRule="auto"/>
        <w:ind w:firstLine="720"/>
        <w:jc w:val="both"/>
        <w:rPr>
          <w:rFonts w:cs="Times New Roman"/>
          <w:szCs w:val="24"/>
          <w:lang w:val="id-ID"/>
        </w:rPr>
      </w:pPr>
      <w:r w:rsidRPr="008546EC">
        <w:rPr>
          <w:rFonts w:cs="Times New Roman"/>
          <w:szCs w:val="24"/>
          <w:lang w:val="id-ID"/>
        </w:rPr>
        <w:t>Puji syukur kehadirat Allah SWT yang telah memberikan rahmat dan hidayat-Nya sehingga penyusun dapat menyelesaikan skripsi ini dengan judul “</w:t>
      </w:r>
      <w:r w:rsidRPr="008546EC">
        <w:rPr>
          <w:lang w:val="id-ID"/>
        </w:rPr>
        <w:t xml:space="preserve">INTEGRASI </w:t>
      </w:r>
      <w:r w:rsidRPr="008546EC">
        <w:rPr>
          <w:i/>
          <w:iCs/>
          <w:lang w:val="id-ID"/>
        </w:rPr>
        <w:t>ANALYTICAL NETWORK PROCESS</w:t>
      </w:r>
      <w:r w:rsidRPr="008546EC">
        <w:rPr>
          <w:lang w:val="id-ID"/>
        </w:rPr>
        <w:t xml:space="preserve"> (ANP)-TOPSIS DALAM MITIGASI RISIKO KECELAKAAN KERJA DI PT. XYZ</w:t>
      </w:r>
      <w:r w:rsidRPr="008546EC">
        <w:rPr>
          <w:rFonts w:cs="Times New Roman"/>
          <w:szCs w:val="24"/>
          <w:lang w:val="id-ID"/>
        </w:rPr>
        <w:t>”. Penyusunan skripsi ini dengan maksud untuk memenuhi salah satu syarat guna memperoleh gelar sarjana Teknik di Fakultas Teknik dan Ilmu Komputer Universitas Pancasakti Tegal.</w:t>
      </w:r>
    </w:p>
    <w:p w14:paraId="664B75E8" w14:textId="6D1A2AAF" w:rsidR="00680B0C" w:rsidRPr="008546EC" w:rsidRDefault="00680B0C" w:rsidP="007327E8">
      <w:pPr>
        <w:spacing w:line="360" w:lineRule="auto"/>
        <w:ind w:firstLine="360"/>
        <w:jc w:val="both"/>
        <w:rPr>
          <w:rFonts w:cs="Times New Roman"/>
          <w:szCs w:val="24"/>
          <w:lang w:val="id-ID"/>
        </w:rPr>
      </w:pPr>
      <w:r w:rsidRPr="008546EC">
        <w:rPr>
          <w:rFonts w:cs="Times New Roman"/>
          <w:szCs w:val="24"/>
          <w:lang w:val="id-ID"/>
        </w:rPr>
        <w:t xml:space="preserve">Dalam penulisan dan </w:t>
      </w:r>
      <w:r w:rsidR="007327E8" w:rsidRPr="008546EC">
        <w:rPr>
          <w:rFonts w:cs="Times New Roman"/>
          <w:szCs w:val="24"/>
          <w:lang w:val="id-ID"/>
        </w:rPr>
        <w:t>penyusunan</w:t>
      </w:r>
      <w:r w:rsidRPr="008546EC">
        <w:rPr>
          <w:rFonts w:cs="Times New Roman"/>
          <w:szCs w:val="24"/>
          <w:lang w:val="id-ID"/>
        </w:rPr>
        <w:t xml:space="preserve"> skripsi ini, penulis mendapat bimbingan dan bantuan dari berbagai pihak. Oleh karena itu, perkenankanlah penulis untuk mengucapkan terima kasih kepada :</w:t>
      </w:r>
    </w:p>
    <w:p w14:paraId="77F72B2E" w14:textId="77777777" w:rsidR="00680B0C" w:rsidRPr="008546EC" w:rsidRDefault="00680B0C" w:rsidP="00680B0C">
      <w:pPr>
        <w:pStyle w:val="ListParagraph"/>
        <w:numPr>
          <w:ilvl w:val="0"/>
          <w:numId w:val="54"/>
        </w:numPr>
        <w:spacing w:line="360" w:lineRule="auto"/>
        <w:jc w:val="both"/>
        <w:rPr>
          <w:rFonts w:cs="Times New Roman"/>
          <w:szCs w:val="24"/>
          <w:lang w:val="id-ID"/>
        </w:rPr>
      </w:pPr>
      <w:r w:rsidRPr="008546EC">
        <w:rPr>
          <w:rFonts w:cs="Times New Roman"/>
          <w:szCs w:val="24"/>
          <w:lang w:val="id-ID"/>
        </w:rPr>
        <w:t xml:space="preserve">Tuhan Yang Maha Esa. Dialah </w:t>
      </w:r>
      <w:r w:rsidRPr="008546EC">
        <w:rPr>
          <w:rFonts w:cs="Times New Roman"/>
          <w:i/>
          <w:iCs/>
          <w:szCs w:val="24"/>
          <w:lang w:val="id-ID"/>
        </w:rPr>
        <w:t xml:space="preserve">support system </w:t>
      </w:r>
      <w:r w:rsidRPr="008546EC">
        <w:rPr>
          <w:rFonts w:cs="Times New Roman"/>
          <w:szCs w:val="24"/>
          <w:lang w:val="id-ID"/>
        </w:rPr>
        <w:t>terbaik, karena berkat karunia dan pertolongan-Nya penulis diberi banyak kemudahan.</w:t>
      </w:r>
    </w:p>
    <w:p w14:paraId="6040851C" w14:textId="77777777" w:rsidR="00680B0C" w:rsidRPr="008546EC" w:rsidRDefault="00680B0C" w:rsidP="00680B0C">
      <w:pPr>
        <w:pStyle w:val="ListParagraph"/>
        <w:numPr>
          <w:ilvl w:val="0"/>
          <w:numId w:val="54"/>
        </w:numPr>
        <w:spacing w:line="360" w:lineRule="auto"/>
        <w:jc w:val="both"/>
        <w:rPr>
          <w:rFonts w:cs="Times New Roman"/>
          <w:szCs w:val="24"/>
          <w:lang w:val="id-ID"/>
        </w:rPr>
      </w:pPr>
      <w:r w:rsidRPr="008546EC">
        <w:rPr>
          <w:rFonts w:cs="Times New Roman"/>
          <w:szCs w:val="24"/>
          <w:lang w:val="id-ID"/>
        </w:rPr>
        <w:t>Bapak Dr. Agus Wibowo, S.T., M.T. selaku Dekan Fakultas Teknik dan Ilmu Komputer Universitas Pancasakti.</w:t>
      </w:r>
    </w:p>
    <w:p w14:paraId="263F77B0" w14:textId="77777777" w:rsidR="00680B0C" w:rsidRPr="008546EC" w:rsidRDefault="00680B0C" w:rsidP="00680B0C">
      <w:pPr>
        <w:pStyle w:val="ListParagraph"/>
        <w:numPr>
          <w:ilvl w:val="0"/>
          <w:numId w:val="54"/>
        </w:numPr>
        <w:spacing w:line="360" w:lineRule="auto"/>
        <w:jc w:val="both"/>
        <w:rPr>
          <w:rFonts w:cs="Times New Roman"/>
          <w:szCs w:val="24"/>
          <w:lang w:val="id-ID"/>
        </w:rPr>
      </w:pPr>
      <w:r w:rsidRPr="008546EC">
        <w:rPr>
          <w:rFonts w:cs="Times New Roman"/>
          <w:szCs w:val="24"/>
          <w:lang w:val="id-ID"/>
        </w:rPr>
        <w:t>Bapak M. Fajar Nurwildani, S.T., M.T. selaku Dosen Pembimbing I yang senantiasa memberikan arahan dan bantuan yang bermanfaat.</w:t>
      </w:r>
    </w:p>
    <w:p w14:paraId="6BDF5FB8" w14:textId="77777777" w:rsidR="00680B0C" w:rsidRPr="008546EC" w:rsidRDefault="00680B0C" w:rsidP="00680B0C">
      <w:pPr>
        <w:pStyle w:val="ListParagraph"/>
        <w:numPr>
          <w:ilvl w:val="0"/>
          <w:numId w:val="54"/>
        </w:numPr>
        <w:spacing w:line="360" w:lineRule="auto"/>
        <w:jc w:val="both"/>
        <w:rPr>
          <w:rFonts w:cs="Times New Roman"/>
          <w:szCs w:val="24"/>
          <w:lang w:val="id-ID"/>
        </w:rPr>
      </w:pPr>
      <w:r w:rsidRPr="008546EC">
        <w:rPr>
          <w:rFonts w:cs="Times New Roman"/>
          <w:szCs w:val="24"/>
          <w:lang w:val="id-ID"/>
        </w:rPr>
        <w:t>Bapak M. Cipto Sugiono, S.T., M.T. selaku Dosen Pembimbing II yang selalu memberikan arahan dan semangat kepada penulis</w:t>
      </w:r>
    </w:p>
    <w:p w14:paraId="73680C4D" w14:textId="77777777" w:rsidR="00680B0C" w:rsidRPr="008546EC" w:rsidRDefault="00680B0C" w:rsidP="00680B0C">
      <w:pPr>
        <w:pStyle w:val="ListParagraph"/>
        <w:numPr>
          <w:ilvl w:val="0"/>
          <w:numId w:val="54"/>
        </w:numPr>
        <w:spacing w:line="360" w:lineRule="auto"/>
        <w:jc w:val="both"/>
        <w:rPr>
          <w:rFonts w:cs="Times New Roman"/>
          <w:szCs w:val="24"/>
          <w:lang w:val="id-ID"/>
        </w:rPr>
      </w:pPr>
      <w:r w:rsidRPr="008546EC">
        <w:rPr>
          <w:rFonts w:cs="Times New Roman"/>
          <w:szCs w:val="24"/>
          <w:lang w:val="id-ID"/>
        </w:rPr>
        <w:t>Salam hormat saya dan rasa terima kasih yang tiada hentinya kepada Alm. Bapak dan Ibu tercinta yang selalu mendoakan saya kapanpun dan dimanapun.</w:t>
      </w:r>
    </w:p>
    <w:p w14:paraId="79ACECEA" w14:textId="77777777" w:rsidR="00680B0C" w:rsidRPr="008546EC" w:rsidRDefault="00680B0C" w:rsidP="00680B0C">
      <w:pPr>
        <w:pStyle w:val="ListParagraph"/>
        <w:numPr>
          <w:ilvl w:val="0"/>
          <w:numId w:val="54"/>
        </w:numPr>
        <w:spacing w:line="360" w:lineRule="auto"/>
        <w:jc w:val="both"/>
        <w:rPr>
          <w:rFonts w:cs="Times New Roman"/>
          <w:szCs w:val="24"/>
          <w:lang w:val="id-ID"/>
        </w:rPr>
      </w:pPr>
      <w:r w:rsidRPr="008546EC">
        <w:rPr>
          <w:rFonts w:cs="Times New Roman"/>
          <w:szCs w:val="24"/>
          <w:lang w:val="id-ID"/>
        </w:rPr>
        <w:t>Terima kasih kepada rekan PT. XYZ yang telah membantu saya dalam kegiatan selama melakukan penelitian di perusahaan.</w:t>
      </w:r>
    </w:p>
    <w:p w14:paraId="7A09D274" w14:textId="77777777" w:rsidR="00680B0C" w:rsidRPr="008546EC" w:rsidRDefault="00680B0C" w:rsidP="00680B0C">
      <w:pPr>
        <w:pStyle w:val="ListParagraph"/>
        <w:numPr>
          <w:ilvl w:val="0"/>
          <w:numId w:val="54"/>
        </w:numPr>
        <w:spacing w:line="360" w:lineRule="auto"/>
        <w:jc w:val="both"/>
        <w:rPr>
          <w:rFonts w:cs="Times New Roman"/>
          <w:szCs w:val="24"/>
          <w:lang w:val="id-ID"/>
        </w:rPr>
      </w:pPr>
      <w:r w:rsidRPr="008546EC">
        <w:rPr>
          <w:rFonts w:cs="Times New Roman"/>
          <w:szCs w:val="24"/>
          <w:lang w:val="id-ID"/>
        </w:rPr>
        <w:t>Besar terima kasih kepada teman-teman seperjuangan untuk masukan dan semangat, panjang umur hal-hal baik</w:t>
      </w:r>
    </w:p>
    <w:p w14:paraId="4338A44C" w14:textId="61E1014C" w:rsidR="00680B0C" w:rsidRPr="008546EC" w:rsidRDefault="00680B0C" w:rsidP="00680B0C">
      <w:pPr>
        <w:pStyle w:val="ListParagraph"/>
        <w:numPr>
          <w:ilvl w:val="0"/>
          <w:numId w:val="54"/>
        </w:numPr>
        <w:spacing w:line="360" w:lineRule="auto"/>
        <w:jc w:val="both"/>
        <w:rPr>
          <w:rFonts w:cs="Times New Roman"/>
          <w:szCs w:val="24"/>
          <w:lang w:val="id-ID"/>
        </w:rPr>
      </w:pPr>
      <w:r w:rsidRPr="008546EC">
        <w:rPr>
          <w:rFonts w:cs="Times New Roman"/>
          <w:szCs w:val="24"/>
          <w:lang w:val="id-ID"/>
        </w:rPr>
        <w:t>Dan terima kasih kepada kawan baik saya Aldi Dwi Priyanto, S.T. atas masukan dan semangat kepada penulis.</w:t>
      </w:r>
    </w:p>
    <w:p w14:paraId="179BFF03" w14:textId="42D625AC" w:rsidR="007327E8" w:rsidRPr="008546EC" w:rsidRDefault="007327E8" w:rsidP="007327E8">
      <w:pPr>
        <w:spacing w:line="360" w:lineRule="auto"/>
        <w:ind w:firstLine="360"/>
        <w:jc w:val="both"/>
        <w:rPr>
          <w:rFonts w:cs="Times New Roman"/>
          <w:szCs w:val="24"/>
          <w:lang w:val="id-ID"/>
        </w:rPr>
      </w:pPr>
      <w:r w:rsidRPr="008546EC">
        <w:rPr>
          <w:rFonts w:cs="Times New Roman"/>
          <w:szCs w:val="24"/>
          <w:lang w:val="id-ID"/>
        </w:rPr>
        <w:t xml:space="preserve">Penulis telah mencoba membuat laporan sesempurna mungkin semampu kemampuan penulis, namun demikian mungkin ada kekurangan yang tidak terlihat </w:t>
      </w:r>
      <w:r w:rsidRPr="008546EC">
        <w:rPr>
          <w:rFonts w:cs="Times New Roman"/>
          <w:szCs w:val="24"/>
          <w:lang w:val="id-ID"/>
        </w:rPr>
        <w:lastRenderedPageBreak/>
        <w:t>oleh penulis untuk itu mohon masukan untuk kebaikan dan pemaafannya. Harapan penulis, semoga skripsi ini dapat bermanfaat bagi kita semua. Amin</w:t>
      </w:r>
    </w:p>
    <w:p w14:paraId="6D7F046E" w14:textId="77777777" w:rsidR="007327E8" w:rsidRPr="008546EC" w:rsidRDefault="007327E8" w:rsidP="00131BD5">
      <w:pPr>
        <w:spacing w:line="360" w:lineRule="auto"/>
        <w:jc w:val="both"/>
        <w:rPr>
          <w:rFonts w:cs="Times New Roman"/>
          <w:szCs w:val="24"/>
          <w:lang w:val="id-ID"/>
        </w:rPr>
      </w:pPr>
    </w:p>
    <w:p w14:paraId="12F5D8BD" w14:textId="77777777" w:rsidR="00131BD5" w:rsidRPr="008546EC" w:rsidRDefault="00131BD5" w:rsidP="00131BD5">
      <w:pPr>
        <w:spacing w:line="360" w:lineRule="auto"/>
        <w:jc w:val="both"/>
        <w:rPr>
          <w:rFonts w:cs="Times New Roman"/>
          <w:szCs w:val="24"/>
          <w:lang w:val="id-ID"/>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tblGrid>
      <w:tr w:rsidR="007327E8" w:rsidRPr="008546EC" w14:paraId="6787F336" w14:textId="77777777" w:rsidTr="007327E8">
        <w:trPr>
          <w:jc w:val="right"/>
        </w:trPr>
        <w:tc>
          <w:tcPr>
            <w:tcW w:w="3114" w:type="dxa"/>
          </w:tcPr>
          <w:p w14:paraId="493DEBB2" w14:textId="19135A43" w:rsidR="007327E8" w:rsidRPr="008546EC" w:rsidRDefault="007327E8" w:rsidP="00AA5063">
            <w:pPr>
              <w:spacing w:line="360" w:lineRule="auto"/>
              <w:jc w:val="both"/>
              <w:rPr>
                <w:lang w:val="id-ID"/>
              </w:rPr>
            </w:pPr>
            <w:r w:rsidRPr="008546EC">
              <w:rPr>
                <w:lang w:val="id-ID"/>
              </w:rPr>
              <w:t>Tegal,          Agustus 2024</w:t>
            </w:r>
          </w:p>
        </w:tc>
      </w:tr>
      <w:tr w:rsidR="007327E8" w:rsidRPr="008546EC" w14:paraId="088CAE27" w14:textId="77777777" w:rsidTr="007327E8">
        <w:trPr>
          <w:trHeight w:val="1879"/>
          <w:jc w:val="right"/>
        </w:trPr>
        <w:tc>
          <w:tcPr>
            <w:tcW w:w="3114" w:type="dxa"/>
          </w:tcPr>
          <w:p w14:paraId="658A5FDE" w14:textId="77777777" w:rsidR="007327E8" w:rsidRPr="008546EC" w:rsidRDefault="007327E8" w:rsidP="00AA5063">
            <w:pPr>
              <w:spacing w:line="360" w:lineRule="auto"/>
              <w:jc w:val="both"/>
              <w:rPr>
                <w:lang w:val="id-ID"/>
              </w:rPr>
            </w:pPr>
          </w:p>
        </w:tc>
      </w:tr>
      <w:tr w:rsidR="007327E8" w:rsidRPr="008546EC" w14:paraId="1937888B" w14:textId="77777777" w:rsidTr="007327E8">
        <w:trPr>
          <w:jc w:val="right"/>
        </w:trPr>
        <w:tc>
          <w:tcPr>
            <w:tcW w:w="3114" w:type="dxa"/>
          </w:tcPr>
          <w:p w14:paraId="1801D43B" w14:textId="7FAB3237" w:rsidR="007327E8" w:rsidRPr="008546EC" w:rsidRDefault="007327E8" w:rsidP="00AA5063">
            <w:pPr>
              <w:spacing w:line="360" w:lineRule="auto"/>
              <w:jc w:val="both"/>
              <w:rPr>
                <w:lang w:val="id-ID"/>
              </w:rPr>
            </w:pPr>
            <w:r w:rsidRPr="008546EC">
              <w:rPr>
                <w:lang w:val="id-ID"/>
              </w:rPr>
              <w:t>Penulis</w:t>
            </w:r>
          </w:p>
        </w:tc>
      </w:tr>
    </w:tbl>
    <w:p w14:paraId="5FB1F62C" w14:textId="77777777" w:rsidR="007327E8" w:rsidRPr="008546EC" w:rsidRDefault="007327E8" w:rsidP="007327E8">
      <w:pPr>
        <w:spacing w:line="360" w:lineRule="auto"/>
        <w:ind w:firstLine="360"/>
        <w:jc w:val="both"/>
        <w:rPr>
          <w:rFonts w:cs="Times New Roman"/>
          <w:szCs w:val="24"/>
          <w:lang w:val="id-ID"/>
        </w:rPr>
      </w:pPr>
    </w:p>
    <w:p w14:paraId="5F1B1897" w14:textId="7526859E" w:rsidR="00A263E9" w:rsidRPr="008546EC" w:rsidRDefault="00A263E9" w:rsidP="00680B0C">
      <w:pPr>
        <w:rPr>
          <w:lang w:val="id-ID"/>
        </w:rPr>
      </w:pPr>
      <w:r w:rsidRPr="008546EC">
        <w:rPr>
          <w:lang w:val="id-ID"/>
        </w:rPr>
        <w:br w:type="page"/>
      </w:r>
    </w:p>
    <w:p w14:paraId="3B82A367" w14:textId="77777777" w:rsidR="00E6748A" w:rsidRPr="008546EC" w:rsidRDefault="00E6748A" w:rsidP="00D81310">
      <w:pPr>
        <w:pStyle w:val="Heading1"/>
        <w:spacing w:line="480" w:lineRule="auto"/>
        <w:rPr>
          <w:lang w:val="id-ID"/>
        </w:rPr>
      </w:pPr>
      <w:bookmarkStart w:id="11" w:name="_Toc173239268"/>
      <w:bookmarkStart w:id="12" w:name="_Toc174042496"/>
      <w:r w:rsidRPr="008546EC">
        <w:rPr>
          <w:lang w:val="id-ID"/>
        </w:rPr>
        <w:lastRenderedPageBreak/>
        <w:t>ABSTRAK</w:t>
      </w:r>
      <w:bookmarkEnd w:id="11"/>
      <w:bookmarkEnd w:id="12"/>
    </w:p>
    <w:p w14:paraId="6DB36AF5" w14:textId="682FC490" w:rsidR="00131BD5" w:rsidRPr="008546EC" w:rsidRDefault="00131BD5" w:rsidP="00E6748A">
      <w:pPr>
        <w:spacing w:line="360" w:lineRule="auto"/>
        <w:jc w:val="both"/>
        <w:rPr>
          <w:lang w:val="id-ID"/>
        </w:rPr>
      </w:pPr>
      <w:r w:rsidRPr="008546EC">
        <w:rPr>
          <w:lang w:val="id-ID"/>
        </w:rPr>
        <w:t>Dwinanda Har</w:t>
      </w:r>
      <w:r w:rsidR="002A2A32" w:rsidRPr="008546EC">
        <w:rPr>
          <w:lang w:val="id-ID"/>
        </w:rPr>
        <w:t>istiawan, 2024 “</w:t>
      </w:r>
      <w:r w:rsidR="002A2A32" w:rsidRPr="008546EC">
        <w:rPr>
          <w:b/>
          <w:bCs/>
          <w:lang w:val="id-ID"/>
        </w:rPr>
        <w:t xml:space="preserve">Integrasi </w:t>
      </w:r>
      <w:r w:rsidR="002A2A32" w:rsidRPr="008546EC">
        <w:rPr>
          <w:b/>
          <w:bCs/>
          <w:i/>
          <w:iCs/>
          <w:lang w:val="id-ID"/>
        </w:rPr>
        <w:t>Analytical Network Process</w:t>
      </w:r>
      <w:r w:rsidR="002A2A32" w:rsidRPr="008546EC">
        <w:rPr>
          <w:b/>
          <w:bCs/>
          <w:lang w:val="id-ID"/>
        </w:rPr>
        <w:t xml:space="preserve"> (ANP)-TOPSIS Dalam Mitigasi Risiko Kecelakaan Kerja di PT. XYZ</w:t>
      </w:r>
      <w:r w:rsidR="002A2A32" w:rsidRPr="008546EC">
        <w:rPr>
          <w:lang w:val="id-ID"/>
        </w:rPr>
        <w:t>”. Laporan skripsi Teknik Industri Fakultas Teknik dan Ilmu Komputer Pancasakti Tegal 2021.</w:t>
      </w:r>
    </w:p>
    <w:p w14:paraId="49181A40" w14:textId="1E7AF270" w:rsidR="00E6748A" w:rsidRPr="008546EC" w:rsidRDefault="00E6748A" w:rsidP="005F0A84">
      <w:pPr>
        <w:spacing w:line="240" w:lineRule="auto"/>
        <w:jc w:val="both"/>
        <w:rPr>
          <w:rFonts w:cs="Times New Roman"/>
          <w:szCs w:val="24"/>
          <w:lang w:val="id-ID"/>
        </w:rPr>
      </w:pPr>
      <w:r w:rsidRPr="008546EC">
        <w:rPr>
          <w:lang w:val="id-ID"/>
        </w:rPr>
        <w:t xml:space="preserve">Pengelolaan manajemen risiko dalam industri manufaktur terkait risiko kecelakaan kerja memiliki peranan yang penting dalam menunjang proses produksi suatu perusahaan, akan tetapi hal ini masih kurang diperhatikan oleh pelaku industri di Indonesia. PT. XYZ merupakan perusahaan manufaktur yang bergerak dibidang industri logam. Perusahaan industri logam tidak luput dari penggunaan mesin-mesin berat dalam alur prosesnya. PT. XYZ memiliki  permasalahan terkait risiko kecelakaan kerja yang terjadi pada bagian proses produksi, karena terdapat beberapa faktor penyebab kecelakaan kerja. Oleh karena itu, perlu diketahui penyebab yang memperngaruhi risiko kecelakaan kerja. Penelitian ini bertujuan untuk mengidentifikasi risiko dan menentukan mitigasi alternatif risiko kecelakaan kerja, dengan menentukan kriteria dan subkriteria yang menjadi penyebab risiko kecelakaan kerja. Metode yang digunakan dalam penelitian ini yaitu </w:t>
      </w:r>
      <w:r w:rsidRPr="008546EC">
        <w:rPr>
          <w:i/>
          <w:iCs/>
          <w:lang w:val="id-ID"/>
        </w:rPr>
        <w:t>Analytical Network Process</w:t>
      </w:r>
      <w:r w:rsidRPr="008546EC">
        <w:rPr>
          <w:lang w:val="id-ID"/>
        </w:rPr>
        <w:t xml:space="preserve"> (ANP) untuk menilai pembobotan dari setiap kriteria dan subkriteria yang telah teridentifikasi, kemudian dilanjutkan dengan </w:t>
      </w:r>
      <w:r w:rsidRPr="008546EC">
        <w:rPr>
          <w:rFonts w:cs="Times New Roman"/>
          <w:i/>
          <w:iCs/>
          <w:szCs w:val="24"/>
          <w:lang w:val="id-ID"/>
        </w:rPr>
        <w:t>Technique for Order Preference by Similarity to Ideal Solution</w:t>
      </w:r>
      <w:r w:rsidRPr="008546EC">
        <w:rPr>
          <w:rFonts w:cs="Times New Roman"/>
          <w:szCs w:val="24"/>
          <w:lang w:val="id-ID"/>
        </w:rPr>
        <w:t xml:space="preserve"> (TOPSIS) untuk merangking alternatif apa yang akan digunakan dalam mitigasi risiko kecelakaan kerja. Dengan hasil perangkingan alternatif yang tertinggi yaitu alternatif perbaikan pada SOP dan kontroling dengan hasil nilai preferensi 0,6281, kemudian alternatif memperbaiki standar penerapan K3 dengan nilai preferensi 0,4068, lalu yang terakhir alternatif training pekerja dengan nilai preferensi 0,2041. Dengan mengetahui hasil nilai preferensi dapat dilakukan perangkingan alternatif terbaik.</w:t>
      </w:r>
    </w:p>
    <w:p w14:paraId="648A10E2" w14:textId="77777777" w:rsidR="002A2A32" w:rsidRPr="008546EC" w:rsidRDefault="002A2A32" w:rsidP="00E6748A">
      <w:pPr>
        <w:spacing w:line="360" w:lineRule="auto"/>
        <w:jc w:val="both"/>
        <w:rPr>
          <w:rFonts w:cs="Times New Roman"/>
          <w:szCs w:val="24"/>
          <w:lang w:val="id-ID"/>
        </w:rPr>
      </w:pPr>
    </w:p>
    <w:p w14:paraId="25878FF6" w14:textId="3CB3E1F7" w:rsidR="00E6748A" w:rsidRPr="008546EC" w:rsidRDefault="00E6748A" w:rsidP="00E6748A">
      <w:pPr>
        <w:rPr>
          <w:lang w:val="id-ID"/>
        </w:rPr>
      </w:pPr>
      <w:r w:rsidRPr="008546EC">
        <w:rPr>
          <w:rFonts w:cs="Times New Roman"/>
          <w:b/>
          <w:bCs/>
          <w:szCs w:val="24"/>
          <w:lang w:val="id-ID"/>
        </w:rPr>
        <w:t xml:space="preserve">Kata Kunci : </w:t>
      </w:r>
      <w:r w:rsidRPr="008546EC">
        <w:rPr>
          <w:rFonts w:cs="Times New Roman"/>
          <w:szCs w:val="24"/>
          <w:lang w:val="id-ID"/>
        </w:rPr>
        <w:t>Manajemen risiko, Kecelakaan kerja, mitigasi, ANP-TOPSIS</w:t>
      </w:r>
      <w:r w:rsidRPr="008546EC">
        <w:rPr>
          <w:lang w:val="id-ID"/>
        </w:rPr>
        <w:br w:type="page"/>
      </w:r>
    </w:p>
    <w:p w14:paraId="06CC02CD" w14:textId="74A8DBC4" w:rsidR="00EA4713" w:rsidRPr="008546EC" w:rsidRDefault="00A263E9" w:rsidP="00D81310">
      <w:pPr>
        <w:pStyle w:val="Heading1"/>
        <w:spacing w:line="480" w:lineRule="auto"/>
        <w:rPr>
          <w:i/>
          <w:iCs/>
          <w:lang w:val="id-ID"/>
        </w:rPr>
      </w:pPr>
      <w:bookmarkStart w:id="13" w:name="_Toc173239269"/>
      <w:bookmarkStart w:id="14" w:name="_Toc174042497"/>
      <w:r w:rsidRPr="008546EC">
        <w:rPr>
          <w:i/>
          <w:iCs/>
          <w:lang w:val="id-ID"/>
        </w:rPr>
        <w:lastRenderedPageBreak/>
        <w:t>ABSTR</w:t>
      </w:r>
      <w:r w:rsidR="00E6748A" w:rsidRPr="008546EC">
        <w:rPr>
          <w:i/>
          <w:iCs/>
          <w:lang w:val="id-ID"/>
        </w:rPr>
        <w:t>ACT</w:t>
      </w:r>
      <w:bookmarkEnd w:id="13"/>
      <w:bookmarkEnd w:id="14"/>
    </w:p>
    <w:p w14:paraId="51494AE9" w14:textId="36DE534C" w:rsidR="002A2A32" w:rsidRPr="008546EC" w:rsidRDefault="002A2A32" w:rsidP="00127D60">
      <w:pPr>
        <w:spacing w:line="360" w:lineRule="auto"/>
        <w:jc w:val="both"/>
        <w:rPr>
          <w:lang w:val="id-ID"/>
        </w:rPr>
      </w:pPr>
      <w:r w:rsidRPr="008546EC">
        <w:rPr>
          <w:lang w:val="id-ID"/>
        </w:rPr>
        <w:t>Dwinanda Haristiawan, 2024 “</w:t>
      </w:r>
      <w:r w:rsidRPr="008546EC">
        <w:rPr>
          <w:b/>
          <w:bCs/>
          <w:i/>
          <w:iCs/>
          <w:lang w:val="id-ID"/>
        </w:rPr>
        <w:t>Integration of Analytical Network Process (ANP)-TOPSIS in Mitigating the Risk of Work Accidents at PT. XYZ</w:t>
      </w:r>
      <w:r w:rsidRPr="008546EC">
        <w:rPr>
          <w:i/>
          <w:iCs/>
          <w:lang w:val="id-ID"/>
        </w:rPr>
        <w:t xml:space="preserve">”. Thesis report Industrial Engineering Faculty of Engineering and Computer Science </w:t>
      </w:r>
      <w:r w:rsidRPr="008546EC">
        <w:rPr>
          <w:lang w:val="id-ID"/>
        </w:rPr>
        <w:t>Pancasakti Tegal 2021.</w:t>
      </w:r>
    </w:p>
    <w:p w14:paraId="6D126CB1" w14:textId="47EFB03F" w:rsidR="00E33CC3" w:rsidRPr="008546EC" w:rsidRDefault="00127D60" w:rsidP="005F0A84">
      <w:pPr>
        <w:spacing w:line="240" w:lineRule="auto"/>
        <w:jc w:val="both"/>
        <w:rPr>
          <w:i/>
          <w:iCs/>
          <w:lang w:val="id-ID"/>
        </w:rPr>
      </w:pPr>
      <w:r w:rsidRPr="008546EC">
        <w:rPr>
          <w:i/>
          <w:iCs/>
          <w:lang w:val="id-ID"/>
        </w:rPr>
        <w:t>Risk management in the manufacturing industry related to occupational accident risk has an important role in supporting the production process of a company, but this is still not given enough attention by industry players in Indonesia. PT XYZ is a manufacturing company engaged in the metal industry. Metal industry companies do not escape the use of heavy machinery in the process flow. PT XYZ has problems related to the risk of work accidents that occur in the production process, because there are several factors that cause work accidents. Therefore, it is necessary to know the causes that affect the risk of work accidents. This research aims to identify risks and determine alternative mitigation of work accident risks, by determining the criteria and sub-criteria that cause work accident risks. The method used in this research is Analytical Network Process (ANP) to assess the weighting of each criterion and sub-criteria that has been identified, then continued with Technique for Order Preference by Similarity to Ideal Solution (TOPSIS) to rank what alternatives will be used in mitigating the risk of work accidents.</w:t>
      </w:r>
      <w:r w:rsidR="00E33CC3" w:rsidRPr="008546EC">
        <w:rPr>
          <w:rFonts w:cs="Times New Roman"/>
          <w:i/>
          <w:iCs/>
          <w:szCs w:val="24"/>
          <w:lang w:val="id-ID"/>
        </w:rPr>
        <w:t xml:space="preserve"> </w:t>
      </w:r>
      <w:r w:rsidRPr="008546EC">
        <w:rPr>
          <w:rFonts w:cs="Times New Roman"/>
          <w:i/>
          <w:iCs/>
          <w:szCs w:val="24"/>
          <w:lang w:val="id-ID"/>
        </w:rPr>
        <w:t>With the highest alternative ranking results, namely alternative improvements to SOPs and control with a preference value of 0.6281, then alternatives to improve OHS implementation standards with a preference value of 0.4068, then the last alternative worker training with a preference value of 0.2041. By knowing the results of the preference value, the best alternative ranking can be done.</w:t>
      </w:r>
    </w:p>
    <w:p w14:paraId="25313C07" w14:textId="77777777" w:rsidR="00E33CC3" w:rsidRPr="008546EC" w:rsidRDefault="00E33CC3" w:rsidP="00E33CC3">
      <w:pPr>
        <w:spacing w:line="360" w:lineRule="auto"/>
        <w:jc w:val="both"/>
        <w:rPr>
          <w:rFonts w:cs="Times New Roman"/>
          <w:i/>
          <w:iCs/>
          <w:szCs w:val="24"/>
          <w:lang w:val="id-ID"/>
        </w:rPr>
      </w:pPr>
    </w:p>
    <w:p w14:paraId="7256B5D0" w14:textId="2CA11760" w:rsidR="00A263E9" w:rsidRPr="008546EC" w:rsidRDefault="00E33CC3" w:rsidP="00E33CC3">
      <w:pPr>
        <w:spacing w:line="360" w:lineRule="auto"/>
        <w:jc w:val="both"/>
        <w:rPr>
          <w:lang w:val="id-ID"/>
        </w:rPr>
      </w:pPr>
      <w:r w:rsidRPr="008546EC">
        <w:rPr>
          <w:rFonts w:cs="Times New Roman"/>
          <w:b/>
          <w:bCs/>
          <w:i/>
          <w:iCs/>
          <w:szCs w:val="24"/>
          <w:lang w:val="id-ID"/>
        </w:rPr>
        <w:t>K</w:t>
      </w:r>
      <w:r w:rsidR="00127D60" w:rsidRPr="008546EC">
        <w:rPr>
          <w:rFonts w:cs="Times New Roman"/>
          <w:b/>
          <w:bCs/>
          <w:i/>
          <w:iCs/>
          <w:szCs w:val="24"/>
          <w:lang w:val="id-ID"/>
        </w:rPr>
        <w:t>eyword</w:t>
      </w:r>
      <w:r w:rsidRPr="008546EC">
        <w:rPr>
          <w:rFonts w:cs="Times New Roman"/>
          <w:b/>
          <w:bCs/>
          <w:i/>
          <w:iCs/>
          <w:szCs w:val="24"/>
          <w:lang w:val="id-ID"/>
        </w:rPr>
        <w:t xml:space="preserve"> : </w:t>
      </w:r>
      <w:r w:rsidR="00127D60" w:rsidRPr="008546EC">
        <w:rPr>
          <w:rFonts w:cs="Times New Roman"/>
          <w:i/>
          <w:iCs/>
          <w:szCs w:val="24"/>
          <w:lang w:val="id-ID"/>
        </w:rPr>
        <w:t>Risk management, Work accident, mitigation, ANP-TOPSIS</w:t>
      </w:r>
      <w:r w:rsidR="00127D60" w:rsidRPr="008546EC">
        <w:rPr>
          <w:rFonts w:cs="Times New Roman"/>
          <w:szCs w:val="24"/>
          <w:lang w:val="id-ID"/>
        </w:rPr>
        <w:t xml:space="preserve"> </w:t>
      </w:r>
      <w:r w:rsidR="00A263E9" w:rsidRPr="008546EC">
        <w:rPr>
          <w:lang w:val="id-ID"/>
        </w:rPr>
        <w:br w:type="page"/>
      </w:r>
    </w:p>
    <w:p w14:paraId="1D62FC13" w14:textId="77777777" w:rsidR="00127D60" w:rsidRPr="008546EC" w:rsidRDefault="00A263E9" w:rsidP="00D81310">
      <w:pPr>
        <w:pStyle w:val="Heading1"/>
        <w:spacing w:line="480" w:lineRule="auto"/>
        <w:rPr>
          <w:lang w:val="id-ID"/>
        </w:rPr>
      </w:pPr>
      <w:bookmarkStart w:id="15" w:name="_Toc173239270"/>
      <w:bookmarkStart w:id="16" w:name="_Toc174042498"/>
      <w:r w:rsidRPr="008546EC">
        <w:rPr>
          <w:lang w:val="id-ID"/>
        </w:rPr>
        <w:lastRenderedPageBreak/>
        <w:t>DAFTAR ISI</w:t>
      </w:r>
      <w:bookmarkEnd w:id="15"/>
      <w:bookmarkEnd w:id="16"/>
    </w:p>
    <w:p w14:paraId="22E36298" w14:textId="46A5353A" w:rsidR="008C5A54" w:rsidRPr="008546EC" w:rsidRDefault="008C5A54" w:rsidP="00CC0B8A">
      <w:pPr>
        <w:pStyle w:val="TOC1"/>
        <w:rPr>
          <w:rFonts w:eastAsiaTheme="minorEastAsia"/>
          <w:sz w:val="22"/>
          <w:lang w:eastAsia="en-ID"/>
        </w:rPr>
      </w:pPr>
      <w:r w:rsidRPr="008546EC">
        <w:fldChar w:fldCharType="begin"/>
      </w:r>
      <w:r w:rsidRPr="008546EC">
        <w:instrText xml:space="preserve"> TOC \o "1-3" \h \z \u </w:instrText>
      </w:r>
      <w:r w:rsidRPr="008546EC">
        <w:fldChar w:fldCharType="separate"/>
      </w:r>
      <w:hyperlink w:anchor="_Toc174042491" w:history="1">
        <w:r w:rsidRPr="008546EC">
          <w:rPr>
            <w:rStyle w:val="Hyperlink"/>
            <w:b/>
            <w:bCs/>
          </w:rPr>
          <w:t>LEMBAR PERSETUJUAN NASKAH SKRIPSI</w:t>
        </w:r>
        <w:r w:rsidRPr="008546EC">
          <w:rPr>
            <w:webHidden/>
          </w:rPr>
          <w:tab/>
        </w:r>
        <w:r w:rsidRPr="008546EC">
          <w:rPr>
            <w:webHidden/>
          </w:rPr>
          <w:fldChar w:fldCharType="begin"/>
        </w:r>
        <w:r w:rsidRPr="008546EC">
          <w:rPr>
            <w:webHidden/>
          </w:rPr>
          <w:instrText xml:space="preserve"> PAGEREF _Toc174042491 \h </w:instrText>
        </w:r>
        <w:r w:rsidRPr="008546EC">
          <w:rPr>
            <w:webHidden/>
          </w:rPr>
        </w:r>
        <w:r w:rsidRPr="008546EC">
          <w:rPr>
            <w:webHidden/>
          </w:rPr>
          <w:fldChar w:fldCharType="separate"/>
        </w:r>
        <w:r w:rsidRPr="008546EC">
          <w:rPr>
            <w:webHidden/>
          </w:rPr>
          <w:t>ii</w:t>
        </w:r>
        <w:r w:rsidRPr="008546EC">
          <w:rPr>
            <w:webHidden/>
          </w:rPr>
          <w:fldChar w:fldCharType="end"/>
        </w:r>
      </w:hyperlink>
    </w:p>
    <w:p w14:paraId="084A13B9" w14:textId="6BCF7FA6" w:rsidR="008C5A54" w:rsidRPr="008546EC" w:rsidRDefault="00000000" w:rsidP="00CC0B8A">
      <w:pPr>
        <w:pStyle w:val="TOC1"/>
        <w:rPr>
          <w:rFonts w:eastAsiaTheme="minorEastAsia"/>
          <w:sz w:val="22"/>
          <w:lang w:eastAsia="en-ID"/>
        </w:rPr>
      </w:pPr>
      <w:hyperlink w:anchor="_Toc174042492" w:history="1">
        <w:r w:rsidR="008C5A54" w:rsidRPr="008546EC">
          <w:rPr>
            <w:rStyle w:val="Hyperlink"/>
            <w:b/>
            <w:bCs/>
          </w:rPr>
          <w:t>HALAMAN PENGESAHAN</w:t>
        </w:r>
        <w:r w:rsidR="008C5A54" w:rsidRPr="008546EC">
          <w:rPr>
            <w:webHidden/>
          </w:rPr>
          <w:tab/>
        </w:r>
        <w:r w:rsidR="008C5A54" w:rsidRPr="008546EC">
          <w:rPr>
            <w:webHidden/>
          </w:rPr>
          <w:fldChar w:fldCharType="begin"/>
        </w:r>
        <w:r w:rsidR="008C5A54" w:rsidRPr="008546EC">
          <w:rPr>
            <w:webHidden/>
          </w:rPr>
          <w:instrText xml:space="preserve"> PAGEREF _Toc174042492 \h </w:instrText>
        </w:r>
        <w:r w:rsidR="008C5A54" w:rsidRPr="008546EC">
          <w:rPr>
            <w:webHidden/>
          </w:rPr>
        </w:r>
        <w:r w:rsidR="008C5A54" w:rsidRPr="008546EC">
          <w:rPr>
            <w:webHidden/>
          </w:rPr>
          <w:fldChar w:fldCharType="separate"/>
        </w:r>
        <w:r w:rsidR="008C5A54" w:rsidRPr="008546EC">
          <w:rPr>
            <w:webHidden/>
          </w:rPr>
          <w:t>iii</w:t>
        </w:r>
        <w:r w:rsidR="008C5A54" w:rsidRPr="008546EC">
          <w:rPr>
            <w:webHidden/>
          </w:rPr>
          <w:fldChar w:fldCharType="end"/>
        </w:r>
      </w:hyperlink>
    </w:p>
    <w:p w14:paraId="1CE36405" w14:textId="58D19DD9" w:rsidR="008C5A54" w:rsidRPr="008546EC" w:rsidRDefault="00000000" w:rsidP="00CC0B8A">
      <w:pPr>
        <w:pStyle w:val="TOC1"/>
        <w:rPr>
          <w:rFonts w:eastAsiaTheme="minorEastAsia"/>
          <w:sz w:val="22"/>
          <w:lang w:eastAsia="en-ID"/>
        </w:rPr>
      </w:pPr>
      <w:hyperlink w:anchor="_Toc174042493" w:history="1">
        <w:r w:rsidR="008C5A54" w:rsidRPr="008546EC">
          <w:rPr>
            <w:rStyle w:val="Hyperlink"/>
            <w:b/>
            <w:bCs/>
          </w:rPr>
          <w:t>HALAMAN PERNYATAAN</w:t>
        </w:r>
        <w:r w:rsidR="008C5A54" w:rsidRPr="008546EC">
          <w:rPr>
            <w:webHidden/>
          </w:rPr>
          <w:tab/>
        </w:r>
        <w:r w:rsidR="008C5A54" w:rsidRPr="008546EC">
          <w:rPr>
            <w:webHidden/>
          </w:rPr>
          <w:fldChar w:fldCharType="begin"/>
        </w:r>
        <w:r w:rsidR="008C5A54" w:rsidRPr="008546EC">
          <w:rPr>
            <w:webHidden/>
          </w:rPr>
          <w:instrText xml:space="preserve"> PAGEREF _Toc174042493 \h </w:instrText>
        </w:r>
        <w:r w:rsidR="008C5A54" w:rsidRPr="008546EC">
          <w:rPr>
            <w:webHidden/>
          </w:rPr>
        </w:r>
        <w:r w:rsidR="008C5A54" w:rsidRPr="008546EC">
          <w:rPr>
            <w:webHidden/>
          </w:rPr>
          <w:fldChar w:fldCharType="separate"/>
        </w:r>
        <w:r w:rsidR="008C5A54" w:rsidRPr="008546EC">
          <w:rPr>
            <w:webHidden/>
          </w:rPr>
          <w:t>iv</w:t>
        </w:r>
        <w:r w:rsidR="008C5A54" w:rsidRPr="008546EC">
          <w:rPr>
            <w:webHidden/>
          </w:rPr>
          <w:fldChar w:fldCharType="end"/>
        </w:r>
      </w:hyperlink>
    </w:p>
    <w:p w14:paraId="5A80D60D" w14:textId="111598C6" w:rsidR="008C5A54" w:rsidRPr="008546EC" w:rsidRDefault="00000000" w:rsidP="00CC0B8A">
      <w:pPr>
        <w:pStyle w:val="TOC1"/>
        <w:rPr>
          <w:rFonts w:eastAsiaTheme="minorEastAsia"/>
          <w:sz w:val="22"/>
          <w:lang w:eastAsia="en-ID"/>
        </w:rPr>
      </w:pPr>
      <w:hyperlink w:anchor="_Toc174042494" w:history="1">
        <w:r w:rsidR="008C5A54" w:rsidRPr="008546EC">
          <w:rPr>
            <w:rStyle w:val="Hyperlink"/>
            <w:b/>
            <w:bCs/>
          </w:rPr>
          <w:t>MOTTO DAN PERSEMBAHAN</w:t>
        </w:r>
        <w:r w:rsidR="008C5A54" w:rsidRPr="008546EC">
          <w:rPr>
            <w:webHidden/>
          </w:rPr>
          <w:tab/>
        </w:r>
        <w:r w:rsidR="008C5A54" w:rsidRPr="008546EC">
          <w:rPr>
            <w:webHidden/>
          </w:rPr>
          <w:fldChar w:fldCharType="begin"/>
        </w:r>
        <w:r w:rsidR="008C5A54" w:rsidRPr="008546EC">
          <w:rPr>
            <w:webHidden/>
          </w:rPr>
          <w:instrText xml:space="preserve"> PAGEREF _Toc174042494 \h </w:instrText>
        </w:r>
        <w:r w:rsidR="008C5A54" w:rsidRPr="008546EC">
          <w:rPr>
            <w:webHidden/>
          </w:rPr>
        </w:r>
        <w:r w:rsidR="008C5A54" w:rsidRPr="008546EC">
          <w:rPr>
            <w:webHidden/>
          </w:rPr>
          <w:fldChar w:fldCharType="separate"/>
        </w:r>
        <w:r w:rsidR="008C5A54" w:rsidRPr="008546EC">
          <w:rPr>
            <w:webHidden/>
          </w:rPr>
          <w:t>v</w:t>
        </w:r>
        <w:r w:rsidR="008C5A54" w:rsidRPr="008546EC">
          <w:rPr>
            <w:webHidden/>
          </w:rPr>
          <w:fldChar w:fldCharType="end"/>
        </w:r>
      </w:hyperlink>
    </w:p>
    <w:p w14:paraId="1BA0A071" w14:textId="5C22A1B5" w:rsidR="008C5A54" w:rsidRPr="008546EC" w:rsidRDefault="00000000" w:rsidP="00CC0B8A">
      <w:pPr>
        <w:pStyle w:val="TOC1"/>
        <w:rPr>
          <w:rFonts w:eastAsiaTheme="minorEastAsia"/>
          <w:sz w:val="22"/>
          <w:lang w:eastAsia="en-ID"/>
        </w:rPr>
      </w:pPr>
      <w:hyperlink w:anchor="_Toc174042495" w:history="1">
        <w:r w:rsidR="008C5A54" w:rsidRPr="008546EC">
          <w:rPr>
            <w:rStyle w:val="Hyperlink"/>
            <w:b/>
            <w:bCs/>
          </w:rPr>
          <w:t>KATA PENGANTAR</w:t>
        </w:r>
        <w:r w:rsidR="008C5A54" w:rsidRPr="008546EC">
          <w:rPr>
            <w:webHidden/>
          </w:rPr>
          <w:tab/>
        </w:r>
        <w:r w:rsidR="008C5A54" w:rsidRPr="008546EC">
          <w:rPr>
            <w:webHidden/>
          </w:rPr>
          <w:fldChar w:fldCharType="begin"/>
        </w:r>
        <w:r w:rsidR="008C5A54" w:rsidRPr="008546EC">
          <w:rPr>
            <w:webHidden/>
          </w:rPr>
          <w:instrText xml:space="preserve"> PAGEREF _Toc174042495 \h </w:instrText>
        </w:r>
        <w:r w:rsidR="008C5A54" w:rsidRPr="008546EC">
          <w:rPr>
            <w:webHidden/>
          </w:rPr>
        </w:r>
        <w:r w:rsidR="008C5A54" w:rsidRPr="008546EC">
          <w:rPr>
            <w:webHidden/>
          </w:rPr>
          <w:fldChar w:fldCharType="separate"/>
        </w:r>
        <w:r w:rsidR="008C5A54" w:rsidRPr="008546EC">
          <w:rPr>
            <w:webHidden/>
          </w:rPr>
          <w:t>vi</w:t>
        </w:r>
        <w:r w:rsidR="008C5A54" w:rsidRPr="008546EC">
          <w:rPr>
            <w:webHidden/>
          </w:rPr>
          <w:fldChar w:fldCharType="end"/>
        </w:r>
      </w:hyperlink>
    </w:p>
    <w:p w14:paraId="7C37E238" w14:textId="2A0F1A0A" w:rsidR="008C5A54" w:rsidRPr="008546EC" w:rsidRDefault="00000000" w:rsidP="00CC0B8A">
      <w:pPr>
        <w:pStyle w:val="TOC1"/>
        <w:rPr>
          <w:rFonts w:eastAsiaTheme="minorEastAsia"/>
          <w:sz w:val="22"/>
          <w:lang w:eastAsia="en-ID"/>
        </w:rPr>
      </w:pPr>
      <w:hyperlink w:anchor="_Toc174042496" w:history="1">
        <w:r w:rsidR="008C5A54" w:rsidRPr="008546EC">
          <w:rPr>
            <w:rStyle w:val="Hyperlink"/>
            <w:b/>
            <w:bCs/>
          </w:rPr>
          <w:t>ABSTRAK</w:t>
        </w:r>
        <w:r w:rsidR="008C5A54" w:rsidRPr="008546EC">
          <w:rPr>
            <w:webHidden/>
          </w:rPr>
          <w:tab/>
        </w:r>
        <w:r w:rsidR="008C5A54" w:rsidRPr="008546EC">
          <w:rPr>
            <w:webHidden/>
          </w:rPr>
          <w:fldChar w:fldCharType="begin"/>
        </w:r>
        <w:r w:rsidR="008C5A54" w:rsidRPr="008546EC">
          <w:rPr>
            <w:webHidden/>
          </w:rPr>
          <w:instrText xml:space="preserve"> PAGEREF _Toc174042496 \h </w:instrText>
        </w:r>
        <w:r w:rsidR="008C5A54" w:rsidRPr="008546EC">
          <w:rPr>
            <w:webHidden/>
          </w:rPr>
        </w:r>
        <w:r w:rsidR="008C5A54" w:rsidRPr="008546EC">
          <w:rPr>
            <w:webHidden/>
          </w:rPr>
          <w:fldChar w:fldCharType="separate"/>
        </w:r>
        <w:r w:rsidR="008C5A54" w:rsidRPr="008546EC">
          <w:rPr>
            <w:webHidden/>
          </w:rPr>
          <w:t>viii</w:t>
        </w:r>
        <w:r w:rsidR="008C5A54" w:rsidRPr="008546EC">
          <w:rPr>
            <w:webHidden/>
          </w:rPr>
          <w:fldChar w:fldCharType="end"/>
        </w:r>
      </w:hyperlink>
    </w:p>
    <w:p w14:paraId="06EE7004" w14:textId="2A9077C5" w:rsidR="008C5A54" w:rsidRPr="008546EC" w:rsidRDefault="00000000" w:rsidP="00CC0B8A">
      <w:pPr>
        <w:pStyle w:val="TOC1"/>
        <w:rPr>
          <w:rFonts w:eastAsiaTheme="minorEastAsia"/>
          <w:sz w:val="22"/>
          <w:lang w:eastAsia="en-ID"/>
        </w:rPr>
      </w:pPr>
      <w:hyperlink w:anchor="_Toc174042497" w:history="1">
        <w:r w:rsidR="008C5A54" w:rsidRPr="008546EC">
          <w:rPr>
            <w:rStyle w:val="Hyperlink"/>
            <w:b/>
            <w:bCs/>
            <w:i/>
            <w:iCs/>
          </w:rPr>
          <w:t>ABSTRACT</w:t>
        </w:r>
        <w:r w:rsidR="008C5A54" w:rsidRPr="008546EC">
          <w:rPr>
            <w:webHidden/>
          </w:rPr>
          <w:tab/>
        </w:r>
        <w:r w:rsidR="008C5A54" w:rsidRPr="008546EC">
          <w:rPr>
            <w:webHidden/>
          </w:rPr>
          <w:fldChar w:fldCharType="begin"/>
        </w:r>
        <w:r w:rsidR="008C5A54" w:rsidRPr="008546EC">
          <w:rPr>
            <w:webHidden/>
          </w:rPr>
          <w:instrText xml:space="preserve"> PAGEREF _Toc174042497 \h </w:instrText>
        </w:r>
        <w:r w:rsidR="008C5A54" w:rsidRPr="008546EC">
          <w:rPr>
            <w:webHidden/>
          </w:rPr>
        </w:r>
        <w:r w:rsidR="008C5A54" w:rsidRPr="008546EC">
          <w:rPr>
            <w:webHidden/>
          </w:rPr>
          <w:fldChar w:fldCharType="separate"/>
        </w:r>
        <w:r w:rsidR="008C5A54" w:rsidRPr="008546EC">
          <w:rPr>
            <w:webHidden/>
          </w:rPr>
          <w:t>ix</w:t>
        </w:r>
        <w:r w:rsidR="008C5A54" w:rsidRPr="008546EC">
          <w:rPr>
            <w:webHidden/>
          </w:rPr>
          <w:fldChar w:fldCharType="end"/>
        </w:r>
      </w:hyperlink>
    </w:p>
    <w:p w14:paraId="044BEBB3" w14:textId="003AB702" w:rsidR="008C5A54" w:rsidRPr="008546EC" w:rsidRDefault="00000000" w:rsidP="00CC0B8A">
      <w:pPr>
        <w:pStyle w:val="TOC1"/>
        <w:rPr>
          <w:rFonts w:eastAsiaTheme="minorEastAsia"/>
          <w:sz w:val="22"/>
          <w:lang w:eastAsia="en-ID"/>
        </w:rPr>
      </w:pPr>
      <w:hyperlink w:anchor="_Toc174042498" w:history="1">
        <w:r w:rsidR="008C5A54" w:rsidRPr="008546EC">
          <w:rPr>
            <w:rStyle w:val="Hyperlink"/>
            <w:b/>
            <w:bCs/>
          </w:rPr>
          <w:t>DAFTAR ISI</w:t>
        </w:r>
        <w:r w:rsidR="008C5A54" w:rsidRPr="008546EC">
          <w:rPr>
            <w:webHidden/>
          </w:rPr>
          <w:tab/>
        </w:r>
        <w:r w:rsidR="008C5A54" w:rsidRPr="008546EC">
          <w:rPr>
            <w:webHidden/>
          </w:rPr>
          <w:fldChar w:fldCharType="begin"/>
        </w:r>
        <w:r w:rsidR="008C5A54" w:rsidRPr="008546EC">
          <w:rPr>
            <w:webHidden/>
          </w:rPr>
          <w:instrText xml:space="preserve"> PAGEREF _Toc174042498 \h </w:instrText>
        </w:r>
        <w:r w:rsidR="008C5A54" w:rsidRPr="008546EC">
          <w:rPr>
            <w:webHidden/>
          </w:rPr>
        </w:r>
        <w:r w:rsidR="008C5A54" w:rsidRPr="008546EC">
          <w:rPr>
            <w:webHidden/>
          </w:rPr>
          <w:fldChar w:fldCharType="separate"/>
        </w:r>
        <w:r w:rsidR="008C5A54" w:rsidRPr="008546EC">
          <w:rPr>
            <w:webHidden/>
          </w:rPr>
          <w:t>x</w:t>
        </w:r>
        <w:r w:rsidR="008C5A54" w:rsidRPr="008546EC">
          <w:rPr>
            <w:webHidden/>
          </w:rPr>
          <w:fldChar w:fldCharType="end"/>
        </w:r>
      </w:hyperlink>
    </w:p>
    <w:p w14:paraId="6F9DE5E0" w14:textId="7DEFB2E4" w:rsidR="008C5A54" w:rsidRPr="008546EC" w:rsidRDefault="00000000" w:rsidP="00CC0B8A">
      <w:pPr>
        <w:pStyle w:val="TOC1"/>
        <w:rPr>
          <w:rFonts w:eastAsiaTheme="minorEastAsia"/>
          <w:sz w:val="22"/>
          <w:lang w:eastAsia="en-ID"/>
        </w:rPr>
      </w:pPr>
      <w:hyperlink w:anchor="_Toc174042499" w:history="1">
        <w:r w:rsidR="008C5A54" w:rsidRPr="008546EC">
          <w:rPr>
            <w:rStyle w:val="Hyperlink"/>
            <w:b/>
            <w:bCs/>
          </w:rPr>
          <w:t>DAFTAR GAMBAR</w:t>
        </w:r>
        <w:r w:rsidR="008C5A54" w:rsidRPr="008546EC">
          <w:rPr>
            <w:webHidden/>
          </w:rPr>
          <w:tab/>
        </w:r>
        <w:r w:rsidR="008C5A54" w:rsidRPr="008546EC">
          <w:rPr>
            <w:webHidden/>
          </w:rPr>
          <w:fldChar w:fldCharType="begin"/>
        </w:r>
        <w:r w:rsidR="008C5A54" w:rsidRPr="008546EC">
          <w:rPr>
            <w:webHidden/>
          </w:rPr>
          <w:instrText xml:space="preserve"> PAGEREF _Toc174042499 \h </w:instrText>
        </w:r>
        <w:r w:rsidR="008C5A54" w:rsidRPr="008546EC">
          <w:rPr>
            <w:webHidden/>
          </w:rPr>
        </w:r>
        <w:r w:rsidR="008C5A54" w:rsidRPr="008546EC">
          <w:rPr>
            <w:webHidden/>
          </w:rPr>
          <w:fldChar w:fldCharType="separate"/>
        </w:r>
        <w:r w:rsidR="008C5A54" w:rsidRPr="008546EC">
          <w:rPr>
            <w:webHidden/>
          </w:rPr>
          <w:t>xiii</w:t>
        </w:r>
        <w:r w:rsidR="008C5A54" w:rsidRPr="008546EC">
          <w:rPr>
            <w:webHidden/>
          </w:rPr>
          <w:fldChar w:fldCharType="end"/>
        </w:r>
      </w:hyperlink>
    </w:p>
    <w:p w14:paraId="1788B6E4" w14:textId="7BA54907" w:rsidR="008C5A54" w:rsidRPr="008546EC" w:rsidRDefault="00000000" w:rsidP="00CC0B8A">
      <w:pPr>
        <w:pStyle w:val="TOC1"/>
        <w:rPr>
          <w:rFonts w:eastAsiaTheme="minorEastAsia"/>
          <w:sz w:val="22"/>
          <w:lang w:eastAsia="en-ID"/>
        </w:rPr>
      </w:pPr>
      <w:hyperlink w:anchor="_Toc174042500" w:history="1">
        <w:r w:rsidR="008C5A54" w:rsidRPr="008546EC">
          <w:rPr>
            <w:rStyle w:val="Hyperlink"/>
            <w:b/>
            <w:bCs/>
          </w:rPr>
          <w:t>DAFTAR TABEL</w:t>
        </w:r>
        <w:r w:rsidR="008C5A54" w:rsidRPr="008546EC">
          <w:rPr>
            <w:webHidden/>
          </w:rPr>
          <w:tab/>
        </w:r>
        <w:r w:rsidR="008C5A54" w:rsidRPr="008546EC">
          <w:rPr>
            <w:webHidden/>
          </w:rPr>
          <w:fldChar w:fldCharType="begin"/>
        </w:r>
        <w:r w:rsidR="008C5A54" w:rsidRPr="008546EC">
          <w:rPr>
            <w:webHidden/>
          </w:rPr>
          <w:instrText xml:space="preserve"> PAGEREF _Toc174042500 \h </w:instrText>
        </w:r>
        <w:r w:rsidR="008C5A54" w:rsidRPr="008546EC">
          <w:rPr>
            <w:webHidden/>
          </w:rPr>
        </w:r>
        <w:r w:rsidR="008C5A54" w:rsidRPr="008546EC">
          <w:rPr>
            <w:webHidden/>
          </w:rPr>
          <w:fldChar w:fldCharType="separate"/>
        </w:r>
        <w:r w:rsidR="008C5A54" w:rsidRPr="008546EC">
          <w:rPr>
            <w:webHidden/>
          </w:rPr>
          <w:t>xiv</w:t>
        </w:r>
        <w:r w:rsidR="008C5A54" w:rsidRPr="008546EC">
          <w:rPr>
            <w:webHidden/>
          </w:rPr>
          <w:fldChar w:fldCharType="end"/>
        </w:r>
      </w:hyperlink>
    </w:p>
    <w:p w14:paraId="72DD0DAF" w14:textId="08F85E0F" w:rsidR="008C5A54" w:rsidRPr="008546EC" w:rsidRDefault="00000000" w:rsidP="00CC0B8A">
      <w:pPr>
        <w:pStyle w:val="TOC1"/>
        <w:rPr>
          <w:rFonts w:eastAsiaTheme="minorEastAsia"/>
          <w:sz w:val="22"/>
          <w:lang w:eastAsia="en-ID"/>
        </w:rPr>
      </w:pPr>
      <w:hyperlink w:anchor="_Toc174042501" w:history="1">
        <w:r w:rsidR="008C5A54" w:rsidRPr="008546EC">
          <w:rPr>
            <w:rStyle w:val="Hyperlink"/>
            <w:b/>
            <w:bCs/>
          </w:rPr>
          <w:t>DAFTAR LAMPIRAN</w:t>
        </w:r>
        <w:r w:rsidR="008C5A54" w:rsidRPr="008546EC">
          <w:rPr>
            <w:webHidden/>
          </w:rPr>
          <w:tab/>
        </w:r>
        <w:r w:rsidR="008C5A54" w:rsidRPr="008546EC">
          <w:rPr>
            <w:webHidden/>
          </w:rPr>
          <w:fldChar w:fldCharType="begin"/>
        </w:r>
        <w:r w:rsidR="008C5A54" w:rsidRPr="008546EC">
          <w:rPr>
            <w:webHidden/>
          </w:rPr>
          <w:instrText xml:space="preserve"> PAGEREF _Toc174042501 \h </w:instrText>
        </w:r>
        <w:r w:rsidR="008C5A54" w:rsidRPr="008546EC">
          <w:rPr>
            <w:webHidden/>
          </w:rPr>
        </w:r>
        <w:r w:rsidR="008C5A54" w:rsidRPr="008546EC">
          <w:rPr>
            <w:webHidden/>
          </w:rPr>
          <w:fldChar w:fldCharType="separate"/>
        </w:r>
        <w:r w:rsidR="008C5A54" w:rsidRPr="008546EC">
          <w:rPr>
            <w:webHidden/>
          </w:rPr>
          <w:t>xv</w:t>
        </w:r>
        <w:r w:rsidR="008C5A54" w:rsidRPr="008546EC">
          <w:rPr>
            <w:webHidden/>
          </w:rPr>
          <w:fldChar w:fldCharType="end"/>
        </w:r>
      </w:hyperlink>
    </w:p>
    <w:p w14:paraId="5F9E32E6" w14:textId="4F7245AA" w:rsidR="008C5A54" w:rsidRPr="008546EC" w:rsidRDefault="00000000" w:rsidP="00CC0B8A">
      <w:pPr>
        <w:pStyle w:val="TOC1"/>
        <w:rPr>
          <w:rFonts w:eastAsiaTheme="minorEastAsia"/>
          <w:sz w:val="22"/>
          <w:lang w:eastAsia="en-ID"/>
        </w:rPr>
      </w:pPr>
      <w:hyperlink w:anchor="_Toc174042502" w:history="1">
        <w:r w:rsidR="008C5A54" w:rsidRPr="008546EC">
          <w:rPr>
            <w:rStyle w:val="Hyperlink"/>
            <w:b/>
            <w:bCs/>
          </w:rPr>
          <w:t>BAB I</w:t>
        </w:r>
      </w:hyperlink>
      <w:r w:rsidR="00CC0B8A" w:rsidRPr="008546EC">
        <w:rPr>
          <w:rStyle w:val="Hyperlink"/>
          <w:b/>
          <w:bCs/>
          <w:u w:val="none"/>
        </w:rPr>
        <w:t xml:space="preserve"> </w:t>
      </w:r>
      <w:hyperlink w:anchor="_Toc174042503" w:history="1">
        <w:r w:rsidR="008C5A54" w:rsidRPr="008546EC">
          <w:rPr>
            <w:rStyle w:val="Hyperlink"/>
            <w:b/>
            <w:bCs/>
          </w:rPr>
          <w:t>PENDAHULUAN</w:t>
        </w:r>
        <w:r w:rsidR="008C5A54" w:rsidRPr="008546EC">
          <w:rPr>
            <w:webHidden/>
          </w:rPr>
          <w:tab/>
        </w:r>
        <w:r w:rsidR="008C5A54" w:rsidRPr="008546EC">
          <w:rPr>
            <w:webHidden/>
          </w:rPr>
          <w:fldChar w:fldCharType="begin"/>
        </w:r>
        <w:r w:rsidR="008C5A54" w:rsidRPr="008546EC">
          <w:rPr>
            <w:webHidden/>
          </w:rPr>
          <w:instrText xml:space="preserve"> PAGEREF _Toc174042503 \h </w:instrText>
        </w:r>
        <w:r w:rsidR="008C5A54" w:rsidRPr="008546EC">
          <w:rPr>
            <w:webHidden/>
          </w:rPr>
        </w:r>
        <w:r w:rsidR="008C5A54" w:rsidRPr="008546EC">
          <w:rPr>
            <w:webHidden/>
          </w:rPr>
          <w:fldChar w:fldCharType="separate"/>
        </w:r>
        <w:r w:rsidR="008C5A54" w:rsidRPr="008546EC">
          <w:rPr>
            <w:webHidden/>
          </w:rPr>
          <w:t>1</w:t>
        </w:r>
        <w:r w:rsidR="008C5A54" w:rsidRPr="008546EC">
          <w:rPr>
            <w:webHidden/>
          </w:rPr>
          <w:fldChar w:fldCharType="end"/>
        </w:r>
      </w:hyperlink>
    </w:p>
    <w:p w14:paraId="531387E8" w14:textId="305B900C" w:rsidR="008C5A54" w:rsidRPr="008546EC" w:rsidRDefault="00000000" w:rsidP="008C5A54">
      <w:pPr>
        <w:pStyle w:val="TOC2"/>
        <w:rPr>
          <w:rFonts w:eastAsiaTheme="minorEastAsia"/>
          <w:noProof/>
          <w:sz w:val="22"/>
          <w:lang w:val="id-ID" w:eastAsia="en-ID"/>
        </w:rPr>
      </w:pPr>
      <w:hyperlink w:anchor="_Toc174042504" w:history="1">
        <w:r w:rsidR="008C5A54" w:rsidRPr="008546EC">
          <w:rPr>
            <w:rStyle w:val="Hyperlink"/>
            <w:rFonts w:cs="Times New Roman"/>
            <w:noProof/>
            <w:lang w:val="id-ID"/>
          </w:rPr>
          <w:t>A.</w:t>
        </w:r>
        <w:r w:rsidR="008C5A54" w:rsidRPr="008546EC">
          <w:rPr>
            <w:rFonts w:eastAsiaTheme="minorEastAsia"/>
            <w:noProof/>
            <w:sz w:val="22"/>
            <w:lang w:val="id-ID" w:eastAsia="en-ID"/>
          </w:rPr>
          <w:tab/>
        </w:r>
        <w:r w:rsidR="008C5A54" w:rsidRPr="008546EC">
          <w:rPr>
            <w:rStyle w:val="Hyperlink"/>
            <w:rFonts w:cs="Times New Roman"/>
            <w:noProof/>
            <w:lang w:val="id-ID"/>
          </w:rPr>
          <w:t>Latar Belakang</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_Toc174042504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1</w:t>
        </w:r>
        <w:r w:rsidR="008C5A54" w:rsidRPr="008546EC">
          <w:rPr>
            <w:noProof/>
            <w:webHidden/>
            <w:lang w:val="id-ID"/>
          </w:rPr>
          <w:fldChar w:fldCharType="end"/>
        </w:r>
      </w:hyperlink>
    </w:p>
    <w:p w14:paraId="2F51ADC4" w14:textId="7D22603B" w:rsidR="008C5A54" w:rsidRPr="008546EC" w:rsidRDefault="00000000" w:rsidP="008C5A54">
      <w:pPr>
        <w:pStyle w:val="TOC2"/>
        <w:rPr>
          <w:rFonts w:eastAsiaTheme="minorEastAsia"/>
          <w:noProof/>
          <w:sz w:val="22"/>
          <w:lang w:val="id-ID" w:eastAsia="en-ID"/>
        </w:rPr>
      </w:pPr>
      <w:hyperlink w:anchor="_Toc174042505" w:history="1">
        <w:r w:rsidR="008C5A54" w:rsidRPr="008546EC">
          <w:rPr>
            <w:rStyle w:val="Hyperlink"/>
            <w:rFonts w:cs="Times New Roman"/>
            <w:noProof/>
            <w:lang w:val="id-ID"/>
          </w:rPr>
          <w:t>B.</w:t>
        </w:r>
        <w:r w:rsidR="008C5A54" w:rsidRPr="008546EC">
          <w:rPr>
            <w:rFonts w:eastAsiaTheme="minorEastAsia"/>
            <w:noProof/>
            <w:sz w:val="22"/>
            <w:lang w:val="id-ID" w:eastAsia="en-ID"/>
          </w:rPr>
          <w:tab/>
        </w:r>
        <w:r w:rsidR="008C5A54" w:rsidRPr="008546EC">
          <w:rPr>
            <w:rStyle w:val="Hyperlink"/>
            <w:rFonts w:cs="Times New Roman"/>
            <w:noProof/>
            <w:lang w:val="id-ID"/>
          </w:rPr>
          <w:t>Rumusan Masalah</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_Toc174042505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6</w:t>
        </w:r>
        <w:r w:rsidR="008C5A54" w:rsidRPr="008546EC">
          <w:rPr>
            <w:noProof/>
            <w:webHidden/>
            <w:lang w:val="id-ID"/>
          </w:rPr>
          <w:fldChar w:fldCharType="end"/>
        </w:r>
      </w:hyperlink>
    </w:p>
    <w:p w14:paraId="6B8413EA" w14:textId="44218552" w:rsidR="008C5A54" w:rsidRPr="008546EC" w:rsidRDefault="00000000" w:rsidP="008C5A54">
      <w:pPr>
        <w:pStyle w:val="TOC2"/>
        <w:rPr>
          <w:rFonts w:eastAsiaTheme="minorEastAsia"/>
          <w:noProof/>
          <w:sz w:val="22"/>
          <w:lang w:val="id-ID" w:eastAsia="en-ID"/>
        </w:rPr>
      </w:pPr>
      <w:hyperlink w:anchor="_Toc174042506" w:history="1">
        <w:r w:rsidR="008C5A54" w:rsidRPr="008546EC">
          <w:rPr>
            <w:rStyle w:val="Hyperlink"/>
            <w:rFonts w:cs="Times New Roman"/>
            <w:noProof/>
            <w:lang w:val="id-ID"/>
          </w:rPr>
          <w:t>C.</w:t>
        </w:r>
        <w:r w:rsidR="008C5A54" w:rsidRPr="008546EC">
          <w:rPr>
            <w:rFonts w:eastAsiaTheme="minorEastAsia"/>
            <w:noProof/>
            <w:sz w:val="22"/>
            <w:lang w:val="id-ID" w:eastAsia="en-ID"/>
          </w:rPr>
          <w:tab/>
        </w:r>
        <w:r w:rsidR="008C5A54" w:rsidRPr="008546EC">
          <w:rPr>
            <w:rStyle w:val="Hyperlink"/>
            <w:rFonts w:cs="Times New Roman"/>
            <w:noProof/>
            <w:lang w:val="id-ID"/>
          </w:rPr>
          <w:t>Batasan Masalah</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_Toc174042506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6</w:t>
        </w:r>
        <w:r w:rsidR="008C5A54" w:rsidRPr="008546EC">
          <w:rPr>
            <w:noProof/>
            <w:webHidden/>
            <w:lang w:val="id-ID"/>
          </w:rPr>
          <w:fldChar w:fldCharType="end"/>
        </w:r>
      </w:hyperlink>
    </w:p>
    <w:p w14:paraId="44FCDE6F" w14:textId="4E10FC3B" w:rsidR="008C5A54" w:rsidRPr="008546EC" w:rsidRDefault="00000000" w:rsidP="008C5A54">
      <w:pPr>
        <w:pStyle w:val="TOC2"/>
        <w:rPr>
          <w:rFonts w:eastAsiaTheme="minorEastAsia"/>
          <w:noProof/>
          <w:sz w:val="22"/>
          <w:lang w:val="id-ID" w:eastAsia="en-ID"/>
        </w:rPr>
      </w:pPr>
      <w:hyperlink w:anchor="_Toc174042507" w:history="1">
        <w:r w:rsidR="008C5A54" w:rsidRPr="008546EC">
          <w:rPr>
            <w:rStyle w:val="Hyperlink"/>
            <w:rFonts w:cs="Times New Roman"/>
            <w:noProof/>
            <w:lang w:val="id-ID"/>
          </w:rPr>
          <w:t>D.</w:t>
        </w:r>
        <w:r w:rsidR="008C5A54" w:rsidRPr="008546EC">
          <w:rPr>
            <w:rFonts w:eastAsiaTheme="minorEastAsia"/>
            <w:noProof/>
            <w:sz w:val="22"/>
            <w:lang w:val="id-ID" w:eastAsia="en-ID"/>
          </w:rPr>
          <w:tab/>
        </w:r>
        <w:r w:rsidR="008C5A54" w:rsidRPr="008546EC">
          <w:rPr>
            <w:rStyle w:val="Hyperlink"/>
            <w:rFonts w:cs="Times New Roman"/>
            <w:noProof/>
            <w:lang w:val="id-ID"/>
          </w:rPr>
          <w:t>Tujuan Penelitian</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_Toc174042507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7</w:t>
        </w:r>
        <w:r w:rsidR="008C5A54" w:rsidRPr="008546EC">
          <w:rPr>
            <w:noProof/>
            <w:webHidden/>
            <w:lang w:val="id-ID"/>
          </w:rPr>
          <w:fldChar w:fldCharType="end"/>
        </w:r>
      </w:hyperlink>
    </w:p>
    <w:p w14:paraId="33EE2DDA" w14:textId="3671A98C" w:rsidR="008C5A54" w:rsidRPr="008546EC" w:rsidRDefault="00000000" w:rsidP="008C5A54">
      <w:pPr>
        <w:pStyle w:val="TOC2"/>
        <w:rPr>
          <w:rFonts w:eastAsiaTheme="minorEastAsia"/>
          <w:noProof/>
          <w:sz w:val="22"/>
          <w:lang w:val="id-ID" w:eastAsia="en-ID"/>
        </w:rPr>
      </w:pPr>
      <w:hyperlink w:anchor="_Toc174042508" w:history="1">
        <w:r w:rsidR="008C5A54" w:rsidRPr="008546EC">
          <w:rPr>
            <w:rStyle w:val="Hyperlink"/>
            <w:rFonts w:cs="Times New Roman"/>
            <w:noProof/>
            <w:lang w:val="id-ID"/>
          </w:rPr>
          <w:t>E.</w:t>
        </w:r>
        <w:r w:rsidR="008C5A54" w:rsidRPr="008546EC">
          <w:rPr>
            <w:rFonts w:eastAsiaTheme="minorEastAsia"/>
            <w:noProof/>
            <w:sz w:val="22"/>
            <w:lang w:val="id-ID" w:eastAsia="en-ID"/>
          </w:rPr>
          <w:tab/>
        </w:r>
        <w:r w:rsidR="008C5A54" w:rsidRPr="008546EC">
          <w:rPr>
            <w:rStyle w:val="Hyperlink"/>
            <w:rFonts w:cs="Times New Roman"/>
            <w:noProof/>
            <w:lang w:val="id-ID"/>
          </w:rPr>
          <w:t>Manfaat Penelitian</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_Toc174042508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7</w:t>
        </w:r>
        <w:r w:rsidR="008C5A54" w:rsidRPr="008546EC">
          <w:rPr>
            <w:noProof/>
            <w:webHidden/>
            <w:lang w:val="id-ID"/>
          </w:rPr>
          <w:fldChar w:fldCharType="end"/>
        </w:r>
      </w:hyperlink>
    </w:p>
    <w:p w14:paraId="5361E2C1" w14:textId="29CD39B4" w:rsidR="008C5A54" w:rsidRPr="008546EC" w:rsidRDefault="00000000" w:rsidP="008C5A54">
      <w:pPr>
        <w:pStyle w:val="TOC2"/>
        <w:rPr>
          <w:rFonts w:eastAsiaTheme="minorEastAsia"/>
          <w:noProof/>
          <w:sz w:val="22"/>
          <w:lang w:val="id-ID" w:eastAsia="en-ID"/>
        </w:rPr>
      </w:pPr>
      <w:hyperlink w:anchor="_Toc174042509" w:history="1">
        <w:r w:rsidR="008C5A54" w:rsidRPr="008546EC">
          <w:rPr>
            <w:rStyle w:val="Hyperlink"/>
            <w:rFonts w:cs="Times New Roman"/>
            <w:noProof/>
            <w:lang w:val="id-ID"/>
          </w:rPr>
          <w:t>F.</w:t>
        </w:r>
        <w:r w:rsidR="008C5A54" w:rsidRPr="008546EC">
          <w:rPr>
            <w:rFonts w:eastAsiaTheme="minorEastAsia"/>
            <w:noProof/>
            <w:sz w:val="22"/>
            <w:lang w:val="id-ID" w:eastAsia="en-ID"/>
          </w:rPr>
          <w:tab/>
        </w:r>
        <w:r w:rsidR="008C5A54" w:rsidRPr="008546EC">
          <w:rPr>
            <w:rStyle w:val="Hyperlink"/>
            <w:rFonts w:cs="Times New Roman"/>
            <w:noProof/>
            <w:lang w:val="id-ID"/>
          </w:rPr>
          <w:t>Sistematika Penulisan Skripsi</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_Toc174042509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8</w:t>
        </w:r>
        <w:r w:rsidR="008C5A54" w:rsidRPr="008546EC">
          <w:rPr>
            <w:noProof/>
            <w:webHidden/>
            <w:lang w:val="id-ID"/>
          </w:rPr>
          <w:fldChar w:fldCharType="end"/>
        </w:r>
      </w:hyperlink>
    </w:p>
    <w:p w14:paraId="07A3960E" w14:textId="48B74EAE" w:rsidR="008C5A54" w:rsidRPr="008546EC" w:rsidRDefault="00000000" w:rsidP="00CC0B8A">
      <w:pPr>
        <w:pStyle w:val="TOC1"/>
        <w:rPr>
          <w:rFonts w:eastAsiaTheme="minorEastAsia"/>
          <w:sz w:val="22"/>
          <w:lang w:eastAsia="en-ID"/>
        </w:rPr>
      </w:pPr>
      <w:hyperlink w:anchor="_Toc174042510" w:history="1">
        <w:r w:rsidR="008C5A54" w:rsidRPr="008546EC">
          <w:rPr>
            <w:rStyle w:val="Hyperlink"/>
            <w:b/>
            <w:bCs/>
          </w:rPr>
          <w:t>BAB II</w:t>
        </w:r>
      </w:hyperlink>
      <w:r w:rsidR="00CC0B8A" w:rsidRPr="008546EC">
        <w:rPr>
          <w:rStyle w:val="Hyperlink"/>
          <w:b/>
          <w:bCs/>
          <w:u w:val="none"/>
        </w:rPr>
        <w:t xml:space="preserve"> </w:t>
      </w:r>
      <w:hyperlink w:anchor="_Toc174042511" w:history="1">
        <w:r w:rsidR="008C5A54" w:rsidRPr="008546EC">
          <w:rPr>
            <w:rStyle w:val="Hyperlink"/>
            <w:b/>
            <w:bCs/>
          </w:rPr>
          <w:t>LANDASAN TEORI DAN TINJAUAN PUSTAKA</w:t>
        </w:r>
        <w:r w:rsidR="008C5A54" w:rsidRPr="008546EC">
          <w:rPr>
            <w:webHidden/>
          </w:rPr>
          <w:tab/>
        </w:r>
        <w:r w:rsidR="008C5A54" w:rsidRPr="008546EC">
          <w:rPr>
            <w:webHidden/>
          </w:rPr>
          <w:fldChar w:fldCharType="begin"/>
        </w:r>
        <w:r w:rsidR="008C5A54" w:rsidRPr="008546EC">
          <w:rPr>
            <w:webHidden/>
          </w:rPr>
          <w:instrText xml:space="preserve"> PAGEREF _Toc174042511 \h </w:instrText>
        </w:r>
        <w:r w:rsidR="008C5A54" w:rsidRPr="008546EC">
          <w:rPr>
            <w:webHidden/>
          </w:rPr>
        </w:r>
        <w:r w:rsidR="008C5A54" w:rsidRPr="008546EC">
          <w:rPr>
            <w:webHidden/>
          </w:rPr>
          <w:fldChar w:fldCharType="separate"/>
        </w:r>
        <w:r w:rsidR="008C5A54" w:rsidRPr="008546EC">
          <w:rPr>
            <w:webHidden/>
          </w:rPr>
          <w:t>9</w:t>
        </w:r>
        <w:r w:rsidR="008C5A54" w:rsidRPr="008546EC">
          <w:rPr>
            <w:webHidden/>
          </w:rPr>
          <w:fldChar w:fldCharType="end"/>
        </w:r>
      </w:hyperlink>
    </w:p>
    <w:p w14:paraId="29C0568D" w14:textId="649E388E" w:rsidR="008C5A54" w:rsidRPr="008546EC" w:rsidRDefault="00000000" w:rsidP="008C5A54">
      <w:pPr>
        <w:pStyle w:val="TOC2"/>
        <w:rPr>
          <w:rFonts w:eastAsiaTheme="minorEastAsia"/>
          <w:noProof/>
          <w:sz w:val="22"/>
          <w:lang w:val="id-ID" w:eastAsia="en-ID"/>
        </w:rPr>
      </w:pPr>
      <w:hyperlink w:anchor="_Toc174042512" w:history="1">
        <w:r w:rsidR="008C5A54" w:rsidRPr="008546EC">
          <w:rPr>
            <w:rStyle w:val="Hyperlink"/>
            <w:rFonts w:cs="Times New Roman"/>
            <w:noProof/>
            <w:lang w:val="id-ID"/>
          </w:rPr>
          <w:t>A.</w:t>
        </w:r>
        <w:r w:rsidR="008C5A54" w:rsidRPr="008546EC">
          <w:rPr>
            <w:rFonts w:eastAsiaTheme="minorEastAsia"/>
            <w:noProof/>
            <w:sz w:val="22"/>
            <w:lang w:val="id-ID" w:eastAsia="en-ID"/>
          </w:rPr>
          <w:tab/>
        </w:r>
        <w:r w:rsidR="008C5A54" w:rsidRPr="008546EC">
          <w:rPr>
            <w:rStyle w:val="Hyperlink"/>
            <w:rFonts w:cs="Times New Roman"/>
            <w:noProof/>
            <w:lang w:val="id-ID"/>
          </w:rPr>
          <w:t>Landasan Teori</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_Toc174042512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9</w:t>
        </w:r>
        <w:r w:rsidR="008C5A54" w:rsidRPr="008546EC">
          <w:rPr>
            <w:noProof/>
            <w:webHidden/>
            <w:lang w:val="id-ID"/>
          </w:rPr>
          <w:fldChar w:fldCharType="end"/>
        </w:r>
      </w:hyperlink>
    </w:p>
    <w:p w14:paraId="52C5334B" w14:textId="4F2FC2C8"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13" w:history="1">
        <w:r w:rsidR="008C5A54" w:rsidRPr="008546EC">
          <w:rPr>
            <w:rStyle w:val="Hyperlink"/>
            <w:rFonts w:cs="Times New Roman"/>
            <w:noProof/>
            <w:lang w:val="id-ID"/>
          </w:rPr>
          <w:t>1.</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Risiko</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_Toc174042513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9</w:t>
        </w:r>
        <w:r w:rsidR="008C5A54" w:rsidRPr="008546EC">
          <w:rPr>
            <w:rFonts w:cs="Times New Roman"/>
            <w:noProof/>
            <w:webHidden/>
            <w:lang w:val="id-ID"/>
          </w:rPr>
          <w:fldChar w:fldCharType="end"/>
        </w:r>
      </w:hyperlink>
    </w:p>
    <w:p w14:paraId="724D9671" w14:textId="0592EA2D"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14" w:history="1">
        <w:r w:rsidR="008C5A54" w:rsidRPr="008546EC">
          <w:rPr>
            <w:rStyle w:val="Hyperlink"/>
            <w:rFonts w:cs="Times New Roman"/>
            <w:noProof/>
            <w:lang w:val="id-ID"/>
          </w:rPr>
          <w:t>2.</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Kecelakaan kerja</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_Toc174042514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11</w:t>
        </w:r>
        <w:r w:rsidR="008C5A54" w:rsidRPr="008546EC">
          <w:rPr>
            <w:rFonts w:cs="Times New Roman"/>
            <w:noProof/>
            <w:webHidden/>
            <w:lang w:val="id-ID"/>
          </w:rPr>
          <w:fldChar w:fldCharType="end"/>
        </w:r>
      </w:hyperlink>
    </w:p>
    <w:p w14:paraId="259150DB" w14:textId="58734DF3"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15" w:history="1">
        <w:r w:rsidR="008C5A54" w:rsidRPr="008546EC">
          <w:rPr>
            <w:rStyle w:val="Hyperlink"/>
            <w:rFonts w:cs="Times New Roman"/>
            <w:noProof/>
            <w:lang w:val="id-ID"/>
          </w:rPr>
          <w:t>3.</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Manajemen Risiko</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_Toc174042515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14</w:t>
        </w:r>
        <w:r w:rsidR="008C5A54" w:rsidRPr="008546EC">
          <w:rPr>
            <w:rFonts w:cs="Times New Roman"/>
            <w:noProof/>
            <w:webHidden/>
            <w:lang w:val="id-ID"/>
          </w:rPr>
          <w:fldChar w:fldCharType="end"/>
        </w:r>
      </w:hyperlink>
    </w:p>
    <w:p w14:paraId="52D7B94C" w14:textId="7B852049"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16" w:history="1">
        <w:r w:rsidR="008C5A54" w:rsidRPr="008546EC">
          <w:rPr>
            <w:rStyle w:val="Hyperlink"/>
            <w:rFonts w:cs="Times New Roman"/>
            <w:noProof/>
            <w:lang w:val="id-ID"/>
          </w:rPr>
          <w:t>4.</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Identifikasi Risiko</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_Toc174042516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18</w:t>
        </w:r>
        <w:r w:rsidR="008C5A54" w:rsidRPr="008546EC">
          <w:rPr>
            <w:rFonts w:cs="Times New Roman"/>
            <w:noProof/>
            <w:webHidden/>
            <w:lang w:val="id-ID"/>
          </w:rPr>
          <w:fldChar w:fldCharType="end"/>
        </w:r>
      </w:hyperlink>
    </w:p>
    <w:p w14:paraId="38EC8D59" w14:textId="3FFDBA40"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17" w:history="1">
        <w:r w:rsidR="008C5A54" w:rsidRPr="008546EC">
          <w:rPr>
            <w:rStyle w:val="Hyperlink"/>
            <w:rFonts w:cs="Times New Roman"/>
            <w:noProof/>
            <w:lang w:val="id-ID"/>
          </w:rPr>
          <w:t>5.</w:t>
        </w:r>
        <w:r w:rsidR="008C5A54" w:rsidRPr="008546EC">
          <w:rPr>
            <w:rFonts w:eastAsiaTheme="minorEastAsia" w:cs="Times New Roman"/>
            <w:noProof/>
            <w:sz w:val="22"/>
            <w:lang w:val="id-ID" w:eastAsia="en-ID"/>
          </w:rPr>
          <w:tab/>
        </w:r>
        <w:r w:rsidR="008C5A54" w:rsidRPr="008546EC">
          <w:rPr>
            <w:rStyle w:val="Hyperlink"/>
            <w:rFonts w:cs="Times New Roman"/>
            <w:i/>
            <w:iCs/>
            <w:noProof/>
            <w:lang w:val="id-ID"/>
          </w:rPr>
          <w:t>Analytical Network Process</w:t>
        </w:r>
        <w:r w:rsidR="008C5A54" w:rsidRPr="008546EC">
          <w:rPr>
            <w:rStyle w:val="Hyperlink"/>
            <w:rFonts w:cs="Times New Roman"/>
            <w:noProof/>
            <w:lang w:val="id-ID"/>
          </w:rPr>
          <w:t xml:space="preserve"> (ANP)</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_Toc174042517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20</w:t>
        </w:r>
        <w:r w:rsidR="008C5A54" w:rsidRPr="008546EC">
          <w:rPr>
            <w:rFonts w:cs="Times New Roman"/>
            <w:noProof/>
            <w:webHidden/>
            <w:lang w:val="id-ID"/>
          </w:rPr>
          <w:fldChar w:fldCharType="end"/>
        </w:r>
      </w:hyperlink>
    </w:p>
    <w:p w14:paraId="65F76905" w14:textId="1EA18C29"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18" w:history="1">
        <w:r w:rsidR="008C5A54" w:rsidRPr="008546EC">
          <w:rPr>
            <w:rStyle w:val="Hyperlink"/>
            <w:rFonts w:cs="Times New Roman"/>
            <w:noProof/>
            <w:lang w:val="id-ID"/>
          </w:rPr>
          <w:t>6.</w:t>
        </w:r>
        <w:r w:rsidR="008C5A54" w:rsidRPr="008546EC">
          <w:rPr>
            <w:rFonts w:eastAsiaTheme="minorEastAsia" w:cs="Times New Roman"/>
            <w:noProof/>
            <w:sz w:val="22"/>
            <w:lang w:val="id-ID" w:eastAsia="en-ID"/>
          </w:rPr>
          <w:tab/>
        </w:r>
        <w:r w:rsidR="008C5A54" w:rsidRPr="008546EC">
          <w:rPr>
            <w:rStyle w:val="Hyperlink"/>
            <w:rFonts w:cs="Times New Roman"/>
            <w:i/>
            <w:iCs/>
            <w:noProof/>
            <w:lang w:val="id-ID"/>
          </w:rPr>
          <w:t>Technique for Order Preference by Similarity to Ideal Solution</w:t>
        </w:r>
        <w:r w:rsidR="008C5A54" w:rsidRPr="008546EC">
          <w:rPr>
            <w:rStyle w:val="Hyperlink"/>
            <w:rFonts w:cs="Times New Roman"/>
            <w:noProof/>
            <w:lang w:val="id-ID"/>
          </w:rPr>
          <w:t xml:space="preserve"> (TOPSIS)</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_Toc174042518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27</w:t>
        </w:r>
        <w:r w:rsidR="008C5A54" w:rsidRPr="008546EC">
          <w:rPr>
            <w:rFonts w:cs="Times New Roman"/>
            <w:noProof/>
            <w:webHidden/>
            <w:lang w:val="id-ID"/>
          </w:rPr>
          <w:fldChar w:fldCharType="end"/>
        </w:r>
      </w:hyperlink>
    </w:p>
    <w:p w14:paraId="5F84CEEA" w14:textId="659E5D85"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19" w:history="1">
        <w:r w:rsidR="008C5A54" w:rsidRPr="008546EC">
          <w:rPr>
            <w:rStyle w:val="Hyperlink"/>
            <w:rFonts w:cs="Times New Roman"/>
            <w:i/>
            <w:iCs/>
            <w:noProof/>
            <w:lang w:val="id-ID"/>
          </w:rPr>
          <w:t>7.</w:t>
        </w:r>
        <w:r w:rsidR="008C5A54" w:rsidRPr="008546EC">
          <w:rPr>
            <w:rFonts w:eastAsiaTheme="minorEastAsia" w:cs="Times New Roman"/>
            <w:noProof/>
            <w:sz w:val="22"/>
            <w:lang w:val="id-ID" w:eastAsia="en-ID"/>
          </w:rPr>
          <w:tab/>
        </w:r>
        <w:r w:rsidR="008C5A54" w:rsidRPr="008546EC">
          <w:rPr>
            <w:rStyle w:val="Hyperlink"/>
            <w:rFonts w:cs="Times New Roman"/>
            <w:i/>
            <w:iCs/>
            <w:noProof/>
            <w:lang w:val="id-ID"/>
          </w:rPr>
          <w:t>Geometric Mean Theory</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_Toc174042519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30</w:t>
        </w:r>
        <w:r w:rsidR="008C5A54" w:rsidRPr="008546EC">
          <w:rPr>
            <w:rFonts w:cs="Times New Roman"/>
            <w:noProof/>
            <w:webHidden/>
            <w:lang w:val="id-ID"/>
          </w:rPr>
          <w:fldChar w:fldCharType="end"/>
        </w:r>
      </w:hyperlink>
    </w:p>
    <w:p w14:paraId="0502C8A5" w14:textId="78D8AB79" w:rsidR="008C5A54" w:rsidRPr="008546EC" w:rsidRDefault="00000000" w:rsidP="008C5A54">
      <w:pPr>
        <w:pStyle w:val="TOC2"/>
        <w:rPr>
          <w:rFonts w:eastAsiaTheme="minorEastAsia"/>
          <w:noProof/>
          <w:sz w:val="22"/>
          <w:lang w:val="id-ID" w:eastAsia="en-ID"/>
        </w:rPr>
      </w:pPr>
      <w:hyperlink w:anchor="_Toc174042520" w:history="1">
        <w:r w:rsidR="008C5A54" w:rsidRPr="008546EC">
          <w:rPr>
            <w:rStyle w:val="Hyperlink"/>
            <w:rFonts w:cs="Times New Roman"/>
            <w:noProof/>
            <w:lang w:val="id-ID"/>
          </w:rPr>
          <w:t>B.</w:t>
        </w:r>
        <w:r w:rsidR="008C5A54" w:rsidRPr="008546EC">
          <w:rPr>
            <w:rFonts w:eastAsiaTheme="minorEastAsia"/>
            <w:noProof/>
            <w:sz w:val="22"/>
            <w:lang w:val="id-ID" w:eastAsia="en-ID"/>
          </w:rPr>
          <w:tab/>
        </w:r>
        <w:r w:rsidR="008C5A54" w:rsidRPr="008546EC">
          <w:rPr>
            <w:rStyle w:val="Hyperlink"/>
            <w:rFonts w:cs="Times New Roman"/>
            <w:noProof/>
            <w:lang w:val="id-ID"/>
          </w:rPr>
          <w:t>Tinjauan Pustaka</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_Toc174042520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31</w:t>
        </w:r>
        <w:r w:rsidR="008C5A54" w:rsidRPr="008546EC">
          <w:rPr>
            <w:noProof/>
            <w:webHidden/>
            <w:lang w:val="id-ID"/>
          </w:rPr>
          <w:fldChar w:fldCharType="end"/>
        </w:r>
      </w:hyperlink>
    </w:p>
    <w:p w14:paraId="38E030E2" w14:textId="075D6F63" w:rsidR="008C5A54" w:rsidRPr="008546EC" w:rsidRDefault="00000000" w:rsidP="00CC0B8A">
      <w:pPr>
        <w:pStyle w:val="TOC1"/>
        <w:rPr>
          <w:rFonts w:eastAsiaTheme="minorEastAsia"/>
          <w:sz w:val="22"/>
          <w:lang w:eastAsia="en-ID"/>
        </w:rPr>
      </w:pPr>
      <w:hyperlink w:anchor="_Toc174042521" w:history="1">
        <w:r w:rsidR="008C5A54" w:rsidRPr="008546EC">
          <w:rPr>
            <w:rStyle w:val="Hyperlink"/>
            <w:b/>
            <w:bCs/>
          </w:rPr>
          <w:t>BAB III</w:t>
        </w:r>
      </w:hyperlink>
      <w:r w:rsidR="00CC0B8A" w:rsidRPr="008546EC">
        <w:rPr>
          <w:rStyle w:val="Hyperlink"/>
          <w:b/>
          <w:bCs/>
          <w:u w:val="none"/>
        </w:rPr>
        <w:t xml:space="preserve"> </w:t>
      </w:r>
      <w:hyperlink w:anchor="_Toc174042522" w:history="1">
        <w:r w:rsidR="008C5A54" w:rsidRPr="008546EC">
          <w:rPr>
            <w:rStyle w:val="Hyperlink"/>
            <w:b/>
            <w:bCs/>
          </w:rPr>
          <w:t>METODOLOGI PENELITIAN</w:t>
        </w:r>
        <w:r w:rsidR="008C5A54" w:rsidRPr="008546EC">
          <w:rPr>
            <w:webHidden/>
          </w:rPr>
          <w:tab/>
        </w:r>
        <w:r w:rsidR="008C5A54" w:rsidRPr="008546EC">
          <w:rPr>
            <w:webHidden/>
          </w:rPr>
          <w:fldChar w:fldCharType="begin"/>
        </w:r>
        <w:r w:rsidR="008C5A54" w:rsidRPr="008546EC">
          <w:rPr>
            <w:webHidden/>
          </w:rPr>
          <w:instrText xml:space="preserve"> PAGEREF _Toc174042522 \h </w:instrText>
        </w:r>
        <w:r w:rsidR="008C5A54" w:rsidRPr="008546EC">
          <w:rPr>
            <w:webHidden/>
          </w:rPr>
        </w:r>
        <w:r w:rsidR="008C5A54" w:rsidRPr="008546EC">
          <w:rPr>
            <w:webHidden/>
          </w:rPr>
          <w:fldChar w:fldCharType="separate"/>
        </w:r>
        <w:r w:rsidR="008C5A54" w:rsidRPr="008546EC">
          <w:rPr>
            <w:webHidden/>
          </w:rPr>
          <w:t>37</w:t>
        </w:r>
        <w:r w:rsidR="008C5A54" w:rsidRPr="008546EC">
          <w:rPr>
            <w:webHidden/>
          </w:rPr>
          <w:fldChar w:fldCharType="end"/>
        </w:r>
      </w:hyperlink>
    </w:p>
    <w:p w14:paraId="0BC01CEE" w14:textId="4AFE6636" w:rsidR="008C5A54" w:rsidRPr="008546EC" w:rsidRDefault="00000000" w:rsidP="008C5A54">
      <w:pPr>
        <w:pStyle w:val="TOC2"/>
        <w:rPr>
          <w:rFonts w:eastAsiaTheme="minorEastAsia"/>
          <w:noProof/>
          <w:sz w:val="22"/>
          <w:lang w:val="id-ID" w:eastAsia="en-ID"/>
        </w:rPr>
      </w:pPr>
      <w:hyperlink w:anchor="_Toc174042523" w:history="1">
        <w:r w:rsidR="008C5A54" w:rsidRPr="008546EC">
          <w:rPr>
            <w:rStyle w:val="Hyperlink"/>
            <w:rFonts w:cs="Times New Roman"/>
            <w:noProof/>
            <w:lang w:val="id-ID"/>
          </w:rPr>
          <w:t>A.</w:t>
        </w:r>
        <w:r w:rsidR="008C5A54" w:rsidRPr="008546EC">
          <w:rPr>
            <w:rFonts w:eastAsiaTheme="minorEastAsia"/>
            <w:noProof/>
            <w:sz w:val="22"/>
            <w:lang w:val="id-ID" w:eastAsia="en-ID"/>
          </w:rPr>
          <w:tab/>
        </w:r>
        <w:r w:rsidR="008C5A54" w:rsidRPr="008546EC">
          <w:rPr>
            <w:rStyle w:val="Hyperlink"/>
            <w:rFonts w:cs="Times New Roman"/>
            <w:noProof/>
            <w:lang w:val="id-ID"/>
          </w:rPr>
          <w:t>Metode Penelitian</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_Toc174042523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37</w:t>
        </w:r>
        <w:r w:rsidR="008C5A54" w:rsidRPr="008546EC">
          <w:rPr>
            <w:noProof/>
            <w:webHidden/>
            <w:lang w:val="id-ID"/>
          </w:rPr>
          <w:fldChar w:fldCharType="end"/>
        </w:r>
      </w:hyperlink>
    </w:p>
    <w:p w14:paraId="64228D3B" w14:textId="688C5476" w:rsidR="008C5A54" w:rsidRPr="008546EC" w:rsidRDefault="00000000" w:rsidP="008C5A54">
      <w:pPr>
        <w:pStyle w:val="TOC2"/>
        <w:rPr>
          <w:rFonts w:eastAsiaTheme="minorEastAsia"/>
          <w:noProof/>
          <w:sz w:val="22"/>
          <w:lang w:val="id-ID" w:eastAsia="en-ID"/>
        </w:rPr>
      </w:pPr>
      <w:hyperlink w:anchor="_Toc174042524" w:history="1">
        <w:r w:rsidR="008C5A54" w:rsidRPr="008546EC">
          <w:rPr>
            <w:rStyle w:val="Hyperlink"/>
            <w:rFonts w:cs="Times New Roman"/>
            <w:noProof/>
            <w:lang w:val="id-ID"/>
          </w:rPr>
          <w:t>B.</w:t>
        </w:r>
        <w:r w:rsidR="008C5A54" w:rsidRPr="008546EC">
          <w:rPr>
            <w:rFonts w:eastAsiaTheme="minorEastAsia"/>
            <w:noProof/>
            <w:sz w:val="22"/>
            <w:lang w:val="id-ID" w:eastAsia="en-ID"/>
          </w:rPr>
          <w:tab/>
        </w:r>
        <w:r w:rsidR="008C5A54" w:rsidRPr="008546EC">
          <w:rPr>
            <w:rStyle w:val="Hyperlink"/>
            <w:rFonts w:cs="Times New Roman"/>
            <w:noProof/>
            <w:lang w:val="id-ID"/>
          </w:rPr>
          <w:t>Waktu dan Tempat Penelitian</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_Toc174042524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38</w:t>
        </w:r>
        <w:r w:rsidR="008C5A54" w:rsidRPr="008546EC">
          <w:rPr>
            <w:noProof/>
            <w:webHidden/>
            <w:lang w:val="id-ID"/>
          </w:rPr>
          <w:fldChar w:fldCharType="end"/>
        </w:r>
      </w:hyperlink>
    </w:p>
    <w:p w14:paraId="1C91082C" w14:textId="6FFD658C" w:rsidR="008C5A54" w:rsidRPr="008546EC" w:rsidRDefault="00000000" w:rsidP="008C5A54">
      <w:pPr>
        <w:pStyle w:val="TOC2"/>
        <w:rPr>
          <w:rFonts w:eastAsiaTheme="minorEastAsia"/>
          <w:noProof/>
          <w:sz w:val="22"/>
          <w:lang w:val="id-ID" w:eastAsia="en-ID"/>
        </w:rPr>
      </w:pPr>
      <w:hyperlink w:anchor="_Toc174042525" w:history="1">
        <w:r w:rsidR="008C5A54" w:rsidRPr="008546EC">
          <w:rPr>
            <w:rStyle w:val="Hyperlink"/>
            <w:rFonts w:cs="Times New Roman"/>
            <w:noProof/>
            <w:lang w:val="id-ID"/>
          </w:rPr>
          <w:t>C.</w:t>
        </w:r>
        <w:r w:rsidR="008C5A54" w:rsidRPr="008546EC">
          <w:rPr>
            <w:rFonts w:eastAsiaTheme="minorEastAsia"/>
            <w:noProof/>
            <w:sz w:val="22"/>
            <w:lang w:val="id-ID" w:eastAsia="en-ID"/>
          </w:rPr>
          <w:tab/>
        </w:r>
        <w:r w:rsidR="008C5A54" w:rsidRPr="008546EC">
          <w:rPr>
            <w:rStyle w:val="Hyperlink"/>
            <w:rFonts w:cs="Times New Roman"/>
            <w:noProof/>
            <w:lang w:val="id-ID"/>
          </w:rPr>
          <w:t>Variabel Penelitian</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_Toc174042525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39</w:t>
        </w:r>
        <w:r w:rsidR="008C5A54" w:rsidRPr="008546EC">
          <w:rPr>
            <w:noProof/>
            <w:webHidden/>
            <w:lang w:val="id-ID"/>
          </w:rPr>
          <w:fldChar w:fldCharType="end"/>
        </w:r>
      </w:hyperlink>
    </w:p>
    <w:p w14:paraId="02F33D81" w14:textId="6BF84BFE" w:rsidR="008C5A54" w:rsidRPr="008546EC" w:rsidRDefault="00000000" w:rsidP="008C5A54">
      <w:pPr>
        <w:pStyle w:val="TOC2"/>
        <w:rPr>
          <w:rFonts w:eastAsiaTheme="minorEastAsia"/>
          <w:noProof/>
          <w:sz w:val="22"/>
          <w:lang w:val="id-ID" w:eastAsia="en-ID"/>
        </w:rPr>
      </w:pPr>
      <w:hyperlink w:anchor="_Toc174042526" w:history="1">
        <w:r w:rsidR="008C5A54" w:rsidRPr="008546EC">
          <w:rPr>
            <w:rStyle w:val="Hyperlink"/>
            <w:rFonts w:cs="Times New Roman"/>
            <w:noProof/>
            <w:lang w:val="id-ID"/>
          </w:rPr>
          <w:t>D.</w:t>
        </w:r>
        <w:r w:rsidR="008C5A54" w:rsidRPr="008546EC">
          <w:rPr>
            <w:rFonts w:eastAsiaTheme="minorEastAsia"/>
            <w:noProof/>
            <w:sz w:val="22"/>
            <w:lang w:val="id-ID" w:eastAsia="en-ID"/>
          </w:rPr>
          <w:tab/>
        </w:r>
        <w:r w:rsidR="008C5A54" w:rsidRPr="008546EC">
          <w:rPr>
            <w:rStyle w:val="Hyperlink"/>
            <w:rFonts w:cs="Times New Roman"/>
            <w:noProof/>
            <w:lang w:val="id-ID"/>
          </w:rPr>
          <w:t>Jenis Data</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_Toc174042526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39</w:t>
        </w:r>
        <w:r w:rsidR="008C5A54" w:rsidRPr="008546EC">
          <w:rPr>
            <w:noProof/>
            <w:webHidden/>
            <w:lang w:val="id-ID"/>
          </w:rPr>
          <w:fldChar w:fldCharType="end"/>
        </w:r>
      </w:hyperlink>
    </w:p>
    <w:p w14:paraId="488B3636" w14:textId="5B4ED9EF" w:rsidR="008C5A54" w:rsidRPr="008546EC" w:rsidRDefault="00000000" w:rsidP="008C5A54">
      <w:pPr>
        <w:pStyle w:val="TOC2"/>
        <w:rPr>
          <w:rFonts w:eastAsiaTheme="minorEastAsia"/>
          <w:noProof/>
          <w:sz w:val="22"/>
          <w:lang w:val="id-ID" w:eastAsia="en-ID"/>
        </w:rPr>
      </w:pPr>
      <w:hyperlink w:anchor="_Toc174042527" w:history="1">
        <w:r w:rsidR="008C5A54" w:rsidRPr="008546EC">
          <w:rPr>
            <w:rStyle w:val="Hyperlink"/>
            <w:rFonts w:cs="Times New Roman"/>
            <w:noProof/>
            <w:lang w:val="id-ID"/>
          </w:rPr>
          <w:t>E.</w:t>
        </w:r>
        <w:r w:rsidR="008C5A54" w:rsidRPr="008546EC">
          <w:rPr>
            <w:rFonts w:eastAsiaTheme="minorEastAsia"/>
            <w:noProof/>
            <w:sz w:val="22"/>
            <w:lang w:val="id-ID" w:eastAsia="en-ID"/>
          </w:rPr>
          <w:tab/>
        </w:r>
        <w:r w:rsidR="008C5A54" w:rsidRPr="008546EC">
          <w:rPr>
            <w:rStyle w:val="Hyperlink"/>
            <w:rFonts w:cs="Times New Roman"/>
            <w:noProof/>
            <w:lang w:val="id-ID"/>
          </w:rPr>
          <w:t>Metode Pengumpulan Data</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_Toc174042527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40</w:t>
        </w:r>
        <w:r w:rsidR="008C5A54" w:rsidRPr="008546EC">
          <w:rPr>
            <w:noProof/>
            <w:webHidden/>
            <w:lang w:val="id-ID"/>
          </w:rPr>
          <w:fldChar w:fldCharType="end"/>
        </w:r>
      </w:hyperlink>
    </w:p>
    <w:p w14:paraId="1FAB7FE0" w14:textId="128CC481" w:rsidR="008C5A54" w:rsidRPr="008546EC" w:rsidRDefault="00000000" w:rsidP="008C5A54">
      <w:pPr>
        <w:pStyle w:val="TOC2"/>
        <w:rPr>
          <w:rFonts w:eastAsiaTheme="minorEastAsia"/>
          <w:noProof/>
          <w:sz w:val="22"/>
          <w:lang w:val="id-ID" w:eastAsia="en-ID"/>
        </w:rPr>
      </w:pPr>
      <w:hyperlink w:anchor="_Toc174042528" w:history="1">
        <w:r w:rsidR="008C5A54" w:rsidRPr="008546EC">
          <w:rPr>
            <w:rStyle w:val="Hyperlink"/>
            <w:rFonts w:cs="Times New Roman"/>
            <w:noProof/>
            <w:lang w:val="id-ID"/>
          </w:rPr>
          <w:t>F.</w:t>
        </w:r>
        <w:r w:rsidR="008C5A54" w:rsidRPr="008546EC">
          <w:rPr>
            <w:rFonts w:eastAsiaTheme="minorEastAsia"/>
            <w:noProof/>
            <w:sz w:val="22"/>
            <w:lang w:val="id-ID" w:eastAsia="en-ID"/>
          </w:rPr>
          <w:tab/>
        </w:r>
        <w:r w:rsidR="008C5A54" w:rsidRPr="008546EC">
          <w:rPr>
            <w:rStyle w:val="Hyperlink"/>
            <w:rFonts w:cs="Times New Roman"/>
            <w:noProof/>
            <w:lang w:val="id-ID"/>
          </w:rPr>
          <w:t>Metode Analisis Data</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_Toc174042528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41</w:t>
        </w:r>
        <w:r w:rsidR="008C5A54" w:rsidRPr="008546EC">
          <w:rPr>
            <w:noProof/>
            <w:webHidden/>
            <w:lang w:val="id-ID"/>
          </w:rPr>
          <w:fldChar w:fldCharType="end"/>
        </w:r>
      </w:hyperlink>
    </w:p>
    <w:p w14:paraId="11557F15" w14:textId="487757CE" w:rsidR="008C5A54" w:rsidRPr="008546EC" w:rsidRDefault="00000000" w:rsidP="008C5A54">
      <w:pPr>
        <w:pStyle w:val="TOC2"/>
        <w:rPr>
          <w:rFonts w:eastAsiaTheme="minorEastAsia"/>
          <w:noProof/>
          <w:sz w:val="22"/>
          <w:lang w:val="id-ID" w:eastAsia="en-ID"/>
        </w:rPr>
      </w:pPr>
      <w:hyperlink w:anchor="_Toc174042529" w:history="1">
        <w:r w:rsidR="008C5A54" w:rsidRPr="008546EC">
          <w:rPr>
            <w:rStyle w:val="Hyperlink"/>
            <w:rFonts w:cs="Times New Roman"/>
            <w:noProof/>
            <w:lang w:val="id-ID"/>
          </w:rPr>
          <w:t>G.</w:t>
        </w:r>
        <w:r w:rsidR="008C5A54" w:rsidRPr="008546EC">
          <w:rPr>
            <w:rFonts w:eastAsiaTheme="minorEastAsia"/>
            <w:noProof/>
            <w:sz w:val="22"/>
            <w:lang w:val="id-ID" w:eastAsia="en-ID"/>
          </w:rPr>
          <w:tab/>
        </w:r>
        <w:r w:rsidR="008C5A54" w:rsidRPr="008546EC">
          <w:rPr>
            <w:rStyle w:val="Hyperlink"/>
            <w:rFonts w:cs="Times New Roman"/>
            <w:noProof/>
            <w:lang w:val="id-ID"/>
          </w:rPr>
          <w:t>Digram Alur Penelitian</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_Toc174042529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43</w:t>
        </w:r>
        <w:r w:rsidR="008C5A54" w:rsidRPr="008546EC">
          <w:rPr>
            <w:noProof/>
            <w:webHidden/>
            <w:lang w:val="id-ID"/>
          </w:rPr>
          <w:fldChar w:fldCharType="end"/>
        </w:r>
      </w:hyperlink>
    </w:p>
    <w:p w14:paraId="46794325" w14:textId="7492BE2C" w:rsidR="008C5A54" w:rsidRPr="008546EC" w:rsidRDefault="00000000" w:rsidP="00CC0B8A">
      <w:pPr>
        <w:pStyle w:val="TOC1"/>
        <w:rPr>
          <w:rFonts w:eastAsiaTheme="minorEastAsia"/>
          <w:sz w:val="22"/>
          <w:lang w:eastAsia="en-ID"/>
        </w:rPr>
      </w:pPr>
      <w:hyperlink w:anchor="_Toc174042530" w:history="1">
        <w:r w:rsidR="008C5A54" w:rsidRPr="008546EC">
          <w:rPr>
            <w:rStyle w:val="Hyperlink"/>
            <w:b/>
            <w:bCs/>
          </w:rPr>
          <w:t>BAB IV</w:t>
        </w:r>
      </w:hyperlink>
      <w:r w:rsidR="00CC0B8A" w:rsidRPr="008546EC">
        <w:rPr>
          <w:rStyle w:val="Hyperlink"/>
          <w:b/>
          <w:bCs/>
          <w:u w:val="none"/>
        </w:rPr>
        <w:t xml:space="preserve"> </w:t>
      </w:r>
      <w:hyperlink w:anchor="_Toc174042531" w:history="1">
        <w:r w:rsidR="008C5A54" w:rsidRPr="008546EC">
          <w:rPr>
            <w:rStyle w:val="Hyperlink"/>
            <w:b/>
            <w:bCs/>
          </w:rPr>
          <w:t>HASIL DAN PEMBAHASAN</w:t>
        </w:r>
        <w:r w:rsidR="008C5A54" w:rsidRPr="008546EC">
          <w:rPr>
            <w:webHidden/>
          </w:rPr>
          <w:tab/>
        </w:r>
        <w:r w:rsidR="008C5A54" w:rsidRPr="008546EC">
          <w:rPr>
            <w:webHidden/>
          </w:rPr>
          <w:fldChar w:fldCharType="begin"/>
        </w:r>
        <w:r w:rsidR="008C5A54" w:rsidRPr="008546EC">
          <w:rPr>
            <w:webHidden/>
          </w:rPr>
          <w:instrText xml:space="preserve"> PAGEREF _Toc174042531 \h </w:instrText>
        </w:r>
        <w:r w:rsidR="008C5A54" w:rsidRPr="008546EC">
          <w:rPr>
            <w:webHidden/>
          </w:rPr>
        </w:r>
        <w:r w:rsidR="008C5A54" w:rsidRPr="008546EC">
          <w:rPr>
            <w:webHidden/>
          </w:rPr>
          <w:fldChar w:fldCharType="separate"/>
        </w:r>
        <w:r w:rsidR="008C5A54" w:rsidRPr="008546EC">
          <w:rPr>
            <w:webHidden/>
          </w:rPr>
          <w:t>44</w:t>
        </w:r>
        <w:r w:rsidR="008C5A54" w:rsidRPr="008546EC">
          <w:rPr>
            <w:webHidden/>
          </w:rPr>
          <w:fldChar w:fldCharType="end"/>
        </w:r>
      </w:hyperlink>
    </w:p>
    <w:p w14:paraId="3511B1B7" w14:textId="61A7CF49" w:rsidR="008C5A54" w:rsidRPr="008546EC" w:rsidRDefault="00000000" w:rsidP="008C5A54">
      <w:pPr>
        <w:pStyle w:val="TOC2"/>
        <w:rPr>
          <w:rFonts w:eastAsiaTheme="minorEastAsia"/>
          <w:noProof/>
          <w:sz w:val="22"/>
          <w:lang w:val="id-ID" w:eastAsia="en-ID"/>
        </w:rPr>
      </w:pPr>
      <w:hyperlink w:anchor="_Toc174042532" w:history="1">
        <w:r w:rsidR="008C5A54" w:rsidRPr="008546EC">
          <w:rPr>
            <w:rStyle w:val="Hyperlink"/>
            <w:rFonts w:cs="Times New Roman"/>
            <w:noProof/>
            <w:lang w:val="id-ID"/>
          </w:rPr>
          <w:t>A.</w:t>
        </w:r>
        <w:r w:rsidR="008C5A54" w:rsidRPr="008546EC">
          <w:rPr>
            <w:rFonts w:eastAsiaTheme="minorEastAsia"/>
            <w:noProof/>
            <w:sz w:val="22"/>
            <w:lang w:val="id-ID" w:eastAsia="en-ID"/>
          </w:rPr>
          <w:tab/>
        </w:r>
        <w:r w:rsidR="008C5A54" w:rsidRPr="008546EC">
          <w:rPr>
            <w:rStyle w:val="Hyperlink"/>
            <w:rFonts w:cs="Times New Roman"/>
            <w:noProof/>
            <w:lang w:val="id-ID"/>
          </w:rPr>
          <w:t>Pengumpulan Data</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_Toc174042532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44</w:t>
        </w:r>
        <w:r w:rsidR="008C5A54" w:rsidRPr="008546EC">
          <w:rPr>
            <w:noProof/>
            <w:webHidden/>
            <w:lang w:val="id-ID"/>
          </w:rPr>
          <w:fldChar w:fldCharType="end"/>
        </w:r>
      </w:hyperlink>
    </w:p>
    <w:p w14:paraId="02DB9A11" w14:textId="0D6046BD"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33" w:history="1">
        <w:r w:rsidR="008C5A54" w:rsidRPr="008546EC">
          <w:rPr>
            <w:rStyle w:val="Hyperlink"/>
            <w:rFonts w:cs="Times New Roman"/>
            <w:noProof/>
            <w:lang w:val="id-ID"/>
          </w:rPr>
          <w:t>1.</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Identifikasi Risiko</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_Toc174042533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44</w:t>
        </w:r>
        <w:r w:rsidR="008C5A54" w:rsidRPr="008546EC">
          <w:rPr>
            <w:rFonts w:cs="Times New Roman"/>
            <w:noProof/>
            <w:webHidden/>
            <w:lang w:val="id-ID"/>
          </w:rPr>
          <w:fldChar w:fldCharType="end"/>
        </w:r>
      </w:hyperlink>
    </w:p>
    <w:p w14:paraId="3DB236D2" w14:textId="78CDF2C2"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34" w:history="1">
        <w:r w:rsidR="008C5A54" w:rsidRPr="008546EC">
          <w:rPr>
            <w:rStyle w:val="Hyperlink"/>
            <w:rFonts w:cs="Times New Roman"/>
            <w:noProof/>
            <w:lang w:val="id-ID"/>
          </w:rPr>
          <w:t>2.</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Dekomposisi struktur</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_Toc174042534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52</w:t>
        </w:r>
        <w:r w:rsidR="008C5A54" w:rsidRPr="008546EC">
          <w:rPr>
            <w:rFonts w:cs="Times New Roman"/>
            <w:noProof/>
            <w:webHidden/>
            <w:lang w:val="id-ID"/>
          </w:rPr>
          <w:fldChar w:fldCharType="end"/>
        </w:r>
      </w:hyperlink>
    </w:p>
    <w:p w14:paraId="78EDFC6A" w14:textId="77B5E737"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35" w:history="1">
        <w:r w:rsidR="008C5A54" w:rsidRPr="008546EC">
          <w:rPr>
            <w:rStyle w:val="Hyperlink"/>
            <w:rFonts w:cs="Times New Roman"/>
            <w:noProof/>
            <w:lang w:val="id-ID"/>
          </w:rPr>
          <w:t>3.</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Penentuan Hubungan Antar Risiko</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_Toc174042535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53</w:t>
        </w:r>
        <w:r w:rsidR="008C5A54" w:rsidRPr="008546EC">
          <w:rPr>
            <w:rFonts w:cs="Times New Roman"/>
            <w:noProof/>
            <w:webHidden/>
            <w:lang w:val="id-ID"/>
          </w:rPr>
          <w:fldChar w:fldCharType="end"/>
        </w:r>
      </w:hyperlink>
    </w:p>
    <w:p w14:paraId="5CF97574" w14:textId="3F44988E" w:rsidR="008C5A54" w:rsidRPr="008546EC" w:rsidRDefault="00000000" w:rsidP="008C5A54">
      <w:pPr>
        <w:pStyle w:val="TOC2"/>
        <w:rPr>
          <w:rFonts w:eastAsiaTheme="minorEastAsia"/>
          <w:noProof/>
          <w:sz w:val="22"/>
          <w:lang w:val="id-ID" w:eastAsia="en-ID"/>
        </w:rPr>
      </w:pPr>
      <w:hyperlink w:anchor="_Toc174042536" w:history="1">
        <w:r w:rsidR="008C5A54" w:rsidRPr="008546EC">
          <w:rPr>
            <w:rStyle w:val="Hyperlink"/>
            <w:rFonts w:cs="Times New Roman"/>
            <w:noProof/>
            <w:lang w:val="id-ID"/>
          </w:rPr>
          <w:t>B.</w:t>
        </w:r>
        <w:r w:rsidR="008C5A54" w:rsidRPr="008546EC">
          <w:rPr>
            <w:rFonts w:eastAsiaTheme="minorEastAsia"/>
            <w:noProof/>
            <w:sz w:val="22"/>
            <w:lang w:val="id-ID" w:eastAsia="en-ID"/>
          </w:rPr>
          <w:tab/>
        </w:r>
        <w:r w:rsidR="008C5A54" w:rsidRPr="008546EC">
          <w:rPr>
            <w:rStyle w:val="Hyperlink"/>
            <w:rFonts w:cs="Times New Roman"/>
            <w:noProof/>
            <w:lang w:val="id-ID"/>
          </w:rPr>
          <w:t>Pengolahan Data</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_Toc174042536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55</w:t>
        </w:r>
        <w:r w:rsidR="008C5A54" w:rsidRPr="008546EC">
          <w:rPr>
            <w:noProof/>
            <w:webHidden/>
            <w:lang w:val="id-ID"/>
          </w:rPr>
          <w:fldChar w:fldCharType="end"/>
        </w:r>
      </w:hyperlink>
    </w:p>
    <w:p w14:paraId="691BC239" w14:textId="16B60DF4"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37" w:history="1">
        <w:r w:rsidR="008C5A54" w:rsidRPr="008546EC">
          <w:rPr>
            <w:rStyle w:val="Hyperlink"/>
            <w:rFonts w:cs="Times New Roman"/>
            <w:noProof/>
            <w:lang w:val="id-ID"/>
          </w:rPr>
          <w:t>1.</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Tahap Analytical Netwrok Process (ANP)</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_Toc174042537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55</w:t>
        </w:r>
        <w:r w:rsidR="008C5A54" w:rsidRPr="008546EC">
          <w:rPr>
            <w:rFonts w:cs="Times New Roman"/>
            <w:noProof/>
            <w:webHidden/>
            <w:lang w:val="id-ID"/>
          </w:rPr>
          <w:fldChar w:fldCharType="end"/>
        </w:r>
      </w:hyperlink>
    </w:p>
    <w:p w14:paraId="68F6F1CD" w14:textId="12DFF9E3"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38" w:history="1">
        <w:r w:rsidR="008C5A54" w:rsidRPr="008546EC">
          <w:rPr>
            <w:rStyle w:val="Hyperlink"/>
            <w:rFonts w:cs="Times New Roman"/>
            <w:noProof/>
            <w:lang w:val="id-ID"/>
          </w:rPr>
          <w:t>2.</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 xml:space="preserve">Tahap </w:t>
        </w:r>
        <w:r w:rsidR="008C5A54" w:rsidRPr="008546EC">
          <w:rPr>
            <w:rStyle w:val="Hyperlink"/>
            <w:rFonts w:cs="Times New Roman"/>
            <w:i/>
            <w:iCs/>
            <w:noProof/>
            <w:lang w:val="id-ID"/>
          </w:rPr>
          <w:t>Technique For Order Preference by Similarity To Ideal Solution</w:t>
        </w:r>
        <w:r w:rsidR="008C5A54" w:rsidRPr="008546EC">
          <w:rPr>
            <w:rStyle w:val="Hyperlink"/>
            <w:rFonts w:cs="Times New Roman"/>
            <w:noProof/>
            <w:lang w:val="id-ID"/>
          </w:rPr>
          <w:t xml:space="preserve"> (TOPSIS)</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_Toc174042538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66</w:t>
        </w:r>
        <w:r w:rsidR="008C5A54" w:rsidRPr="008546EC">
          <w:rPr>
            <w:rFonts w:cs="Times New Roman"/>
            <w:noProof/>
            <w:webHidden/>
            <w:lang w:val="id-ID"/>
          </w:rPr>
          <w:fldChar w:fldCharType="end"/>
        </w:r>
      </w:hyperlink>
    </w:p>
    <w:p w14:paraId="64A7314B" w14:textId="09495A53" w:rsidR="008C5A54" w:rsidRPr="008546EC" w:rsidRDefault="00000000" w:rsidP="008C5A54">
      <w:pPr>
        <w:pStyle w:val="TOC2"/>
        <w:rPr>
          <w:rFonts w:eastAsiaTheme="minorEastAsia"/>
          <w:noProof/>
          <w:sz w:val="22"/>
          <w:lang w:val="id-ID" w:eastAsia="en-ID"/>
        </w:rPr>
      </w:pPr>
      <w:hyperlink w:anchor="_Toc174042539" w:history="1">
        <w:r w:rsidR="008C5A54" w:rsidRPr="008546EC">
          <w:rPr>
            <w:rStyle w:val="Hyperlink"/>
            <w:rFonts w:cs="Times New Roman"/>
            <w:noProof/>
            <w:lang w:val="id-ID"/>
          </w:rPr>
          <w:t>C.</w:t>
        </w:r>
        <w:r w:rsidR="008C5A54" w:rsidRPr="008546EC">
          <w:rPr>
            <w:rFonts w:eastAsiaTheme="minorEastAsia"/>
            <w:noProof/>
            <w:sz w:val="22"/>
            <w:lang w:val="id-ID" w:eastAsia="en-ID"/>
          </w:rPr>
          <w:tab/>
        </w:r>
        <w:r w:rsidR="008C5A54" w:rsidRPr="008546EC">
          <w:rPr>
            <w:rStyle w:val="Hyperlink"/>
            <w:rFonts w:cs="Times New Roman"/>
            <w:noProof/>
            <w:lang w:val="id-ID"/>
          </w:rPr>
          <w:t>Analisis Data</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_Toc174042539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71</w:t>
        </w:r>
        <w:r w:rsidR="008C5A54" w:rsidRPr="008546EC">
          <w:rPr>
            <w:noProof/>
            <w:webHidden/>
            <w:lang w:val="id-ID"/>
          </w:rPr>
          <w:fldChar w:fldCharType="end"/>
        </w:r>
      </w:hyperlink>
    </w:p>
    <w:p w14:paraId="7D1AF2B1" w14:textId="78943457"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40" w:history="1">
        <w:r w:rsidR="008C5A54" w:rsidRPr="008546EC">
          <w:rPr>
            <w:rStyle w:val="Hyperlink"/>
            <w:rFonts w:cs="Times New Roman"/>
            <w:noProof/>
            <w:lang w:val="id-ID"/>
          </w:rPr>
          <w:t>1.</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Analisis</w:t>
        </w:r>
        <w:r w:rsidR="008C5A54" w:rsidRPr="008546EC">
          <w:rPr>
            <w:rStyle w:val="Hyperlink"/>
            <w:rFonts w:cs="Times New Roman"/>
            <w:i/>
            <w:iCs/>
            <w:noProof/>
            <w:lang w:val="id-ID"/>
          </w:rPr>
          <w:t xml:space="preserve"> Analytical Network Process</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_Toc174042540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71</w:t>
        </w:r>
        <w:r w:rsidR="008C5A54" w:rsidRPr="008546EC">
          <w:rPr>
            <w:rFonts w:cs="Times New Roman"/>
            <w:noProof/>
            <w:webHidden/>
            <w:lang w:val="id-ID"/>
          </w:rPr>
          <w:fldChar w:fldCharType="end"/>
        </w:r>
      </w:hyperlink>
    </w:p>
    <w:p w14:paraId="0DDD7873" w14:textId="4E92CD73"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41" w:history="1">
        <w:r w:rsidR="008C5A54" w:rsidRPr="008546EC">
          <w:rPr>
            <w:rStyle w:val="Hyperlink"/>
            <w:rFonts w:cs="Times New Roman"/>
            <w:noProof/>
            <w:lang w:val="id-ID"/>
          </w:rPr>
          <w:t>2.</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 xml:space="preserve">Analisis </w:t>
        </w:r>
        <w:r w:rsidR="008C5A54" w:rsidRPr="008546EC">
          <w:rPr>
            <w:rStyle w:val="Hyperlink"/>
            <w:rFonts w:cs="Times New Roman"/>
            <w:i/>
            <w:iCs/>
            <w:noProof/>
            <w:lang w:val="id-ID"/>
          </w:rPr>
          <w:t>Technique For Order Preference by Similarity To Ideal Solution</w:t>
        </w:r>
        <w:r w:rsidR="008C5A54" w:rsidRPr="008546EC">
          <w:rPr>
            <w:rStyle w:val="Hyperlink"/>
            <w:rFonts w:cs="Times New Roman"/>
            <w:noProof/>
            <w:lang w:val="id-ID"/>
          </w:rPr>
          <w:t xml:space="preserve"> (TOPSIS)</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_Toc174042541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72</w:t>
        </w:r>
        <w:r w:rsidR="008C5A54" w:rsidRPr="008546EC">
          <w:rPr>
            <w:rFonts w:cs="Times New Roman"/>
            <w:noProof/>
            <w:webHidden/>
            <w:lang w:val="id-ID"/>
          </w:rPr>
          <w:fldChar w:fldCharType="end"/>
        </w:r>
      </w:hyperlink>
    </w:p>
    <w:p w14:paraId="046288E8" w14:textId="7A76D6D4"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42" w:history="1">
        <w:r w:rsidR="008C5A54" w:rsidRPr="008546EC">
          <w:rPr>
            <w:rStyle w:val="Hyperlink"/>
            <w:rFonts w:cs="Times New Roman"/>
            <w:noProof/>
            <w:lang w:val="id-ID"/>
          </w:rPr>
          <w:t>3.</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Analisis Pemilihan Alternatif</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_Toc174042542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72</w:t>
        </w:r>
        <w:r w:rsidR="008C5A54" w:rsidRPr="008546EC">
          <w:rPr>
            <w:rFonts w:cs="Times New Roman"/>
            <w:noProof/>
            <w:webHidden/>
            <w:lang w:val="id-ID"/>
          </w:rPr>
          <w:fldChar w:fldCharType="end"/>
        </w:r>
      </w:hyperlink>
    </w:p>
    <w:p w14:paraId="532AD770" w14:textId="7C173217" w:rsidR="008C5A54" w:rsidRPr="008546EC" w:rsidRDefault="00000000" w:rsidP="008C5A54">
      <w:pPr>
        <w:pStyle w:val="TOC3"/>
        <w:tabs>
          <w:tab w:val="left" w:pos="1100"/>
          <w:tab w:val="right" w:leader="dot" w:pos="7927"/>
        </w:tabs>
        <w:spacing w:line="360" w:lineRule="auto"/>
        <w:rPr>
          <w:rFonts w:eastAsiaTheme="minorEastAsia" w:cs="Times New Roman"/>
          <w:noProof/>
          <w:sz w:val="22"/>
          <w:lang w:val="id-ID" w:eastAsia="en-ID"/>
        </w:rPr>
      </w:pPr>
      <w:hyperlink w:anchor="_Toc174042543" w:history="1">
        <w:r w:rsidR="008C5A54" w:rsidRPr="008546EC">
          <w:rPr>
            <w:rStyle w:val="Hyperlink"/>
            <w:rFonts w:cs="Times New Roman"/>
            <w:noProof/>
            <w:lang w:val="id-ID"/>
          </w:rPr>
          <w:t>4.</w:t>
        </w:r>
        <w:r w:rsidR="008C5A54" w:rsidRPr="008546EC">
          <w:rPr>
            <w:rFonts w:eastAsiaTheme="minorEastAsia" w:cs="Times New Roman"/>
            <w:noProof/>
            <w:sz w:val="22"/>
            <w:lang w:val="id-ID" w:eastAsia="en-ID"/>
          </w:rPr>
          <w:tab/>
        </w:r>
        <w:r w:rsidR="008C5A54" w:rsidRPr="008546EC">
          <w:rPr>
            <w:rStyle w:val="Hyperlink"/>
            <w:rFonts w:cs="Times New Roman"/>
            <w:noProof/>
            <w:lang w:val="id-ID"/>
          </w:rPr>
          <w:t>Analisis Mitigasi Risiko Kecelakaan Kerja</w:t>
        </w:r>
        <w:r w:rsidR="008C5A54" w:rsidRPr="008546EC">
          <w:rPr>
            <w:rFonts w:cs="Times New Roman"/>
            <w:noProof/>
            <w:webHidden/>
            <w:lang w:val="id-ID"/>
          </w:rPr>
          <w:tab/>
        </w:r>
        <w:r w:rsidR="008C5A54" w:rsidRPr="008546EC">
          <w:rPr>
            <w:rFonts w:cs="Times New Roman"/>
            <w:noProof/>
            <w:webHidden/>
            <w:lang w:val="id-ID"/>
          </w:rPr>
          <w:fldChar w:fldCharType="begin"/>
        </w:r>
        <w:r w:rsidR="008C5A54" w:rsidRPr="008546EC">
          <w:rPr>
            <w:rFonts w:cs="Times New Roman"/>
            <w:noProof/>
            <w:webHidden/>
            <w:lang w:val="id-ID"/>
          </w:rPr>
          <w:instrText xml:space="preserve"> PAGEREF _Toc174042543 \h </w:instrText>
        </w:r>
        <w:r w:rsidR="008C5A54" w:rsidRPr="008546EC">
          <w:rPr>
            <w:rFonts w:cs="Times New Roman"/>
            <w:noProof/>
            <w:webHidden/>
            <w:lang w:val="id-ID"/>
          </w:rPr>
        </w:r>
        <w:r w:rsidR="008C5A54" w:rsidRPr="008546EC">
          <w:rPr>
            <w:rFonts w:cs="Times New Roman"/>
            <w:noProof/>
            <w:webHidden/>
            <w:lang w:val="id-ID"/>
          </w:rPr>
          <w:fldChar w:fldCharType="separate"/>
        </w:r>
        <w:r w:rsidR="008C5A54" w:rsidRPr="008546EC">
          <w:rPr>
            <w:rFonts w:cs="Times New Roman"/>
            <w:noProof/>
            <w:webHidden/>
            <w:lang w:val="id-ID"/>
          </w:rPr>
          <w:t>73</w:t>
        </w:r>
        <w:r w:rsidR="008C5A54" w:rsidRPr="008546EC">
          <w:rPr>
            <w:rFonts w:cs="Times New Roman"/>
            <w:noProof/>
            <w:webHidden/>
            <w:lang w:val="id-ID"/>
          </w:rPr>
          <w:fldChar w:fldCharType="end"/>
        </w:r>
      </w:hyperlink>
    </w:p>
    <w:p w14:paraId="34E68C55" w14:textId="4A6EB0AE" w:rsidR="008C5A54" w:rsidRPr="008546EC" w:rsidRDefault="00000000" w:rsidP="00CC0B8A">
      <w:pPr>
        <w:pStyle w:val="TOC1"/>
        <w:rPr>
          <w:rFonts w:eastAsiaTheme="minorEastAsia"/>
          <w:sz w:val="22"/>
          <w:lang w:eastAsia="en-ID"/>
        </w:rPr>
      </w:pPr>
      <w:hyperlink w:anchor="_Toc174042544" w:history="1">
        <w:r w:rsidR="008C5A54" w:rsidRPr="008546EC">
          <w:rPr>
            <w:rStyle w:val="Hyperlink"/>
            <w:b/>
            <w:bCs/>
          </w:rPr>
          <w:t>BAB V</w:t>
        </w:r>
      </w:hyperlink>
      <w:r w:rsidR="00CC0B8A" w:rsidRPr="008546EC">
        <w:rPr>
          <w:rStyle w:val="Hyperlink"/>
          <w:b/>
          <w:bCs/>
          <w:u w:val="none"/>
        </w:rPr>
        <w:t xml:space="preserve"> </w:t>
      </w:r>
      <w:hyperlink w:anchor="_Toc174042545" w:history="1">
        <w:r w:rsidR="008C5A54" w:rsidRPr="008546EC">
          <w:rPr>
            <w:rStyle w:val="Hyperlink"/>
            <w:b/>
            <w:bCs/>
          </w:rPr>
          <w:t>KESIMPULAN DAN SARAN</w:t>
        </w:r>
        <w:r w:rsidR="008C5A54" w:rsidRPr="008546EC">
          <w:rPr>
            <w:webHidden/>
          </w:rPr>
          <w:tab/>
        </w:r>
        <w:r w:rsidR="008C5A54" w:rsidRPr="008546EC">
          <w:rPr>
            <w:webHidden/>
          </w:rPr>
          <w:fldChar w:fldCharType="begin"/>
        </w:r>
        <w:r w:rsidR="008C5A54" w:rsidRPr="008546EC">
          <w:rPr>
            <w:webHidden/>
          </w:rPr>
          <w:instrText xml:space="preserve"> PAGEREF _Toc174042545 \h </w:instrText>
        </w:r>
        <w:r w:rsidR="008C5A54" w:rsidRPr="008546EC">
          <w:rPr>
            <w:webHidden/>
          </w:rPr>
        </w:r>
        <w:r w:rsidR="008C5A54" w:rsidRPr="008546EC">
          <w:rPr>
            <w:webHidden/>
          </w:rPr>
          <w:fldChar w:fldCharType="separate"/>
        </w:r>
        <w:r w:rsidR="008C5A54" w:rsidRPr="008546EC">
          <w:rPr>
            <w:webHidden/>
          </w:rPr>
          <w:t>77</w:t>
        </w:r>
        <w:r w:rsidR="008C5A54" w:rsidRPr="008546EC">
          <w:rPr>
            <w:webHidden/>
          </w:rPr>
          <w:fldChar w:fldCharType="end"/>
        </w:r>
      </w:hyperlink>
    </w:p>
    <w:p w14:paraId="0BA263E3" w14:textId="5EC6D62F" w:rsidR="008C5A54" w:rsidRPr="008546EC" w:rsidRDefault="00000000" w:rsidP="008C5A54">
      <w:pPr>
        <w:pStyle w:val="TOC2"/>
        <w:rPr>
          <w:rFonts w:eastAsiaTheme="minorEastAsia"/>
          <w:noProof/>
          <w:sz w:val="22"/>
          <w:lang w:val="id-ID" w:eastAsia="en-ID"/>
        </w:rPr>
      </w:pPr>
      <w:hyperlink w:anchor="_Toc174042546" w:history="1">
        <w:r w:rsidR="008C5A54" w:rsidRPr="008546EC">
          <w:rPr>
            <w:rStyle w:val="Hyperlink"/>
            <w:rFonts w:cs="Times New Roman"/>
            <w:noProof/>
            <w:lang w:val="id-ID"/>
          </w:rPr>
          <w:t>A.</w:t>
        </w:r>
        <w:r w:rsidR="008C5A54" w:rsidRPr="008546EC">
          <w:rPr>
            <w:rFonts w:eastAsiaTheme="minorEastAsia"/>
            <w:noProof/>
            <w:sz w:val="22"/>
            <w:lang w:val="id-ID" w:eastAsia="en-ID"/>
          </w:rPr>
          <w:tab/>
        </w:r>
        <w:r w:rsidR="008C5A54" w:rsidRPr="008546EC">
          <w:rPr>
            <w:rStyle w:val="Hyperlink"/>
            <w:rFonts w:cs="Times New Roman"/>
            <w:noProof/>
            <w:lang w:val="id-ID"/>
          </w:rPr>
          <w:t>Kesimpulan</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_Toc174042546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77</w:t>
        </w:r>
        <w:r w:rsidR="008C5A54" w:rsidRPr="008546EC">
          <w:rPr>
            <w:noProof/>
            <w:webHidden/>
            <w:lang w:val="id-ID"/>
          </w:rPr>
          <w:fldChar w:fldCharType="end"/>
        </w:r>
      </w:hyperlink>
    </w:p>
    <w:p w14:paraId="6FDEA81F" w14:textId="7709A975" w:rsidR="008C5A54" w:rsidRPr="008546EC" w:rsidRDefault="00000000" w:rsidP="008C5A54">
      <w:pPr>
        <w:pStyle w:val="TOC2"/>
        <w:rPr>
          <w:rFonts w:eastAsiaTheme="minorEastAsia"/>
          <w:noProof/>
          <w:sz w:val="22"/>
          <w:lang w:val="id-ID" w:eastAsia="en-ID"/>
        </w:rPr>
      </w:pPr>
      <w:hyperlink w:anchor="_Toc174042547" w:history="1">
        <w:r w:rsidR="008C5A54" w:rsidRPr="008546EC">
          <w:rPr>
            <w:rStyle w:val="Hyperlink"/>
            <w:rFonts w:cs="Times New Roman"/>
            <w:noProof/>
            <w:lang w:val="id-ID"/>
          </w:rPr>
          <w:t>B.</w:t>
        </w:r>
        <w:r w:rsidR="008C5A54" w:rsidRPr="008546EC">
          <w:rPr>
            <w:rFonts w:eastAsiaTheme="minorEastAsia"/>
            <w:noProof/>
            <w:sz w:val="22"/>
            <w:lang w:val="id-ID" w:eastAsia="en-ID"/>
          </w:rPr>
          <w:tab/>
        </w:r>
        <w:r w:rsidR="008C5A54" w:rsidRPr="008546EC">
          <w:rPr>
            <w:rStyle w:val="Hyperlink"/>
            <w:rFonts w:cs="Times New Roman"/>
            <w:noProof/>
            <w:lang w:val="id-ID"/>
          </w:rPr>
          <w:t>Saran</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_Toc174042547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79</w:t>
        </w:r>
        <w:r w:rsidR="008C5A54" w:rsidRPr="008546EC">
          <w:rPr>
            <w:noProof/>
            <w:webHidden/>
            <w:lang w:val="id-ID"/>
          </w:rPr>
          <w:fldChar w:fldCharType="end"/>
        </w:r>
      </w:hyperlink>
    </w:p>
    <w:p w14:paraId="4BE490FE" w14:textId="5402C81C" w:rsidR="008C5A54" w:rsidRPr="008546EC" w:rsidRDefault="00000000" w:rsidP="00CC0B8A">
      <w:pPr>
        <w:pStyle w:val="TOC1"/>
        <w:rPr>
          <w:rFonts w:eastAsiaTheme="minorEastAsia"/>
          <w:sz w:val="22"/>
          <w:lang w:eastAsia="en-ID"/>
        </w:rPr>
      </w:pPr>
      <w:hyperlink w:anchor="_Toc174042548" w:history="1">
        <w:r w:rsidR="008C5A54" w:rsidRPr="008546EC">
          <w:rPr>
            <w:rStyle w:val="Hyperlink"/>
            <w:b/>
            <w:bCs/>
          </w:rPr>
          <w:t>DAFTAR PUSTAKA</w:t>
        </w:r>
        <w:r w:rsidR="008C5A54" w:rsidRPr="008546EC">
          <w:rPr>
            <w:webHidden/>
          </w:rPr>
          <w:tab/>
        </w:r>
        <w:r w:rsidR="008C5A54" w:rsidRPr="008546EC">
          <w:rPr>
            <w:webHidden/>
          </w:rPr>
          <w:fldChar w:fldCharType="begin"/>
        </w:r>
        <w:r w:rsidR="008C5A54" w:rsidRPr="008546EC">
          <w:rPr>
            <w:webHidden/>
          </w:rPr>
          <w:instrText xml:space="preserve"> PAGEREF _Toc174042548 \h </w:instrText>
        </w:r>
        <w:r w:rsidR="008C5A54" w:rsidRPr="008546EC">
          <w:rPr>
            <w:webHidden/>
          </w:rPr>
        </w:r>
        <w:r w:rsidR="008C5A54" w:rsidRPr="008546EC">
          <w:rPr>
            <w:webHidden/>
          </w:rPr>
          <w:fldChar w:fldCharType="separate"/>
        </w:r>
        <w:r w:rsidR="008C5A54" w:rsidRPr="008546EC">
          <w:rPr>
            <w:webHidden/>
          </w:rPr>
          <w:t>81</w:t>
        </w:r>
        <w:r w:rsidR="008C5A54" w:rsidRPr="008546EC">
          <w:rPr>
            <w:webHidden/>
          </w:rPr>
          <w:fldChar w:fldCharType="end"/>
        </w:r>
      </w:hyperlink>
    </w:p>
    <w:p w14:paraId="1A9B3120" w14:textId="31E2B175" w:rsidR="008C5A54" w:rsidRPr="008546EC" w:rsidRDefault="00000000" w:rsidP="00CC0B8A">
      <w:pPr>
        <w:pStyle w:val="TOC1"/>
        <w:rPr>
          <w:rFonts w:eastAsiaTheme="minorEastAsia"/>
          <w:sz w:val="22"/>
          <w:lang w:eastAsia="en-ID"/>
        </w:rPr>
      </w:pPr>
      <w:hyperlink w:anchor="_Toc174042549" w:history="1">
        <w:r w:rsidR="008C5A54" w:rsidRPr="008546EC">
          <w:rPr>
            <w:rStyle w:val="Hyperlink"/>
            <w:b/>
            <w:bCs/>
          </w:rPr>
          <w:t>LAMPIRAN</w:t>
        </w:r>
        <w:r w:rsidR="008C5A54" w:rsidRPr="008546EC">
          <w:rPr>
            <w:webHidden/>
          </w:rPr>
          <w:tab/>
        </w:r>
        <w:r w:rsidR="008C5A54" w:rsidRPr="008546EC">
          <w:rPr>
            <w:webHidden/>
          </w:rPr>
          <w:fldChar w:fldCharType="begin"/>
        </w:r>
        <w:r w:rsidR="008C5A54" w:rsidRPr="008546EC">
          <w:rPr>
            <w:webHidden/>
          </w:rPr>
          <w:instrText xml:space="preserve"> PAGEREF _Toc174042549 \h </w:instrText>
        </w:r>
        <w:r w:rsidR="008C5A54" w:rsidRPr="008546EC">
          <w:rPr>
            <w:webHidden/>
          </w:rPr>
        </w:r>
        <w:r w:rsidR="008C5A54" w:rsidRPr="008546EC">
          <w:rPr>
            <w:webHidden/>
          </w:rPr>
          <w:fldChar w:fldCharType="separate"/>
        </w:r>
        <w:r w:rsidR="008C5A54" w:rsidRPr="008546EC">
          <w:rPr>
            <w:webHidden/>
          </w:rPr>
          <w:t>84</w:t>
        </w:r>
        <w:r w:rsidR="008C5A54" w:rsidRPr="008546EC">
          <w:rPr>
            <w:webHidden/>
          </w:rPr>
          <w:fldChar w:fldCharType="end"/>
        </w:r>
      </w:hyperlink>
    </w:p>
    <w:p w14:paraId="26D718BA" w14:textId="4EB84BBA" w:rsidR="00A263E9" w:rsidRPr="008546EC" w:rsidRDefault="008C5A54" w:rsidP="008C5A54">
      <w:pPr>
        <w:spacing w:line="360" w:lineRule="auto"/>
        <w:rPr>
          <w:lang w:val="id-ID"/>
        </w:rPr>
      </w:pPr>
      <w:r w:rsidRPr="008546EC">
        <w:rPr>
          <w:rFonts w:cs="Times New Roman"/>
          <w:noProof/>
          <w:lang w:val="id-ID"/>
        </w:rPr>
        <w:fldChar w:fldCharType="end"/>
      </w:r>
      <w:r w:rsidR="00A263E9" w:rsidRPr="008546EC">
        <w:rPr>
          <w:lang w:val="id-ID"/>
        </w:rPr>
        <w:br w:type="page"/>
      </w:r>
    </w:p>
    <w:p w14:paraId="10653FF0" w14:textId="77777777" w:rsidR="00127D60" w:rsidRPr="008546EC" w:rsidRDefault="00A263E9" w:rsidP="00D81310">
      <w:pPr>
        <w:pStyle w:val="Heading1"/>
        <w:spacing w:line="480" w:lineRule="auto"/>
        <w:rPr>
          <w:lang w:val="id-ID"/>
        </w:rPr>
      </w:pPr>
      <w:bookmarkStart w:id="17" w:name="_Toc173239271"/>
      <w:bookmarkStart w:id="18" w:name="_Toc174042499"/>
      <w:r w:rsidRPr="008546EC">
        <w:rPr>
          <w:lang w:val="id-ID"/>
        </w:rPr>
        <w:lastRenderedPageBreak/>
        <w:t>DAFTAR GAMBAR</w:t>
      </w:r>
      <w:bookmarkEnd w:id="17"/>
      <w:bookmarkEnd w:id="18"/>
    </w:p>
    <w:p w14:paraId="65C4C525" w14:textId="5A9DDCF4" w:rsidR="00127D60" w:rsidRPr="008546EC" w:rsidRDefault="00127D60" w:rsidP="002216A2">
      <w:pPr>
        <w:pStyle w:val="TableofFigures"/>
        <w:tabs>
          <w:tab w:val="right" w:leader="dot" w:pos="7927"/>
        </w:tabs>
        <w:spacing w:line="360" w:lineRule="auto"/>
        <w:rPr>
          <w:noProof/>
          <w:lang w:val="id-ID"/>
        </w:rPr>
      </w:pPr>
      <w:r w:rsidRPr="008546EC">
        <w:rPr>
          <w:lang w:val="id-ID"/>
        </w:rPr>
        <w:fldChar w:fldCharType="begin"/>
      </w:r>
      <w:r w:rsidRPr="008546EC">
        <w:rPr>
          <w:lang w:val="id-ID"/>
        </w:rPr>
        <w:instrText xml:space="preserve"> TOC \h \z \c "Gambar 1." </w:instrText>
      </w:r>
      <w:r w:rsidRPr="008546EC">
        <w:rPr>
          <w:lang w:val="id-ID"/>
        </w:rPr>
        <w:fldChar w:fldCharType="separate"/>
      </w:r>
      <w:hyperlink w:anchor="_Toc173239321" w:history="1">
        <w:r w:rsidRPr="008546EC">
          <w:rPr>
            <w:rStyle w:val="Hyperlink"/>
            <w:noProof/>
            <w:lang w:val="id-ID"/>
          </w:rPr>
          <w:t>Gambar 1. 1 Data Kecelakaan Kerja</w:t>
        </w:r>
        <w:r w:rsidRPr="008546EC">
          <w:rPr>
            <w:noProof/>
            <w:webHidden/>
            <w:lang w:val="id-ID"/>
          </w:rPr>
          <w:tab/>
        </w:r>
        <w:r w:rsidRPr="008546EC">
          <w:rPr>
            <w:noProof/>
            <w:webHidden/>
            <w:lang w:val="id-ID"/>
          </w:rPr>
          <w:fldChar w:fldCharType="begin"/>
        </w:r>
        <w:r w:rsidRPr="008546EC">
          <w:rPr>
            <w:noProof/>
            <w:webHidden/>
            <w:lang w:val="id-ID"/>
          </w:rPr>
          <w:instrText xml:space="preserve"> PAGEREF _Toc173239321 \h </w:instrText>
        </w:r>
        <w:r w:rsidRPr="008546EC">
          <w:rPr>
            <w:noProof/>
            <w:webHidden/>
            <w:lang w:val="id-ID"/>
          </w:rPr>
        </w:r>
        <w:r w:rsidRPr="008546EC">
          <w:rPr>
            <w:noProof/>
            <w:webHidden/>
            <w:lang w:val="id-ID"/>
          </w:rPr>
          <w:fldChar w:fldCharType="separate"/>
        </w:r>
        <w:r w:rsidR="002A12D7" w:rsidRPr="008546EC">
          <w:rPr>
            <w:noProof/>
            <w:webHidden/>
            <w:lang w:val="id-ID"/>
          </w:rPr>
          <w:t>3</w:t>
        </w:r>
        <w:r w:rsidRPr="008546EC">
          <w:rPr>
            <w:noProof/>
            <w:webHidden/>
            <w:lang w:val="id-ID"/>
          </w:rPr>
          <w:fldChar w:fldCharType="end"/>
        </w:r>
      </w:hyperlink>
      <w:r w:rsidRPr="008546EC">
        <w:rPr>
          <w:lang w:val="id-ID"/>
        </w:rPr>
        <w:fldChar w:fldCharType="end"/>
      </w:r>
      <w:r w:rsidRPr="008546EC">
        <w:rPr>
          <w:lang w:val="id-ID"/>
        </w:rPr>
        <w:fldChar w:fldCharType="begin"/>
      </w:r>
      <w:r w:rsidRPr="008546EC">
        <w:rPr>
          <w:lang w:val="id-ID"/>
        </w:rPr>
        <w:instrText xml:space="preserve"> TOC \h \z \c "Gambar 2." </w:instrText>
      </w:r>
      <w:r w:rsidRPr="008546EC">
        <w:rPr>
          <w:lang w:val="id-ID"/>
        </w:rPr>
        <w:fldChar w:fldCharType="separate"/>
      </w:r>
    </w:p>
    <w:p w14:paraId="48CBF921" w14:textId="29DE5F52" w:rsidR="00127D60" w:rsidRPr="008546EC" w:rsidRDefault="00000000" w:rsidP="002216A2">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3239331" w:history="1">
        <w:r w:rsidR="00127D60" w:rsidRPr="008546EC">
          <w:rPr>
            <w:rStyle w:val="Hyperlink"/>
            <w:noProof/>
            <w:lang w:val="id-ID"/>
          </w:rPr>
          <w:t>Gambar 2. 1 Angka Kecelakaan Kerja di Indonesia 8 Tahun Terakhir</w:t>
        </w:r>
        <w:r w:rsidR="00127D60" w:rsidRPr="008546EC">
          <w:rPr>
            <w:noProof/>
            <w:webHidden/>
            <w:lang w:val="id-ID"/>
          </w:rPr>
          <w:tab/>
        </w:r>
        <w:r w:rsidR="00127D60" w:rsidRPr="008546EC">
          <w:rPr>
            <w:noProof/>
            <w:webHidden/>
            <w:lang w:val="id-ID"/>
          </w:rPr>
          <w:fldChar w:fldCharType="begin"/>
        </w:r>
        <w:r w:rsidR="00127D60" w:rsidRPr="008546EC">
          <w:rPr>
            <w:noProof/>
            <w:webHidden/>
            <w:lang w:val="id-ID"/>
          </w:rPr>
          <w:instrText xml:space="preserve"> PAGEREF _Toc173239331 \h </w:instrText>
        </w:r>
        <w:r w:rsidR="00127D60" w:rsidRPr="008546EC">
          <w:rPr>
            <w:noProof/>
            <w:webHidden/>
            <w:lang w:val="id-ID"/>
          </w:rPr>
        </w:r>
        <w:r w:rsidR="00127D60" w:rsidRPr="008546EC">
          <w:rPr>
            <w:noProof/>
            <w:webHidden/>
            <w:lang w:val="id-ID"/>
          </w:rPr>
          <w:fldChar w:fldCharType="separate"/>
        </w:r>
        <w:r w:rsidR="002A12D7" w:rsidRPr="008546EC">
          <w:rPr>
            <w:noProof/>
            <w:webHidden/>
            <w:lang w:val="id-ID"/>
          </w:rPr>
          <w:t>13</w:t>
        </w:r>
        <w:r w:rsidR="00127D60" w:rsidRPr="008546EC">
          <w:rPr>
            <w:noProof/>
            <w:webHidden/>
            <w:lang w:val="id-ID"/>
          </w:rPr>
          <w:fldChar w:fldCharType="end"/>
        </w:r>
      </w:hyperlink>
    </w:p>
    <w:p w14:paraId="542134EA" w14:textId="16AAF469" w:rsidR="00127D60" w:rsidRPr="008546EC" w:rsidRDefault="00000000" w:rsidP="002216A2">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3239332" w:history="1">
        <w:r w:rsidR="00127D60" w:rsidRPr="008546EC">
          <w:rPr>
            <w:rStyle w:val="Hyperlink"/>
            <w:noProof/>
            <w:lang w:val="id-ID"/>
          </w:rPr>
          <w:t>Gambar 2. 2 Jaringan ANP</w:t>
        </w:r>
        <w:r w:rsidR="00127D60" w:rsidRPr="008546EC">
          <w:rPr>
            <w:noProof/>
            <w:webHidden/>
            <w:lang w:val="id-ID"/>
          </w:rPr>
          <w:tab/>
        </w:r>
        <w:r w:rsidR="00127D60" w:rsidRPr="008546EC">
          <w:rPr>
            <w:noProof/>
            <w:webHidden/>
            <w:lang w:val="id-ID"/>
          </w:rPr>
          <w:fldChar w:fldCharType="begin"/>
        </w:r>
        <w:r w:rsidR="00127D60" w:rsidRPr="008546EC">
          <w:rPr>
            <w:noProof/>
            <w:webHidden/>
            <w:lang w:val="id-ID"/>
          </w:rPr>
          <w:instrText xml:space="preserve"> PAGEREF _Toc173239332 \h </w:instrText>
        </w:r>
        <w:r w:rsidR="00127D60" w:rsidRPr="008546EC">
          <w:rPr>
            <w:noProof/>
            <w:webHidden/>
            <w:lang w:val="id-ID"/>
          </w:rPr>
        </w:r>
        <w:r w:rsidR="00127D60" w:rsidRPr="008546EC">
          <w:rPr>
            <w:noProof/>
            <w:webHidden/>
            <w:lang w:val="id-ID"/>
          </w:rPr>
          <w:fldChar w:fldCharType="separate"/>
        </w:r>
        <w:r w:rsidR="002A12D7" w:rsidRPr="008546EC">
          <w:rPr>
            <w:noProof/>
            <w:webHidden/>
            <w:lang w:val="id-ID"/>
          </w:rPr>
          <w:t>22</w:t>
        </w:r>
        <w:r w:rsidR="00127D60" w:rsidRPr="008546EC">
          <w:rPr>
            <w:noProof/>
            <w:webHidden/>
            <w:lang w:val="id-ID"/>
          </w:rPr>
          <w:fldChar w:fldCharType="end"/>
        </w:r>
      </w:hyperlink>
    </w:p>
    <w:p w14:paraId="77F1162E" w14:textId="3D89B2D4" w:rsidR="00127D60" w:rsidRPr="008546EC" w:rsidRDefault="00000000" w:rsidP="001E184A">
      <w:pPr>
        <w:pStyle w:val="TableofFigures"/>
        <w:tabs>
          <w:tab w:val="right" w:leader="dot" w:pos="7927"/>
        </w:tabs>
        <w:spacing w:line="360" w:lineRule="auto"/>
        <w:rPr>
          <w:noProof/>
          <w:lang w:val="id-ID"/>
        </w:rPr>
      </w:pPr>
      <w:hyperlink w:anchor="_Toc173239333" w:history="1">
        <w:r w:rsidR="00127D60" w:rsidRPr="008546EC">
          <w:rPr>
            <w:rStyle w:val="Hyperlink"/>
            <w:noProof/>
            <w:lang w:val="id-ID"/>
          </w:rPr>
          <w:t>Gambar 2. 3 Persamaan Matriks</w:t>
        </w:r>
        <w:r w:rsidR="00127D60" w:rsidRPr="008546EC">
          <w:rPr>
            <w:noProof/>
            <w:webHidden/>
            <w:lang w:val="id-ID"/>
          </w:rPr>
          <w:tab/>
        </w:r>
        <w:r w:rsidR="00127D60" w:rsidRPr="008546EC">
          <w:rPr>
            <w:noProof/>
            <w:webHidden/>
            <w:lang w:val="id-ID"/>
          </w:rPr>
          <w:fldChar w:fldCharType="begin"/>
        </w:r>
        <w:r w:rsidR="00127D60" w:rsidRPr="008546EC">
          <w:rPr>
            <w:noProof/>
            <w:webHidden/>
            <w:lang w:val="id-ID"/>
          </w:rPr>
          <w:instrText xml:space="preserve"> PAGEREF _Toc173239333 \h </w:instrText>
        </w:r>
        <w:r w:rsidR="00127D60" w:rsidRPr="008546EC">
          <w:rPr>
            <w:noProof/>
            <w:webHidden/>
            <w:lang w:val="id-ID"/>
          </w:rPr>
        </w:r>
        <w:r w:rsidR="00127D60" w:rsidRPr="008546EC">
          <w:rPr>
            <w:noProof/>
            <w:webHidden/>
            <w:lang w:val="id-ID"/>
          </w:rPr>
          <w:fldChar w:fldCharType="separate"/>
        </w:r>
        <w:r w:rsidR="002A12D7" w:rsidRPr="008546EC">
          <w:rPr>
            <w:noProof/>
            <w:webHidden/>
            <w:lang w:val="id-ID"/>
          </w:rPr>
          <w:t>27</w:t>
        </w:r>
        <w:r w:rsidR="00127D60" w:rsidRPr="008546EC">
          <w:rPr>
            <w:noProof/>
            <w:webHidden/>
            <w:lang w:val="id-ID"/>
          </w:rPr>
          <w:fldChar w:fldCharType="end"/>
        </w:r>
      </w:hyperlink>
      <w:r w:rsidR="00127D60" w:rsidRPr="008546EC">
        <w:rPr>
          <w:lang w:val="id-ID"/>
        </w:rPr>
        <w:fldChar w:fldCharType="end"/>
      </w:r>
      <w:r w:rsidR="00127D60" w:rsidRPr="008546EC">
        <w:rPr>
          <w:lang w:val="id-ID"/>
        </w:rPr>
        <w:fldChar w:fldCharType="begin"/>
      </w:r>
      <w:r w:rsidR="00127D60" w:rsidRPr="008546EC">
        <w:rPr>
          <w:lang w:val="id-ID"/>
        </w:rPr>
        <w:instrText xml:space="preserve"> TOC \h \z \c "Gambar 3." </w:instrText>
      </w:r>
      <w:r w:rsidR="00127D60" w:rsidRPr="008546EC">
        <w:rPr>
          <w:lang w:val="id-ID"/>
        </w:rPr>
        <w:fldChar w:fldCharType="separate"/>
      </w:r>
    </w:p>
    <w:p w14:paraId="6B0A90F9" w14:textId="77777777" w:rsidR="001E184A" w:rsidRPr="008546EC" w:rsidRDefault="00000000" w:rsidP="001E184A">
      <w:pPr>
        <w:pStyle w:val="TableofFigures"/>
        <w:tabs>
          <w:tab w:val="right" w:leader="dot" w:pos="7927"/>
        </w:tabs>
        <w:spacing w:line="360" w:lineRule="auto"/>
        <w:rPr>
          <w:noProof/>
          <w:lang w:val="id-ID"/>
        </w:rPr>
      </w:pPr>
      <w:hyperlink w:anchor="_Toc173239338" w:history="1">
        <w:r w:rsidR="00127D60" w:rsidRPr="008546EC">
          <w:rPr>
            <w:rStyle w:val="Hyperlink"/>
            <w:noProof/>
            <w:lang w:val="id-ID"/>
          </w:rPr>
          <w:t>Gambar 3. 1 Diagram Alur Penelitian</w:t>
        </w:r>
        <w:r w:rsidR="00127D60" w:rsidRPr="008546EC">
          <w:rPr>
            <w:noProof/>
            <w:webHidden/>
            <w:lang w:val="id-ID"/>
          </w:rPr>
          <w:tab/>
        </w:r>
        <w:r w:rsidR="00127D60" w:rsidRPr="008546EC">
          <w:rPr>
            <w:noProof/>
            <w:webHidden/>
            <w:lang w:val="id-ID"/>
          </w:rPr>
          <w:fldChar w:fldCharType="begin"/>
        </w:r>
        <w:r w:rsidR="00127D60" w:rsidRPr="008546EC">
          <w:rPr>
            <w:noProof/>
            <w:webHidden/>
            <w:lang w:val="id-ID"/>
          </w:rPr>
          <w:instrText xml:space="preserve"> PAGEREF _Toc173239338 \h </w:instrText>
        </w:r>
        <w:r w:rsidR="00127D60" w:rsidRPr="008546EC">
          <w:rPr>
            <w:noProof/>
            <w:webHidden/>
            <w:lang w:val="id-ID"/>
          </w:rPr>
        </w:r>
        <w:r w:rsidR="00127D60" w:rsidRPr="008546EC">
          <w:rPr>
            <w:noProof/>
            <w:webHidden/>
            <w:lang w:val="id-ID"/>
          </w:rPr>
          <w:fldChar w:fldCharType="separate"/>
        </w:r>
        <w:r w:rsidR="002A12D7" w:rsidRPr="008546EC">
          <w:rPr>
            <w:noProof/>
            <w:webHidden/>
            <w:lang w:val="id-ID"/>
          </w:rPr>
          <w:t>44</w:t>
        </w:r>
        <w:r w:rsidR="00127D60" w:rsidRPr="008546EC">
          <w:rPr>
            <w:noProof/>
            <w:webHidden/>
            <w:lang w:val="id-ID"/>
          </w:rPr>
          <w:fldChar w:fldCharType="end"/>
        </w:r>
      </w:hyperlink>
      <w:r w:rsidR="00127D60" w:rsidRPr="008546EC">
        <w:rPr>
          <w:lang w:val="id-ID"/>
        </w:rPr>
        <w:fldChar w:fldCharType="end"/>
      </w:r>
      <w:r w:rsidR="001E184A" w:rsidRPr="008546EC">
        <w:rPr>
          <w:lang w:val="id-ID"/>
        </w:rPr>
        <w:fldChar w:fldCharType="begin"/>
      </w:r>
      <w:r w:rsidR="001E184A" w:rsidRPr="008546EC">
        <w:rPr>
          <w:lang w:val="id-ID"/>
        </w:rPr>
        <w:instrText xml:space="preserve"> TOC \h \z \c "Gambar 4." </w:instrText>
      </w:r>
      <w:r w:rsidR="001E184A" w:rsidRPr="008546EC">
        <w:rPr>
          <w:lang w:val="id-ID"/>
        </w:rPr>
        <w:fldChar w:fldCharType="separate"/>
      </w:r>
    </w:p>
    <w:p w14:paraId="0F689247" w14:textId="7442D4FC" w:rsidR="001E184A" w:rsidRPr="008546EC" w:rsidRDefault="00000000" w:rsidP="001E184A">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362802" w:history="1">
        <w:r w:rsidR="001E184A" w:rsidRPr="008546EC">
          <w:rPr>
            <w:rStyle w:val="Hyperlink"/>
            <w:noProof/>
            <w:lang w:val="id-ID"/>
          </w:rPr>
          <w:t>Gambar 4. 1 Dekomposisi struktur ANP</w:t>
        </w:r>
        <w:r w:rsidR="001E184A" w:rsidRPr="008546EC">
          <w:rPr>
            <w:noProof/>
            <w:webHidden/>
            <w:lang w:val="id-ID"/>
          </w:rPr>
          <w:tab/>
        </w:r>
        <w:r w:rsidR="001E184A" w:rsidRPr="008546EC">
          <w:rPr>
            <w:noProof/>
            <w:webHidden/>
            <w:lang w:val="id-ID"/>
          </w:rPr>
          <w:fldChar w:fldCharType="begin"/>
        </w:r>
        <w:r w:rsidR="001E184A" w:rsidRPr="008546EC">
          <w:rPr>
            <w:noProof/>
            <w:webHidden/>
            <w:lang w:val="id-ID"/>
          </w:rPr>
          <w:instrText xml:space="preserve"> PAGEREF _Toc174362802 \h </w:instrText>
        </w:r>
        <w:r w:rsidR="001E184A" w:rsidRPr="008546EC">
          <w:rPr>
            <w:noProof/>
            <w:webHidden/>
            <w:lang w:val="id-ID"/>
          </w:rPr>
        </w:r>
        <w:r w:rsidR="001E184A" w:rsidRPr="008546EC">
          <w:rPr>
            <w:noProof/>
            <w:webHidden/>
            <w:lang w:val="id-ID"/>
          </w:rPr>
          <w:fldChar w:fldCharType="separate"/>
        </w:r>
        <w:r w:rsidR="001E184A" w:rsidRPr="008546EC">
          <w:rPr>
            <w:noProof/>
            <w:webHidden/>
            <w:lang w:val="id-ID"/>
          </w:rPr>
          <w:t>52</w:t>
        </w:r>
        <w:r w:rsidR="001E184A" w:rsidRPr="008546EC">
          <w:rPr>
            <w:noProof/>
            <w:webHidden/>
            <w:lang w:val="id-ID"/>
          </w:rPr>
          <w:fldChar w:fldCharType="end"/>
        </w:r>
      </w:hyperlink>
    </w:p>
    <w:p w14:paraId="39C05DF9" w14:textId="440C7DD7" w:rsidR="001E184A" w:rsidRPr="008546EC" w:rsidRDefault="00000000" w:rsidP="001E184A">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362803" w:history="1">
        <w:r w:rsidR="001E184A" w:rsidRPr="008546EC">
          <w:rPr>
            <w:rStyle w:val="Hyperlink"/>
            <w:noProof/>
            <w:lang w:val="id-ID"/>
          </w:rPr>
          <w:t>Gambar 4. 2 Model jaringan ANP</w:t>
        </w:r>
        <w:r w:rsidR="001E184A" w:rsidRPr="008546EC">
          <w:rPr>
            <w:noProof/>
            <w:webHidden/>
            <w:lang w:val="id-ID"/>
          </w:rPr>
          <w:tab/>
        </w:r>
        <w:r w:rsidR="001E184A" w:rsidRPr="008546EC">
          <w:rPr>
            <w:noProof/>
            <w:webHidden/>
            <w:lang w:val="id-ID"/>
          </w:rPr>
          <w:fldChar w:fldCharType="begin"/>
        </w:r>
        <w:r w:rsidR="001E184A" w:rsidRPr="008546EC">
          <w:rPr>
            <w:noProof/>
            <w:webHidden/>
            <w:lang w:val="id-ID"/>
          </w:rPr>
          <w:instrText xml:space="preserve"> PAGEREF _Toc174362803 \h </w:instrText>
        </w:r>
        <w:r w:rsidR="001E184A" w:rsidRPr="008546EC">
          <w:rPr>
            <w:noProof/>
            <w:webHidden/>
            <w:lang w:val="id-ID"/>
          </w:rPr>
        </w:r>
        <w:r w:rsidR="001E184A" w:rsidRPr="008546EC">
          <w:rPr>
            <w:noProof/>
            <w:webHidden/>
            <w:lang w:val="id-ID"/>
          </w:rPr>
          <w:fldChar w:fldCharType="separate"/>
        </w:r>
        <w:r w:rsidR="001E184A" w:rsidRPr="008546EC">
          <w:rPr>
            <w:noProof/>
            <w:webHidden/>
            <w:lang w:val="id-ID"/>
          </w:rPr>
          <w:t>56</w:t>
        </w:r>
        <w:r w:rsidR="001E184A" w:rsidRPr="008546EC">
          <w:rPr>
            <w:noProof/>
            <w:webHidden/>
            <w:lang w:val="id-ID"/>
          </w:rPr>
          <w:fldChar w:fldCharType="end"/>
        </w:r>
      </w:hyperlink>
    </w:p>
    <w:p w14:paraId="23E1EB6E" w14:textId="23694A90" w:rsidR="001E184A" w:rsidRPr="008546EC" w:rsidRDefault="00000000" w:rsidP="001E184A">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362804" w:history="1">
        <w:r w:rsidR="001E184A" w:rsidRPr="008546EC">
          <w:rPr>
            <w:rStyle w:val="Hyperlink"/>
            <w:noProof/>
            <w:lang w:val="id-ID"/>
          </w:rPr>
          <w:t xml:space="preserve">Gambar 4. 3 </w:t>
        </w:r>
        <w:r w:rsidR="001E184A" w:rsidRPr="008546EC">
          <w:rPr>
            <w:rStyle w:val="Hyperlink"/>
            <w:i/>
            <w:iCs/>
            <w:noProof/>
            <w:lang w:val="id-ID"/>
          </w:rPr>
          <w:t>Input</w:t>
        </w:r>
        <w:r w:rsidR="001E184A" w:rsidRPr="008546EC">
          <w:rPr>
            <w:rStyle w:val="Hyperlink"/>
            <w:noProof/>
            <w:lang w:val="id-ID"/>
          </w:rPr>
          <w:t xml:space="preserve"> perbandingan berpasangan</w:t>
        </w:r>
        <w:r w:rsidR="001E184A" w:rsidRPr="008546EC">
          <w:rPr>
            <w:noProof/>
            <w:webHidden/>
            <w:lang w:val="id-ID"/>
          </w:rPr>
          <w:tab/>
        </w:r>
        <w:r w:rsidR="001E184A" w:rsidRPr="008546EC">
          <w:rPr>
            <w:noProof/>
            <w:webHidden/>
            <w:lang w:val="id-ID"/>
          </w:rPr>
          <w:fldChar w:fldCharType="begin"/>
        </w:r>
        <w:r w:rsidR="001E184A" w:rsidRPr="008546EC">
          <w:rPr>
            <w:noProof/>
            <w:webHidden/>
            <w:lang w:val="id-ID"/>
          </w:rPr>
          <w:instrText xml:space="preserve"> PAGEREF _Toc174362804 \h </w:instrText>
        </w:r>
        <w:r w:rsidR="001E184A" w:rsidRPr="008546EC">
          <w:rPr>
            <w:noProof/>
            <w:webHidden/>
            <w:lang w:val="id-ID"/>
          </w:rPr>
        </w:r>
        <w:r w:rsidR="001E184A" w:rsidRPr="008546EC">
          <w:rPr>
            <w:noProof/>
            <w:webHidden/>
            <w:lang w:val="id-ID"/>
          </w:rPr>
          <w:fldChar w:fldCharType="separate"/>
        </w:r>
        <w:r w:rsidR="001E184A" w:rsidRPr="008546EC">
          <w:rPr>
            <w:noProof/>
            <w:webHidden/>
            <w:lang w:val="id-ID"/>
          </w:rPr>
          <w:t>59</w:t>
        </w:r>
        <w:r w:rsidR="001E184A" w:rsidRPr="008546EC">
          <w:rPr>
            <w:noProof/>
            <w:webHidden/>
            <w:lang w:val="id-ID"/>
          </w:rPr>
          <w:fldChar w:fldCharType="end"/>
        </w:r>
      </w:hyperlink>
    </w:p>
    <w:p w14:paraId="2D11A9DD" w14:textId="17A073E3" w:rsidR="001E184A" w:rsidRPr="008546EC" w:rsidRDefault="00000000" w:rsidP="001E184A">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362805" w:history="1">
        <w:r w:rsidR="001E184A" w:rsidRPr="008546EC">
          <w:rPr>
            <w:rStyle w:val="Hyperlink"/>
            <w:noProof/>
            <w:lang w:val="id-ID"/>
          </w:rPr>
          <w:t xml:space="preserve">Gambar 4. 4 </w:t>
        </w:r>
        <w:r w:rsidR="001E184A" w:rsidRPr="008546EC">
          <w:rPr>
            <w:rStyle w:val="Hyperlink"/>
            <w:i/>
            <w:iCs/>
            <w:noProof/>
            <w:lang w:val="id-ID"/>
          </w:rPr>
          <w:t>Output</w:t>
        </w:r>
        <w:r w:rsidR="001E184A" w:rsidRPr="008546EC">
          <w:rPr>
            <w:rStyle w:val="Hyperlink"/>
            <w:noProof/>
            <w:lang w:val="id-ID"/>
          </w:rPr>
          <w:t xml:space="preserve"> </w:t>
        </w:r>
        <w:r w:rsidR="001E184A" w:rsidRPr="008546EC">
          <w:rPr>
            <w:rStyle w:val="Hyperlink"/>
            <w:i/>
            <w:iCs/>
            <w:noProof/>
            <w:lang w:val="id-ID"/>
          </w:rPr>
          <w:t>priorities</w:t>
        </w:r>
        <w:r w:rsidR="001E184A" w:rsidRPr="008546EC">
          <w:rPr>
            <w:rStyle w:val="Hyperlink"/>
            <w:noProof/>
            <w:lang w:val="id-ID"/>
          </w:rPr>
          <w:t xml:space="preserve"> </w:t>
        </w:r>
        <w:r w:rsidR="001E184A" w:rsidRPr="008546EC">
          <w:rPr>
            <w:rStyle w:val="Hyperlink"/>
            <w:i/>
            <w:iCs/>
            <w:noProof/>
            <w:lang w:val="id-ID"/>
          </w:rPr>
          <w:t>software</w:t>
        </w:r>
        <w:r w:rsidR="001E184A" w:rsidRPr="008546EC">
          <w:rPr>
            <w:rStyle w:val="Hyperlink"/>
            <w:noProof/>
            <w:lang w:val="id-ID"/>
          </w:rPr>
          <w:t xml:space="preserve"> </w:t>
        </w:r>
        <w:r w:rsidR="001E184A" w:rsidRPr="008546EC">
          <w:rPr>
            <w:rStyle w:val="Hyperlink"/>
            <w:i/>
            <w:iCs/>
            <w:noProof/>
            <w:lang w:val="id-ID"/>
          </w:rPr>
          <w:t>Superdecision</w:t>
        </w:r>
        <w:r w:rsidR="001E184A" w:rsidRPr="008546EC">
          <w:rPr>
            <w:noProof/>
            <w:webHidden/>
            <w:lang w:val="id-ID"/>
          </w:rPr>
          <w:tab/>
        </w:r>
        <w:r w:rsidR="001E184A" w:rsidRPr="008546EC">
          <w:rPr>
            <w:noProof/>
            <w:webHidden/>
            <w:lang w:val="id-ID"/>
          </w:rPr>
          <w:fldChar w:fldCharType="begin"/>
        </w:r>
        <w:r w:rsidR="001E184A" w:rsidRPr="008546EC">
          <w:rPr>
            <w:noProof/>
            <w:webHidden/>
            <w:lang w:val="id-ID"/>
          </w:rPr>
          <w:instrText xml:space="preserve"> PAGEREF _Toc174362805 \h </w:instrText>
        </w:r>
        <w:r w:rsidR="001E184A" w:rsidRPr="008546EC">
          <w:rPr>
            <w:noProof/>
            <w:webHidden/>
            <w:lang w:val="id-ID"/>
          </w:rPr>
        </w:r>
        <w:r w:rsidR="001E184A" w:rsidRPr="008546EC">
          <w:rPr>
            <w:noProof/>
            <w:webHidden/>
            <w:lang w:val="id-ID"/>
          </w:rPr>
          <w:fldChar w:fldCharType="separate"/>
        </w:r>
        <w:r w:rsidR="001E184A" w:rsidRPr="008546EC">
          <w:rPr>
            <w:noProof/>
            <w:webHidden/>
            <w:lang w:val="id-ID"/>
          </w:rPr>
          <w:t>64</w:t>
        </w:r>
        <w:r w:rsidR="001E184A" w:rsidRPr="008546EC">
          <w:rPr>
            <w:noProof/>
            <w:webHidden/>
            <w:lang w:val="id-ID"/>
          </w:rPr>
          <w:fldChar w:fldCharType="end"/>
        </w:r>
      </w:hyperlink>
    </w:p>
    <w:p w14:paraId="7CBE8FA5" w14:textId="6B7E658C" w:rsidR="00A263E9" w:rsidRPr="008546EC" w:rsidRDefault="001E184A" w:rsidP="001E184A">
      <w:pPr>
        <w:pStyle w:val="TableofFigures"/>
        <w:tabs>
          <w:tab w:val="right" w:leader="dot" w:pos="7927"/>
        </w:tabs>
        <w:spacing w:line="360" w:lineRule="auto"/>
        <w:rPr>
          <w:lang w:val="id-ID"/>
        </w:rPr>
      </w:pPr>
      <w:r w:rsidRPr="008546EC">
        <w:rPr>
          <w:lang w:val="id-ID"/>
        </w:rPr>
        <w:fldChar w:fldCharType="end"/>
      </w:r>
      <w:r w:rsidR="00A263E9" w:rsidRPr="008546EC">
        <w:rPr>
          <w:lang w:val="id-ID"/>
        </w:rPr>
        <w:br w:type="page"/>
      </w:r>
    </w:p>
    <w:p w14:paraId="5A3C4A18" w14:textId="77777777" w:rsidR="00127D60" w:rsidRPr="008546EC" w:rsidRDefault="00A263E9" w:rsidP="00D81310">
      <w:pPr>
        <w:pStyle w:val="Heading1"/>
        <w:spacing w:line="480" w:lineRule="auto"/>
        <w:rPr>
          <w:lang w:val="id-ID"/>
        </w:rPr>
      </w:pPr>
      <w:bookmarkStart w:id="19" w:name="_Toc173239272"/>
      <w:bookmarkStart w:id="20" w:name="_Toc174042500"/>
      <w:r w:rsidRPr="008546EC">
        <w:rPr>
          <w:lang w:val="id-ID"/>
        </w:rPr>
        <w:lastRenderedPageBreak/>
        <w:t>DAFTAR TABEL</w:t>
      </w:r>
      <w:bookmarkEnd w:id="19"/>
      <w:bookmarkEnd w:id="20"/>
    </w:p>
    <w:p w14:paraId="1A8F3707" w14:textId="2F126AE4" w:rsidR="00127D60" w:rsidRPr="008546EC" w:rsidRDefault="00127D60" w:rsidP="008C5A54">
      <w:pPr>
        <w:pStyle w:val="TableofFigures"/>
        <w:tabs>
          <w:tab w:val="right" w:leader="dot" w:pos="7927"/>
        </w:tabs>
        <w:spacing w:line="360" w:lineRule="auto"/>
        <w:rPr>
          <w:rFonts w:asciiTheme="minorHAnsi" w:eastAsiaTheme="minorEastAsia" w:hAnsiTheme="minorHAnsi"/>
          <w:noProof/>
          <w:sz w:val="22"/>
          <w:lang w:val="id-ID" w:eastAsia="en-ID"/>
        </w:rPr>
      </w:pPr>
      <w:r w:rsidRPr="008546EC">
        <w:rPr>
          <w:lang w:val="id-ID"/>
        </w:rPr>
        <w:fldChar w:fldCharType="begin"/>
      </w:r>
      <w:r w:rsidRPr="008546EC">
        <w:rPr>
          <w:lang w:val="id-ID"/>
        </w:rPr>
        <w:instrText xml:space="preserve"> TOC \h \z \c "Tabel 2." </w:instrText>
      </w:r>
      <w:r w:rsidRPr="008546EC">
        <w:rPr>
          <w:lang w:val="id-ID"/>
        </w:rPr>
        <w:fldChar w:fldCharType="separate"/>
      </w:r>
      <w:hyperlink w:anchor="_Toc173239371" w:history="1">
        <w:r w:rsidRPr="008546EC">
          <w:rPr>
            <w:rStyle w:val="Hyperlink"/>
            <w:noProof/>
            <w:lang w:val="id-ID"/>
          </w:rPr>
          <w:t>Tabel 2. 1 Klasifikasi Risiko</w:t>
        </w:r>
        <w:r w:rsidRPr="008546EC">
          <w:rPr>
            <w:noProof/>
            <w:webHidden/>
            <w:lang w:val="id-ID"/>
          </w:rPr>
          <w:tab/>
        </w:r>
        <w:r w:rsidRPr="008546EC">
          <w:rPr>
            <w:noProof/>
            <w:webHidden/>
            <w:lang w:val="id-ID"/>
          </w:rPr>
          <w:fldChar w:fldCharType="begin"/>
        </w:r>
        <w:r w:rsidRPr="008546EC">
          <w:rPr>
            <w:noProof/>
            <w:webHidden/>
            <w:lang w:val="id-ID"/>
          </w:rPr>
          <w:instrText xml:space="preserve"> PAGEREF _Toc173239371 \h </w:instrText>
        </w:r>
        <w:r w:rsidRPr="008546EC">
          <w:rPr>
            <w:noProof/>
            <w:webHidden/>
            <w:lang w:val="id-ID"/>
          </w:rPr>
        </w:r>
        <w:r w:rsidRPr="008546EC">
          <w:rPr>
            <w:noProof/>
            <w:webHidden/>
            <w:lang w:val="id-ID"/>
          </w:rPr>
          <w:fldChar w:fldCharType="separate"/>
        </w:r>
        <w:r w:rsidR="002A12D7" w:rsidRPr="008546EC">
          <w:rPr>
            <w:noProof/>
            <w:webHidden/>
            <w:lang w:val="id-ID"/>
          </w:rPr>
          <w:t>10</w:t>
        </w:r>
        <w:r w:rsidRPr="008546EC">
          <w:rPr>
            <w:noProof/>
            <w:webHidden/>
            <w:lang w:val="id-ID"/>
          </w:rPr>
          <w:fldChar w:fldCharType="end"/>
        </w:r>
      </w:hyperlink>
    </w:p>
    <w:p w14:paraId="0C7071D4" w14:textId="1825AFD5" w:rsidR="00127D60" w:rsidRPr="008546EC" w:rsidRDefault="00000000" w:rsidP="008C5A54">
      <w:pPr>
        <w:pStyle w:val="TableofFigures"/>
        <w:tabs>
          <w:tab w:val="right" w:leader="dot" w:pos="7927"/>
        </w:tabs>
        <w:spacing w:line="360" w:lineRule="auto"/>
        <w:rPr>
          <w:noProof/>
          <w:lang w:val="id-ID"/>
        </w:rPr>
      </w:pPr>
      <w:hyperlink w:anchor="_Toc173239372" w:history="1">
        <w:r w:rsidR="00127D60" w:rsidRPr="008546EC">
          <w:rPr>
            <w:rStyle w:val="Hyperlink"/>
            <w:noProof/>
            <w:lang w:val="id-ID"/>
          </w:rPr>
          <w:t>Tabel 2. 2 Perbandingan Berpasangan</w:t>
        </w:r>
        <w:r w:rsidR="00127D60" w:rsidRPr="008546EC">
          <w:rPr>
            <w:noProof/>
            <w:webHidden/>
            <w:lang w:val="id-ID"/>
          </w:rPr>
          <w:tab/>
        </w:r>
        <w:r w:rsidR="00127D60" w:rsidRPr="008546EC">
          <w:rPr>
            <w:noProof/>
            <w:webHidden/>
            <w:lang w:val="id-ID"/>
          </w:rPr>
          <w:fldChar w:fldCharType="begin"/>
        </w:r>
        <w:r w:rsidR="00127D60" w:rsidRPr="008546EC">
          <w:rPr>
            <w:noProof/>
            <w:webHidden/>
            <w:lang w:val="id-ID"/>
          </w:rPr>
          <w:instrText xml:space="preserve"> PAGEREF _Toc173239372 \h </w:instrText>
        </w:r>
        <w:r w:rsidR="00127D60" w:rsidRPr="008546EC">
          <w:rPr>
            <w:noProof/>
            <w:webHidden/>
            <w:lang w:val="id-ID"/>
          </w:rPr>
        </w:r>
        <w:r w:rsidR="00127D60" w:rsidRPr="008546EC">
          <w:rPr>
            <w:noProof/>
            <w:webHidden/>
            <w:lang w:val="id-ID"/>
          </w:rPr>
          <w:fldChar w:fldCharType="separate"/>
        </w:r>
        <w:r w:rsidR="002A12D7" w:rsidRPr="008546EC">
          <w:rPr>
            <w:noProof/>
            <w:webHidden/>
            <w:lang w:val="id-ID"/>
          </w:rPr>
          <w:t>25</w:t>
        </w:r>
        <w:r w:rsidR="00127D60" w:rsidRPr="008546EC">
          <w:rPr>
            <w:noProof/>
            <w:webHidden/>
            <w:lang w:val="id-ID"/>
          </w:rPr>
          <w:fldChar w:fldCharType="end"/>
        </w:r>
      </w:hyperlink>
      <w:r w:rsidR="00127D60" w:rsidRPr="008546EC">
        <w:rPr>
          <w:lang w:val="id-ID"/>
        </w:rPr>
        <w:fldChar w:fldCharType="end"/>
      </w:r>
      <w:r w:rsidR="00127D60" w:rsidRPr="008546EC">
        <w:rPr>
          <w:lang w:val="id-ID"/>
        </w:rPr>
        <w:fldChar w:fldCharType="begin"/>
      </w:r>
      <w:r w:rsidR="00127D60" w:rsidRPr="008546EC">
        <w:rPr>
          <w:lang w:val="id-ID"/>
        </w:rPr>
        <w:instrText xml:space="preserve"> TOC \h \z \c "Tabel 3." </w:instrText>
      </w:r>
      <w:r w:rsidR="00127D60" w:rsidRPr="008546EC">
        <w:rPr>
          <w:lang w:val="id-ID"/>
        </w:rPr>
        <w:fldChar w:fldCharType="separate"/>
      </w:r>
    </w:p>
    <w:p w14:paraId="3D28E16E" w14:textId="77777777" w:rsidR="008C5A54" w:rsidRPr="008546EC" w:rsidRDefault="00000000" w:rsidP="008C5A54">
      <w:pPr>
        <w:pStyle w:val="TableofFigures"/>
        <w:tabs>
          <w:tab w:val="right" w:leader="dot" w:pos="7927"/>
        </w:tabs>
        <w:spacing w:line="360" w:lineRule="auto"/>
        <w:rPr>
          <w:lang w:val="id-ID"/>
        </w:rPr>
      </w:pPr>
      <w:hyperlink w:anchor="_Toc173239380" w:history="1">
        <w:r w:rsidR="00127D60" w:rsidRPr="008546EC">
          <w:rPr>
            <w:rStyle w:val="Hyperlink"/>
            <w:noProof/>
            <w:lang w:val="id-ID"/>
          </w:rPr>
          <w:t>Tabel 3. 1 Planning Penelitian</w:t>
        </w:r>
        <w:r w:rsidR="00127D60" w:rsidRPr="008546EC">
          <w:rPr>
            <w:noProof/>
            <w:webHidden/>
            <w:lang w:val="id-ID"/>
          </w:rPr>
          <w:tab/>
        </w:r>
        <w:r w:rsidR="00127D60" w:rsidRPr="008546EC">
          <w:rPr>
            <w:noProof/>
            <w:webHidden/>
            <w:lang w:val="id-ID"/>
          </w:rPr>
          <w:fldChar w:fldCharType="begin"/>
        </w:r>
        <w:r w:rsidR="00127D60" w:rsidRPr="008546EC">
          <w:rPr>
            <w:noProof/>
            <w:webHidden/>
            <w:lang w:val="id-ID"/>
          </w:rPr>
          <w:instrText xml:space="preserve"> PAGEREF _Toc173239380 \h </w:instrText>
        </w:r>
        <w:r w:rsidR="00127D60" w:rsidRPr="008546EC">
          <w:rPr>
            <w:noProof/>
            <w:webHidden/>
            <w:lang w:val="id-ID"/>
          </w:rPr>
        </w:r>
        <w:r w:rsidR="00127D60" w:rsidRPr="008546EC">
          <w:rPr>
            <w:noProof/>
            <w:webHidden/>
            <w:lang w:val="id-ID"/>
          </w:rPr>
          <w:fldChar w:fldCharType="separate"/>
        </w:r>
        <w:r w:rsidR="002A12D7" w:rsidRPr="008546EC">
          <w:rPr>
            <w:noProof/>
            <w:webHidden/>
            <w:lang w:val="id-ID"/>
          </w:rPr>
          <w:t>39</w:t>
        </w:r>
        <w:r w:rsidR="00127D60" w:rsidRPr="008546EC">
          <w:rPr>
            <w:noProof/>
            <w:webHidden/>
            <w:lang w:val="id-ID"/>
          </w:rPr>
          <w:fldChar w:fldCharType="end"/>
        </w:r>
      </w:hyperlink>
      <w:r w:rsidR="00127D60" w:rsidRPr="008546EC">
        <w:rPr>
          <w:lang w:val="id-ID"/>
        </w:rPr>
        <w:fldChar w:fldCharType="end"/>
      </w:r>
    </w:p>
    <w:p w14:paraId="47B5C93F" w14:textId="363C74D1" w:rsidR="008C5A54" w:rsidRPr="008546EC" w:rsidRDefault="008C5A54" w:rsidP="008C5A54">
      <w:pPr>
        <w:pStyle w:val="TableofFigures"/>
        <w:tabs>
          <w:tab w:val="right" w:leader="dot" w:pos="7927"/>
        </w:tabs>
        <w:spacing w:line="360" w:lineRule="auto"/>
        <w:rPr>
          <w:rFonts w:asciiTheme="minorHAnsi" w:eastAsiaTheme="minorEastAsia" w:hAnsiTheme="minorHAnsi"/>
          <w:noProof/>
          <w:sz w:val="22"/>
          <w:lang w:val="id-ID" w:eastAsia="en-ID"/>
        </w:rPr>
      </w:pPr>
      <w:r w:rsidRPr="008546EC">
        <w:rPr>
          <w:lang w:val="id-ID"/>
        </w:rPr>
        <w:fldChar w:fldCharType="begin"/>
      </w:r>
      <w:r w:rsidRPr="008546EC">
        <w:rPr>
          <w:lang w:val="id-ID"/>
        </w:rPr>
        <w:instrText xml:space="preserve"> TOC \h \z \c "Tabel 4." </w:instrText>
      </w:r>
      <w:r w:rsidRPr="008546EC">
        <w:rPr>
          <w:lang w:val="id-ID"/>
        </w:rPr>
        <w:fldChar w:fldCharType="separate"/>
      </w:r>
      <w:hyperlink w:anchor="_Toc174042416" w:history="1">
        <w:r w:rsidRPr="008546EC">
          <w:rPr>
            <w:rStyle w:val="Hyperlink"/>
            <w:noProof/>
            <w:lang w:val="id-ID"/>
          </w:rPr>
          <w:t>Tabel 4. 1 Tingkat kecelakaan kerja</w:t>
        </w:r>
        <w:r w:rsidRPr="008546EC">
          <w:rPr>
            <w:noProof/>
            <w:webHidden/>
            <w:lang w:val="id-ID"/>
          </w:rPr>
          <w:tab/>
        </w:r>
        <w:r w:rsidRPr="008546EC">
          <w:rPr>
            <w:noProof/>
            <w:webHidden/>
            <w:lang w:val="id-ID"/>
          </w:rPr>
          <w:fldChar w:fldCharType="begin"/>
        </w:r>
        <w:r w:rsidRPr="008546EC">
          <w:rPr>
            <w:noProof/>
            <w:webHidden/>
            <w:lang w:val="id-ID"/>
          </w:rPr>
          <w:instrText xml:space="preserve"> PAGEREF _Toc174042416 \h </w:instrText>
        </w:r>
        <w:r w:rsidRPr="008546EC">
          <w:rPr>
            <w:noProof/>
            <w:webHidden/>
            <w:lang w:val="id-ID"/>
          </w:rPr>
        </w:r>
        <w:r w:rsidRPr="008546EC">
          <w:rPr>
            <w:noProof/>
            <w:webHidden/>
            <w:lang w:val="id-ID"/>
          </w:rPr>
          <w:fldChar w:fldCharType="separate"/>
        </w:r>
        <w:r w:rsidRPr="008546EC">
          <w:rPr>
            <w:noProof/>
            <w:webHidden/>
            <w:lang w:val="id-ID"/>
          </w:rPr>
          <w:t>45</w:t>
        </w:r>
        <w:r w:rsidRPr="008546EC">
          <w:rPr>
            <w:noProof/>
            <w:webHidden/>
            <w:lang w:val="id-ID"/>
          </w:rPr>
          <w:fldChar w:fldCharType="end"/>
        </w:r>
      </w:hyperlink>
    </w:p>
    <w:p w14:paraId="23F64EAE" w14:textId="71AA1E43"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17" w:history="1">
        <w:r w:rsidR="008C5A54" w:rsidRPr="008546EC">
          <w:rPr>
            <w:rStyle w:val="Hyperlink"/>
            <w:noProof/>
            <w:lang w:val="id-ID"/>
          </w:rPr>
          <w:t>Tabel 4. 2 Pengelompokan risiko kecelakaan kerja</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_Toc174042417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45</w:t>
        </w:r>
        <w:r w:rsidR="008C5A54" w:rsidRPr="008546EC">
          <w:rPr>
            <w:noProof/>
            <w:webHidden/>
            <w:lang w:val="id-ID"/>
          </w:rPr>
          <w:fldChar w:fldCharType="end"/>
        </w:r>
      </w:hyperlink>
    </w:p>
    <w:p w14:paraId="3B35260E" w14:textId="338C1A77"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18" w:history="1">
        <w:r w:rsidR="008C5A54" w:rsidRPr="008546EC">
          <w:rPr>
            <w:rStyle w:val="Hyperlink"/>
            <w:noProof/>
            <w:lang w:val="id-ID"/>
          </w:rPr>
          <w:t>Tabel 4. 3 Identifikasi risiko</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_Toc174042418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46</w:t>
        </w:r>
        <w:r w:rsidR="008C5A54" w:rsidRPr="008546EC">
          <w:rPr>
            <w:noProof/>
            <w:webHidden/>
            <w:lang w:val="id-ID"/>
          </w:rPr>
          <w:fldChar w:fldCharType="end"/>
        </w:r>
      </w:hyperlink>
    </w:p>
    <w:p w14:paraId="0101AD73" w14:textId="24E50839"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19" w:history="1">
        <w:r w:rsidR="008C5A54" w:rsidRPr="008546EC">
          <w:rPr>
            <w:rStyle w:val="Hyperlink"/>
            <w:noProof/>
            <w:lang w:val="id-ID"/>
          </w:rPr>
          <w:t>Tabel 4. 4 Penyebab risiko</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_Toc174042419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50</w:t>
        </w:r>
        <w:r w:rsidR="008C5A54" w:rsidRPr="008546EC">
          <w:rPr>
            <w:noProof/>
            <w:webHidden/>
            <w:lang w:val="id-ID"/>
          </w:rPr>
          <w:fldChar w:fldCharType="end"/>
        </w:r>
      </w:hyperlink>
    </w:p>
    <w:p w14:paraId="3867B765" w14:textId="2D71D0D6"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20" w:history="1">
        <w:r w:rsidR="008C5A54" w:rsidRPr="008546EC">
          <w:rPr>
            <w:rStyle w:val="Hyperlink"/>
            <w:noProof/>
            <w:lang w:val="id-ID"/>
          </w:rPr>
          <w:t>Tabel 4. 5 Kriteria dan subkriteria teridentifikasi</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_Toc174042420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51</w:t>
        </w:r>
        <w:r w:rsidR="008C5A54" w:rsidRPr="008546EC">
          <w:rPr>
            <w:noProof/>
            <w:webHidden/>
            <w:lang w:val="id-ID"/>
          </w:rPr>
          <w:fldChar w:fldCharType="end"/>
        </w:r>
      </w:hyperlink>
    </w:p>
    <w:p w14:paraId="7DF37462" w14:textId="24348D3F"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21" w:history="1">
        <w:r w:rsidR="008C5A54" w:rsidRPr="008546EC">
          <w:rPr>
            <w:rStyle w:val="Hyperlink"/>
            <w:noProof/>
            <w:lang w:val="id-ID"/>
          </w:rPr>
          <w:t>Tabel 4. 6 Alternatif teridentifikasi</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_Toc174042421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51</w:t>
        </w:r>
        <w:r w:rsidR="008C5A54" w:rsidRPr="008546EC">
          <w:rPr>
            <w:noProof/>
            <w:webHidden/>
            <w:lang w:val="id-ID"/>
          </w:rPr>
          <w:fldChar w:fldCharType="end"/>
        </w:r>
      </w:hyperlink>
    </w:p>
    <w:p w14:paraId="7FC4BEF8" w14:textId="7C3CAF06"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22" w:history="1">
        <w:r w:rsidR="008C5A54" w:rsidRPr="008546EC">
          <w:rPr>
            <w:rStyle w:val="Hyperlink"/>
            <w:noProof/>
            <w:lang w:val="id-ID"/>
          </w:rPr>
          <w:t>Tabel 4. 7 Hubungan antar risiko</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_Toc174042422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54</w:t>
        </w:r>
        <w:r w:rsidR="008C5A54" w:rsidRPr="008546EC">
          <w:rPr>
            <w:noProof/>
            <w:webHidden/>
            <w:lang w:val="id-ID"/>
          </w:rPr>
          <w:fldChar w:fldCharType="end"/>
        </w:r>
      </w:hyperlink>
    </w:p>
    <w:p w14:paraId="39DF3B89" w14:textId="7FCC4E2A"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23" w:history="1">
        <w:r w:rsidR="008C5A54" w:rsidRPr="008546EC">
          <w:rPr>
            <w:rStyle w:val="Hyperlink"/>
            <w:noProof/>
            <w:lang w:val="id-ID"/>
          </w:rPr>
          <w:t>Tabel 4. 8 Matriks perbandingan berpasangan</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_Toc174042423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56</w:t>
        </w:r>
        <w:r w:rsidR="008C5A54" w:rsidRPr="008546EC">
          <w:rPr>
            <w:noProof/>
            <w:webHidden/>
            <w:lang w:val="id-ID"/>
          </w:rPr>
          <w:fldChar w:fldCharType="end"/>
        </w:r>
      </w:hyperlink>
    </w:p>
    <w:p w14:paraId="43FBD1F5" w14:textId="2A393B6E"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24" w:history="1">
        <w:r w:rsidR="008C5A54" w:rsidRPr="008546EC">
          <w:rPr>
            <w:rStyle w:val="Hyperlink"/>
            <w:noProof/>
            <w:lang w:val="id-ID"/>
          </w:rPr>
          <w:t xml:space="preserve">Tabel 4. 9 Keterangan </w:t>
        </w:r>
        <w:r w:rsidR="008C5A54" w:rsidRPr="008546EC">
          <w:rPr>
            <w:rStyle w:val="Hyperlink"/>
            <w:i/>
            <w:iCs/>
            <w:noProof/>
            <w:lang w:val="id-ID"/>
          </w:rPr>
          <w:t>expert</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_Toc174042424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57</w:t>
        </w:r>
        <w:r w:rsidR="008C5A54" w:rsidRPr="008546EC">
          <w:rPr>
            <w:noProof/>
            <w:webHidden/>
            <w:lang w:val="id-ID"/>
          </w:rPr>
          <w:fldChar w:fldCharType="end"/>
        </w:r>
      </w:hyperlink>
    </w:p>
    <w:p w14:paraId="2EB28004" w14:textId="118D5D19"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25" w:history="1">
        <w:r w:rsidR="008C5A54" w:rsidRPr="008546EC">
          <w:rPr>
            <w:rStyle w:val="Hyperlink"/>
            <w:noProof/>
            <w:lang w:val="id-ID"/>
          </w:rPr>
          <w:t>Tabel 4. 10 Matriks perbandingan berpasangan lingkungan</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_Toc174042425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60</w:t>
        </w:r>
        <w:r w:rsidR="008C5A54" w:rsidRPr="008546EC">
          <w:rPr>
            <w:noProof/>
            <w:webHidden/>
            <w:lang w:val="id-ID"/>
          </w:rPr>
          <w:fldChar w:fldCharType="end"/>
        </w:r>
      </w:hyperlink>
    </w:p>
    <w:p w14:paraId="10E5F565" w14:textId="715AC875"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26" w:history="1">
        <w:r w:rsidR="008C5A54" w:rsidRPr="008546EC">
          <w:rPr>
            <w:rStyle w:val="Hyperlink"/>
            <w:noProof/>
            <w:lang w:val="id-ID"/>
          </w:rPr>
          <w:t>Tabel 4. 11 Rekapitulasi Penyebab risiko</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_Toc174042426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65</w:t>
        </w:r>
        <w:r w:rsidR="008C5A54" w:rsidRPr="008546EC">
          <w:rPr>
            <w:noProof/>
            <w:webHidden/>
            <w:lang w:val="id-ID"/>
          </w:rPr>
          <w:fldChar w:fldCharType="end"/>
        </w:r>
      </w:hyperlink>
    </w:p>
    <w:p w14:paraId="6103D24C" w14:textId="0D5F40F1"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27" w:history="1">
        <w:r w:rsidR="008C5A54" w:rsidRPr="008546EC">
          <w:rPr>
            <w:rStyle w:val="Hyperlink"/>
            <w:noProof/>
            <w:lang w:val="id-ID"/>
          </w:rPr>
          <w:t>Tabel 4. 12 Matriks keputusan alternatif</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_Toc174042427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67</w:t>
        </w:r>
        <w:r w:rsidR="008C5A54" w:rsidRPr="008546EC">
          <w:rPr>
            <w:noProof/>
            <w:webHidden/>
            <w:lang w:val="id-ID"/>
          </w:rPr>
          <w:fldChar w:fldCharType="end"/>
        </w:r>
      </w:hyperlink>
    </w:p>
    <w:p w14:paraId="6AA786B2" w14:textId="5E9FEA18"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28" w:history="1">
        <w:r w:rsidR="008C5A54" w:rsidRPr="008546EC">
          <w:rPr>
            <w:rStyle w:val="Hyperlink"/>
            <w:noProof/>
            <w:lang w:val="id-ID"/>
          </w:rPr>
          <w:t>Tabel 4. 13 Peringkat altenatif terbaik</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_Toc174042428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73</w:t>
        </w:r>
        <w:r w:rsidR="008C5A54" w:rsidRPr="008546EC">
          <w:rPr>
            <w:noProof/>
            <w:webHidden/>
            <w:lang w:val="id-ID"/>
          </w:rPr>
          <w:fldChar w:fldCharType="end"/>
        </w:r>
      </w:hyperlink>
    </w:p>
    <w:p w14:paraId="37E759BE" w14:textId="77CBE1B6" w:rsidR="008C5A54" w:rsidRPr="008546EC" w:rsidRDefault="00000000" w:rsidP="008C5A54">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4042429" w:history="1">
        <w:r w:rsidR="008C5A54" w:rsidRPr="008546EC">
          <w:rPr>
            <w:rStyle w:val="Hyperlink"/>
            <w:noProof/>
            <w:lang w:val="id-ID"/>
          </w:rPr>
          <w:t>Tabel 4. 14 Mitigasi risiko kecelakaan kerja</w:t>
        </w:r>
        <w:r w:rsidR="008C5A54" w:rsidRPr="008546EC">
          <w:rPr>
            <w:noProof/>
            <w:webHidden/>
            <w:lang w:val="id-ID"/>
          </w:rPr>
          <w:tab/>
        </w:r>
        <w:r w:rsidR="008C5A54" w:rsidRPr="008546EC">
          <w:rPr>
            <w:noProof/>
            <w:webHidden/>
            <w:lang w:val="id-ID"/>
          </w:rPr>
          <w:fldChar w:fldCharType="begin"/>
        </w:r>
        <w:r w:rsidR="008C5A54" w:rsidRPr="008546EC">
          <w:rPr>
            <w:noProof/>
            <w:webHidden/>
            <w:lang w:val="id-ID"/>
          </w:rPr>
          <w:instrText xml:space="preserve"> PAGEREF _Toc174042429 \h </w:instrText>
        </w:r>
        <w:r w:rsidR="008C5A54" w:rsidRPr="008546EC">
          <w:rPr>
            <w:noProof/>
            <w:webHidden/>
            <w:lang w:val="id-ID"/>
          </w:rPr>
        </w:r>
        <w:r w:rsidR="008C5A54" w:rsidRPr="008546EC">
          <w:rPr>
            <w:noProof/>
            <w:webHidden/>
            <w:lang w:val="id-ID"/>
          </w:rPr>
          <w:fldChar w:fldCharType="separate"/>
        </w:r>
        <w:r w:rsidR="008C5A54" w:rsidRPr="008546EC">
          <w:rPr>
            <w:noProof/>
            <w:webHidden/>
            <w:lang w:val="id-ID"/>
          </w:rPr>
          <w:t>74</w:t>
        </w:r>
        <w:r w:rsidR="008C5A54" w:rsidRPr="008546EC">
          <w:rPr>
            <w:noProof/>
            <w:webHidden/>
            <w:lang w:val="id-ID"/>
          </w:rPr>
          <w:fldChar w:fldCharType="end"/>
        </w:r>
      </w:hyperlink>
    </w:p>
    <w:p w14:paraId="171708AE" w14:textId="416AAA43" w:rsidR="00A263E9" w:rsidRPr="008546EC" w:rsidRDefault="008C5A54" w:rsidP="008C5A54">
      <w:pPr>
        <w:spacing w:line="360" w:lineRule="auto"/>
        <w:rPr>
          <w:lang w:val="id-ID"/>
        </w:rPr>
      </w:pPr>
      <w:r w:rsidRPr="008546EC">
        <w:rPr>
          <w:lang w:val="id-ID"/>
        </w:rPr>
        <w:fldChar w:fldCharType="end"/>
      </w:r>
      <w:r w:rsidR="00A263E9" w:rsidRPr="008546EC">
        <w:rPr>
          <w:lang w:val="id-ID"/>
        </w:rPr>
        <w:br w:type="page"/>
      </w:r>
    </w:p>
    <w:p w14:paraId="6BA294E9" w14:textId="77777777" w:rsidR="00127D60" w:rsidRPr="008546EC" w:rsidRDefault="00A263E9" w:rsidP="00D81310">
      <w:pPr>
        <w:pStyle w:val="Heading1"/>
        <w:spacing w:line="480" w:lineRule="auto"/>
        <w:rPr>
          <w:lang w:val="id-ID"/>
        </w:rPr>
      </w:pPr>
      <w:bookmarkStart w:id="21" w:name="_Toc173239273"/>
      <w:bookmarkStart w:id="22" w:name="_Toc174042501"/>
      <w:r w:rsidRPr="008546EC">
        <w:rPr>
          <w:lang w:val="id-ID"/>
        </w:rPr>
        <w:lastRenderedPageBreak/>
        <w:t>DAFTAR LAMPIRAN</w:t>
      </w:r>
      <w:bookmarkEnd w:id="21"/>
      <w:bookmarkEnd w:id="22"/>
    </w:p>
    <w:p w14:paraId="142D4897" w14:textId="08BDD9AD" w:rsidR="00127D60" w:rsidRPr="008546EC" w:rsidRDefault="00127D60" w:rsidP="002216A2">
      <w:pPr>
        <w:pStyle w:val="TableofFigures"/>
        <w:tabs>
          <w:tab w:val="right" w:leader="dot" w:pos="7927"/>
        </w:tabs>
        <w:spacing w:line="360" w:lineRule="auto"/>
        <w:rPr>
          <w:rFonts w:asciiTheme="minorHAnsi" w:eastAsiaTheme="minorEastAsia" w:hAnsiTheme="minorHAnsi"/>
          <w:noProof/>
          <w:sz w:val="22"/>
          <w:lang w:val="id-ID" w:eastAsia="en-ID"/>
        </w:rPr>
      </w:pPr>
      <w:r w:rsidRPr="008546EC">
        <w:rPr>
          <w:lang w:val="id-ID"/>
        </w:rPr>
        <w:fldChar w:fldCharType="begin"/>
      </w:r>
      <w:r w:rsidRPr="008546EC">
        <w:rPr>
          <w:lang w:val="id-ID"/>
        </w:rPr>
        <w:instrText xml:space="preserve"> TOC \h \z \c "Lampiran" </w:instrText>
      </w:r>
      <w:r w:rsidRPr="008546EC">
        <w:rPr>
          <w:lang w:val="id-ID"/>
        </w:rPr>
        <w:fldChar w:fldCharType="separate"/>
      </w:r>
      <w:hyperlink w:anchor="_Toc173239412" w:history="1">
        <w:r w:rsidRPr="008546EC">
          <w:rPr>
            <w:rStyle w:val="Hyperlink"/>
            <w:noProof/>
            <w:lang w:val="id-ID"/>
          </w:rPr>
          <w:t>Lampiran 1. Dokumentasi Penelitian</w:t>
        </w:r>
        <w:r w:rsidRPr="008546EC">
          <w:rPr>
            <w:noProof/>
            <w:webHidden/>
            <w:lang w:val="id-ID"/>
          </w:rPr>
          <w:tab/>
        </w:r>
        <w:r w:rsidRPr="008546EC">
          <w:rPr>
            <w:noProof/>
            <w:webHidden/>
            <w:lang w:val="id-ID"/>
          </w:rPr>
          <w:fldChar w:fldCharType="begin"/>
        </w:r>
        <w:r w:rsidRPr="008546EC">
          <w:rPr>
            <w:noProof/>
            <w:webHidden/>
            <w:lang w:val="id-ID"/>
          </w:rPr>
          <w:instrText xml:space="preserve"> PAGEREF _Toc173239412 \h </w:instrText>
        </w:r>
        <w:r w:rsidRPr="008546EC">
          <w:rPr>
            <w:noProof/>
            <w:webHidden/>
            <w:lang w:val="id-ID"/>
          </w:rPr>
        </w:r>
        <w:r w:rsidRPr="008546EC">
          <w:rPr>
            <w:noProof/>
            <w:webHidden/>
            <w:lang w:val="id-ID"/>
          </w:rPr>
          <w:fldChar w:fldCharType="separate"/>
        </w:r>
        <w:r w:rsidR="002A12D7" w:rsidRPr="008546EC">
          <w:rPr>
            <w:noProof/>
            <w:webHidden/>
            <w:lang w:val="id-ID"/>
          </w:rPr>
          <w:t>83</w:t>
        </w:r>
        <w:r w:rsidRPr="008546EC">
          <w:rPr>
            <w:noProof/>
            <w:webHidden/>
            <w:lang w:val="id-ID"/>
          </w:rPr>
          <w:fldChar w:fldCharType="end"/>
        </w:r>
      </w:hyperlink>
    </w:p>
    <w:p w14:paraId="28468E64" w14:textId="1FD851D4" w:rsidR="00127D60" w:rsidRPr="008546EC" w:rsidRDefault="00000000" w:rsidP="002216A2">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3239413" w:history="1">
        <w:r w:rsidR="00127D60" w:rsidRPr="008546EC">
          <w:rPr>
            <w:rStyle w:val="Hyperlink"/>
            <w:noProof/>
            <w:lang w:val="id-ID"/>
          </w:rPr>
          <w:t xml:space="preserve">Lampiran 2 Tabel </w:t>
        </w:r>
        <w:r w:rsidR="00127D60" w:rsidRPr="008546EC">
          <w:rPr>
            <w:rStyle w:val="Hyperlink"/>
            <w:i/>
            <w:iCs/>
            <w:noProof/>
            <w:lang w:val="id-ID"/>
          </w:rPr>
          <w:t>Supermatrix</w:t>
        </w:r>
        <w:r w:rsidR="00127D60" w:rsidRPr="008546EC">
          <w:rPr>
            <w:noProof/>
            <w:webHidden/>
            <w:lang w:val="id-ID"/>
          </w:rPr>
          <w:tab/>
        </w:r>
        <w:r w:rsidR="00127D60" w:rsidRPr="008546EC">
          <w:rPr>
            <w:noProof/>
            <w:webHidden/>
            <w:lang w:val="id-ID"/>
          </w:rPr>
          <w:fldChar w:fldCharType="begin"/>
        </w:r>
        <w:r w:rsidR="00127D60" w:rsidRPr="008546EC">
          <w:rPr>
            <w:noProof/>
            <w:webHidden/>
            <w:lang w:val="id-ID"/>
          </w:rPr>
          <w:instrText xml:space="preserve"> PAGEREF _Toc173239413 \h </w:instrText>
        </w:r>
        <w:r w:rsidR="00127D60" w:rsidRPr="008546EC">
          <w:rPr>
            <w:noProof/>
            <w:webHidden/>
            <w:lang w:val="id-ID"/>
          </w:rPr>
        </w:r>
        <w:r w:rsidR="00127D60" w:rsidRPr="008546EC">
          <w:rPr>
            <w:noProof/>
            <w:webHidden/>
            <w:lang w:val="id-ID"/>
          </w:rPr>
          <w:fldChar w:fldCharType="separate"/>
        </w:r>
        <w:r w:rsidR="002A12D7" w:rsidRPr="008546EC">
          <w:rPr>
            <w:noProof/>
            <w:webHidden/>
            <w:lang w:val="id-ID"/>
          </w:rPr>
          <w:t>85</w:t>
        </w:r>
        <w:r w:rsidR="00127D60" w:rsidRPr="008546EC">
          <w:rPr>
            <w:noProof/>
            <w:webHidden/>
            <w:lang w:val="id-ID"/>
          </w:rPr>
          <w:fldChar w:fldCharType="end"/>
        </w:r>
      </w:hyperlink>
    </w:p>
    <w:p w14:paraId="35D15B62" w14:textId="3A56C671" w:rsidR="00127D60" w:rsidRPr="008546EC" w:rsidRDefault="00000000" w:rsidP="002216A2">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3239414" w:history="1">
        <w:r w:rsidR="00127D60" w:rsidRPr="008546EC">
          <w:rPr>
            <w:rStyle w:val="Hyperlink"/>
            <w:noProof/>
            <w:lang w:val="id-ID"/>
          </w:rPr>
          <w:t>Lampiran 3 Kuesioner</w:t>
        </w:r>
        <w:r w:rsidR="00127D60" w:rsidRPr="008546EC">
          <w:rPr>
            <w:noProof/>
            <w:webHidden/>
            <w:lang w:val="id-ID"/>
          </w:rPr>
          <w:tab/>
        </w:r>
        <w:r w:rsidR="00127D60" w:rsidRPr="008546EC">
          <w:rPr>
            <w:noProof/>
            <w:webHidden/>
            <w:lang w:val="id-ID"/>
          </w:rPr>
          <w:fldChar w:fldCharType="begin"/>
        </w:r>
        <w:r w:rsidR="00127D60" w:rsidRPr="008546EC">
          <w:rPr>
            <w:noProof/>
            <w:webHidden/>
            <w:lang w:val="id-ID"/>
          </w:rPr>
          <w:instrText xml:space="preserve"> PAGEREF _Toc173239414 \h </w:instrText>
        </w:r>
        <w:r w:rsidR="00127D60" w:rsidRPr="008546EC">
          <w:rPr>
            <w:noProof/>
            <w:webHidden/>
            <w:lang w:val="id-ID"/>
          </w:rPr>
        </w:r>
        <w:r w:rsidR="00127D60" w:rsidRPr="008546EC">
          <w:rPr>
            <w:noProof/>
            <w:webHidden/>
            <w:lang w:val="id-ID"/>
          </w:rPr>
          <w:fldChar w:fldCharType="separate"/>
        </w:r>
        <w:r w:rsidR="002A12D7" w:rsidRPr="008546EC">
          <w:rPr>
            <w:noProof/>
            <w:webHidden/>
            <w:lang w:val="id-ID"/>
          </w:rPr>
          <w:t>88</w:t>
        </w:r>
        <w:r w:rsidR="00127D60" w:rsidRPr="008546EC">
          <w:rPr>
            <w:noProof/>
            <w:webHidden/>
            <w:lang w:val="id-ID"/>
          </w:rPr>
          <w:fldChar w:fldCharType="end"/>
        </w:r>
      </w:hyperlink>
    </w:p>
    <w:p w14:paraId="3BAB9C43" w14:textId="7961D61A" w:rsidR="00127D60" w:rsidRPr="008546EC" w:rsidRDefault="00000000" w:rsidP="002216A2">
      <w:pPr>
        <w:pStyle w:val="TableofFigures"/>
        <w:tabs>
          <w:tab w:val="right" w:leader="dot" w:pos="7927"/>
        </w:tabs>
        <w:spacing w:line="360" w:lineRule="auto"/>
        <w:rPr>
          <w:rFonts w:asciiTheme="minorHAnsi" w:eastAsiaTheme="minorEastAsia" w:hAnsiTheme="minorHAnsi"/>
          <w:noProof/>
          <w:sz w:val="22"/>
          <w:lang w:val="id-ID" w:eastAsia="en-ID"/>
        </w:rPr>
      </w:pPr>
      <w:hyperlink w:anchor="_Toc173239415" w:history="1">
        <w:r w:rsidR="00127D60" w:rsidRPr="008546EC">
          <w:rPr>
            <w:rStyle w:val="Hyperlink"/>
            <w:noProof/>
            <w:lang w:val="id-ID"/>
          </w:rPr>
          <w:t>Lampiran 4 Rekapitulasi Kuesioner</w:t>
        </w:r>
        <w:r w:rsidR="00127D60" w:rsidRPr="008546EC">
          <w:rPr>
            <w:noProof/>
            <w:webHidden/>
            <w:lang w:val="id-ID"/>
          </w:rPr>
          <w:tab/>
        </w:r>
        <w:r w:rsidR="00127D60" w:rsidRPr="008546EC">
          <w:rPr>
            <w:noProof/>
            <w:webHidden/>
            <w:lang w:val="id-ID"/>
          </w:rPr>
          <w:fldChar w:fldCharType="begin"/>
        </w:r>
        <w:r w:rsidR="00127D60" w:rsidRPr="008546EC">
          <w:rPr>
            <w:noProof/>
            <w:webHidden/>
            <w:lang w:val="id-ID"/>
          </w:rPr>
          <w:instrText xml:space="preserve"> PAGEREF _Toc173239415 \h </w:instrText>
        </w:r>
        <w:r w:rsidR="00127D60" w:rsidRPr="008546EC">
          <w:rPr>
            <w:noProof/>
            <w:webHidden/>
            <w:lang w:val="id-ID"/>
          </w:rPr>
        </w:r>
        <w:r w:rsidR="00127D60" w:rsidRPr="008546EC">
          <w:rPr>
            <w:noProof/>
            <w:webHidden/>
            <w:lang w:val="id-ID"/>
          </w:rPr>
          <w:fldChar w:fldCharType="separate"/>
        </w:r>
        <w:r w:rsidR="002A12D7" w:rsidRPr="008546EC">
          <w:rPr>
            <w:noProof/>
            <w:webHidden/>
            <w:lang w:val="id-ID"/>
          </w:rPr>
          <w:t>89</w:t>
        </w:r>
        <w:r w:rsidR="00127D60" w:rsidRPr="008546EC">
          <w:rPr>
            <w:noProof/>
            <w:webHidden/>
            <w:lang w:val="id-ID"/>
          </w:rPr>
          <w:fldChar w:fldCharType="end"/>
        </w:r>
      </w:hyperlink>
    </w:p>
    <w:p w14:paraId="3AEB7C7B" w14:textId="41969221" w:rsidR="00A263E9" w:rsidRPr="008546EC" w:rsidRDefault="00127D60" w:rsidP="002216A2">
      <w:pPr>
        <w:spacing w:line="360" w:lineRule="auto"/>
        <w:rPr>
          <w:lang w:val="id-ID"/>
        </w:rPr>
      </w:pPr>
      <w:r w:rsidRPr="008546EC">
        <w:rPr>
          <w:lang w:val="id-ID"/>
        </w:rPr>
        <w:fldChar w:fldCharType="end"/>
      </w:r>
      <w:r w:rsidR="00A263E9" w:rsidRPr="008546EC">
        <w:rPr>
          <w:lang w:val="id-ID"/>
        </w:rPr>
        <w:br w:type="page"/>
      </w:r>
    </w:p>
    <w:p w14:paraId="36D11EE4" w14:textId="77777777" w:rsidR="00405386" w:rsidRPr="008546EC" w:rsidRDefault="00405386" w:rsidP="00D81310">
      <w:pPr>
        <w:pStyle w:val="Heading1"/>
        <w:spacing w:before="0" w:line="480" w:lineRule="auto"/>
        <w:rPr>
          <w:lang w:val="id-ID"/>
        </w:rPr>
        <w:sectPr w:rsidR="00405386" w:rsidRPr="008546EC" w:rsidSect="00567A76">
          <w:headerReference w:type="default" r:id="rId13"/>
          <w:footerReference w:type="default" r:id="rId14"/>
          <w:headerReference w:type="first" r:id="rId15"/>
          <w:footerReference w:type="first" r:id="rId16"/>
          <w:pgSz w:w="11906" w:h="16838"/>
          <w:pgMar w:top="2268" w:right="1701" w:bottom="1701" w:left="2268" w:header="708" w:footer="708" w:gutter="0"/>
          <w:pgNumType w:fmt="lowerRoman" w:start="1"/>
          <w:cols w:space="708"/>
          <w:titlePg/>
          <w:docGrid w:linePitch="360"/>
        </w:sectPr>
      </w:pPr>
    </w:p>
    <w:p w14:paraId="78995EDD" w14:textId="392C767A" w:rsidR="007661F6" w:rsidRPr="008546EC" w:rsidRDefault="00A263E9" w:rsidP="00D81310">
      <w:pPr>
        <w:pStyle w:val="Heading1"/>
        <w:spacing w:before="0" w:line="480" w:lineRule="auto"/>
        <w:rPr>
          <w:lang w:val="id-ID"/>
        </w:rPr>
      </w:pPr>
      <w:bookmarkStart w:id="23" w:name="_Toc173239274"/>
      <w:bookmarkStart w:id="24" w:name="_Toc174042502"/>
      <w:r w:rsidRPr="008546EC">
        <w:rPr>
          <w:lang w:val="id-ID"/>
        </w:rPr>
        <w:lastRenderedPageBreak/>
        <w:t>BAB I</w:t>
      </w:r>
      <w:bookmarkEnd w:id="23"/>
      <w:bookmarkEnd w:id="24"/>
    </w:p>
    <w:p w14:paraId="71AB12E7" w14:textId="77777777" w:rsidR="00C37FA9" w:rsidRPr="008546EC" w:rsidRDefault="00A263E9" w:rsidP="00D81310">
      <w:pPr>
        <w:pStyle w:val="Heading1"/>
        <w:spacing w:before="0" w:line="480" w:lineRule="auto"/>
        <w:rPr>
          <w:lang w:val="id-ID"/>
        </w:rPr>
      </w:pPr>
      <w:bookmarkStart w:id="25" w:name="_Toc173239275"/>
      <w:bookmarkStart w:id="26" w:name="_Toc174042503"/>
      <w:r w:rsidRPr="008546EC">
        <w:rPr>
          <w:lang w:val="id-ID"/>
        </w:rPr>
        <w:t>PENDAHULUAN</w:t>
      </w:r>
      <w:bookmarkEnd w:id="25"/>
      <w:bookmarkEnd w:id="26"/>
    </w:p>
    <w:p w14:paraId="4D75F39E" w14:textId="77777777" w:rsidR="00C37FA9" w:rsidRPr="008546EC" w:rsidRDefault="00C37FA9" w:rsidP="00D81310">
      <w:pPr>
        <w:spacing w:line="480" w:lineRule="auto"/>
        <w:rPr>
          <w:lang w:val="id-ID"/>
        </w:rPr>
      </w:pPr>
    </w:p>
    <w:p w14:paraId="6BB05DE6" w14:textId="77777777" w:rsidR="00C37FA9" w:rsidRPr="008546EC" w:rsidRDefault="00C37FA9" w:rsidP="00D81310">
      <w:pPr>
        <w:pStyle w:val="Heading2"/>
        <w:numPr>
          <w:ilvl w:val="0"/>
          <w:numId w:val="1"/>
        </w:numPr>
        <w:spacing w:line="480" w:lineRule="auto"/>
        <w:jc w:val="both"/>
        <w:rPr>
          <w:lang w:val="id-ID"/>
        </w:rPr>
      </w:pPr>
      <w:bookmarkStart w:id="27" w:name="_Toc173239276"/>
      <w:bookmarkStart w:id="28" w:name="_Toc174042504"/>
      <w:r w:rsidRPr="008546EC">
        <w:rPr>
          <w:lang w:val="id-ID"/>
        </w:rPr>
        <w:t>Latar Belakang</w:t>
      </w:r>
      <w:bookmarkEnd w:id="27"/>
      <w:bookmarkEnd w:id="28"/>
    </w:p>
    <w:p w14:paraId="3AE67B3D" w14:textId="7DAEF2BD" w:rsidR="00C37FA9" w:rsidRPr="008546EC" w:rsidRDefault="005F0A84" w:rsidP="00E12FA1">
      <w:pPr>
        <w:spacing w:line="480" w:lineRule="auto"/>
        <w:ind w:left="720" w:firstLine="720"/>
        <w:jc w:val="both"/>
        <w:rPr>
          <w:rFonts w:cs="Times New Roman"/>
          <w:szCs w:val="24"/>
          <w:lang w:val="id-ID"/>
        </w:rPr>
      </w:pPr>
      <w:r w:rsidRPr="008546EC">
        <w:rPr>
          <w:rFonts w:cs="Times New Roman"/>
          <w:szCs w:val="24"/>
          <w:lang w:val="id-ID"/>
        </w:rPr>
        <w:t>S</w:t>
      </w:r>
      <w:r w:rsidR="00D81310" w:rsidRPr="008546EC">
        <w:rPr>
          <w:rFonts w:cs="Times New Roman"/>
          <w:szCs w:val="24"/>
          <w:lang w:val="id-ID"/>
        </w:rPr>
        <w:t>emakin meningkatnya perkembangan ilmu teknologi dan pengetahuan dari masa ke masa memegang peran dan kontribusi dalam meningkatnya berbagai macam industri di seluruh dunia, tidak luput juga bagi perkembangan industri manufaktur. Namun, dengan berkembang pesatnya teknologi pada sektor industri dimasa kini terkadang masih belum menjamin serta peningkatan yang baik perihal kecelakaan dan keselamatan kerja.</w:t>
      </w:r>
    </w:p>
    <w:p w14:paraId="6F85F87D" w14:textId="69C1BF0A" w:rsidR="00405386" w:rsidRPr="008546EC" w:rsidRDefault="005F0A84" w:rsidP="00E12FA1">
      <w:pPr>
        <w:pStyle w:val="ListParagraph"/>
        <w:spacing w:line="480" w:lineRule="auto"/>
        <w:ind w:firstLine="720"/>
        <w:jc w:val="both"/>
        <w:rPr>
          <w:rFonts w:cs="Times New Roman"/>
          <w:szCs w:val="24"/>
          <w:shd w:val="clear" w:color="auto" w:fill="FFFFFF"/>
          <w:lang w:val="id-ID"/>
        </w:rPr>
        <w:sectPr w:rsidR="00405386" w:rsidRPr="008546EC" w:rsidSect="00567A76">
          <w:headerReference w:type="first" r:id="rId17"/>
          <w:footerReference w:type="first" r:id="rId18"/>
          <w:pgSz w:w="11906" w:h="16838"/>
          <w:pgMar w:top="2268" w:right="1701" w:bottom="1701" w:left="2268" w:header="708" w:footer="708" w:gutter="0"/>
          <w:pgNumType w:start="1"/>
          <w:cols w:space="708"/>
          <w:titlePg/>
          <w:docGrid w:linePitch="360"/>
        </w:sectPr>
      </w:pPr>
      <w:r w:rsidRPr="008546EC">
        <w:rPr>
          <w:rFonts w:cs="Times New Roman"/>
          <w:szCs w:val="24"/>
          <w:lang w:val="id-ID"/>
        </w:rPr>
        <w:t>K</w:t>
      </w:r>
      <w:r w:rsidR="00D81310" w:rsidRPr="008546EC">
        <w:rPr>
          <w:rFonts w:cs="Times New Roman"/>
          <w:szCs w:val="24"/>
          <w:lang w:val="id-ID"/>
        </w:rPr>
        <w:t xml:space="preserve">arena semakin tingginya persaingan di bidang industri manufaktur maka perusahaan dituntut agar meningkatkan daya saingnya supaya mampu bertahan dalam industri dengan cara meningkatkan dari segi kualitas produk yang dihasilkan. Salah satu industri manufaktur yang memiliki potensi perkembangan signifikan yaitu industri manufaktur logam. </w:t>
      </w:r>
      <w:r w:rsidR="00A64CCA" w:rsidRPr="008546EC">
        <w:rPr>
          <w:rFonts w:cs="Times New Roman"/>
          <w:szCs w:val="24"/>
          <w:lang w:val="id-ID"/>
        </w:rPr>
        <w:t>Seiring dengan pulihnya perekonomian negara dari wabah Covid-19, pertumbuhan sektor logam dan baja di Indonesia juga meningkat, menurut Kementerian Sektor Republik Indonesia. Kinerja industri logam dasar meningkat sebesar 15,79% pada triwulan II tahun 2022, meningkat dibandingkan pertumbuhan triwulan I tahun yang sama sebesar 7,90%.</w:t>
      </w:r>
      <w:r w:rsidR="00D81310" w:rsidRPr="008546EC">
        <w:rPr>
          <w:rFonts w:cs="Times New Roman"/>
          <w:szCs w:val="24"/>
          <w:lang w:val="id-ID"/>
        </w:rPr>
        <w:t xml:space="preserve"> </w:t>
      </w:r>
      <w:r w:rsidR="00D81310" w:rsidRPr="008546EC">
        <w:rPr>
          <w:rFonts w:cs="Times New Roman"/>
          <w:szCs w:val="24"/>
          <w:shd w:val="clear" w:color="auto" w:fill="FFFFFF"/>
          <w:lang w:val="id-ID"/>
        </w:rPr>
        <w:t xml:space="preserve">Pertumbuhan sektor industri logam dasar ini berada jauh di atas pertumbuhan sektor industri </w:t>
      </w:r>
    </w:p>
    <w:p w14:paraId="6ACAFA30" w14:textId="1E826D01" w:rsidR="00D81310" w:rsidRPr="008546EC" w:rsidRDefault="00D81310" w:rsidP="00D81310">
      <w:pPr>
        <w:pStyle w:val="ListParagraph"/>
        <w:spacing w:line="480" w:lineRule="auto"/>
        <w:jc w:val="both"/>
        <w:rPr>
          <w:rFonts w:cs="Times New Roman"/>
          <w:szCs w:val="24"/>
          <w:shd w:val="clear" w:color="auto" w:fill="FFFFFF"/>
          <w:lang w:val="id-ID"/>
        </w:rPr>
      </w:pPr>
      <w:r w:rsidRPr="008546EC">
        <w:rPr>
          <w:rFonts w:cs="Times New Roman"/>
          <w:szCs w:val="24"/>
          <w:shd w:val="clear" w:color="auto" w:fill="FFFFFF"/>
          <w:lang w:val="id-ID"/>
        </w:rPr>
        <w:lastRenderedPageBreak/>
        <w:t>pengolahan, yang tercatat pada angka 4,01%, bahkan lebih tinggi juga dari pertumbuhan ekonomi sebesar 5,44%</w:t>
      </w:r>
      <w:r w:rsidR="00BB3168" w:rsidRPr="008546EC">
        <w:rPr>
          <w:rFonts w:cs="Times New Roman"/>
          <w:szCs w:val="24"/>
          <w:shd w:val="clear" w:color="auto" w:fill="FFFFFF"/>
          <w:lang w:val="id-ID"/>
        </w:rPr>
        <w:fldChar w:fldCharType="begin" w:fldLock="1"/>
      </w:r>
      <w:r w:rsidR="00C3042A" w:rsidRPr="008546EC">
        <w:rPr>
          <w:rFonts w:cs="Times New Roman"/>
          <w:szCs w:val="24"/>
          <w:shd w:val="clear" w:color="auto" w:fill="FFFFFF"/>
          <w:lang w:val="id-ID"/>
        </w:rPr>
        <w:instrText>ADDIN CSL_CITATION {"citationItems":[{"id":"ITEM-1","itemData":{"URL":"https://kemenperin.go.id/artikel/23469/Industri-Logam-Tumbuh-Melesat-pada-Triwulan-II-2022","accessed":{"date-parts":[["2024","6","15"]]},"author":[{"dropping-particle":"","family":"Kemenperin","given":"","non-dropping-particle":"","parse-names":false,"suffix":""}],"container-title":"kemenperin.go.id","id":"ITEM-1","issued":{"date-parts":[["2022"]]},"title":"Industri Logam Tumbuh Melesat pada Triwulan II-2022","type":"webpage"},"uris":["http://www.mendeley.com/documents/?uuid=4f9e1c22-c75f-4b85-921d-d8c305401496"]}],"mendeley":{"formattedCitation":"(Kemenperin, 2022)","plainTextFormattedCitation":"(Kemenperin, 2022)","previouslyFormattedCitation":"(Kemenperin 2022)"},"properties":{"noteIndex":0},"schema":"https://github.com/citation-style-language/schema/raw/master/csl-citation.json"}</w:instrText>
      </w:r>
      <w:r w:rsidR="00BB3168" w:rsidRPr="008546EC">
        <w:rPr>
          <w:rFonts w:cs="Times New Roman"/>
          <w:szCs w:val="24"/>
          <w:shd w:val="clear" w:color="auto" w:fill="FFFFFF"/>
          <w:lang w:val="id-ID"/>
        </w:rPr>
        <w:fldChar w:fldCharType="separate"/>
      </w:r>
      <w:r w:rsidR="00C3042A" w:rsidRPr="008546EC">
        <w:rPr>
          <w:rFonts w:cs="Times New Roman"/>
          <w:noProof/>
          <w:szCs w:val="24"/>
          <w:shd w:val="clear" w:color="auto" w:fill="FFFFFF"/>
          <w:lang w:val="id-ID"/>
        </w:rPr>
        <w:t>(Kemenperin, 2022)</w:t>
      </w:r>
      <w:r w:rsidR="00BB3168" w:rsidRPr="008546EC">
        <w:rPr>
          <w:rFonts w:cs="Times New Roman"/>
          <w:szCs w:val="24"/>
          <w:shd w:val="clear" w:color="auto" w:fill="FFFFFF"/>
          <w:lang w:val="id-ID"/>
        </w:rPr>
        <w:fldChar w:fldCharType="end"/>
      </w:r>
      <w:r w:rsidRPr="008546EC">
        <w:rPr>
          <w:rFonts w:cs="Times New Roman"/>
          <w:szCs w:val="24"/>
          <w:shd w:val="clear" w:color="auto" w:fill="FFFFFF"/>
          <w:lang w:val="id-ID"/>
        </w:rPr>
        <w:t>.</w:t>
      </w:r>
    </w:p>
    <w:p w14:paraId="72293E72" w14:textId="153CAA79" w:rsidR="00D81310" w:rsidRPr="008546EC" w:rsidRDefault="00D81310" w:rsidP="00E12FA1">
      <w:pPr>
        <w:pStyle w:val="ListParagraph"/>
        <w:spacing w:line="480" w:lineRule="auto"/>
        <w:ind w:firstLine="720"/>
        <w:jc w:val="both"/>
        <w:rPr>
          <w:rFonts w:cs="Times New Roman"/>
          <w:szCs w:val="24"/>
          <w:lang w:val="id-ID"/>
        </w:rPr>
      </w:pPr>
      <w:r w:rsidRPr="008546EC">
        <w:rPr>
          <w:rFonts w:cs="Times New Roman"/>
          <w:szCs w:val="24"/>
          <w:lang w:val="id-ID"/>
        </w:rPr>
        <w:t xml:space="preserve">Dalam dunia industri permasalahan yang sering dijumpai oleh perusahaan-perusahaan manufaktur yaitu kurangnya pemahaman operator atau pekerja mengenai begitu pentingnya keselamatan kerja, lingkungan kerja yang tidak aman dan nyaman serta beban berat kerja yang melebihi batas. Hal tersebut dapat menimbulkan resiko terjadinya kecelakaan kerja pada operator yang berdampak juga pada produktivitas perusahaan serta kualitas produk yang dihasilkan. Setiap perusahaan sudah seharusnya menjamin keamanan dan keselamatan pekerja dari segala bentuk kecelakaan, sehingga dengan terjaminnya hal tersebut pekerja dapat melakukan pekerjaan dan tugas tanpa ada rasa cemas. </w:t>
      </w:r>
      <w:r w:rsidR="00A64CCA" w:rsidRPr="008546EC">
        <w:rPr>
          <w:rFonts w:cs="Times New Roman"/>
          <w:szCs w:val="24"/>
          <w:lang w:val="id-ID"/>
        </w:rPr>
        <w:t>Kejadian yang tidak menguntungkan, yaitu kejadian yang tidak diantisipasi, tidak disengaja, dan tidak diinginkan dalam suatu hubungan kerja serta menimbulkan kerugian seperti cederanya pekerja, kerusakan produk, dan keterlambatan produksi, adalah kecelakaan kerja.</w:t>
      </w:r>
      <w:r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{"citationItems":[{"id":"ITEM-1","itemData":{"abstract":"Perusahan PT. Tropica Cocoprima bagian Open Area merupakan bagian yang paling berpotensi terjadinya kecelakaan kerja. Jenis kecelakaan yang sering terjadi adalah teriris benda tajam dan terjatuh karena lantai licin. Salah satu penyebab terjadinya kecelakaan karena tindakan tidak aman dari pekerja, yaitu kurang patuh dalam penggunaan Alat Pelindung Diri (APD) pada saat bekerja. Penelitian ini bertujuan untuk mengetahui hubungan kepatuhan penggunaan APD dengan kejadian kecelakaan kerja di PT. Tropica Cocoprima Desa Lelema Kabupaten Minahasa Selatan. Metode Penelitian: Jenis penelitian yang digunakan adalah observasional yang bersifat cross sectional, yang dilaksanakan pada bulan November 2019 – Februari 2020. Populasinya ialah seluruh pekerja di bagian open area sebanyak 99 orang, instrument yang digunakan yaitu kuesioner penelitian. Analisis yang digunakan yaitu uji statistik menggunakan Chi Square. Hasil Penelitian: Hasil pengukuran APD sarung tangan yang tidak patuh sebanyak 50 responden (50,5%) dan yang patuh sebanyak 49 responden (49,5%), pengukuran APD sepatu keselamatan yang tidak patuh sebanyak 54 responden (54,5%) dan yang patuh sebanyak 45 responden (45,5%), pengukuran kejadian kecelakaan kerja yang pernah mengalami kecelakaan sebanyak 60 responden (60,6%) dan yang tidak pernah sebanyak 39 responden (39,4%). Uji statistik menunjukan terdapat hubungan antara kepatuhan penggunaan APD sarung tangan dengan kejadian kecelakaan kerja (p = 0,000) dan kepatuhan penggunaan sepatu keselamatan dengan kejadian kecelakaan kerja (p = 0,000). Kesimpulan: Kesimpulan dari penelitian ini yaitu ada hubungan antara kepatuhan penggunaan APD dengan kejadian kecelakaan kerja di PT. Tropica Cocoprima Desa Lelema Kabupaten Kabupaten Minahasa Selatan.","author":[{"dropping-particle":"","family":"Runtuwarow","given":"Novel Yunus","non-dropping-particle":"","parse-names":false,"suffix":""},{"dropping-particle":"","family":"Kawatu","given":"Paul Arthur Tennov","non-dropping-particle":"","parse-names":false,"suffix":""},{"dropping-particle":"","family":"Maddusa","given":"Sri Seprianto","non-dropping-particle":"","parse-names":false,"suffix":""}],"container-title":"Indonesian Journal of Public Health and Community Medicine","id":"ITEM-1","issue":"2","issued":{"date-parts":[["2020"]]},"page":"21-26","title":"Hubungan Kepatuhan Penggunaan Alat Pelindung Diri Dengan Kejadian Kecelakaan Kerja","type":"article-journal","volume":"1"},"uris":["http://www.mendeley.com/documents/?uuid=f07aee46-5f64-42fc-bad5-66c1331b3823"]}],"mendeley":{"formattedCitation":"(Runtuwarow et al., 2020)","plainTextFormattedCitation":"(Runtuwarow et al., 2020)","previouslyFormattedCitation":"(Runtuwarow, Kawatu, and Maddusa 2020)"},"properties":{"noteIndex":0},"schema":"https://github.com/citation-style-language/schema/raw/master/csl-citation.json"}</w:instrText>
      </w:r>
      <w:r w:rsidRPr="008546EC">
        <w:rPr>
          <w:rFonts w:cs="Times New Roman"/>
          <w:szCs w:val="24"/>
          <w:lang w:val="id-ID"/>
        </w:rPr>
        <w:fldChar w:fldCharType="separate"/>
      </w:r>
      <w:r w:rsidR="00C3042A" w:rsidRPr="008546EC">
        <w:rPr>
          <w:rFonts w:cs="Times New Roman"/>
          <w:noProof/>
          <w:szCs w:val="24"/>
          <w:lang w:val="id-ID"/>
        </w:rPr>
        <w:t>(Runtuwarow et al., 2020)</w:t>
      </w:r>
      <w:r w:rsidRPr="008546EC">
        <w:rPr>
          <w:rFonts w:cs="Times New Roman"/>
          <w:szCs w:val="24"/>
          <w:lang w:val="id-ID"/>
        </w:rPr>
        <w:fldChar w:fldCharType="end"/>
      </w:r>
      <w:r w:rsidRPr="008546EC">
        <w:rPr>
          <w:rFonts w:cs="Times New Roman"/>
          <w:szCs w:val="24"/>
          <w:lang w:val="id-ID"/>
        </w:rPr>
        <w:t>.</w:t>
      </w:r>
    </w:p>
    <w:p w14:paraId="3148482D" w14:textId="0B708336" w:rsidR="00D81310" w:rsidRPr="008546EC" w:rsidRDefault="00D81310" w:rsidP="00E12FA1">
      <w:pPr>
        <w:pStyle w:val="ListParagraph"/>
        <w:spacing w:line="480" w:lineRule="auto"/>
        <w:ind w:firstLine="720"/>
        <w:jc w:val="both"/>
        <w:rPr>
          <w:rFonts w:cs="Times New Roman"/>
          <w:szCs w:val="24"/>
          <w:lang w:val="id-ID"/>
        </w:rPr>
      </w:pPr>
      <w:r w:rsidRPr="008546EC">
        <w:rPr>
          <w:rFonts w:cs="Times New Roman"/>
          <w:szCs w:val="24"/>
          <w:lang w:val="id-ID"/>
        </w:rPr>
        <w:t xml:space="preserve">Menurut </w:t>
      </w:r>
      <w:r w:rsidRPr="008546EC">
        <w:rPr>
          <w:rFonts w:cs="Times New Roman"/>
          <w:i/>
          <w:iCs/>
          <w:szCs w:val="24"/>
          <w:lang w:val="id-ID"/>
        </w:rPr>
        <w:t>International Labour Organization (ILO)</w:t>
      </w:r>
      <w:r w:rsidRPr="008546EC">
        <w:rPr>
          <w:rFonts w:cs="Times New Roman"/>
          <w:szCs w:val="24"/>
          <w:lang w:val="id-ID"/>
        </w:rPr>
        <w:t>,</w:t>
      </w:r>
      <w:r w:rsidR="00A64CCA" w:rsidRPr="008546EC">
        <w:rPr>
          <w:rFonts w:cs="Times New Roman"/>
          <w:szCs w:val="24"/>
          <w:lang w:val="id-ID"/>
        </w:rPr>
        <w:t xml:space="preserve"> perkiraan penyakit dan kecelakaan yang berhubungan dengan tempat kerja merenggut nyawa 2,3 juta orang setiap tahunnya. Menurut perkiraan ILO, terdapat 337 juta kecelakaan kerja di seluruh dunia setiap tahunnya, dan tambahan 160 juta orang mengalami gangguan akibat kerja. Ketika mempertimbangkan penyakit dan kecelakaan akibat kerja dari sudut pandang ekonomi, ILO memperkirakan bahwa biaya perawatan melebihi 4% PDB. Persentase ini </w:t>
      </w:r>
      <w:r w:rsidR="00A64CCA" w:rsidRPr="008546EC">
        <w:rPr>
          <w:rFonts w:cs="Times New Roman"/>
          <w:szCs w:val="24"/>
          <w:lang w:val="id-ID"/>
        </w:rPr>
        <w:lastRenderedPageBreak/>
        <w:t>berarti hilangnya produktivitas, keterlambatan produksi, penyakit dan kecelakaan akibat kerja, serta kompensasi bagi keluarga yang menjadi korban sebesar US$ 2,8 triliun.</w:t>
      </w:r>
      <w:r w:rsidR="00BB3168"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{"citationItems":[{"id":"ITEM-1","itemData":{"URL":"https://www.safetysign.co.id/news/Setiap-15-Detik-1-Pekerja-di-Dunia-Meninggal-Akibat-Kecelakaan-Kerja","accessed":{"date-parts":[["2024","6","15"]]},"author":[{"dropping-particle":"","family":"Indonesia","given":"Safety sign","non-dropping-particle":"","parse-names":false,"suffix":""}],"container-title":"Safety Sign","id":"ITEM-1","issued":{"date-parts":[["2015"]]},"title":"Setiap 15 Detik, 1 Pekerja di Dunia Meninggal Akibat Kecelakaan Kerja.","type":"webpage"},"uris":["http://www.mendeley.com/documents/?uuid=994e9ee6-844f-4c1c-a344-3b7557325abf"]}],"mendeley":{"formattedCitation":"(Indonesia, 2015)","plainTextFormattedCitation":"(Indonesia, 2015)","previouslyFormattedCitation":"(Indonesia 2015)"},"properties":{"noteIndex":0},"schema":"https://github.com/citation-style-language/schema/raw/master/csl-citation.json"}</w:instrText>
      </w:r>
      <w:r w:rsidR="00BB3168" w:rsidRPr="008546EC">
        <w:rPr>
          <w:rFonts w:cs="Times New Roman"/>
          <w:szCs w:val="24"/>
          <w:lang w:val="id-ID"/>
        </w:rPr>
        <w:fldChar w:fldCharType="separate"/>
      </w:r>
      <w:r w:rsidR="00C3042A" w:rsidRPr="008546EC">
        <w:rPr>
          <w:rFonts w:cs="Times New Roman"/>
          <w:noProof/>
          <w:szCs w:val="24"/>
          <w:lang w:val="id-ID"/>
        </w:rPr>
        <w:t>(Indonesia, 2015)</w:t>
      </w:r>
      <w:r w:rsidR="00BB3168" w:rsidRPr="008546EC">
        <w:rPr>
          <w:rFonts w:cs="Times New Roman"/>
          <w:szCs w:val="24"/>
          <w:lang w:val="id-ID"/>
        </w:rPr>
        <w:fldChar w:fldCharType="end"/>
      </w:r>
      <w:r w:rsidR="00BB3168" w:rsidRPr="008546EC">
        <w:rPr>
          <w:rFonts w:cs="Times New Roman"/>
          <w:szCs w:val="24"/>
          <w:lang w:val="id-ID"/>
        </w:rPr>
        <w:t xml:space="preserve">. </w:t>
      </w:r>
      <w:bookmarkStart w:id="29" w:name="_Hlk174376843"/>
      <w:r w:rsidRPr="008546EC">
        <w:rPr>
          <w:rFonts w:cs="Times New Roman"/>
          <w:szCs w:val="24"/>
          <w:lang w:val="id-ID"/>
        </w:rPr>
        <w:t>Setiap perusahaan ingin memaksimalkan hasil produksivitas untuk mandapatkan keuntungan yang tinggi. Sehinnga terkadang perusahaan lalai menanggapi terkait keamanan dan keselamatan kerja. Hal tersebut juga terjadi pada perusahan PT. XYZ di kabupaten Tegal, Jawa Tengah, perusahaan tersebut berjalan dibidang industri manufaktur logam. Perusahaan industri logam tidak luput dari mesin-mesin berat yang digunakan dalam alur proses produksinya, yang mana memiliki tingkat risiko kecelakaan kerja yang bisa dikatakan tinggi.</w:t>
      </w:r>
      <w:bookmarkEnd w:id="29"/>
    </w:p>
    <w:p w14:paraId="20F76345" w14:textId="0557B117" w:rsidR="00392A93" w:rsidRPr="008546EC" w:rsidRDefault="005F0A84" w:rsidP="00377D44">
      <w:pPr>
        <w:pStyle w:val="ListParagraph"/>
        <w:keepNext/>
        <w:spacing w:after="0" w:line="480" w:lineRule="auto"/>
        <w:jc w:val="center"/>
        <w:rPr>
          <w:sz w:val="20"/>
          <w:szCs w:val="20"/>
          <w:lang w:val="id-ID"/>
        </w:rPr>
      </w:pPr>
      <w:r w:rsidRPr="008546EC">
        <w:rPr>
          <w:noProof/>
          <w:sz w:val="20"/>
          <w:szCs w:val="20"/>
          <w:lang w:val="id-ID"/>
        </w:rPr>
        <w:drawing>
          <wp:inline distT="0" distB="0" distL="0" distR="0" wp14:anchorId="4342ACDE" wp14:editId="65C9EB1D">
            <wp:extent cx="4255128" cy="2485338"/>
            <wp:effectExtent l="0" t="0" r="0" b="0"/>
            <wp:docPr id="15000191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3538" cy="2490250"/>
                    </a:xfrm>
                    <a:prstGeom prst="rect">
                      <a:avLst/>
                    </a:prstGeom>
                    <a:noFill/>
                  </pic:spPr>
                </pic:pic>
              </a:graphicData>
            </a:graphic>
          </wp:inline>
        </w:drawing>
      </w:r>
    </w:p>
    <w:p w14:paraId="510ED39B" w14:textId="63A302CA" w:rsidR="00D81310" w:rsidRPr="008546EC" w:rsidRDefault="00392A93" w:rsidP="00377D44">
      <w:pPr>
        <w:pStyle w:val="Caption"/>
        <w:spacing w:after="0"/>
        <w:ind w:firstLine="720"/>
        <w:jc w:val="center"/>
        <w:rPr>
          <w:i w:val="0"/>
          <w:iCs w:val="0"/>
          <w:color w:val="auto"/>
          <w:sz w:val="24"/>
          <w:szCs w:val="24"/>
          <w:lang w:val="id-ID"/>
        </w:rPr>
      </w:pPr>
      <w:bookmarkStart w:id="30" w:name="_Toc173239321"/>
      <w:r w:rsidRPr="008546EC">
        <w:rPr>
          <w:i w:val="0"/>
          <w:iCs w:val="0"/>
          <w:color w:val="auto"/>
          <w:sz w:val="24"/>
          <w:szCs w:val="24"/>
          <w:lang w:val="id-ID"/>
        </w:rPr>
        <w:t xml:space="preserve">Gambar 1. </w:t>
      </w:r>
      <w:r w:rsidRPr="008546EC">
        <w:rPr>
          <w:i w:val="0"/>
          <w:iCs w:val="0"/>
          <w:color w:val="auto"/>
          <w:sz w:val="24"/>
          <w:szCs w:val="24"/>
          <w:lang w:val="id-ID"/>
        </w:rPr>
        <w:fldChar w:fldCharType="begin"/>
      </w:r>
      <w:r w:rsidRPr="008546EC">
        <w:rPr>
          <w:i w:val="0"/>
          <w:iCs w:val="0"/>
          <w:color w:val="auto"/>
          <w:sz w:val="24"/>
          <w:szCs w:val="24"/>
          <w:lang w:val="id-ID"/>
        </w:rPr>
        <w:instrText xml:space="preserve"> SEQ Gambar_1. \* ARABIC </w:instrText>
      </w:r>
      <w:r w:rsidRPr="008546EC">
        <w:rPr>
          <w:i w:val="0"/>
          <w:iCs w:val="0"/>
          <w:color w:val="auto"/>
          <w:sz w:val="24"/>
          <w:szCs w:val="24"/>
          <w:lang w:val="id-ID"/>
        </w:rPr>
        <w:fldChar w:fldCharType="separate"/>
      </w:r>
      <w:r w:rsidR="002A12D7" w:rsidRPr="008546EC">
        <w:rPr>
          <w:i w:val="0"/>
          <w:iCs w:val="0"/>
          <w:noProof/>
          <w:color w:val="auto"/>
          <w:sz w:val="24"/>
          <w:szCs w:val="24"/>
          <w:lang w:val="id-ID"/>
        </w:rPr>
        <w:t>1</w:t>
      </w:r>
      <w:r w:rsidRPr="008546EC">
        <w:rPr>
          <w:i w:val="0"/>
          <w:iCs w:val="0"/>
          <w:color w:val="auto"/>
          <w:sz w:val="24"/>
          <w:szCs w:val="24"/>
          <w:lang w:val="id-ID"/>
        </w:rPr>
        <w:fldChar w:fldCharType="end"/>
      </w:r>
      <w:r w:rsidRPr="008546EC">
        <w:rPr>
          <w:i w:val="0"/>
          <w:iCs w:val="0"/>
          <w:color w:val="auto"/>
          <w:sz w:val="24"/>
          <w:szCs w:val="24"/>
          <w:lang w:val="id-ID"/>
        </w:rPr>
        <w:t xml:space="preserve"> Data Kecelakaan Kerja</w:t>
      </w:r>
      <w:bookmarkEnd w:id="30"/>
    </w:p>
    <w:p w14:paraId="3D7F6DB2" w14:textId="0F3BB520" w:rsidR="00377D44" w:rsidRPr="008546EC" w:rsidRDefault="00377D44" w:rsidP="00377D44">
      <w:pPr>
        <w:ind w:firstLine="720"/>
        <w:jc w:val="center"/>
        <w:rPr>
          <w:lang w:val="id-ID"/>
        </w:rPr>
      </w:pPr>
      <w:r w:rsidRPr="008546EC">
        <w:rPr>
          <w:lang w:val="id-ID"/>
        </w:rPr>
        <w:t>Sumber : (PT. XYZ)</w:t>
      </w:r>
    </w:p>
    <w:p w14:paraId="0F13C622" w14:textId="4AFC0547" w:rsidR="00D81310" w:rsidRPr="008546EC" w:rsidRDefault="00D81310" w:rsidP="00E12FA1">
      <w:pPr>
        <w:pStyle w:val="ListParagraph"/>
        <w:spacing w:before="240" w:line="480" w:lineRule="auto"/>
        <w:ind w:firstLine="720"/>
        <w:jc w:val="both"/>
        <w:rPr>
          <w:rFonts w:cs="Times New Roman"/>
          <w:szCs w:val="24"/>
          <w:lang w:val="id-ID"/>
        </w:rPr>
      </w:pPr>
      <w:r w:rsidRPr="008546EC">
        <w:rPr>
          <w:rFonts w:cs="Times New Roman"/>
          <w:szCs w:val="24"/>
          <w:lang w:val="id-ID"/>
        </w:rPr>
        <w:t xml:space="preserve">Berdasarkan data kecelakaan kerja di PT. XYZ pada periode tahun 2021-2024, bisa dikatakan perusahaan masih angka kecelakaan kerja yang perlu diperlu diperbaiki. Sehingga, penelitian ini seauai dengan permasalahan yang di perusahaan untuk mengurangi risiko kecelakaan </w:t>
      </w:r>
      <w:r w:rsidRPr="008546EC">
        <w:rPr>
          <w:rFonts w:cs="Times New Roman"/>
          <w:szCs w:val="24"/>
          <w:lang w:val="id-ID"/>
        </w:rPr>
        <w:lastRenderedPageBreak/>
        <w:t>kerja. Didapatkan pada tahun 2021-2024 terjadi 97 insiden, rata-rata tingakat kecelakaan kerja ringan dan sedang. Hal tersebut tentunya perlu menjadi pertimbangan perusahaan. Pengendalian risiko kecelakaan kerja menjadi aspek penting di PT. XYZ yang harus dilakukan sebagai bentuk keamanan perusahaan bagi karyawan yang bekerja.</w:t>
      </w:r>
    </w:p>
    <w:p w14:paraId="41FAE72F" w14:textId="6E8B7D5F" w:rsidR="00D81310" w:rsidRPr="008546EC" w:rsidRDefault="00D81310" w:rsidP="00E12FA1">
      <w:pPr>
        <w:pStyle w:val="ListParagraph"/>
        <w:spacing w:line="480" w:lineRule="auto"/>
        <w:ind w:firstLine="720"/>
        <w:jc w:val="both"/>
        <w:rPr>
          <w:rFonts w:cs="Times New Roman"/>
          <w:szCs w:val="24"/>
          <w:lang w:val="id-ID"/>
        </w:rPr>
      </w:pPr>
      <w:r w:rsidRPr="008546EC">
        <w:rPr>
          <w:rFonts w:cs="Times New Roman"/>
          <w:szCs w:val="24"/>
          <w:lang w:val="id-ID"/>
        </w:rPr>
        <w:t>Dampak dari kecelakaan kerja yang dialami pekerja meliputi cacat sedang, cacat berat, hingga bahkan dapat menimbulkan kematian. Bagi perusahaan sendiri, jika terdapat kecelakaan kerja perusahaan mengalami kerugian. Terdapat dua jenis kerugian perusahaan, yaitu kerugian biaya langsung yang mencakup biaya pengobatan korban pekerja, biaya perawatan rumah sakit bagi pekerja dan pengeluaran biaya kompensasi atas kerugian kecelakaan kerja. Kemudian, kerugian biaya tidak langsung mencakup biaya kerusakan fasilitas, infrastruktur, peralatan serta mesin. Dengan terjadinya kecelakaan kerja, perusahaan juga mengalami kerugian terpotongnya atau hilangnya waktu untuk produksi yang cukup berharga untuk produktivitas yang menurun.</w:t>
      </w:r>
    </w:p>
    <w:p w14:paraId="4890EC6E" w14:textId="16B4FE3E" w:rsidR="00D81310" w:rsidRPr="008546EC" w:rsidRDefault="00D81310" w:rsidP="00E12FA1">
      <w:pPr>
        <w:pStyle w:val="ListParagraph"/>
        <w:spacing w:line="480" w:lineRule="auto"/>
        <w:ind w:firstLine="720"/>
        <w:jc w:val="both"/>
        <w:rPr>
          <w:rFonts w:cs="Times New Roman"/>
          <w:szCs w:val="24"/>
          <w:lang w:val="id-ID"/>
        </w:rPr>
      </w:pPr>
      <w:bookmarkStart w:id="31" w:name="_Hlk174376870"/>
      <w:r w:rsidRPr="008546EC">
        <w:rPr>
          <w:rFonts w:cs="Times New Roman"/>
          <w:szCs w:val="24"/>
          <w:lang w:val="id-ID"/>
        </w:rPr>
        <w:t xml:space="preserve">Penerapan manajemen resiko sangat penting pada bagian produksi PT. XYZ. Penelitian bertujuan mengidentifikasi masalah yang terjadi pada bagian produksi, menetukan penyebab masalah dibagian produksi dan melakukan mitigasi manajemen risiko guna mengurangi serta mencegah terjadinya kecelakaan kerja yang dapat merugikan perusahaan. Metode yang digunakan yaitu </w:t>
      </w:r>
      <w:r w:rsidRPr="008546EC">
        <w:rPr>
          <w:rFonts w:cs="Times New Roman"/>
          <w:i/>
          <w:iCs/>
          <w:szCs w:val="24"/>
          <w:lang w:val="id-ID"/>
        </w:rPr>
        <w:t>Analytic Network Process</w:t>
      </w:r>
      <w:r w:rsidRPr="008546EC">
        <w:rPr>
          <w:rFonts w:cs="Times New Roman"/>
          <w:szCs w:val="24"/>
          <w:lang w:val="id-ID"/>
        </w:rPr>
        <w:t xml:space="preserve"> (ANP)-TOPSIS, sebagai metode terbaik  dalam menganalisis prioritas penyebab risiko dalam proses </w:t>
      </w:r>
      <w:r w:rsidRPr="008546EC">
        <w:rPr>
          <w:rFonts w:cs="Times New Roman"/>
          <w:szCs w:val="24"/>
          <w:lang w:val="id-ID"/>
        </w:rPr>
        <w:lastRenderedPageBreak/>
        <w:t xml:space="preserve">produksi. </w:t>
      </w:r>
      <w:r w:rsidR="00A64CCA" w:rsidRPr="008546EC">
        <w:rPr>
          <w:rFonts w:cs="Times New Roman"/>
          <w:szCs w:val="24"/>
          <w:lang w:val="id-ID"/>
        </w:rPr>
        <w:t xml:space="preserve">Temuan tersebut mengidentifikasi tantangan yang dihadapi dan membantu dalam menyelesaikan permasalahan pengambilan keputusan dalam bentuk sistem pendukung keputusan dengan menerapkan teknik </w:t>
      </w:r>
      <w:r w:rsidRPr="008546EC">
        <w:rPr>
          <w:rFonts w:cs="Times New Roman"/>
          <w:szCs w:val="24"/>
          <w:lang w:val="id-ID"/>
        </w:rPr>
        <w:t xml:space="preserve"> </w:t>
      </w:r>
      <w:r w:rsidRPr="008546EC">
        <w:rPr>
          <w:rFonts w:cs="Times New Roman"/>
          <w:i/>
          <w:iCs/>
          <w:szCs w:val="24"/>
          <w:lang w:val="id-ID"/>
        </w:rPr>
        <w:t xml:space="preserve">Technique  For  Order  Preference  By  Similarity To Ideal Solution </w:t>
      </w:r>
      <w:r w:rsidRPr="008546EC">
        <w:rPr>
          <w:rFonts w:cs="Times New Roman"/>
          <w:szCs w:val="24"/>
          <w:lang w:val="id-ID"/>
        </w:rPr>
        <w:t>(TOPSIS) dalam memitigasi  risiko kecelakaan kerja</w:t>
      </w:r>
      <w:r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{"citationItems":[{"id":"ITEM-1","itemData":{"ISSN":"2745-7966","author":[{"dropping-particle":"","family":"Martin Butar-Butar","given":"Roi","non-dropping-particle":"","parse-names":false,"suffix":""},{"dropping-particle":"","family":"Martin Butar Butar","given":"Roi","non-dropping-particle":"","parse-names":false,"suffix":""},{"dropping-particle":"","family":"Utomo","given":"Putro","non-dropping-particle":"","parse-names":false,"suffix":""}],"container-title":"Media Online","id":"ITEM-1","issue":"1","issued":{"date-parts":[["2022"]]},"page":"2022-2030","title":"Bulletin of Data Science Sistem Pendukung Keputusan Seleksi Penerimaan Karyawan Baru dengan Menerapkan Kombinasi Metode ANP-TOPSIS","type":"article-journal","volume":"2"},"uris":["http://www.mendeley.com/documents/?uuid=010a63ef-c5bd-495b-aa27-c3e28e9dd3c7"]}],"mendeley":{"formattedCitation":"(Martin Butar-Butar et al., 2022)","plainTextFormattedCitation":"(Martin Butar-Butar et al., 2022)","previouslyFormattedCitation":"(Martin Butar-Butar, Martin Butar Butar, and Utomo 2022)"},"properties":{"noteIndex":0},"schema":"https://github.com/citation-style-language/schema/raw/master/csl-citation.json"}</w:instrText>
      </w:r>
      <w:r w:rsidRPr="008546EC">
        <w:rPr>
          <w:rFonts w:cs="Times New Roman"/>
          <w:szCs w:val="24"/>
          <w:lang w:val="id-ID"/>
        </w:rPr>
        <w:fldChar w:fldCharType="separate"/>
      </w:r>
      <w:r w:rsidR="00C3042A" w:rsidRPr="008546EC">
        <w:rPr>
          <w:rFonts w:cs="Times New Roman"/>
          <w:noProof/>
          <w:szCs w:val="24"/>
          <w:lang w:val="id-ID"/>
        </w:rPr>
        <w:t>(Martin Butar-Butar et al., 2022)</w:t>
      </w:r>
      <w:r w:rsidRPr="008546EC">
        <w:rPr>
          <w:rFonts w:cs="Times New Roman"/>
          <w:szCs w:val="24"/>
          <w:lang w:val="id-ID"/>
        </w:rPr>
        <w:fldChar w:fldCharType="end"/>
      </w:r>
      <w:r w:rsidRPr="008546EC">
        <w:rPr>
          <w:rFonts w:cs="Times New Roman"/>
          <w:szCs w:val="24"/>
          <w:lang w:val="id-ID"/>
        </w:rPr>
        <w:t>.</w:t>
      </w:r>
      <w:bookmarkEnd w:id="31"/>
    </w:p>
    <w:p w14:paraId="4487B94E" w14:textId="12E90F06" w:rsidR="00D81310" w:rsidRPr="008546EC" w:rsidRDefault="00D4722E" w:rsidP="00E12FA1">
      <w:pPr>
        <w:pStyle w:val="ListParagraph"/>
        <w:spacing w:line="480" w:lineRule="auto"/>
        <w:ind w:firstLine="720"/>
        <w:jc w:val="both"/>
        <w:rPr>
          <w:rFonts w:cs="Times New Roman"/>
          <w:szCs w:val="24"/>
          <w:lang w:val="id-ID"/>
        </w:rPr>
      </w:pPr>
      <w:r w:rsidRPr="008546EC">
        <w:rPr>
          <w:rFonts w:cs="Times New Roman"/>
          <w:szCs w:val="24"/>
          <w:lang w:val="id-ID"/>
        </w:rPr>
        <w:t>Perluasan dari pendekatan Analytic Hierarchy Process adalah metode Analytic Network Process. Hubungan antara kriteria dan alternatif dapat diakomodasi oleh pendekatan ANP, yang dapat memperkuat kekurangan metode AHP</w:t>
      </w:r>
      <w:r w:rsidR="00D81310"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{"citationItems":[{"id":"ITEM-1","itemData":{"author":[{"dropping-particle":"","family":"Saaty","given":"Thomas L.","non-dropping-particle":"","parse-names":false,"suffix":""}],"id":"ITEM-1","issued":{"date-parts":[["1999"]]},"publisher":"ISAHP, Kobe","publisher-place":"Pittsburg","title":"Fundamental of The Analytic Network Process","type":"book"},"uris":["http://www.mendeley.com/documents/?uuid=90c76e37-d194-4df7-aac1-b0fd23cfd7ed"]}],"mendeley":{"formattedCitation":"(Saaty, 1999)","plainTextFormattedCitation":"(Saaty, 1999)","previouslyFormattedCitation":"(Saaty 1999)"},"properties":{"noteIndex":0},"schema":"https://github.com/citation-style-language/schema/raw/master/csl-citation.json"}</w:instrText>
      </w:r>
      <w:r w:rsidR="00D81310" w:rsidRPr="008546EC">
        <w:rPr>
          <w:rFonts w:cs="Times New Roman"/>
          <w:szCs w:val="24"/>
          <w:lang w:val="id-ID"/>
        </w:rPr>
        <w:fldChar w:fldCharType="separate"/>
      </w:r>
      <w:r w:rsidR="00C3042A" w:rsidRPr="008546EC">
        <w:rPr>
          <w:rFonts w:cs="Times New Roman"/>
          <w:noProof/>
          <w:szCs w:val="24"/>
          <w:lang w:val="id-ID"/>
        </w:rPr>
        <w:t>(Saaty, 1999)</w:t>
      </w:r>
      <w:r w:rsidR="00D81310" w:rsidRPr="008546EC">
        <w:rPr>
          <w:rFonts w:cs="Times New Roman"/>
          <w:szCs w:val="24"/>
          <w:lang w:val="id-ID"/>
        </w:rPr>
        <w:fldChar w:fldCharType="end"/>
      </w:r>
      <w:r w:rsidR="00D81310" w:rsidRPr="008546EC">
        <w:rPr>
          <w:rFonts w:cs="Times New Roman"/>
          <w:szCs w:val="24"/>
          <w:lang w:val="id-ID"/>
        </w:rPr>
        <w:t xml:space="preserve">. </w:t>
      </w:r>
      <w:r w:rsidRPr="008546EC">
        <w:rPr>
          <w:rFonts w:cs="Times New Roman"/>
          <w:szCs w:val="24"/>
          <w:lang w:val="id-ID"/>
        </w:rPr>
        <w:t>Teknik ANP-TOPSIS memiliki kelebihan untuk dapat menemukan hubungan pengaruh antara kriteria dan subkriteria serta nilai kriteria dan subkriteria berdasarkan hubungan yang ada. Variabel kejadian risiko dikenal sebagai kriteria, sedangkan penyebab kejadian risiko dikenal sebagai subkriteria</w:t>
      </w:r>
      <w:r w:rsidR="00D81310" w:rsidRPr="008546EC">
        <w:rPr>
          <w:rFonts w:cs="Times New Roman"/>
          <w:szCs w:val="24"/>
          <w:lang w:val="id-ID"/>
        </w:rPr>
        <w:t>.</w:t>
      </w:r>
    </w:p>
    <w:p w14:paraId="08925A6D" w14:textId="0F5AF502" w:rsidR="00D81310" w:rsidRPr="008546EC" w:rsidRDefault="00D81310" w:rsidP="00E12FA1">
      <w:pPr>
        <w:pStyle w:val="ListParagraph"/>
        <w:spacing w:line="480" w:lineRule="auto"/>
        <w:ind w:firstLine="720"/>
        <w:jc w:val="both"/>
        <w:rPr>
          <w:rFonts w:cs="Times New Roman"/>
          <w:szCs w:val="24"/>
          <w:lang w:val="id-ID"/>
        </w:rPr>
      </w:pPr>
      <w:r w:rsidRPr="008546EC">
        <w:rPr>
          <w:rFonts w:cs="Times New Roman"/>
          <w:szCs w:val="24"/>
          <w:lang w:val="id-ID"/>
        </w:rPr>
        <w:t xml:space="preserve">Beberapa penelitian terdahulu yang membahas mengenai risiko kecelakaan kerja, diantaranya penelitian yang dilakukan oleh </w:t>
      </w:r>
      <w:r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{"citationItems":[{"id":"ITEM-1","itemData":{"DOI":"10.55826/tmit.v1iii.14","ISSN":"2829-0232","abstract":"Proyek PLTU Ampana (2x3 MW) merupakan proyek di bawah naungan PT PLN (Persero) UPP KITRING SULTENG. Proyek ini dibangun dan di opersaikan dengan bantuan manusia dan mesin. Adapun tujuan dari proyek ini adalah membangun dan mengoperasikan Pembangkit Listrik Tenaga Uap (PLTU) di Kabupaten Tojo Una-una yang merupakan salah satu tanggung jawab PT PLN (Persero) dalam menyalurkan listrik di Indonesia, Karena proyek yang begitu besar dan pengoperasiannya dilakukan 1 X 24 jam maka memiliki risiko bahaya bagi para pekerja khususnya para mekerja mekanik. Apabila tidak dilakukan pengendalian risiko lecelakaan kerja maka akan sangat berbahaya. Oleh karena itu metode Job Safety Analysis di pilih untuk menyelesaikan permasalahan. yang berisi daftar pekerjaan, jumlah pekerja, lokasi atau lingkungan kerja. Dengan menggunakan metode Job Safety Analysis para pekerja mekanik dapat mengerti bahaya yang akan terjadi jika tidak memenuhi JSA.   Kata Kunci: K3, Potensi Bahaya, Manajemen Risiko, Job Safety Analysis, Matriks Analysis","author":[{"dropping-particle":"","family":"Balili","given":"Stevana","non-dropping-particle":"","parse-names":false,"suffix":""},{"dropping-particle":"","family":"Yuamita","given":"Ferida","non-dropping-particle":"","parse-names":false,"suffix":""}],"container-title":"Jurnal Teknologi dan Manajemen Industri Terapan","id":"ITEM-1","issue":"2","issued":{"date-parts":[["2022"]]},"page":"61-69","title":"Analisis Pengendalian Risiko Kecelakaan Kerja Bagian Mekanik Pada Proyek PLTU Ampana (2x3 MW) Menggunakan Metode Job Safety Analysis (JSA)","type":"article-journal","volume":"1"},"uris":["http://www.mendeley.com/documents/?uuid=39fedae8-0008-419f-9809-a5ad54d568e1"]}],"mendeley":{"formattedCitation":"(Balili &amp; Yuamita, 2022)","plainTextFormattedCitation":"(Balili &amp; Yuamita, 2022)","previouslyFormattedCitation":"(Balili and Yuamita 2022)"},"properties":{"noteIndex":0},"schema":"https://github.com/citation-style-language/schema/raw/master/csl-citation.json"}</w:instrText>
      </w:r>
      <w:r w:rsidRPr="008546EC">
        <w:rPr>
          <w:rFonts w:cs="Times New Roman"/>
          <w:szCs w:val="24"/>
          <w:lang w:val="id-ID"/>
        </w:rPr>
        <w:fldChar w:fldCharType="separate"/>
      </w:r>
      <w:r w:rsidR="00C3042A" w:rsidRPr="008546EC">
        <w:rPr>
          <w:rFonts w:cs="Times New Roman"/>
          <w:noProof/>
          <w:szCs w:val="24"/>
          <w:lang w:val="id-ID"/>
        </w:rPr>
        <w:t>(Balili &amp; Yuamita, 2022)</w:t>
      </w:r>
      <w:r w:rsidRPr="008546EC">
        <w:rPr>
          <w:rFonts w:cs="Times New Roman"/>
          <w:szCs w:val="24"/>
          <w:lang w:val="id-ID"/>
        </w:rPr>
        <w:fldChar w:fldCharType="end"/>
      </w:r>
      <w:r w:rsidRPr="008546EC">
        <w:rPr>
          <w:rFonts w:cs="Times New Roman"/>
          <w:szCs w:val="24"/>
          <w:lang w:val="id-ID"/>
        </w:rPr>
        <w:t xml:space="preserve"> yang membahas mengenai pengendalian risiko kecelakaan kerja pada pada mekanik PLTU Ampana (2x3 MW) menggunakan metode </w:t>
      </w:r>
      <w:r w:rsidRPr="008546EC">
        <w:rPr>
          <w:rFonts w:cs="Times New Roman"/>
          <w:i/>
          <w:iCs/>
          <w:szCs w:val="24"/>
          <w:lang w:val="id-ID"/>
        </w:rPr>
        <w:t>Job Safety Anlysis (JSA)</w:t>
      </w:r>
      <w:r w:rsidRPr="008546EC">
        <w:rPr>
          <w:rFonts w:cs="Times New Roman"/>
          <w:szCs w:val="24"/>
          <w:lang w:val="id-ID"/>
        </w:rPr>
        <w:t xml:space="preserve">. Selanjutnya penelitian yang dilakukan oleh </w:t>
      </w:r>
      <w:r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{"citationItems":[{"id":"ITEM-1","itemData":{"abstract":"In the aspect of K3, losses derived from adverse incidents arising from the company's activities. Without implementing enterprise risk management is faced with uncertainty. K3 risk management is an attempt to manage risk K3 to prevent accidents, one of the most important resources in the company is human resources. Where every process in the area of batching plant could potentially pose a risk, during operation of the tool pose risks, Therefore according to this study is the identification of risk using methods HIRA to conduct a risk assessment of potential occupational hazards identified potential hazards sebayak 51 potential hazards of working in Area batching Plant consisting of 8 area as an area identification. Potential hazards are identified. assessment on every potential extreme of the potential hazards identified in the working environment Area Batching plant. Potential danger with extreme categories contained in the room where the operator, a mixer truck, Truck Undeground Remix place, and the place Shotcreter Undeground. To reduce the risk of workplace accidents in the area batching plant needs to do a routine inspection of the equipment operator, used electric current damper on any electrical equipment, create water storage areas for the process of mortar socrete, and adhere to existing SOPs.","author":[{"dropping-particle":"","family":"Darmawan","given":"Rudy","non-dropping-particle":"","parse-names":false,"suffix":""},{"dropping-particle":"","family":"Ummi","given":"Nurul","non-dropping-particle":"","parse-names":false,"suffix":""},{"dropping-particle":"","family":"Umyati","given":"Ani","non-dropping-particle":"","parse-names":false,"suffix":""}],"container-title":"Jurnal Teknik Industri","id":"ITEM-1","issue":"3","issued":{"date-parts":[["2017"]]},"page":"308-313","title":"Metode Hazard Identification And Risk Assessment ( Hira ) Di Area Batching Plant Pt Xyz.","type":"article-journal","volume":"5"},"uris":["http://www.mendeley.com/documents/?uuid=74434c94-855c-4215-ba72-dfc36225a87b"]}],"mendeley":{"formattedCitation":"(Darmawan et al., 2017)","plainTextFormattedCitation":"(Darmawan et al., 2017)","previouslyFormattedCitation":"(Darmawan, Ummi, and Umyati 2017)"},"properties":{"noteIndex":0},"schema":"https://github.com/citation-style-language/schema/raw/master/csl-citation.json"}</w:instrText>
      </w:r>
      <w:r w:rsidRPr="008546EC">
        <w:rPr>
          <w:rFonts w:cs="Times New Roman"/>
          <w:szCs w:val="24"/>
          <w:lang w:val="id-ID"/>
        </w:rPr>
        <w:fldChar w:fldCharType="separate"/>
      </w:r>
      <w:r w:rsidR="00C3042A" w:rsidRPr="008546EC">
        <w:rPr>
          <w:rFonts w:cs="Times New Roman"/>
          <w:noProof/>
          <w:szCs w:val="24"/>
          <w:lang w:val="id-ID"/>
        </w:rPr>
        <w:t>(Darmawan et al., 2017)</w:t>
      </w:r>
      <w:r w:rsidRPr="008546EC">
        <w:rPr>
          <w:rFonts w:cs="Times New Roman"/>
          <w:szCs w:val="24"/>
          <w:lang w:val="id-ID"/>
        </w:rPr>
        <w:fldChar w:fldCharType="end"/>
      </w:r>
      <w:r w:rsidRPr="008546EC">
        <w:rPr>
          <w:rFonts w:cs="Times New Roman"/>
          <w:szCs w:val="24"/>
          <w:lang w:val="id-ID"/>
        </w:rPr>
        <w:t xml:space="preserve"> membahas tentang usulan identifikasi risiko kecelakaan kerja dengan metode </w:t>
      </w:r>
      <w:r w:rsidRPr="008546EC">
        <w:rPr>
          <w:rFonts w:cs="Times New Roman"/>
          <w:i/>
          <w:iCs/>
          <w:szCs w:val="24"/>
          <w:lang w:val="id-ID"/>
        </w:rPr>
        <w:t>hazard identification and risk assessment</w:t>
      </w:r>
      <w:r w:rsidRPr="008546EC">
        <w:rPr>
          <w:rFonts w:cs="Times New Roman"/>
          <w:szCs w:val="24"/>
          <w:lang w:val="id-ID"/>
        </w:rPr>
        <w:t xml:space="preserve"> (hira) di area batching plant PT XYZ.</w:t>
      </w:r>
    </w:p>
    <w:p w14:paraId="001C423D" w14:textId="13E8781D" w:rsidR="00D81310" w:rsidRPr="008546EC" w:rsidRDefault="00D81310" w:rsidP="00E12FA1">
      <w:pPr>
        <w:pStyle w:val="ListParagraph"/>
        <w:spacing w:line="480" w:lineRule="auto"/>
        <w:ind w:firstLine="720"/>
        <w:jc w:val="both"/>
        <w:rPr>
          <w:rFonts w:cs="Times New Roman"/>
          <w:szCs w:val="24"/>
          <w:shd w:val="clear" w:color="auto" w:fill="FFFFFF"/>
          <w:lang w:val="id-ID"/>
        </w:rPr>
      </w:pPr>
      <w:r w:rsidRPr="008546EC">
        <w:rPr>
          <w:rFonts w:cs="Times New Roman"/>
          <w:szCs w:val="24"/>
          <w:lang w:val="id-ID"/>
        </w:rPr>
        <w:lastRenderedPageBreak/>
        <w:t xml:space="preserve">Berdasarkan penjelasan latar belakang diatas, </w:t>
      </w:r>
      <w:bookmarkStart w:id="32" w:name="_Hlk174376907"/>
      <w:r w:rsidRPr="008546EC">
        <w:rPr>
          <w:rFonts w:cs="Times New Roman"/>
          <w:szCs w:val="24"/>
          <w:lang w:val="id-ID"/>
        </w:rPr>
        <w:t>penelitian kali ini dilakukan pada bagian produksi PT. XYZ, dengan guna memitigasi penanganan risiko kecelakaan kerja yang dapat terjadi. Penerapan ANP-TOPSIS untuk mengidentifikasi penyebab risiko masing-masing kriteria untuk memperoleh alternatif yang tepat. Selain itu, hasil dari penerpan metode ANP-TOPSIS dapat menjadi bobot penilaian dalam mengurangi risiko kecelakaan kerja. Penelitian ini diharapkan dapat membantu PT. XYZ dalam menangani permasalahan mengenai kecelakaan kerja.</w:t>
      </w:r>
      <w:bookmarkEnd w:id="32"/>
    </w:p>
    <w:p w14:paraId="2EF56A65" w14:textId="60D3D2D4" w:rsidR="00C37FA9" w:rsidRPr="008546EC" w:rsidRDefault="00CD58AB" w:rsidP="00D81310">
      <w:pPr>
        <w:pStyle w:val="Heading2"/>
        <w:numPr>
          <w:ilvl w:val="0"/>
          <w:numId w:val="1"/>
        </w:numPr>
        <w:spacing w:line="480" w:lineRule="auto"/>
        <w:jc w:val="both"/>
        <w:rPr>
          <w:lang w:val="id-ID"/>
        </w:rPr>
      </w:pPr>
      <w:bookmarkStart w:id="33" w:name="_Toc173239277"/>
      <w:bookmarkStart w:id="34" w:name="_Toc174042505"/>
      <w:r w:rsidRPr="008546EC">
        <w:rPr>
          <w:lang w:val="id-ID"/>
        </w:rPr>
        <w:t>Rumusan</w:t>
      </w:r>
      <w:r w:rsidR="00C37FA9" w:rsidRPr="008546EC">
        <w:rPr>
          <w:lang w:val="id-ID"/>
        </w:rPr>
        <w:t xml:space="preserve"> Masalah</w:t>
      </w:r>
      <w:bookmarkEnd w:id="33"/>
      <w:bookmarkEnd w:id="34"/>
    </w:p>
    <w:p w14:paraId="63258AF5" w14:textId="2114DB34" w:rsidR="00D81310" w:rsidRPr="008546EC" w:rsidRDefault="00D81310" w:rsidP="00D81310">
      <w:pPr>
        <w:spacing w:line="480" w:lineRule="auto"/>
        <w:ind w:left="720"/>
        <w:jc w:val="both"/>
        <w:rPr>
          <w:lang w:val="id-ID"/>
        </w:rPr>
      </w:pPr>
      <w:r w:rsidRPr="008546EC">
        <w:rPr>
          <w:lang w:val="id-ID"/>
        </w:rPr>
        <w:t>Berdasarkan latar belakang yang diuraikan diatas, maka bisa diambil kesimpulan bahwa masalah yang akan dibahas pada penelitian ini adalah :</w:t>
      </w:r>
    </w:p>
    <w:p w14:paraId="5264157F" w14:textId="4E84E534" w:rsidR="00D81310" w:rsidRPr="008546EC" w:rsidRDefault="00CD58AB" w:rsidP="00D81310">
      <w:pPr>
        <w:pStyle w:val="ListParagraph"/>
        <w:numPr>
          <w:ilvl w:val="0"/>
          <w:numId w:val="2"/>
        </w:numPr>
        <w:spacing w:line="480" w:lineRule="auto"/>
        <w:ind w:left="1134"/>
        <w:jc w:val="both"/>
        <w:rPr>
          <w:lang w:val="id-ID"/>
        </w:rPr>
      </w:pPr>
      <w:r w:rsidRPr="008546EC">
        <w:rPr>
          <w:rFonts w:cs="Times New Roman"/>
          <w:szCs w:val="24"/>
          <w:lang w:val="id-ID"/>
        </w:rPr>
        <w:t>Bagaimana kriteria yang teridentifikasi menjadi penyebab risiko kecelakaan kerja dalam</w:t>
      </w:r>
      <w:r w:rsidR="005F0A84" w:rsidRPr="008546EC">
        <w:rPr>
          <w:rFonts w:cs="Times New Roman"/>
          <w:szCs w:val="24"/>
          <w:lang w:val="id-ID"/>
        </w:rPr>
        <w:t xml:space="preserve"> bagian</w:t>
      </w:r>
      <w:r w:rsidRPr="008546EC">
        <w:rPr>
          <w:rFonts w:cs="Times New Roman"/>
          <w:szCs w:val="24"/>
          <w:lang w:val="id-ID"/>
        </w:rPr>
        <w:t xml:space="preserve"> proses produksi?</w:t>
      </w:r>
    </w:p>
    <w:p w14:paraId="46A41D74" w14:textId="5958D5C4" w:rsidR="00D81310" w:rsidRPr="008546EC" w:rsidRDefault="00CD58AB" w:rsidP="00D81310">
      <w:pPr>
        <w:pStyle w:val="ListParagraph"/>
        <w:numPr>
          <w:ilvl w:val="0"/>
          <w:numId w:val="2"/>
        </w:numPr>
        <w:spacing w:line="480" w:lineRule="auto"/>
        <w:ind w:left="1134"/>
        <w:jc w:val="both"/>
        <w:rPr>
          <w:lang w:val="id-ID"/>
        </w:rPr>
      </w:pPr>
      <w:r w:rsidRPr="008546EC">
        <w:rPr>
          <w:rFonts w:cs="Times New Roman"/>
          <w:szCs w:val="24"/>
          <w:lang w:val="id-ID"/>
        </w:rPr>
        <w:t>Bagaimana hasil alternatif</w:t>
      </w:r>
      <w:r w:rsidR="00E12FA1" w:rsidRPr="008546EC">
        <w:rPr>
          <w:rFonts w:cs="Times New Roman"/>
          <w:szCs w:val="24"/>
          <w:lang w:val="id-ID"/>
        </w:rPr>
        <w:t xml:space="preserve"> terbaik</w:t>
      </w:r>
      <w:r w:rsidRPr="008546EC">
        <w:rPr>
          <w:rFonts w:cs="Times New Roman"/>
          <w:szCs w:val="24"/>
          <w:lang w:val="id-ID"/>
        </w:rPr>
        <w:t xml:space="preserve"> metode </w:t>
      </w:r>
      <w:r w:rsidRPr="008546EC">
        <w:rPr>
          <w:rFonts w:cs="Times New Roman"/>
          <w:i/>
          <w:iCs/>
          <w:szCs w:val="24"/>
          <w:lang w:val="id-ID"/>
        </w:rPr>
        <w:t>Analitic Network Process</w:t>
      </w:r>
      <w:r w:rsidRPr="008546EC">
        <w:rPr>
          <w:rFonts w:cs="Times New Roman"/>
          <w:szCs w:val="24"/>
          <w:lang w:val="id-ID"/>
        </w:rPr>
        <w:t xml:space="preserve"> (ANP)-TOPSIS dalam mitigasi risiko kecelakaan kerja pada</w:t>
      </w:r>
      <w:r w:rsidR="005F0A84" w:rsidRPr="008546EC">
        <w:rPr>
          <w:rFonts w:cs="Times New Roman"/>
          <w:szCs w:val="24"/>
          <w:lang w:val="id-ID"/>
        </w:rPr>
        <w:t xml:space="preserve"> bagian</w:t>
      </w:r>
      <w:r w:rsidRPr="008546EC">
        <w:rPr>
          <w:rFonts w:cs="Times New Roman"/>
          <w:szCs w:val="24"/>
          <w:lang w:val="id-ID"/>
        </w:rPr>
        <w:t xml:space="preserve"> proses produksi?</w:t>
      </w:r>
    </w:p>
    <w:p w14:paraId="332856CC" w14:textId="6572924E" w:rsidR="00C37FA9" w:rsidRPr="008546EC" w:rsidRDefault="00CD58AB" w:rsidP="00CD58AB">
      <w:pPr>
        <w:pStyle w:val="Heading2"/>
        <w:numPr>
          <w:ilvl w:val="0"/>
          <w:numId w:val="1"/>
        </w:numPr>
        <w:spacing w:line="480" w:lineRule="auto"/>
        <w:jc w:val="both"/>
        <w:rPr>
          <w:lang w:val="id-ID"/>
        </w:rPr>
      </w:pPr>
      <w:bookmarkStart w:id="35" w:name="_Toc173239278"/>
      <w:bookmarkStart w:id="36" w:name="_Toc174042506"/>
      <w:r w:rsidRPr="008546EC">
        <w:rPr>
          <w:lang w:val="id-ID"/>
        </w:rPr>
        <w:t>Batasan</w:t>
      </w:r>
      <w:r w:rsidR="00C37FA9" w:rsidRPr="008546EC">
        <w:rPr>
          <w:lang w:val="id-ID"/>
        </w:rPr>
        <w:t xml:space="preserve"> Masalah</w:t>
      </w:r>
      <w:bookmarkEnd w:id="35"/>
      <w:bookmarkEnd w:id="36"/>
    </w:p>
    <w:p w14:paraId="462386E2" w14:textId="6D7B731F" w:rsidR="00CD58AB" w:rsidRPr="008546EC" w:rsidRDefault="00CD58AB" w:rsidP="00CD58AB">
      <w:pPr>
        <w:spacing w:line="480" w:lineRule="auto"/>
        <w:ind w:left="720"/>
        <w:jc w:val="both"/>
        <w:rPr>
          <w:lang w:val="id-ID"/>
        </w:rPr>
      </w:pPr>
      <w:r w:rsidRPr="008546EC">
        <w:rPr>
          <w:lang w:val="id-ID"/>
        </w:rPr>
        <w:t>Penelitian ini mempunyai beberapa batasan, dengan maksud agar nantinya dapat terarah dan mudah dipahami. Adapun batasan penelitian ini sebagai berikut :</w:t>
      </w:r>
    </w:p>
    <w:p w14:paraId="73D19A75" w14:textId="39EB9BC4" w:rsidR="00CD58AB" w:rsidRPr="008546EC" w:rsidRDefault="00CD58AB" w:rsidP="00CD58AB">
      <w:pPr>
        <w:pStyle w:val="ListParagraph"/>
        <w:numPr>
          <w:ilvl w:val="0"/>
          <w:numId w:val="3"/>
        </w:numPr>
        <w:spacing w:line="480" w:lineRule="auto"/>
        <w:ind w:left="1134" w:hanging="425"/>
        <w:jc w:val="both"/>
        <w:rPr>
          <w:lang w:val="id-ID"/>
        </w:rPr>
      </w:pPr>
      <w:r w:rsidRPr="008546EC">
        <w:rPr>
          <w:rFonts w:cs="Times New Roman"/>
          <w:szCs w:val="24"/>
          <w:lang w:val="id-ID"/>
        </w:rPr>
        <w:t>Objek penelitian dilakukan di PT. XYZ</w:t>
      </w:r>
      <w:r w:rsidR="005F0A84" w:rsidRPr="008546EC">
        <w:rPr>
          <w:rFonts w:cs="Times New Roman"/>
          <w:szCs w:val="24"/>
          <w:lang w:val="id-ID"/>
        </w:rPr>
        <w:t xml:space="preserve"> Kabupaten Tegal</w:t>
      </w:r>
      <w:r w:rsidRPr="008546EC">
        <w:rPr>
          <w:rFonts w:cs="Times New Roman"/>
          <w:szCs w:val="24"/>
          <w:lang w:val="id-ID"/>
        </w:rPr>
        <w:t>.</w:t>
      </w:r>
    </w:p>
    <w:p w14:paraId="3DB36993" w14:textId="4050655C" w:rsidR="00CD58AB" w:rsidRPr="008546EC" w:rsidRDefault="00CD58AB" w:rsidP="00CD58AB">
      <w:pPr>
        <w:pStyle w:val="ListParagraph"/>
        <w:numPr>
          <w:ilvl w:val="0"/>
          <w:numId w:val="3"/>
        </w:numPr>
        <w:spacing w:line="480" w:lineRule="auto"/>
        <w:ind w:left="1134" w:hanging="425"/>
        <w:jc w:val="both"/>
        <w:rPr>
          <w:lang w:val="id-ID"/>
        </w:rPr>
      </w:pPr>
      <w:r w:rsidRPr="008546EC">
        <w:rPr>
          <w:rFonts w:cs="Times New Roman"/>
          <w:szCs w:val="24"/>
          <w:lang w:val="id-ID"/>
        </w:rPr>
        <w:lastRenderedPageBreak/>
        <w:t>Penelitian mengenai risiko kecelakaan kerja pada bagian proses produksi.</w:t>
      </w:r>
    </w:p>
    <w:p w14:paraId="4DE50750" w14:textId="5F10DA35" w:rsidR="00CD58AB" w:rsidRPr="008546EC" w:rsidRDefault="00CD58AB" w:rsidP="00CD58AB">
      <w:pPr>
        <w:pStyle w:val="ListParagraph"/>
        <w:numPr>
          <w:ilvl w:val="0"/>
          <w:numId w:val="3"/>
        </w:numPr>
        <w:spacing w:line="480" w:lineRule="auto"/>
        <w:ind w:left="1134" w:hanging="425"/>
        <w:jc w:val="both"/>
        <w:rPr>
          <w:lang w:val="id-ID"/>
        </w:rPr>
      </w:pPr>
      <w:r w:rsidRPr="008546EC">
        <w:rPr>
          <w:rFonts w:cs="Times New Roman"/>
          <w:szCs w:val="24"/>
          <w:lang w:val="id-ID"/>
        </w:rPr>
        <w:t xml:space="preserve">Metode yang digunakan yaitu </w:t>
      </w:r>
      <w:r w:rsidRPr="008546EC">
        <w:rPr>
          <w:rFonts w:cs="Times New Roman"/>
          <w:i/>
          <w:iCs/>
          <w:szCs w:val="24"/>
          <w:lang w:val="id-ID"/>
        </w:rPr>
        <w:t>Analitic Network Process</w:t>
      </w:r>
      <w:r w:rsidRPr="008546EC">
        <w:rPr>
          <w:rFonts w:cs="Times New Roman"/>
          <w:szCs w:val="24"/>
          <w:lang w:val="id-ID"/>
        </w:rPr>
        <w:t xml:space="preserve"> (ANP)-TOPSIS sebagai metode pendukung.</w:t>
      </w:r>
    </w:p>
    <w:p w14:paraId="78468628" w14:textId="5BACE81C" w:rsidR="00C37FA9" w:rsidRPr="008546EC" w:rsidRDefault="00C37FA9" w:rsidP="001B4BED">
      <w:pPr>
        <w:pStyle w:val="Heading2"/>
        <w:numPr>
          <w:ilvl w:val="0"/>
          <w:numId w:val="1"/>
        </w:numPr>
        <w:spacing w:line="480" w:lineRule="auto"/>
        <w:jc w:val="both"/>
        <w:rPr>
          <w:lang w:val="id-ID"/>
        </w:rPr>
      </w:pPr>
      <w:bookmarkStart w:id="37" w:name="_Toc173239279"/>
      <w:bookmarkStart w:id="38" w:name="_Toc174042507"/>
      <w:r w:rsidRPr="008546EC">
        <w:rPr>
          <w:lang w:val="id-ID"/>
        </w:rPr>
        <w:t>Tujuan Penelitian</w:t>
      </w:r>
      <w:bookmarkEnd w:id="37"/>
      <w:bookmarkEnd w:id="38"/>
    </w:p>
    <w:p w14:paraId="067F8132" w14:textId="3A38C767" w:rsidR="00CD58AB" w:rsidRPr="008546EC" w:rsidRDefault="00CD58AB" w:rsidP="001B4BED">
      <w:pPr>
        <w:spacing w:line="480" w:lineRule="auto"/>
        <w:ind w:left="720"/>
        <w:jc w:val="both"/>
        <w:rPr>
          <w:rFonts w:cs="Times New Roman"/>
          <w:szCs w:val="24"/>
          <w:lang w:val="id-ID"/>
        </w:rPr>
      </w:pPr>
      <w:r w:rsidRPr="008546EC">
        <w:rPr>
          <w:rFonts w:cs="Times New Roman"/>
          <w:szCs w:val="24"/>
          <w:lang w:val="id-ID"/>
        </w:rPr>
        <w:t>Penelitian ini bertujuan untuk :</w:t>
      </w:r>
    </w:p>
    <w:p w14:paraId="6A58239A" w14:textId="6A235A08" w:rsidR="00CD58AB" w:rsidRPr="008546EC" w:rsidRDefault="00CD58AB" w:rsidP="001B4BED">
      <w:pPr>
        <w:pStyle w:val="ListParagraph"/>
        <w:numPr>
          <w:ilvl w:val="0"/>
          <w:numId w:val="4"/>
        </w:numPr>
        <w:spacing w:line="480" w:lineRule="auto"/>
        <w:ind w:left="1134"/>
        <w:jc w:val="both"/>
        <w:rPr>
          <w:lang w:val="id-ID"/>
        </w:rPr>
      </w:pPr>
      <w:r w:rsidRPr="008546EC">
        <w:rPr>
          <w:rFonts w:cs="Times New Roman"/>
          <w:szCs w:val="24"/>
          <w:lang w:val="id-ID"/>
        </w:rPr>
        <w:t>Mengidentifikasi kriteria yang menjadi penyebab risiko kecelakaan kerja pada</w:t>
      </w:r>
      <w:r w:rsidR="005F0A84" w:rsidRPr="008546EC">
        <w:rPr>
          <w:rFonts w:cs="Times New Roman"/>
          <w:szCs w:val="24"/>
          <w:lang w:val="id-ID"/>
        </w:rPr>
        <w:t xml:space="preserve"> bagian</w:t>
      </w:r>
      <w:r w:rsidRPr="008546EC">
        <w:rPr>
          <w:rFonts w:cs="Times New Roman"/>
          <w:szCs w:val="24"/>
          <w:lang w:val="id-ID"/>
        </w:rPr>
        <w:t xml:space="preserve"> proses produksi.</w:t>
      </w:r>
    </w:p>
    <w:p w14:paraId="1EC02301" w14:textId="57194135" w:rsidR="00CD58AB" w:rsidRPr="008546EC" w:rsidRDefault="00CD58AB" w:rsidP="001B4BED">
      <w:pPr>
        <w:pStyle w:val="ListParagraph"/>
        <w:numPr>
          <w:ilvl w:val="0"/>
          <w:numId w:val="4"/>
        </w:numPr>
        <w:spacing w:line="480" w:lineRule="auto"/>
        <w:ind w:left="1134"/>
        <w:jc w:val="both"/>
        <w:rPr>
          <w:lang w:val="id-ID"/>
        </w:rPr>
      </w:pPr>
      <w:r w:rsidRPr="008546EC">
        <w:rPr>
          <w:rFonts w:cs="Times New Roman"/>
          <w:szCs w:val="24"/>
          <w:lang w:val="id-ID"/>
        </w:rPr>
        <w:t xml:space="preserve">Menganalisis hasil alternatif </w:t>
      </w:r>
      <w:r w:rsidR="00E12FA1" w:rsidRPr="008546EC">
        <w:rPr>
          <w:rFonts w:cs="Times New Roman"/>
          <w:szCs w:val="24"/>
          <w:lang w:val="id-ID"/>
        </w:rPr>
        <w:t xml:space="preserve">terbaik </w:t>
      </w:r>
      <w:r w:rsidRPr="008546EC">
        <w:rPr>
          <w:rFonts w:cs="Times New Roman"/>
          <w:szCs w:val="24"/>
          <w:lang w:val="id-ID"/>
        </w:rPr>
        <w:t xml:space="preserve">dari metode </w:t>
      </w:r>
      <w:r w:rsidRPr="008546EC">
        <w:rPr>
          <w:rFonts w:cs="Times New Roman"/>
          <w:i/>
          <w:iCs/>
          <w:szCs w:val="24"/>
          <w:lang w:val="id-ID"/>
        </w:rPr>
        <w:t>Analytic Network Process</w:t>
      </w:r>
      <w:r w:rsidRPr="008546EC">
        <w:rPr>
          <w:rFonts w:cs="Times New Roman"/>
          <w:szCs w:val="24"/>
          <w:lang w:val="id-ID"/>
        </w:rPr>
        <w:t xml:space="preserve"> (ANP)-TOPSIS dalam mitigasi risiko kecelakaan kerja pada</w:t>
      </w:r>
      <w:r w:rsidR="005F0A84" w:rsidRPr="008546EC">
        <w:rPr>
          <w:rFonts w:cs="Times New Roman"/>
          <w:szCs w:val="24"/>
          <w:lang w:val="id-ID"/>
        </w:rPr>
        <w:t xml:space="preserve"> bagian</w:t>
      </w:r>
      <w:r w:rsidRPr="008546EC">
        <w:rPr>
          <w:rFonts w:cs="Times New Roman"/>
          <w:szCs w:val="24"/>
          <w:lang w:val="id-ID"/>
        </w:rPr>
        <w:t xml:space="preserve"> proses produksi.</w:t>
      </w:r>
    </w:p>
    <w:p w14:paraId="331EFC9B" w14:textId="12C65138" w:rsidR="00C37FA9" w:rsidRPr="008546EC" w:rsidRDefault="00C37FA9" w:rsidP="001B4BED">
      <w:pPr>
        <w:pStyle w:val="Heading2"/>
        <w:numPr>
          <w:ilvl w:val="0"/>
          <w:numId w:val="1"/>
        </w:numPr>
        <w:spacing w:line="480" w:lineRule="auto"/>
        <w:jc w:val="both"/>
        <w:rPr>
          <w:lang w:val="id-ID"/>
        </w:rPr>
      </w:pPr>
      <w:bookmarkStart w:id="39" w:name="_Toc173239280"/>
      <w:bookmarkStart w:id="40" w:name="_Toc174042508"/>
      <w:r w:rsidRPr="008546EC">
        <w:rPr>
          <w:lang w:val="id-ID"/>
        </w:rPr>
        <w:t>Manfaat Penelitian</w:t>
      </w:r>
      <w:bookmarkEnd w:id="39"/>
      <w:bookmarkEnd w:id="40"/>
    </w:p>
    <w:p w14:paraId="1A4985D0" w14:textId="4CB16EE0" w:rsidR="00CD58AB" w:rsidRPr="008546EC" w:rsidRDefault="00CD58AB" w:rsidP="001B4BED">
      <w:pPr>
        <w:spacing w:line="480" w:lineRule="auto"/>
        <w:ind w:left="720"/>
        <w:jc w:val="both"/>
        <w:rPr>
          <w:rFonts w:cs="Times New Roman"/>
          <w:szCs w:val="24"/>
          <w:lang w:val="id-ID"/>
        </w:rPr>
      </w:pPr>
      <w:r w:rsidRPr="008546EC">
        <w:rPr>
          <w:rFonts w:cs="Times New Roman"/>
          <w:szCs w:val="24"/>
          <w:lang w:val="id-ID"/>
        </w:rPr>
        <w:t>Penelitian ini memiliki beberapa manfaat sebagai berikut :</w:t>
      </w:r>
    </w:p>
    <w:p w14:paraId="0A63643F" w14:textId="1A853C7E" w:rsidR="00CD58AB" w:rsidRPr="008546EC" w:rsidRDefault="00A64CCA" w:rsidP="001B4BED">
      <w:pPr>
        <w:pStyle w:val="ListParagraph"/>
        <w:numPr>
          <w:ilvl w:val="0"/>
          <w:numId w:val="5"/>
        </w:numPr>
        <w:spacing w:line="480" w:lineRule="auto"/>
        <w:ind w:left="1134" w:hanging="425"/>
        <w:jc w:val="both"/>
        <w:rPr>
          <w:lang w:val="id-ID"/>
        </w:rPr>
      </w:pPr>
      <w:r w:rsidRPr="008546EC">
        <w:rPr>
          <w:rFonts w:cs="Times New Roman"/>
          <w:szCs w:val="24"/>
          <w:lang w:val="id-ID"/>
        </w:rPr>
        <w:t>Menerapkan ide-ide yang dipelajari ke dalam studi kasus aktual untuk mendapatkan lebih banyak pemahaman dan pengetahuan. Selain itu, penguatan kapasitas seseorang dalam pemecahan masalah, analisis, dan evaluasi</w:t>
      </w:r>
      <w:r w:rsidR="00CD58AB" w:rsidRPr="008546EC">
        <w:rPr>
          <w:rFonts w:cs="Times New Roman"/>
          <w:szCs w:val="24"/>
          <w:lang w:val="id-ID"/>
        </w:rPr>
        <w:t>.</w:t>
      </w:r>
    </w:p>
    <w:p w14:paraId="444DBAA1" w14:textId="6D5A813A" w:rsidR="00CD58AB" w:rsidRPr="008546EC" w:rsidRDefault="00CD58AB" w:rsidP="001B4BED">
      <w:pPr>
        <w:pStyle w:val="ListParagraph"/>
        <w:numPr>
          <w:ilvl w:val="0"/>
          <w:numId w:val="5"/>
        </w:numPr>
        <w:spacing w:line="480" w:lineRule="auto"/>
        <w:ind w:left="1134" w:hanging="425"/>
        <w:jc w:val="both"/>
        <w:rPr>
          <w:lang w:val="id-ID"/>
        </w:rPr>
      </w:pPr>
      <w:r w:rsidRPr="008546EC">
        <w:rPr>
          <w:rFonts w:cs="Times New Roman"/>
          <w:szCs w:val="24"/>
          <w:lang w:val="id-ID"/>
        </w:rPr>
        <w:t>Memberi masukan bagi perusahaan untuk memperbaiki permasalahan yang timbul pada proses produksi.</w:t>
      </w:r>
    </w:p>
    <w:p w14:paraId="64DCB9A5" w14:textId="13325651" w:rsidR="00CD58AB" w:rsidRPr="008546EC" w:rsidRDefault="00CD58AB" w:rsidP="001B4BED">
      <w:pPr>
        <w:pStyle w:val="ListParagraph"/>
        <w:numPr>
          <w:ilvl w:val="0"/>
          <w:numId w:val="5"/>
        </w:numPr>
        <w:spacing w:line="480" w:lineRule="auto"/>
        <w:ind w:left="1134" w:hanging="425"/>
        <w:jc w:val="both"/>
        <w:rPr>
          <w:lang w:val="id-ID"/>
        </w:rPr>
      </w:pPr>
      <w:r w:rsidRPr="008546EC">
        <w:rPr>
          <w:rFonts w:cs="Times New Roman"/>
          <w:szCs w:val="24"/>
          <w:lang w:val="id-ID"/>
        </w:rPr>
        <w:t>Penelitian mengenai risiko kecelakaan kerja dapat memberi kontribusi dalam meningkatkan keamanan, keselamatan dan kesehatan perusahaan.</w:t>
      </w:r>
    </w:p>
    <w:p w14:paraId="2B042F7A" w14:textId="2E4F41B8" w:rsidR="00C37FA9" w:rsidRPr="008546EC" w:rsidRDefault="00C37FA9" w:rsidP="001B4BED">
      <w:pPr>
        <w:pStyle w:val="Heading2"/>
        <w:numPr>
          <w:ilvl w:val="0"/>
          <w:numId w:val="1"/>
        </w:numPr>
        <w:spacing w:line="480" w:lineRule="auto"/>
        <w:jc w:val="both"/>
        <w:rPr>
          <w:lang w:val="id-ID"/>
        </w:rPr>
      </w:pPr>
      <w:bookmarkStart w:id="41" w:name="_Toc173239281"/>
      <w:bookmarkStart w:id="42" w:name="_Toc174042509"/>
      <w:r w:rsidRPr="008546EC">
        <w:rPr>
          <w:lang w:val="id-ID"/>
        </w:rPr>
        <w:lastRenderedPageBreak/>
        <w:t>Sistematika Penulisan Skripsi</w:t>
      </w:r>
      <w:bookmarkEnd w:id="41"/>
      <w:bookmarkEnd w:id="42"/>
    </w:p>
    <w:p w14:paraId="4552B289" w14:textId="77777777" w:rsidR="00CD58AB" w:rsidRPr="008546EC" w:rsidRDefault="00CD58AB" w:rsidP="001B4BED">
      <w:pPr>
        <w:spacing w:line="480" w:lineRule="auto"/>
        <w:ind w:left="720"/>
        <w:jc w:val="both"/>
        <w:rPr>
          <w:lang w:val="id-ID"/>
        </w:rPr>
      </w:pPr>
      <w:r w:rsidRPr="008546EC">
        <w:rPr>
          <w:lang w:val="id-ID"/>
        </w:rPr>
        <w:t>Sistematika penulisan penelitian meliputi :</w:t>
      </w:r>
    </w:p>
    <w:p w14:paraId="10980A57" w14:textId="77777777" w:rsidR="00CD58AB" w:rsidRPr="008546EC" w:rsidRDefault="00CD58AB" w:rsidP="001B4BED">
      <w:pPr>
        <w:spacing w:line="480" w:lineRule="auto"/>
        <w:ind w:left="720"/>
        <w:jc w:val="both"/>
        <w:rPr>
          <w:lang w:val="id-ID"/>
        </w:rPr>
      </w:pPr>
      <w:r w:rsidRPr="008546EC">
        <w:rPr>
          <w:lang w:val="id-ID"/>
        </w:rPr>
        <w:t>BAB I</w:t>
      </w:r>
      <w:r w:rsidRPr="008546EC">
        <w:rPr>
          <w:lang w:val="id-ID"/>
        </w:rPr>
        <w:tab/>
        <w:t>: PENDAHULUAN</w:t>
      </w:r>
    </w:p>
    <w:p w14:paraId="33D1538B" w14:textId="655AE6D8" w:rsidR="00CD58AB" w:rsidRPr="008546EC" w:rsidRDefault="00A64CCA" w:rsidP="001B4BED">
      <w:pPr>
        <w:spacing w:line="480" w:lineRule="auto"/>
        <w:ind w:left="720"/>
        <w:jc w:val="both"/>
        <w:rPr>
          <w:lang w:val="id-ID"/>
        </w:rPr>
      </w:pPr>
      <w:r w:rsidRPr="008546EC">
        <w:rPr>
          <w:lang w:val="id-ID"/>
        </w:rPr>
        <w:t>Berisi informasi latar belakang pelaksanaan penelitian disertakan dalam pendahuluan ini. Selain itu memuat informasi tentang tujuan, kelebihan, keterbatasan, dan tata cara penyusunan laporan penelitian.</w:t>
      </w:r>
    </w:p>
    <w:p w14:paraId="007ECE39" w14:textId="77777777" w:rsidR="00CD58AB" w:rsidRPr="008546EC" w:rsidRDefault="00CD58AB" w:rsidP="001B4BED">
      <w:pPr>
        <w:spacing w:line="480" w:lineRule="auto"/>
        <w:ind w:left="720"/>
        <w:jc w:val="both"/>
        <w:rPr>
          <w:lang w:val="id-ID"/>
        </w:rPr>
      </w:pPr>
      <w:r w:rsidRPr="008546EC">
        <w:rPr>
          <w:lang w:val="id-ID"/>
        </w:rPr>
        <w:t>BAB II : LANDASAN TEORI DAN TINJAUAN PUSTAKA</w:t>
      </w:r>
    </w:p>
    <w:p w14:paraId="1BBA0234" w14:textId="0CBAF852" w:rsidR="00CD58AB" w:rsidRPr="008546EC" w:rsidRDefault="00A64CCA" w:rsidP="001B4BED">
      <w:pPr>
        <w:spacing w:line="480" w:lineRule="auto"/>
        <w:ind w:left="720"/>
        <w:jc w:val="both"/>
        <w:rPr>
          <w:lang w:val="id-ID"/>
        </w:rPr>
      </w:pPr>
      <w:r w:rsidRPr="008546EC">
        <w:rPr>
          <w:lang w:val="id-ID"/>
        </w:rPr>
        <w:t>Memuat uraian teori-teori yang diperoleh dari referensi buku dan publikasi penelitian, serta teori-teori mendasar yang berkaitan dengan topik penelitian.</w:t>
      </w:r>
    </w:p>
    <w:p w14:paraId="49F33FC9" w14:textId="77777777" w:rsidR="00CD58AB" w:rsidRPr="008546EC" w:rsidRDefault="00CD58AB" w:rsidP="001B4BED">
      <w:pPr>
        <w:spacing w:line="480" w:lineRule="auto"/>
        <w:ind w:left="720"/>
        <w:jc w:val="both"/>
        <w:rPr>
          <w:lang w:val="id-ID"/>
        </w:rPr>
      </w:pPr>
      <w:r w:rsidRPr="008546EC">
        <w:rPr>
          <w:lang w:val="id-ID"/>
        </w:rPr>
        <w:t>BAB III : METODOLOGI PENELITIAN</w:t>
      </w:r>
    </w:p>
    <w:p w14:paraId="13E2DE86" w14:textId="2DA17891" w:rsidR="00CD58AB" w:rsidRPr="008546EC" w:rsidRDefault="00A64CCA" w:rsidP="001B4BED">
      <w:pPr>
        <w:spacing w:line="480" w:lineRule="auto"/>
        <w:ind w:left="720"/>
        <w:jc w:val="both"/>
        <w:rPr>
          <w:lang w:val="id-ID"/>
        </w:rPr>
      </w:pPr>
      <w:r w:rsidRPr="008546EC">
        <w:rPr>
          <w:lang w:val="id-ID"/>
        </w:rPr>
        <w:t>Mencakup data yang perlu diteliti serta objek penelitian, bahan, dan teknik.</w:t>
      </w:r>
    </w:p>
    <w:p w14:paraId="06F72928" w14:textId="79FCD9D2" w:rsidR="00CD58AB" w:rsidRPr="008546EC" w:rsidRDefault="00CD58AB" w:rsidP="001B4BED">
      <w:pPr>
        <w:spacing w:line="480" w:lineRule="auto"/>
        <w:ind w:left="720"/>
        <w:jc w:val="both"/>
        <w:rPr>
          <w:lang w:val="id-ID"/>
        </w:rPr>
      </w:pPr>
      <w:r w:rsidRPr="008546EC">
        <w:rPr>
          <w:lang w:val="id-ID"/>
        </w:rPr>
        <w:t>BAB IV : HASIL DAN PEMBAHASAN</w:t>
      </w:r>
    </w:p>
    <w:p w14:paraId="03528FC4" w14:textId="027A2E94" w:rsidR="00E760AD" w:rsidRPr="008546EC" w:rsidRDefault="00CD58AB" w:rsidP="001B4BED">
      <w:pPr>
        <w:spacing w:line="480" w:lineRule="auto"/>
        <w:ind w:left="720"/>
        <w:jc w:val="both"/>
        <w:rPr>
          <w:lang w:val="id-ID"/>
        </w:rPr>
      </w:pPr>
      <w:r w:rsidRPr="008546EC">
        <w:rPr>
          <w:lang w:val="id-ID"/>
        </w:rPr>
        <w:t xml:space="preserve">Berisi tentang </w:t>
      </w:r>
      <w:r w:rsidR="00E760AD" w:rsidRPr="008546EC">
        <w:rPr>
          <w:lang w:val="id-ID"/>
        </w:rPr>
        <w:t>hasil dan analisis</w:t>
      </w:r>
      <w:r w:rsidR="00AE6289" w:rsidRPr="008546EC">
        <w:rPr>
          <w:lang w:val="id-ID"/>
        </w:rPr>
        <w:t xml:space="preserve"> apa saja</w:t>
      </w:r>
      <w:r w:rsidR="00E760AD" w:rsidRPr="008546EC">
        <w:rPr>
          <w:lang w:val="id-ID"/>
        </w:rPr>
        <w:t xml:space="preserve"> menegenai data atau objek yang diteliti</w:t>
      </w:r>
    </w:p>
    <w:p w14:paraId="44886410" w14:textId="77777777" w:rsidR="00E760AD" w:rsidRPr="008546EC" w:rsidRDefault="00E760AD" w:rsidP="001B4BED">
      <w:pPr>
        <w:spacing w:line="480" w:lineRule="auto"/>
        <w:ind w:left="720"/>
        <w:jc w:val="both"/>
        <w:rPr>
          <w:lang w:val="id-ID"/>
        </w:rPr>
      </w:pPr>
      <w:r w:rsidRPr="008546EC">
        <w:rPr>
          <w:lang w:val="id-ID"/>
        </w:rPr>
        <w:t>BAB V : KESIMPULAN DAN SARAN</w:t>
      </w:r>
    </w:p>
    <w:p w14:paraId="6DB8F931" w14:textId="38C9D0D5" w:rsidR="00CD58AB" w:rsidRPr="008546EC" w:rsidRDefault="00A06A56" w:rsidP="001B4BED">
      <w:pPr>
        <w:spacing w:line="480" w:lineRule="auto"/>
        <w:ind w:left="720"/>
        <w:jc w:val="both"/>
        <w:rPr>
          <w:lang w:val="id-ID"/>
        </w:rPr>
      </w:pPr>
      <w:r w:rsidRPr="008546EC">
        <w:rPr>
          <w:lang w:val="id-ID"/>
        </w:rPr>
        <w:t xml:space="preserve"> </w:t>
      </w:r>
      <w:r w:rsidR="00E12FA1" w:rsidRPr="008546EC">
        <w:rPr>
          <w:lang w:val="id-ID"/>
        </w:rPr>
        <w:t>Berisi tentang garis besar hasil penelitian</w:t>
      </w:r>
    </w:p>
    <w:p w14:paraId="6D4D11AF" w14:textId="017F640B" w:rsidR="00CD58AB" w:rsidRPr="008546EC" w:rsidRDefault="00CD58AB" w:rsidP="001B4BED">
      <w:pPr>
        <w:spacing w:line="480" w:lineRule="auto"/>
        <w:ind w:left="720"/>
        <w:jc w:val="both"/>
        <w:rPr>
          <w:lang w:val="id-ID"/>
        </w:rPr>
      </w:pPr>
      <w:r w:rsidRPr="008546EC">
        <w:rPr>
          <w:lang w:val="id-ID"/>
        </w:rPr>
        <w:t>DAFTAR PUSTAKA</w:t>
      </w:r>
    </w:p>
    <w:p w14:paraId="5BDF914B" w14:textId="46A50248" w:rsidR="00E12FA1" w:rsidRPr="008546EC" w:rsidRDefault="00E12FA1" w:rsidP="001B4BED">
      <w:pPr>
        <w:spacing w:line="480" w:lineRule="auto"/>
        <w:ind w:left="720"/>
        <w:jc w:val="both"/>
        <w:rPr>
          <w:lang w:val="id-ID"/>
        </w:rPr>
      </w:pPr>
      <w:r w:rsidRPr="008546EC">
        <w:rPr>
          <w:lang w:val="id-ID"/>
        </w:rPr>
        <w:t>LAMPIRAN</w:t>
      </w:r>
    </w:p>
    <w:p w14:paraId="53B48ABE" w14:textId="78EB0875" w:rsidR="00A263E9" w:rsidRPr="008546EC" w:rsidRDefault="00A263E9" w:rsidP="00D81310">
      <w:pPr>
        <w:spacing w:line="480" w:lineRule="auto"/>
        <w:rPr>
          <w:lang w:val="id-ID"/>
        </w:rPr>
      </w:pPr>
      <w:r w:rsidRPr="008546EC">
        <w:rPr>
          <w:lang w:val="id-ID"/>
        </w:rPr>
        <w:br w:type="page"/>
      </w:r>
    </w:p>
    <w:p w14:paraId="35606ED5" w14:textId="77777777" w:rsidR="005D55EE" w:rsidRPr="008546EC" w:rsidRDefault="005D55EE" w:rsidP="00D81310">
      <w:pPr>
        <w:pStyle w:val="Heading1"/>
        <w:spacing w:before="0" w:line="480" w:lineRule="auto"/>
        <w:rPr>
          <w:lang w:val="id-ID"/>
        </w:rPr>
        <w:sectPr w:rsidR="005D55EE" w:rsidRPr="008546EC" w:rsidSect="00567A76">
          <w:headerReference w:type="default" r:id="rId20"/>
          <w:footerReference w:type="default" r:id="rId21"/>
          <w:headerReference w:type="first" r:id="rId22"/>
          <w:footerReference w:type="first" r:id="rId23"/>
          <w:pgSz w:w="11906" w:h="16838"/>
          <w:pgMar w:top="2268" w:right="1701" w:bottom="1701" w:left="2268" w:header="708" w:footer="708" w:gutter="0"/>
          <w:cols w:space="708"/>
          <w:docGrid w:linePitch="360"/>
        </w:sectPr>
      </w:pPr>
    </w:p>
    <w:p w14:paraId="7B372194" w14:textId="49795EF1" w:rsidR="00A263E9" w:rsidRPr="008546EC" w:rsidRDefault="00A263E9" w:rsidP="00D81310">
      <w:pPr>
        <w:pStyle w:val="Heading1"/>
        <w:spacing w:before="0" w:line="480" w:lineRule="auto"/>
        <w:rPr>
          <w:lang w:val="id-ID"/>
        </w:rPr>
      </w:pPr>
      <w:bookmarkStart w:id="43" w:name="_Toc173239282"/>
      <w:bookmarkStart w:id="44" w:name="_Toc174042510"/>
      <w:r w:rsidRPr="008546EC">
        <w:rPr>
          <w:lang w:val="id-ID"/>
        </w:rPr>
        <w:lastRenderedPageBreak/>
        <w:t>BAB II</w:t>
      </w:r>
      <w:bookmarkEnd w:id="43"/>
      <w:bookmarkEnd w:id="44"/>
    </w:p>
    <w:p w14:paraId="7ED016A5" w14:textId="77777777" w:rsidR="00A06A56" w:rsidRPr="008546EC" w:rsidRDefault="00A263E9" w:rsidP="00A06A56">
      <w:pPr>
        <w:pStyle w:val="Heading1"/>
        <w:spacing w:before="0" w:line="480" w:lineRule="auto"/>
        <w:rPr>
          <w:lang w:val="id-ID"/>
        </w:rPr>
      </w:pPr>
      <w:bookmarkStart w:id="45" w:name="_Toc173239283"/>
      <w:bookmarkStart w:id="46" w:name="_Toc174042511"/>
      <w:r w:rsidRPr="008546EC">
        <w:rPr>
          <w:lang w:val="id-ID"/>
        </w:rPr>
        <w:t>LANDASAN TEORI DAN TINJAUAN PUSTAKA</w:t>
      </w:r>
      <w:bookmarkEnd w:id="45"/>
      <w:bookmarkEnd w:id="46"/>
    </w:p>
    <w:p w14:paraId="7BA0F013" w14:textId="77777777" w:rsidR="00A06A56" w:rsidRPr="008546EC" w:rsidRDefault="00A06A56" w:rsidP="00165DCC">
      <w:pPr>
        <w:spacing w:line="480" w:lineRule="auto"/>
        <w:jc w:val="both"/>
        <w:rPr>
          <w:lang w:val="id-ID"/>
        </w:rPr>
      </w:pPr>
    </w:p>
    <w:p w14:paraId="3ABFFDFB" w14:textId="77777777" w:rsidR="00A06A56" w:rsidRPr="008546EC" w:rsidRDefault="00A06A56" w:rsidP="00165DCC">
      <w:pPr>
        <w:pStyle w:val="Heading2"/>
        <w:numPr>
          <w:ilvl w:val="0"/>
          <w:numId w:val="7"/>
        </w:numPr>
        <w:spacing w:line="480" w:lineRule="auto"/>
        <w:jc w:val="both"/>
        <w:rPr>
          <w:lang w:val="id-ID"/>
        </w:rPr>
      </w:pPr>
      <w:bookmarkStart w:id="47" w:name="_Toc173239284"/>
      <w:bookmarkStart w:id="48" w:name="_Toc174042512"/>
      <w:r w:rsidRPr="008546EC">
        <w:rPr>
          <w:lang w:val="id-ID"/>
        </w:rPr>
        <w:t>Landasan Teori</w:t>
      </w:r>
      <w:bookmarkEnd w:id="47"/>
      <w:bookmarkEnd w:id="48"/>
    </w:p>
    <w:p w14:paraId="646B8FCF" w14:textId="66EF88D2" w:rsidR="00A06A56" w:rsidRPr="008546EC" w:rsidRDefault="00A06A56" w:rsidP="00165DCC">
      <w:pPr>
        <w:pStyle w:val="Heading3"/>
        <w:numPr>
          <w:ilvl w:val="0"/>
          <w:numId w:val="8"/>
        </w:numPr>
        <w:spacing w:line="480" w:lineRule="auto"/>
        <w:ind w:left="1134" w:hanging="425"/>
        <w:jc w:val="both"/>
        <w:rPr>
          <w:lang w:val="id-ID"/>
        </w:rPr>
      </w:pPr>
      <w:bookmarkStart w:id="49" w:name="_Toc173239285"/>
      <w:bookmarkStart w:id="50" w:name="_Toc174042513"/>
      <w:r w:rsidRPr="008546EC">
        <w:rPr>
          <w:lang w:val="id-ID"/>
        </w:rPr>
        <w:t>Risiko</w:t>
      </w:r>
      <w:bookmarkEnd w:id="49"/>
      <w:bookmarkEnd w:id="50"/>
    </w:p>
    <w:p w14:paraId="10AAFFDE" w14:textId="6347A184" w:rsidR="00A06A56" w:rsidRPr="008546EC" w:rsidRDefault="00F671B2" w:rsidP="00F671B2">
      <w:pPr>
        <w:spacing w:line="480" w:lineRule="auto"/>
        <w:ind w:left="1134"/>
        <w:jc w:val="both"/>
        <w:rPr>
          <w:rFonts w:cs="Times New Roman"/>
          <w:szCs w:val="24"/>
          <w:lang w:val="id-ID"/>
        </w:rPr>
      </w:pPr>
      <w:r w:rsidRPr="008546EC">
        <w:rPr>
          <w:rFonts w:cs="Times New Roman"/>
          <w:szCs w:val="24"/>
          <w:lang w:val="id-ID"/>
        </w:rPr>
        <w:t>Kita sering mendengar kata "risiko" dalam kehidupan sehari-hari, dan biasanya kita tahu apa artinya secara intuitif. Masih ada beberapa definisi yang berbeda tentang bahaya dalam ilmu pengetahuan. Ketika penilaian dibuat berdasarkan faktor-faktor yang berbeda pada satu titik waktu, risiko dapat dipahami sebagai jenis ketidakpastian tentang kondisi di masa depan. Beberapa definisi risiko seperti yang dinyatakan oleh berbagai profesional</w:t>
      </w:r>
      <w:r w:rsidR="00A06A56" w:rsidRPr="008546EC">
        <w:rPr>
          <w:rFonts w:cs="Times New Roman"/>
          <w:szCs w:val="24"/>
          <w:lang w:val="id-ID"/>
        </w:rPr>
        <w:t xml:space="preserve"> :</w:t>
      </w:r>
    </w:p>
    <w:p w14:paraId="50EA321F" w14:textId="2E00881D" w:rsidR="00A06A56" w:rsidRPr="008546EC" w:rsidRDefault="00F94A32" w:rsidP="00165DCC">
      <w:pPr>
        <w:pStyle w:val="ListParagraph"/>
        <w:numPr>
          <w:ilvl w:val="0"/>
          <w:numId w:val="9"/>
        </w:numPr>
        <w:spacing w:after="0" w:line="480" w:lineRule="auto"/>
        <w:jc w:val="both"/>
        <w:rPr>
          <w:rFonts w:cs="Times New Roman"/>
          <w:szCs w:val="24"/>
          <w:lang w:val="id-ID"/>
        </w:rPr>
      </w:pPr>
      <w:r w:rsidRPr="008546EC">
        <w:rPr>
          <w:rFonts w:cs="Times New Roman"/>
          <w:szCs w:val="24"/>
          <w:lang w:val="id-ID"/>
        </w:rPr>
        <w:t xml:space="preserve">Risiko adalah serangkaian hasil yang dapat terjadi sepanjang waktu </w:t>
      </w:r>
      <w:r w:rsidR="00A06A56" w:rsidRPr="008546EC">
        <w:rPr>
          <w:rFonts w:cs="Times New Roman"/>
          <w:szCs w:val="24"/>
          <w:lang w:val="id-ID"/>
        </w:rPr>
        <w:t>(Arthur Williams dan Richard, MH.).</w:t>
      </w:r>
    </w:p>
    <w:p w14:paraId="4391BCBB" w14:textId="199C2E78" w:rsidR="00A06A56" w:rsidRPr="008546EC" w:rsidRDefault="00F94A32" w:rsidP="00165DCC">
      <w:pPr>
        <w:pStyle w:val="ListParagraph"/>
        <w:numPr>
          <w:ilvl w:val="0"/>
          <w:numId w:val="9"/>
        </w:numPr>
        <w:spacing w:after="0" w:line="480" w:lineRule="auto"/>
        <w:jc w:val="both"/>
        <w:rPr>
          <w:rFonts w:cs="Times New Roman"/>
          <w:szCs w:val="24"/>
          <w:lang w:val="id-ID"/>
        </w:rPr>
      </w:pPr>
      <w:r w:rsidRPr="008546EC">
        <w:rPr>
          <w:rFonts w:cs="Times New Roman"/>
          <w:szCs w:val="24"/>
          <w:lang w:val="id-ID"/>
        </w:rPr>
        <w:t>Risiko adalah kemungkinan terjadinya kerugian atau peristiwa kerugian karena adanya ketidakpastian</w:t>
      </w:r>
      <w:r w:rsidR="00A06A56" w:rsidRPr="008546EC">
        <w:rPr>
          <w:rFonts w:cs="Times New Roman"/>
          <w:i/>
          <w:iCs/>
          <w:szCs w:val="24"/>
          <w:lang w:val="id-ID"/>
        </w:rPr>
        <w:t xml:space="preserve"> </w:t>
      </w:r>
      <w:r w:rsidR="00A06A56" w:rsidRPr="008546EC">
        <w:rPr>
          <w:rFonts w:cs="Times New Roman"/>
          <w:szCs w:val="24"/>
          <w:lang w:val="id-ID"/>
        </w:rPr>
        <w:t>(A. Abas Salim.)</w:t>
      </w:r>
    </w:p>
    <w:p w14:paraId="49023A3C" w14:textId="735DD6C5" w:rsidR="00A06A56" w:rsidRPr="008546EC" w:rsidRDefault="00F94A32" w:rsidP="00165DCC">
      <w:pPr>
        <w:pStyle w:val="ListParagraph"/>
        <w:numPr>
          <w:ilvl w:val="0"/>
          <w:numId w:val="9"/>
        </w:numPr>
        <w:spacing w:after="0" w:line="480" w:lineRule="auto"/>
        <w:jc w:val="both"/>
        <w:rPr>
          <w:rFonts w:cs="Times New Roman"/>
          <w:szCs w:val="24"/>
          <w:lang w:val="id-ID"/>
        </w:rPr>
      </w:pPr>
      <w:r w:rsidRPr="008546EC">
        <w:rPr>
          <w:rFonts w:cs="Times New Roman"/>
          <w:szCs w:val="24"/>
          <w:lang w:val="id-ID"/>
        </w:rPr>
        <w:t>Risiko adalah ketidakpastian akan terjadinya suatu peristiwa</w:t>
      </w:r>
      <w:r w:rsidR="00A06A56" w:rsidRPr="008546EC">
        <w:rPr>
          <w:rFonts w:cs="Times New Roman"/>
          <w:szCs w:val="24"/>
          <w:lang w:val="id-ID"/>
        </w:rPr>
        <w:t xml:space="preserve"> (Soekarta).</w:t>
      </w:r>
    </w:p>
    <w:p w14:paraId="23D715DD" w14:textId="05ED8F0C" w:rsidR="00A06A56" w:rsidRPr="008546EC" w:rsidRDefault="00F94A32" w:rsidP="00165DCC">
      <w:pPr>
        <w:pStyle w:val="ListParagraph"/>
        <w:numPr>
          <w:ilvl w:val="0"/>
          <w:numId w:val="9"/>
        </w:numPr>
        <w:spacing w:line="480" w:lineRule="auto"/>
        <w:jc w:val="both"/>
        <w:rPr>
          <w:lang w:val="id-ID"/>
        </w:rPr>
      </w:pPr>
      <w:r w:rsidRPr="008546EC">
        <w:rPr>
          <w:rFonts w:cs="Times New Roman"/>
          <w:szCs w:val="24"/>
          <w:lang w:val="id-ID"/>
        </w:rPr>
        <w:t>Penyebaran atau variasi antara hasil aktual dan hasil prediksi dikenal sebagai risiko</w:t>
      </w:r>
      <w:r w:rsidR="00A06A56" w:rsidRPr="008546EC">
        <w:rPr>
          <w:rFonts w:cs="Times New Roman"/>
          <w:szCs w:val="24"/>
          <w:lang w:val="id-ID"/>
        </w:rPr>
        <w:t xml:space="preserve"> (Herman Darmawi).</w:t>
      </w:r>
    </w:p>
    <w:p w14:paraId="0F928653" w14:textId="77777777" w:rsidR="00F671B2" w:rsidRPr="008546EC" w:rsidRDefault="00F671B2" w:rsidP="00165DCC">
      <w:pPr>
        <w:spacing w:line="480" w:lineRule="auto"/>
        <w:ind w:left="1135"/>
        <w:jc w:val="both"/>
        <w:rPr>
          <w:rFonts w:cs="Times New Roman"/>
          <w:szCs w:val="24"/>
          <w:lang w:val="id-ID"/>
        </w:rPr>
        <w:sectPr w:rsidR="00F671B2" w:rsidRPr="008546EC" w:rsidSect="00567A76">
          <w:headerReference w:type="default" r:id="rId24"/>
          <w:footerReference w:type="default" r:id="rId25"/>
          <w:pgSz w:w="11906" w:h="16838"/>
          <w:pgMar w:top="2268" w:right="1701" w:bottom="1701" w:left="2268" w:header="708" w:footer="708" w:gutter="0"/>
          <w:cols w:space="708"/>
          <w:docGrid w:linePitch="360"/>
        </w:sectPr>
      </w:pPr>
      <w:r w:rsidRPr="008546EC">
        <w:rPr>
          <w:rFonts w:cs="Times New Roman"/>
          <w:szCs w:val="24"/>
          <w:lang w:val="id-ID"/>
        </w:rPr>
        <w:t>Risiko merupakan hasil dari penyimpangan, unsur ketidakpastian tentang masa depan, terjadinya sesuatu yang tidak diharapkan, atau</w:t>
      </w:r>
    </w:p>
    <w:p w14:paraId="0EEDCB24" w14:textId="26185C1D" w:rsidR="00A06A56" w:rsidRPr="008546EC" w:rsidRDefault="00F671B2" w:rsidP="00165DCC">
      <w:pPr>
        <w:spacing w:line="480" w:lineRule="auto"/>
        <w:ind w:left="1135"/>
        <w:jc w:val="both"/>
        <w:rPr>
          <w:rFonts w:cs="Times New Roman"/>
          <w:szCs w:val="24"/>
          <w:lang w:val="id-ID"/>
        </w:rPr>
      </w:pPr>
      <w:r w:rsidRPr="008546EC">
        <w:rPr>
          <w:rFonts w:cs="Times New Roman"/>
          <w:szCs w:val="24"/>
          <w:lang w:val="id-ID"/>
        </w:rPr>
        <w:lastRenderedPageBreak/>
        <w:t xml:space="preserve"> tidak terjadinya sesuatu. terjadinya suatu peristiwa yang diantisipasi. Dari definisi-definisi tersebut di atas, kita dapat menyimpulkan bahwa risiko selalu berkaitan dengan potensi terjadinya hal negatif yang tidak dapat diantisipasi. Ada beberapa cara untuk mengkategorikan risiko, antara lain</w:t>
      </w:r>
      <w:r w:rsidR="00A06A56" w:rsidRPr="008546EC">
        <w:rPr>
          <w:rFonts w:cs="Times New Roman"/>
          <w:szCs w:val="24"/>
          <w:lang w:val="id-ID"/>
        </w:rPr>
        <w:t xml:space="preserve"> :</w:t>
      </w:r>
    </w:p>
    <w:p w14:paraId="7C0EA8E1" w14:textId="458ECA45" w:rsidR="00F55620" w:rsidRPr="008546EC" w:rsidRDefault="00F55620" w:rsidP="00F55620">
      <w:pPr>
        <w:pStyle w:val="Caption"/>
        <w:keepNext/>
        <w:jc w:val="center"/>
        <w:rPr>
          <w:color w:val="auto"/>
          <w:sz w:val="24"/>
          <w:szCs w:val="24"/>
          <w:lang w:val="id-ID"/>
        </w:rPr>
      </w:pPr>
      <w:bookmarkStart w:id="51" w:name="_Toc173239371"/>
      <w:r w:rsidRPr="008546EC">
        <w:rPr>
          <w:color w:val="auto"/>
          <w:sz w:val="24"/>
          <w:szCs w:val="24"/>
          <w:lang w:val="id-ID"/>
        </w:rPr>
        <w:t xml:space="preserve">Tabel 2. </w:t>
      </w:r>
      <w:r w:rsidRPr="008546EC">
        <w:rPr>
          <w:color w:val="auto"/>
          <w:sz w:val="24"/>
          <w:szCs w:val="24"/>
          <w:lang w:val="id-ID"/>
        </w:rPr>
        <w:fldChar w:fldCharType="begin"/>
      </w:r>
      <w:r w:rsidRPr="008546EC">
        <w:rPr>
          <w:color w:val="auto"/>
          <w:sz w:val="24"/>
          <w:szCs w:val="24"/>
          <w:lang w:val="id-ID"/>
        </w:rPr>
        <w:instrText xml:space="preserve"> SEQ Tabel_2. \* ARABIC </w:instrText>
      </w:r>
      <w:r w:rsidRPr="008546EC">
        <w:rPr>
          <w:color w:val="auto"/>
          <w:sz w:val="24"/>
          <w:szCs w:val="24"/>
          <w:lang w:val="id-ID"/>
        </w:rPr>
        <w:fldChar w:fldCharType="separate"/>
      </w:r>
      <w:r w:rsidR="002A12D7" w:rsidRPr="008546EC">
        <w:rPr>
          <w:noProof/>
          <w:color w:val="auto"/>
          <w:sz w:val="24"/>
          <w:szCs w:val="24"/>
          <w:lang w:val="id-ID"/>
        </w:rPr>
        <w:t>1</w:t>
      </w:r>
      <w:r w:rsidRPr="008546EC">
        <w:rPr>
          <w:color w:val="auto"/>
          <w:sz w:val="24"/>
          <w:szCs w:val="24"/>
          <w:lang w:val="id-ID"/>
        </w:rPr>
        <w:fldChar w:fldCharType="end"/>
      </w:r>
      <w:r w:rsidRPr="008546EC">
        <w:rPr>
          <w:color w:val="auto"/>
          <w:sz w:val="24"/>
          <w:szCs w:val="24"/>
          <w:lang w:val="id-ID"/>
        </w:rPr>
        <w:t xml:space="preserve"> Klasifikasi Risiko</w:t>
      </w:r>
      <w:bookmarkEnd w:id="51"/>
    </w:p>
    <w:tbl>
      <w:tblPr>
        <w:tblStyle w:val="TableGrid"/>
        <w:tblW w:w="0" w:type="auto"/>
        <w:tblInd w:w="1440" w:type="dxa"/>
        <w:tblLook w:val="04A0" w:firstRow="1" w:lastRow="0" w:firstColumn="1" w:lastColumn="0" w:noHBand="0" w:noVBand="1"/>
      </w:tblPr>
      <w:tblGrid>
        <w:gridCol w:w="540"/>
        <w:gridCol w:w="2835"/>
        <w:gridCol w:w="3112"/>
      </w:tblGrid>
      <w:tr w:rsidR="00A06A56" w:rsidRPr="008546EC" w14:paraId="3079033E" w14:textId="77777777" w:rsidTr="00294799">
        <w:tc>
          <w:tcPr>
            <w:tcW w:w="540" w:type="dxa"/>
          </w:tcPr>
          <w:p w14:paraId="48E0D0BC" w14:textId="77777777" w:rsidR="00A06A56" w:rsidRPr="008546EC" w:rsidRDefault="00A06A56" w:rsidP="00294799">
            <w:pPr>
              <w:spacing w:line="480" w:lineRule="auto"/>
              <w:jc w:val="both"/>
              <w:rPr>
                <w:rFonts w:cs="Times New Roman"/>
                <w:szCs w:val="24"/>
                <w:lang w:val="id-ID"/>
              </w:rPr>
            </w:pPr>
            <w:r w:rsidRPr="008546EC">
              <w:rPr>
                <w:rFonts w:cs="Times New Roman"/>
                <w:szCs w:val="24"/>
                <w:lang w:val="id-ID"/>
              </w:rPr>
              <w:t>1</w:t>
            </w:r>
          </w:p>
        </w:tc>
        <w:tc>
          <w:tcPr>
            <w:tcW w:w="2835" w:type="dxa"/>
          </w:tcPr>
          <w:p w14:paraId="73B49323" w14:textId="77777777" w:rsidR="00A06A56" w:rsidRPr="008546EC" w:rsidRDefault="00A06A56" w:rsidP="00294799">
            <w:pPr>
              <w:spacing w:line="480" w:lineRule="auto"/>
              <w:jc w:val="both"/>
              <w:rPr>
                <w:rFonts w:cs="Times New Roman"/>
                <w:szCs w:val="24"/>
                <w:lang w:val="id-ID"/>
              </w:rPr>
            </w:pPr>
            <w:r w:rsidRPr="008546EC">
              <w:rPr>
                <w:rFonts w:cs="Times New Roman"/>
                <w:szCs w:val="24"/>
                <w:lang w:val="id-ID"/>
              </w:rPr>
              <w:t>Berdasarkan sifatnya</w:t>
            </w:r>
          </w:p>
        </w:tc>
        <w:tc>
          <w:tcPr>
            <w:tcW w:w="3112" w:type="dxa"/>
          </w:tcPr>
          <w:p w14:paraId="717D938F" w14:textId="77777777" w:rsidR="00A06A56" w:rsidRPr="008546EC" w:rsidRDefault="00A06A56" w:rsidP="00AE6289">
            <w:pPr>
              <w:pStyle w:val="ListParagraph"/>
              <w:numPr>
                <w:ilvl w:val="0"/>
                <w:numId w:val="58"/>
              </w:numPr>
              <w:spacing w:line="480" w:lineRule="auto"/>
              <w:jc w:val="both"/>
              <w:rPr>
                <w:rFonts w:cs="Times New Roman"/>
                <w:szCs w:val="24"/>
                <w:lang w:val="id-ID"/>
              </w:rPr>
            </w:pPr>
            <w:r w:rsidRPr="008546EC">
              <w:rPr>
                <w:rFonts w:cs="Times New Roman"/>
                <w:szCs w:val="24"/>
                <w:lang w:val="id-ID"/>
              </w:rPr>
              <w:t>Risiko spekulatif</w:t>
            </w:r>
          </w:p>
          <w:p w14:paraId="7992B9E0" w14:textId="77777777" w:rsidR="00A06A56" w:rsidRPr="008546EC" w:rsidRDefault="00A06A56" w:rsidP="00AE6289">
            <w:pPr>
              <w:pStyle w:val="ListParagraph"/>
              <w:numPr>
                <w:ilvl w:val="0"/>
                <w:numId w:val="58"/>
              </w:numPr>
              <w:spacing w:line="480" w:lineRule="auto"/>
              <w:jc w:val="both"/>
              <w:rPr>
                <w:rFonts w:cs="Times New Roman"/>
                <w:szCs w:val="24"/>
                <w:lang w:val="id-ID"/>
              </w:rPr>
            </w:pPr>
            <w:r w:rsidRPr="008546EC">
              <w:rPr>
                <w:rFonts w:cs="Times New Roman"/>
                <w:szCs w:val="24"/>
                <w:lang w:val="id-ID"/>
              </w:rPr>
              <w:t>Risiko murni</w:t>
            </w:r>
          </w:p>
          <w:p w14:paraId="0CF1B9FE" w14:textId="77777777" w:rsidR="00A06A56" w:rsidRPr="008546EC" w:rsidRDefault="00A06A56" w:rsidP="00AE6289">
            <w:pPr>
              <w:pStyle w:val="ListParagraph"/>
              <w:numPr>
                <w:ilvl w:val="0"/>
                <w:numId w:val="58"/>
              </w:numPr>
              <w:spacing w:line="480" w:lineRule="auto"/>
              <w:jc w:val="both"/>
              <w:rPr>
                <w:rFonts w:cs="Times New Roman"/>
                <w:szCs w:val="24"/>
                <w:lang w:val="id-ID"/>
              </w:rPr>
            </w:pPr>
            <w:r w:rsidRPr="008546EC">
              <w:rPr>
                <w:rFonts w:cs="Times New Roman"/>
                <w:szCs w:val="24"/>
                <w:lang w:val="id-ID"/>
              </w:rPr>
              <w:t>Risiko fundamental</w:t>
            </w:r>
          </w:p>
        </w:tc>
      </w:tr>
      <w:tr w:rsidR="00A06A56" w:rsidRPr="008546EC" w14:paraId="7E73D5A7" w14:textId="77777777" w:rsidTr="00294799">
        <w:tc>
          <w:tcPr>
            <w:tcW w:w="540" w:type="dxa"/>
          </w:tcPr>
          <w:p w14:paraId="2D7E1D51" w14:textId="77777777" w:rsidR="00A06A56" w:rsidRPr="008546EC" w:rsidRDefault="00A06A56" w:rsidP="00294799">
            <w:pPr>
              <w:spacing w:line="480" w:lineRule="auto"/>
              <w:jc w:val="both"/>
              <w:rPr>
                <w:rFonts w:cs="Times New Roman"/>
                <w:szCs w:val="24"/>
                <w:lang w:val="id-ID"/>
              </w:rPr>
            </w:pPr>
            <w:r w:rsidRPr="008546EC">
              <w:rPr>
                <w:rFonts w:cs="Times New Roman"/>
                <w:szCs w:val="24"/>
                <w:lang w:val="id-ID"/>
              </w:rPr>
              <w:t>2</w:t>
            </w:r>
          </w:p>
        </w:tc>
        <w:tc>
          <w:tcPr>
            <w:tcW w:w="2835" w:type="dxa"/>
          </w:tcPr>
          <w:p w14:paraId="5A378451" w14:textId="77777777" w:rsidR="00A06A56" w:rsidRPr="008546EC" w:rsidRDefault="00A06A56" w:rsidP="00294799">
            <w:pPr>
              <w:spacing w:line="480" w:lineRule="auto"/>
              <w:jc w:val="both"/>
              <w:rPr>
                <w:rFonts w:cs="Times New Roman"/>
                <w:szCs w:val="24"/>
                <w:lang w:val="id-ID"/>
              </w:rPr>
            </w:pPr>
            <w:r w:rsidRPr="008546EC">
              <w:rPr>
                <w:rFonts w:cs="Times New Roman"/>
                <w:szCs w:val="24"/>
                <w:lang w:val="id-ID"/>
              </w:rPr>
              <w:t>Berdasarkan dapat tidaknya risiko tersebut dialihkan kepada pihak lain</w:t>
            </w:r>
          </w:p>
        </w:tc>
        <w:tc>
          <w:tcPr>
            <w:tcW w:w="3112" w:type="dxa"/>
          </w:tcPr>
          <w:p w14:paraId="1EDBF3BD" w14:textId="289C9345" w:rsidR="00A06A56" w:rsidRPr="008546EC" w:rsidRDefault="00F94A32" w:rsidP="00AE6289">
            <w:pPr>
              <w:pStyle w:val="ListParagraph"/>
              <w:numPr>
                <w:ilvl w:val="0"/>
                <w:numId w:val="59"/>
              </w:numPr>
              <w:spacing w:line="480" w:lineRule="auto"/>
              <w:jc w:val="both"/>
              <w:rPr>
                <w:rFonts w:cs="Times New Roman"/>
                <w:szCs w:val="24"/>
                <w:lang w:val="id-ID"/>
              </w:rPr>
            </w:pPr>
            <w:r w:rsidRPr="008546EC">
              <w:rPr>
                <w:rFonts w:cs="Times New Roman"/>
                <w:szCs w:val="24"/>
                <w:lang w:val="id-ID"/>
              </w:rPr>
              <w:t>Risiko yang berpotensi dialihkan kepada pihak ketiga</w:t>
            </w:r>
          </w:p>
          <w:p w14:paraId="77226B1B" w14:textId="3D58352D" w:rsidR="00A06A56" w:rsidRPr="008546EC" w:rsidRDefault="00F94A32" w:rsidP="00AE6289">
            <w:pPr>
              <w:pStyle w:val="ListParagraph"/>
              <w:numPr>
                <w:ilvl w:val="0"/>
                <w:numId w:val="59"/>
              </w:numPr>
              <w:spacing w:line="480" w:lineRule="auto"/>
              <w:jc w:val="both"/>
              <w:rPr>
                <w:rFonts w:cs="Times New Roman"/>
                <w:szCs w:val="24"/>
                <w:lang w:val="id-ID"/>
              </w:rPr>
            </w:pPr>
            <w:r w:rsidRPr="008546EC">
              <w:rPr>
                <w:rFonts w:cs="Times New Roman"/>
                <w:szCs w:val="24"/>
                <w:lang w:val="id-ID"/>
              </w:rPr>
              <w:t>Risiko yang tidak dapat dialihkan kepada pihak ketiga</w:t>
            </w:r>
          </w:p>
        </w:tc>
      </w:tr>
      <w:tr w:rsidR="00A06A56" w:rsidRPr="008546EC" w14:paraId="460F5EEE" w14:textId="77777777" w:rsidTr="00294799">
        <w:tc>
          <w:tcPr>
            <w:tcW w:w="540" w:type="dxa"/>
          </w:tcPr>
          <w:p w14:paraId="3CD868C5" w14:textId="77777777" w:rsidR="00A06A56" w:rsidRPr="008546EC" w:rsidRDefault="00A06A56" w:rsidP="00294799">
            <w:pPr>
              <w:spacing w:line="480" w:lineRule="auto"/>
              <w:jc w:val="both"/>
              <w:rPr>
                <w:rFonts w:cs="Times New Roman"/>
                <w:szCs w:val="24"/>
                <w:lang w:val="id-ID"/>
              </w:rPr>
            </w:pPr>
            <w:r w:rsidRPr="008546EC">
              <w:rPr>
                <w:rFonts w:cs="Times New Roman"/>
                <w:szCs w:val="24"/>
                <w:lang w:val="id-ID"/>
              </w:rPr>
              <w:t>3</w:t>
            </w:r>
          </w:p>
        </w:tc>
        <w:tc>
          <w:tcPr>
            <w:tcW w:w="2835" w:type="dxa"/>
          </w:tcPr>
          <w:p w14:paraId="55382635" w14:textId="2AB0FA0A" w:rsidR="00A06A56" w:rsidRPr="008546EC" w:rsidRDefault="00A06A56" w:rsidP="00294799">
            <w:pPr>
              <w:spacing w:line="480" w:lineRule="auto"/>
              <w:jc w:val="both"/>
              <w:rPr>
                <w:rFonts w:cs="Times New Roman"/>
                <w:szCs w:val="24"/>
                <w:lang w:val="id-ID"/>
              </w:rPr>
            </w:pPr>
            <w:r w:rsidRPr="008546EC">
              <w:rPr>
                <w:rFonts w:cs="Times New Roman"/>
                <w:szCs w:val="24"/>
                <w:lang w:val="id-ID"/>
              </w:rPr>
              <w:t xml:space="preserve">Berdasarkan </w:t>
            </w:r>
            <w:r w:rsidR="00F94A32" w:rsidRPr="008546EC">
              <w:rPr>
                <w:rFonts w:cs="Times New Roman"/>
                <w:szCs w:val="24"/>
                <w:lang w:val="id-ID"/>
              </w:rPr>
              <w:t>asal</w:t>
            </w:r>
            <w:r w:rsidRPr="008546EC">
              <w:rPr>
                <w:rFonts w:cs="Times New Roman"/>
                <w:szCs w:val="24"/>
                <w:lang w:val="id-ID"/>
              </w:rPr>
              <w:t xml:space="preserve"> risiko</w:t>
            </w:r>
          </w:p>
        </w:tc>
        <w:tc>
          <w:tcPr>
            <w:tcW w:w="3112" w:type="dxa"/>
          </w:tcPr>
          <w:p w14:paraId="661E9485" w14:textId="77777777" w:rsidR="00A06A56" w:rsidRPr="008546EC" w:rsidRDefault="00A06A56" w:rsidP="00AE6289">
            <w:pPr>
              <w:pStyle w:val="ListParagraph"/>
              <w:numPr>
                <w:ilvl w:val="0"/>
                <w:numId w:val="60"/>
              </w:numPr>
              <w:spacing w:line="480" w:lineRule="auto"/>
              <w:jc w:val="both"/>
              <w:rPr>
                <w:rFonts w:cs="Times New Roman"/>
                <w:szCs w:val="24"/>
                <w:lang w:val="id-ID"/>
              </w:rPr>
            </w:pPr>
            <w:r w:rsidRPr="008546EC">
              <w:rPr>
                <w:rFonts w:cs="Times New Roman"/>
                <w:szCs w:val="24"/>
                <w:lang w:val="id-ID"/>
              </w:rPr>
              <w:t>Risiko sosial</w:t>
            </w:r>
          </w:p>
          <w:p w14:paraId="3E34A748" w14:textId="77777777" w:rsidR="00A06A56" w:rsidRPr="008546EC" w:rsidRDefault="00A06A56" w:rsidP="00AE6289">
            <w:pPr>
              <w:pStyle w:val="ListParagraph"/>
              <w:numPr>
                <w:ilvl w:val="0"/>
                <w:numId w:val="60"/>
              </w:numPr>
              <w:spacing w:line="480" w:lineRule="auto"/>
              <w:jc w:val="both"/>
              <w:rPr>
                <w:rFonts w:cs="Times New Roman"/>
                <w:szCs w:val="24"/>
                <w:lang w:val="id-ID"/>
              </w:rPr>
            </w:pPr>
            <w:r w:rsidRPr="008546EC">
              <w:rPr>
                <w:rFonts w:cs="Times New Roman"/>
                <w:szCs w:val="24"/>
                <w:lang w:val="id-ID"/>
              </w:rPr>
              <w:t>Risiko ekonomi</w:t>
            </w:r>
          </w:p>
          <w:p w14:paraId="05023D64" w14:textId="77777777" w:rsidR="00A06A56" w:rsidRPr="008546EC" w:rsidRDefault="00A06A56" w:rsidP="00AE6289">
            <w:pPr>
              <w:pStyle w:val="ListParagraph"/>
              <w:numPr>
                <w:ilvl w:val="0"/>
                <w:numId w:val="60"/>
              </w:numPr>
              <w:spacing w:line="480" w:lineRule="auto"/>
              <w:jc w:val="both"/>
              <w:rPr>
                <w:rFonts w:cs="Times New Roman"/>
                <w:szCs w:val="24"/>
                <w:lang w:val="id-ID"/>
              </w:rPr>
            </w:pPr>
            <w:r w:rsidRPr="008546EC">
              <w:rPr>
                <w:rFonts w:cs="Times New Roman"/>
                <w:szCs w:val="24"/>
                <w:lang w:val="id-ID"/>
              </w:rPr>
              <w:t>Risiko fisik</w:t>
            </w:r>
          </w:p>
          <w:p w14:paraId="41F9DCB3" w14:textId="77777777" w:rsidR="00A06A56" w:rsidRPr="008546EC" w:rsidRDefault="00A06A56" w:rsidP="00AE6289">
            <w:pPr>
              <w:pStyle w:val="ListParagraph"/>
              <w:numPr>
                <w:ilvl w:val="0"/>
                <w:numId w:val="60"/>
              </w:numPr>
              <w:spacing w:line="480" w:lineRule="auto"/>
              <w:jc w:val="both"/>
              <w:rPr>
                <w:rFonts w:cs="Times New Roman"/>
                <w:szCs w:val="24"/>
                <w:lang w:val="id-ID"/>
              </w:rPr>
            </w:pPr>
            <w:r w:rsidRPr="008546EC">
              <w:rPr>
                <w:rFonts w:cs="Times New Roman"/>
                <w:szCs w:val="24"/>
                <w:lang w:val="id-ID"/>
              </w:rPr>
              <w:t>Risiko internal</w:t>
            </w:r>
          </w:p>
          <w:p w14:paraId="2994A1C9" w14:textId="77777777" w:rsidR="00A06A56" w:rsidRPr="008546EC" w:rsidRDefault="00A06A56" w:rsidP="00AE6289">
            <w:pPr>
              <w:pStyle w:val="ListParagraph"/>
              <w:keepNext/>
              <w:numPr>
                <w:ilvl w:val="0"/>
                <w:numId w:val="60"/>
              </w:numPr>
              <w:spacing w:line="480" w:lineRule="auto"/>
              <w:jc w:val="both"/>
              <w:rPr>
                <w:rFonts w:cs="Times New Roman"/>
                <w:szCs w:val="24"/>
                <w:lang w:val="id-ID"/>
              </w:rPr>
            </w:pPr>
            <w:r w:rsidRPr="008546EC">
              <w:rPr>
                <w:rFonts w:cs="Times New Roman"/>
                <w:szCs w:val="24"/>
                <w:lang w:val="id-ID"/>
              </w:rPr>
              <w:t>Risiko eksternal</w:t>
            </w:r>
          </w:p>
        </w:tc>
      </w:tr>
    </w:tbl>
    <w:p w14:paraId="05C07475" w14:textId="050D969C" w:rsidR="00E760AD" w:rsidRPr="008546EC" w:rsidRDefault="00E760AD" w:rsidP="00E760AD">
      <w:pPr>
        <w:spacing w:after="0" w:line="276" w:lineRule="auto"/>
        <w:jc w:val="center"/>
        <w:rPr>
          <w:rFonts w:cs="Times New Roman"/>
          <w:szCs w:val="24"/>
          <w:lang w:val="id-ID"/>
        </w:rPr>
      </w:pPr>
      <w:r w:rsidRPr="008546EC">
        <w:rPr>
          <w:rFonts w:cs="Times New Roman"/>
          <w:szCs w:val="24"/>
          <w:lang w:val="id-ID"/>
        </w:rPr>
        <w:t xml:space="preserve">Sumber : </w:t>
      </w:r>
      <w:r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{"citationItems":[{"id":"ITEM-1","itemData":{"ISBN":"9786232095564","author":[{"dropping-particle":"","family":"Triyono","given":"R M A","non-dropping-particle":"","parse-names":false,"suffix":""}],"id":"ITEM-1","issued":{"date-parts":[["2019"]]},"publisher":"Deepublish","title":"Manajemen resiko","type":"book"},"uris":["http://www.mendeley.com/documents/?uuid=bc33456c-74ca-4b07-8f4e-f42de5f22107"]}],"mendeley":{"formattedCitation":"(Triyono, 2019)","plainTextFormattedCitation":"(Triyono, 2019)","previouslyFormattedCitation":"(Triyono 2019)"},"properties":{"noteIndex":0},"schema":"https://github.com/citation-style-language/schema/raw/master/csl-citation.json"}</w:instrText>
      </w:r>
      <w:r w:rsidRPr="008546EC">
        <w:rPr>
          <w:rFonts w:cs="Times New Roman"/>
          <w:szCs w:val="24"/>
          <w:lang w:val="id-ID"/>
        </w:rPr>
        <w:fldChar w:fldCharType="separate"/>
      </w:r>
      <w:r w:rsidR="00C3042A" w:rsidRPr="008546EC">
        <w:rPr>
          <w:rFonts w:cs="Times New Roman"/>
          <w:noProof/>
          <w:szCs w:val="24"/>
          <w:lang w:val="id-ID"/>
        </w:rPr>
        <w:t>(Triyono, 2019)</w:t>
      </w:r>
      <w:r w:rsidRPr="008546EC">
        <w:rPr>
          <w:rFonts w:cs="Times New Roman"/>
          <w:szCs w:val="24"/>
          <w:lang w:val="id-ID"/>
        </w:rPr>
        <w:fldChar w:fldCharType="end"/>
      </w:r>
    </w:p>
    <w:p w14:paraId="12D3D7B5" w14:textId="77777777" w:rsidR="00A06A56" w:rsidRPr="008546EC" w:rsidRDefault="00A06A56" w:rsidP="00E760AD">
      <w:pPr>
        <w:spacing w:line="480" w:lineRule="auto"/>
        <w:ind w:left="1135"/>
        <w:jc w:val="center"/>
        <w:rPr>
          <w:lang w:val="id-ID"/>
        </w:rPr>
      </w:pPr>
    </w:p>
    <w:p w14:paraId="48A278A7" w14:textId="37252FBA" w:rsidR="00A06A56" w:rsidRPr="008546EC" w:rsidRDefault="00F671B2" w:rsidP="00A06A56">
      <w:pPr>
        <w:spacing w:line="480" w:lineRule="auto"/>
        <w:ind w:left="1135"/>
        <w:jc w:val="both"/>
        <w:rPr>
          <w:rFonts w:cs="Times New Roman"/>
          <w:szCs w:val="24"/>
          <w:lang w:val="id-ID"/>
        </w:rPr>
      </w:pPr>
      <w:r w:rsidRPr="008546EC">
        <w:rPr>
          <w:rFonts w:cs="Times New Roman"/>
          <w:szCs w:val="24"/>
          <w:lang w:val="id-ID"/>
        </w:rPr>
        <w:lastRenderedPageBreak/>
        <w:t>Terdapat berbagai deskripsi risiko, dan masing-masing memiliki jenis risiko tersendiri. Risiko dapat muncul dalam berbagai cara, seperti</w:t>
      </w:r>
      <w:r w:rsidR="00A06A56" w:rsidRPr="008546EC">
        <w:rPr>
          <w:rFonts w:cs="Times New Roman"/>
          <w:szCs w:val="24"/>
          <w:lang w:val="id-ID"/>
        </w:rPr>
        <w:t xml:space="preserve"> :</w:t>
      </w:r>
    </w:p>
    <w:p w14:paraId="02CFAFC7" w14:textId="69767C3C" w:rsidR="006A24FC" w:rsidRPr="008546EC" w:rsidRDefault="00F671B2" w:rsidP="006A24FC">
      <w:pPr>
        <w:pStyle w:val="ListParagraph"/>
        <w:numPr>
          <w:ilvl w:val="0"/>
          <w:numId w:val="15"/>
        </w:numPr>
        <w:spacing w:after="0" w:line="480" w:lineRule="auto"/>
        <w:ind w:left="1701" w:hanging="425"/>
        <w:jc w:val="both"/>
        <w:rPr>
          <w:rFonts w:cs="Times New Roman"/>
          <w:szCs w:val="24"/>
          <w:lang w:val="id-ID"/>
        </w:rPr>
      </w:pPr>
      <w:r w:rsidRPr="008546EC">
        <w:rPr>
          <w:rFonts w:cs="Times New Roman"/>
          <w:szCs w:val="24"/>
          <w:lang w:val="id-ID"/>
        </w:rPr>
        <w:t>Dalam bentuk uang atau kerugian harta benda yang disebabkan oleh kejadian-kejadian seperti pencurian, kebakaran, pengangguran, dan lain-lain</w:t>
      </w:r>
      <w:r w:rsidR="006A24FC" w:rsidRPr="008546EC">
        <w:rPr>
          <w:rFonts w:cs="Times New Roman"/>
          <w:szCs w:val="24"/>
          <w:lang w:val="id-ID"/>
        </w:rPr>
        <w:t>.</w:t>
      </w:r>
    </w:p>
    <w:p w14:paraId="74971AB7" w14:textId="6FCC318A" w:rsidR="006A24FC" w:rsidRPr="008546EC" w:rsidRDefault="006F7C03" w:rsidP="006A24FC">
      <w:pPr>
        <w:pStyle w:val="ListParagraph"/>
        <w:numPr>
          <w:ilvl w:val="0"/>
          <w:numId w:val="15"/>
        </w:numPr>
        <w:spacing w:after="0" w:line="480" w:lineRule="auto"/>
        <w:ind w:left="1701" w:hanging="425"/>
        <w:jc w:val="both"/>
        <w:rPr>
          <w:rFonts w:cs="Times New Roman"/>
          <w:szCs w:val="24"/>
          <w:lang w:val="id-ID"/>
        </w:rPr>
      </w:pPr>
      <w:r w:rsidRPr="008546EC">
        <w:rPr>
          <w:rFonts w:cs="Times New Roman"/>
          <w:szCs w:val="24"/>
          <w:lang w:val="id-ID"/>
        </w:rPr>
        <w:t>P</w:t>
      </w:r>
      <w:r w:rsidR="006A24FC" w:rsidRPr="008546EC">
        <w:rPr>
          <w:rFonts w:cs="Times New Roman"/>
          <w:szCs w:val="24"/>
          <w:lang w:val="id-ID"/>
        </w:rPr>
        <w:t xml:space="preserve">enderitaan seseorang, </w:t>
      </w:r>
      <w:r w:rsidRPr="008546EC">
        <w:rPr>
          <w:rFonts w:cs="Times New Roman"/>
          <w:szCs w:val="24"/>
          <w:lang w:val="id-ID"/>
        </w:rPr>
        <w:t>seperti</w:t>
      </w:r>
      <w:r w:rsidR="006A24FC" w:rsidRPr="008546EC">
        <w:rPr>
          <w:rFonts w:cs="Times New Roman"/>
          <w:szCs w:val="24"/>
          <w:lang w:val="id-ID"/>
        </w:rPr>
        <w:t xml:space="preserve"> </w:t>
      </w:r>
      <w:r w:rsidRPr="008546EC">
        <w:rPr>
          <w:rFonts w:cs="Times New Roman"/>
          <w:szCs w:val="24"/>
          <w:lang w:val="id-ID"/>
        </w:rPr>
        <w:t>cacat/penyakit</w:t>
      </w:r>
      <w:r w:rsidR="006A24FC" w:rsidRPr="008546EC">
        <w:rPr>
          <w:rFonts w:cs="Times New Roman"/>
          <w:szCs w:val="24"/>
          <w:lang w:val="id-ID"/>
        </w:rPr>
        <w:t xml:space="preserve"> karena kecelakaan.</w:t>
      </w:r>
    </w:p>
    <w:p w14:paraId="63E8CBE0" w14:textId="44650A29" w:rsidR="006A24FC" w:rsidRPr="008546EC" w:rsidRDefault="006F7C03" w:rsidP="006A24FC">
      <w:pPr>
        <w:pStyle w:val="ListParagraph"/>
        <w:numPr>
          <w:ilvl w:val="0"/>
          <w:numId w:val="15"/>
        </w:numPr>
        <w:spacing w:after="0" w:line="480" w:lineRule="auto"/>
        <w:ind w:left="1701" w:hanging="425"/>
        <w:jc w:val="both"/>
        <w:rPr>
          <w:rFonts w:cs="Times New Roman"/>
          <w:szCs w:val="24"/>
          <w:lang w:val="id-ID"/>
        </w:rPr>
      </w:pPr>
      <w:r w:rsidRPr="008546EC">
        <w:rPr>
          <w:rFonts w:cs="Times New Roman"/>
          <w:szCs w:val="24"/>
          <w:lang w:val="id-ID"/>
        </w:rPr>
        <w:t>T</w:t>
      </w:r>
      <w:r w:rsidR="006A24FC" w:rsidRPr="008546EC">
        <w:rPr>
          <w:rFonts w:cs="Times New Roman"/>
          <w:szCs w:val="24"/>
          <w:lang w:val="id-ID"/>
        </w:rPr>
        <w:t xml:space="preserve">anggung jawab hukum, </w:t>
      </w:r>
      <w:r w:rsidRPr="008546EC">
        <w:rPr>
          <w:rFonts w:cs="Times New Roman"/>
          <w:szCs w:val="24"/>
          <w:lang w:val="id-ID"/>
        </w:rPr>
        <w:t>seperti</w:t>
      </w:r>
      <w:r w:rsidR="006A24FC" w:rsidRPr="008546EC">
        <w:rPr>
          <w:rFonts w:cs="Times New Roman"/>
          <w:szCs w:val="24"/>
          <w:lang w:val="id-ID"/>
        </w:rPr>
        <w:t xml:space="preserve"> risiko dari per</w:t>
      </w:r>
      <w:r w:rsidRPr="008546EC">
        <w:rPr>
          <w:rFonts w:cs="Times New Roman"/>
          <w:szCs w:val="24"/>
          <w:lang w:val="id-ID"/>
        </w:rPr>
        <w:t>lakuan</w:t>
      </w:r>
      <w:r w:rsidR="006A24FC" w:rsidRPr="008546EC">
        <w:rPr>
          <w:rFonts w:cs="Times New Roman"/>
          <w:szCs w:val="24"/>
          <w:lang w:val="id-ID"/>
        </w:rPr>
        <w:t xml:space="preserve"> atau </w:t>
      </w:r>
      <w:r w:rsidRPr="008546EC">
        <w:rPr>
          <w:rFonts w:cs="Times New Roman"/>
          <w:szCs w:val="24"/>
          <w:lang w:val="id-ID"/>
        </w:rPr>
        <w:t>sesuatu</w:t>
      </w:r>
      <w:r w:rsidR="006A24FC" w:rsidRPr="008546EC">
        <w:rPr>
          <w:rFonts w:cs="Times New Roman"/>
          <w:szCs w:val="24"/>
          <w:lang w:val="id-ID"/>
        </w:rPr>
        <w:t xml:space="preserve"> yang merugikan orang lain.</w:t>
      </w:r>
    </w:p>
    <w:p w14:paraId="682D202B" w14:textId="49ABE79B" w:rsidR="006A24FC" w:rsidRPr="008546EC" w:rsidRDefault="006F7C03" w:rsidP="006A24FC">
      <w:pPr>
        <w:pStyle w:val="ListParagraph"/>
        <w:numPr>
          <w:ilvl w:val="0"/>
          <w:numId w:val="15"/>
        </w:numPr>
        <w:spacing w:line="480" w:lineRule="auto"/>
        <w:ind w:left="1701" w:hanging="425"/>
        <w:jc w:val="both"/>
        <w:rPr>
          <w:lang w:val="id-ID"/>
        </w:rPr>
      </w:pPr>
      <w:r w:rsidRPr="008546EC">
        <w:rPr>
          <w:rFonts w:cs="Times New Roman"/>
          <w:szCs w:val="24"/>
          <w:lang w:val="id-ID"/>
        </w:rPr>
        <w:t>Kerugian yang disebabkan oleh perubahan di pasar, seperti penyesuaian harga atau preferensi pelanggan</w:t>
      </w:r>
      <w:r w:rsidR="006A24FC"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{"citationItems":[{"id":"ITEM-1","itemData":{"ISBN":"9786232095564","author":[{"dropping-particle":"","family":"Triyono","given":"R M A","non-dropping-particle":"","parse-names":false,"suffix":""}],"id":"ITEM-1","issued":{"date-parts":[["2019"]]},"publisher":"Deepublish","title":"Manajemen resiko","type":"book"},"uris":["http://www.mendeley.com/documents/?uuid=bc33456c-74ca-4b07-8f4e-f42de5f22107"]}],"mendeley":{"formattedCitation":"(Triyono, 2019)","plainTextFormattedCitation":"(Triyono, 2019)","previouslyFormattedCitation":"(Triyono 2019)"},"properties":{"noteIndex":0},"schema":"https://github.com/citation-style-language/schema/raw/master/csl-citation.json"}</w:instrText>
      </w:r>
      <w:r w:rsidR="006A24FC" w:rsidRPr="008546EC">
        <w:rPr>
          <w:rFonts w:cs="Times New Roman"/>
          <w:szCs w:val="24"/>
          <w:lang w:val="id-ID"/>
        </w:rPr>
        <w:fldChar w:fldCharType="separate"/>
      </w:r>
      <w:r w:rsidR="00C3042A" w:rsidRPr="008546EC">
        <w:rPr>
          <w:rFonts w:cs="Times New Roman"/>
          <w:noProof/>
          <w:szCs w:val="24"/>
          <w:lang w:val="id-ID"/>
        </w:rPr>
        <w:t>(Triyono, 2019)</w:t>
      </w:r>
      <w:r w:rsidR="006A24FC" w:rsidRPr="008546EC">
        <w:rPr>
          <w:rFonts w:cs="Times New Roman"/>
          <w:szCs w:val="24"/>
          <w:lang w:val="id-ID"/>
        </w:rPr>
        <w:fldChar w:fldCharType="end"/>
      </w:r>
      <w:r w:rsidR="006A24FC" w:rsidRPr="008546EC">
        <w:rPr>
          <w:rFonts w:cs="Times New Roman"/>
          <w:szCs w:val="24"/>
          <w:lang w:val="id-ID"/>
        </w:rPr>
        <w:t>.</w:t>
      </w:r>
    </w:p>
    <w:p w14:paraId="3529981A" w14:textId="30ADE141" w:rsidR="00A06A56" w:rsidRPr="008546EC" w:rsidRDefault="00A06A56" w:rsidP="00165DCC">
      <w:pPr>
        <w:pStyle w:val="Heading3"/>
        <w:numPr>
          <w:ilvl w:val="0"/>
          <w:numId w:val="8"/>
        </w:numPr>
        <w:spacing w:line="480" w:lineRule="auto"/>
        <w:ind w:left="1134" w:hanging="425"/>
        <w:jc w:val="both"/>
        <w:rPr>
          <w:lang w:val="id-ID"/>
        </w:rPr>
      </w:pPr>
      <w:bookmarkStart w:id="52" w:name="_Toc173239286"/>
      <w:bookmarkStart w:id="53" w:name="_Toc174042514"/>
      <w:r w:rsidRPr="008546EC">
        <w:rPr>
          <w:lang w:val="id-ID"/>
        </w:rPr>
        <w:t>Kecelakaan kerja</w:t>
      </w:r>
      <w:bookmarkEnd w:id="52"/>
      <w:bookmarkEnd w:id="53"/>
    </w:p>
    <w:p w14:paraId="7445A0B9" w14:textId="2E45BAD2" w:rsidR="006A24FC" w:rsidRPr="008546EC" w:rsidRDefault="006A24FC" w:rsidP="00165DCC">
      <w:pPr>
        <w:spacing w:line="480" w:lineRule="auto"/>
        <w:ind w:left="1134"/>
        <w:jc w:val="both"/>
        <w:rPr>
          <w:rFonts w:cs="Times New Roman"/>
          <w:szCs w:val="24"/>
          <w:lang w:val="id-ID"/>
        </w:rPr>
      </w:pPr>
      <w:r w:rsidRPr="008546EC">
        <w:rPr>
          <w:rFonts w:cs="Times New Roman"/>
          <w:szCs w:val="24"/>
          <w:lang w:val="id-ID"/>
        </w:rPr>
        <w:t xml:space="preserve">Menurut </w:t>
      </w:r>
      <w:r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{"citationItems":[{"id":"ITEM-1","itemData":{"ISBN":"9786232272910","author":[{"dropping-particle":"","family":"Sultan","given":"M","non-dropping-particle":"","parse-names":false,"suffix":""}],"id":"ITEM-1","issued":{"date-parts":[["2019"]]},"publisher":"uwais inspirasi indonesia","title":"KECELAKAAN KERJA; Mengapa Masih Terjadi di Tempat Kerja ?","type":"book"},"uris":["http://www.mendeley.com/documents/?uuid=3d49006c-3d4e-4a18-a92f-d1eb432b890e"]}],"mendeley":{"formattedCitation":"(Sultan, 2019)","plainTextFormattedCitation":"(Sultan, 2019)","previouslyFormattedCitation":"(Sultan 2019)"},"properties":{"noteIndex":0},"schema":"https://github.com/citation-style-language/schema/raw/master/csl-citation.json"}</w:instrText>
      </w:r>
      <w:r w:rsidRPr="008546EC">
        <w:rPr>
          <w:rFonts w:cs="Times New Roman"/>
          <w:szCs w:val="24"/>
          <w:lang w:val="id-ID"/>
        </w:rPr>
        <w:fldChar w:fldCharType="separate"/>
      </w:r>
      <w:r w:rsidR="00C3042A" w:rsidRPr="008546EC">
        <w:rPr>
          <w:rFonts w:cs="Times New Roman"/>
          <w:noProof/>
          <w:szCs w:val="24"/>
          <w:lang w:val="id-ID"/>
        </w:rPr>
        <w:t>(Sultan, 2019)</w:t>
      </w:r>
      <w:r w:rsidRPr="008546EC">
        <w:rPr>
          <w:rFonts w:cs="Times New Roman"/>
          <w:szCs w:val="24"/>
          <w:lang w:val="id-ID"/>
        </w:rPr>
        <w:fldChar w:fldCharType="end"/>
      </w:r>
      <w:r w:rsidRPr="008546EC">
        <w:rPr>
          <w:rFonts w:cs="Times New Roman"/>
          <w:szCs w:val="24"/>
          <w:lang w:val="id-ID"/>
        </w:rPr>
        <w:t xml:space="preserve"> </w:t>
      </w:r>
      <w:r w:rsidR="006F7C03" w:rsidRPr="008546EC">
        <w:rPr>
          <w:rFonts w:cs="Times New Roman"/>
          <w:szCs w:val="24"/>
          <w:lang w:val="id-ID"/>
        </w:rPr>
        <w:t>kecelakaan di tempat kerja adalah insiden yang mempengaruhi satu atau lebih pihak dan menyebabkan kerugian langsung atau tidak langsung. Ada tiga komponen utama di tempat kerja: pekerja, organisasi/perusahaan, dan manajer/manajemen. Pekerja saja, manajemen saja, perusahaan saja sebagai tempat kerja, atau kombinasi dari komponen-komponen tersebut dapat mengalami kecelakaan kerja di tempat kerja</w:t>
      </w:r>
      <w:r w:rsidRPr="008546EC">
        <w:rPr>
          <w:rFonts w:cs="Times New Roman"/>
          <w:szCs w:val="24"/>
          <w:lang w:val="id-ID"/>
        </w:rPr>
        <w:t>.</w:t>
      </w:r>
    </w:p>
    <w:p w14:paraId="28FDFA4A" w14:textId="1D5F0760" w:rsidR="006A24FC" w:rsidRPr="008546EC" w:rsidRDefault="006F7C03" w:rsidP="00165DCC">
      <w:pPr>
        <w:spacing w:line="480" w:lineRule="auto"/>
        <w:ind w:left="1134"/>
        <w:jc w:val="both"/>
        <w:rPr>
          <w:rFonts w:cs="Times New Roman"/>
          <w:szCs w:val="24"/>
          <w:lang w:val="id-ID"/>
        </w:rPr>
      </w:pPr>
      <w:r w:rsidRPr="008546EC">
        <w:rPr>
          <w:rFonts w:cs="Times New Roman"/>
          <w:szCs w:val="24"/>
          <w:lang w:val="id-ID"/>
        </w:rPr>
        <w:t xml:space="preserve">Karena dampaknya yang signifikan terhadap kinerja, baik pemberi kerja maupun karyawan tidak ingin mengalami kerugian akibat kecelakaan kerja. Suatu peristiwa akan memiliki efek selain </w:t>
      </w:r>
      <w:r w:rsidRPr="008546EC">
        <w:rPr>
          <w:rFonts w:cs="Times New Roman"/>
          <w:szCs w:val="24"/>
          <w:lang w:val="id-ID"/>
        </w:rPr>
        <w:lastRenderedPageBreak/>
        <w:t>penyebabnya. Ada dua jenis kecelakaan kerja yang dapat dibedakan satu sama lain: non-ekonomi dan ekonomi</w:t>
      </w:r>
      <w:r w:rsidR="006A24FC" w:rsidRPr="008546EC">
        <w:rPr>
          <w:rFonts w:cs="Times New Roman"/>
          <w:szCs w:val="24"/>
          <w:lang w:val="id-ID"/>
        </w:rPr>
        <w:t xml:space="preserve"> :</w:t>
      </w:r>
    </w:p>
    <w:p w14:paraId="5C208104" w14:textId="4F16CA4C" w:rsidR="006A24FC" w:rsidRPr="008546EC" w:rsidRDefault="006A24FC" w:rsidP="00165DCC">
      <w:pPr>
        <w:pStyle w:val="ListParagraph"/>
        <w:numPr>
          <w:ilvl w:val="0"/>
          <w:numId w:val="17"/>
        </w:numPr>
        <w:spacing w:line="480" w:lineRule="auto"/>
        <w:ind w:left="1560"/>
        <w:jc w:val="both"/>
        <w:rPr>
          <w:lang w:val="id-ID"/>
        </w:rPr>
      </w:pPr>
      <w:r w:rsidRPr="008546EC">
        <w:rPr>
          <w:rFonts w:cs="Times New Roman"/>
          <w:szCs w:val="24"/>
          <w:lang w:val="id-ID"/>
        </w:rPr>
        <w:t>Kerugian bersifat ekonomis</w:t>
      </w:r>
    </w:p>
    <w:p w14:paraId="6CFA9CDB" w14:textId="386D2B49" w:rsidR="006A24FC" w:rsidRPr="008546EC" w:rsidRDefault="00CC7D90" w:rsidP="00165DCC">
      <w:pPr>
        <w:pStyle w:val="ListParagraph"/>
        <w:spacing w:line="480" w:lineRule="auto"/>
        <w:ind w:left="1560"/>
        <w:jc w:val="both"/>
        <w:rPr>
          <w:rFonts w:cs="Times New Roman"/>
          <w:szCs w:val="24"/>
          <w:lang w:val="id-ID"/>
        </w:rPr>
      </w:pPr>
      <w:r w:rsidRPr="008546EC">
        <w:rPr>
          <w:rFonts w:cs="Times New Roman"/>
          <w:szCs w:val="24"/>
          <w:lang w:val="id-ID"/>
        </w:rPr>
        <w:t>Terdapat dua kategori kerugian ekonomi: nilai kerugian langsung dan nilai kerugian tidak langsung</w:t>
      </w:r>
      <w:r w:rsidR="006A24FC" w:rsidRPr="008546EC">
        <w:rPr>
          <w:rFonts w:cs="Times New Roman"/>
          <w:szCs w:val="24"/>
          <w:lang w:val="id-ID"/>
        </w:rPr>
        <w:t>.</w:t>
      </w:r>
    </w:p>
    <w:p w14:paraId="242C1D5F" w14:textId="61DEEDE3" w:rsidR="006A24FC" w:rsidRPr="008546EC" w:rsidRDefault="00CC7D90" w:rsidP="00165DCC">
      <w:pPr>
        <w:pStyle w:val="ListParagraph"/>
        <w:spacing w:line="480" w:lineRule="auto"/>
        <w:ind w:left="1560"/>
        <w:jc w:val="both"/>
        <w:rPr>
          <w:rFonts w:cs="Times New Roman"/>
          <w:szCs w:val="24"/>
          <w:lang w:val="id-ID"/>
        </w:rPr>
      </w:pPr>
      <w:r w:rsidRPr="008546EC">
        <w:rPr>
          <w:rFonts w:cs="Times New Roman"/>
          <w:szCs w:val="24"/>
          <w:lang w:val="id-ID"/>
        </w:rPr>
        <w:t xml:space="preserve">Berikut ini adalah contoh-contoh nilai kerugian langsung </w:t>
      </w:r>
      <w:r w:rsidR="006A24FC" w:rsidRPr="008546EC">
        <w:rPr>
          <w:rFonts w:cs="Times New Roman"/>
          <w:szCs w:val="24"/>
          <w:lang w:val="id-ID"/>
        </w:rPr>
        <w:t>:</w:t>
      </w:r>
    </w:p>
    <w:p w14:paraId="3D3F5EDD" w14:textId="599FB3FE" w:rsidR="006A24FC" w:rsidRPr="008546EC" w:rsidRDefault="00CC7D90" w:rsidP="00165DCC">
      <w:pPr>
        <w:pStyle w:val="ListParagraph"/>
        <w:numPr>
          <w:ilvl w:val="0"/>
          <w:numId w:val="18"/>
        </w:numPr>
        <w:spacing w:line="480" w:lineRule="auto"/>
        <w:ind w:left="1985"/>
        <w:jc w:val="both"/>
        <w:rPr>
          <w:rFonts w:cs="Times New Roman"/>
          <w:szCs w:val="24"/>
          <w:lang w:val="id-ID"/>
        </w:rPr>
      </w:pPr>
      <w:r w:rsidRPr="008546EC">
        <w:rPr>
          <w:rFonts w:cs="Times New Roman"/>
          <w:szCs w:val="24"/>
          <w:lang w:val="id-ID"/>
        </w:rPr>
        <w:t>Biaya perawatan atau pengobatan pasien</w:t>
      </w:r>
      <w:r w:rsidR="006A24FC" w:rsidRPr="008546EC">
        <w:rPr>
          <w:rFonts w:cs="Times New Roman"/>
          <w:szCs w:val="24"/>
          <w:lang w:val="id-ID"/>
        </w:rPr>
        <w:t>.</w:t>
      </w:r>
    </w:p>
    <w:p w14:paraId="71180F3A" w14:textId="768DBB44" w:rsidR="006A24FC" w:rsidRPr="008546EC" w:rsidRDefault="00CC7D90" w:rsidP="00165DCC">
      <w:pPr>
        <w:pStyle w:val="ListParagraph"/>
        <w:numPr>
          <w:ilvl w:val="0"/>
          <w:numId w:val="18"/>
        </w:numPr>
        <w:spacing w:line="480" w:lineRule="auto"/>
        <w:ind w:left="1985"/>
        <w:jc w:val="both"/>
        <w:rPr>
          <w:rFonts w:cs="Times New Roman"/>
          <w:szCs w:val="24"/>
          <w:lang w:val="id-ID"/>
        </w:rPr>
      </w:pPr>
      <w:r w:rsidRPr="008546EC">
        <w:rPr>
          <w:rFonts w:cs="Times New Roman"/>
          <w:szCs w:val="24"/>
          <w:lang w:val="id-ID"/>
        </w:rPr>
        <w:t>Biaya penggantian atau perbaikan peralatan yang rusak</w:t>
      </w:r>
      <w:r w:rsidR="006A24FC" w:rsidRPr="008546EC">
        <w:rPr>
          <w:rFonts w:cs="Times New Roman"/>
          <w:szCs w:val="24"/>
          <w:lang w:val="id-ID"/>
        </w:rPr>
        <w:t>.</w:t>
      </w:r>
    </w:p>
    <w:p w14:paraId="407093E0" w14:textId="61292703" w:rsidR="006A24FC" w:rsidRPr="008546EC" w:rsidRDefault="00CC7D90" w:rsidP="00165DCC">
      <w:pPr>
        <w:pStyle w:val="ListParagraph"/>
        <w:numPr>
          <w:ilvl w:val="0"/>
          <w:numId w:val="18"/>
        </w:numPr>
        <w:spacing w:line="480" w:lineRule="auto"/>
        <w:ind w:left="1985"/>
        <w:jc w:val="both"/>
        <w:rPr>
          <w:rFonts w:cs="Times New Roman"/>
          <w:szCs w:val="24"/>
          <w:lang w:val="id-ID"/>
        </w:rPr>
      </w:pPr>
      <w:r w:rsidRPr="008546EC">
        <w:rPr>
          <w:rFonts w:cs="Times New Roman"/>
          <w:szCs w:val="24"/>
          <w:lang w:val="id-ID"/>
        </w:rPr>
        <w:t>Tunjangan khusus untuk pasien</w:t>
      </w:r>
      <w:r w:rsidR="006A24FC" w:rsidRPr="008546EC">
        <w:rPr>
          <w:rFonts w:cs="Times New Roman"/>
          <w:szCs w:val="24"/>
          <w:lang w:val="id-ID"/>
        </w:rPr>
        <w:t>.</w:t>
      </w:r>
    </w:p>
    <w:p w14:paraId="0B507232" w14:textId="14DE41FA" w:rsidR="006A24FC" w:rsidRPr="008546EC" w:rsidRDefault="00CC7D90" w:rsidP="00165DCC">
      <w:pPr>
        <w:pStyle w:val="ListParagraph"/>
        <w:numPr>
          <w:ilvl w:val="0"/>
          <w:numId w:val="18"/>
        </w:numPr>
        <w:spacing w:line="480" w:lineRule="auto"/>
        <w:ind w:left="1985"/>
        <w:jc w:val="both"/>
        <w:rPr>
          <w:rFonts w:cs="Times New Roman"/>
          <w:szCs w:val="24"/>
          <w:lang w:val="id-ID"/>
        </w:rPr>
      </w:pPr>
      <w:r w:rsidRPr="008546EC">
        <w:rPr>
          <w:rFonts w:cs="Times New Roman"/>
          <w:szCs w:val="24"/>
          <w:lang w:val="id-ID"/>
        </w:rPr>
        <w:t>Nilai produksi yang hilang akibat penghentian tenaga kerja</w:t>
      </w:r>
      <w:r w:rsidR="006A24FC" w:rsidRPr="008546EC">
        <w:rPr>
          <w:rFonts w:cs="Times New Roman"/>
          <w:szCs w:val="24"/>
          <w:lang w:val="id-ID"/>
        </w:rPr>
        <w:t>.</w:t>
      </w:r>
    </w:p>
    <w:p w14:paraId="50848EBC" w14:textId="41928197" w:rsidR="006A24FC" w:rsidRPr="008546EC" w:rsidRDefault="00CC7D90" w:rsidP="00165DCC">
      <w:pPr>
        <w:pStyle w:val="ListParagraph"/>
        <w:spacing w:line="480" w:lineRule="auto"/>
        <w:ind w:left="1560"/>
        <w:jc w:val="both"/>
        <w:rPr>
          <w:rFonts w:cs="Times New Roman"/>
          <w:szCs w:val="24"/>
          <w:lang w:val="id-ID"/>
        </w:rPr>
      </w:pPr>
      <w:r w:rsidRPr="008546EC">
        <w:rPr>
          <w:rFonts w:cs="Times New Roman"/>
          <w:szCs w:val="24"/>
          <w:lang w:val="id-ID"/>
        </w:rPr>
        <w:t xml:space="preserve">Berikut ini adalah contoh-contoh nilai kerugian tidak langsung </w:t>
      </w:r>
      <w:r w:rsidR="006A24FC" w:rsidRPr="008546EC">
        <w:rPr>
          <w:rFonts w:cs="Times New Roman"/>
          <w:szCs w:val="24"/>
          <w:lang w:val="id-ID"/>
        </w:rPr>
        <w:t>:</w:t>
      </w:r>
    </w:p>
    <w:p w14:paraId="3C9D48EE" w14:textId="547D53B6" w:rsidR="006A24FC" w:rsidRPr="008546EC" w:rsidRDefault="00CC7D90" w:rsidP="00165DCC">
      <w:pPr>
        <w:pStyle w:val="ListParagraph"/>
        <w:numPr>
          <w:ilvl w:val="0"/>
          <w:numId w:val="19"/>
        </w:numPr>
        <w:spacing w:line="480" w:lineRule="auto"/>
        <w:ind w:left="1985"/>
        <w:jc w:val="both"/>
        <w:rPr>
          <w:lang w:val="id-ID"/>
        </w:rPr>
      </w:pPr>
      <w:r w:rsidRPr="008546EC">
        <w:rPr>
          <w:rFonts w:cs="Times New Roman"/>
          <w:szCs w:val="24"/>
          <w:lang w:val="id-ID"/>
        </w:rPr>
        <w:t>Nilai talenta yang berkurang atau hilang</w:t>
      </w:r>
      <w:r w:rsidR="006A24FC" w:rsidRPr="008546EC">
        <w:rPr>
          <w:rFonts w:cs="Times New Roman"/>
          <w:szCs w:val="24"/>
          <w:lang w:val="id-ID"/>
        </w:rPr>
        <w:t>.</w:t>
      </w:r>
    </w:p>
    <w:p w14:paraId="2CD79870" w14:textId="4DBAB56D" w:rsidR="006A24FC" w:rsidRPr="008546EC" w:rsidRDefault="00CC7D90" w:rsidP="00165DCC">
      <w:pPr>
        <w:pStyle w:val="ListParagraph"/>
        <w:numPr>
          <w:ilvl w:val="0"/>
          <w:numId w:val="19"/>
        </w:numPr>
        <w:spacing w:line="480" w:lineRule="auto"/>
        <w:ind w:left="1985"/>
        <w:jc w:val="both"/>
        <w:rPr>
          <w:lang w:val="id-ID"/>
        </w:rPr>
      </w:pPr>
      <w:r w:rsidRPr="008546EC">
        <w:rPr>
          <w:rFonts w:cs="Times New Roman"/>
          <w:szCs w:val="24"/>
          <w:lang w:val="id-ID"/>
        </w:rPr>
        <w:t>Biaya dan durasi pelatihan karyawan baru</w:t>
      </w:r>
      <w:r w:rsidR="00521159" w:rsidRPr="008546EC">
        <w:rPr>
          <w:rFonts w:cs="Times New Roman"/>
          <w:szCs w:val="24"/>
          <w:lang w:val="id-ID"/>
        </w:rPr>
        <w:t>.</w:t>
      </w:r>
    </w:p>
    <w:p w14:paraId="6EFF9269" w14:textId="6FA550A9" w:rsidR="00521159" w:rsidRPr="008546EC" w:rsidRDefault="00CC7D90" w:rsidP="00165DCC">
      <w:pPr>
        <w:pStyle w:val="ListParagraph"/>
        <w:numPr>
          <w:ilvl w:val="0"/>
          <w:numId w:val="19"/>
        </w:numPr>
        <w:spacing w:line="480" w:lineRule="auto"/>
        <w:ind w:left="1985"/>
        <w:jc w:val="both"/>
        <w:rPr>
          <w:lang w:val="id-ID"/>
        </w:rPr>
      </w:pPr>
      <w:r w:rsidRPr="008546EC">
        <w:rPr>
          <w:rFonts w:cs="Times New Roman"/>
          <w:szCs w:val="24"/>
          <w:lang w:val="id-ID"/>
        </w:rPr>
        <w:t>Harga yang dibayarkan untuk jam kerja yang terlewatkan, yang mengakibatkan penundaan produksi</w:t>
      </w:r>
      <w:r w:rsidR="00521159" w:rsidRPr="008546EC">
        <w:rPr>
          <w:rFonts w:cs="Times New Roman"/>
          <w:szCs w:val="24"/>
          <w:lang w:val="id-ID"/>
        </w:rPr>
        <w:t>.</w:t>
      </w:r>
    </w:p>
    <w:p w14:paraId="284F4E7C" w14:textId="71EB0F41" w:rsidR="00521159" w:rsidRPr="008546EC" w:rsidRDefault="00CC7D90" w:rsidP="00165DCC">
      <w:pPr>
        <w:pStyle w:val="ListParagraph"/>
        <w:numPr>
          <w:ilvl w:val="0"/>
          <w:numId w:val="19"/>
        </w:numPr>
        <w:spacing w:line="480" w:lineRule="auto"/>
        <w:ind w:left="1985"/>
        <w:jc w:val="both"/>
        <w:rPr>
          <w:lang w:val="id-ID"/>
        </w:rPr>
      </w:pPr>
      <w:r w:rsidRPr="008546EC">
        <w:rPr>
          <w:rFonts w:cs="Times New Roman"/>
          <w:szCs w:val="24"/>
          <w:lang w:val="id-ID"/>
        </w:rPr>
        <w:t>Biaya administrasi dan pengawasan</w:t>
      </w:r>
      <w:r w:rsidR="00521159" w:rsidRPr="008546EC">
        <w:rPr>
          <w:rFonts w:cs="Times New Roman"/>
          <w:szCs w:val="24"/>
          <w:lang w:val="id-ID"/>
        </w:rPr>
        <w:t>.</w:t>
      </w:r>
    </w:p>
    <w:p w14:paraId="64E5A861" w14:textId="46490C34" w:rsidR="006A24FC" w:rsidRPr="008546EC" w:rsidRDefault="006A24FC" w:rsidP="00165DCC">
      <w:pPr>
        <w:pStyle w:val="ListParagraph"/>
        <w:numPr>
          <w:ilvl w:val="0"/>
          <w:numId w:val="17"/>
        </w:numPr>
        <w:spacing w:line="480" w:lineRule="auto"/>
        <w:ind w:left="1560"/>
        <w:jc w:val="both"/>
        <w:rPr>
          <w:lang w:val="id-ID"/>
        </w:rPr>
      </w:pPr>
      <w:r w:rsidRPr="008546EC">
        <w:rPr>
          <w:rFonts w:cs="Times New Roman"/>
          <w:szCs w:val="24"/>
          <w:lang w:val="id-ID"/>
        </w:rPr>
        <w:t>Kerugian bersifat non-ekonomis</w:t>
      </w:r>
    </w:p>
    <w:p w14:paraId="6524C9AC" w14:textId="70A67E00" w:rsidR="00521159" w:rsidRPr="008546EC" w:rsidRDefault="00CC7D90" w:rsidP="00165DCC">
      <w:pPr>
        <w:pStyle w:val="ListParagraph"/>
        <w:numPr>
          <w:ilvl w:val="0"/>
          <w:numId w:val="20"/>
        </w:numPr>
        <w:spacing w:line="480" w:lineRule="auto"/>
        <w:ind w:left="1985"/>
        <w:jc w:val="both"/>
        <w:rPr>
          <w:lang w:val="id-ID"/>
        </w:rPr>
      </w:pPr>
      <w:r w:rsidRPr="008546EC">
        <w:rPr>
          <w:rFonts w:cs="Times New Roman"/>
          <w:szCs w:val="24"/>
          <w:lang w:val="id-ID"/>
        </w:rPr>
        <w:t>Biaya pengobatan, perusahaan atau lembaga yang bersangkutan menanggung biaya pengobatan dan perawatan</w:t>
      </w:r>
      <w:r w:rsidR="00521159" w:rsidRPr="008546EC">
        <w:rPr>
          <w:rFonts w:cs="Times New Roman"/>
          <w:szCs w:val="24"/>
          <w:lang w:val="id-ID"/>
        </w:rPr>
        <w:t>.</w:t>
      </w:r>
    </w:p>
    <w:p w14:paraId="2EE14407" w14:textId="5B39C67F" w:rsidR="00521159" w:rsidRPr="008546EC" w:rsidRDefault="00CC7D90" w:rsidP="00165DCC">
      <w:pPr>
        <w:pStyle w:val="ListParagraph"/>
        <w:numPr>
          <w:ilvl w:val="0"/>
          <w:numId w:val="20"/>
        </w:numPr>
        <w:spacing w:line="480" w:lineRule="auto"/>
        <w:ind w:left="1985"/>
        <w:jc w:val="both"/>
        <w:rPr>
          <w:lang w:val="id-ID"/>
        </w:rPr>
      </w:pPr>
      <w:r w:rsidRPr="008546EC">
        <w:rPr>
          <w:rFonts w:cs="Times New Roman"/>
          <w:szCs w:val="24"/>
          <w:lang w:val="id-ID"/>
        </w:rPr>
        <w:t>Penurunan pendapatan orang yang terkena dampak atau keluarga, terutama jika mereka cacat</w:t>
      </w:r>
      <w:r w:rsidR="00521159" w:rsidRPr="008546EC">
        <w:rPr>
          <w:rFonts w:cs="Times New Roman"/>
          <w:szCs w:val="24"/>
          <w:lang w:val="id-ID"/>
        </w:rPr>
        <w:t>.</w:t>
      </w:r>
    </w:p>
    <w:p w14:paraId="4973EADB" w14:textId="3A1B4335" w:rsidR="00521159" w:rsidRPr="008546EC" w:rsidRDefault="00CC7D90" w:rsidP="00165DCC">
      <w:pPr>
        <w:pStyle w:val="ListParagraph"/>
        <w:numPr>
          <w:ilvl w:val="0"/>
          <w:numId w:val="20"/>
        </w:numPr>
        <w:spacing w:line="480" w:lineRule="auto"/>
        <w:ind w:left="1985"/>
        <w:jc w:val="both"/>
        <w:rPr>
          <w:lang w:val="id-ID"/>
        </w:rPr>
      </w:pPr>
      <w:r w:rsidRPr="008546EC">
        <w:rPr>
          <w:rFonts w:cs="Times New Roman"/>
          <w:szCs w:val="24"/>
          <w:lang w:val="id-ID"/>
        </w:rPr>
        <w:t>Keluarga akan sangat berduka jika korban meninggal dunia</w:t>
      </w:r>
      <w:r w:rsidR="00521159"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{"citationItems":[{"id":"ITEM-1","itemData":{"ISBN":"9786024220969","author":[{"dropping-particle":"","family":"Irzal","given":"M K","non-dropping-particle":"","parse-names":false,"suffix":""}],"id":"ITEM-1","issued":{"date-parts":[["2016"]]},"publisher":"Kencana","title":"Dasar-Dasar Kesehatan dan Keselamatan Kerja: Edisi 1","type":"book"},"uris":["http://www.mendeley.com/documents/?uuid=f576b931-dfc2-48ac-ab10-8faa78cb970f"]}],"mendeley":{"formattedCitation":"(Irzal, 2016)","plainTextFormattedCitation":"(Irzal, 2016)","previouslyFormattedCitation":"(Irzal 2016)"},"properties":{"noteIndex":0},"schema":"https://github.com/citation-style-language/schema/raw/master/csl-citation.json"}</w:instrText>
      </w:r>
      <w:r w:rsidR="00521159" w:rsidRPr="008546EC">
        <w:rPr>
          <w:rFonts w:cs="Times New Roman"/>
          <w:szCs w:val="24"/>
          <w:lang w:val="id-ID"/>
        </w:rPr>
        <w:fldChar w:fldCharType="separate"/>
      </w:r>
      <w:r w:rsidR="00C3042A" w:rsidRPr="008546EC">
        <w:rPr>
          <w:rFonts w:cs="Times New Roman"/>
          <w:noProof/>
          <w:szCs w:val="24"/>
          <w:lang w:val="id-ID"/>
        </w:rPr>
        <w:t>(Irzal, 2016)</w:t>
      </w:r>
      <w:r w:rsidR="00521159" w:rsidRPr="008546EC">
        <w:rPr>
          <w:rFonts w:cs="Times New Roman"/>
          <w:szCs w:val="24"/>
          <w:lang w:val="id-ID"/>
        </w:rPr>
        <w:fldChar w:fldCharType="end"/>
      </w:r>
      <w:r w:rsidR="00521159" w:rsidRPr="008546EC">
        <w:rPr>
          <w:rFonts w:cs="Times New Roman"/>
          <w:szCs w:val="24"/>
          <w:lang w:val="id-ID"/>
        </w:rPr>
        <w:t>.</w:t>
      </w:r>
    </w:p>
    <w:p w14:paraId="6684C1FD" w14:textId="15CA9419" w:rsidR="00521159" w:rsidRPr="008546EC" w:rsidRDefault="00CC7D90" w:rsidP="00165DCC">
      <w:pPr>
        <w:spacing w:line="480" w:lineRule="auto"/>
        <w:ind w:left="1200"/>
        <w:jc w:val="both"/>
        <w:rPr>
          <w:rFonts w:cs="Times New Roman"/>
          <w:szCs w:val="24"/>
          <w:lang w:val="id-ID"/>
        </w:rPr>
      </w:pPr>
      <w:r w:rsidRPr="008546EC">
        <w:rPr>
          <w:rFonts w:cs="Times New Roman"/>
          <w:szCs w:val="24"/>
          <w:lang w:val="id-ID"/>
        </w:rPr>
        <w:lastRenderedPageBreak/>
        <w:t>Data dari semua kecelakaan kerja di bidang industri di Indonesia selama delapan tahun terakhir pengawasan, dari tahun 2015 hingga 2022, telah dikompilasi dan dikumpulkan. Berikut ini adalah informasi mengenai statistik kecelakaan kerja selama delapan tahun terakhir (2015-2022) yang diambil dari BPJS Kesehatan</w:t>
      </w:r>
      <w:r w:rsidR="00521159" w:rsidRPr="008546EC">
        <w:rPr>
          <w:rFonts w:cs="Times New Roman"/>
          <w:szCs w:val="24"/>
          <w:lang w:val="id-ID"/>
        </w:rPr>
        <w:t xml:space="preserve"> :</w:t>
      </w:r>
    </w:p>
    <w:p w14:paraId="01B96BE1" w14:textId="77777777" w:rsidR="00F55620" w:rsidRPr="008546EC" w:rsidRDefault="00521159" w:rsidP="00F55620">
      <w:pPr>
        <w:keepNext/>
        <w:spacing w:line="480" w:lineRule="auto"/>
        <w:ind w:left="1200"/>
        <w:jc w:val="center"/>
        <w:rPr>
          <w:lang w:val="id-ID"/>
        </w:rPr>
      </w:pPr>
      <w:r w:rsidRPr="008546EC">
        <w:rPr>
          <w:rFonts w:cs="Times New Roman"/>
          <w:noProof/>
          <w:szCs w:val="24"/>
          <w:lang w:val="id-ID"/>
        </w:rPr>
        <w:drawing>
          <wp:inline distT="0" distB="0" distL="0" distR="0" wp14:anchorId="3ED5BFBC" wp14:editId="29295B5A">
            <wp:extent cx="2944495" cy="2944495"/>
            <wp:effectExtent l="0" t="0" r="8255" b="8255"/>
            <wp:docPr id="1397657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4495" cy="2944495"/>
                    </a:xfrm>
                    <a:prstGeom prst="rect">
                      <a:avLst/>
                    </a:prstGeom>
                    <a:noFill/>
                  </pic:spPr>
                </pic:pic>
              </a:graphicData>
            </a:graphic>
          </wp:inline>
        </w:drawing>
      </w:r>
    </w:p>
    <w:p w14:paraId="03A4ACCC" w14:textId="7699DFC0" w:rsidR="00521159" w:rsidRPr="008546EC" w:rsidRDefault="00F55620" w:rsidP="00F55620">
      <w:pPr>
        <w:pStyle w:val="Caption"/>
        <w:ind w:left="480" w:firstLine="720"/>
        <w:jc w:val="center"/>
        <w:rPr>
          <w:i w:val="0"/>
          <w:iCs w:val="0"/>
          <w:color w:val="auto"/>
          <w:sz w:val="24"/>
          <w:szCs w:val="24"/>
          <w:lang w:val="id-ID"/>
        </w:rPr>
      </w:pPr>
      <w:bookmarkStart w:id="54" w:name="_Toc173239331"/>
      <w:r w:rsidRPr="008546EC">
        <w:rPr>
          <w:i w:val="0"/>
          <w:iCs w:val="0"/>
          <w:color w:val="auto"/>
          <w:sz w:val="24"/>
          <w:szCs w:val="24"/>
          <w:lang w:val="id-ID"/>
        </w:rPr>
        <w:t xml:space="preserve">Gambar 2. </w:t>
      </w:r>
      <w:r w:rsidRPr="008546EC">
        <w:rPr>
          <w:i w:val="0"/>
          <w:iCs w:val="0"/>
          <w:color w:val="auto"/>
          <w:sz w:val="24"/>
          <w:szCs w:val="24"/>
          <w:lang w:val="id-ID"/>
        </w:rPr>
        <w:fldChar w:fldCharType="begin"/>
      </w:r>
      <w:r w:rsidRPr="008546EC">
        <w:rPr>
          <w:i w:val="0"/>
          <w:iCs w:val="0"/>
          <w:color w:val="auto"/>
          <w:sz w:val="24"/>
          <w:szCs w:val="24"/>
          <w:lang w:val="id-ID"/>
        </w:rPr>
        <w:instrText xml:space="preserve"> SEQ Gambar_2. \* ARABIC </w:instrText>
      </w:r>
      <w:r w:rsidRPr="008546EC">
        <w:rPr>
          <w:i w:val="0"/>
          <w:iCs w:val="0"/>
          <w:color w:val="auto"/>
          <w:sz w:val="24"/>
          <w:szCs w:val="24"/>
          <w:lang w:val="id-ID"/>
        </w:rPr>
        <w:fldChar w:fldCharType="separate"/>
      </w:r>
      <w:r w:rsidR="002A12D7" w:rsidRPr="008546EC">
        <w:rPr>
          <w:i w:val="0"/>
          <w:iCs w:val="0"/>
          <w:noProof/>
          <w:color w:val="auto"/>
          <w:sz w:val="24"/>
          <w:szCs w:val="24"/>
          <w:lang w:val="id-ID"/>
        </w:rPr>
        <w:t>1</w:t>
      </w:r>
      <w:r w:rsidRPr="008546EC">
        <w:rPr>
          <w:i w:val="0"/>
          <w:iCs w:val="0"/>
          <w:color w:val="auto"/>
          <w:sz w:val="24"/>
          <w:szCs w:val="24"/>
          <w:lang w:val="id-ID"/>
        </w:rPr>
        <w:fldChar w:fldCharType="end"/>
      </w:r>
      <w:r w:rsidRPr="008546EC">
        <w:rPr>
          <w:i w:val="0"/>
          <w:iCs w:val="0"/>
          <w:color w:val="auto"/>
          <w:sz w:val="24"/>
          <w:szCs w:val="24"/>
          <w:lang w:val="id-ID"/>
        </w:rPr>
        <w:t xml:space="preserve"> Angka Kecelakaan Kerja di Indonesia 8 Tahun Terakhir</w:t>
      </w:r>
      <w:bookmarkEnd w:id="54"/>
    </w:p>
    <w:p w14:paraId="108C1B35" w14:textId="7694DA33" w:rsidR="00521159" w:rsidRPr="008546EC" w:rsidRDefault="00521159" w:rsidP="00165DCC">
      <w:pPr>
        <w:spacing w:line="480" w:lineRule="auto"/>
        <w:ind w:left="1200"/>
        <w:jc w:val="center"/>
        <w:rPr>
          <w:rFonts w:cs="Times New Roman"/>
          <w:szCs w:val="24"/>
          <w:lang w:val="id-ID"/>
        </w:rPr>
      </w:pPr>
      <w:r w:rsidRPr="008546EC">
        <w:rPr>
          <w:rFonts w:cs="Times New Roman"/>
          <w:szCs w:val="24"/>
          <w:lang w:val="id-ID"/>
        </w:rPr>
        <w:t xml:space="preserve">Sumber : </w:t>
      </w:r>
      <w:r w:rsidR="00BB3168"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URL":"https://data.goodstats.id/statistic/jumlah-kecelakaan-kerja-indonesia-dalam-8-tahun-terakhir-sjo5X","author":[{"dropping-particle":"","family":"Syaharani","given":"Mela","non-dropping-particle":"","parse-names":false,"suffix":""}],"container-title":"Goodstats","id":"ITEM-1","issued":{"date-parts":[["2023"]]},"title":"Jumlah Kecelakaan Kerja Indonesia dalam 8 Tahun Terakhir","type":"webpage"},"uris":["http://www.mendeley.com/documents/?uuid=4c31e04f-a934-4ece-a530-ce7338fae809"]}],"mendeley":{"formattedCitation":"(Syaharani, 2023)","plainTextFormattedCitation":"(Syaharani, 2023)","previouslyFormattedCitation":"(Syaharani 2023)"},"properties":{"noteIndex":0},"schema":"https://github.com/citation-style-language/schema/raw/master/csl-citation.json"}</w:instrText>
      </w:r>
      <w:r w:rsidR="00BB3168" w:rsidRPr="008546EC">
        <w:rPr>
          <w:rFonts w:cs="Times New Roman"/>
          <w:szCs w:val="24"/>
          <w:lang w:val="id-ID"/>
        </w:rPr>
        <w:fldChar w:fldCharType="separate"/>
      </w:r>
      <w:r w:rsidR="00C3042A" w:rsidRPr="008546EC">
        <w:rPr>
          <w:rFonts w:cs="Times New Roman"/>
          <w:noProof/>
          <w:szCs w:val="24"/>
          <w:lang w:val="id-ID"/>
        </w:rPr>
        <w:t>(Syaharani, 2023)</w:t>
      </w:r>
      <w:r w:rsidR="00BB3168" w:rsidRPr="008546EC">
        <w:rPr>
          <w:rFonts w:cs="Times New Roman"/>
          <w:szCs w:val="24"/>
          <w:lang w:val="id-ID"/>
        </w:rPr>
        <w:fldChar w:fldCharType="end"/>
      </w:r>
    </w:p>
    <w:p w14:paraId="7AB04D8F" w14:textId="4CAF25F6" w:rsidR="00521159" w:rsidRPr="008546EC" w:rsidRDefault="00CC7D90" w:rsidP="00165DCC">
      <w:pPr>
        <w:spacing w:line="480" w:lineRule="auto"/>
        <w:ind w:left="1200"/>
        <w:jc w:val="both"/>
        <w:rPr>
          <w:lang w:val="id-ID"/>
        </w:rPr>
      </w:pPr>
      <w:r w:rsidRPr="008546EC">
        <w:rPr>
          <w:rFonts w:cs="Times New Roman"/>
          <w:szCs w:val="24"/>
          <w:lang w:val="id-ID"/>
        </w:rPr>
        <w:t>Menurut laporan tahunan Badan Penyelenggara Jaminan Sosial (BPJS) Ketenagakerjaan, telah terjadi peningkatan jumlah kecelakaan kerja setiap tahunnya selama delapan tahun terakhir (November 2015 - November 2022). Menurut data BPJS Ketenagakerjaan, terdapat 110.285 kasus kecelakaan kerja pada tahun 2015; namun pada tahun 2016, hanya ada 101.367 kasus. Namun, setelah tahun 2016, jumlah kecelakaan kerja</w:t>
      </w:r>
      <w:r w:rsidR="00521159" w:rsidRPr="008546EC">
        <w:rPr>
          <w:rFonts w:cs="Times New Roman"/>
          <w:szCs w:val="24"/>
          <w:lang w:val="id-ID"/>
        </w:rPr>
        <w:t xml:space="preserve"> </w:t>
      </w:r>
      <w:r w:rsidR="00CE630F" w:rsidRPr="008546EC">
        <w:rPr>
          <w:rFonts w:cs="Times New Roman"/>
          <w:szCs w:val="24"/>
          <w:lang w:val="id-ID"/>
        </w:rPr>
        <w:t xml:space="preserve">selalu ada lonjakan pekerjaan di tahun-tahun </w:t>
      </w:r>
      <w:r w:rsidR="00CE630F" w:rsidRPr="008546EC">
        <w:rPr>
          <w:rFonts w:cs="Times New Roman"/>
          <w:szCs w:val="24"/>
          <w:lang w:val="id-ID"/>
        </w:rPr>
        <w:lastRenderedPageBreak/>
        <w:t>berikutnya. Tercatat ada 123.040 kecelakaan kerja pada tahun 2017 dan 173.415 insiden pada tahun 2018. Hasil data menunjukkan peningkatan yang lebih besar dalam kecelakaan kerja pada tahun 2019, dengan 182.835 kejadian yang dilaporkan. Jumlah kecelakaan kerja sejak pandemi 2020 hingga 2022 telah meningkat menjadi lebih dari 200 ribu kejadian, menurut data BPJS Ketenagakerjaan. Terbukti ada 221.740 kejadian kecelakaan kerja pada tahun 2020 dan 234.270 kejadian pada tahun 2021. Total jumlah kecelakaan kerja untuk tahun sebelumnya adalah 265.334 kejadian per November 2022.</w:t>
      </w:r>
    </w:p>
    <w:p w14:paraId="43E9B19B" w14:textId="3F15B056" w:rsidR="00A06A56" w:rsidRPr="008546EC" w:rsidRDefault="00A06A56" w:rsidP="00165DCC">
      <w:pPr>
        <w:pStyle w:val="Heading3"/>
        <w:numPr>
          <w:ilvl w:val="0"/>
          <w:numId w:val="8"/>
        </w:numPr>
        <w:spacing w:line="480" w:lineRule="auto"/>
        <w:ind w:left="1134" w:hanging="425"/>
        <w:jc w:val="both"/>
        <w:rPr>
          <w:lang w:val="id-ID"/>
        </w:rPr>
      </w:pPr>
      <w:bookmarkStart w:id="55" w:name="_Toc173239287"/>
      <w:bookmarkStart w:id="56" w:name="_Toc174042515"/>
      <w:r w:rsidRPr="008546EC">
        <w:rPr>
          <w:lang w:val="id-ID"/>
        </w:rPr>
        <w:t>Manajemen Risiko</w:t>
      </w:r>
      <w:bookmarkEnd w:id="55"/>
      <w:bookmarkEnd w:id="56"/>
    </w:p>
    <w:p w14:paraId="7A7AF72C" w14:textId="13BE3247" w:rsidR="00521159" w:rsidRPr="008546EC" w:rsidRDefault="00CE630F" w:rsidP="00165DCC">
      <w:pPr>
        <w:spacing w:line="480" w:lineRule="auto"/>
        <w:ind w:left="1134"/>
        <w:jc w:val="both"/>
        <w:rPr>
          <w:rFonts w:cs="Times New Roman"/>
          <w:szCs w:val="24"/>
          <w:lang w:val="id-ID"/>
        </w:rPr>
      </w:pPr>
      <w:r w:rsidRPr="008546EC">
        <w:rPr>
          <w:rFonts w:cs="Times New Roman"/>
          <w:szCs w:val="24"/>
          <w:lang w:val="id-ID"/>
        </w:rPr>
        <w:t>Bidang keilmuan manajemen risiko mengkaji bagaimana sebuah organisasi menggunakan alat untuk memetakan berbagai masalah yang telah ada dengan mengatur berbagai strategi manajemen dengan cara yang menyeluruh dan metodis. Dalam hal manajemen bisnis, manajemen risiko mencakup bahaya yang lebih luas yang ditemukan di masyarakat, seperti kerusakan properti, ketidakstabilan keuangan, dan risiko terkait bisnis. Kumpulan lengkap aturan dan proses organisasi untuk mengelola, memantau, dan mengendalikan organisasi terhadap risiko dikenal sebagai manajemen risiko</w:t>
      </w:r>
      <w:r w:rsidR="00521159" w:rsidRPr="008546EC">
        <w:rPr>
          <w:rFonts w:cs="Times New Roman"/>
          <w:szCs w:val="24"/>
          <w:lang w:val="id-ID"/>
        </w:rPr>
        <w:t>.</w:t>
      </w:r>
    </w:p>
    <w:p w14:paraId="35DCDD4D" w14:textId="30AA5DA9" w:rsidR="00521159" w:rsidRPr="008546EC" w:rsidRDefault="00CE630F" w:rsidP="00165DCC">
      <w:pPr>
        <w:spacing w:line="480" w:lineRule="auto"/>
        <w:ind w:left="1134"/>
        <w:jc w:val="both"/>
        <w:rPr>
          <w:rFonts w:cs="Times New Roman"/>
          <w:szCs w:val="24"/>
          <w:lang w:val="id-ID"/>
        </w:rPr>
      </w:pPr>
      <w:r w:rsidRPr="008546EC">
        <w:rPr>
          <w:rFonts w:cs="Times New Roman"/>
          <w:szCs w:val="24"/>
          <w:lang w:val="id-ID"/>
        </w:rPr>
        <w:t xml:space="preserve">Manajemen risiko hanya dilakukan untuk alasan tertentu. Tujuan-tujuan ini dimaksudkan untuk melindungi bisnis. Perlindungan perusahaan dari bahaya bisnis yang berbahaya adalah tujuan utama. agar perusahaan dapat terus beroperasi bahkan setelah terkena dampak </w:t>
      </w:r>
      <w:r w:rsidRPr="008546EC">
        <w:rPr>
          <w:rFonts w:cs="Times New Roman"/>
          <w:szCs w:val="24"/>
          <w:lang w:val="id-ID"/>
        </w:rPr>
        <w:lastRenderedPageBreak/>
        <w:t>negatif dari berbagai masalah. Bisnis yang dikelola dengan baik akan lebih berhasil dalam melindungi diri mereka sendiri daripada yang tidak. Menerapkan manajemen risiko memiliki sejumlah tujuan yang dapat mengatasi masalah risiko dan membantu bisnis mencapai tujuannya</w:t>
      </w:r>
      <w:r w:rsidR="00521159" w:rsidRPr="008546EC">
        <w:rPr>
          <w:rFonts w:cs="Times New Roman"/>
          <w:szCs w:val="24"/>
          <w:lang w:val="id-ID"/>
        </w:rPr>
        <w:t xml:space="preserve"> :</w:t>
      </w:r>
    </w:p>
    <w:p w14:paraId="6DCF29FA" w14:textId="7EF73E79" w:rsidR="00521159" w:rsidRPr="008546EC" w:rsidRDefault="00CE630F" w:rsidP="00165DCC">
      <w:pPr>
        <w:pStyle w:val="ListParagraph"/>
        <w:numPr>
          <w:ilvl w:val="0"/>
          <w:numId w:val="21"/>
        </w:numPr>
        <w:spacing w:line="480" w:lineRule="auto"/>
        <w:ind w:left="1560"/>
        <w:jc w:val="both"/>
        <w:rPr>
          <w:lang w:val="id-ID"/>
        </w:rPr>
      </w:pPr>
      <w:r w:rsidRPr="008546EC">
        <w:rPr>
          <w:rFonts w:cs="Times New Roman"/>
          <w:szCs w:val="24"/>
          <w:lang w:val="id-ID"/>
        </w:rPr>
        <w:t>Melestarikan bisnis (preserving), menawarkan perlindungan organisasi terhadap tingkat risiko yang penting yang dapat menghalangi pencapaian tujuan perusahaan atau organisasi</w:t>
      </w:r>
      <w:r w:rsidR="00521159" w:rsidRPr="008546EC">
        <w:rPr>
          <w:rFonts w:cs="Times New Roman"/>
          <w:szCs w:val="24"/>
          <w:lang w:val="id-ID"/>
        </w:rPr>
        <w:t>.</w:t>
      </w:r>
    </w:p>
    <w:p w14:paraId="78402902" w14:textId="2C3EE2E0" w:rsidR="00521159" w:rsidRPr="008546EC" w:rsidRDefault="00CE630F" w:rsidP="00165DCC">
      <w:pPr>
        <w:pStyle w:val="ListParagraph"/>
        <w:numPr>
          <w:ilvl w:val="0"/>
          <w:numId w:val="21"/>
        </w:numPr>
        <w:spacing w:line="480" w:lineRule="auto"/>
        <w:ind w:left="1560"/>
        <w:jc w:val="both"/>
        <w:rPr>
          <w:lang w:val="id-ID"/>
        </w:rPr>
      </w:pPr>
      <w:r w:rsidRPr="008546EC">
        <w:rPr>
          <w:rFonts w:cs="Times New Roman"/>
          <w:szCs w:val="24"/>
          <w:lang w:val="id-ID"/>
        </w:rPr>
        <w:t>Memastikan bahwa risiko-risiko perusahaan telah dikenali, dievaluasi, dan bahwa rencana tindakan telah dikembangkan untuk mengurangi potensi dampak dan kemungkinannya</w:t>
      </w:r>
      <w:r w:rsidR="00521159" w:rsidRPr="008546EC">
        <w:rPr>
          <w:rFonts w:cs="Times New Roman"/>
          <w:szCs w:val="24"/>
          <w:lang w:val="id-ID"/>
        </w:rPr>
        <w:t>.</w:t>
      </w:r>
    </w:p>
    <w:p w14:paraId="6A5785A6" w14:textId="07EB7AFD" w:rsidR="00521159" w:rsidRPr="008546EC" w:rsidRDefault="00CE630F" w:rsidP="00165DCC">
      <w:pPr>
        <w:pStyle w:val="ListParagraph"/>
        <w:numPr>
          <w:ilvl w:val="0"/>
          <w:numId w:val="21"/>
        </w:numPr>
        <w:spacing w:line="480" w:lineRule="auto"/>
        <w:ind w:left="1560"/>
        <w:jc w:val="both"/>
        <w:rPr>
          <w:lang w:val="id-ID"/>
        </w:rPr>
      </w:pPr>
      <w:r w:rsidRPr="008546EC">
        <w:rPr>
          <w:rFonts w:cs="Times New Roman"/>
          <w:szCs w:val="24"/>
          <w:lang w:val="id-ID"/>
        </w:rPr>
        <w:t>Mendorong perilaku proaktif dalam manajemen, termasuk mengambil langkah-langkah proaktif untuk mengurangi risiko yang mungkin terjadi dan menjadikan manajemen risiko sebagai sumber keunggulan kompetitif dan peningkatan kinerja bisnis</w:t>
      </w:r>
      <w:r w:rsidR="00521159" w:rsidRPr="008546EC">
        <w:rPr>
          <w:rFonts w:cs="Times New Roman"/>
          <w:szCs w:val="24"/>
          <w:lang w:val="id-ID"/>
        </w:rPr>
        <w:t>.</w:t>
      </w:r>
    </w:p>
    <w:p w14:paraId="79813482" w14:textId="79423523" w:rsidR="00521159" w:rsidRPr="008546EC" w:rsidRDefault="00CE630F" w:rsidP="00165DCC">
      <w:pPr>
        <w:pStyle w:val="ListParagraph"/>
        <w:numPr>
          <w:ilvl w:val="0"/>
          <w:numId w:val="21"/>
        </w:numPr>
        <w:spacing w:line="480" w:lineRule="auto"/>
        <w:ind w:left="1560"/>
        <w:jc w:val="both"/>
        <w:rPr>
          <w:lang w:val="id-ID"/>
        </w:rPr>
      </w:pPr>
      <w:r w:rsidRPr="008546EC">
        <w:rPr>
          <w:rFonts w:cs="Times New Roman"/>
          <w:szCs w:val="24"/>
          <w:lang w:val="id-ID"/>
        </w:rPr>
        <w:t>Memastikan bahwa rencana tindakan dapat dilakukan secara efisien dan dapat mengurangi dampak dan kemungkinan terjadinya risiko</w:t>
      </w:r>
      <w:r w:rsidR="00325CD4" w:rsidRPr="008546EC">
        <w:rPr>
          <w:rFonts w:cs="Times New Roman"/>
          <w:szCs w:val="24"/>
          <w:lang w:val="id-ID"/>
        </w:rPr>
        <w:t>.</w:t>
      </w:r>
    </w:p>
    <w:p w14:paraId="52706FDE" w14:textId="035F19C0" w:rsidR="00325CD4" w:rsidRPr="008546EC" w:rsidRDefault="00CE630F" w:rsidP="00165DCC">
      <w:pPr>
        <w:pStyle w:val="ListParagraph"/>
        <w:numPr>
          <w:ilvl w:val="0"/>
          <w:numId w:val="21"/>
        </w:numPr>
        <w:spacing w:line="480" w:lineRule="auto"/>
        <w:ind w:left="1560"/>
        <w:jc w:val="both"/>
        <w:rPr>
          <w:lang w:val="id-ID"/>
        </w:rPr>
      </w:pPr>
      <w:r w:rsidRPr="008546EC">
        <w:rPr>
          <w:rFonts w:cs="Times New Roman"/>
          <w:szCs w:val="24"/>
          <w:lang w:val="id-ID"/>
        </w:rPr>
        <w:t>Membantu korporasi membangun kerangka kerja yang seragam untuk mengelola risiko yang terkait dengan operasi dan fungsi bisnisnya</w:t>
      </w:r>
      <w:r w:rsidR="00325CD4" w:rsidRPr="008546EC">
        <w:rPr>
          <w:rFonts w:cs="Times New Roman"/>
          <w:szCs w:val="24"/>
          <w:lang w:val="id-ID"/>
        </w:rPr>
        <w:t>.</w:t>
      </w:r>
    </w:p>
    <w:p w14:paraId="393372AD" w14:textId="55661723" w:rsidR="00325CD4" w:rsidRPr="008546EC" w:rsidRDefault="00CE630F" w:rsidP="00165DCC">
      <w:pPr>
        <w:spacing w:line="480" w:lineRule="auto"/>
        <w:ind w:left="1134"/>
        <w:jc w:val="both"/>
        <w:rPr>
          <w:rFonts w:cs="Times New Roman"/>
          <w:szCs w:val="24"/>
          <w:lang w:val="id-ID"/>
        </w:rPr>
      </w:pPr>
      <w:r w:rsidRPr="008546EC">
        <w:rPr>
          <w:rFonts w:cs="Times New Roman"/>
          <w:szCs w:val="24"/>
          <w:lang w:val="id-ID"/>
        </w:rPr>
        <w:t>Dalam praktiknya, terdapat dua tujuan manajemen risiko sebelum risiko muncul dan setelah risiko muncul. Memprioritaskan tujuan-</w:t>
      </w:r>
      <w:r w:rsidRPr="008546EC">
        <w:rPr>
          <w:rFonts w:cs="Times New Roman"/>
          <w:szCs w:val="24"/>
          <w:lang w:val="id-ID"/>
        </w:rPr>
        <w:lastRenderedPageBreak/>
        <w:t>tujuan berikut di atas risiko: keuangan, non-keuangan, dan komitmen pihak ketiga atau pihak eksternal. Setelah kejadian risiko, tujuannya adalah untuk mempertahankan operasi bisnis, mengelolanya agar tetap berjalan, menghentikan aliran pendapatan, mendukung pertumbuhan bisnis untuk perusahaan yang masih berkembang, dan menjunjung tinggi tanggung jawab sosial perusahaan</w:t>
      </w:r>
      <w:r w:rsidR="00325CD4" w:rsidRPr="008546EC">
        <w:rPr>
          <w:rFonts w:cs="Times New Roman"/>
          <w:szCs w:val="24"/>
          <w:lang w:val="id-ID"/>
        </w:rPr>
        <w:t>.</w:t>
      </w:r>
    </w:p>
    <w:p w14:paraId="2EAC9804" w14:textId="783AF062" w:rsidR="00325CD4" w:rsidRPr="008546EC" w:rsidRDefault="00E23DC8" w:rsidP="00165DCC">
      <w:pPr>
        <w:spacing w:line="480" w:lineRule="auto"/>
        <w:ind w:left="1134"/>
        <w:jc w:val="both"/>
        <w:rPr>
          <w:rFonts w:cs="Times New Roman"/>
          <w:szCs w:val="24"/>
          <w:lang w:val="id-ID"/>
        </w:rPr>
      </w:pPr>
      <w:r w:rsidRPr="008546EC">
        <w:rPr>
          <w:rFonts w:cs="Times New Roman"/>
          <w:szCs w:val="24"/>
          <w:lang w:val="id-ID"/>
        </w:rPr>
        <w:t>Perusahaan perlu menyelesaikan berbagai langkah untuk mengadopsi manajemen risiko secara menyeluruh, termasuk</w:t>
      </w:r>
      <w:r w:rsidR="00325CD4" w:rsidRPr="008546EC">
        <w:rPr>
          <w:rFonts w:cs="Times New Roman"/>
          <w:szCs w:val="24"/>
          <w:lang w:val="id-ID"/>
        </w:rPr>
        <w:t xml:space="preserve"> :</w:t>
      </w:r>
    </w:p>
    <w:p w14:paraId="1A1F8B52" w14:textId="226242E2" w:rsidR="00325CD4" w:rsidRPr="008546EC" w:rsidRDefault="00325CD4" w:rsidP="00165DCC">
      <w:pPr>
        <w:pStyle w:val="ListParagraph"/>
        <w:numPr>
          <w:ilvl w:val="0"/>
          <w:numId w:val="23"/>
        </w:numPr>
        <w:spacing w:line="480" w:lineRule="auto"/>
        <w:ind w:left="1560" w:hanging="437"/>
        <w:jc w:val="both"/>
        <w:rPr>
          <w:rFonts w:cs="Times New Roman"/>
          <w:szCs w:val="24"/>
          <w:lang w:val="id-ID"/>
        </w:rPr>
      </w:pPr>
      <w:r w:rsidRPr="008546EC">
        <w:rPr>
          <w:rFonts w:cs="Times New Roman"/>
          <w:szCs w:val="24"/>
          <w:lang w:val="id-ID"/>
        </w:rPr>
        <w:t>Identifikasi risiko</w:t>
      </w:r>
    </w:p>
    <w:p w14:paraId="64B18B69" w14:textId="3B01E54F" w:rsidR="000D176A" w:rsidRPr="008546EC" w:rsidRDefault="00E23DC8" w:rsidP="00165DCC">
      <w:pPr>
        <w:pStyle w:val="ListParagraph"/>
        <w:spacing w:line="480" w:lineRule="auto"/>
        <w:ind w:left="1560"/>
        <w:jc w:val="both"/>
        <w:rPr>
          <w:rFonts w:cs="Times New Roman"/>
          <w:szCs w:val="24"/>
          <w:lang w:val="id-ID"/>
        </w:rPr>
      </w:pPr>
      <w:r w:rsidRPr="008546EC">
        <w:rPr>
          <w:rFonts w:cs="Times New Roman"/>
          <w:szCs w:val="24"/>
          <w:lang w:val="id-ID"/>
        </w:rPr>
        <w:t>Pada titik ini, manajemen perusahaan mengambil tindakan dengan mengidentifikasi setiap jenis risiko yang telah dialami bisnis, termasuk risiko potensial. Proses identifikasi melibatkan pemeriksaan potensi ancaman yang telah dan akan diamati</w:t>
      </w:r>
      <w:r w:rsidR="000D176A" w:rsidRPr="008546EC">
        <w:rPr>
          <w:rFonts w:cs="Times New Roman"/>
          <w:szCs w:val="24"/>
          <w:lang w:val="id-ID"/>
        </w:rPr>
        <w:t>.</w:t>
      </w:r>
    </w:p>
    <w:p w14:paraId="6DD30B4A" w14:textId="4F9387E7" w:rsidR="000D176A" w:rsidRPr="008546EC" w:rsidRDefault="000D176A" w:rsidP="00165DCC">
      <w:pPr>
        <w:pStyle w:val="ListParagraph"/>
        <w:numPr>
          <w:ilvl w:val="0"/>
          <w:numId w:val="23"/>
        </w:numPr>
        <w:spacing w:line="480" w:lineRule="auto"/>
        <w:ind w:left="1560" w:hanging="437"/>
        <w:jc w:val="both"/>
        <w:rPr>
          <w:rFonts w:cs="Times New Roman"/>
          <w:szCs w:val="24"/>
          <w:lang w:val="id-ID"/>
        </w:rPr>
      </w:pPr>
      <w:r w:rsidRPr="008546EC">
        <w:rPr>
          <w:rFonts w:cs="Times New Roman"/>
          <w:szCs w:val="24"/>
          <w:lang w:val="id-ID"/>
        </w:rPr>
        <w:t>Mengidentifikasi bentuk-bentuk risiko</w:t>
      </w:r>
    </w:p>
    <w:p w14:paraId="11669CA7" w14:textId="0B16CE23" w:rsidR="000D176A" w:rsidRPr="008546EC" w:rsidRDefault="00E23DC8" w:rsidP="00165DCC">
      <w:pPr>
        <w:pStyle w:val="ListParagraph"/>
        <w:spacing w:line="480" w:lineRule="auto"/>
        <w:ind w:left="1560"/>
        <w:jc w:val="both"/>
        <w:rPr>
          <w:rFonts w:cs="Times New Roman"/>
          <w:szCs w:val="24"/>
          <w:lang w:val="id-ID"/>
        </w:rPr>
      </w:pPr>
      <w:r w:rsidRPr="008546EC">
        <w:rPr>
          <w:rFonts w:cs="Times New Roman"/>
          <w:szCs w:val="24"/>
          <w:lang w:val="id-ID"/>
        </w:rPr>
        <w:t>Manajemen perusahaan seharusnya sudah dapat mengidentifikasi jenis dan struktur risiko pada saat ini. Jenis-jenis risiko yang telah ditemukan di sini, termasuk karakteristik dan variabel-variabel yang berkontribusi, telah dapat diartikulasikan secara menyeluruh. Manajemen organisasi telah mulai mengumpulkan dan menerima berbagai data pada titik ini, baik yang bersifat kualitatif maupun kuantitatif</w:t>
      </w:r>
      <w:r w:rsidR="000D176A" w:rsidRPr="008546EC">
        <w:rPr>
          <w:rFonts w:cs="Times New Roman"/>
          <w:szCs w:val="24"/>
          <w:lang w:val="id-ID"/>
        </w:rPr>
        <w:t>.</w:t>
      </w:r>
    </w:p>
    <w:p w14:paraId="4EE07877" w14:textId="147A4B58" w:rsidR="000D176A" w:rsidRPr="008546EC" w:rsidRDefault="000D176A" w:rsidP="00165DCC">
      <w:pPr>
        <w:pStyle w:val="ListParagraph"/>
        <w:numPr>
          <w:ilvl w:val="0"/>
          <w:numId w:val="23"/>
        </w:numPr>
        <w:spacing w:line="480" w:lineRule="auto"/>
        <w:ind w:left="1560" w:hanging="437"/>
        <w:jc w:val="both"/>
        <w:rPr>
          <w:rFonts w:cs="Times New Roman"/>
          <w:szCs w:val="24"/>
          <w:lang w:val="id-ID"/>
        </w:rPr>
      </w:pPr>
      <w:r w:rsidRPr="008546EC">
        <w:rPr>
          <w:rFonts w:cs="Times New Roman"/>
          <w:szCs w:val="24"/>
          <w:lang w:val="id-ID"/>
        </w:rPr>
        <w:t>Menempatkan ukuran-ukuran risiko</w:t>
      </w:r>
    </w:p>
    <w:p w14:paraId="05436C7D" w14:textId="1918CDDD" w:rsidR="000D176A" w:rsidRPr="008546EC" w:rsidRDefault="00E23DC8" w:rsidP="00165DCC">
      <w:pPr>
        <w:pStyle w:val="ListParagraph"/>
        <w:spacing w:line="480" w:lineRule="auto"/>
        <w:ind w:left="1560"/>
        <w:jc w:val="both"/>
        <w:rPr>
          <w:rFonts w:cs="Times New Roman"/>
          <w:szCs w:val="24"/>
          <w:lang w:val="id-ID"/>
        </w:rPr>
      </w:pPr>
      <w:r w:rsidRPr="008546EC">
        <w:rPr>
          <w:rFonts w:cs="Times New Roman"/>
          <w:szCs w:val="24"/>
          <w:lang w:val="id-ID"/>
        </w:rPr>
        <w:lastRenderedPageBreak/>
        <w:t>Ukuran atau skala yang akan digunakan, bersama dengan jenis metodologi penelitian yang akan digunakan, telah ditentukan oleh manajemen perusahaan pada saat ini. Baik data kualitatif maupun kuantitatif diterima, dan pemilahan data dilakukan sesuai dengan strategi metodologi yang diterapkan</w:t>
      </w:r>
      <w:r w:rsidR="000D176A" w:rsidRPr="008546EC">
        <w:rPr>
          <w:rFonts w:cs="Times New Roman"/>
          <w:szCs w:val="24"/>
          <w:lang w:val="id-ID"/>
        </w:rPr>
        <w:t>.</w:t>
      </w:r>
    </w:p>
    <w:p w14:paraId="00191279" w14:textId="5CE65744" w:rsidR="000D176A" w:rsidRPr="008546EC" w:rsidRDefault="000D176A" w:rsidP="00165DCC">
      <w:pPr>
        <w:pStyle w:val="ListParagraph"/>
        <w:numPr>
          <w:ilvl w:val="0"/>
          <w:numId w:val="23"/>
        </w:numPr>
        <w:spacing w:line="480" w:lineRule="auto"/>
        <w:ind w:left="1560" w:hanging="437"/>
        <w:jc w:val="both"/>
        <w:rPr>
          <w:rFonts w:cs="Times New Roman"/>
          <w:szCs w:val="24"/>
          <w:lang w:val="id-ID"/>
        </w:rPr>
      </w:pPr>
      <w:r w:rsidRPr="008546EC">
        <w:rPr>
          <w:rFonts w:cs="Times New Roman"/>
          <w:szCs w:val="24"/>
          <w:lang w:val="id-ID"/>
        </w:rPr>
        <w:t>Menempatkan alternatif-alternatif</w:t>
      </w:r>
    </w:p>
    <w:p w14:paraId="2A5C82DD" w14:textId="065955A7" w:rsidR="000D176A" w:rsidRPr="008546EC" w:rsidRDefault="00E23DC8" w:rsidP="00165DCC">
      <w:pPr>
        <w:pStyle w:val="ListParagraph"/>
        <w:spacing w:line="480" w:lineRule="auto"/>
        <w:ind w:left="1560"/>
        <w:jc w:val="both"/>
        <w:rPr>
          <w:rFonts w:cs="Times New Roman"/>
          <w:szCs w:val="24"/>
          <w:lang w:val="id-ID"/>
        </w:rPr>
      </w:pPr>
      <w:r w:rsidRPr="008546EC">
        <w:rPr>
          <w:rFonts w:cs="Times New Roman"/>
          <w:szCs w:val="24"/>
          <w:lang w:val="id-ID"/>
        </w:rPr>
        <w:t>Data tersebut telah ditangani oleh manajemen perusahaan pada saat ini. Hasil dari pengolahan tersebut kemudian disajikan dalam bentuk kualitatif dan kuantitatif, bersama dengan implikasi atau hasil yang akan muncul dari pengambilan keputusan tersebut</w:t>
      </w:r>
      <w:r w:rsidR="000D176A" w:rsidRPr="008546EC">
        <w:rPr>
          <w:rFonts w:cs="Times New Roman"/>
          <w:szCs w:val="24"/>
          <w:lang w:val="id-ID"/>
        </w:rPr>
        <w:t>.</w:t>
      </w:r>
    </w:p>
    <w:p w14:paraId="342035DF" w14:textId="52BF81A7" w:rsidR="000D176A" w:rsidRPr="008546EC" w:rsidRDefault="000D176A" w:rsidP="00165DCC">
      <w:pPr>
        <w:pStyle w:val="ListParagraph"/>
        <w:numPr>
          <w:ilvl w:val="0"/>
          <w:numId w:val="23"/>
        </w:numPr>
        <w:spacing w:line="480" w:lineRule="auto"/>
        <w:ind w:left="1560" w:hanging="437"/>
        <w:jc w:val="both"/>
        <w:rPr>
          <w:rFonts w:cs="Times New Roman"/>
          <w:szCs w:val="24"/>
          <w:lang w:val="id-ID"/>
        </w:rPr>
      </w:pPr>
      <w:r w:rsidRPr="008546EC">
        <w:rPr>
          <w:rFonts w:cs="Times New Roman"/>
          <w:szCs w:val="24"/>
          <w:lang w:val="id-ID"/>
        </w:rPr>
        <w:t>Menganalisis setiap alternatif</w:t>
      </w:r>
    </w:p>
    <w:p w14:paraId="0753E6A7" w14:textId="2182FC0F" w:rsidR="000D176A" w:rsidRPr="008546EC" w:rsidRDefault="00E23DC8" w:rsidP="00165DCC">
      <w:pPr>
        <w:pStyle w:val="ListParagraph"/>
        <w:spacing w:line="480" w:lineRule="auto"/>
        <w:ind w:left="1560"/>
        <w:jc w:val="both"/>
        <w:rPr>
          <w:rFonts w:cs="Times New Roman"/>
          <w:szCs w:val="24"/>
          <w:lang w:val="id-ID"/>
        </w:rPr>
      </w:pPr>
      <w:r w:rsidRPr="008546EC">
        <w:rPr>
          <w:rFonts w:cs="Times New Roman"/>
          <w:szCs w:val="24"/>
          <w:lang w:val="id-ID"/>
        </w:rPr>
        <w:t>Setiap opsi sekarang dikaji secara rinci, bersama dengan berbagai potensi hasil dan sudut pandang. Untuk memberikan gambaran yang jelas dan tidak ambigu, potensi dampak jangka pendek dan jangka panjang diberikan dengan cara yang menyeluruh dan metodis</w:t>
      </w:r>
      <w:r w:rsidR="000D176A" w:rsidRPr="008546EC">
        <w:rPr>
          <w:rFonts w:cs="Times New Roman"/>
          <w:szCs w:val="24"/>
          <w:lang w:val="id-ID"/>
        </w:rPr>
        <w:t>.</w:t>
      </w:r>
    </w:p>
    <w:p w14:paraId="37C74BCC" w14:textId="73B39152" w:rsidR="000D176A" w:rsidRPr="008546EC" w:rsidRDefault="000D176A" w:rsidP="00165DCC">
      <w:pPr>
        <w:pStyle w:val="ListParagraph"/>
        <w:numPr>
          <w:ilvl w:val="0"/>
          <w:numId w:val="23"/>
        </w:numPr>
        <w:spacing w:line="480" w:lineRule="auto"/>
        <w:ind w:left="1560" w:hanging="437"/>
        <w:jc w:val="both"/>
        <w:rPr>
          <w:rFonts w:cs="Times New Roman"/>
          <w:szCs w:val="24"/>
          <w:lang w:val="id-ID"/>
        </w:rPr>
      </w:pPr>
      <w:r w:rsidRPr="008546EC">
        <w:rPr>
          <w:rFonts w:cs="Times New Roman"/>
          <w:szCs w:val="24"/>
          <w:lang w:val="id-ID"/>
        </w:rPr>
        <w:t>Memutuskan satu alternatif</w:t>
      </w:r>
    </w:p>
    <w:p w14:paraId="23F2573B" w14:textId="61E850F0" w:rsidR="000D176A" w:rsidRPr="008546EC" w:rsidRDefault="00E23DC8" w:rsidP="00165DCC">
      <w:pPr>
        <w:pStyle w:val="ListParagraph"/>
        <w:spacing w:line="480" w:lineRule="auto"/>
        <w:ind w:left="1560"/>
        <w:jc w:val="both"/>
        <w:rPr>
          <w:rFonts w:cs="Times New Roman"/>
          <w:szCs w:val="24"/>
          <w:lang w:val="id-ID"/>
        </w:rPr>
      </w:pPr>
      <w:r w:rsidRPr="008546EC">
        <w:rPr>
          <w:rFonts w:cs="Times New Roman"/>
          <w:szCs w:val="24"/>
          <w:lang w:val="id-ID"/>
        </w:rPr>
        <w:t>Diharapkan pada titik ini, setelah manajemen perusahaan memberikan dan menjelaskan berbagai kemungkinan, baik secara lisan maupun tertulis, para manajer sudah memiliki pemahaman yang rinci. Memilih satu opsi dari berbagai opsi yang tersedia berarti menolak beberapa opsi lain demi opsi terbesar yang tersedia</w:t>
      </w:r>
      <w:r w:rsidR="000D176A" w:rsidRPr="008546EC">
        <w:rPr>
          <w:rFonts w:cs="Times New Roman"/>
          <w:szCs w:val="24"/>
          <w:lang w:val="id-ID"/>
        </w:rPr>
        <w:t>.</w:t>
      </w:r>
    </w:p>
    <w:p w14:paraId="5CF16F74" w14:textId="354DAFA6" w:rsidR="000D176A" w:rsidRPr="008546EC" w:rsidRDefault="000D176A" w:rsidP="00165DCC">
      <w:pPr>
        <w:pStyle w:val="ListParagraph"/>
        <w:numPr>
          <w:ilvl w:val="0"/>
          <w:numId w:val="23"/>
        </w:numPr>
        <w:spacing w:line="480" w:lineRule="auto"/>
        <w:ind w:left="1560" w:hanging="437"/>
        <w:jc w:val="both"/>
        <w:rPr>
          <w:rFonts w:cs="Times New Roman"/>
          <w:szCs w:val="24"/>
          <w:lang w:val="id-ID"/>
        </w:rPr>
      </w:pPr>
      <w:r w:rsidRPr="008546EC">
        <w:rPr>
          <w:rFonts w:cs="Times New Roman"/>
          <w:szCs w:val="24"/>
          <w:lang w:val="id-ID"/>
        </w:rPr>
        <w:lastRenderedPageBreak/>
        <w:t>Melaksanakan alternatif yang dipilih</w:t>
      </w:r>
    </w:p>
    <w:p w14:paraId="5E671BEB" w14:textId="2F94CB12" w:rsidR="000D176A" w:rsidRPr="008546EC" w:rsidRDefault="00E23DC8" w:rsidP="00165DCC">
      <w:pPr>
        <w:pStyle w:val="ListParagraph"/>
        <w:spacing w:line="480" w:lineRule="auto"/>
        <w:ind w:left="1560"/>
        <w:jc w:val="both"/>
        <w:rPr>
          <w:rFonts w:cs="Times New Roman"/>
          <w:szCs w:val="24"/>
          <w:lang w:val="id-ID"/>
        </w:rPr>
      </w:pPr>
      <w:r w:rsidRPr="008546EC">
        <w:rPr>
          <w:rFonts w:cs="Times New Roman"/>
          <w:szCs w:val="24"/>
          <w:lang w:val="id-ID"/>
        </w:rPr>
        <w:t>Pada tahap ini, manajemen perusahaan telah mengeluarkan Surat Keputusan (SK) dengan rincian harga setelah alternatif dipilih dan diverifikasi dan tim telah dibentuk untuk melaksanakannya</w:t>
      </w:r>
      <w:r w:rsidR="000D176A" w:rsidRPr="008546EC">
        <w:rPr>
          <w:rFonts w:cs="Times New Roman"/>
          <w:szCs w:val="24"/>
          <w:lang w:val="id-ID"/>
        </w:rPr>
        <w:t>.</w:t>
      </w:r>
    </w:p>
    <w:p w14:paraId="7B86D5F4" w14:textId="7ECAE3C1" w:rsidR="000D176A" w:rsidRPr="008546EC" w:rsidRDefault="000D176A" w:rsidP="00165DCC">
      <w:pPr>
        <w:pStyle w:val="ListParagraph"/>
        <w:numPr>
          <w:ilvl w:val="0"/>
          <w:numId w:val="23"/>
        </w:numPr>
        <w:spacing w:line="480" w:lineRule="auto"/>
        <w:ind w:left="1560" w:hanging="437"/>
        <w:jc w:val="both"/>
        <w:rPr>
          <w:rFonts w:cs="Times New Roman"/>
          <w:szCs w:val="24"/>
          <w:lang w:val="id-ID"/>
        </w:rPr>
      </w:pPr>
      <w:r w:rsidRPr="008546EC">
        <w:rPr>
          <w:rFonts w:cs="Times New Roman"/>
          <w:szCs w:val="24"/>
          <w:lang w:val="id-ID"/>
        </w:rPr>
        <w:t>Mengontrol alternatif yang dipilih tersebut</w:t>
      </w:r>
    </w:p>
    <w:p w14:paraId="402ABF54" w14:textId="6B57CE85" w:rsidR="000D176A" w:rsidRPr="008546EC" w:rsidRDefault="00E23DC8" w:rsidP="00165DCC">
      <w:pPr>
        <w:pStyle w:val="ListParagraph"/>
        <w:spacing w:line="480" w:lineRule="auto"/>
        <w:ind w:left="1560"/>
        <w:jc w:val="both"/>
        <w:rPr>
          <w:rFonts w:cs="Times New Roman"/>
          <w:szCs w:val="24"/>
          <w:lang w:val="id-ID"/>
        </w:rPr>
      </w:pPr>
      <w:r w:rsidRPr="008546EC">
        <w:rPr>
          <w:rFonts w:cs="Times New Roman"/>
          <w:szCs w:val="24"/>
          <w:lang w:val="id-ID"/>
        </w:rPr>
        <w:t>Tim manajemen dan manajer bisnis sekarang telah mempraktikkan alternatif yang dipilih. Manajer perusahaan memiliki tanggung jawab utama untuk melakukan kontrol maksimum untuk mencegah terbentuknya berbagai bahaya yang tidak diinginkan</w:t>
      </w:r>
      <w:r w:rsidR="000D176A" w:rsidRPr="008546EC">
        <w:rPr>
          <w:rFonts w:cs="Times New Roman"/>
          <w:szCs w:val="24"/>
          <w:lang w:val="id-ID"/>
        </w:rPr>
        <w:t>.</w:t>
      </w:r>
    </w:p>
    <w:p w14:paraId="0812A9F8" w14:textId="4F0F3468" w:rsidR="000D176A" w:rsidRPr="008546EC" w:rsidRDefault="000D176A" w:rsidP="00165DCC">
      <w:pPr>
        <w:pStyle w:val="ListParagraph"/>
        <w:numPr>
          <w:ilvl w:val="0"/>
          <w:numId w:val="23"/>
        </w:numPr>
        <w:spacing w:line="480" w:lineRule="auto"/>
        <w:ind w:left="1560" w:hanging="437"/>
        <w:jc w:val="both"/>
        <w:rPr>
          <w:rFonts w:cs="Times New Roman"/>
          <w:szCs w:val="24"/>
          <w:lang w:val="id-ID"/>
        </w:rPr>
      </w:pPr>
      <w:r w:rsidRPr="008546EC">
        <w:rPr>
          <w:rFonts w:cs="Times New Roman"/>
          <w:szCs w:val="24"/>
          <w:lang w:val="id-ID"/>
        </w:rPr>
        <w:t>Mengevaluasi jalannya alternatif yang dipilih</w:t>
      </w:r>
    </w:p>
    <w:p w14:paraId="12B454F2" w14:textId="3F97D546" w:rsidR="000D176A" w:rsidRPr="008546EC" w:rsidRDefault="00461FF6" w:rsidP="00165DCC">
      <w:pPr>
        <w:pStyle w:val="ListParagraph"/>
        <w:spacing w:line="480" w:lineRule="auto"/>
        <w:ind w:left="1560"/>
        <w:jc w:val="both"/>
        <w:rPr>
          <w:rFonts w:cs="Times New Roman"/>
          <w:szCs w:val="24"/>
          <w:lang w:val="id-ID"/>
        </w:rPr>
      </w:pPr>
      <w:r w:rsidRPr="008546EC">
        <w:rPr>
          <w:rFonts w:cs="Times New Roman"/>
          <w:szCs w:val="24"/>
          <w:lang w:val="id-ID"/>
        </w:rPr>
        <w:t>Tim manajemen sekarang secara rutin melaporkan kepada manajer perusahaan tentang implementasi alternatif dan pelaksanaan kontrol. Pelaporan diberikan dalam bentuk data teknis dan fundamental, dengan informasi verbal yang juga disertakan. Alternatif yang dipilih sedang dievaluasi untuk memastikan bahwa pekerjaan dapat berjalan sesuai jadwal</w:t>
      </w:r>
      <w:r w:rsidR="000D176A"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{"citationItems":[{"id":"ITEM-1","itemData":{"author":[{"dropping-particle":"","family":"Arta","given":"I Putu Sugih","non-dropping-particle":"","parse-names":false,"suffix":""},{"dropping-particle":"","family":"Satriawan","given":"Dewa Gede","non-dropping-particle":"","parse-names":false,"suffix":""},{"dropping-particle":"","family":"Bagiana","given":"I Kadek","non-dropping-particle":"","parse-names":false,"suffix":""},{"dropping-particle":"","family":"Loppies","given":"Yerrynaldo","non-dropping-particle":"","parse-names":false,"suffix":""},{"dropping-particle":"","family":"Shavab","given":"Firli Agusetiawan","non-dropping-particle":"","parse-names":false,"suffix":""},{"dropping-particle":"","family":"Mala","given":"Chajar Matari Fath","non-dropping-particle":"","parse-names":false,"suffix":""},{"dropping-particle":"","family":"Sayuti","given":"Abdul Malik","non-dropping-particle":"","parse-names":false,"suffix":""},{"dropping-particle":"","family":"Safitri","given":"Denada Agnes","non-dropping-particle":"","parse-names":false,"suffix":""},{"dropping-particle":"","family":"Berlianty","given":"Teng","non-dropping-particle":"","parse-names":false,"suffix":""},{"dropping-particle":"","family":"Julike","given":"Widia","non-dropping-particle":"","parse-names":false,"suffix":""},{"dropping-particle":"","family":"Wicaksono","given":"Galih","non-dropping-particle":"","parse-names":false,"suffix":""},{"dropping-particle":"","family":"Marietza","given":"Fenny","non-dropping-particle":"","parse-names":false,"suffix":""},{"dropping-particle":"","family":"Kartawinata","given":"Budi Rusdtandi","non-dropping-particle":"","parse-names":false,"suffix":""},{"dropping-particle":"","family":"Utami","given":"Fiesty","non-dropping-particle":"","parse-names":false,"suffix":""}],"id":"ITEM-1","issued":{"date-parts":[["2021"]]},"number-of-pages":"15-23","publisher":"Widina Bhakti Persada Bandung","publisher-place":"Bandung","title":"Manajemen Risiko","type":"book"},"uris":["http://www.mendeley.com/documents/?uuid=444d6c91-f4d7-454d-9eea-62c963d17a5b"]}],"mendeley":{"formattedCitation":"(Arta et al., 2021)","plainTextFormattedCitation":"(Arta et al., 2021)","previouslyFormattedCitation":"(Arta et al. 2021)"},"properties":{"noteIndex":0},"schema":"https://github.com/citation-style-language/schema/raw/master/csl-citation.json"}</w:instrText>
      </w:r>
      <w:r w:rsidR="000D176A" w:rsidRPr="008546EC">
        <w:rPr>
          <w:rFonts w:cs="Times New Roman"/>
          <w:szCs w:val="24"/>
          <w:lang w:val="id-ID"/>
        </w:rPr>
        <w:fldChar w:fldCharType="separate"/>
      </w:r>
      <w:r w:rsidR="00C3042A" w:rsidRPr="008546EC">
        <w:rPr>
          <w:rFonts w:cs="Times New Roman"/>
          <w:noProof/>
          <w:szCs w:val="24"/>
          <w:lang w:val="id-ID"/>
        </w:rPr>
        <w:t>(Arta et al., 2021)</w:t>
      </w:r>
      <w:r w:rsidR="000D176A" w:rsidRPr="008546EC">
        <w:rPr>
          <w:rFonts w:cs="Times New Roman"/>
          <w:szCs w:val="24"/>
          <w:lang w:val="id-ID"/>
        </w:rPr>
        <w:fldChar w:fldCharType="end"/>
      </w:r>
      <w:r w:rsidR="000D176A" w:rsidRPr="008546EC">
        <w:rPr>
          <w:rFonts w:cs="Times New Roman"/>
          <w:szCs w:val="24"/>
          <w:lang w:val="id-ID"/>
        </w:rPr>
        <w:t>.</w:t>
      </w:r>
    </w:p>
    <w:p w14:paraId="20019538" w14:textId="7D48B43E" w:rsidR="00A06A56" w:rsidRPr="008546EC" w:rsidRDefault="00A06A56" w:rsidP="00165DCC">
      <w:pPr>
        <w:pStyle w:val="Heading3"/>
        <w:numPr>
          <w:ilvl w:val="0"/>
          <w:numId w:val="8"/>
        </w:numPr>
        <w:spacing w:line="480" w:lineRule="auto"/>
        <w:ind w:left="1134" w:hanging="425"/>
        <w:jc w:val="both"/>
        <w:rPr>
          <w:lang w:val="id-ID"/>
        </w:rPr>
      </w:pPr>
      <w:bookmarkStart w:id="57" w:name="_Toc173239288"/>
      <w:bookmarkStart w:id="58" w:name="_Toc174042516"/>
      <w:r w:rsidRPr="008546EC">
        <w:rPr>
          <w:lang w:val="id-ID"/>
        </w:rPr>
        <w:t>Identifikasi Risiko</w:t>
      </w:r>
      <w:bookmarkEnd w:id="57"/>
      <w:bookmarkEnd w:id="58"/>
    </w:p>
    <w:p w14:paraId="4E3A664B" w14:textId="355B0340" w:rsidR="000D176A" w:rsidRPr="008546EC" w:rsidRDefault="00461FF6" w:rsidP="00461FF6">
      <w:pPr>
        <w:pStyle w:val="ListParagraph"/>
        <w:spacing w:line="480" w:lineRule="auto"/>
        <w:ind w:left="1134"/>
        <w:jc w:val="both"/>
        <w:rPr>
          <w:rFonts w:cs="Times New Roman"/>
          <w:szCs w:val="24"/>
          <w:lang w:val="id-ID"/>
        </w:rPr>
      </w:pPr>
      <w:r w:rsidRPr="008546EC">
        <w:rPr>
          <w:rFonts w:cs="Times New Roman"/>
          <w:szCs w:val="24"/>
          <w:lang w:val="id-ID"/>
        </w:rPr>
        <w:t xml:space="preserve">Proses mengidentifikasi bahaya yang mungkin terjadi dan memahami fitur-fiturnya dikenal sebagai identifikasi risiko. Perusahaan harus terlebih dahulu mengidentifikasi risiko dengan mencari tahu tujuan strategis, operasional, pelaporan, dan kepatuhan mereka untuk mengidentifikasi risiko secara efisien. Menerapkan ruang lingkup, konteks, dan kriteria berfungsi untuk mempersonalisasi prosedur </w:t>
      </w:r>
      <w:r w:rsidRPr="008546EC">
        <w:rPr>
          <w:rFonts w:cs="Times New Roman"/>
          <w:szCs w:val="24"/>
          <w:lang w:val="id-ID"/>
        </w:rPr>
        <w:lastRenderedPageBreak/>
        <w:t>manajemen risiko, memfasilitasi penanganan risiko yang optimal dan penilaian risiko yang efisien. Mendefinisikan konteks internal proses, pemahaman eksternal, dan ruang lingkup dikenal sebagai ruang lingkup, konteks, dan kriteria</w:t>
      </w:r>
      <w:r w:rsidR="000D176A"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ISBN":"9786238385041","author":[{"dropping-particle":"","family":"Sampe","given":"F","non-dropping-particle":"","parse-names":false,"suffix":""},{"dropping-particle":"","family":"Fauzan","given":"M","non-dropping-particle":"","parse-names":false,"suffix":""},{"dropping-particle":"","family":"Asri","given":"M","non-dropping-particle":"","parse-names":false,"suffix":""},{"dropping-particle":"","family":"Tarmizi","given":"R","non-dropping-particle":"","parse-names":false,"suffix":""},{"dropping-particle":"","family":"Irawan","given":"J L","non-dropping-particle":"","parse-names":false,"suffix":""},{"dropping-particle":"","family":"Chakim","given":"M H R","non-dropping-particle":"","parse-names":false,"suffix":""},{"dropping-particle":"","family":"Tampubolon","given":"R I","non-dropping-particle":"","parse-names":false,"suffix":""},{"dropping-particle":"","family":"Martha","given":"D","non-dropping-particle":"","parse-names":false,"suffix":""},{"dropping-particle":"","family":"Burhan","given":"R R","non-dropping-particle":"","parse-names":false,"suffix":""}],"id":"ITEM-1","issued":{"date-parts":[["2023"]]},"publisher":"Sada Kurnia Pustaka","title":"Manajemen Risiko","type":"book"},"uris":["http://www.mendeley.com/documents/?uuid=13573188-1afe-46b9-888d-e171151de7b1"]}],"mendeley":{"formattedCitation":"(Sampe et al., 2023)","plainTextFormattedCitation":"(Sampe et al., 2023)","previouslyFormattedCitation":"(Sampe et al. 2023)"},"properties":{"noteIndex":0},"schema":"https://github.com/citation-style-language/schema/raw/master/csl-citation.json"}</w:instrText>
      </w:r>
      <w:r w:rsidR="000D176A" w:rsidRPr="008546EC">
        <w:rPr>
          <w:rFonts w:cs="Times New Roman"/>
          <w:szCs w:val="24"/>
          <w:lang w:val="id-ID"/>
        </w:rPr>
        <w:fldChar w:fldCharType="separate"/>
      </w:r>
      <w:r w:rsidR="00C3042A" w:rsidRPr="008546EC">
        <w:rPr>
          <w:rFonts w:cs="Times New Roman"/>
          <w:noProof/>
          <w:szCs w:val="24"/>
          <w:lang w:val="id-ID"/>
        </w:rPr>
        <w:t>(Sampe et al., 2023)</w:t>
      </w:r>
      <w:r w:rsidR="000D176A" w:rsidRPr="008546EC">
        <w:rPr>
          <w:rFonts w:cs="Times New Roman"/>
          <w:szCs w:val="24"/>
          <w:lang w:val="id-ID"/>
        </w:rPr>
        <w:fldChar w:fldCharType="end"/>
      </w:r>
      <w:r w:rsidR="000D176A" w:rsidRPr="008546EC">
        <w:rPr>
          <w:rFonts w:cs="Times New Roman"/>
          <w:szCs w:val="24"/>
          <w:lang w:val="id-ID"/>
        </w:rPr>
        <w:t>.</w:t>
      </w:r>
    </w:p>
    <w:p w14:paraId="65C9E1AE" w14:textId="0DD18004" w:rsidR="000D176A" w:rsidRPr="008546EC" w:rsidRDefault="000D176A" w:rsidP="00165DCC">
      <w:pPr>
        <w:spacing w:line="480" w:lineRule="auto"/>
        <w:ind w:left="1134"/>
        <w:jc w:val="both"/>
        <w:rPr>
          <w:rFonts w:cs="Times New Roman"/>
          <w:szCs w:val="24"/>
          <w:lang w:val="id-ID"/>
        </w:rPr>
      </w:pPr>
      <w:r w:rsidRPr="008546EC">
        <w:rPr>
          <w:rFonts w:cs="Times New Roman"/>
          <w:szCs w:val="24"/>
          <w:lang w:val="id-ID"/>
        </w:rPr>
        <w:t xml:space="preserve">Menurut </w:t>
      </w:r>
      <w:r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{"citationItems":[{"id":"ITEM-1","itemData":{"author":[{"dropping-particle":"","family":"Darmawi","given":"","non-dropping-particle":"","parse-names":false,"suffix":""}],"id":"ITEM-1","issued":{"date-parts":[["2016"]]},"publisher":"Bumi Aksara","publisher-place":"Jakarta","title":"Manajemen Risiko","type":"book"},"uris":["http://www.mendeley.com/documents/?uuid=190479cb-4343-46d7-9a73-2da9e2ef9714"]}],"mendeley":{"formattedCitation":"(Darmawi, 2016)","plainTextFormattedCitation":"(Darmawi, 2016)","previouslyFormattedCitation":"(Darmawi 2016)"},"properties":{"noteIndex":0},"schema":"https://github.com/citation-style-language/schema/raw/master/csl-citation.json"}</w:instrText>
      </w:r>
      <w:r w:rsidRPr="008546EC">
        <w:rPr>
          <w:rFonts w:cs="Times New Roman"/>
          <w:szCs w:val="24"/>
          <w:lang w:val="id-ID"/>
        </w:rPr>
        <w:fldChar w:fldCharType="separate"/>
      </w:r>
      <w:r w:rsidR="00C3042A" w:rsidRPr="008546EC">
        <w:rPr>
          <w:rFonts w:cs="Times New Roman"/>
          <w:noProof/>
          <w:szCs w:val="24"/>
          <w:lang w:val="id-ID"/>
        </w:rPr>
        <w:t>(Darmawi, 2016)</w:t>
      </w:r>
      <w:r w:rsidRPr="008546EC">
        <w:rPr>
          <w:rFonts w:cs="Times New Roman"/>
          <w:szCs w:val="24"/>
          <w:lang w:val="id-ID"/>
        </w:rPr>
        <w:fldChar w:fldCharType="end"/>
      </w:r>
      <w:r w:rsidRPr="008546EC">
        <w:rPr>
          <w:rFonts w:cs="Times New Roman"/>
          <w:szCs w:val="24"/>
          <w:lang w:val="id-ID"/>
        </w:rPr>
        <w:t xml:space="preserve"> terdapat </w:t>
      </w:r>
      <w:r w:rsidR="00461FF6" w:rsidRPr="008546EC">
        <w:rPr>
          <w:rFonts w:cs="Times New Roman"/>
          <w:szCs w:val="24"/>
          <w:lang w:val="id-ID"/>
        </w:rPr>
        <w:t>3 langkah</w:t>
      </w:r>
      <w:r w:rsidRPr="008546EC">
        <w:rPr>
          <w:rFonts w:cs="Times New Roman"/>
          <w:szCs w:val="24"/>
          <w:lang w:val="id-ID"/>
        </w:rPr>
        <w:t xml:space="preserve"> mengidentifikasi risiko, sebagai berikut :</w:t>
      </w:r>
    </w:p>
    <w:p w14:paraId="676B2E5C" w14:textId="45018A9F" w:rsidR="000D176A" w:rsidRPr="008546EC" w:rsidRDefault="00B61B42" w:rsidP="00165DCC">
      <w:pPr>
        <w:pStyle w:val="ListParagraph"/>
        <w:numPr>
          <w:ilvl w:val="0"/>
          <w:numId w:val="24"/>
        </w:numPr>
        <w:spacing w:line="480" w:lineRule="auto"/>
        <w:ind w:left="1560" w:hanging="437"/>
        <w:contextualSpacing w:val="0"/>
        <w:jc w:val="both"/>
        <w:rPr>
          <w:lang w:val="id-ID"/>
        </w:rPr>
      </w:pPr>
      <w:r w:rsidRPr="008546EC">
        <w:rPr>
          <w:rFonts w:cs="Times New Roman"/>
          <w:szCs w:val="24"/>
          <w:lang w:val="id-ID"/>
        </w:rPr>
        <w:t>Analisis kerugian</w:t>
      </w:r>
    </w:p>
    <w:p w14:paraId="7E1AB872" w14:textId="159CA703" w:rsidR="00B61B42" w:rsidRPr="008546EC" w:rsidRDefault="00461FF6" w:rsidP="00165DCC">
      <w:pPr>
        <w:pStyle w:val="ListParagraph"/>
        <w:spacing w:line="480" w:lineRule="auto"/>
        <w:ind w:left="1560"/>
        <w:contextualSpacing w:val="0"/>
        <w:jc w:val="both"/>
        <w:rPr>
          <w:rFonts w:cs="Times New Roman"/>
          <w:szCs w:val="24"/>
          <w:lang w:val="id-ID"/>
        </w:rPr>
      </w:pPr>
      <w:r w:rsidRPr="008546EC">
        <w:rPr>
          <w:rFonts w:cs="Times New Roman"/>
          <w:szCs w:val="24"/>
          <w:lang w:val="id-ID"/>
        </w:rPr>
        <w:t>Menganalisis kerugian berarti menentukan potensi kerugian. Menurut teori risiko, kerugian terbagi menjadi tiga kelompok</w:t>
      </w:r>
      <w:r w:rsidR="00B61B42" w:rsidRPr="008546EC">
        <w:rPr>
          <w:rFonts w:cs="Times New Roman"/>
          <w:szCs w:val="24"/>
          <w:lang w:val="id-ID"/>
        </w:rPr>
        <w:t xml:space="preserve"> :</w:t>
      </w:r>
    </w:p>
    <w:p w14:paraId="5A3C7839" w14:textId="3D606620" w:rsidR="00B61B42" w:rsidRPr="008546EC" w:rsidRDefault="00B61B42" w:rsidP="00165DCC">
      <w:pPr>
        <w:pStyle w:val="ListParagraph"/>
        <w:numPr>
          <w:ilvl w:val="0"/>
          <w:numId w:val="25"/>
        </w:numPr>
        <w:spacing w:line="480" w:lineRule="auto"/>
        <w:ind w:left="1985" w:hanging="425"/>
        <w:contextualSpacing w:val="0"/>
        <w:jc w:val="both"/>
        <w:rPr>
          <w:lang w:val="id-ID"/>
        </w:rPr>
      </w:pPr>
      <w:r w:rsidRPr="008546EC">
        <w:rPr>
          <w:rFonts w:cs="Times New Roman"/>
          <w:szCs w:val="24"/>
          <w:lang w:val="id-ID"/>
        </w:rPr>
        <w:t>Kerugian hak milik</w:t>
      </w:r>
    </w:p>
    <w:p w14:paraId="6FFEA651" w14:textId="014B5D01" w:rsidR="00B61B42" w:rsidRPr="008546EC" w:rsidRDefault="00461FF6" w:rsidP="00165DCC">
      <w:pPr>
        <w:pStyle w:val="ListParagraph"/>
        <w:spacing w:line="480" w:lineRule="auto"/>
        <w:ind w:left="1985"/>
        <w:contextualSpacing w:val="0"/>
        <w:jc w:val="both"/>
        <w:rPr>
          <w:lang w:val="id-ID"/>
        </w:rPr>
      </w:pPr>
      <w:r w:rsidRPr="008546EC">
        <w:rPr>
          <w:rFonts w:cs="Times New Roman"/>
          <w:szCs w:val="24"/>
          <w:lang w:val="id-ID"/>
        </w:rPr>
        <w:t>Ada tiga jenis kerugian harta benda: kerugian pendapatan (yang berarti terhentinya kegiatan operasional secara sementara), kerugian tidak langsung (yang berarti hilangnya sisa bangunan yang rusak), dan kerugian langsung (yang berarti hilangnya ganti rugi atas harta benda yang hilang)</w:t>
      </w:r>
      <w:r w:rsidR="00B61B42" w:rsidRPr="008546EC">
        <w:rPr>
          <w:rFonts w:cs="Times New Roman"/>
          <w:szCs w:val="24"/>
          <w:lang w:val="id-ID"/>
        </w:rPr>
        <w:t>.</w:t>
      </w:r>
    </w:p>
    <w:p w14:paraId="3F0B0EDA" w14:textId="4C77583A" w:rsidR="00B61B42" w:rsidRPr="008546EC" w:rsidRDefault="00B61B42" w:rsidP="00165DCC">
      <w:pPr>
        <w:pStyle w:val="ListParagraph"/>
        <w:numPr>
          <w:ilvl w:val="0"/>
          <w:numId w:val="25"/>
        </w:numPr>
        <w:spacing w:line="480" w:lineRule="auto"/>
        <w:ind w:left="1985" w:hanging="425"/>
        <w:contextualSpacing w:val="0"/>
        <w:jc w:val="both"/>
        <w:rPr>
          <w:lang w:val="id-ID"/>
        </w:rPr>
      </w:pPr>
      <w:r w:rsidRPr="008546EC">
        <w:rPr>
          <w:rFonts w:cs="Times New Roman"/>
          <w:szCs w:val="24"/>
          <w:lang w:val="id-ID"/>
        </w:rPr>
        <w:t>Kerugian personalia</w:t>
      </w:r>
    </w:p>
    <w:p w14:paraId="2BB3E15F" w14:textId="25E13D86" w:rsidR="00B61B42" w:rsidRPr="008546EC" w:rsidRDefault="00461FF6" w:rsidP="00165DCC">
      <w:pPr>
        <w:pStyle w:val="ListParagraph"/>
        <w:spacing w:line="480" w:lineRule="auto"/>
        <w:ind w:left="1985"/>
        <w:contextualSpacing w:val="0"/>
        <w:jc w:val="both"/>
        <w:rPr>
          <w:rFonts w:cs="Times New Roman"/>
          <w:szCs w:val="24"/>
          <w:lang w:val="id-ID"/>
        </w:rPr>
      </w:pPr>
      <w:r w:rsidRPr="008546EC">
        <w:rPr>
          <w:rFonts w:cs="Times New Roman"/>
          <w:szCs w:val="24"/>
          <w:lang w:val="id-ID"/>
        </w:rPr>
        <w:t>Ada dua jenis kerugian personil: kerugian bagi perusahaan, seperti pengunduran diri karyawan, dan kerugian bagi keluarga karyawan, seperti cacat atau kematian</w:t>
      </w:r>
      <w:r w:rsidR="00B61B42" w:rsidRPr="008546EC">
        <w:rPr>
          <w:rFonts w:cs="Times New Roman"/>
          <w:szCs w:val="24"/>
          <w:lang w:val="id-ID"/>
        </w:rPr>
        <w:t>.</w:t>
      </w:r>
    </w:p>
    <w:p w14:paraId="7819711C" w14:textId="77777777" w:rsidR="00261D0D" w:rsidRPr="008546EC" w:rsidRDefault="00261D0D" w:rsidP="00165DCC">
      <w:pPr>
        <w:pStyle w:val="ListParagraph"/>
        <w:spacing w:line="480" w:lineRule="auto"/>
        <w:ind w:left="1985"/>
        <w:contextualSpacing w:val="0"/>
        <w:jc w:val="both"/>
        <w:rPr>
          <w:rFonts w:cs="Times New Roman"/>
          <w:szCs w:val="24"/>
          <w:lang w:val="id-ID"/>
        </w:rPr>
      </w:pPr>
    </w:p>
    <w:p w14:paraId="5EF11148" w14:textId="77777777" w:rsidR="00261D0D" w:rsidRPr="008546EC" w:rsidRDefault="00261D0D" w:rsidP="00165DCC">
      <w:pPr>
        <w:pStyle w:val="ListParagraph"/>
        <w:spacing w:line="480" w:lineRule="auto"/>
        <w:ind w:left="1985"/>
        <w:contextualSpacing w:val="0"/>
        <w:jc w:val="both"/>
        <w:rPr>
          <w:lang w:val="id-ID"/>
        </w:rPr>
      </w:pPr>
    </w:p>
    <w:p w14:paraId="42D9D729" w14:textId="424116C5" w:rsidR="00B61B42" w:rsidRPr="008546EC" w:rsidRDefault="00B61B42" w:rsidP="00165DCC">
      <w:pPr>
        <w:pStyle w:val="ListParagraph"/>
        <w:numPr>
          <w:ilvl w:val="0"/>
          <w:numId w:val="25"/>
        </w:numPr>
        <w:spacing w:line="480" w:lineRule="auto"/>
        <w:ind w:left="1985" w:hanging="425"/>
        <w:contextualSpacing w:val="0"/>
        <w:jc w:val="both"/>
        <w:rPr>
          <w:lang w:val="id-ID"/>
        </w:rPr>
      </w:pPr>
      <w:r w:rsidRPr="008546EC">
        <w:rPr>
          <w:rFonts w:cs="Times New Roman"/>
          <w:szCs w:val="24"/>
          <w:lang w:val="id-ID"/>
        </w:rPr>
        <w:lastRenderedPageBreak/>
        <w:t>Kerugian mengganti hak orang lain</w:t>
      </w:r>
    </w:p>
    <w:p w14:paraId="59FBE001" w14:textId="7D17FC1E" w:rsidR="00B61B42" w:rsidRPr="008546EC" w:rsidRDefault="00461FF6" w:rsidP="00165DCC">
      <w:pPr>
        <w:pStyle w:val="ListParagraph"/>
        <w:spacing w:line="480" w:lineRule="auto"/>
        <w:ind w:left="1985"/>
        <w:contextualSpacing w:val="0"/>
        <w:jc w:val="both"/>
        <w:rPr>
          <w:lang w:val="id-ID"/>
        </w:rPr>
      </w:pPr>
      <w:r w:rsidRPr="008546EC">
        <w:rPr>
          <w:rFonts w:cs="Times New Roman"/>
          <w:szCs w:val="24"/>
          <w:lang w:val="id-ID"/>
        </w:rPr>
        <w:t>kerugian dalam kasus kecelakaan atau pelanggaran terhadap hak-hak orang lain</w:t>
      </w:r>
      <w:r w:rsidR="00B61B42" w:rsidRPr="008546EC">
        <w:rPr>
          <w:rFonts w:cs="Times New Roman"/>
          <w:szCs w:val="24"/>
          <w:lang w:val="id-ID"/>
        </w:rPr>
        <w:t>.</w:t>
      </w:r>
    </w:p>
    <w:p w14:paraId="7605FA73" w14:textId="50CC719C" w:rsidR="00B61B42" w:rsidRPr="008546EC" w:rsidRDefault="00B61B42" w:rsidP="00165DCC">
      <w:pPr>
        <w:pStyle w:val="ListParagraph"/>
        <w:numPr>
          <w:ilvl w:val="0"/>
          <w:numId w:val="24"/>
        </w:numPr>
        <w:spacing w:line="480" w:lineRule="auto"/>
        <w:ind w:left="1560" w:hanging="437"/>
        <w:contextualSpacing w:val="0"/>
        <w:jc w:val="both"/>
        <w:rPr>
          <w:lang w:val="id-ID"/>
        </w:rPr>
      </w:pPr>
      <w:r w:rsidRPr="008546EC">
        <w:rPr>
          <w:rFonts w:cs="Times New Roman"/>
          <w:szCs w:val="24"/>
          <w:lang w:val="id-ID"/>
        </w:rPr>
        <w:t>Analisis keuangan</w:t>
      </w:r>
    </w:p>
    <w:p w14:paraId="72313FE1" w14:textId="6BBB30F1" w:rsidR="00B61B42" w:rsidRPr="008546EC" w:rsidRDefault="00461FF6" w:rsidP="00165DCC">
      <w:pPr>
        <w:pStyle w:val="ListParagraph"/>
        <w:spacing w:line="480" w:lineRule="auto"/>
        <w:ind w:left="1560"/>
        <w:contextualSpacing w:val="0"/>
        <w:jc w:val="both"/>
        <w:rPr>
          <w:lang w:val="id-ID"/>
        </w:rPr>
      </w:pPr>
      <w:r w:rsidRPr="008546EC">
        <w:rPr>
          <w:rFonts w:cs="Times New Roman"/>
          <w:szCs w:val="24"/>
          <w:lang w:val="id-ID"/>
        </w:rPr>
        <w:t>Dengan memeriksa catatan keuangan perusahaan, termasuk laporan laba rugi, neraca, dan dokumen lain yang berkaitan dengan keuangan bisnis, bahaya dapat ditemukan</w:t>
      </w:r>
      <w:r w:rsidR="00B61B42" w:rsidRPr="008546EC">
        <w:rPr>
          <w:rFonts w:cs="Times New Roman"/>
          <w:szCs w:val="24"/>
          <w:lang w:val="id-ID"/>
        </w:rPr>
        <w:t>.</w:t>
      </w:r>
    </w:p>
    <w:p w14:paraId="571E634D" w14:textId="33B84F6C" w:rsidR="00B61B42" w:rsidRPr="008546EC" w:rsidRDefault="00B61B42" w:rsidP="00165DCC">
      <w:pPr>
        <w:pStyle w:val="ListParagraph"/>
        <w:numPr>
          <w:ilvl w:val="0"/>
          <w:numId w:val="24"/>
        </w:numPr>
        <w:spacing w:line="480" w:lineRule="auto"/>
        <w:ind w:left="1560" w:hanging="437"/>
        <w:contextualSpacing w:val="0"/>
        <w:jc w:val="both"/>
        <w:rPr>
          <w:lang w:val="id-ID"/>
        </w:rPr>
      </w:pPr>
      <w:r w:rsidRPr="008546EC">
        <w:rPr>
          <w:rFonts w:cs="Times New Roman"/>
          <w:szCs w:val="24"/>
          <w:lang w:val="id-ID"/>
        </w:rPr>
        <w:t>Inspeksi</w:t>
      </w:r>
    </w:p>
    <w:p w14:paraId="3E134FF3" w14:textId="30276D8D" w:rsidR="00B61B42" w:rsidRPr="008546EC" w:rsidRDefault="00461FF6" w:rsidP="00165DCC">
      <w:pPr>
        <w:pStyle w:val="ListParagraph"/>
        <w:spacing w:line="480" w:lineRule="auto"/>
        <w:ind w:left="1560"/>
        <w:contextualSpacing w:val="0"/>
        <w:jc w:val="both"/>
        <w:rPr>
          <w:lang w:val="id-ID"/>
        </w:rPr>
      </w:pPr>
      <w:r w:rsidRPr="008546EC">
        <w:rPr>
          <w:rFonts w:cs="Times New Roman"/>
          <w:szCs w:val="24"/>
          <w:lang w:val="id-ID"/>
        </w:rPr>
        <w:t>Inspeksi dilakukan untuk mengidentifikasi aset perusahaan yang dapat menimbulkan risiko bagi bisnis saat menjalankan bisnis. Hal ini dapat diterapkan pada pekerja, mesin, peralatan, dan ruang kerja itu sendiri</w:t>
      </w:r>
      <w:r w:rsidR="00B61B42" w:rsidRPr="008546EC">
        <w:rPr>
          <w:rFonts w:cs="Times New Roman"/>
          <w:szCs w:val="24"/>
          <w:lang w:val="id-ID"/>
        </w:rPr>
        <w:t>.</w:t>
      </w:r>
    </w:p>
    <w:p w14:paraId="16B89898" w14:textId="1595035D" w:rsidR="00A06A56" w:rsidRPr="008546EC" w:rsidRDefault="00A06A56" w:rsidP="00165DCC">
      <w:pPr>
        <w:pStyle w:val="Heading3"/>
        <w:numPr>
          <w:ilvl w:val="0"/>
          <w:numId w:val="8"/>
        </w:numPr>
        <w:spacing w:line="480" w:lineRule="auto"/>
        <w:ind w:left="1134" w:hanging="425"/>
        <w:jc w:val="both"/>
        <w:rPr>
          <w:lang w:val="id-ID"/>
        </w:rPr>
      </w:pPr>
      <w:bookmarkStart w:id="59" w:name="_Toc173239289"/>
      <w:bookmarkStart w:id="60" w:name="_Toc174042517"/>
      <w:r w:rsidRPr="008546EC">
        <w:rPr>
          <w:i/>
          <w:iCs/>
          <w:lang w:val="id-ID"/>
        </w:rPr>
        <w:t>Analytic</w:t>
      </w:r>
      <w:r w:rsidR="00165DCC" w:rsidRPr="008546EC">
        <w:rPr>
          <w:i/>
          <w:iCs/>
          <w:lang w:val="id-ID"/>
        </w:rPr>
        <w:t>al</w:t>
      </w:r>
      <w:r w:rsidRPr="008546EC">
        <w:rPr>
          <w:i/>
          <w:iCs/>
          <w:lang w:val="id-ID"/>
        </w:rPr>
        <w:t xml:space="preserve"> Network Process</w:t>
      </w:r>
      <w:r w:rsidRPr="008546EC">
        <w:rPr>
          <w:lang w:val="id-ID"/>
        </w:rPr>
        <w:t xml:space="preserve"> (ANP)</w:t>
      </w:r>
      <w:bookmarkEnd w:id="59"/>
      <w:bookmarkEnd w:id="60"/>
    </w:p>
    <w:p w14:paraId="74EAD09C" w14:textId="5BB09E3E" w:rsidR="00B61B42" w:rsidRPr="008546EC" w:rsidRDefault="00275E65" w:rsidP="00165DCC">
      <w:pPr>
        <w:spacing w:line="480" w:lineRule="auto"/>
        <w:ind w:left="1134"/>
        <w:jc w:val="both"/>
        <w:rPr>
          <w:rFonts w:cs="Times New Roman"/>
          <w:szCs w:val="24"/>
          <w:lang w:val="id-ID"/>
        </w:rPr>
      </w:pPr>
      <w:r w:rsidRPr="008546EC">
        <w:rPr>
          <w:rFonts w:cs="Times New Roman"/>
          <w:szCs w:val="24"/>
          <w:lang w:val="id-ID"/>
        </w:rPr>
        <w:t xml:space="preserve">Seorang pengambil keputusan dapat melakukan pendekatan terhadap ketergantungan dan umpan balik secara metodis dengan menggunakan teori matematika yang dikenal sebagai </w:t>
      </w:r>
      <w:r w:rsidRPr="008546EC">
        <w:rPr>
          <w:rFonts w:cs="Times New Roman"/>
          <w:i/>
          <w:iCs/>
          <w:szCs w:val="24"/>
          <w:lang w:val="id-ID"/>
        </w:rPr>
        <w:t>Analytical Network Process</w:t>
      </w:r>
      <w:r w:rsidRPr="008546EC">
        <w:rPr>
          <w:rFonts w:cs="Times New Roman"/>
          <w:szCs w:val="24"/>
          <w:lang w:val="id-ID"/>
        </w:rPr>
        <w:t xml:space="preserve"> (ANP). Salah satu teknik </w:t>
      </w:r>
      <w:r w:rsidRPr="008546EC">
        <w:rPr>
          <w:rFonts w:cs="Times New Roman"/>
          <w:i/>
          <w:iCs/>
          <w:szCs w:val="24"/>
          <w:lang w:val="id-ID"/>
        </w:rPr>
        <w:t>Multiple Criteria Decision Making</w:t>
      </w:r>
      <w:r w:rsidRPr="008546EC">
        <w:rPr>
          <w:rFonts w:cs="Times New Roman"/>
          <w:szCs w:val="24"/>
          <w:lang w:val="id-ID"/>
        </w:rPr>
        <w:t xml:space="preserve"> (MCDM) dari Thomas L. Saaty adalah ANP. Metode ini merupakan pengembangan dari teknik kualitatif yang dibangun berdasarkan </w:t>
      </w:r>
      <w:r w:rsidRPr="008546EC">
        <w:rPr>
          <w:rFonts w:cs="Times New Roman"/>
          <w:i/>
          <w:iCs/>
          <w:szCs w:val="24"/>
          <w:lang w:val="id-ID"/>
        </w:rPr>
        <w:t>Analytical Hierarchy Process</w:t>
      </w:r>
      <w:r w:rsidRPr="008546EC">
        <w:rPr>
          <w:rFonts w:cs="Times New Roman"/>
          <w:szCs w:val="24"/>
          <w:lang w:val="id-ID"/>
        </w:rPr>
        <w:t xml:space="preserve"> (AHP), metodologi yang lebih awal</w:t>
      </w:r>
      <w:r w:rsidR="00B61B42" w:rsidRPr="008546EC">
        <w:rPr>
          <w:rFonts w:cs="Times New Roman"/>
          <w:szCs w:val="24"/>
          <w:lang w:val="id-ID"/>
        </w:rPr>
        <w:t xml:space="preserve"> </w:t>
      </w:r>
      <w:r w:rsidR="00B61B42"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uthor":[{"dropping-particle":"","family":"Tanjung","given":"Hendri","non-dropping-particle":"","parse-names":false,"suffix":""},{"dropping-particle":"","family":"Devi","given":"Abrista","non-dropping-particle":"","parse-names":false,"suffix":""}],"id":"ITEM-1","issued":{"date-parts":[["2013"]]},"publisher":"Gramatika Publishing","publisher-place":"Bekasi","title":"Metodologi Penelitian Ekonomi Islam","type":"book"},"uris":["http://www.mendeley.com/documents/?uuid=d68ef9c8-9dfd-44e0-8fc9-8745368c7a9b"]}],"mendeley":{"formattedCitation":"(Tanjung &amp; Devi, 2013)","plainTextFormattedCitation":"(Tanjung &amp; Devi, 2013)","previouslyFormattedCitation":"(Tanjung and Devi 2013)"},"properties":{"noteIndex":0},"schema":"https://github.com/citation-style-language/schema/raw/master/csl-citation.json"}</w:instrText>
      </w:r>
      <w:r w:rsidR="00B61B42" w:rsidRPr="008546EC">
        <w:rPr>
          <w:rFonts w:cs="Times New Roman"/>
          <w:szCs w:val="24"/>
          <w:lang w:val="id-ID"/>
        </w:rPr>
        <w:fldChar w:fldCharType="separate"/>
      </w:r>
      <w:r w:rsidR="00C3042A" w:rsidRPr="008546EC">
        <w:rPr>
          <w:rFonts w:cs="Times New Roman"/>
          <w:noProof/>
          <w:szCs w:val="24"/>
          <w:lang w:val="id-ID"/>
        </w:rPr>
        <w:t>(Tanjung &amp; Devi, 2013)</w:t>
      </w:r>
      <w:r w:rsidR="00B61B42" w:rsidRPr="008546EC">
        <w:rPr>
          <w:rFonts w:cs="Times New Roman"/>
          <w:szCs w:val="24"/>
          <w:lang w:val="id-ID"/>
        </w:rPr>
        <w:fldChar w:fldCharType="end"/>
      </w:r>
      <w:r w:rsidR="00B61B42" w:rsidRPr="008546EC">
        <w:rPr>
          <w:rFonts w:cs="Times New Roman"/>
          <w:szCs w:val="24"/>
          <w:lang w:val="id-ID"/>
        </w:rPr>
        <w:t xml:space="preserve">. </w:t>
      </w:r>
      <w:r w:rsidRPr="008546EC">
        <w:rPr>
          <w:rFonts w:cs="Times New Roman"/>
          <w:szCs w:val="24"/>
          <w:lang w:val="id-ID"/>
        </w:rPr>
        <w:t xml:space="preserve">Karena dapat memperhitungkan hubungan antara kriteria dan alternatif, teknik ANP dapat mengatasi beberapa </w:t>
      </w:r>
      <w:r w:rsidRPr="008546EC">
        <w:rPr>
          <w:rFonts w:cs="Times New Roman"/>
          <w:szCs w:val="24"/>
          <w:lang w:val="id-ID"/>
        </w:rPr>
        <w:lastRenderedPageBreak/>
        <w:t>kelemahan metode AHP</w:t>
      </w:r>
      <w:r w:rsidR="00B61B42"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{"citationItems":[{"id":"ITEM-1","itemData":{"author":[{"dropping-particle":"","family":"Saaty","given":"Thomas L","non-dropping-particle":"","parse-names":false,"suffix":""}],"id":"ITEM-1","issued":{"date-parts":[["2005"]]},"publisher":"RWS Publications","publisher-place":"Pittsburg, PA","title":"Theory and Applications of the Analytic Network Process","type":"book"},"uris":["http://www.mendeley.com/documents/?uuid=1ae991e8-352f-4887-bb28-a4fb77357f56"]}],"mendeley":{"formattedCitation":"(Saaty, 2005)","plainTextFormattedCitation":"(Saaty, 2005)","previouslyFormattedCitation":"(Saaty 2005)"},"properties":{"noteIndex":0},"schema":"https://github.com/citation-style-language/schema/raw/master/csl-citation.json"}</w:instrText>
      </w:r>
      <w:r w:rsidR="00B61B42" w:rsidRPr="008546EC">
        <w:rPr>
          <w:rFonts w:cs="Times New Roman"/>
          <w:szCs w:val="24"/>
          <w:lang w:val="id-ID"/>
        </w:rPr>
        <w:fldChar w:fldCharType="separate"/>
      </w:r>
      <w:r w:rsidR="00C3042A" w:rsidRPr="008546EC">
        <w:rPr>
          <w:rFonts w:cs="Times New Roman"/>
          <w:noProof/>
          <w:szCs w:val="24"/>
          <w:lang w:val="id-ID"/>
        </w:rPr>
        <w:t>(Saaty, 2005)</w:t>
      </w:r>
      <w:r w:rsidR="00B61B42" w:rsidRPr="008546EC">
        <w:rPr>
          <w:rFonts w:cs="Times New Roman"/>
          <w:szCs w:val="24"/>
          <w:lang w:val="id-ID"/>
        </w:rPr>
        <w:fldChar w:fldCharType="end"/>
      </w:r>
      <w:r w:rsidR="00B61B42" w:rsidRPr="008546EC">
        <w:rPr>
          <w:rFonts w:cs="Times New Roman"/>
          <w:szCs w:val="24"/>
          <w:lang w:val="id-ID"/>
        </w:rPr>
        <w:t xml:space="preserve">. </w:t>
      </w:r>
      <w:r w:rsidRPr="008546EC">
        <w:rPr>
          <w:rFonts w:cs="Times New Roman"/>
          <w:szCs w:val="24"/>
          <w:lang w:val="id-ID"/>
        </w:rPr>
        <w:t>Teknik ANP mengenali tiga jenis hubungan utama antara kriteria hubungan umpan balik (feedback), hubungan antara berbagai elemen (ketergantungan luar), dan hubungan di dalam satu set elemen (ketergantungan dalam)</w:t>
      </w:r>
      <w:r w:rsidR="00B61B42" w:rsidRPr="008546EC">
        <w:rPr>
          <w:rFonts w:cs="Times New Roman"/>
          <w:szCs w:val="24"/>
          <w:lang w:val="id-ID"/>
        </w:rPr>
        <w:t>.</w:t>
      </w:r>
    </w:p>
    <w:p w14:paraId="55A31677" w14:textId="77777777" w:rsidR="001D7830" w:rsidRPr="008546EC" w:rsidRDefault="00B61B42" w:rsidP="001D7830">
      <w:pPr>
        <w:keepNext/>
        <w:spacing w:after="0" w:line="480" w:lineRule="auto"/>
        <w:ind w:left="1134"/>
        <w:jc w:val="center"/>
        <w:rPr>
          <w:lang w:val="id-ID"/>
        </w:rPr>
      </w:pPr>
      <w:r w:rsidRPr="008546EC">
        <w:rPr>
          <w:rFonts w:cs="Times New Roman"/>
          <w:noProof/>
          <w:szCs w:val="24"/>
          <w:lang w:val="id-ID"/>
        </w:rPr>
        <w:drawing>
          <wp:inline distT="0" distB="0" distL="0" distR="0" wp14:anchorId="0EAB2313" wp14:editId="566D4301">
            <wp:extent cx="3357799"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3371016" cy="2371498"/>
                    </a:xfrm>
                    <a:prstGeom prst="rect">
                      <a:avLst/>
                    </a:prstGeom>
                  </pic:spPr>
                </pic:pic>
              </a:graphicData>
            </a:graphic>
          </wp:inline>
        </w:drawing>
      </w:r>
    </w:p>
    <w:p w14:paraId="31F84981" w14:textId="5EEC794A" w:rsidR="00B61B42" w:rsidRPr="008546EC" w:rsidRDefault="001D7830" w:rsidP="001D7830">
      <w:pPr>
        <w:pStyle w:val="Caption"/>
        <w:spacing w:after="0"/>
        <w:ind w:left="414" w:firstLine="720"/>
        <w:jc w:val="center"/>
        <w:rPr>
          <w:i w:val="0"/>
          <w:iCs w:val="0"/>
          <w:color w:val="auto"/>
          <w:sz w:val="24"/>
          <w:szCs w:val="24"/>
          <w:lang w:val="id-ID"/>
        </w:rPr>
      </w:pPr>
      <w:bookmarkStart w:id="61" w:name="_Toc173239332"/>
      <w:r w:rsidRPr="008546EC">
        <w:rPr>
          <w:i w:val="0"/>
          <w:iCs w:val="0"/>
          <w:color w:val="auto"/>
          <w:sz w:val="24"/>
          <w:szCs w:val="24"/>
          <w:lang w:val="id-ID"/>
        </w:rPr>
        <w:t xml:space="preserve">Gambar 2. </w:t>
      </w:r>
      <w:r w:rsidRPr="008546EC">
        <w:rPr>
          <w:i w:val="0"/>
          <w:iCs w:val="0"/>
          <w:color w:val="auto"/>
          <w:sz w:val="24"/>
          <w:szCs w:val="24"/>
          <w:lang w:val="id-ID"/>
        </w:rPr>
        <w:fldChar w:fldCharType="begin"/>
      </w:r>
      <w:r w:rsidRPr="008546EC">
        <w:rPr>
          <w:i w:val="0"/>
          <w:iCs w:val="0"/>
          <w:color w:val="auto"/>
          <w:sz w:val="24"/>
          <w:szCs w:val="24"/>
          <w:lang w:val="id-ID"/>
        </w:rPr>
        <w:instrText xml:space="preserve"> SEQ Gambar_2. \* ARABIC </w:instrText>
      </w:r>
      <w:r w:rsidRPr="008546EC">
        <w:rPr>
          <w:i w:val="0"/>
          <w:iCs w:val="0"/>
          <w:color w:val="auto"/>
          <w:sz w:val="24"/>
          <w:szCs w:val="24"/>
          <w:lang w:val="id-ID"/>
        </w:rPr>
        <w:fldChar w:fldCharType="separate"/>
      </w:r>
      <w:r w:rsidR="002A12D7" w:rsidRPr="008546EC">
        <w:rPr>
          <w:i w:val="0"/>
          <w:iCs w:val="0"/>
          <w:noProof/>
          <w:color w:val="auto"/>
          <w:sz w:val="24"/>
          <w:szCs w:val="24"/>
          <w:lang w:val="id-ID"/>
        </w:rPr>
        <w:t>2</w:t>
      </w:r>
      <w:r w:rsidRPr="008546EC">
        <w:rPr>
          <w:i w:val="0"/>
          <w:iCs w:val="0"/>
          <w:color w:val="auto"/>
          <w:sz w:val="24"/>
          <w:szCs w:val="24"/>
          <w:lang w:val="id-ID"/>
        </w:rPr>
        <w:fldChar w:fldCharType="end"/>
      </w:r>
      <w:r w:rsidRPr="008546EC">
        <w:rPr>
          <w:i w:val="0"/>
          <w:iCs w:val="0"/>
          <w:color w:val="auto"/>
          <w:sz w:val="24"/>
          <w:szCs w:val="24"/>
          <w:lang w:val="id-ID"/>
        </w:rPr>
        <w:t xml:space="preserve"> Jaringan ANP</w:t>
      </w:r>
      <w:bookmarkEnd w:id="61"/>
    </w:p>
    <w:p w14:paraId="0CD0BB57" w14:textId="3A6A7182" w:rsidR="00B61B42" w:rsidRPr="008546EC" w:rsidRDefault="00B61B42" w:rsidP="00165DCC">
      <w:pPr>
        <w:spacing w:line="480" w:lineRule="auto"/>
        <w:ind w:left="1134"/>
        <w:jc w:val="center"/>
        <w:rPr>
          <w:rFonts w:cs="Times New Roman"/>
          <w:szCs w:val="24"/>
          <w:lang w:val="id-ID"/>
        </w:rPr>
      </w:pPr>
      <w:r w:rsidRPr="008546EC">
        <w:rPr>
          <w:rFonts w:cs="Times New Roman"/>
          <w:szCs w:val="24"/>
          <w:lang w:val="id-ID"/>
        </w:rPr>
        <w:t xml:space="preserve">Sumber : </w:t>
      </w:r>
      <w:r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{"citationItems":[{"id":"ITEM-1","itemData":{"ISBN":"9786234556452","author":[{"dropping-particle":"","family":"Hakim","given":"A","non-dropping-particle":"","parse-names":false,"suffix":""}],"id":"ITEM-1","issued":{"date-parts":[["2023"]]},"publisher":"CV Pena Persada","title":"PEMILIHAN VENDOR DENGAN TEKNIK MULTI CRITERIA DECISION MAKING","type":"book"},"uris":["http://www.mendeley.com/documents/?uuid=99f4becf-6e7b-4679-a4a3-4ba6baced494"]}],"mendeley":{"formattedCitation":"(Hakim, 2023)","plainTextFormattedCitation":"(Hakim, 2023)","previouslyFormattedCitation":"(Hakim 2023)"},"properties":{"noteIndex":0},"schema":"https://github.com/citation-style-language/schema/raw/master/csl-citation.json"}</w:instrText>
      </w:r>
      <w:r w:rsidRPr="008546EC">
        <w:rPr>
          <w:rFonts w:cs="Times New Roman"/>
          <w:szCs w:val="24"/>
          <w:lang w:val="id-ID"/>
        </w:rPr>
        <w:fldChar w:fldCharType="separate"/>
      </w:r>
      <w:r w:rsidR="00C3042A" w:rsidRPr="008546EC">
        <w:rPr>
          <w:rFonts w:cs="Times New Roman"/>
          <w:noProof/>
          <w:szCs w:val="24"/>
          <w:lang w:val="id-ID"/>
        </w:rPr>
        <w:t>(Hakim, 2023)</w:t>
      </w:r>
      <w:r w:rsidRPr="008546EC">
        <w:rPr>
          <w:rFonts w:cs="Times New Roman"/>
          <w:szCs w:val="24"/>
          <w:lang w:val="id-ID"/>
        </w:rPr>
        <w:fldChar w:fldCharType="end"/>
      </w:r>
    </w:p>
    <w:p w14:paraId="0820FAB9" w14:textId="432B3B67" w:rsidR="00B61B42" w:rsidRPr="008546EC" w:rsidRDefault="00275E65" w:rsidP="00165DCC">
      <w:pPr>
        <w:spacing w:line="480" w:lineRule="auto"/>
        <w:ind w:left="1134"/>
        <w:jc w:val="both"/>
        <w:rPr>
          <w:rFonts w:cs="Times New Roman"/>
          <w:szCs w:val="24"/>
          <w:lang w:val="id-ID"/>
        </w:rPr>
      </w:pPr>
      <w:r w:rsidRPr="008546EC">
        <w:rPr>
          <w:rFonts w:cs="Times New Roman"/>
          <w:szCs w:val="24"/>
          <w:lang w:val="id-ID"/>
        </w:rPr>
        <w:t xml:space="preserve">Model jaringan dengan umpan balik dan ketergantungan antara dua klaster digambarkan pada gambar di atas. Elemen-elemen di bawah cluster dapat dibaca sebagai sub-kriteria, sedangkan cluster itu sendiri dapat diartikan sebagai kriteria. Jika kelompok ditunjukkan oleh </w:t>
      </w:r>
      <w:r w:rsidR="00B61B42" w:rsidRPr="008546EC">
        <w:rPr>
          <w:rFonts w:cs="Times New Roman"/>
          <w:szCs w:val="24"/>
          <w:lang w:val="id-ID"/>
        </w:rPr>
        <w:t xml:space="preserve">Ch, dimana h = 1,2, ..., n, dengan elemen sebanyak NH yang dinotasikan dengan eh1, eh2, ..., ehnh. </w:t>
      </w:r>
      <w:r w:rsidRPr="008546EC">
        <w:rPr>
          <w:rFonts w:cs="Times New Roman"/>
          <w:szCs w:val="24"/>
          <w:lang w:val="id-ID"/>
        </w:rPr>
        <w:t xml:space="preserve">Rasio skala prioritas yang berasal dari perbandingan berpasangan dapat digunakan untuk menggambarkan bagaimana satu set elemen dalam sebuah cluster mempengaruhi komponen lain dalam sistem. Fenomena umpan balik yang terjadi antara cluster dan bahkan di dalam cluster memberikan jaringan metode </w:t>
      </w:r>
      <w:r w:rsidRPr="008546EC">
        <w:rPr>
          <w:rFonts w:cs="Times New Roman"/>
          <w:szCs w:val="24"/>
          <w:lang w:val="id-ID"/>
        </w:rPr>
        <w:lastRenderedPageBreak/>
        <w:t>ini tingkat kerumitan yang lebih tinggi dibandingkan metode lainnya. Menentukan ketergantungan antar kriteria, baik di dalam sebuah cluster atau dengan cluster lain, merupakan prasyarat untuk membangun jaringan dalam ANP</w:t>
      </w:r>
      <w:r w:rsidR="00B61B42" w:rsidRPr="008546EC">
        <w:rPr>
          <w:rFonts w:cs="Times New Roman"/>
          <w:szCs w:val="24"/>
          <w:lang w:val="id-ID"/>
        </w:rPr>
        <w:t xml:space="preserve"> </w:t>
      </w:r>
      <w:r w:rsidR="00B61B42"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{"citationItems":[{"id":"ITEM-1","itemData":{"ISBN":"9786234556452","author":[{"dropping-particle":"","family":"Hakim","given":"A","non-dropping-particle":"","parse-names":false,"suffix":""}],"id":"ITEM-1","issued":{"date-parts":[["2023"]]},"publisher":"CV Pena Persada","title":"PEMILIHAN VENDOR DENGAN TEKNIK MULTI CRITERIA DECISION MAKING","type":"book"},"uris":["http://www.mendeley.com/documents/?uuid=99f4becf-6e7b-4679-a4a3-4ba6baced494"]}],"mendeley":{"formattedCitation":"(Hakim, 2023)","plainTextFormattedCitation":"(Hakim, 2023)","previouslyFormattedCitation":"(Hakim 2023)"},"properties":{"noteIndex":0},"schema":"https://github.com/citation-style-language/schema/raw/master/csl-citation.json"}</w:instrText>
      </w:r>
      <w:r w:rsidR="00B61B42" w:rsidRPr="008546EC">
        <w:rPr>
          <w:rFonts w:cs="Times New Roman"/>
          <w:szCs w:val="24"/>
          <w:lang w:val="id-ID"/>
        </w:rPr>
        <w:fldChar w:fldCharType="separate"/>
      </w:r>
      <w:r w:rsidR="00C3042A" w:rsidRPr="008546EC">
        <w:rPr>
          <w:rFonts w:cs="Times New Roman"/>
          <w:noProof/>
          <w:szCs w:val="24"/>
          <w:lang w:val="id-ID"/>
        </w:rPr>
        <w:t>(Hakim, 2023)</w:t>
      </w:r>
      <w:r w:rsidR="00B61B42" w:rsidRPr="008546EC">
        <w:rPr>
          <w:rFonts w:cs="Times New Roman"/>
          <w:szCs w:val="24"/>
          <w:lang w:val="id-ID"/>
        </w:rPr>
        <w:fldChar w:fldCharType="end"/>
      </w:r>
      <w:r w:rsidR="00B61B42" w:rsidRPr="008546EC">
        <w:rPr>
          <w:rFonts w:cs="Times New Roman"/>
          <w:szCs w:val="24"/>
          <w:lang w:val="id-ID"/>
        </w:rPr>
        <w:t>.</w:t>
      </w:r>
    </w:p>
    <w:p w14:paraId="212EB37F" w14:textId="414E6CAE" w:rsidR="00B61B42" w:rsidRPr="008546EC" w:rsidRDefault="00B61B42" w:rsidP="00165DCC">
      <w:pPr>
        <w:spacing w:line="480" w:lineRule="auto"/>
        <w:ind w:left="1134"/>
        <w:jc w:val="both"/>
        <w:rPr>
          <w:rFonts w:cs="Times New Roman"/>
          <w:szCs w:val="24"/>
          <w:lang w:val="id-ID"/>
        </w:rPr>
      </w:pPr>
      <w:r w:rsidRPr="008546EC">
        <w:rPr>
          <w:rFonts w:cs="Times New Roman"/>
          <w:szCs w:val="24"/>
          <w:lang w:val="id-ID"/>
        </w:rPr>
        <w:t xml:space="preserve">Menurut </w:t>
      </w:r>
      <w:r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uthor":[{"dropping-particle":"","family":"Tanjung","given":"Hendri","non-dropping-particle":"","parse-names":false,"suffix":""},{"dropping-particle":"","family":"Devi","given":"Abrista","non-dropping-particle":"","parse-names":false,"suffix":""}],"id":"ITEM-1","issued":{"date-parts":[["2013"]]},"publisher":"Gramatika Publishing","publisher-place":"Bekasi","title":"Metodologi Penelitian Ekonomi Islam","type":"book"},"uris":["http://www.mendeley.com/documents/?uuid=d68ef9c8-9dfd-44e0-8fc9-8745368c7a9b"]}],"mendeley":{"formattedCitation":"(Tanjung &amp; Devi, 2013)","plainTextFormattedCitation":"(Tanjung &amp; Devi, 2013)","previouslyFormattedCitation":"(Tanjung and Devi 2013)"},"properties":{"noteIndex":0},"schema":"https://github.com/citation-style-language/schema/raw/master/csl-citation.json"}</w:instrText>
      </w:r>
      <w:r w:rsidRPr="008546EC">
        <w:rPr>
          <w:rFonts w:cs="Times New Roman"/>
          <w:szCs w:val="24"/>
          <w:lang w:val="id-ID"/>
        </w:rPr>
        <w:fldChar w:fldCharType="separate"/>
      </w:r>
      <w:r w:rsidR="00C3042A" w:rsidRPr="008546EC">
        <w:rPr>
          <w:rFonts w:cs="Times New Roman"/>
          <w:noProof/>
          <w:szCs w:val="24"/>
          <w:lang w:val="id-ID"/>
        </w:rPr>
        <w:t>(Tanjung &amp; Devi, 2013)</w:t>
      </w:r>
      <w:r w:rsidRPr="008546EC">
        <w:rPr>
          <w:rFonts w:cs="Times New Roman"/>
          <w:szCs w:val="24"/>
          <w:lang w:val="id-ID"/>
        </w:rPr>
        <w:fldChar w:fldCharType="end"/>
      </w:r>
      <w:r w:rsidRPr="008546EC">
        <w:rPr>
          <w:rFonts w:cs="Times New Roman"/>
          <w:szCs w:val="24"/>
          <w:lang w:val="id-ID"/>
        </w:rPr>
        <w:t xml:space="preserve"> </w:t>
      </w:r>
      <w:r w:rsidR="00275E65" w:rsidRPr="008546EC">
        <w:rPr>
          <w:rFonts w:cs="Times New Roman"/>
          <w:szCs w:val="24"/>
          <w:lang w:val="id-ID"/>
        </w:rPr>
        <w:t>ada 3</w:t>
      </w:r>
      <w:r w:rsidRPr="008546EC">
        <w:rPr>
          <w:rFonts w:cs="Times New Roman"/>
          <w:szCs w:val="24"/>
          <w:lang w:val="id-ID"/>
        </w:rPr>
        <w:t xml:space="preserve"> fungsi utama </w:t>
      </w:r>
      <w:r w:rsidRPr="008546EC">
        <w:rPr>
          <w:rFonts w:cs="Times New Roman"/>
          <w:i/>
          <w:iCs/>
          <w:szCs w:val="24"/>
          <w:lang w:val="id-ID"/>
        </w:rPr>
        <w:t>Analytic Network Process</w:t>
      </w:r>
      <w:r w:rsidRPr="008546EC">
        <w:rPr>
          <w:rFonts w:cs="Times New Roman"/>
          <w:szCs w:val="24"/>
          <w:lang w:val="id-ID"/>
        </w:rPr>
        <w:t xml:space="preserve"> :</w:t>
      </w:r>
    </w:p>
    <w:p w14:paraId="283A4142" w14:textId="522241C4" w:rsidR="00B61B42" w:rsidRPr="008546EC" w:rsidRDefault="00B61B42" w:rsidP="00165DCC">
      <w:pPr>
        <w:pStyle w:val="ListParagraph"/>
        <w:numPr>
          <w:ilvl w:val="0"/>
          <w:numId w:val="26"/>
        </w:numPr>
        <w:spacing w:line="480" w:lineRule="auto"/>
        <w:ind w:left="1560" w:hanging="426"/>
        <w:jc w:val="both"/>
        <w:rPr>
          <w:lang w:val="id-ID"/>
        </w:rPr>
      </w:pPr>
      <w:r w:rsidRPr="008546EC">
        <w:rPr>
          <w:rFonts w:cs="Times New Roman"/>
          <w:szCs w:val="24"/>
          <w:lang w:val="id-ID"/>
        </w:rPr>
        <w:t>Menstruktur Kompleksitas</w:t>
      </w:r>
    </w:p>
    <w:p w14:paraId="1180CF74" w14:textId="7241C086" w:rsidR="00B61B42" w:rsidRPr="008546EC" w:rsidRDefault="005F0D85" w:rsidP="00165DCC">
      <w:pPr>
        <w:pStyle w:val="ListParagraph"/>
        <w:spacing w:line="480" w:lineRule="auto"/>
        <w:ind w:left="1560"/>
        <w:jc w:val="both"/>
        <w:rPr>
          <w:lang w:val="id-ID"/>
        </w:rPr>
      </w:pPr>
      <w:r w:rsidRPr="008546EC">
        <w:rPr>
          <w:rFonts w:cs="Times New Roman"/>
          <w:szCs w:val="24"/>
          <w:lang w:val="id-ID"/>
        </w:rPr>
        <w:t>Menjelaskan masalah yang kompleks akan menjadi tantangan jika tidak diorganisir dengan baik. ANP membantu dalam penataan masalah terlepas dari seberapa sulit dan rumitnya tantangan tersebut</w:t>
      </w:r>
      <w:r w:rsidR="00B61B42" w:rsidRPr="008546EC">
        <w:rPr>
          <w:rFonts w:cs="Times New Roman"/>
          <w:szCs w:val="24"/>
          <w:lang w:val="id-ID"/>
        </w:rPr>
        <w:t>.</w:t>
      </w:r>
    </w:p>
    <w:p w14:paraId="0397EBCF" w14:textId="657E8FDE" w:rsidR="00B61B42" w:rsidRPr="008546EC" w:rsidRDefault="00B61B42" w:rsidP="00165DCC">
      <w:pPr>
        <w:pStyle w:val="ListParagraph"/>
        <w:numPr>
          <w:ilvl w:val="0"/>
          <w:numId w:val="26"/>
        </w:numPr>
        <w:spacing w:line="480" w:lineRule="auto"/>
        <w:ind w:left="1560" w:hanging="426"/>
        <w:jc w:val="both"/>
        <w:rPr>
          <w:lang w:val="id-ID"/>
        </w:rPr>
      </w:pPr>
      <w:r w:rsidRPr="008546EC">
        <w:rPr>
          <w:rFonts w:cs="Times New Roman"/>
          <w:szCs w:val="24"/>
          <w:lang w:val="id-ID"/>
        </w:rPr>
        <w:t>Pengukuran dalam Skala Rasio</w:t>
      </w:r>
    </w:p>
    <w:p w14:paraId="288F3808" w14:textId="378FE7B3" w:rsidR="00B61B42" w:rsidRPr="008546EC" w:rsidRDefault="005F0D85" w:rsidP="00165DCC">
      <w:pPr>
        <w:pStyle w:val="ListParagraph"/>
        <w:spacing w:line="480" w:lineRule="auto"/>
        <w:ind w:left="1560"/>
        <w:jc w:val="both"/>
        <w:rPr>
          <w:lang w:val="id-ID"/>
        </w:rPr>
      </w:pPr>
      <w:r w:rsidRPr="008546EC">
        <w:rPr>
          <w:rFonts w:cs="Times New Roman"/>
          <w:szCs w:val="24"/>
          <w:lang w:val="id-ID"/>
        </w:rPr>
        <w:t>Untuk menggambarkan proporsi, diperlukan pengukuran ke dalam skala rasio. Prioritas skala rasio harus digunakan untuk elemen-elemen di atas level terendah dalam hierarki dalam metode apa pun yang memiliki struktur hierarki. Hal ini penting karena, pada setiap tingkat hirarki, prioritas (bobot) elemen dihitung dengan mengalikan prioritas elemen-elemen induknya. Perkalian dua pengukuran tingkat interval membutuhkan skala rasio karena hasilnya tidak berarti secara logika. Dari tingkat tujuan dalam model pilihan hingga tingkat alternatif dalam hirarki/jaringan, ANP menggunakan skala rasio di setiap tingkat.</w:t>
      </w:r>
      <w:r w:rsidR="00B61B42" w:rsidRPr="008546EC">
        <w:rPr>
          <w:rFonts w:cs="Times New Roman"/>
          <w:szCs w:val="24"/>
          <w:lang w:val="id-ID"/>
        </w:rPr>
        <w:t xml:space="preserve"> </w:t>
      </w:r>
      <w:r w:rsidRPr="008546EC">
        <w:rPr>
          <w:rFonts w:cs="Times New Roman"/>
          <w:szCs w:val="24"/>
          <w:lang w:val="id-ID"/>
        </w:rPr>
        <w:t xml:space="preserve">Jika prioritas juga diterapkan pada aplikasi lain, seperti aplikasi alokasi sumber daya, </w:t>
      </w:r>
      <w:r w:rsidRPr="008546EC">
        <w:rPr>
          <w:rFonts w:cs="Times New Roman"/>
          <w:szCs w:val="24"/>
          <w:lang w:val="id-ID"/>
        </w:rPr>
        <w:lastRenderedPageBreak/>
        <w:t>selain aplikasi yang diprioritaskan, maka skala rasio ini mengasumsikan signifikansi yang lebih besar</w:t>
      </w:r>
      <w:r w:rsidR="00B61B42" w:rsidRPr="008546EC">
        <w:rPr>
          <w:rFonts w:cs="Times New Roman"/>
          <w:szCs w:val="24"/>
          <w:lang w:val="id-ID"/>
        </w:rPr>
        <w:t>.</w:t>
      </w:r>
    </w:p>
    <w:p w14:paraId="5501F48D" w14:textId="5F147392" w:rsidR="00B61B42" w:rsidRPr="008546EC" w:rsidRDefault="00B61B42" w:rsidP="00165DCC">
      <w:pPr>
        <w:pStyle w:val="ListParagraph"/>
        <w:numPr>
          <w:ilvl w:val="0"/>
          <w:numId w:val="26"/>
        </w:numPr>
        <w:spacing w:line="480" w:lineRule="auto"/>
        <w:ind w:left="1560" w:hanging="426"/>
        <w:jc w:val="both"/>
        <w:rPr>
          <w:lang w:val="id-ID"/>
        </w:rPr>
      </w:pPr>
      <w:r w:rsidRPr="008546EC">
        <w:rPr>
          <w:rFonts w:cs="Times New Roman"/>
          <w:szCs w:val="24"/>
          <w:lang w:val="id-ID"/>
        </w:rPr>
        <w:t>Sintesis</w:t>
      </w:r>
    </w:p>
    <w:p w14:paraId="019A0070" w14:textId="72D3DB19" w:rsidR="00B61B42" w:rsidRPr="008546EC" w:rsidRDefault="005F0D85" w:rsidP="00165DCC">
      <w:pPr>
        <w:pStyle w:val="ListParagraph"/>
        <w:spacing w:line="480" w:lineRule="auto"/>
        <w:ind w:left="1560"/>
        <w:jc w:val="both"/>
        <w:rPr>
          <w:rFonts w:cs="Times New Roman"/>
          <w:szCs w:val="24"/>
          <w:lang w:val="id-ID"/>
        </w:rPr>
      </w:pPr>
      <w:r w:rsidRPr="008546EC">
        <w:rPr>
          <w:rFonts w:cs="Times New Roman"/>
          <w:szCs w:val="24"/>
          <w:lang w:val="id-ID"/>
        </w:rPr>
        <w:t>Menggabungkan semua komponen menjadi satu kesatuan disebut sintesis. Kita membutuhkan metode untuk mensintesis berbagai aspek agar dapat melakukannya secara intuitif karena skenario keputusan yang kompleks dan signifikan, prakiraan, atau alokasi sumber daya sering kali memerlukan terlalu banyak dimensi bagi manusia. Kapasitas ANP untuk membantu para pengambil keputusan mengukur dan mensintesis berbagai aspek dalam sebuah hirarki atau jaringan adalah fitur yang lebih signifikan</w:t>
      </w:r>
      <w:r w:rsidR="00B61B42" w:rsidRPr="008546EC">
        <w:rPr>
          <w:rFonts w:cs="Times New Roman"/>
          <w:szCs w:val="24"/>
          <w:lang w:val="id-ID"/>
        </w:rPr>
        <w:t>.</w:t>
      </w:r>
    </w:p>
    <w:p w14:paraId="44355E8A" w14:textId="1F8D0F8D" w:rsidR="00CB61CB" w:rsidRPr="008546EC" w:rsidRDefault="005F0D85" w:rsidP="00165DCC">
      <w:pPr>
        <w:spacing w:line="480" w:lineRule="auto"/>
        <w:ind w:left="1134"/>
        <w:jc w:val="both"/>
        <w:rPr>
          <w:rFonts w:cs="Times New Roman"/>
          <w:szCs w:val="24"/>
          <w:lang w:val="id-ID"/>
        </w:rPr>
      </w:pPr>
      <w:bookmarkStart w:id="62" w:name="_Hlk168300146"/>
      <w:bookmarkStart w:id="63" w:name="_Hlk168300233"/>
      <w:r w:rsidRPr="008546EC">
        <w:rPr>
          <w:rFonts w:cs="Times New Roman"/>
          <w:szCs w:val="24"/>
          <w:lang w:val="id-ID"/>
        </w:rPr>
        <w:t>Ide dasar di balik teknik ANP adalah bahwa struktur masalah adalah sebuah jaringan dengan siklus hubungan dari kelompok-kelompok di mana model jaringan dapat mendukung interaksi yang saling bergantung antara komponen atas dan bawah (level), atau ketergantungan fungsional timbal balik. Matriks perbandingan berpasangan digunakan dalam proses penentuan bobot elemen untuk komponen referensi, selain metode yang telah disebutkan sebelumnya. Pendekatan ANP terdiri dari empat langkah, khususnya</w:t>
      </w:r>
      <w:r w:rsidR="00CB61CB" w:rsidRPr="008546EC">
        <w:rPr>
          <w:rFonts w:cs="Times New Roman"/>
          <w:szCs w:val="24"/>
          <w:lang w:val="id-ID"/>
        </w:rPr>
        <w:t xml:space="preserve"> :</w:t>
      </w:r>
      <w:bookmarkEnd w:id="62"/>
      <w:bookmarkEnd w:id="63"/>
    </w:p>
    <w:p w14:paraId="1C91E35C" w14:textId="4578EFED" w:rsidR="00CB61CB" w:rsidRPr="008546EC" w:rsidRDefault="00CB61CB" w:rsidP="00165DCC">
      <w:pPr>
        <w:pStyle w:val="ListParagraph"/>
        <w:numPr>
          <w:ilvl w:val="0"/>
          <w:numId w:val="27"/>
        </w:numPr>
        <w:spacing w:line="480" w:lineRule="auto"/>
        <w:ind w:left="1560" w:hanging="426"/>
        <w:jc w:val="both"/>
        <w:rPr>
          <w:rFonts w:cs="Times New Roman"/>
          <w:szCs w:val="24"/>
          <w:lang w:val="id-ID"/>
        </w:rPr>
      </w:pPr>
      <w:r w:rsidRPr="008546EC">
        <w:rPr>
          <w:rFonts w:cs="Times New Roman"/>
          <w:szCs w:val="24"/>
          <w:lang w:val="id-ID"/>
        </w:rPr>
        <w:t>Membuat struktur model permasalahan atau jaringan</w:t>
      </w:r>
    </w:p>
    <w:p w14:paraId="40BA4C2D" w14:textId="667F3A9A" w:rsidR="00CB61CB" w:rsidRPr="008546EC" w:rsidRDefault="005F0D85" w:rsidP="00165DCC">
      <w:pPr>
        <w:pStyle w:val="ListParagraph"/>
        <w:spacing w:line="480" w:lineRule="auto"/>
        <w:ind w:left="1560"/>
        <w:jc w:val="both"/>
        <w:rPr>
          <w:rFonts w:cs="Times New Roman"/>
          <w:szCs w:val="24"/>
          <w:lang w:val="id-ID"/>
        </w:rPr>
      </w:pPr>
      <w:r w:rsidRPr="008546EC">
        <w:rPr>
          <w:rFonts w:cs="Times New Roman"/>
          <w:szCs w:val="24"/>
          <w:lang w:val="id-ID"/>
        </w:rPr>
        <w:t xml:space="preserve">Untuk situasi yang rumit, model jaringan dibangun dengan menggunakan hubungan yang ada di antara kriteria yang sudah ada </w:t>
      </w:r>
      <w:r w:rsidRPr="008546EC">
        <w:rPr>
          <w:rFonts w:cs="Times New Roman"/>
          <w:szCs w:val="24"/>
          <w:lang w:val="id-ID"/>
        </w:rPr>
        <w:lastRenderedPageBreak/>
        <w:t>sebelumnya. Hal ini dapat memfasilitasi proses identifikasi masalah saat muncul.</w:t>
      </w:r>
    </w:p>
    <w:p w14:paraId="2B19D533" w14:textId="4A0D61AC" w:rsidR="00CB61CB" w:rsidRPr="008546EC" w:rsidRDefault="00CB61CB" w:rsidP="00165DCC">
      <w:pPr>
        <w:pStyle w:val="ListParagraph"/>
        <w:numPr>
          <w:ilvl w:val="0"/>
          <w:numId w:val="27"/>
        </w:numPr>
        <w:spacing w:line="480" w:lineRule="auto"/>
        <w:ind w:left="1560" w:hanging="426"/>
        <w:jc w:val="both"/>
        <w:rPr>
          <w:rFonts w:cs="Times New Roman"/>
          <w:szCs w:val="24"/>
          <w:lang w:val="id-ID"/>
        </w:rPr>
      </w:pPr>
      <w:r w:rsidRPr="008546EC">
        <w:rPr>
          <w:rFonts w:cs="Times New Roman"/>
          <w:szCs w:val="24"/>
          <w:lang w:val="id-ID"/>
        </w:rPr>
        <w:t>Melakukan perbandingan berpasangan</w:t>
      </w:r>
    </w:p>
    <w:p w14:paraId="3D1FBCB6" w14:textId="61D9C5B0" w:rsidR="00C3042A" w:rsidRPr="008546EC" w:rsidRDefault="005F0D85" w:rsidP="00275E65">
      <w:pPr>
        <w:pStyle w:val="ListParagraph"/>
        <w:spacing w:line="480" w:lineRule="auto"/>
        <w:ind w:left="1560"/>
        <w:jc w:val="both"/>
        <w:rPr>
          <w:rFonts w:cs="Times New Roman"/>
          <w:szCs w:val="24"/>
          <w:lang w:val="id-ID"/>
        </w:rPr>
      </w:pPr>
      <w:r w:rsidRPr="008546EC">
        <w:rPr>
          <w:rFonts w:cs="Times New Roman"/>
          <w:szCs w:val="24"/>
          <w:lang w:val="id-ID"/>
        </w:rPr>
        <w:t>Untuk menentukan kriteria mana yang lebih mempengaruhi alternatif dibandingkan kriteria lainnya, perbandingan berpasangan dilakukan</w:t>
      </w:r>
      <w:r w:rsidR="00CB61CB" w:rsidRPr="008546EC">
        <w:rPr>
          <w:rFonts w:cs="Times New Roman"/>
          <w:szCs w:val="24"/>
          <w:lang w:val="id-ID"/>
        </w:rPr>
        <w:t>. Dalam membandingkan kriteria, digunakan skala perbandingan dengan menggunakan skala 1 – 9 yang dapat dilihat pada Tabel 2.2.</w:t>
      </w:r>
    </w:p>
    <w:p w14:paraId="7966EA10" w14:textId="77777777" w:rsidR="001D3C58" w:rsidRPr="008546EC" w:rsidRDefault="001D3C58" w:rsidP="00275E65">
      <w:pPr>
        <w:pStyle w:val="ListParagraph"/>
        <w:spacing w:line="480" w:lineRule="auto"/>
        <w:ind w:left="1560"/>
        <w:jc w:val="both"/>
        <w:rPr>
          <w:rFonts w:cs="Times New Roman"/>
          <w:szCs w:val="24"/>
          <w:lang w:val="id-ID"/>
        </w:rPr>
      </w:pPr>
    </w:p>
    <w:p w14:paraId="18E96F57" w14:textId="77777777" w:rsidR="001D3C58" w:rsidRPr="008546EC" w:rsidRDefault="001D3C58" w:rsidP="00275E65">
      <w:pPr>
        <w:pStyle w:val="ListParagraph"/>
        <w:spacing w:line="480" w:lineRule="auto"/>
        <w:ind w:left="1560"/>
        <w:jc w:val="both"/>
        <w:rPr>
          <w:rFonts w:cs="Times New Roman"/>
          <w:szCs w:val="24"/>
          <w:lang w:val="id-ID"/>
        </w:rPr>
      </w:pPr>
    </w:p>
    <w:p w14:paraId="7DC8F7C3" w14:textId="77777777" w:rsidR="001D3C58" w:rsidRPr="008546EC" w:rsidRDefault="001D3C58" w:rsidP="00275E65">
      <w:pPr>
        <w:pStyle w:val="ListParagraph"/>
        <w:spacing w:line="480" w:lineRule="auto"/>
        <w:ind w:left="1560"/>
        <w:jc w:val="both"/>
        <w:rPr>
          <w:rFonts w:cs="Times New Roman"/>
          <w:szCs w:val="24"/>
          <w:lang w:val="id-ID"/>
        </w:rPr>
      </w:pPr>
    </w:p>
    <w:p w14:paraId="6B0C8575" w14:textId="77777777" w:rsidR="001D3C58" w:rsidRPr="008546EC" w:rsidRDefault="001D3C58" w:rsidP="00275E65">
      <w:pPr>
        <w:pStyle w:val="ListParagraph"/>
        <w:spacing w:line="480" w:lineRule="auto"/>
        <w:ind w:left="1560"/>
        <w:jc w:val="both"/>
        <w:rPr>
          <w:rFonts w:cs="Times New Roman"/>
          <w:szCs w:val="24"/>
          <w:lang w:val="id-ID"/>
        </w:rPr>
      </w:pPr>
    </w:p>
    <w:p w14:paraId="595ACDA2" w14:textId="77777777" w:rsidR="001D3C58" w:rsidRPr="008546EC" w:rsidRDefault="001D3C58" w:rsidP="00275E65">
      <w:pPr>
        <w:pStyle w:val="ListParagraph"/>
        <w:spacing w:line="480" w:lineRule="auto"/>
        <w:ind w:left="1560"/>
        <w:jc w:val="both"/>
        <w:rPr>
          <w:rFonts w:cs="Times New Roman"/>
          <w:szCs w:val="24"/>
          <w:lang w:val="id-ID"/>
        </w:rPr>
      </w:pPr>
    </w:p>
    <w:p w14:paraId="64D603EE" w14:textId="77777777" w:rsidR="001D3C58" w:rsidRPr="008546EC" w:rsidRDefault="001D3C58" w:rsidP="00275E65">
      <w:pPr>
        <w:pStyle w:val="ListParagraph"/>
        <w:spacing w:line="480" w:lineRule="auto"/>
        <w:ind w:left="1560"/>
        <w:jc w:val="both"/>
        <w:rPr>
          <w:rFonts w:cs="Times New Roman"/>
          <w:szCs w:val="24"/>
          <w:lang w:val="id-ID"/>
        </w:rPr>
      </w:pPr>
    </w:p>
    <w:p w14:paraId="30877D12" w14:textId="77777777" w:rsidR="001D3C58" w:rsidRPr="008546EC" w:rsidRDefault="001D3C58" w:rsidP="00275E65">
      <w:pPr>
        <w:pStyle w:val="ListParagraph"/>
        <w:spacing w:line="480" w:lineRule="auto"/>
        <w:ind w:left="1560"/>
        <w:jc w:val="both"/>
        <w:rPr>
          <w:rFonts w:cs="Times New Roman"/>
          <w:szCs w:val="24"/>
          <w:lang w:val="id-ID"/>
        </w:rPr>
      </w:pPr>
    </w:p>
    <w:p w14:paraId="0FC6A9A5" w14:textId="77777777" w:rsidR="001D3C58" w:rsidRPr="008546EC" w:rsidRDefault="001D3C58" w:rsidP="00275E65">
      <w:pPr>
        <w:pStyle w:val="ListParagraph"/>
        <w:spacing w:line="480" w:lineRule="auto"/>
        <w:ind w:left="1560"/>
        <w:jc w:val="both"/>
        <w:rPr>
          <w:rFonts w:cs="Times New Roman"/>
          <w:szCs w:val="24"/>
          <w:lang w:val="id-ID"/>
        </w:rPr>
      </w:pPr>
    </w:p>
    <w:p w14:paraId="721C6B16" w14:textId="77777777" w:rsidR="001D3C58" w:rsidRPr="008546EC" w:rsidRDefault="001D3C58" w:rsidP="00275E65">
      <w:pPr>
        <w:pStyle w:val="ListParagraph"/>
        <w:spacing w:line="480" w:lineRule="auto"/>
        <w:ind w:left="1560"/>
        <w:jc w:val="both"/>
        <w:rPr>
          <w:rFonts w:cs="Times New Roman"/>
          <w:szCs w:val="24"/>
          <w:lang w:val="id-ID"/>
        </w:rPr>
      </w:pPr>
    </w:p>
    <w:p w14:paraId="56331F54" w14:textId="77777777" w:rsidR="001D3C58" w:rsidRPr="008546EC" w:rsidRDefault="001D3C58" w:rsidP="00275E65">
      <w:pPr>
        <w:pStyle w:val="ListParagraph"/>
        <w:spacing w:line="480" w:lineRule="auto"/>
        <w:ind w:left="1560"/>
        <w:jc w:val="both"/>
        <w:rPr>
          <w:rFonts w:cs="Times New Roman"/>
          <w:szCs w:val="24"/>
          <w:lang w:val="id-ID"/>
        </w:rPr>
      </w:pPr>
    </w:p>
    <w:p w14:paraId="4D7B3EB8" w14:textId="77777777" w:rsidR="001D3C58" w:rsidRPr="008546EC" w:rsidRDefault="001D3C58" w:rsidP="00275E65">
      <w:pPr>
        <w:pStyle w:val="ListParagraph"/>
        <w:spacing w:line="480" w:lineRule="auto"/>
        <w:ind w:left="1560"/>
        <w:jc w:val="both"/>
        <w:rPr>
          <w:rFonts w:cs="Times New Roman"/>
          <w:szCs w:val="24"/>
          <w:lang w:val="id-ID"/>
        </w:rPr>
      </w:pPr>
    </w:p>
    <w:p w14:paraId="261B043B" w14:textId="77777777" w:rsidR="001D3C58" w:rsidRPr="008546EC" w:rsidRDefault="001D3C58" w:rsidP="00275E65">
      <w:pPr>
        <w:pStyle w:val="ListParagraph"/>
        <w:spacing w:line="480" w:lineRule="auto"/>
        <w:ind w:left="1560"/>
        <w:jc w:val="both"/>
        <w:rPr>
          <w:rFonts w:cs="Times New Roman"/>
          <w:szCs w:val="24"/>
          <w:lang w:val="id-ID"/>
        </w:rPr>
      </w:pPr>
    </w:p>
    <w:p w14:paraId="4FA58427" w14:textId="77777777" w:rsidR="001D3C58" w:rsidRPr="008546EC" w:rsidRDefault="001D3C58" w:rsidP="00275E65">
      <w:pPr>
        <w:pStyle w:val="ListParagraph"/>
        <w:spacing w:line="480" w:lineRule="auto"/>
        <w:ind w:left="1560"/>
        <w:jc w:val="both"/>
        <w:rPr>
          <w:rFonts w:cs="Times New Roman"/>
          <w:szCs w:val="24"/>
          <w:lang w:val="id-ID"/>
        </w:rPr>
      </w:pPr>
    </w:p>
    <w:p w14:paraId="506652DA" w14:textId="77777777" w:rsidR="001D3C58" w:rsidRPr="008546EC" w:rsidRDefault="001D3C58" w:rsidP="00275E65">
      <w:pPr>
        <w:pStyle w:val="ListParagraph"/>
        <w:spacing w:line="480" w:lineRule="auto"/>
        <w:ind w:left="1560"/>
        <w:jc w:val="both"/>
        <w:rPr>
          <w:rFonts w:cs="Times New Roman"/>
          <w:szCs w:val="24"/>
          <w:lang w:val="id-ID"/>
        </w:rPr>
      </w:pPr>
    </w:p>
    <w:p w14:paraId="7B743778" w14:textId="29D8A3E2" w:rsidR="001D7830" w:rsidRPr="008546EC" w:rsidRDefault="001D7830" w:rsidP="001D7830">
      <w:pPr>
        <w:pStyle w:val="Caption"/>
        <w:keepNext/>
        <w:ind w:left="720" w:firstLine="720"/>
        <w:jc w:val="center"/>
        <w:rPr>
          <w:i w:val="0"/>
          <w:iCs w:val="0"/>
          <w:color w:val="auto"/>
          <w:sz w:val="24"/>
          <w:szCs w:val="24"/>
          <w:lang w:val="id-ID"/>
        </w:rPr>
      </w:pPr>
      <w:bookmarkStart w:id="64" w:name="_Toc173239372"/>
      <w:r w:rsidRPr="008546EC">
        <w:rPr>
          <w:i w:val="0"/>
          <w:iCs w:val="0"/>
          <w:color w:val="auto"/>
          <w:sz w:val="24"/>
          <w:szCs w:val="24"/>
          <w:lang w:val="id-ID"/>
        </w:rPr>
        <w:lastRenderedPageBreak/>
        <w:t xml:space="preserve">Tabel 2. </w:t>
      </w:r>
      <w:r w:rsidRPr="008546EC">
        <w:rPr>
          <w:i w:val="0"/>
          <w:iCs w:val="0"/>
          <w:color w:val="auto"/>
          <w:sz w:val="24"/>
          <w:szCs w:val="24"/>
          <w:lang w:val="id-ID"/>
        </w:rPr>
        <w:fldChar w:fldCharType="begin"/>
      </w:r>
      <w:r w:rsidRPr="008546EC">
        <w:rPr>
          <w:i w:val="0"/>
          <w:iCs w:val="0"/>
          <w:color w:val="auto"/>
          <w:sz w:val="24"/>
          <w:szCs w:val="24"/>
          <w:lang w:val="id-ID"/>
        </w:rPr>
        <w:instrText xml:space="preserve"> SEQ Tabel_2. \* ARABIC </w:instrText>
      </w:r>
      <w:r w:rsidRPr="008546EC">
        <w:rPr>
          <w:i w:val="0"/>
          <w:iCs w:val="0"/>
          <w:color w:val="auto"/>
          <w:sz w:val="24"/>
          <w:szCs w:val="24"/>
          <w:lang w:val="id-ID"/>
        </w:rPr>
        <w:fldChar w:fldCharType="separate"/>
      </w:r>
      <w:r w:rsidR="002A12D7" w:rsidRPr="008546EC">
        <w:rPr>
          <w:i w:val="0"/>
          <w:iCs w:val="0"/>
          <w:noProof/>
          <w:color w:val="auto"/>
          <w:sz w:val="24"/>
          <w:szCs w:val="24"/>
          <w:lang w:val="id-ID"/>
        </w:rPr>
        <w:t>2</w:t>
      </w:r>
      <w:r w:rsidRPr="008546EC">
        <w:rPr>
          <w:i w:val="0"/>
          <w:iCs w:val="0"/>
          <w:color w:val="auto"/>
          <w:sz w:val="24"/>
          <w:szCs w:val="24"/>
          <w:lang w:val="id-ID"/>
        </w:rPr>
        <w:fldChar w:fldCharType="end"/>
      </w:r>
      <w:r w:rsidRPr="008546EC">
        <w:rPr>
          <w:i w:val="0"/>
          <w:iCs w:val="0"/>
          <w:color w:val="auto"/>
          <w:sz w:val="24"/>
          <w:szCs w:val="24"/>
          <w:lang w:val="id-ID"/>
        </w:rPr>
        <w:t xml:space="preserve"> Perbandingan Berpasangan</w:t>
      </w:r>
      <w:bookmarkEnd w:id="64"/>
    </w:p>
    <w:tbl>
      <w:tblPr>
        <w:tblStyle w:val="TableGrid"/>
        <w:tblW w:w="0" w:type="auto"/>
        <w:tblInd w:w="2160" w:type="dxa"/>
        <w:tblLook w:val="04A0" w:firstRow="1" w:lastRow="0" w:firstColumn="1" w:lastColumn="0" w:noHBand="0" w:noVBand="1"/>
      </w:tblPr>
      <w:tblGrid>
        <w:gridCol w:w="1149"/>
        <w:gridCol w:w="2101"/>
        <w:gridCol w:w="2517"/>
      </w:tblGrid>
      <w:tr w:rsidR="00CB61CB" w:rsidRPr="008546EC" w14:paraId="70D79354" w14:textId="77777777" w:rsidTr="006441B9">
        <w:tc>
          <w:tcPr>
            <w:tcW w:w="1149" w:type="dxa"/>
          </w:tcPr>
          <w:p w14:paraId="13815BB6" w14:textId="77777777" w:rsidR="00CB61CB" w:rsidRPr="008546EC" w:rsidRDefault="00CB61CB" w:rsidP="006441B9">
            <w:pPr>
              <w:pStyle w:val="ListParagraph"/>
              <w:spacing w:line="276" w:lineRule="auto"/>
              <w:ind w:left="0"/>
              <w:jc w:val="both"/>
              <w:rPr>
                <w:rFonts w:cs="Times New Roman"/>
                <w:b/>
                <w:bCs/>
                <w:szCs w:val="24"/>
                <w:lang w:val="id-ID"/>
              </w:rPr>
            </w:pPr>
            <w:bookmarkStart w:id="65" w:name="_Hlk174040546"/>
            <w:r w:rsidRPr="008546EC">
              <w:rPr>
                <w:rFonts w:cs="Times New Roman"/>
                <w:b/>
                <w:bCs/>
                <w:szCs w:val="24"/>
                <w:lang w:val="id-ID"/>
              </w:rPr>
              <w:t>Skala</w:t>
            </w:r>
          </w:p>
        </w:tc>
        <w:tc>
          <w:tcPr>
            <w:tcW w:w="2101" w:type="dxa"/>
          </w:tcPr>
          <w:p w14:paraId="64A80D50" w14:textId="77777777" w:rsidR="00CB61CB" w:rsidRPr="008546EC" w:rsidRDefault="00CB61CB" w:rsidP="006441B9">
            <w:pPr>
              <w:pStyle w:val="ListParagraph"/>
              <w:spacing w:line="276" w:lineRule="auto"/>
              <w:ind w:left="0"/>
              <w:jc w:val="both"/>
              <w:rPr>
                <w:rFonts w:cs="Times New Roman"/>
                <w:b/>
                <w:bCs/>
                <w:szCs w:val="24"/>
                <w:lang w:val="id-ID"/>
              </w:rPr>
            </w:pPr>
            <w:r w:rsidRPr="008546EC">
              <w:rPr>
                <w:rFonts w:cs="Times New Roman"/>
                <w:b/>
                <w:bCs/>
                <w:szCs w:val="24"/>
                <w:lang w:val="id-ID"/>
              </w:rPr>
              <w:t>Definisi</w:t>
            </w:r>
          </w:p>
        </w:tc>
        <w:tc>
          <w:tcPr>
            <w:tcW w:w="2517" w:type="dxa"/>
          </w:tcPr>
          <w:p w14:paraId="1E1398BF" w14:textId="77777777" w:rsidR="00CB61CB" w:rsidRPr="008546EC" w:rsidRDefault="00CB61CB" w:rsidP="006441B9">
            <w:pPr>
              <w:pStyle w:val="ListParagraph"/>
              <w:spacing w:line="276" w:lineRule="auto"/>
              <w:ind w:left="0"/>
              <w:jc w:val="both"/>
              <w:rPr>
                <w:rFonts w:cs="Times New Roman"/>
                <w:b/>
                <w:bCs/>
                <w:szCs w:val="24"/>
                <w:lang w:val="id-ID"/>
              </w:rPr>
            </w:pPr>
            <w:r w:rsidRPr="008546EC">
              <w:rPr>
                <w:rFonts w:cs="Times New Roman"/>
                <w:b/>
                <w:bCs/>
                <w:szCs w:val="24"/>
                <w:lang w:val="id-ID"/>
              </w:rPr>
              <w:t>Penjelasan</w:t>
            </w:r>
          </w:p>
        </w:tc>
      </w:tr>
      <w:tr w:rsidR="00CB61CB" w:rsidRPr="008546EC" w14:paraId="569112B6" w14:textId="77777777" w:rsidTr="006441B9">
        <w:tc>
          <w:tcPr>
            <w:tcW w:w="1149" w:type="dxa"/>
          </w:tcPr>
          <w:p w14:paraId="193BE359"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1</w:t>
            </w:r>
          </w:p>
        </w:tc>
        <w:tc>
          <w:tcPr>
            <w:tcW w:w="2101" w:type="dxa"/>
          </w:tcPr>
          <w:p w14:paraId="298D7B1D"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Sama penting</w:t>
            </w:r>
          </w:p>
        </w:tc>
        <w:tc>
          <w:tcPr>
            <w:tcW w:w="2517" w:type="dxa"/>
          </w:tcPr>
          <w:p w14:paraId="33B8E0B3"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Kedua kriteria memiliki pengaruh yang sama.</w:t>
            </w:r>
          </w:p>
        </w:tc>
      </w:tr>
      <w:tr w:rsidR="00CB61CB" w:rsidRPr="008546EC" w14:paraId="08AEC0E0" w14:textId="77777777" w:rsidTr="006441B9">
        <w:tc>
          <w:tcPr>
            <w:tcW w:w="1149" w:type="dxa"/>
          </w:tcPr>
          <w:p w14:paraId="1687A83C"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3</w:t>
            </w:r>
          </w:p>
        </w:tc>
        <w:tc>
          <w:tcPr>
            <w:tcW w:w="2101" w:type="dxa"/>
          </w:tcPr>
          <w:p w14:paraId="6D4DD0A6"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Sedikit lebih penting</w:t>
            </w:r>
          </w:p>
        </w:tc>
        <w:tc>
          <w:tcPr>
            <w:tcW w:w="2517" w:type="dxa"/>
          </w:tcPr>
          <w:p w14:paraId="5D4A5BC0"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Salah satu kriteria sedikit lebih berpengaruh dibanding kriteria lainnya.</w:t>
            </w:r>
          </w:p>
        </w:tc>
      </w:tr>
      <w:tr w:rsidR="00CB61CB" w:rsidRPr="008546EC" w14:paraId="16DCDF03" w14:textId="77777777" w:rsidTr="006441B9">
        <w:tc>
          <w:tcPr>
            <w:tcW w:w="1149" w:type="dxa"/>
          </w:tcPr>
          <w:p w14:paraId="332A08F9"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5</w:t>
            </w:r>
          </w:p>
        </w:tc>
        <w:tc>
          <w:tcPr>
            <w:tcW w:w="2101" w:type="dxa"/>
          </w:tcPr>
          <w:p w14:paraId="6EA709C0"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Lebih penting</w:t>
            </w:r>
          </w:p>
        </w:tc>
        <w:tc>
          <w:tcPr>
            <w:tcW w:w="2517" w:type="dxa"/>
          </w:tcPr>
          <w:p w14:paraId="192E0E07"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Salah satu kriteria sangat berpengaruh dibanding kriteria lainnya.</w:t>
            </w:r>
          </w:p>
        </w:tc>
      </w:tr>
      <w:tr w:rsidR="00CB61CB" w:rsidRPr="008546EC" w14:paraId="7B40000E" w14:textId="77777777" w:rsidTr="006441B9">
        <w:tc>
          <w:tcPr>
            <w:tcW w:w="1149" w:type="dxa"/>
          </w:tcPr>
          <w:p w14:paraId="32643FF8"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7</w:t>
            </w:r>
          </w:p>
        </w:tc>
        <w:tc>
          <w:tcPr>
            <w:tcW w:w="2101" w:type="dxa"/>
          </w:tcPr>
          <w:p w14:paraId="4AF6EAAE"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Sangat penting</w:t>
            </w:r>
          </w:p>
        </w:tc>
        <w:tc>
          <w:tcPr>
            <w:tcW w:w="2517" w:type="dxa"/>
          </w:tcPr>
          <w:p w14:paraId="7D95EA07"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Salah satu kriteria sangat berpengaruh dan lebih mendominasi dibanding kriteria lainnya</w:t>
            </w:r>
          </w:p>
        </w:tc>
      </w:tr>
      <w:tr w:rsidR="00CB61CB" w:rsidRPr="008546EC" w14:paraId="035D0768" w14:textId="77777777" w:rsidTr="006441B9">
        <w:tc>
          <w:tcPr>
            <w:tcW w:w="1149" w:type="dxa"/>
          </w:tcPr>
          <w:p w14:paraId="614F207B"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9</w:t>
            </w:r>
          </w:p>
        </w:tc>
        <w:tc>
          <w:tcPr>
            <w:tcW w:w="2101" w:type="dxa"/>
          </w:tcPr>
          <w:p w14:paraId="339DF137"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Mutlak sangat penting</w:t>
            </w:r>
          </w:p>
        </w:tc>
        <w:tc>
          <w:tcPr>
            <w:tcW w:w="2517" w:type="dxa"/>
          </w:tcPr>
          <w:p w14:paraId="4D3B9F59"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Salah satu kriteria mulak lebih berpengaruh dibanding kriteria lainnya</w:t>
            </w:r>
          </w:p>
        </w:tc>
      </w:tr>
      <w:tr w:rsidR="00CB61CB" w:rsidRPr="008546EC" w14:paraId="5E30AF3F" w14:textId="77777777" w:rsidTr="006441B9">
        <w:tc>
          <w:tcPr>
            <w:tcW w:w="1149" w:type="dxa"/>
          </w:tcPr>
          <w:p w14:paraId="22F1CDBE"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2,4,6,8</w:t>
            </w:r>
          </w:p>
        </w:tc>
        <w:tc>
          <w:tcPr>
            <w:tcW w:w="2101" w:type="dxa"/>
            <w:tcBorders>
              <w:bottom w:val="single" w:sz="4" w:space="0" w:color="auto"/>
            </w:tcBorders>
          </w:tcPr>
          <w:p w14:paraId="316EA4E7"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Nilai tengah</w:t>
            </w:r>
          </w:p>
        </w:tc>
        <w:tc>
          <w:tcPr>
            <w:tcW w:w="2517" w:type="dxa"/>
            <w:tcBorders>
              <w:bottom w:val="single" w:sz="4" w:space="0" w:color="auto"/>
            </w:tcBorders>
          </w:tcPr>
          <w:p w14:paraId="7CB8F234"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Digunakan ketika memiliki keraguan diantara kedua kriteria</w:t>
            </w:r>
          </w:p>
        </w:tc>
      </w:tr>
      <w:tr w:rsidR="00CB61CB" w:rsidRPr="008546EC" w14:paraId="0A697F26" w14:textId="77777777" w:rsidTr="006441B9">
        <w:tc>
          <w:tcPr>
            <w:tcW w:w="1149" w:type="dxa"/>
          </w:tcPr>
          <w:p w14:paraId="0CBFF58E" w14:textId="77777777" w:rsidR="00CB61CB" w:rsidRPr="008546EC" w:rsidRDefault="00CB61CB" w:rsidP="006441B9">
            <w:pPr>
              <w:pStyle w:val="ListParagraph"/>
              <w:spacing w:line="276" w:lineRule="auto"/>
              <w:ind w:left="0"/>
              <w:jc w:val="both"/>
              <w:rPr>
                <w:rFonts w:cs="Times New Roman"/>
                <w:szCs w:val="24"/>
                <w:lang w:val="id-ID"/>
              </w:rPr>
            </w:pPr>
            <w:r w:rsidRPr="008546EC">
              <w:rPr>
                <w:rFonts w:cs="Times New Roman"/>
                <w:szCs w:val="24"/>
                <w:lang w:val="id-ID"/>
              </w:rPr>
              <w:t>kebalikan</w:t>
            </w:r>
          </w:p>
        </w:tc>
        <w:tc>
          <w:tcPr>
            <w:tcW w:w="4618" w:type="dxa"/>
            <w:gridSpan w:val="2"/>
          </w:tcPr>
          <w:p w14:paraId="3B3C111E" w14:textId="77777777" w:rsidR="00CB61CB" w:rsidRPr="008546EC" w:rsidRDefault="00CB61CB" w:rsidP="006441B9">
            <w:pPr>
              <w:pStyle w:val="ListParagraph"/>
              <w:keepNext/>
              <w:spacing w:line="276" w:lineRule="auto"/>
              <w:ind w:left="0"/>
              <w:jc w:val="both"/>
              <w:rPr>
                <w:rFonts w:cs="Times New Roman"/>
                <w:szCs w:val="24"/>
                <w:lang w:val="id-ID"/>
              </w:rPr>
            </w:pPr>
            <w:r w:rsidRPr="008546EC">
              <w:rPr>
                <w:rFonts w:cs="Times New Roman"/>
                <w:szCs w:val="24"/>
                <w:lang w:val="id-ID"/>
              </w:rPr>
              <w:t>Jika salah satu kriteria (x) mempunyai salah satu nilai diatas nilai kriteria lainnya (y), maka nilai kriteria (y) adalah nilai kebalikan dari nilai kriteria (x).</w:t>
            </w:r>
          </w:p>
        </w:tc>
      </w:tr>
    </w:tbl>
    <w:bookmarkEnd w:id="65"/>
    <w:p w14:paraId="18C8CC17" w14:textId="77C64D50" w:rsidR="00CB61CB" w:rsidRPr="008546EC" w:rsidRDefault="00CB61CB" w:rsidP="00C3042A">
      <w:pPr>
        <w:pStyle w:val="ListParagraph"/>
        <w:spacing w:line="480" w:lineRule="auto"/>
        <w:ind w:left="1560"/>
        <w:jc w:val="center"/>
        <w:rPr>
          <w:rFonts w:cs="Times New Roman"/>
          <w:szCs w:val="24"/>
          <w:lang w:val="id-ID"/>
        </w:rPr>
      </w:pPr>
      <w:r w:rsidRPr="008546EC">
        <w:rPr>
          <w:rFonts w:cs="Times New Roman"/>
          <w:szCs w:val="24"/>
          <w:lang w:val="id-ID"/>
        </w:rPr>
        <w:t xml:space="preserve">Sumber : </w:t>
      </w:r>
      <w:r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{"citationItems":[{"id":"ITEM-1","itemData":{"author":[{"dropping-particle":"","family":"Saaty","given":"Thomas L.","non-dropping-particle":"","parse-names":false,"suffix":""},{"dropping-particle":"","family":"Vargas","given":"Luis G.","non-dropping-particle":"","parse-names":false,"suffix":""}],"id":"ITEM-1","issued":{"date-parts":[["2006"]]},"publisher":"University of Pittsburgh","publisher-place":"USA","title":"Decision Making with The Analytic Network Process, Economic, Political, Social and Technological Applications with Benefits, Opportunities, Cost, And Risk","type":"book"},"uris":["http://www.mendeley.com/documents/?uuid=b13ad99f-5278-4074-9a50-6da9eddb8d74"]}],"mendeley":{"formattedCitation":"(Saaty &amp; Vargas, 2006)","plainTextFormattedCitation":"(Saaty &amp; Vargas, 2006)","previouslyFormattedCitation":"(Saaty and Vargas 2006)"},"properties":{"noteIndex":0},"schema":"https://github.com/citation-style-language/schema/raw/master/csl-citation.json"}</w:instrText>
      </w:r>
      <w:r w:rsidRPr="008546EC">
        <w:rPr>
          <w:rFonts w:cs="Times New Roman"/>
          <w:szCs w:val="24"/>
          <w:lang w:val="id-ID"/>
        </w:rPr>
        <w:fldChar w:fldCharType="separate"/>
      </w:r>
      <w:r w:rsidR="00C3042A" w:rsidRPr="008546EC">
        <w:rPr>
          <w:rFonts w:cs="Times New Roman"/>
          <w:noProof/>
          <w:szCs w:val="24"/>
          <w:lang w:val="id-ID"/>
        </w:rPr>
        <w:t>(Saaty &amp; Vargas, 2006)</w:t>
      </w:r>
      <w:r w:rsidRPr="008546EC">
        <w:rPr>
          <w:rFonts w:cs="Times New Roman"/>
          <w:szCs w:val="24"/>
          <w:lang w:val="id-ID"/>
        </w:rPr>
        <w:fldChar w:fldCharType="end"/>
      </w:r>
    </w:p>
    <w:p w14:paraId="532E7889" w14:textId="34448374" w:rsidR="00CB61CB" w:rsidRPr="008546EC" w:rsidRDefault="005F0D85" w:rsidP="00C3042A">
      <w:pPr>
        <w:pStyle w:val="ListParagraph"/>
        <w:spacing w:line="480" w:lineRule="auto"/>
        <w:ind w:left="1560"/>
        <w:jc w:val="both"/>
        <w:rPr>
          <w:rFonts w:cs="Times New Roman"/>
          <w:szCs w:val="24"/>
          <w:lang w:val="id-ID"/>
        </w:rPr>
      </w:pPr>
      <w:r w:rsidRPr="008546EC">
        <w:rPr>
          <w:rFonts w:cs="Times New Roman"/>
          <w:szCs w:val="24"/>
          <w:lang w:val="id-ID"/>
        </w:rPr>
        <w:t>Ketika mengumpulkan data dari para ahli, masalah yang sering muncul dalam tahap perbandingan berpasangan adalah nilai konsistensi. Karena nilai konsistensi atau rasio konsistensi memiliki nilai maksimum 0,10</w:t>
      </w:r>
      <w:r w:rsidR="00CB61CB" w:rsidRPr="008546EC">
        <w:rPr>
          <w:rFonts w:cs="Times New Roman"/>
          <w:szCs w:val="24"/>
          <w:lang w:val="id-ID"/>
        </w:rPr>
        <w:t xml:space="preserve"> </w:t>
      </w:r>
      <w:r w:rsidR="00CB61CB"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{"citationItems":[{"id":"ITEM-1","itemData":{"author":[{"dropping-particle":"","family":"Saaty","given":"Thomas L","non-dropping-particle":"","parse-names":false,"suffix":""}],"container-title":"International Journal","id":"ITEM-1","issued":{"date-parts":[["2008"]]},"title":"Decision Making With Analytical Hierarchy Process","type":"article-journal","volume":"Vol. 1, No"},"uris":["http://www.mendeley.com/documents/?uuid=2656b0f2-ef2d-4fc7-9631-6c0d435088c5"]}],"mendeley":{"formattedCitation":"(Saaty, 2008)","plainTextFormattedCitation":"(Saaty, 2008)","previouslyFormattedCitation":"(Saaty 2008)"},"properties":{"noteIndex":0},"schema":"https://github.com/citation-style-language/schema/raw/master/csl-citation.json"}</w:instrText>
      </w:r>
      <w:r w:rsidR="00CB61CB" w:rsidRPr="008546EC">
        <w:rPr>
          <w:rFonts w:cs="Times New Roman"/>
          <w:szCs w:val="24"/>
          <w:lang w:val="id-ID"/>
        </w:rPr>
        <w:fldChar w:fldCharType="separate"/>
      </w:r>
      <w:r w:rsidR="00C3042A" w:rsidRPr="008546EC">
        <w:rPr>
          <w:rFonts w:cs="Times New Roman"/>
          <w:noProof/>
          <w:szCs w:val="24"/>
          <w:lang w:val="id-ID"/>
        </w:rPr>
        <w:t>(Saaty, 2008)</w:t>
      </w:r>
      <w:r w:rsidR="00CB61CB" w:rsidRPr="008546EC">
        <w:rPr>
          <w:rFonts w:cs="Times New Roman"/>
          <w:szCs w:val="24"/>
          <w:lang w:val="id-ID"/>
        </w:rPr>
        <w:fldChar w:fldCharType="end"/>
      </w:r>
      <w:r w:rsidR="00CB61CB" w:rsidRPr="008546EC">
        <w:rPr>
          <w:rFonts w:cs="Times New Roman"/>
          <w:szCs w:val="24"/>
          <w:lang w:val="id-ID"/>
        </w:rPr>
        <w:t xml:space="preserve">. </w:t>
      </w:r>
      <w:r w:rsidRPr="008546EC">
        <w:rPr>
          <w:rFonts w:cs="Times New Roman"/>
          <w:szCs w:val="24"/>
          <w:lang w:val="id-ID"/>
        </w:rPr>
        <w:t>Perbandingan pasangan harus dievaluasi kembali ketika rasio konsistensi naik di atas ambang batas</w:t>
      </w:r>
      <w:r w:rsidR="00CB61CB" w:rsidRPr="008546EC">
        <w:rPr>
          <w:rFonts w:cs="Times New Roman"/>
          <w:szCs w:val="24"/>
          <w:lang w:val="id-ID"/>
        </w:rPr>
        <w:t>.</w:t>
      </w:r>
    </w:p>
    <w:p w14:paraId="6AC00AAC" w14:textId="491C01B3" w:rsidR="00CB61CB" w:rsidRPr="008546EC" w:rsidRDefault="00CB61CB" w:rsidP="00165DCC">
      <w:pPr>
        <w:pStyle w:val="ListParagraph"/>
        <w:numPr>
          <w:ilvl w:val="0"/>
          <w:numId w:val="27"/>
        </w:numPr>
        <w:spacing w:line="480" w:lineRule="auto"/>
        <w:ind w:left="1560" w:hanging="426"/>
        <w:jc w:val="both"/>
        <w:rPr>
          <w:rFonts w:cs="Times New Roman"/>
          <w:szCs w:val="24"/>
          <w:lang w:val="id-ID"/>
        </w:rPr>
      </w:pPr>
      <w:r w:rsidRPr="008546EC">
        <w:rPr>
          <w:rFonts w:cs="Times New Roman"/>
          <w:szCs w:val="24"/>
          <w:lang w:val="id-ID"/>
        </w:rPr>
        <w:lastRenderedPageBreak/>
        <w:t>Menghitung supermatriks</w:t>
      </w:r>
    </w:p>
    <w:p w14:paraId="654ADF8D" w14:textId="382DFEE1" w:rsidR="00CB61CB" w:rsidRPr="008546EC" w:rsidRDefault="00DD7DA0" w:rsidP="00DD7DA0">
      <w:pPr>
        <w:spacing w:line="480" w:lineRule="auto"/>
        <w:ind w:left="1560"/>
        <w:jc w:val="both"/>
        <w:rPr>
          <w:rFonts w:cs="Times New Roman"/>
          <w:szCs w:val="24"/>
          <w:lang w:val="id-ID"/>
        </w:rPr>
      </w:pPr>
      <w:r w:rsidRPr="008546EC">
        <w:rPr>
          <w:rFonts w:cs="Times New Roman"/>
          <w:szCs w:val="24"/>
          <w:lang w:val="id-ID"/>
        </w:rPr>
        <w:t xml:space="preserve">Supermatriks adalah jenis matriks di mana hubungan yang ada merupakan ketergantungan ke dalam atau ke luar yang muncul dalam kriteria saat ini. Berdasarkan matriks perbandingan berpasangan, nilai dalam supermatriks adalah nilai prioritas </w:t>
      </w:r>
      <w:r w:rsidR="00CB61CB"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{"citationItems":[{"id":"ITEM-1","itemData":{"author":[{"dropping-particle":"","family":"Saaty","given":"Thomas L","non-dropping-particle":"","parse-names":false,"suffix":""}],"id":"ITEM-1","issued":{"date-parts":[["2013"]]},"publisher":"Springer","publisher-place":"Boston","title":"The Analytic Network Process, In: Gass S.1., Fu M.C. (eds) Encylopedia of Operations Research and Management Science","type":"book"},"uris":["http://www.mendeley.com/documents/?uuid=53e7aabe-3c02-4a03-9bed-21bec79c382c"]}],"mendeley":{"formattedCitation":"(Saaty, 2013)","plainTextFormattedCitation":"(Saaty, 2013)","previouslyFormattedCitation":"(Saaty 2013)"},"properties":{"noteIndex":0},"schema":"https://github.com/citation-style-language/schema/raw/master/csl-citation.json"}</w:instrText>
      </w:r>
      <w:r w:rsidR="00CB61CB" w:rsidRPr="008546EC">
        <w:rPr>
          <w:rFonts w:cs="Times New Roman"/>
          <w:szCs w:val="24"/>
          <w:lang w:val="id-ID"/>
        </w:rPr>
        <w:fldChar w:fldCharType="separate"/>
      </w:r>
      <w:r w:rsidR="00C3042A" w:rsidRPr="008546EC">
        <w:rPr>
          <w:rFonts w:cs="Times New Roman"/>
          <w:noProof/>
          <w:szCs w:val="24"/>
          <w:lang w:val="id-ID"/>
        </w:rPr>
        <w:t>(Saaty, 2013)</w:t>
      </w:r>
      <w:r w:rsidR="00CB61CB" w:rsidRPr="008546EC">
        <w:rPr>
          <w:rFonts w:cs="Times New Roman"/>
          <w:szCs w:val="24"/>
          <w:lang w:val="id-ID"/>
        </w:rPr>
        <w:fldChar w:fldCharType="end"/>
      </w:r>
      <w:r w:rsidR="00CB61CB" w:rsidRPr="008546EC">
        <w:rPr>
          <w:rFonts w:cs="Times New Roman"/>
          <w:szCs w:val="24"/>
          <w:lang w:val="id-ID"/>
        </w:rPr>
        <w:t>.</w:t>
      </w:r>
    </w:p>
    <w:p w14:paraId="12BB73DF" w14:textId="77777777" w:rsidR="001D7830" w:rsidRPr="008546EC" w:rsidRDefault="00CB61CB" w:rsidP="001D7830">
      <w:pPr>
        <w:pStyle w:val="ListParagraph"/>
        <w:keepNext/>
        <w:spacing w:line="480" w:lineRule="auto"/>
        <w:ind w:left="1560"/>
        <w:jc w:val="center"/>
        <w:rPr>
          <w:lang w:val="id-ID"/>
        </w:rPr>
      </w:pPr>
      <w:r w:rsidRPr="008546EC">
        <w:rPr>
          <w:noProof/>
          <w:lang w:val="id-ID"/>
        </w:rPr>
        <w:drawing>
          <wp:inline distT="0" distB="0" distL="0" distR="0" wp14:anchorId="595CBB07" wp14:editId="557FD18F">
            <wp:extent cx="2982595" cy="18618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821" t="46903"/>
                    <a:stretch/>
                  </pic:blipFill>
                  <pic:spPr bwMode="auto">
                    <a:xfrm>
                      <a:off x="0" y="0"/>
                      <a:ext cx="2982595" cy="1861820"/>
                    </a:xfrm>
                    <a:prstGeom prst="rect">
                      <a:avLst/>
                    </a:prstGeom>
                    <a:noFill/>
                    <a:ln>
                      <a:noFill/>
                    </a:ln>
                    <a:extLst>
                      <a:ext uri="{53640926-AAD7-44D8-BBD7-CCE9431645EC}">
                        <a14:shadowObscured xmlns:a14="http://schemas.microsoft.com/office/drawing/2010/main"/>
                      </a:ext>
                    </a:extLst>
                  </pic:spPr>
                </pic:pic>
              </a:graphicData>
            </a:graphic>
          </wp:inline>
        </w:drawing>
      </w:r>
    </w:p>
    <w:p w14:paraId="4278EE37" w14:textId="2E7381FF" w:rsidR="00CB61CB" w:rsidRPr="008546EC" w:rsidRDefault="001D7830" w:rsidP="001D7830">
      <w:pPr>
        <w:pStyle w:val="Caption"/>
        <w:ind w:firstLine="720"/>
        <w:jc w:val="center"/>
        <w:rPr>
          <w:i w:val="0"/>
          <w:iCs w:val="0"/>
          <w:color w:val="auto"/>
          <w:sz w:val="24"/>
          <w:szCs w:val="24"/>
          <w:lang w:val="id-ID"/>
        </w:rPr>
      </w:pPr>
      <w:bookmarkStart w:id="66" w:name="_Toc173239333"/>
      <w:r w:rsidRPr="008546EC">
        <w:rPr>
          <w:i w:val="0"/>
          <w:iCs w:val="0"/>
          <w:color w:val="auto"/>
          <w:sz w:val="24"/>
          <w:szCs w:val="24"/>
          <w:lang w:val="id-ID"/>
        </w:rPr>
        <w:t xml:space="preserve">Gambar 2. </w:t>
      </w:r>
      <w:r w:rsidRPr="008546EC">
        <w:rPr>
          <w:i w:val="0"/>
          <w:iCs w:val="0"/>
          <w:color w:val="auto"/>
          <w:sz w:val="24"/>
          <w:szCs w:val="24"/>
          <w:lang w:val="id-ID"/>
        </w:rPr>
        <w:fldChar w:fldCharType="begin"/>
      </w:r>
      <w:r w:rsidRPr="008546EC">
        <w:rPr>
          <w:i w:val="0"/>
          <w:iCs w:val="0"/>
          <w:color w:val="auto"/>
          <w:sz w:val="24"/>
          <w:szCs w:val="24"/>
          <w:lang w:val="id-ID"/>
        </w:rPr>
        <w:instrText xml:space="preserve"> SEQ Gambar_2. \* ARABIC </w:instrText>
      </w:r>
      <w:r w:rsidRPr="008546EC">
        <w:rPr>
          <w:i w:val="0"/>
          <w:iCs w:val="0"/>
          <w:color w:val="auto"/>
          <w:sz w:val="24"/>
          <w:szCs w:val="24"/>
          <w:lang w:val="id-ID"/>
        </w:rPr>
        <w:fldChar w:fldCharType="separate"/>
      </w:r>
      <w:r w:rsidR="002A12D7" w:rsidRPr="008546EC">
        <w:rPr>
          <w:i w:val="0"/>
          <w:iCs w:val="0"/>
          <w:noProof/>
          <w:color w:val="auto"/>
          <w:sz w:val="24"/>
          <w:szCs w:val="24"/>
          <w:lang w:val="id-ID"/>
        </w:rPr>
        <w:t>3</w:t>
      </w:r>
      <w:r w:rsidRPr="008546EC">
        <w:rPr>
          <w:i w:val="0"/>
          <w:iCs w:val="0"/>
          <w:color w:val="auto"/>
          <w:sz w:val="24"/>
          <w:szCs w:val="24"/>
          <w:lang w:val="id-ID"/>
        </w:rPr>
        <w:fldChar w:fldCharType="end"/>
      </w:r>
      <w:r w:rsidRPr="008546EC">
        <w:rPr>
          <w:i w:val="0"/>
          <w:iCs w:val="0"/>
          <w:color w:val="auto"/>
          <w:sz w:val="24"/>
          <w:szCs w:val="24"/>
          <w:lang w:val="id-ID"/>
        </w:rPr>
        <w:t xml:space="preserve"> Persamaan Matriks</w:t>
      </w:r>
      <w:bookmarkEnd w:id="66"/>
    </w:p>
    <w:p w14:paraId="02903455" w14:textId="75B88C07" w:rsidR="00CB61CB" w:rsidRPr="008546EC" w:rsidRDefault="002C1A68" w:rsidP="0020002A">
      <w:pPr>
        <w:jc w:val="center"/>
        <w:rPr>
          <w:lang w:val="id-ID"/>
        </w:rPr>
      </w:pPr>
      <w:r w:rsidRPr="008546EC">
        <w:rPr>
          <w:lang w:val="id-ID"/>
        </w:rPr>
        <w:t xml:space="preserve">Sumber : </w:t>
      </w:r>
      <w:r w:rsidR="0020002A" w:rsidRPr="008546EC">
        <w:rPr>
          <w:lang w:val="id-ID"/>
        </w:rPr>
        <w:fldChar w:fldCharType="begin" w:fldLock="1"/>
      </w:r>
      <w:r w:rsidR="00C3042A" w:rsidRPr="008546EC">
        <w:rPr>
          <w:lang w:val="id-ID"/>
        </w:rPr>
        <w:instrText>ADDIN CSL_CITATION {"citationItems":[{"id":"ITEM-1","itemData":{"author":[{"dropping-particle":"","family":"Saaty","given":"Thomas L.","non-dropping-particle":"","parse-names":false,"suffix":""}],"container-title":"RWS Publications","id":"ITEM-1","issued":{"date-parts":[["2004"]]},"publisher-place":"Pittsburgh","title":"Fundamental of the analytic network process dependence and feedback in decision-making with a single network","type":"book"},"uris":["http://www.mendeley.com/documents/?uuid=2769f109-f8ce-4fc7-8365-fdb230c871ef"]}],"mendeley":{"formattedCitation":"(Saaty, 2004)","plainTextFormattedCitation":"(Saaty, 2004)","previouslyFormattedCitation":"(Saaty 2004)"},"properties":{"noteIndex":0},"schema":"https://github.com/citation-style-language/schema/raw/master/csl-citation.json"}</w:instrText>
      </w:r>
      <w:r w:rsidR="0020002A" w:rsidRPr="008546EC">
        <w:rPr>
          <w:lang w:val="id-ID"/>
        </w:rPr>
        <w:fldChar w:fldCharType="separate"/>
      </w:r>
      <w:r w:rsidR="00C3042A" w:rsidRPr="008546EC">
        <w:rPr>
          <w:noProof/>
          <w:lang w:val="id-ID"/>
        </w:rPr>
        <w:t>(Saaty, 2004)</w:t>
      </w:r>
      <w:r w:rsidR="0020002A" w:rsidRPr="008546EC">
        <w:rPr>
          <w:lang w:val="id-ID"/>
        </w:rPr>
        <w:fldChar w:fldCharType="end"/>
      </w:r>
    </w:p>
    <w:p w14:paraId="7E72A5CB" w14:textId="6116350E" w:rsidR="00CB61CB" w:rsidRPr="008546EC" w:rsidRDefault="00CB61CB" w:rsidP="00165DCC">
      <w:pPr>
        <w:pStyle w:val="ListParagraph"/>
        <w:spacing w:line="480" w:lineRule="auto"/>
        <w:ind w:left="1560"/>
        <w:jc w:val="both"/>
        <w:rPr>
          <w:rFonts w:cs="Times New Roman"/>
          <w:szCs w:val="24"/>
          <w:lang w:val="id-ID"/>
        </w:rPr>
      </w:pPr>
      <w:r w:rsidRPr="008546EC">
        <w:rPr>
          <w:rFonts w:cs="Times New Roman"/>
          <w:szCs w:val="24"/>
          <w:lang w:val="id-ID"/>
        </w:rPr>
        <w:t xml:space="preserve">Supermatriks ANP </w:t>
      </w:r>
      <w:r w:rsidR="00DD7DA0" w:rsidRPr="008546EC">
        <w:rPr>
          <w:rFonts w:cs="Times New Roman"/>
          <w:szCs w:val="24"/>
          <w:lang w:val="id-ID"/>
        </w:rPr>
        <w:t>ter</w:t>
      </w:r>
      <w:r w:rsidRPr="008546EC">
        <w:rPr>
          <w:rFonts w:cs="Times New Roman"/>
          <w:szCs w:val="24"/>
          <w:lang w:val="id-ID"/>
        </w:rPr>
        <w:t xml:space="preserve">bagi menjadi tiga, yaitu </w:t>
      </w:r>
      <w:r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uthor":[{"dropping-particle":"","family":"Rusydiana","given":"A.S","non-dropping-particle":"","parse-names":false,"suffix":""},{"dropping-particle":"","family":"Devi","given":"A.","non-dropping-particle":"","parse-names":false,"suffix":""}],"id":"ITEM-1","issued":{"date-parts":[["2013"]]},"publisher":"SMART Publishing","publisher-place":"Bogor","title":"Analytic Network Process Pengantar Teori dan Aplikasi, Cetakan Pertama","type":"book"},"uris":["http://www.mendeley.com/documents/?uuid=cdab42dd-445c-44ba-b2e4-4de0d4d743ea"]}],"mendeley":{"formattedCitation":"(Rusydiana &amp; Devi, 2013)","plainTextFormattedCitation":"(Rusydiana &amp; Devi, 2013)","previouslyFormattedCitation":"(Rusydiana and Devi 2013)"},"properties":{"noteIndex":0},"schema":"https://github.com/citation-style-language/schema/raw/master/csl-citation.json"}</w:instrText>
      </w:r>
      <w:r w:rsidRPr="008546EC">
        <w:rPr>
          <w:rFonts w:cs="Times New Roman"/>
          <w:szCs w:val="24"/>
          <w:lang w:val="id-ID"/>
        </w:rPr>
        <w:fldChar w:fldCharType="separate"/>
      </w:r>
      <w:r w:rsidR="00C3042A" w:rsidRPr="008546EC">
        <w:rPr>
          <w:rFonts w:cs="Times New Roman"/>
          <w:noProof/>
          <w:szCs w:val="24"/>
          <w:lang w:val="id-ID"/>
        </w:rPr>
        <w:t>(Rusydiana &amp; Devi, 2013)</w:t>
      </w:r>
      <w:r w:rsidRPr="008546EC">
        <w:rPr>
          <w:rFonts w:cs="Times New Roman"/>
          <w:szCs w:val="24"/>
          <w:lang w:val="id-ID"/>
        </w:rPr>
        <w:fldChar w:fldCharType="end"/>
      </w:r>
      <w:r w:rsidRPr="008546EC">
        <w:rPr>
          <w:rFonts w:cs="Times New Roman"/>
          <w:szCs w:val="24"/>
          <w:lang w:val="id-ID"/>
        </w:rPr>
        <w:t xml:space="preserve"> :</w:t>
      </w:r>
    </w:p>
    <w:p w14:paraId="153E2C84" w14:textId="70F29A43" w:rsidR="00CB61CB" w:rsidRPr="008546EC" w:rsidRDefault="00CB61CB" w:rsidP="00165DCC">
      <w:pPr>
        <w:pStyle w:val="ListParagraph"/>
        <w:numPr>
          <w:ilvl w:val="0"/>
          <w:numId w:val="28"/>
        </w:numPr>
        <w:spacing w:line="480" w:lineRule="auto"/>
        <w:ind w:left="1985" w:hanging="425"/>
        <w:jc w:val="both"/>
        <w:rPr>
          <w:rFonts w:cs="Times New Roman"/>
          <w:szCs w:val="24"/>
          <w:lang w:val="id-ID"/>
        </w:rPr>
      </w:pPr>
      <w:r w:rsidRPr="008546EC">
        <w:rPr>
          <w:rFonts w:cs="Times New Roman"/>
          <w:i/>
          <w:iCs/>
          <w:szCs w:val="24"/>
          <w:lang w:val="id-ID"/>
        </w:rPr>
        <w:t>Unweighted supermatrix</w:t>
      </w:r>
    </w:p>
    <w:p w14:paraId="2671F235" w14:textId="3A6BD502" w:rsidR="00880B62" w:rsidRPr="008546EC" w:rsidRDefault="00DD7DA0" w:rsidP="00165DCC">
      <w:pPr>
        <w:pStyle w:val="ListParagraph"/>
        <w:spacing w:line="480" w:lineRule="auto"/>
        <w:ind w:left="1985"/>
        <w:jc w:val="both"/>
        <w:rPr>
          <w:rFonts w:cs="Times New Roman"/>
          <w:szCs w:val="24"/>
          <w:lang w:val="id-ID"/>
        </w:rPr>
      </w:pPr>
      <w:r w:rsidRPr="008546EC">
        <w:rPr>
          <w:rFonts w:cs="Times New Roman"/>
          <w:i/>
          <w:iCs/>
          <w:szCs w:val="24"/>
          <w:lang w:val="id-ID"/>
        </w:rPr>
        <w:t>Unweighted supermatrix</w:t>
      </w:r>
      <w:r w:rsidRPr="008546EC">
        <w:rPr>
          <w:rFonts w:cs="Times New Roman"/>
          <w:szCs w:val="24"/>
          <w:lang w:val="id-ID"/>
        </w:rPr>
        <w:t xml:space="preserve"> adalah nilai pembobotan yang berasal dari nilai </w:t>
      </w:r>
      <w:r w:rsidRPr="008546EC">
        <w:rPr>
          <w:rFonts w:cs="Times New Roman"/>
          <w:i/>
          <w:iCs/>
          <w:szCs w:val="24"/>
          <w:lang w:val="id-ID"/>
        </w:rPr>
        <w:t>eigen vector</w:t>
      </w:r>
      <w:r w:rsidRPr="008546EC">
        <w:rPr>
          <w:rFonts w:cs="Times New Roman"/>
          <w:szCs w:val="24"/>
          <w:lang w:val="id-ID"/>
        </w:rPr>
        <w:t xml:space="preserve"> atau dari perbandingan kriteria yang saling mempengaruhi</w:t>
      </w:r>
      <w:r w:rsidR="00880B62" w:rsidRPr="008546EC">
        <w:rPr>
          <w:rFonts w:cs="Times New Roman"/>
          <w:szCs w:val="24"/>
          <w:lang w:val="id-ID"/>
        </w:rPr>
        <w:t>.</w:t>
      </w:r>
    </w:p>
    <w:p w14:paraId="271648EF" w14:textId="0229EE11" w:rsidR="00CB61CB" w:rsidRPr="008546EC" w:rsidRDefault="00CB61CB" w:rsidP="00165DCC">
      <w:pPr>
        <w:pStyle w:val="ListParagraph"/>
        <w:numPr>
          <w:ilvl w:val="0"/>
          <w:numId w:val="28"/>
        </w:numPr>
        <w:spacing w:line="480" w:lineRule="auto"/>
        <w:ind w:left="1985" w:hanging="425"/>
        <w:jc w:val="both"/>
        <w:rPr>
          <w:rFonts w:cs="Times New Roman"/>
          <w:szCs w:val="24"/>
          <w:lang w:val="id-ID"/>
        </w:rPr>
      </w:pPr>
      <w:r w:rsidRPr="008546EC">
        <w:rPr>
          <w:rFonts w:cs="Times New Roman"/>
          <w:i/>
          <w:iCs/>
          <w:szCs w:val="24"/>
          <w:lang w:val="id-ID"/>
        </w:rPr>
        <w:t>Weighted supermatrix</w:t>
      </w:r>
    </w:p>
    <w:p w14:paraId="28188197" w14:textId="77658182" w:rsidR="00880B62" w:rsidRPr="008546EC" w:rsidRDefault="00880B62" w:rsidP="00165DCC">
      <w:pPr>
        <w:pStyle w:val="ListParagraph"/>
        <w:spacing w:line="480" w:lineRule="auto"/>
        <w:ind w:left="1985"/>
        <w:jc w:val="both"/>
        <w:rPr>
          <w:rFonts w:cs="Times New Roman"/>
          <w:szCs w:val="24"/>
          <w:lang w:val="id-ID"/>
        </w:rPr>
      </w:pPr>
      <w:r w:rsidRPr="008546EC">
        <w:rPr>
          <w:rFonts w:cs="Times New Roman"/>
          <w:i/>
          <w:iCs/>
          <w:szCs w:val="24"/>
          <w:lang w:val="id-ID"/>
        </w:rPr>
        <w:t>Weighted supermatrix</w:t>
      </w:r>
      <w:r w:rsidRPr="008546EC">
        <w:rPr>
          <w:rFonts w:cs="Times New Roman"/>
          <w:szCs w:val="24"/>
          <w:lang w:val="id-ID"/>
        </w:rPr>
        <w:t xml:space="preserve"> adalah </w:t>
      </w:r>
      <w:r w:rsidR="00DD7DA0" w:rsidRPr="008546EC">
        <w:rPr>
          <w:rFonts w:cs="Times New Roman"/>
          <w:szCs w:val="24"/>
          <w:lang w:val="id-ID"/>
        </w:rPr>
        <w:t>matriks</w:t>
      </w:r>
      <w:r w:rsidRPr="008546EC">
        <w:rPr>
          <w:rFonts w:cs="Times New Roman"/>
          <w:szCs w:val="24"/>
          <w:lang w:val="id-ID"/>
        </w:rPr>
        <w:t xml:space="preserve"> yang di</w:t>
      </w:r>
      <w:r w:rsidR="00DD7DA0" w:rsidRPr="008546EC">
        <w:rPr>
          <w:rFonts w:cs="Times New Roman"/>
          <w:szCs w:val="24"/>
          <w:lang w:val="id-ID"/>
        </w:rPr>
        <w:t>hasil</w:t>
      </w:r>
      <w:r w:rsidRPr="008546EC">
        <w:rPr>
          <w:rFonts w:cs="Times New Roman"/>
          <w:szCs w:val="24"/>
          <w:lang w:val="id-ID"/>
        </w:rPr>
        <w:t xml:space="preserve">kan dari pengalian nilai </w:t>
      </w:r>
      <w:r w:rsidRPr="008546EC">
        <w:rPr>
          <w:rFonts w:cs="Times New Roman"/>
          <w:i/>
          <w:iCs/>
          <w:szCs w:val="24"/>
          <w:lang w:val="id-ID"/>
        </w:rPr>
        <w:t>unweighted supermatrix</w:t>
      </w:r>
      <w:r w:rsidRPr="008546EC">
        <w:rPr>
          <w:rFonts w:cs="Times New Roman"/>
          <w:szCs w:val="24"/>
          <w:lang w:val="id-ID"/>
        </w:rPr>
        <w:t xml:space="preserve"> dengan bobot </w:t>
      </w:r>
      <w:r w:rsidRPr="008546EC">
        <w:rPr>
          <w:rFonts w:cs="Times New Roman"/>
          <w:i/>
          <w:iCs/>
          <w:szCs w:val="24"/>
          <w:lang w:val="id-ID"/>
        </w:rPr>
        <w:t>cluster</w:t>
      </w:r>
      <w:r w:rsidRPr="008546EC">
        <w:rPr>
          <w:rFonts w:cs="Times New Roman"/>
          <w:szCs w:val="24"/>
          <w:lang w:val="id-ID"/>
        </w:rPr>
        <w:t>.</w:t>
      </w:r>
    </w:p>
    <w:p w14:paraId="1C78F616" w14:textId="23CA4B8A" w:rsidR="00CB61CB" w:rsidRPr="008546EC" w:rsidRDefault="00CB61CB" w:rsidP="00165DCC">
      <w:pPr>
        <w:pStyle w:val="ListParagraph"/>
        <w:numPr>
          <w:ilvl w:val="0"/>
          <w:numId w:val="28"/>
        </w:numPr>
        <w:spacing w:line="480" w:lineRule="auto"/>
        <w:ind w:left="1985" w:hanging="425"/>
        <w:jc w:val="both"/>
        <w:rPr>
          <w:rFonts w:cs="Times New Roman"/>
          <w:szCs w:val="24"/>
          <w:lang w:val="id-ID"/>
        </w:rPr>
      </w:pPr>
      <w:r w:rsidRPr="008546EC">
        <w:rPr>
          <w:rFonts w:cs="Times New Roman"/>
          <w:i/>
          <w:iCs/>
          <w:szCs w:val="24"/>
          <w:lang w:val="id-ID"/>
        </w:rPr>
        <w:lastRenderedPageBreak/>
        <w:t>Limitting supermatrix</w:t>
      </w:r>
    </w:p>
    <w:p w14:paraId="5D687A6A" w14:textId="45FE54ED" w:rsidR="0020002A" w:rsidRPr="008546EC" w:rsidRDefault="00880B62" w:rsidP="00DD7DA0">
      <w:pPr>
        <w:pStyle w:val="ListParagraph"/>
        <w:spacing w:line="480" w:lineRule="auto"/>
        <w:ind w:left="1985"/>
        <w:jc w:val="both"/>
        <w:rPr>
          <w:rFonts w:cs="Times New Roman"/>
          <w:szCs w:val="24"/>
          <w:lang w:val="id-ID"/>
        </w:rPr>
      </w:pPr>
      <w:r w:rsidRPr="008546EC">
        <w:rPr>
          <w:rFonts w:cs="Times New Roman"/>
          <w:i/>
          <w:iCs/>
          <w:szCs w:val="24"/>
          <w:lang w:val="id-ID"/>
        </w:rPr>
        <w:t>Limitting supermatrix</w:t>
      </w:r>
      <w:r w:rsidRPr="008546EC">
        <w:rPr>
          <w:rFonts w:cs="Times New Roman"/>
          <w:szCs w:val="24"/>
          <w:lang w:val="id-ID"/>
        </w:rPr>
        <w:t xml:space="preserve"> adalah nilai yang berisikan bobot </w:t>
      </w:r>
      <w:r w:rsidR="00DD7DA0" w:rsidRPr="008546EC">
        <w:rPr>
          <w:rFonts w:cs="Times New Roman"/>
          <w:szCs w:val="24"/>
          <w:lang w:val="id-ID"/>
        </w:rPr>
        <w:t>konvergen (stabil)</w:t>
      </w:r>
      <w:r w:rsidRPr="008546EC">
        <w:rPr>
          <w:rFonts w:cs="Times New Roman"/>
          <w:szCs w:val="24"/>
          <w:lang w:val="id-ID"/>
        </w:rPr>
        <w:t xml:space="preserve"> dengan cara meng</w:t>
      </w:r>
      <w:r w:rsidR="00DD7DA0" w:rsidRPr="008546EC">
        <w:rPr>
          <w:rFonts w:cs="Times New Roman"/>
          <w:szCs w:val="24"/>
          <w:lang w:val="id-ID"/>
        </w:rPr>
        <w:t>iterasi</w:t>
      </w:r>
      <w:r w:rsidRPr="008546EC">
        <w:rPr>
          <w:rFonts w:cs="Times New Roman"/>
          <w:szCs w:val="24"/>
          <w:lang w:val="id-ID"/>
        </w:rPr>
        <w:t xml:space="preserve"> nilai </w:t>
      </w:r>
      <w:r w:rsidRPr="008546EC">
        <w:rPr>
          <w:rFonts w:cs="Times New Roman"/>
          <w:i/>
          <w:iCs/>
          <w:szCs w:val="24"/>
          <w:lang w:val="id-ID"/>
        </w:rPr>
        <w:t>weighted supermatrix</w:t>
      </w:r>
      <w:r w:rsidRPr="008546EC">
        <w:rPr>
          <w:rFonts w:cs="Times New Roman"/>
          <w:szCs w:val="24"/>
          <w:lang w:val="id-ID"/>
        </w:rPr>
        <w:t xml:space="preserve"> dengan dirinya sendiri sampai nilai bobot dalam satu kolom.</w:t>
      </w:r>
    </w:p>
    <w:p w14:paraId="2BEB1118" w14:textId="5305E28C" w:rsidR="00CB61CB" w:rsidRPr="008546EC" w:rsidRDefault="00CB61CB" w:rsidP="00165DCC">
      <w:pPr>
        <w:pStyle w:val="ListParagraph"/>
        <w:numPr>
          <w:ilvl w:val="0"/>
          <w:numId w:val="27"/>
        </w:numPr>
        <w:spacing w:line="480" w:lineRule="auto"/>
        <w:ind w:left="1560" w:hanging="426"/>
        <w:jc w:val="both"/>
        <w:rPr>
          <w:rFonts w:cs="Times New Roman"/>
          <w:szCs w:val="24"/>
          <w:lang w:val="id-ID"/>
        </w:rPr>
      </w:pPr>
      <w:r w:rsidRPr="008546EC">
        <w:rPr>
          <w:rFonts w:cs="Times New Roman"/>
          <w:szCs w:val="24"/>
          <w:lang w:val="id-ID"/>
        </w:rPr>
        <w:t>Menentukan prioritas</w:t>
      </w:r>
    </w:p>
    <w:p w14:paraId="4F694711" w14:textId="6477FAFC" w:rsidR="00880B62" w:rsidRPr="008546EC" w:rsidRDefault="00DD7DA0" w:rsidP="00165DCC">
      <w:pPr>
        <w:pStyle w:val="ListParagraph"/>
        <w:spacing w:line="480" w:lineRule="auto"/>
        <w:ind w:left="1560"/>
        <w:jc w:val="both"/>
        <w:rPr>
          <w:rFonts w:cs="Times New Roman"/>
          <w:szCs w:val="24"/>
          <w:lang w:val="id-ID"/>
        </w:rPr>
      </w:pPr>
      <w:r w:rsidRPr="008546EC">
        <w:rPr>
          <w:rFonts w:cs="Times New Roman"/>
          <w:szCs w:val="24"/>
          <w:lang w:val="id-ID"/>
        </w:rPr>
        <w:t>Dalam ANP, prioritas ditetapkan dengan menghitung nilai bobot setiap elemen. Tiga kategori bobot digunakan dalam ANP: bobot ideal, bobot mentah, dan bobot normal. Hasil akhir tertinggi (bobot normal) digunakan untuk mengevaluasi opsi mana yang lebih baik dalam pendekatan ANP</w:t>
      </w:r>
      <w:r w:rsidR="00880B62" w:rsidRPr="008546EC">
        <w:rPr>
          <w:rFonts w:cs="Times New Roman"/>
          <w:szCs w:val="24"/>
          <w:lang w:val="id-ID"/>
        </w:rPr>
        <w:t>.</w:t>
      </w:r>
    </w:p>
    <w:p w14:paraId="4F114143" w14:textId="6C8527E5" w:rsidR="00A06A56" w:rsidRPr="008546EC" w:rsidRDefault="00A06A56" w:rsidP="00165DCC">
      <w:pPr>
        <w:pStyle w:val="Heading3"/>
        <w:numPr>
          <w:ilvl w:val="0"/>
          <w:numId w:val="8"/>
        </w:numPr>
        <w:spacing w:line="480" w:lineRule="auto"/>
        <w:ind w:left="1134" w:hanging="425"/>
        <w:jc w:val="both"/>
        <w:rPr>
          <w:lang w:val="id-ID"/>
        </w:rPr>
      </w:pPr>
      <w:bookmarkStart w:id="67" w:name="_Toc173239290"/>
      <w:bookmarkStart w:id="68" w:name="_Toc174042518"/>
      <w:r w:rsidRPr="008546EC">
        <w:rPr>
          <w:i/>
          <w:iCs/>
          <w:lang w:val="id-ID"/>
        </w:rPr>
        <w:t>Technique for Order Preference by Similarity to Ideal Solution</w:t>
      </w:r>
      <w:r w:rsidR="00880B62" w:rsidRPr="008546EC">
        <w:rPr>
          <w:lang w:val="id-ID"/>
        </w:rPr>
        <w:t xml:space="preserve"> (TOPSIS)</w:t>
      </w:r>
      <w:bookmarkEnd w:id="67"/>
      <w:bookmarkEnd w:id="68"/>
    </w:p>
    <w:p w14:paraId="02BF0808" w14:textId="527AF020" w:rsidR="005611FC" w:rsidRPr="008546EC" w:rsidRDefault="00DD7DA0" w:rsidP="00DD7DA0">
      <w:pPr>
        <w:pStyle w:val="ListParagraph"/>
        <w:spacing w:line="480" w:lineRule="auto"/>
        <w:ind w:left="1134"/>
        <w:jc w:val="both"/>
        <w:rPr>
          <w:rFonts w:cs="Times New Roman"/>
          <w:szCs w:val="24"/>
          <w:lang w:val="id-ID"/>
        </w:rPr>
      </w:pPr>
      <w:r w:rsidRPr="008546EC">
        <w:rPr>
          <w:rFonts w:cs="Times New Roman"/>
          <w:szCs w:val="24"/>
          <w:lang w:val="id-ID"/>
        </w:rPr>
        <w:t xml:space="preserve">Pada tahun 1981, Yoon dan Hwang mempresentasikan teknik multi-kriteria </w:t>
      </w:r>
      <w:r w:rsidRPr="008546EC">
        <w:rPr>
          <w:rFonts w:cs="Times New Roman"/>
          <w:i/>
          <w:iCs/>
          <w:szCs w:val="24"/>
          <w:lang w:val="id-ID"/>
        </w:rPr>
        <w:t xml:space="preserve">Technique for Order Preference by Similarity to Ideal Solution </w:t>
      </w:r>
      <w:r w:rsidRPr="008546EC">
        <w:rPr>
          <w:rFonts w:cs="Times New Roman"/>
          <w:szCs w:val="24"/>
          <w:lang w:val="id-ID"/>
        </w:rPr>
        <w:t xml:space="preserve">(TOPSIS) untuk pengambilan keputusan. Salah satu pendekatan yang sering digunakan untuk menyelesaikan pengambilan keputusan praktis adalah pendekatan ini. Pilihan optimal dengan jarak terkecil dari solusi ideal ke arah positif dan jarak terbesar dari solusi ideal ke arah negatif adalah pilihan yang dipilih oleh TOPSIS </w:t>
      </w:r>
      <w:r w:rsidR="005611FC"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{"citationItems":[{"id":"ITEM-1","itemData":{"abstract":"Pemilihan Dosen Berprestasi merupakan suatu agenda Direktorat Perguruan Tinggi (Dikti) yang dimaksudkan untuk mendorong motivasi, dedikasi, loyalitas, dan profesionalisme dosen, yang diharapkan berpengaruh positif pada peningkatan kinerja. Keputusan untuk memilih dosen berprestasi yang sesuai dengan kriteria yang dibutuhkan bukanlah suatu pekerjaan yang mudah. Untuk membantu penentuan urutan dosen berprestasi yang sesuai dengan kriteria yang diinginkan maka diperlukan suatu sistem pendukung keputusan yang mempunyai kemampuan analisis pemilihan dosen berprestasi dengan menggunakan metode yang menggunakan metode ANP dan TOPSIS. Metode ANP digunakan untuk menentukan bobot kriteria menurut pengambil keputusan, kemudian metode TOPSIS digunakan untuk menentukan peringkat/prestasi dosen. Sistem penunjang keputusan ini diharapkan dapat membantu dan memberikan alternatif dalam menilai prestasi setiap dosen, sehingga akan didapatkan dosen yang paling layak diberi penghargaan dan mewakili perguruan tinggi dalam pemilihan dosen berprestasi ditingkat Kopertis/PTN maupun Nasional.","author":[{"dropping-particle":"","family":"Gustriansyah","given":"Rendra","non-dropping-particle":"","parse-names":false,"suffix":""}],"container-title":"Seminar Nasional Teknologi Informasi dan Komunikasi","id":"ITEM-1","issue":"Sentika","issued":{"date-parts":[["2016"]]},"page":"8","title":"Sistem Pendukung Keputusan Pemilihan Dosen Berprestasi Dengan Metode Anp Dan Topsis","type":"article-journal","volume":"2016"},"uris":["http://www.mendeley.com/documents/?uuid=b078bec7-1f1d-42ed-80e2-6acdd29bba2d"]}],"mendeley":{"formattedCitation":"(Gustriansyah, 2016)","plainTextFormattedCitation":"(Gustriansyah, 2016)","previouslyFormattedCitation":"(Gustriansyah 2016)"},"properties":{"noteIndex":0},"schema":"https://github.com/citation-style-language/schema/raw/master/csl-citation.json"}</w:instrText>
      </w:r>
      <w:r w:rsidR="005611FC" w:rsidRPr="008546EC">
        <w:rPr>
          <w:rFonts w:cs="Times New Roman"/>
          <w:szCs w:val="24"/>
          <w:lang w:val="id-ID"/>
        </w:rPr>
        <w:fldChar w:fldCharType="separate"/>
      </w:r>
      <w:r w:rsidR="00C3042A" w:rsidRPr="008546EC">
        <w:rPr>
          <w:rFonts w:cs="Times New Roman"/>
          <w:noProof/>
          <w:szCs w:val="24"/>
          <w:lang w:val="id-ID"/>
        </w:rPr>
        <w:t>(Gustriansyah, 2016)</w:t>
      </w:r>
      <w:r w:rsidR="005611FC" w:rsidRPr="008546EC">
        <w:rPr>
          <w:rFonts w:cs="Times New Roman"/>
          <w:szCs w:val="24"/>
          <w:lang w:val="id-ID"/>
        </w:rPr>
        <w:fldChar w:fldCharType="end"/>
      </w:r>
      <w:r w:rsidR="005611FC" w:rsidRPr="008546EC">
        <w:rPr>
          <w:rFonts w:cs="Times New Roman"/>
          <w:szCs w:val="24"/>
          <w:lang w:val="id-ID"/>
        </w:rPr>
        <w:t>.</w:t>
      </w:r>
    </w:p>
    <w:p w14:paraId="14464EF2" w14:textId="0DFFB1F0" w:rsidR="005611FC" w:rsidRPr="008546EC" w:rsidRDefault="007F4A97" w:rsidP="00165DCC">
      <w:pPr>
        <w:spacing w:line="480" w:lineRule="auto"/>
        <w:ind w:left="1134"/>
        <w:jc w:val="both"/>
        <w:rPr>
          <w:rFonts w:cs="Times New Roman"/>
          <w:szCs w:val="24"/>
          <w:lang w:val="id-ID"/>
        </w:rPr>
      </w:pPr>
      <w:r w:rsidRPr="008546EC">
        <w:rPr>
          <w:rFonts w:cs="Times New Roman"/>
          <w:szCs w:val="24"/>
          <w:lang w:val="id-ID"/>
        </w:rPr>
        <w:t xml:space="preserve">Selain idenya yang lugas, pendekatan ini juga disukai oleh para peneliti untuk membuat sistem pendukung keputusan. Konsep pemecahan masalah dengan menggunakan pendekatan ini yaitu, memilih opsi </w:t>
      </w:r>
      <w:r w:rsidRPr="008546EC">
        <w:rPr>
          <w:rFonts w:cs="Times New Roman"/>
          <w:szCs w:val="24"/>
          <w:lang w:val="id-ID"/>
        </w:rPr>
        <w:lastRenderedPageBreak/>
        <w:t>terbaik yang bukan hanya yang paling dekat dengan solusi ideal mendefinisikan kompleksitas dalam pemecahan masalah. Selain itu, ini adalah yang terjauh dari jawaban ideal negatif</w:t>
      </w:r>
      <w:r w:rsidR="005611FC" w:rsidRPr="008546EC">
        <w:rPr>
          <w:rFonts w:cs="Times New Roman"/>
          <w:szCs w:val="24"/>
          <w:lang w:val="id-ID"/>
        </w:rPr>
        <w:t xml:space="preserve">. Berikut </w:t>
      </w:r>
      <w:r w:rsidRPr="008546EC">
        <w:rPr>
          <w:rFonts w:cs="Times New Roman"/>
          <w:szCs w:val="24"/>
          <w:lang w:val="id-ID"/>
        </w:rPr>
        <w:t>beberapa proses</w:t>
      </w:r>
      <w:r w:rsidR="005611FC" w:rsidRPr="008546EC">
        <w:rPr>
          <w:rFonts w:cs="Times New Roman"/>
          <w:szCs w:val="24"/>
          <w:lang w:val="id-ID"/>
        </w:rPr>
        <w:t xml:space="preserve"> dalam metode TOPSIS </w:t>
      </w:r>
      <w:r w:rsidR="005611FC"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{"citationItems":[{"id":"ITEM-1","itemData":{"DOI":"10.32736/sisfokom.v10i1.1028","ISSN":"2301-7988","abstract":"Many factors influence the selection of expedition services, such as the length of delivery, the price offered to the services provided. At first the company chose the expedition service partner based solely on customs, but often there were obstacles such as unsatisfactory service, less neat packing of goods, high prices and so forth. The impact is the customer's disappointment with the service we provide.In selecting the best expedition services, a mechanism is needed to deliver the goods that are truly feasible. One of them can be done by using a decision support system with the topsis method. Where the TOPSIS method has a simple and easy-to-understand concept and has the ability to measure the relative performance of decision alternatives in a simple mathematical form. The criteria used in this study include price, service, delivery time, range, type of fleet and company experience, while alternative options for expedition services are Ezra Cargo, Sentral Cargo, Dakota Cargo, Indah Logistik Cargo, Run Logistics, Trans Java Sumatra. The results of calculations using the Topsis method can be said that, the selection of the best expeditionary services is Central Cargo with first place with a value of 0,8887, then followed by Indah Logistik Cargo with second place with a value of 0,5866, and third place is Ezra Cargo with a value of 0,5444. Thus, Central Cargo is the best solution in the selection of expedition services at PT. Tachimita Hoka Utama.","author":[{"dropping-particle":"","family":"Mutmainah","given":"Iin","non-dropping-particle":"","parse-names":false,"suffix":""},{"dropping-particle":"","family":"Yunita","given":"Yunita","non-dropping-particle":"","parse-names":false,"suffix":""}],"container-title":"Jurnal Sisfokom (Sistem Informasi dan Komputer)","id":"ITEM-1","issue":"1","issued":{"date-parts":[["2021"]]},"page":"86-92","title":"Penerapan Metode Topsis Dalam Pemilihan Jasa Ekspedisi","type":"article-journal","volume":"10"},"uris":["http://www.mendeley.com/documents/?uuid=bd4136f6-5fa2-4da7-bb35-ff524741aed2"]}],"mendeley":{"formattedCitation":"(Mutmainah &amp; Yunita, 2021)","plainTextFormattedCitation":"(Mutmainah &amp; Yunita, 2021)","previouslyFormattedCitation":"(Mutmainah and Yunita 2021)"},"properties":{"noteIndex":0},"schema":"https://github.com/citation-style-language/schema/raw/master/csl-citation.json"}</w:instrText>
      </w:r>
      <w:r w:rsidR="005611FC" w:rsidRPr="008546EC">
        <w:rPr>
          <w:rFonts w:cs="Times New Roman"/>
          <w:szCs w:val="24"/>
          <w:lang w:val="id-ID"/>
        </w:rPr>
        <w:fldChar w:fldCharType="separate"/>
      </w:r>
      <w:r w:rsidR="00C3042A" w:rsidRPr="008546EC">
        <w:rPr>
          <w:rFonts w:cs="Times New Roman"/>
          <w:noProof/>
          <w:szCs w:val="24"/>
          <w:lang w:val="id-ID"/>
        </w:rPr>
        <w:t>(Mutmainah &amp; Yunita, 2021)</w:t>
      </w:r>
      <w:r w:rsidR="005611FC" w:rsidRPr="008546EC">
        <w:rPr>
          <w:rFonts w:cs="Times New Roman"/>
          <w:szCs w:val="24"/>
          <w:lang w:val="id-ID"/>
        </w:rPr>
        <w:fldChar w:fldCharType="end"/>
      </w:r>
      <w:r w:rsidR="005611FC" w:rsidRPr="008546EC">
        <w:rPr>
          <w:rFonts w:cs="Times New Roman"/>
          <w:szCs w:val="24"/>
          <w:lang w:val="id-ID"/>
        </w:rPr>
        <w:t xml:space="preserve"> :</w:t>
      </w:r>
    </w:p>
    <w:p w14:paraId="5085C448" w14:textId="49C66AF2" w:rsidR="005611FC" w:rsidRPr="008546EC" w:rsidRDefault="007F4A97" w:rsidP="00165DCC">
      <w:pPr>
        <w:pStyle w:val="ListParagraph"/>
        <w:numPr>
          <w:ilvl w:val="0"/>
          <w:numId w:val="29"/>
        </w:numPr>
        <w:spacing w:line="480" w:lineRule="auto"/>
        <w:ind w:left="1548" w:hanging="425"/>
        <w:jc w:val="both"/>
        <w:rPr>
          <w:lang w:val="id-ID"/>
        </w:rPr>
      </w:pPr>
      <w:r w:rsidRPr="008546EC">
        <w:rPr>
          <w:rFonts w:cs="Times New Roman"/>
          <w:szCs w:val="24"/>
          <w:lang w:val="id-ID"/>
        </w:rPr>
        <w:t>Tentukan terlebih dahulu standar yang akan digunakan untuk menyelesaikan masalah</w:t>
      </w:r>
      <w:r w:rsidR="00561608" w:rsidRPr="008546EC">
        <w:rPr>
          <w:rFonts w:cs="Times New Roman"/>
          <w:szCs w:val="24"/>
          <w:lang w:val="id-ID"/>
        </w:rPr>
        <w:t>.</w:t>
      </w:r>
    </w:p>
    <w:p w14:paraId="3E05A84E" w14:textId="2DB40BA9" w:rsidR="00561608" w:rsidRPr="008546EC" w:rsidRDefault="007F4A97" w:rsidP="00165DCC">
      <w:pPr>
        <w:pStyle w:val="ListParagraph"/>
        <w:numPr>
          <w:ilvl w:val="0"/>
          <w:numId w:val="29"/>
        </w:numPr>
        <w:spacing w:line="480" w:lineRule="auto"/>
        <w:ind w:left="1548" w:hanging="425"/>
        <w:jc w:val="both"/>
        <w:rPr>
          <w:lang w:val="id-ID"/>
        </w:rPr>
      </w:pPr>
      <w:r w:rsidRPr="008546EC">
        <w:rPr>
          <w:rFonts w:cs="Times New Roman"/>
          <w:szCs w:val="24"/>
          <w:lang w:val="id-ID"/>
        </w:rPr>
        <w:t>Temukan matriks pilihan yang telah dinormalisasi</w:t>
      </w:r>
      <w:r w:rsidR="00561608" w:rsidRPr="008546EC">
        <w:rPr>
          <w:rFonts w:cs="Times New Roman"/>
          <w:szCs w:val="24"/>
          <w:lang w:val="id-ID"/>
        </w:rPr>
        <w:t>.</w:t>
      </w:r>
    </w:p>
    <w:p w14:paraId="14B98495" w14:textId="5908EF97" w:rsidR="00561608" w:rsidRPr="008546EC" w:rsidRDefault="007F4A97" w:rsidP="00165DCC">
      <w:pPr>
        <w:pStyle w:val="ListParagraph"/>
        <w:numPr>
          <w:ilvl w:val="0"/>
          <w:numId w:val="29"/>
        </w:numPr>
        <w:spacing w:line="480" w:lineRule="auto"/>
        <w:ind w:left="1548" w:hanging="425"/>
        <w:jc w:val="both"/>
        <w:rPr>
          <w:lang w:val="id-ID"/>
        </w:rPr>
      </w:pPr>
      <w:r w:rsidRPr="008546EC">
        <w:rPr>
          <w:rFonts w:cs="Times New Roman"/>
          <w:szCs w:val="24"/>
          <w:lang w:val="id-ID"/>
        </w:rPr>
        <w:t>Pastikan matriks pilihan yang telah dibobot dan dinormalisasi</w:t>
      </w:r>
      <w:r w:rsidR="00561608" w:rsidRPr="008546EC">
        <w:rPr>
          <w:rFonts w:cs="Times New Roman"/>
          <w:szCs w:val="24"/>
          <w:lang w:val="id-ID"/>
        </w:rPr>
        <w:t>.</w:t>
      </w:r>
    </w:p>
    <w:p w14:paraId="38C48A4E" w14:textId="413DBFEE" w:rsidR="00561608" w:rsidRPr="008546EC" w:rsidRDefault="007F4A97" w:rsidP="00165DCC">
      <w:pPr>
        <w:pStyle w:val="ListParagraph"/>
        <w:numPr>
          <w:ilvl w:val="0"/>
          <w:numId w:val="29"/>
        </w:numPr>
        <w:spacing w:line="480" w:lineRule="auto"/>
        <w:ind w:left="1548" w:hanging="425"/>
        <w:jc w:val="both"/>
        <w:rPr>
          <w:lang w:val="id-ID"/>
        </w:rPr>
      </w:pPr>
      <w:r w:rsidRPr="008546EC">
        <w:rPr>
          <w:rFonts w:cs="Times New Roman"/>
          <w:szCs w:val="24"/>
          <w:lang w:val="id-ID"/>
        </w:rPr>
        <w:t>Temukan matriks solusi ideal yang positif dan matriks solusi ideal yang negatif</w:t>
      </w:r>
      <w:r w:rsidR="00561608" w:rsidRPr="008546EC">
        <w:rPr>
          <w:rFonts w:cs="Times New Roman"/>
          <w:szCs w:val="24"/>
          <w:lang w:val="id-ID"/>
        </w:rPr>
        <w:t>.</w:t>
      </w:r>
    </w:p>
    <w:p w14:paraId="767DD8F0" w14:textId="3375A4AD" w:rsidR="00561608" w:rsidRPr="008546EC" w:rsidRDefault="007F4A97" w:rsidP="00165DCC">
      <w:pPr>
        <w:pStyle w:val="ListParagraph"/>
        <w:numPr>
          <w:ilvl w:val="0"/>
          <w:numId w:val="29"/>
        </w:numPr>
        <w:spacing w:line="480" w:lineRule="auto"/>
        <w:ind w:left="1548" w:hanging="425"/>
        <w:jc w:val="both"/>
        <w:rPr>
          <w:lang w:val="id-ID"/>
        </w:rPr>
      </w:pPr>
      <w:r w:rsidRPr="008546EC">
        <w:rPr>
          <w:rFonts w:cs="Times New Roman"/>
          <w:szCs w:val="24"/>
          <w:lang w:val="id-ID"/>
        </w:rPr>
        <w:t>Tentukan seberapa jauh jarak dari solusi ideal positif dan negatif nilai terbobot dari setiap alternatif satu dengan yang lainnya</w:t>
      </w:r>
      <w:r w:rsidR="00561608" w:rsidRPr="008546EC">
        <w:rPr>
          <w:rFonts w:cs="Times New Roman"/>
          <w:szCs w:val="24"/>
          <w:lang w:val="id-ID"/>
        </w:rPr>
        <w:t>.</w:t>
      </w:r>
    </w:p>
    <w:p w14:paraId="4F241D1D" w14:textId="77AE7822" w:rsidR="00561608" w:rsidRPr="008546EC" w:rsidRDefault="007F4A97" w:rsidP="00165DCC">
      <w:pPr>
        <w:pStyle w:val="ListParagraph"/>
        <w:numPr>
          <w:ilvl w:val="0"/>
          <w:numId w:val="29"/>
        </w:numPr>
        <w:spacing w:line="480" w:lineRule="auto"/>
        <w:ind w:left="1548" w:hanging="425"/>
        <w:jc w:val="both"/>
        <w:rPr>
          <w:lang w:val="id-ID"/>
        </w:rPr>
      </w:pPr>
      <w:r w:rsidRPr="008546EC">
        <w:rPr>
          <w:rFonts w:cs="Times New Roman"/>
          <w:szCs w:val="24"/>
          <w:lang w:val="id-ID"/>
        </w:rPr>
        <w:t>Tentukan nilai preferensi setiap alternatif</w:t>
      </w:r>
      <w:r w:rsidR="00561608" w:rsidRPr="008546EC">
        <w:rPr>
          <w:rFonts w:cs="Times New Roman"/>
          <w:szCs w:val="24"/>
          <w:lang w:val="id-ID"/>
        </w:rPr>
        <w:t>.</w:t>
      </w:r>
    </w:p>
    <w:p w14:paraId="39F32BA1" w14:textId="6978BAC8" w:rsidR="00561608" w:rsidRPr="008546EC" w:rsidRDefault="00561608" w:rsidP="00165DCC">
      <w:pPr>
        <w:pStyle w:val="ListParagraph"/>
        <w:numPr>
          <w:ilvl w:val="0"/>
          <w:numId w:val="29"/>
        </w:numPr>
        <w:spacing w:line="480" w:lineRule="auto"/>
        <w:ind w:left="1548" w:hanging="425"/>
        <w:jc w:val="both"/>
        <w:rPr>
          <w:lang w:val="id-ID"/>
        </w:rPr>
      </w:pPr>
      <w:r w:rsidRPr="008546EC">
        <w:rPr>
          <w:rFonts w:cs="Times New Roman"/>
          <w:szCs w:val="24"/>
          <w:lang w:val="id-ID"/>
        </w:rPr>
        <w:t>Melakukan perankingan.</w:t>
      </w:r>
    </w:p>
    <w:p w14:paraId="710CB795" w14:textId="664F65B2" w:rsidR="00561608" w:rsidRPr="008546EC" w:rsidRDefault="007F4A97" w:rsidP="007F4A97">
      <w:pPr>
        <w:spacing w:line="480" w:lineRule="auto"/>
        <w:ind w:left="1134"/>
        <w:jc w:val="both"/>
        <w:rPr>
          <w:rFonts w:cs="Times New Roman"/>
          <w:szCs w:val="24"/>
          <w:lang w:val="id-ID"/>
        </w:rPr>
      </w:pPr>
      <w:r w:rsidRPr="008546EC">
        <w:rPr>
          <w:rFonts w:cs="Times New Roman"/>
          <w:szCs w:val="24"/>
          <w:lang w:val="id-ID"/>
        </w:rPr>
        <w:t xml:space="preserve">Kesulitan-kesulitan dalam MCDM dapat diatasi dengan menggunakan pendekatan TOPSIS. Hal ini dikarenakan kesederhanaan konsep, kemudahan pemahaman, efisiensi komputasi, dan kemampuannya untuk menilai efektivitas relatif dari beberapa pilihan </w:t>
      </w:r>
      <w:r w:rsidR="00561608"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uthor":[{"dropping-particle":"","family":"Yanti","given":"N","non-dropping-particle":"","parse-names":false,"suffix":""},{"dropping-particle":"","family":"Rahmadani","given":"U","non-dropping-particle":"","parse-names":false,"suffix":""}],"container-title":"Konferensi Nasional Sistem Informasi (hlm. 304–310)","id":"ITEM-1","issued":{"date-parts":[["2014"]]},"title":"Penyeleksian Calon Mahasiswa Dengan Fuzzy Multi Attribute Decision Making Menggunakan TOPSIS.","type":"article-journal"},"uris":["http://www.mendeley.com/documents/?uuid=da3b11bc-df11-422f-add0-f016b18b5729"]}],"mendeley":{"formattedCitation":"(Yanti &amp; Rahmadani, 2014)","plainTextFormattedCitation":"(Yanti &amp; Rahmadani, 2014)","previouslyFormattedCitation":"(Yanti and Rahmadani 2014)"},"properties":{"noteIndex":0},"schema":"https://github.com/citation-style-language/schema/raw/master/csl-citation.json"}</w:instrText>
      </w:r>
      <w:r w:rsidR="00561608" w:rsidRPr="008546EC">
        <w:rPr>
          <w:rFonts w:cs="Times New Roman"/>
          <w:szCs w:val="24"/>
          <w:lang w:val="id-ID"/>
        </w:rPr>
        <w:fldChar w:fldCharType="separate"/>
      </w:r>
      <w:r w:rsidR="00C3042A" w:rsidRPr="008546EC">
        <w:rPr>
          <w:rFonts w:cs="Times New Roman"/>
          <w:noProof/>
          <w:szCs w:val="24"/>
          <w:lang w:val="id-ID"/>
        </w:rPr>
        <w:t>(Yanti &amp; Rahmadani, 2014)</w:t>
      </w:r>
      <w:r w:rsidR="00561608" w:rsidRPr="008546EC">
        <w:rPr>
          <w:rFonts w:cs="Times New Roman"/>
          <w:szCs w:val="24"/>
          <w:lang w:val="id-ID"/>
        </w:rPr>
        <w:fldChar w:fldCharType="end"/>
      </w:r>
      <w:r w:rsidR="00561608" w:rsidRPr="008546EC">
        <w:rPr>
          <w:rFonts w:cs="Times New Roman"/>
          <w:szCs w:val="24"/>
          <w:lang w:val="id-ID"/>
        </w:rPr>
        <w:t>.</w:t>
      </w:r>
      <w:r w:rsidR="00561608" w:rsidRPr="008546EC">
        <w:rPr>
          <w:lang w:val="id-ID"/>
        </w:rPr>
        <w:t xml:space="preserve"> </w:t>
      </w:r>
      <w:r w:rsidR="00561608" w:rsidRPr="008546EC">
        <w:rPr>
          <w:rFonts w:cs="Times New Roman"/>
          <w:szCs w:val="24"/>
          <w:lang w:val="id-ID"/>
        </w:rPr>
        <w:t xml:space="preserve">Adapun langkah metode TOPSIS adalah sebagai berikut </w:t>
      </w:r>
      <w:r w:rsidR="00561608" w:rsidRPr="008546EC">
        <w:rPr>
          <w:rFonts w:cs="Times New Roman"/>
          <w:szCs w:val="24"/>
          <w:lang w:val="id-ID"/>
        </w:rPr>
        <w:fldChar w:fldCharType="begin" w:fldLock="1"/>
      </w:r>
      <w:r w:rsidR="00C3042A" w:rsidRPr="008546EC">
        <w:rPr>
          <w:rFonts w:cs="Times New Roman"/>
          <w:szCs w:val="24"/>
          <w:lang w:val="id-ID"/>
        </w:rPr>
        <w:instrText>ADDIN CSL_CITATION {"citationItems":[{"id":"ITEM-1","itemData":{"abstract":"Pemilihan Dosen Berprestasi merupakan suatu agenda Direktorat Perguruan Tinggi (Dikti) yang dimaksudkan untuk mendorong motivasi, dedikasi, loyalitas, dan profesionalisme dosen, yang diharapkan berpengaruh positif pada peningkatan kinerja. Keputusan untuk memilih dosen berprestasi yang sesuai dengan kriteria yang dibutuhkan bukanlah suatu pekerjaan yang mudah. Untuk membantu penentuan urutan dosen berprestasi yang sesuai dengan kriteria yang diinginkan maka diperlukan suatu sistem pendukung keputusan yang mempunyai kemampuan analisis pemilihan dosen berprestasi dengan menggunakan metode yang menggunakan metode ANP dan TOPSIS. Metode ANP digunakan untuk menentukan bobot kriteria menurut pengambil keputusan, kemudian metode TOPSIS digunakan untuk menentukan peringkat/prestasi dosen. Sistem penunjang keputusan ini diharapkan dapat membantu dan memberikan alternatif dalam menilai prestasi setiap dosen, sehingga akan didapatkan dosen yang paling layak diberi penghargaan dan mewakili perguruan tinggi dalam pemilihan dosen berprestasi ditingkat Kopertis/PTN maupun Nasional.","author":[{"dropping-particle":"","family":"Gustriansyah","given":"Rendra","non-dropping-particle":"","parse-names":false,"suffix":""}],"container-title":"Seminar Nasional Teknologi Informasi dan Komunikasi","id":"ITEM-1","issue":"Sentika","issued":{"date-parts":[["2016"]]},"page":"8","title":"Sistem Pendukung Keputusan Pemilihan Dosen Berprestasi Dengan Metode Anp Dan Topsis","type":"article-journal","volume":"2016"},"uris":["http://www.mendeley.com/documents/?uuid=b078bec7-1f1d-42ed-80e2-6acdd29bba2d"]}],"mendeley":{"formattedCitation":"(Gustriansyah, 2016)","plainTextFormattedCitation":"(Gustriansyah, 2016)","previouslyFormattedCitation":"(Gustriansyah 2016)"},"properties":{"noteIndex":0},"schema":"https://github.com/citation-style-language/schema/raw/master/csl-citation.json"}</w:instrText>
      </w:r>
      <w:r w:rsidR="00561608" w:rsidRPr="008546EC">
        <w:rPr>
          <w:rFonts w:cs="Times New Roman"/>
          <w:szCs w:val="24"/>
          <w:lang w:val="id-ID"/>
        </w:rPr>
        <w:fldChar w:fldCharType="separate"/>
      </w:r>
      <w:r w:rsidR="00C3042A" w:rsidRPr="008546EC">
        <w:rPr>
          <w:rFonts w:cs="Times New Roman"/>
          <w:noProof/>
          <w:szCs w:val="24"/>
          <w:lang w:val="id-ID"/>
        </w:rPr>
        <w:t>(Gustriansyah, 2016)</w:t>
      </w:r>
      <w:r w:rsidR="00561608" w:rsidRPr="008546EC">
        <w:rPr>
          <w:rFonts w:cs="Times New Roman"/>
          <w:szCs w:val="24"/>
          <w:lang w:val="id-ID"/>
        </w:rPr>
        <w:fldChar w:fldCharType="end"/>
      </w:r>
      <w:r w:rsidR="00561608" w:rsidRPr="008546EC">
        <w:rPr>
          <w:rFonts w:cs="Times New Roman"/>
          <w:szCs w:val="24"/>
          <w:lang w:val="id-ID"/>
        </w:rPr>
        <w:t xml:space="preserve"> :</w:t>
      </w:r>
    </w:p>
    <w:p w14:paraId="33E6ED0E" w14:textId="3922A861" w:rsidR="00561608" w:rsidRPr="008546EC" w:rsidRDefault="00561608" w:rsidP="00165DCC">
      <w:pPr>
        <w:pStyle w:val="ListParagraph"/>
        <w:numPr>
          <w:ilvl w:val="0"/>
          <w:numId w:val="30"/>
        </w:numPr>
        <w:spacing w:line="480" w:lineRule="auto"/>
        <w:ind w:left="1559" w:hanging="425"/>
        <w:jc w:val="both"/>
        <w:rPr>
          <w:lang w:val="id-ID"/>
        </w:rPr>
      </w:pPr>
      <w:r w:rsidRPr="008546EC">
        <w:rPr>
          <w:rFonts w:cs="Times New Roman"/>
          <w:szCs w:val="24"/>
          <w:lang w:val="id-ID"/>
        </w:rPr>
        <w:lastRenderedPageBreak/>
        <w:t xml:space="preserve">Membuat matriks keputusan altrnatif </w:t>
      </w:r>
      <m:oMath>
        <m:sSub>
          <m:sSubPr>
            <m:ctrlPr>
              <w:rPr>
                <w:rFonts w:ascii="Cambria Math" w:hAnsi="Cambria Math" w:cs="Times New Roman"/>
                <w:i/>
                <w:szCs w:val="24"/>
                <w:lang w:val="id-ID"/>
              </w:rPr>
            </m:ctrlPr>
          </m:sSubPr>
          <m:e>
            <m:r>
              <w:rPr>
                <w:rFonts w:ascii="Cambria Math" w:hAnsi="Cambria Math" w:cs="Times New Roman"/>
                <w:szCs w:val="24"/>
                <w:lang w:val="id-ID"/>
              </w:rPr>
              <m:t>A</m:t>
            </m:r>
          </m:e>
          <m:sub>
            <m:r>
              <w:rPr>
                <w:rFonts w:ascii="Cambria Math" w:hAnsi="Cambria Math" w:cs="Times New Roman"/>
                <w:szCs w:val="24"/>
                <w:lang w:val="id-ID"/>
              </w:rPr>
              <m:t>i</m:t>
            </m:r>
          </m:sub>
        </m:sSub>
      </m:oMath>
      <w:r w:rsidRPr="008546EC">
        <w:rPr>
          <w:rFonts w:eastAsiaTheme="minorEastAsia" w:cs="Times New Roman"/>
          <w:szCs w:val="24"/>
          <w:lang w:val="id-ID"/>
        </w:rPr>
        <w:t xml:space="preserve"> pada setiap kriteria </w:t>
      </w:r>
      <m:oMath>
        <m:sSub>
          <m:sSubPr>
            <m:ctrlPr>
              <w:rPr>
                <w:rFonts w:ascii="Cambria Math" w:hAnsi="Cambria Math" w:cs="Times New Roman"/>
                <w:i/>
                <w:szCs w:val="24"/>
                <w:lang w:val="id-ID"/>
              </w:rPr>
            </m:ctrlPr>
          </m:sSubPr>
          <m:e>
            <m:r>
              <w:rPr>
                <w:rFonts w:ascii="Cambria Math" w:hAnsi="Cambria Math" w:cs="Times New Roman"/>
                <w:szCs w:val="24"/>
                <w:lang w:val="id-ID"/>
              </w:rPr>
              <m:t>F</m:t>
            </m:r>
          </m:e>
          <m:sub>
            <m:r>
              <w:rPr>
                <w:rFonts w:ascii="Cambria Math" w:hAnsi="Cambria Math" w:cs="Times New Roman"/>
                <w:szCs w:val="24"/>
                <w:lang w:val="id-ID"/>
              </w:rPr>
              <m:t>i</m:t>
            </m:r>
          </m:sub>
        </m:sSub>
      </m:oMath>
      <w:r w:rsidRPr="008546EC">
        <w:rPr>
          <w:rFonts w:eastAsiaTheme="minorEastAsia" w:cs="Times New Roman"/>
          <w:szCs w:val="24"/>
          <w:lang w:val="id-ID"/>
        </w:rPr>
        <w:t>, kemudian dinormalisasi menjadi matriks R (</w:t>
      </w:r>
      <m:oMath>
        <m:sSub>
          <m:sSubPr>
            <m:ctrlPr>
              <w:rPr>
                <w:rFonts w:ascii="Cambria Math" w:hAnsi="Cambria Math" w:cs="Times New Roman"/>
                <w:i/>
                <w:szCs w:val="24"/>
                <w:lang w:val="id-ID"/>
              </w:rPr>
            </m:ctrlPr>
          </m:sSubPr>
          <m:e>
            <m:r>
              <w:rPr>
                <w:rFonts w:ascii="Cambria Math" w:hAnsi="Cambria Math" w:cs="Times New Roman"/>
                <w:szCs w:val="24"/>
                <w:lang w:val="id-ID"/>
              </w:rPr>
              <m:t>r</m:t>
            </m:r>
          </m:e>
          <m:sub>
            <m:r>
              <w:rPr>
                <w:rFonts w:ascii="Cambria Math" w:hAnsi="Cambria Math" w:cs="Times New Roman"/>
                <w:szCs w:val="24"/>
                <w:lang w:val="id-ID"/>
              </w:rPr>
              <m:t>ij</m:t>
            </m:r>
          </m:sub>
        </m:sSub>
      </m:oMath>
      <w:r w:rsidRPr="008546EC">
        <w:rPr>
          <w:rFonts w:eastAsiaTheme="minorEastAsia" w:cs="Times New Roman"/>
          <w:szCs w:val="24"/>
          <w:lang w:val="id-ID"/>
        </w:rPr>
        <w:t>) dengan menggunakan persamaan (</w:t>
      </w:r>
      <w:r w:rsidR="0091267C" w:rsidRPr="008546EC">
        <w:rPr>
          <w:rFonts w:eastAsiaTheme="minorEastAsia" w:cs="Times New Roman"/>
          <w:szCs w:val="24"/>
          <w:lang w:val="id-ID"/>
        </w:rPr>
        <w:t>2.</w:t>
      </w:r>
      <w:r w:rsidRPr="008546EC">
        <w:rPr>
          <w:rFonts w:eastAsiaTheme="minorEastAsia" w:cs="Times New Roman"/>
          <w:szCs w:val="24"/>
          <w:lang w:val="id-ID"/>
        </w:rPr>
        <w:t>1).</w:t>
      </w:r>
    </w:p>
    <w:p w14:paraId="314F0DC7" w14:textId="1985EDC9" w:rsidR="00561608" w:rsidRPr="008546EC" w:rsidRDefault="00000000" w:rsidP="0037053A">
      <w:pPr>
        <w:pStyle w:val="ListParagraph"/>
        <w:tabs>
          <w:tab w:val="left" w:pos="5387"/>
          <w:tab w:val="left" w:leader="dot" w:pos="7371"/>
        </w:tabs>
        <w:spacing w:line="480" w:lineRule="auto"/>
        <w:ind w:left="1559"/>
        <w:jc w:val="both"/>
        <w:rPr>
          <w:rFonts w:eastAsiaTheme="minorEastAsia" w:cs="Times New Roman"/>
          <w:szCs w:val="24"/>
          <w:lang w:val="id-ID"/>
        </w:rPr>
      </w:pPr>
      <m:oMath>
        <m:sSub>
          <m:sSubPr>
            <m:ctrlPr>
              <w:rPr>
                <w:rFonts w:ascii="Cambria Math" w:hAnsi="Cambria Math" w:cs="Times New Roman"/>
                <w:i/>
                <w:szCs w:val="24"/>
                <w:lang w:val="id-ID"/>
              </w:rPr>
            </m:ctrlPr>
          </m:sSubPr>
          <m:e>
            <m:r>
              <w:rPr>
                <w:rFonts w:ascii="Cambria Math" w:hAnsi="Cambria Math" w:cs="Times New Roman"/>
                <w:szCs w:val="24"/>
                <w:lang w:val="id-ID"/>
              </w:rPr>
              <m:t>r</m:t>
            </m:r>
          </m:e>
          <m:sub>
            <m:r>
              <w:rPr>
                <w:rFonts w:ascii="Cambria Math" w:hAnsi="Cambria Math" w:cs="Times New Roman"/>
                <w:szCs w:val="24"/>
                <w:lang w:val="id-ID"/>
              </w:rPr>
              <m:t>ij</m:t>
            </m:r>
          </m:sub>
        </m:sSub>
        <m:r>
          <w:rPr>
            <w:rFonts w:ascii="Cambria Math" w:eastAsiaTheme="minorEastAsia" w:hAnsi="Cambria Math" w:cs="Times New Roman"/>
            <w:szCs w:val="24"/>
            <w:lang w:val="id-ID"/>
          </w:rPr>
          <m:t>=</m:t>
        </m:r>
        <m:f>
          <m:fPr>
            <m:ctrlPr>
              <w:rPr>
                <w:rFonts w:ascii="Cambria Math" w:eastAsiaTheme="minorEastAsia" w:hAnsi="Cambria Math" w:cs="Times New Roman"/>
                <w:i/>
                <w:szCs w:val="24"/>
                <w:lang w:val="id-ID"/>
              </w:rPr>
            </m:ctrlPr>
          </m:fPr>
          <m:num>
            <m:sSub>
              <m:sSubPr>
                <m:ctrlPr>
                  <w:rPr>
                    <w:rFonts w:ascii="Cambria Math" w:eastAsiaTheme="minorEastAsia" w:hAnsi="Cambria Math" w:cs="Times New Roman"/>
                    <w:i/>
                    <w:szCs w:val="24"/>
                    <w:lang w:val="id-ID"/>
                  </w:rPr>
                </m:ctrlPr>
              </m:sSubPr>
              <m:e>
                <m:r>
                  <w:rPr>
                    <w:rFonts w:ascii="Cambria Math" w:eastAsiaTheme="minorEastAsia" w:hAnsi="Cambria Math" w:cs="Times New Roman"/>
                    <w:szCs w:val="24"/>
                    <w:lang w:val="id-ID"/>
                  </w:rPr>
                  <m:t>X</m:t>
                </m:r>
              </m:e>
              <m:sub>
                <m:r>
                  <w:rPr>
                    <w:rFonts w:ascii="Cambria Math" w:eastAsiaTheme="minorEastAsia" w:hAnsi="Cambria Math" w:cs="Times New Roman"/>
                    <w:szCs w:val="24"/>
                    <w:lang w:val="id-ID"/>
                  </w:rPr>
                  <m:t>ij</m:t>
                </m:r>
              </m:sub>
            </m:sSub>
          </m:num>
          <m:den>
            <m:rad>
              <m:radPr>
                <m:degHide m:val="1"/>
                <m:ctrlPr>
                  <w:rPr>
                    <w:rFonts w:ascii="Cambria Math" w:eastAsiaTheme="minorEastAsia" w:hAnsi="Cambria Math" w:cs="Times New Roman"/>
                    <w:i/>
                    <w:szCs w:val="24"/>
                    <w:lang w:val="id-ID"/>
                  </w:rPr>
                </m:ctrlPr>
              </m:radPr>
              <m:deg/>
              <m:e>
                <m:nary>
                  <m:naryPr>
                    <m:chr m:val="∑"/>
                    <m:limLoc m:val="undOvr"/>
                    <m:ctrlPr>
                      <w:rPr>
                        <w:rFonts w:ascii="Cambria Math" w:eastAsiaTheme="minorEastAsia" w:hAnsi="Cambria Math" w:cs="Times New Roman"/>
                        <w:i/>
                        <w:szCs w:val="24"/>
                        <w:lang w:val="id-ID"/>
                      </w:rPr>
                    </m:ctrlPr>
                  </m:naryPr>
                  <m:sub>
                    <m:r>
                      <w:rPr>
                        <w:rFonts w:ascii="Cambria Math" w:eastAsiaTheme="minorEastAsia" w:hAnsi="Cambria Math" w:cs="Times New Roman"/>
                        <w:szCs w:val="24"/>
                        <w:lang w:val="id-ID"/>
                      </w:rPr>
                      <m:t>i=1</m:t>
                    </m:r>
                  </m:sub>
                  <m:sup>
                    <m:r>
                      <w:rPr>
                        <w:rFonts w:ascii="Cambria Math" w:eastAsiaTheme="minorEastAsia" w:hAnsi="Cambria Math" w:cs="Times New Roman"/>
                        <w:szCs w:val="24"/>
                        <w:lang w:val="id-ID"/>
                      </w:rPr>
                      <m:t>m</m:t>
                    </m:r>
                  </m:sup>
                  <m:e>
                    <m:sSubSup>
                      <m:sSubSupPr>
                        <m:ctrlPr>
                          <w:rPr>
                            <w:rFonts w:ascii="Cambria Math" w:eastAsiaTheme="minorEastAsia" w:hAnsi="Cambria Math" w:cs="Times New Roman"/>
                            <w:i/>
                            <w:szCs w:val="24"/>
                            <w:lang w:val="id-ID"/>
                          </w:rPr>
                        </m:ctrlPr>
                      </m:sSubSupPr>
                      <m:e>
                        <m:r>
                          <w:rPr>
                            <w:rFonts w:ascii="Cambria Math" w:eastAsiaTheme="minorEastAsia" w:hAnsi="Cambria Math" w:cs="Times New Roman"/>
                            <w:szCs w:val="24"/>
                            <w:lang w:val="id-ID"/>
                          </w:rPr>
                          <m:t>X</m:t>
                        </m:r>
                      </m:e>
                      <m:sub>
                        <m:r>
                          <w:rPr>
                            <w:rFonts w:ascii="Cambria Math" w:eastAsiaTheme="minorEastAsia" w:hAnsi="Cambria Math" w:cs="Times New Roman"/>
                            <w:szCs w:val="24"/>
                            <w:lang w:val="id-ID"/>
                          </w:rPr>
                          <m:t>ij</m:t>
                        </m:r>
                      </m:sub>
                      <m:sup>
                        <m:r>
                          <w:rPr>
                            <w:rFonts w:ascii="Cambria Math" w:eastAsiaTheme="minorEastAsia" w:hAnsi="Cambria Math" w:cs="Times New Roman"/>
                            <w:szCs w:val="24"/>
                            <w:lang w:val="id-ID"/>
                          </w:rPr>
                          <m:t>2</m:t>
                        </m:r>
                      </m:sup>
                    </m:sSubSup>
                  </m:e>
                </m:nary>
              </m:e>
            </m:rad>
          </m:den>
        </m:f>
      </m:oMath>
      <w:r w:rsidR="00561608" w:rsidRPr="008546EC">
        <w:rPr>
          <w:rFonts w:eastAsiaTheme="minorEastAsia" w:cs="Times New Roman"/>
          <w:szCs w:val="24"/>
          <w:lang w:val="id-ID"/>
        </w:rPr>
        <w:t xml:space="preserve"> , i=1,2,...,m dan j=1,2,...,n</w:t>
      </w:r>
      <w:r w:rsidR="0037053A" w:rsidRPr="008546EC">
        <w:rPr>
          <w:rFonts w:eastAsiaTheme="minorEastAsia" w:cs="Times New Roman"/>
          <w:szCs w:val="24"/>
          <w:lang w:val="id-ID"/>
        </w:rPr>
        <w:t xml:space="preserve"> </w:t>
      </w:r>
      <w:bookmarkStart w:id="69" w:name="_Hlk172799300"/>
      <w:r w:rsidR="0037053A" w:rsidRPr="008546EC">
        <w:rPr>
          <w:rFonts w:eastAsiaTheme="minorEastAsia" w:cs="Times New Roman"/>
          <w:szCs w:val="24"/>
          <w:lang w:val="id-ID"/>
        </w:rPr>
        <w:tab/>
        <w:t>(2.1)</w:t>
      </w:r>
    </w:p>
    <w:bookmarkEnd w:id="69"/>
    <w:p w14:paraId="26EC6AF7" w14:textId="7A1E519D" w:rsidR="00561608" w:rsidRPr="008546EC" w:rsidRDefault="00561608" w:rsidP="00165DCC">
      <w:pPr>
        <w:pStyle w:val="ListParagraph"/>
        <w:spacing w:line="480" w:lineRule="auto"/>
        <w:ind w:left="1559"/>
        <w:jc w:val="both"/>
        <w:rPr>
          <w:rFonts w:eastAsiaTheme="minorEastAsia" w:cs="Times New Roman"/>
          <w:szCs w:val="24"/>
          <w:lang w:val="id-ID"/>
        </w:rPr>
      </w:pPr>
      <w:r w:rsidRPr="008546EC">
        <w:rPr>
          <w:rFonts w:eastAsiaTheme="minorEastAsia" w:cs="Times New Roman"/>
          <w:szCs w:val="24"/>
          <w:lang w:val="id-ID"/>
        </w:rPr>
        <w:t>Dimana:</w:t>
      </w:r>
    </w:p>
    <w:p w14:paraId="3276C086" w14:textId="6C546C7D" w:rsidR="00561608" w:rsidRPr="008546EC" w:rsidRDefault="00000000" w:rsidP="00165DCC">
      <w:pPr>
        <w:pStyle w:val="ListParagraph"/>
        <w:spacing w:line="480" w:lineRule="auto"/>
        <w:ind w:left="1559"/>
        <w:jc w:val="both"/>
        <w:rPr>
          <w:rFonts w:eastAsiaTheme="minorEastAsia" w:cs="Times New Roman"/>
          <w:i/>
          <w:iCs/>
          <w:szCs w:val="24"/>
          <w:lang w:val="id-ID"/>
        </w:rPr>
      </w:pPr>
      <m:oMath>
        <m:sSub>
          <m:sSubPr>
            <m:ctrlPr>
              <w:rPr>
                <w:rFonts w:ascii="Cambria Math" w:hAnsi="Cambria Math" w:cs="Times New Roman"/>
                <w:i/>
                <w:szCs w:val="24"/>
                <w:lang w:val="id-ID"/>
              </w:rPr>
            </m:ctrlPr>
          </m:sSubPr>
          <m:e>
            <m:r>
              <w:rPr>
                <w:rFonts w:ascii="Cambria Math" w:hAnsi="Cambria Math" w:cs="Times New Roman"/>
                <w:szCs w:val="24"/>
                <w:lang w:val="id-ID"/>
              </w:rPr>
              <m:t>r</m:t>
            </m:r>
          </m:e>
          <m:sub>
            <m:r>
              <w:rPr>
                <w:rFonts w:ascii="Cambria Math" w:hAnsi="Cambria Math" w:cs="Times New Roman"/>
                <w:szCs w:val="24"/>
                <w:lang w:val="id-ID"/>
              </w:rPr>
              <m:t>ij</m:t>
            </m:r>
          </m:sub>
        </m:sSub>
      </m:oMath>
      <w:r w:rsidR="00561608" w:rsidRPr="008546EC">
        <w:rPr>
          <w:rFonts w:eastAsiaTheme="minorEastAsia" w:cs="Times New Roman"/>
          <w:szCs w:val="24"/>
          <w:lang w:val="id-ID"/>
        </w:rPr>
        <w:t xml:space="preserve"> = matriks </w:t>
      </w:r>
      <w:r w:rsidR="00561608" w:rsidRPr="008546EC">
        <w:rPr>
          <w:rFonts w:eastAsiaTheme="minorEastAsia" w:cs="Times New Roman"/>
          <w:i/>
          <w:iCs/>
          <w:szCs w:val="24"/>
          <w:lang w:val="id-ID"/>
        </w:rPr>
        <w:t>normalized</w:t>
      </w:r>
    </w:p>
    <w:p w14:paraId="316D991D" w14:textId="115F1533" w:rsidR="00561608" w:rsidRPr="008546EC" w:rsidRDefault="00000000" w:rsidP="00165DCC">
      <w:pPr>
        <w:pStyle w:val="ListParagraph"/>
        <w:spacing w:line="480" w:lineRule="auto"/>
        <w:ind w:left="1559"/>
        <w:jc w:val="both"/>
        <w:rPr>
          <w:lang w:val="id-ID"/>
        </w:rPr>
      </w:pPr>
      <m:oMath>
        <m:sSub>
          <m:sSubPr>
            <m:ctrlPr>
              <w:rPr>
                <w:rFonts w:ascii="Cambria Math" w:eastAsiaTheme="minorEastAsia" w:hAnsi="Cambria Math" w:cs="Times New Roman"/>
                <w:i/>
                <w:szCs w:val="24"/>
                <w:lang w:val="id-ID"/>
              </w:rPr>
            </m:ctrlPr>
          </m:sSubPr>
          <m:e>
            <m:r>
              <w:rPr>
                <w:rFonts w:ascii="Cambria Math" w:eastAsiaTheme="minorEastAsia" w:hAnsi="Cambria Math" w:cs="Times New Roman"/>
                <w:szCs w:val="24"/>
                <w:lang w:val="id-ID"/>
              </w:rPr>
              <m:t>X</m:t>
            </m:r>
          </m:e>
          <m:sub>
            <m:r>
              <w:rPr>
                <w:rFonts w:ascii="Cambria Math" w:eastAsiaTheme="minorEastAsia" w:hAnsi="Cambria Math" w:cs="Times New Roman"/>
                <w:szCs w:val="24"/>
                <w:lang w:val="id-ID"/>
              </w:rPr>
              <m:t>ij</m:t>
            </m:r>
          </m:sub>
        </m:sSub>
      </m:oMath>
      <w:r w:rsidR="00561608" w:rsidRPr="008546EC">
        <w:rPr>
          <w:rFonts w:eastAsiaTheme="minorEastAsia" w:cs="Times New Roman"/>
          <w:szCs w:val="24"/>
          <w:lang w:val="id-ID"/>
        </w:rPr>
        <w:t xml:space="preserve"> = matriks keputusan</w:t>
      </w:r>
    </w:p>
    <w:p w14:paraId="69DC5310" w14:textId="0A800219" w:rsidR="00561608" w:rsidRPr="008546EC" w:rsidRDefault="00561608" w:rsidP="00165DCC">
      <w:pPr>
        <w:pStyle w:val="ListParagraph"/>
        <w:numPr>
          <w:ilvl w:val="0"/>
          <w:numId w:val="30"/>
        </w:numPr>
        <w:spacing w:line="480" w:lineRule="auto"/>
        <w:ind w:left="1559" w:hanging="425"/>
        <w:jc w:val="both"/>
        <w:rPr>
          <w:lang w:val="id-ID"/>
        </w:rPr>
      </w:pPr>
      <w:r w:rsidRPr="008546EC">
        <w:rPr>
          <w:rFonts w:eastAsiaTheme="minorEastAsia" w:cs="Times New Roman"/>
          <w:szCs w:val="24"/>
          <w:lang w:val="id-ID"/>
        </w:rPr>
        <w:t>Menghitung matriks keputusan yang ternormalisasi terbobot menggunakan persamaan (2</w:t>
      </w:r>
      <w:r w:rsidR="0091267C" w:rsidRPr="008546EC">
        <w:rPr>
          <w:rFonts w:eastAsiaTheme="minorEastAsia" w:cs="Times New Roman"/>
          <w:szCs w:val="24"/>
          <w:lang w:val="id-ID"/>
        </w:rPr>
        <w:t>.2</w:t>
      </w:r>
      <w:r w:rsidRPr="008546EC">
        <w:rPr>
          <w:rFonts w:eastAsiaTheme="minorEastAsia" w:cs="Times New Roman"/>
          <w:szCs w:val="24"/>
          <w:lang w:val="id-ID"/>
        </w:rPr>
        <w:t>)</w:t>
      </w:r>
      <w:r w:rsidR="0091267C" w:rsidRPr="008546EC">
        <w:rPr>
          <w:rFonts w:eastAsiaTheme="minorEastAsia" w:cs="Times New Roman"/>
          <w:szCs w:val="24"/>
          <w:lang w:val="id-ID"/>
        </w:rPr>
        <w:t xml:space="preserve"> dan</w:t>
      </w:r>
      <w:r w:rsidRPr="008546EC">
        <w:rPr>
          <w:rFonts w:eastAsiaTheme="minorEastAsia" w:cs="Times New Roman"/>
          <w:szCs w:val="24"/>
          <w:lang w:val="id-ID"/>
        </w:rPr>
        <w:t>.</w:t>
      </w:r>
    </w:p>
    <w:p w14:paraId="7AB4772E" w14:textId="1BE3E81C" w:rsidR="00561608" w:rsidRPr="008546EC" w:rsidRDefault="00000000" w:rsidP="0037053A">
      <w:pPr>
        <w:pStyle w:val="ListParagraph"/>
        <w:tabs>
          <w:tab w:val="left" w:leader="dot" w:pos="7349"/>
        </w:tabs>
        <w:spacing w:line="480" w:lineRule="auto"/>
        <w:ind w:left="1559"/>
        <w:jc w:val="both"/>
        <w:rPr>
          <w:rFonts w:eastAsiaTheme="minorEastAsia"/>
          <w:szCs w:val="24"/>
          <w:lang w:val="id-ID"/>
        </w:rPr>
      </w:pPr>
      <m:oMath>
        <m:sSub>
          <m:sSubPr>
            <m:ctrlPr>
              <w:rPr>
                <w:rFonts w:ascii="Cambria Math" w:hAnsi="Cambria Math" w:cs="Times New Roman"/>
                <w:i/>
                <w:szCs w:val="24"/>
                <w:lang w:val="id-ID"/>
              </w:rPr>
            </m:ctrlPr>
          </m:sSubPr>
          <m:e>
            <m:r>
              <w:rPr>
                <w:rFonts w:ascii="Cambria Math" w:hAnsi="Cambria Math" w:cs="Times New Roman"/>
                <w:szCs w:val="24"/>
                <w:lang w:val="id-ID"/>
              </w:rPr>
              <m:t>V</m:t>
            </m:r>
          </m:e>
          <m:sub>
            <m:r>
              <w:rPr>
                <w:rFonts w:ascii="Cambria Math" w:hAnsi="Cambria Math" w:cs="Times New Roman"/>
                <w:szCs w:val="24"/>
                <w:lang w:val="id-ID"/>
              </w:rPr>
              <m:t>ij</m:t>
            </m:r>
          </m:sub>
        </m:sSub>
        <m:r>
          <w:rPr>
            <w:rFonts w:ascii="Cambria Math" w:hAnsi="Cambria Math" w:cs="Times New Roman"/>
            <w:szCs w:val="24"/>
            <w:lang w:val="id-ID"/>
          </w:rPr>
          <m:t>=</m:t>
        </m:r>
        <m:sSub>
          <m:sSubPr>
            <m:ctrlPr>
              <w:rPr>
                <w:rFonts w:ascii="Cambria Math" w:hAnsi="Cambria Math" w:cs="Times New Roman"/>
                <w:i/>
                <w:szCs w:val="24"/>
                <w:lang w:val="id-ID"/>
              </w:rPr>
            </m:ctrlPr>
          </m:sSubPr>
          <m:e>
            <m:r>
              <w:rPr>
                <w:rFonts w:ascii="Cambria Math" w:hAnsi="Cambria Math" w:cs="Times New Roman"/>
                <w:szCs w:val="24"/>
                <w:lang w:val="id-ID"/>
              </w:rPr>
              <m:t>W</m:t>
            </m:r>
          </m:e>
          <m:sub>
            <m:r>
              <w:rPr>
                <w:rFonts w:ascii="Cambria Math" w:hAnsi="Cambria Math" w:cs="Times New Roman"/>
                <w:szCs w:val="24"/>
                <w:lang w:val="id-ID"/>
              </w:rPr>
              <m:t>ij</m:t>
            </m:r>
          </m:sub>
        </m:sSub>
        <m:r>
          <w:rPr>
            <w:rFonts w:ascii="Cambria Math" w:hAnsi="Cambria Math" w:cs="Times New Roman"/>
            <w:szCs w:val="24"/>
            <w:lang w:val="id-ID"/>
          </w:rPr>
          <m:t>*</m:t>
        </m:r>
        <m:sSub>
          <m:sSubPr>
            <m:ctrlPr>
              <w:rPr>
                <w:rFonts w:ascii="Cambria Math" w:hAnsi="Cambria Math" w:cs="Times New Roman"/>
                <w:i/>
                <w:szCs w:val="24"/>
                <w:lang w:val="id-ID"/>
              </w:rPr>
            </m:ctrlPr>
          </m:sSubPr>
          <m:e>
            <m:r>
              <w:rPr>
                <w:rFonts w:ascii="Cambria Math" w:hAnsi="Cambria Math" w:cs="Times New Roman"/>
                <w:szCs w:val="24"/>
                <w:lang w:val="id-ID"/>
              </w:rPr>
              <m:t>r</m:t>
            </m:r>
          </m:e>
          <m:sub>
            <m:r>
              <w:rPr>
                <w:rFonts w:ascii="Cambria Math" w:hAnsi="Cambria Math" w:cs="Times New Roman"/>
                <w:szCs w:val="24"/>
                <w:lang w:val="id-ID"/>
              </w:rPr>
              <m:t>ij</m:t>
            </m:r>
          </m:sub>
        </m:sSub>
      </m:oMath>
      <w:r w:rsidR="0037053A" w:rsidRPr="008546EC">
        <w:rPr>
          <w:rFonts w:eastAsiaTheme="minorEastAsia" w:cs="Times New Roman"/>
          <w:szCs w:val="24"/>
          <w:lang w:val="id-ID"/>
        </w:rPr>
        <w:t xml:space="preserve"> </w:t>
      </w:r>
      <w:r w:rsidR="0037053A" w:rsidRPr="008546EC">
        <w:rPr>
          <w:rFonts w:eastAsiaTheme="minorEastAsia" w:cs="Times New Roman"/>
          <w:szCs w:val="24"/>
          <w:lang w:val="id-ID"/>
        </w:rPr>
        <w:tab/>
        <w:t>(2.2)</w:t>
      </w:r>
    </w:p>
    <w:p w14:paraId="772AEBC4" w14:textId="571EFC8E" w:rsidR="00561608" w:rsidRPr="008546EC" w:rsidRDefault="00561608" w:rsidP="00165DCC">
      <w:pPr>
        <w:pStyle w:val="ListParagraph"/>
        <w:spacing w:line="480" w:lineRule="auto"/>
        <w:ind w:left="1559"/>
        <w:jc w:val="both"/>
        <w:rPr>
          <w:lang w:val="id-ID"/>
        </w:rPr>
      </w:pPr>
      <w:r w:rsidRPr="008546EC">
        <w:rPr>
          <w:rFonts w:cs="Times New Roman"/>
          <w:szCs w:val="24"/>
          <w:lang w:val="id-ID"/>
        </w:rPr>
        <w:t xml:space="preserve">Dimana </w:t>
      </w:r>
      <m:oMath>
        <m:sSub>
          <m:sSubPr>
            <m:ctrlPr>
              <w:rPr>
                <w:rFonts w:ascii="Cambria Math" w:hAnsi="Cambria Math" w:cs="Times New Roman"/>
                <w:i/>
                <w:szCs w:val="24"/>
                <w:lang w:val="id-ID"/>
              </w:rPr>
            </m:ctrlPr>
          </m:sSubPr>
          <m:e>
            <m:r>
              <w:rPr>
                <w:rFonts w:ascii="Cambria Math" w:hAnsi="Cambria Math" w:cs="Times New Roman"/>
                <w:szCs w:val="24"/>
                <w:lang w:val="id-ID"/>
              </w:rPr>
              <m:t>W</m:t>
            </m:r>
          </m:e>
          <m:sub>
            <m:r>
              <w:rPr>
                <w:rFonts w:ascii="Cambria Math" w:hAnsi="Cambria Math" w:cs="Times New Roman"/>
                <w:szCs w:val="24"/>
                <w:lang w:val="id-ID"/>
              </w:rPr>
              <m:t>ij</m:t>
            </m:r>
          </m:sub>
        </m:sSub>
      </m:oMath>
      <w:r w:rsidRPr="008546EC">
        <w:rPr>
          <w:rFonts w:eastAsiaTheme="minorEastAsia" w:cs="Times New Roman"/>
          <w:szCs w:val="24"/>
          <w:lang w:val="id-ID"/>
        </w:rPr>
        <w:t xml:space="preserve"> merupakan bobot dari kriteria ke-j.</w:t>
      </w:r>
    </w:p>
    <w:p w14:paraId="63CAE123" w14:textId="759207CF" w:rsidR="00561608" w:rsidRPr="008546EC" w:rsidRDefault="00561608" w:rsidP="00165DCC">
      <w:pPr>
        <w:pStyle w:val="ListParagraph"/>
        <w:numPr>
          <w:ilvl w:val="0"/>
          <w:numId w:val="30"/>
        </w:numPr>
        <w:spacing w:line="480" w:lineRule="auto"/>
        <w:ind w:left="1559" w:hanging="425"/>
        <w:jc w:val="both"/>
        <w:rPr>
          <w:lang w:val="id-ID"/>
        </w:rPr>
      </w:pPr>
      <w:r w:rsidRPr="008546EC">
        <w:rPr>
          <w:rFonts w:eastAsiaTheme="minorEastAsia" w:cs="Times New Roman"/>
          <w:szCs w:val="24"/>
          <w:lang w:val="id-ID"/>
        </w:rPr>
        <w:t>Menentukan solusi ideal positif (</w:t>
      </w:r>
      <m:oMath>
        <m:sSubSup>
          <m:sSubSupPr>
            <m:ctrlPr>
              <w:rPr>
                <w:rFonts w:ascii="Cambria Math" w:eastAsiaTheme="minorEastAsia" w:hAnsi="Cambria Math" w:cs="Times New Roman"/>
                <w:i/>
                <w:szCs w:val="24"/>
                <w:lang w:val="id-ID"/>
              </w:rPr>
            </m:ctrlPr>
          </m:sSubSupPr>
          <m:e>
            <m:r>
              <w:rPr>
                <w:rFonts w:ascii="Cambria Math" w:eastAsiaTheme="minorEastAsia" w:hAnsi="Cambria Math" w:cs="Times New Roman"/>
                <w:szCs w:val="24"/>
                <w:lang w:val="id-ID"/>
              </w:rPr>
              <m:t>S</m:t>
            </m:r>
          </m:e>
          <m:sub>
            <m:r>
              <w:rPr>
                <w:rFonts w:ascii="Cambria Math" w:eastAsiaTheme="minorEastAsia" w:hAnsi="Cambria Math" w:cs="Times New Roman"/>
                <w:szCs w:val="24"/>
                <w:lang w:val="id-ID"/>
              </w:rPr>
              <m:t>j</m:t>
            </m:r>
          </m:sub>
          <m:sup>
            <m:r>
              <w:rPr>
                <w:rFonts w:ascii="Cambria Math" w:eastAsiaTheme="minorEastAsia" w:hAnsi="Cambria Math" w:cs="Times New Roman"/>
                <w:szCs w:val="24"/>
                <w:lang w:val="id-ID"/>
              </w:rPr>
              <m:t>+</m:t>
            </m:r>
          </m:sup>
        </m:sSubSup>
      </m:oMath>
      <w:r w:rsidRPr="008546EC">
        <w:rPr>
          <w:rFonts w:eastAsiaTheme="minorEastAsia" w:cs="Times New Roman"/>
          <w:szCs w:val="24"/>
          <w:lang w:val="id-ID"/>
        </w:rPr>
        <w:t>) dan solusi ideal negatif (</w:t>
      </w:r>
      <m:oMath>
        <m:sSubSup>
          <m:sSubSupPr>
            <m:ctrlPr>
              <w:rPr>
                <w:rFonts w:ascii="Cambria Math" w:eastAsiaTheme="minorEastAsia" w:hAnsi="Cambria Math" w:cs="Times New Roman"/>
                <w:i/>
                <w:szCs w:val="24"/>
                <w:lang w:val="id-ID"/>
              </w:rPr>
            </m:ctrlPr>
          </m:sSubSupPr>
          <m:e>
            <m:r>
              <w:rPr>
                <w:rFonts w:ascii="Cambria Math" w:eastAsiaTheme="minorEastAsia" w:hAnsi="Cambria Math" w:cs="Times New Roman"/>
                <w:szCs w:val="24"/>
                <w:lang w:val="id-ID"/>
              </w:rPr>
              <m:t>S</m:t>
            </m:r>
          </m:e>
          <m:sub>
            <m:r>
              <w:rPr>
                <w:rFonts w:ascii="Cambria Math" w:eastAsiaTheme="minorEastAsia" w:hAnsi="Cambria Math" w:cs="Times New Roman"/>
                <w:szCs w:val="24"/>
                <w:lang w:val="id-ID"/>
              </w:rPr>
              <m:t>j</m:t>
            </m:r>
          </m:sub>
          <m:sup>
            <m:r>
              <w:rPr>
                <w:rFonts w:ascii="Cambria Math" w:eastAsiaTheme="minorEastAsia" w:hAnsi="Cambria Math" w:cs="Times New Roman"/>
                <w:szCs w:val="24"/>
                <w:lang w:val="id-ID"/>
              </w:rPr>
              <m:t>-</m:t>
            </m:r>
          </m:sup>
        </m:sSubSup>
      </m:oMath>
      <w:r w:rsidRPr="008546EC">
        <w:rPr>
          <w:rFonts w:eastAsiaTheme="minorEastAsia" w:cs="Times New Roman"/>
          <w:szCs w:val="24"/>
          <w:lang w:val="id-ID"/>
        </w:rPr>
        <w:t>) dengan persamaan (</w:t>
      </w:r>
      <w:r w:rsidR="0091267C" w:rsidRPr="008546EC">
        <w:rPr>
          <w:rFonts w:eastAsiaTheme="minorEastAsia" w:cs="Times New Roman"/>
          <w:szCs w:val="24"/>
          <w:lang w:val="id-ID"/>
        </w:rPr>
        <w:t>2.</w:t>
      </w:r>
      <w:r w:rsidRPr="008546EC">
        <w:rPr>
          <w:rFonts w:eastAsiaTheme="minorEastAsia" w:cs="Times New Roman"/>
          <w:szCs w:val="24"/>
          <w:lang w:val="id-ID"/>
        </w:rPr>
        <w:t>3) dan (</w:t>
      </w:r>
      <w:r w:rsidR="0091267C" w:rsidRPr="008546EC">
        <w:rPr>
          <w:rFonts w:eastAsiaTheme="minorEastAsia" w:cs="Times New Roman"/>
          <w:szCs w:val="24"/>
          <w:lang w:val="id-ID"/>
        </w:rPr>
        <w:t>2.</w:t>
      </w:r>
      <w:r w:rsidRPr="008546EC">
        <w:rPr>
          <w:rFonts w:eastAsiaTheme="minorEastAsia" w:cs="Times New Roman"/>
          <w:szCs w:val="24"/>
          <w:lang w:val="id-ID"/>
        </w:rPr>
        <w:t>4).</w:t>
      </w:r>
    </w:p>
    <w:p w14:paraId="2AA02104" w14:textId="77777777" w:rsidR="0037053A" w:rsidRPr="008546EC" w:rsidRDefault="00000000" w:rsidP="0037053A">
      <w:pPr>
        <w:pStyle w:val="ListParagraph"/>
        <w:tabs>
          <w:tab w:val="left" w:leader="dot" w:pos="7363"/>
        </w:tabs>
        <w:spacing w:line="480" w:lineRule="auto"/>
        <w:ind w:left="1559"/>
        <w:jc w:val="both"/>
        <w:rPr>
          <w:rFonts w:eastAsiaTheme="minorEastAsia"/>
          <w:sz w:val="20"/>
          <w:szCs w:val="20"/>
          <w:lang w:val="id-ID"/>
        </w:rPr>
      </w:pPr>
      <m:oMathPara>
        <m:oMathParaPr>
          <m:jc m:val="left"/>
        </m:oMathParaPr>
        <m:oMath>
          <m:sSubSup>
            <m:sSubSupPr>
              <m:ctrlPr>
                <w:rPr>
                  <w:rFonts w:ascii="Cambria Math" w:eastAsiaTheme="minorEastAsia" w:hAnsi="Cambria Math" w:cs="Times New Roman"/>
                  <w:i/>
                  <w:sz w:val="20"/>
                  <w:szCs w:val="20"/>
                  <w:lang w:val="id-ID"/>
                </w:rPr>
              </m:ctrlPr>
            </m:sSubSupPr>
            <m:e>
              <m:r>
                <w:rPr>
                  <w:rFonts w:ascii="Cambria Math" w:eastAsiaTheme="minorEastAsia" w:hAnsi="Cambria Math" w:cs="Times New Roman"/>
                  <w:sz w:val="20"/>
                  <w:szCs w:val="20"/>
                  <w:lang w:val="id-ID"/>
                </w:rPr>
                <m:t>S</m:t>
              </m:r>
            </m:e>
            <m:sub>
              <m:r>
                <w:rPr>
                  <w:rFonts w:ascii="Cambria Math" w:eastAsiaTheme="minorEastAsia" w:hAnsi="Cambria Math" w:cs="Times New Roman"/>
                  <w:sz w:val="20"/>
                  <w:szCs w:val="20"/>
                  <w:lang w:val="id-ID"/>
                </w:rPr>
                <m:t>j</m:t>
              </m:r>
            </m:sub>
            <m:sup>
              <m:r>
                <w:rPr>
                  <w:rFonts w:ascii="Cambria Math" w:eastAsiaTheme="minorEastAsia" w:hAnsi="Cambria Math" w:cs="Times New Roman"/>
                  <w:sz w:val="20"/>
                  <w:szCs w:val="20"/>
                  <w:lang w:val="id-ID"/>
                </w:rPr>
                <m:t>+</m:t>
              </m:r>
            </m:sup>
          </m:sSubSup>
          <m:r>
            <w:rPr>
              <w:rFonts w:ascii="Cambria Math" w:eastAsiaTheme="minorEastAsia" w:hAnsi="Cambria Math" w:cs="Times New Roman"/>
              <w:sz w:val="20"/>
              <w:szCs w:val="20"/>
              <w:lang w:val="id-ID"/>
            </w:rPr>
            <m:t>=</m:t>
          </m:r>
          <m:d>
            <m:dPr>
              <m:begChr m:val="{"/>
              <m:endChr m:val="}"/>
              <m:ctrlPr>
                <w:rPr>
                  <w:rFonts w:ascii="Cambria Math" w:eastAsiaTheme="minorEastAsia" w:hAnsi="Cambria Math" w:cs="Times New Roman"/>
                  <w:i/>
                  <w:sz w:val="20"/>
                  <w:szCs w:val="20"/>
                  <w:lang w:val="id-ID"/>
                </w:rPr>
              </m:ctrlPr>
            </m:dPr>
            <m:e>
              <m:d>
                <m:dPr>
                  <m:ctrlPr>
                    <w:rPr>
                      <w:rFonts w:ascii="Cambria Math" w:eastAsiaTheme="minorEastAsia" w:hAnsi="Cambria Math" w:cs="Times New Roman"/>
                      <w:i/>
                      <w:sz w:val="20"/>
                      <w:szCs w:val="20"/>
                      <w:lang w:val="id-ID"/>
                    </w:rPr>
                  </m:ctrlPr>
                </m:dPr>
                <m:e>
                  <m:r>
                    <w:rPr>
                      <w:rFonts w:ascii="Cambria Math" w:eastAsiaTheme="minorEastAsia" w:hAnsi="Cambria Math" w:cs="Times New Roman"/>
                      <w:sz w:val="20"/>
                      <w:szCs w:val="20"/>
                      <w:lang w:val="id-ID"/>
                    </w:rPr>
                    <m:t xml:space="preserve">maks </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V</m:t>
                      </m:r>
                    </m:e>
                    <m:sub>
                      <m:r>
                        <w:rPr>
                          <w:rFonts w:ascii="Cambria Math" w:hAnsi="Cambria Math" w:cs="Times New Roman"/>
                          <w:sz w:val="20"/>
                          <w:szCs w:val="20"/>
                          <w:lang w:val="id-ID"/>
                        </w:rPr>
                        <m:t>ij</m:t>
                      </m:r>
                    </m:sub>
                  </m:sSub>
                  <m:r>
                    <w:rPr>
                      <w:rFonts w:ascii="Cambria Math" w:hAnsi="Cambria Math" w:cs="Times New Roman"/>
                      <w:sz w:val="20"/>
                      <w:szCs w:val="20"/>
                      <w:lang w:val="id-ID"/>
                    </w:rPr>
                    <m:t>| j∈J</m:t>
                  </m:r>
                </m:e>
              </m:d>
              <m:r>
                <w:rPr>
                  <w:rFonts w:ascii="Cambria Math" w:eastAsiaTheme="minorEastAsia" w:hAnsi="Cambria Math" w:cs="Times New Roman"/>
                  <w:sz w:val="20"/>
                  <w:szCs w:val="20"/>
                  <w:lang w:val="id-ID"/>
                </w:rPr>
                <m:t xml:space="preserve">, </m:t>
              </m:r>
              <m:d>
                <m:dPr>
                  <m:ctrlPr>
                    <w:rPr>
                      <w:rFonts w:ascii="Cambria Math" w:eastAsiaTheme="minorEastAsia" w:hAnsi="Cambria Math" w:cs="Times New Roman"/>
                      <w:i/>
                      <w:sz w:val="20"/>
                      <w:szCs w:val="20"/>
                      <w:lang w:val="id-ID"/>
                    </w:rPr>
                  </m:ctrlPr>
                </m:dPr>
                <m:e>
                  <m:r>
                    <m:rPr>
                      <m:sty m:val="p"/>
                    </m:rPr>
                    <w:rPr>
                      <w:rFonts w:ascii="Cambria Math" w:eastAsiaTheme="minorEastAsia" w:hAnsi="Cambria Math" w:cs="Times New Roman"/>
                      <w:sz w:val="20"/>
                      <w:szCs w:val="20"/>
                      <w:lang w:val="id-ID"/>
                    </w:rPr>
                    <m:t>min⁡</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V</m:t>
                      </m:r>
                    </m:e>
                    <m:sub>
                      <m:r>
                        <w:rPr>
                          <w:rFonts w:ascii="Cambria Math" w:hAnsi="Cambria Math" w:cs="Times New Roman"/>
                          <w:sz w:val="20"/>
                          <w:szCs w:val="20"/>
                          <w:lang w:val="id-ID"/>
                        </w:rPr>
                        <m:t>ij</m:t>
                      </m:r>
                    </m:sub>
                  </m:sSub>
                  <m:r>
                    <w:rPr>
                      <w:rFonts w:ascii="Cambria Math" w:hAnsi="Cambria Math" w:cs="Times New Roman"/>
                      <w:sz w:val="20"/>
                      <w:szCs w:val="20"/>
                      <w:lang w:val="id-ID"/>
                    </w:rPr>
                    <m:t>| j∈</m:t>
                  </m:r>
                  <m:sSup>
                    <m:sSupPr>
                      <m:ctrlPr>
                        <w:rPr>
                          <w:rFonts w:ascii="Cambria Math" w:hAnsi="Cambria Math" w:cs="Times New Roman"/>
                          <w:i/>
                          <w:sz w:val="20"/>
                          <w:szCs w:val="20"/>
                          <w:lang w:val="id-ID"/>
                        </w:rPr>
                      </m:ctrlPr>
                    </m:sSupPr>
                    <m:e>
                      <m:r>
                        <w:rPr>
                          <w:rFonts w:ascii="Cambria Math" w:hAnsi="Cambria Math" w:cs="Times New Roman"/>
                          <w:sz w:val="20"/>
                          <w:szCs w:val="20"/>
                          <w:lang w:val="id-ID"/>
                        </w:rPr>
                        <m:t>J</m:t>
                      </m:r>
                    </m:e>
                    <m:sup>
                      <m:r>
                        <w:rPr>
                          <w:rFonts w:ascii="Cambria Math" w:hAnsi="Cambria Math" w:cs="Times New Roman"/>
                          <w:sz w:val="20"/>
                          <w:szCs w:val="20"/>
                          <w:lang w:val="id-ID"/>
                        </w:rPr>
                        <m:t>,</m:t>
                      </m:r>
                    </m:sup>
                  </m:sSup>
                </m:e>
              </m:d>
              <m:r>
                <w:rPr>
                  <w:rFonts w:ascii="Cambria Math" w:eastAsiaTheme="minorEastAsia" w:hAnsi="Cambria Math" w:cs="Times New Roman"/>
                  <w:sz w:val="20"/>
                  <w:szCs w:val="20"/>
                  <w:lang w:val="id-ID"/>
                </w:rPr>
                <m:t>, i=1,2,3,…m</m:t>
              </m:r>
            </m:e>
          </m:d>
        </m:oMath>
      </m:oMathPara>
    </w:p>
    <w:p w14:paraId="06E7F815" w14:textId="5EF1E9EC" w:rsidR="00561608" w:rsidRPr="008546EC" w:rsidRDefault="0037053A" w:rsidP="0037053A">
      <w:pPr>
        <w:pStyle w:val="ListParagraph"/>
        <w:tabs>
          <w:tab w:val="left" w:leader="dot" w:pos="7377"/>
        </w:tabs>
        <w:spacing w:line="480" w:lineRule="auto"/>
        <w:ind w:left="1559"/>
        <w:jc w:val="both"/>
        <w:rPr>
          <w:rFonts w:eastAsiaTheme="minorEastAsia"/>
          <w:sz w:val="20"/>
          <w:szCs w:val="20"/>
          <w:lang w:val="id-ID"/>
        </w:rPr>
      </w:pPr>
      <m:oMath>
        <m:r>
          <w:rPr>
            <w:rFonts w:ascii="Cambria Math" w:eastAsiaTheme="minorEastAsia" w:hAnsi="Cambria Math" w:cs="Times New Roman"/>
            <w:sz w:val="20"/>
            <w:szCs w:val="20"/>
            <w:lang w:val="id-ID"/>
          </w:rPr>
          <m:t xml:space="preserve">      =</m:t>
        </m:r>
        <m:d>
          <m:dPr>
            <m:begChr m:val="{"/>
            <m:endChr m:val="}"/>
            <m:ctrlPr>
              <w:rPr>
                <w:rFonts w:ascii="Cambria Math" w:eastAsiaTheme="minorEastAsia" w:hAnsi="Cambria Math" w:cs="Times New Roman"/>
                <w:i/>
                <w:sz w:val="20"/>
                <w:szCs w:val="20"/>
                <w:lang w:val="id-ID"/>
              </w:rPr>
            </m:ctrlPr>
          </m:dPr>
          <m:e>
            <m:sSubSup>
              <m:sSubSupPr>
                <m:ctrlPr>
                  <w:rPr>
                    <w:rFonts w:ascii="Cambria Math" w:eastAsiaTheme="minorEastAsia" w:hAnsi="Cambria Math" w:cs="Times New Roman"/>
                    <w:i/>
                    <w:sz w:val="20"/>
                    <w:szCs w:val="20"/>
                    <w:lang w:val="id-ID"/>
                  </w:rPr>
                </m:ctrlPr>
              </m:sSubSupPr>
              <m:e>
                <m:r>
                  <w:rPr>
                    <w:rFonts w:ascii="Cambria Math" w:eastAsiaTheme="minorEastAsia" w:hAnsi="Cambria Math" w:cs="Times New Roman"/>
                    <w:sz w:val="20"/>
                    <w:szCs w:val="20"/>
                    <w:lang w:val="id-ID"/>
                  </w:rPr>
                  <m:t>V</m:t>
                </m:r>
              </m:e>
              <m:sub>
                <m:r>
                  <w:rPr>
                    <w:rFonts w:ascii="Cambria Math" w:eastAsiaTheme="minorEastAsia" w:hAnsi="Cambria Math" w:cs="Times New Roman"/>
                    <w:sz w:val="20"/>
                    <w:szCs w:val="20"/>
                    <w:lang w:val="id-ID"/>
                  </w:rPr>
                  <m:t>1</m:t>
                </m:r>
              </m:sub>
              <m:sup>
                <m:r>
                  <w:rPr>
                    <w:rFonts w:ascii="Cambria Math" w:eastAsiaTheme="minorEastAsia" w:hAnsi="Cambria Math" w:cs="Times New Roman"/>
                    <w:sz w:val="20"/>
                    <w:szCs w:val="20"/>
                    <w:lang w:val="id-ID"/>
                  </w:rPr>
                  <m:t>+</m:t>
                </m:r>
              </m:sup>
            </m:sSubSup>
            <m:r>
              <w:rPr>
                <w:rFonts w:ascii="Cambria Math" w:eastAsiaTheme="minorEastAsia" w:hAnsi="Cambria Math" w:cs="Times New Roman"/>
                <w:sz w:val="20"/>
                <w:szCs w:val="20"/>
                <w:lang w:val="id-ID"/>
              </w:rPr>
              <m:t>,</m:t>
            </m:r>
            <m:sSubSup>
              <m:sSubSupPr>
                <m:ctrlPr>
                  <w:rPr>
                    <w:rFonts w:ascii="Cambria Math" w:eastAsiaTheme="minorEastAsia" w:hAnsi="Cambria Math" w:cs="Times New Roman"/>
                    <w:i/>
                    <w:sz w:val="20"/>
                    <w:szCs w:val="20"/>
                    <w:lang w:val="id-ID"/>
                  </w:rPr>
                </m:ctrlPr>
              </m:sSubSupPr>
              <m:e>
                <m:r>
                  <w:rPr>
                    <w:rFonts w:ascii="Cambria Math" w:eastAsiaTheme="minorEastAsia" w:hAnsi="Cambria Math" w:cs="Times New Roman"/>
                    <w:sz w:val="20"/>
                    <w:szCs w:val="20"/>
                    <w:lang w:val="id-ID"/>
                  </w:rPr>
                  <m:t>V</m:t>
                </m:r>
              </m:e>
              <m:sub>
                <m:r>
                  <w:rPr>
                    <w:rFonts w:ascii="Cambria Math" w:eastAsiaTheme="minorEastAsia" w:hAnsi="Cambria Math" w:cs="Times New Roman"/>
                    <w:sz w:val="20"/>
                    <w:szCs w:val="20"/>
                    <w:lang w:val="id-ID"/>
                  </w:rPr>
                  <m:t>2</m:t>
                </m:r>
              </m:sub>
              <m:sup>
                <m:r>
                  <w:rPr>
                    <w:rFonts w:ascii="Cambria Math" w:eastAsiaTheme="minorEastAsia" w:hAnsi="Cambria Math" w:cs="Times New Roman"/>
                    <w:sz w:val="20"/>
                    <w:szCs w:val="20"/>
                    <w:lang w:val="id-ID"/>
                  </w:rPr>
                  <m:t>+</m:t>
                </m:r>
              </m:sup>
            </m:sSubSup>
            <m:r>
              <w:rPr>
                <w:rFonts w:ascii="Cambria Math" w:eastAsiaTheme="minorEastAsia" w:hAnsi="Cambria Math" w:cs="Times New Roman"/>
                <w:sz w:val="20"/>
                <w:szCs w:val="20"/>
                <w:lang w:val="id-ID"/>
              </w:rPr>
              <m:t xml:space="preserve">,…, </m:t>
            </m:r>
            <m:sSubSup>
              <m:sSubSupPr>
                <m:ctrlPr>
                  <w:rPr>
                    <w:rFonts w:ascii="Cambria Math" w:eastAsiaTheme="minorEastAsia" w:hAnsi="Cambria Math" w:cs="Times New Roman"/>
                    <w:i/>
                    <w:sz w:val="20"/>
                    <w:szCs w:val="20"/>
                    <w:lang w:val="id-ID"/>
                  </w:rPr>
                </m:ctrlPr>
              </m:sSubSupPr>
              <m:e>
                <m:r>
                  <w:rPr>
                    <w:rFonts w:ascii="Cambria Math" w:eastAsiaTheme="minorEastAsia" w:hAnsi="Cambria Math" w:cs="Times New Roman"/>
                    <w:sz w:val="20"/>
                    <w:szCs w:val="20"/>
                    <w:lang w:val="id-ID"/>
                  </w:rPr>
                  <m:t>V</m:t>
                </m:r>
              </m:e>
              <m:sub>
                <m:r>
                  <w:rPr>
                    <w:rFonts w:ascii="Cambria Math" w:eastAsiaTheme="minorEastAsia" w:hAnsi="Cambria Math" w:cs="Times New Roman"/>
                    <w:sz w:val="20"/>
                    <w:szCs w:val="20"/>
                    <w:lang w:val="id-ID"/>
                  </w:rPr>
                  <m:t>n</m:t>
                </m:r>
              </m:sub>
              <m:sup>
                <m:r>
                  <w:rPr>
                    <w:rFonts w:ascii="Cambria Math" w:eastAsiaTheme="minorEastAsia" w:hAnsi="Cambria Math" w:cs="Times New Roman"/>
                    <w:sz w:val="20"/>
                    <w:szCs w:val="20"/>
                    <w:lang w:val="id-ID"/>
                  </w:rPr>
                  <m:t>+</m:t>
                </m:r>
              </m:sup>
            </m:sSubSup>
          </m:e>
        </m:d>
      </m:oMath>
      <w:r w:rsidRPr="008546EC">
        <w:rPr>
          <w:rFonts w:eastAsiaTheme="minorEastAsia"/>
          <w:sz w:val="20"/>
          <w:szCs w:val="20"/>
          <w:lang w:val="id-ID"/>
        </w:rPr>
        <w:tab/>
        <w:t xml:space="preserve"> (2.3)</w:t>
      </w:r>
    </w:p>
    <w:p w14:paraId="15D205FD" w14:textId="77777777" w:rsidR="0037053A" w:rsidRPr="008546EC" w:rsidRDefault="00000000" w:rsidP="00165DCC">
      <w:pPr>
        <w:pStyle w:val="ListParagraph"/>
        <w:spacing w:line="480" w:lineRule="auto"/>
        <w:ind w:left="1559"/>
        <w:jc w:val="both"/>
        <w:rPr>
          <w:rFonts w:eastAsiaTheme="minorEastAsia"/>
          <w:sz w:val="20"/>
          <w:szCs w:val="20"/>
          <w:lang w:val="id-ID"/>
        </w:rPr>
      </w:pPr>
      <m:oMathPara>
        <m:oMathParaPr>
          <m:jc m:val="left"/>
        </m:oMathParaPr>
        <m:oMath>
          <m:sSubSup>
            <m:sSubSupPr>
              <m:ctrlPr>
                <w:rPr>
                  <w:rFonts w:ascii="Cambria Math" w:eastAsiaTheme="minorEastAsia" w:hAnsi="Cambria Math" w:cs="Times New Roman"/>
                  <w:i/>
                  <w:sz w:val="20"/>
                  <w:szCs w:val="20"/>
                  <w:lang w:val="id-ID"/>
                </w:rPr>
              </m:ctrlPr>
            </m:sSubSupPr>
            <m:e>
              <m:r>
                <w:rPr>
                  <w:rFonts w:ascii="Cambria Math" w:eastAsiaTheme="minorEastAsia" w:hAnsi="Cambria Math" w:cs="Times New Roman"/>
                  <w:sz w:val="20"/>
                  <w:szCs w:val="20"/>
                  <w:lang w:val="id-ID"/>
                </w:rPr>
                <m:t>S</m:t>
              </m:r>
            </m:e>
            <m:sub>
              <m:r>
                <w:rPr>
                  <w:rFonts w:ascii="Cambria Math" w:eastAsiaTheme="minorEastAsia" w:hAnsi="Cambria Math" w:cs="Times New Roman"/>
                  <w:sz w:val="20"/>
                  <w:szCs w:val="20"/>
                  <w:lang w:val="id-ID"/>
                </w:rPr>
                <m:t>j</m:t>
              </m:r>
            </m:sub>
            <m:sup>
              <m:r>
                <w:rPr>
                  <w:rFonts w:ascii="Cambria Math" w:eastAsiaTheme="minorEastAsia" w:hAnsi="Cambria Math" w:cs="Times New Roman"/>
                  <w:sz w:val="20"/>
                  <w:szCs w:val="20"/>
                  <w:lang w:val="id-ID"/>
                </w:rPr>
                <m:t>-</m:t>
              </m:r>
            </m:sup>
          </m:sSubSup>
          <m:r>
            <w:rPr>
              <w:rFonts w:ascii="Cambria Math" w:eastAsiaTheme="minorEastAsia" w:hAnsi="Cambria Math" w:cs="Times New Roman"/>
              <w:sz w:val="20"/>
              <w:szCs w:val="20"/>
              <w:lang w:val="id-ID"/>
            </w:rPr>
            <m:t>=</m:t>
          </m:r>
          <m:d>
            <m:dPr>
              <m:begChr m:val="{"/>
              <m:endChr m:val="}"/>
              <m:ctrlPr>
                <w:rPr>
                  <w:rFonts w:ascii="Cambria Math" w:eastAsiaTheme="minorEastAsia" w:hAnsi="Cambria Math" w:cs="Times New Roman"/>
                  <w:i/>
                  <w:sz w:val="20"/>
                  <w:szCs w:val="20"/>
                  <w:lang w:val="id-ID"/>
                </w:rPr>
              </m:ctrlPr>
            </m:dPr>
            <m:e>
              <m:d>
                <m:dPr>
                  <m:ctrlPr>
                    <w:rPr>
                      <w:rFonts w:ascii="Cambria Math" w:eastAsiaTheme="minorEastAsia" w:hAnsi="Cambria Math" w:cs="Times New Roman"/>
                      <w:i/>
                      <w:sz w:val="20"/>
                      <w:szCs w:val="20"/>
                      <w:lang w:val="id-ID"/>
                    </w:rPr>
                  </m:ctrlPr>
                </m:dPr>
                <m:e>
                  <m:r>
                    <m:rPr>
                      <m:sty m:val="p"/>
                    </m:rPr>
                    <w:rPr>
                      <w:rFonts w:ascii="Cambria Math" w:eastAsiaTheme="minorEastAsia" w:hAnsi="Cambria Math" w:cs="Times New Roman"/>
                      <w:sz w:val="20"/>
                      <w:szCs w:val="20"/>
                      <w:lang w:val="id-ID"/>
                    </w:rPr>
                    <m:t>min⁡</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V</m:t>
                      </m:r>
                    </m:e>
                    <m:sub>
                      <m:r>
                        <w:rPr>
                          <w:rFonts w:ascii="Cambria Math" w:hAnsi="Cambria Math" w:cs="Times New Roman"/>
                          <w:sz w:val="20"/>
                          <w:szCs w:val="20"/>
                          <w:lang w:val="id-ID"/>
                        </w:rPr>
                        <m:t>ij</m:t>
                      </m:r>
                    </m:sub>
                  </m:sSub>
                  <m:r>
                    <w:rPr>
                      <w:rFonts w:ascii="Cambria Math" w:hAnsi="Cambria Math" w:cs="Times New Roman"/>
                      <w:sz w:val="20"/>
                      <w:szCs w:val="20"/>
                      <w:lang w:val="id-ID"/>
                    </w:rPr>
                    <m:t>| j∈J</m:t>
                  </m:r>
                </m:e>
              </m:d>
              <m:r>
                <w:rPr>
                  <w:rFonts w:ascii="Cambria Math" w:eastAsiaTheme="minorEastAsia" w:hAnsi="Cambria Math" w:cs="Times New Roman"/>
                  <w:sz w:val="20"/>
                  <w:szCs w:val="20"/>
                  <w:lang w:val="id-ID"/>
                </w:rPr>
                <m:t xml:space="preserve">, </m:t>
              </m:r>
              <m:d>
                <m:dPr>
                  <m:ctrlPr>
                    <w:rPr>
                      <w:rFonts w:ascii="Cambria Math" w:eastAsiaTheme="minorEastAsia" w:hAnsi="Cambria Math" w:cs="Times New Roman"/>
                      <w:i/>
                      <w:sz w:val="20"/>
                      <w:szCs w:val="20"/>
                      <w:lang w:val="id-ID"/>
                    </w:rPr>
                  </m:ctrlPr>
                </m:dPr>
                <m:e>
                  <m:r>
                    <w:rPr>
                      <w:rFonts w:ascii="Cambria Math" w:eastAsiaTheme="minorEastAsia" w:hAnsi="Cambria Math" w:cs="Times New Roman"/>
                      <w:sz w:val="20"/>
                      <w:szCs w:val="20"/>
                      <w:lang w:val="id-ID"/>
                    </w:rPr>
                    <m:t xml:space="preserve">maks </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V</m:t>
                      </m:r>
                    </m:e>
                    <m:sub>
                      <m:r>
                        <w:rPr>
                          <w:rFonts w:ascii="Cambria Math" w:hAnsi="Cambria Math" w:cs="Times New Roman"/>
                          <w:sz w:val="20"/>
                          <w:szCs w:val="20"/>
                          <w:lang w:val="id-ID"/>
                        </w:rPr>
                        <m:t>ij</m:t>
                      </m:r>
                    </m:sub>
                  </m:sSub>
                  <m:r>
                    <w:rPr>
                      <w:rFonts w:ascii="Cambria Math" w:hAnsi="Cambria Math" w:cs="Times New Roman"/>
                      <w:sz w:val="20"/>
                      <w:szCs w:val="20"/>
                      <w:lang w:val="id-ID"/>
                    </w:rPr>
                    <m:t>| j∈</m:t>
                  </m:r>
                  <m:sSup>
                    <m:sSupPr>
                      <m:ctrlPr>
                        <w:rPr>
                          <w:rFonts w:ascii="Cambria Math" w:hAnsi="Cambria Math" w:cs="Times New Roman"/>
                          <w:i/>
                          <w:sz w:val="20"/>
                          <w:szCs w:val="20"/>
                          <w:lang w:val="id-ID"/>
                        </w:rPr>
                      </m:ctrlPr>
                    </m:sSupPr>
                    <m:e>
                      <m:r>
                        <w:rPr>
                          <w:rFonts w:ascii="Cambria Math" w:hAnsi="Cambria Math" w:cs="Times New Roman"/>
                          <w:sz w:val="20"/>
                          <w:szCs w:val="20"/>
                          <w:lang w:val="id-ID"/>
                        </w:rPr>
                        <m:t>J</m:t>
                      </m:r>
                    </m:e>
                    <m:sup>
                      <m:r>
                        <w:rPr>
                          <w:rFonts w:ascii="Cambria Math" w:hAnsi="Cambria Math" w:cs="Times New Roman"/>
                          <w:sz w:val="20"/>
                          <w:szCs w:val="20"/>
                          <w:lang w:val="id-ID"/>
                        </w:rPr>
                        <m:t>,</m:t>
                      </m:r>
                    </m:sup>
                  </m:sSup>
                </m:e>
              </m:d>
              <m:r>
                <w:rPr>
                  <w:rFonts w:ascii="Cambria Math" w:eastAsiaTheme="minorEastAsia" w:hAnsi="Cambria Math" w:cs="Times New Roman"/>
                  <w:sz w:val="20"/>
                  <w:szCs w:val="20"/>
                  <w:lang w:val="id-ID"/>
                </w:rPr>
                <m:t>, i=1,2,3,…m</m:t>
              </m:r>
            </m:e>
          </m:d>
        </m:oMath>
      </m:oMathPara>
    </w:p>
    <w:p w14:paraId="396392CE" w14:textId="3511A9C1" w:rsidR="00035F91" w:rsidRPr="008546EC" w:rsidRDefault="0037053A" w:rsidP="0091267C">
      <w:pPr>
        <w:pStyle w:val="ListParagraph"/>
        <w:tabs>
          <w:tab w:val="left" w:leader="dot" w:pos="7371"/>
          <w:tab w:val="left" w:pos="7405"/>
        </w:tabs>
        <w:spacing w:line="480" w:lineRule="auto"/>
        <w:ind w:left="1559"/>
        <w:jc w:val="both"/>
        <w:rPr>
          <w:rFonts w:eastAsiaTheme="minorEastAsia"/>
          <w:sz w:val="20"/>
          <w:szCs w:val="20"/>
          <w:lang w:val="id-ID"/>
        </w:rPr>
      </w:pPr>
      <m:oMath>
        <m:r>
          <w:rPr>
            <w:rFonts w:ascii="Cambria Math" w:eastAsiaTheme="minorEastAsia" w:hAnsi="Cambria Math" w:cs="Times New Roman"/>
            <w:sz w:val="20"/>
            <w:szCs w:val="20"/>
            <w:lang w:val="id-ID"/>
          </w:rPr>
          <m:t xml:space="preserve">      =</m:t>
        </m:r>
        <m:d>
          <m:dPr>
            <m:begChr m:val="{"/>
            <m:endChr m:val="}"/>
            <m:ctrlPr>
              <w:rPr>
                <w:rFonts w:ascii="Cambria Math" w:eastAsiaTheme="minorEastAsia" w:hAnsi="Cambria Math" w:cs="Times New Roman"/>
                <w:i/>
                <w:sz w:val="20"/>
                <w:szCs w:val="20"/>
                <w:lang w:val="id-ID"/>
              </w:rPr>
            </m:ctrlPr>
          </m:dPr>
          <m:e>
            <m:sSubSup>
              <m:sSubSupPr>
                <m:ctrlPr>
                  <w:rPr>
                    <w:rFonts w:ascii="Cambria Math" w:eastAsiaTheme="minorEastAsia" w:hAnsi="Cambria Math" w:cs="Times New Roman"/>
                    <w:i/>
                    <w:sz w:val="20"/>
                    <w:szCs w:val="20"/>
                    <w:lang w:val="id-ID"/>
                  </w:rPr>
                </m:ctrlPr>
              </m:sSubSupPr>
              <m:e>
                <m:r>
                  <w:rPr>
                    <w:rFonts w:ascii="Cambria Math" w:eastAsiaTheme="minorEastAsia" w:hAnsi="Cambria Math" w:cs="Times New Roman"/>
                    <w:sz w:val="20"/>
                    <w:szCs w:val="20"/>
                    <w:lang w:val="id-ID"/>
                  </w:rPr>
                  <m:t>V</m:t>
                </m:r>
              </m:e>
              <m:sub>
                <m:r>
                  <w:rPr>
                    <w:rFonts w:ascii="Cambria Math" w:eastAsiaTheme="minorEastAsia" w:hAnsi="Cambria Math" w:cs="Times New Roman"/>
                    <w:sz w:val="20"/>
                    <w:szCs w:val="20"/>
                    <w:lang w:val="id-ID"/>
                  </w:rPr>
                  <m:t>1</m:t>
                </m:r>
              </m:sub>
              <m:sup>
                <m:r>
                  <w:rPr>
                    <w:rFonts w:ascii="Cambria Math" w:eastAsiaTheme="minorEastAsia" w:hAnsi="Cambria Math" w:cs="Times New Roman"/>
                    <w:sz w:val="20"/>
                    <w:szCs w:val="20"/>
                    <w:lang w:val="id-ID"/>
                  </w:rPr>
                  <m:t>-</m:t>
                </m:r>
              </m:sup>
            </m:sSubSup>
            <m:r>
              <w:rPr>
                <w:rFonts w:ascii="Cambria Math" w:eastAsiaTheme="minorEastAsia" w:hAnsi="Cambria Math" w:cs="Times New Roman"/>
                <w:sz w:val="20"/>
                <w:szCs w:val="20"/>
                <w:lang w:val="id-ID"/>
              </w:rPr>
              <m:t>,</m:t>
            </m:r>
            <m:sSubSup>
              <m:sSubSupPr>
                <m:ctrlPr>
                  <w:rPr>
                    <w:rFonts w:ascii="Cambria Math" w:eastAsiaTheme="minorEastAsia" w:hAnsi="Cambria Math" w:cs="Times New Roman"/>
                    <w:i/>
                    <w:sz w:val="20"/>
                    <w:szCs w:val="20"/>
                    <w:lang w:val="id-ID"/>
                  </w:rPr>
                </m:ctrlPr>
              </m:sSubSupPr>
              <m:e>
                <m:r>
                  <w:rPr>
                    <w:rFonts w:ascii="Cambria Math" w:eastAsiaTheme="minorEastAsia" w:hAnsi="Cambria Math" w:cs="Times New Roman"/>
                    <w:sz w:val="20"/>
                    <w:szCs w:val="20"/>
                    <w:lang w:val="id-ID"/>
                  </w:rPr>
                  <m:t>V</m:t>
                </m:r>
              </m:e>
              <m:sub>
                <m:r>
                  <w:rPr>
                    <w:rFonts w:ascii="Cambria Math" w:eastAsiaTheme="minorEastAsia" w:hAnsi="Cambria Math" w:cs="Times New Roman"/>
                    <w:sz w:val="20"/>
                    <w:szCs w:val="20"/>
                    <w:lang w:val="id-ID"/>
                  </w:rPr>
                  <m:t>2</m:t>
                </m:r>
              </m:sub>
              <m:sup>
                <m:r>
                  <w:rPr>
                    <w:rFonts w:ascii="Cambria Math" w:eastAsiaTheme="minorEastAsia" w:hAnsi="Cambria Math" w:cs="Times New Roman"/>
                    <w:sz w:val="20"/>
                    <w:szCs w:val="20"/>
                    <w:lang w:val="id-ID"/>
                  </w:rPr>
                  <m:t>-</m:t>
                </m:r>
              </m:sup>
            </m:sSubSup>
            <m:r>
              <w:rPr>
                <w:rFonts w:ascii="Cambria Math" w:eastAsiaTheme="minorEastAsia" w:hAnsi="Cambria Math" w:cs="Times New Roman"/>
                <w:sz w:val="20"/>
                <w:szCs w:val="20"/>
                <w:lang w:val="id-ID"/>
              </w:rPr>
              <m:t xml:space="preserve">,…, </m:t>
            </m:r>
            <m:sSubSup>
              <m:sSubSupPr>
                <m:ctrlPr>
                  <w:rPr>
                    <w:rFonts w:ascii="Cambria Math" w:eastAsiaTheme="minorEastAsia" w:hAnsi="Cambria Math" w:cs="Times New Roman"/>
                    <w:i/>
                    <w:sz w:val="20"/>
                    <w:szCs w:val="20"/>
                    <w:lang w:val="id-ID"/>
                  </w:rPr>
                </m:ctrlPr>
              </m:sSubSupPr>
              <m:e>
                <m:r>
                  <w:rPr>
                    <w:rFonts w:ascii="Cambria Math" w:eastAsiaTheme="minorEastAsia" w:hAnsi="Cambria Math" w:cs="Times New Roman"/>
                    <w:sz w:val="20"/>
                    <w:szCs w:val="20"/>
                    <w:lang w:val="id-ID"/>
                  </w:rPr>
                  <m:t>V</m:t>
                </m:r>
              </m:e>
              <m:sub>
                <m:r>
                  <w:rPr>
                    <w:rFonts w:ascii="Cambria Math" w:eastAsiaTheme="minorEastAsia" w:hAnsi="Cambria Math" w:cs="Times New Roman"/>
                    <w:sz w:val="20"/>
                    <w:szCs w:val="20"/>
                    <w:lang w:val="id-ID"/>
                  </w:rPr>
                  <m:t>n</m:t>
                </m:r>
              </m:sub>
              <m:sup>
                <m:r>
                  <w:rPr>
                    <w:rFonts w:ascii="Cambria Math" w:eastAsiaTheme="minorEastAsia" w:hAnsi="Cambria Math" w:cs="Times New Roman"/>
                    <w:sz w:val="20"/>
                    <w:szCs w:val="20"/>
                    <w:lang w:val="id-ID"/>
                  </w:rPr>
                  <m:t>-</m:t>
                </m:r>
              </m:sup>
            </m:sSubSup>
          </m:e>
        </m:d>
      </m:oMath>
      <w:r w:rsidR="0091267C" w:rsidRPr="008546EC">
        <w:rPr>
          <w:rFonts w:eastAsiaTheme="minorEastAsia"/>
          <w:sz w:val="20"/>
          <w:szCs w:val="20"/>
          <w:lang w:val="id-ID"/>
        </w:rPr>
        <w:tab/>
        <w:t xml:space="preserve"> (2.4)</w:t>
      </w:r>
    </w:p>
    <w:p w14:paraId="28CF9658" w14:textId="77777777" w:rsidR="00035F91" w:rsidRPr="008546EC" w:rsidRDefault="00035F91" w:rsidP="00165DCC">
      <w:pPr>
        <w:spacing w:after="0" w:line="480" w:lineRule="auto"/>
        <w:ind w:left="839" w:firstLine="720"/>
        <w:jc w:val="both"/>
        <w:rPr>
          <w:rFonts w:eastAsiaTheme="minorEastAsia" w:cs="Times New Roman"/>
          <w:szCs w:val="24"/>
          <w:lang w:val="id-ID"/>
        </w:rPr>
      </w:pPr>
      <w:r w:rsidRPr="008546EC">
        <w:rPr>
          <w:rFonts w:cs="Times New Roman"/>
          <w:szCs w:val="24"/>
          <w:lang w:val="id-ID"/>
        </w:rPr>
        <w:t xml:space="preserve">J = </w:t>
      </w:r>
      <m:oMath>
        <m:d>
          <m:dPr>
            <m:begChr m:val="{"/>
            <m:endChr m:val="}"/>
            <m:ctrlPr>
              <w:rPr>
                <w:rFonts w:ascii="Cambria Math" w:hAnsi="Cambria Math" w:cs="Times New Roman"/>
                <w:i/>
                <w:szCs w:val="24"/>
                <w:lang w:val="id-ID"/>
              </w:rPr>
            </m:ctrlPr>
          </m:dPr>
          <m:e>
            <m:r>
              <w:rPr>
                <w:rFonts w:ascii="Cambria Math" w:hAnsi="Cambria Math" w:cs="Times New Roman"/>
                <w:szCs w:val="24"/>
                <w:lang w:val="id-ID"/>
              </w:rPr>
              <m:t>j=1,2,3,…,n dan j merupakan benefit criteria</m:t>
            </m:r>
          </m:e>
        </m:d>
      </m:oMath>
    </w:p>
    <w:p w14:paraId="3B33B84C" w14:textId="67D7A007" w:rsidR="00035F91" w:rsidRPr="008546EC" w:rsidRDefault="00035F91" w:rsidP="00165DCC">
      <w:pPr>
        <w:pStyle w:val="ListParagraph"/>
        <w:spacing w:line="480" w:lineRule="auto"/>
        <w:ind w:left="1559"/>
        <w:jc w:val="both"/>
        <w:rPr>
          <w:sz w:val="20"/>
          <w:szCs w:val="20"/>
          <w:lang w:val="id-ID"/>
        </w:rPr>
      </w:pPr>
      <w:r w:rsidRPr="008546EC">
        <w:rPr>
          <w:rFonts w:cs="Times New Roman"/>
          <w:szCs w:val="24"/>
          <w:lang w:val="id-ID"/>
        </w:rPr>
        <w:t xml:space="preserve">J’ = </w:t>
      </w:r>
      <m:oMath>
        <m:d>
          <m:dPr>
            <m:begChr m:val="{"/>
            <m:endChr m:val="}"/>
            <m:ctrlPr>
              <w:rPr>
                <w:rFonts w:ascii="Cambria Math" w:hAnsi="Cambria Math" w:cs="Times New Roman"/>
                <w:i/>
                <w:szCs w:val="24"/>
                <w:lang w:val="id-ID"/>
              </w:rPr>
            </m:ctrlPr>
          </m:dPr>
          <m:e>
            <m:r>
              <w:rPr>
                <w:rFonts w:ascii="Cambria Math" w:hAnsi="Cambria Math" w:cs="Times New Roman"/>
                <w:szCs w:val="24"/>
                <w:lang w:val="id-ID"/>
              </w:rPr>
              <m:t>j=1,2,3,…,n dan j merupakan cost criteria</m:t>
            </m:r>
          </m:e>
        </m:d>
      </m:oMath>
    </w:p>
    <w:p w14:paraId="35020B6D" w14:textId="7DC2660B" w:rsidR="00561608" w:rsidRPr="008546EC" w:rsidRDefault="00561608" w:rsidP="00165DCC">
      <w:pPr>
        <w:pStyle w:val="ListParagraph"/>
        <w:numPr>
          <w:ilvl w:val="0"/>
          <w:numId w:val="30"/>
        </w:numPr>
        <w:spacing w:line="480" w:lineRule="auto"/>
        <w:ind w:left="1559" w:hanging="425"/>
        <w:jc w:val="both"/>
        <w:rPr>
          <w:lang w:val="id-ID"/>
        </w:rPr>
      </w:pPr>
      <w:r w:rsidRPr="008546EC">
        <w:rPr>
          <w:rFonts w:eastAsiaTheme="minorEastAsia" w:cs="Times New Roman"/>
          <w:szCs w:val="24"/>
          <w:lang w:val="id-ID"/>
        </w:rPr>
        <w:t xml:space="preserve">Menentukan jarak antara setiap alternatif </w:t>
      </w:r>
      <m:oMath>
        <m:sSub>
          <m:sSubPr>
            <m:ctrlPr>
              <w:rPr>
                <w:rFonts w:ascii="Cambria Math" w:hAnsi="Cambria Math" w:cs="Times New Roman"/>
                <w:i/>
                <w:szCs w:val="24"/>
                <w:lang w:val="id-ID"/>
              </w:rPr>
            </m:ctrlPr>
          </m:sSubPr>
          <m:e>
            <m:r>
              <w:rPr>
                <w:rFonts w:ascii="Cambria Math" w:hAnsi="Cambria Math" w:cs="Times New Roman"/>
                <w:szCs w:val="24"/>
                <w:lang w:val="id-ID"/>
              </w:rPr>
              <m:t>V</m:t>
            </m:r>
          </m:e>
          <m:sub>
            <m:r>
              <w:rPr>
                <w:rFonts w:ascii="Cambria Math" w:hAnsi="Cambria Math" w:cs="Times New Roman"/>
                <w:szCs w:val="24"/>
                <w:lang w:val="id-ID"/>
              </w:rPr>
              <m:t>i</m:t>
            </m:r>
          </m:sub>
        </m:sSub>
      </m:oMath>
      <w:r w:rsidRPr="008546EC">
        <w:rPr>
          <w:rFonts w:eastAsiaTheme="minorEastAsia" w:cs="Times New Roman"/>
          <w:szCs w:val="24"/>
          <w:lang w:val="id-ID"/>
        </w:rPr>
        <w:t xml:space="preserve"> dengan solusi ideal positif dan solusi ideal negatif dengan persamaan (</w:t>
      </w:r>
      <w:r w:rsidR="0091267C" w:rsidRPr="008546EC">
        <w:rPr>
          <w:rFonts w:eastAsiaTheme="minorEastAsia" w:cs="Times New Roman"/>
          <w:szCs w:val="24"/>
          <w:lang w:val="id-ID"/>
        </w:rPr>
        <w:t>2.</w:t>
      </w:r>
      <w:r w:rsidRPr="008546EC">
        <w:rPr>
          <w:rFonts w:eastAsiaTheme="minorEastAsia" w:cs="Times New Roman"/>
          <w:szCs w:val="24"/>
          <w:lang w:val="id-ID"/>
        </w:rPr>
        <w:t>5) dan (</w:t>
      </w:r>
      <w:r w:rsidR="0091267C" w:rsidRPr="008546EC">
        <w:rPr>
          <w:rFonts w:eastAsiaTheme="minorEastAsia" w:cs="Times New Roman"/>
          <w:szCs w:val="24"/>
          <w:lang w:val="id-ID"/>
        </w:rPr>
        <w:t>2.</w:t>
      </w:r>
      <w:r w:rsidRPr="008546EC">
        <w:rPr>
          <w:rFonts w:eastAsiaTheme="minorEastAsia" w:cs="Times New Roman"/>
          <w:szCs w:val="24"/>
          <w:lang w:val="id-ID"/>
        </w:rPr>
        <w:t>6).</w:t>
      </w:r>
    </w:p>
    <w:p w14:paraId="01F19888" w14:textId="2FB1333F" w:rsidR="00035F91" w:rsidRPr="008546EC" w:rsidRDefault="00000000" w:rsidP="0091267C">
      <w:pPr>
        <w:pStyle w:val="ListParagraph"/>
        <w:tabs>
          <w:tab w:val="left" w:leader="dot" w:pos="7349"/>
        </w:tabs>
        <w:spacing w:line="480" w:lineRule="auto"/>
        <w:ind w:left="1559"/>
        <w:jc w:val="both"/>
        <w:rPr>
          <w:rFonts w:eastAsiaTheme="minorEastAsia" w:cs="Times New Roman"/>
          <w:szCs w:val="24"/>
          <w:lang w:val="id-ID"/>
        </w:rPr>
      </w:pPr>
      <m:oMath>
        <m:sSubSup>
          <m:sSubSupPr>
            <m:ctrlPr>
              <w:rPr>
                <w:rFonts w:ascii="Cambria Math" w:eastAsiaTheme="minorEastAsia" w:hAnsi="Cambria Math" w:cs="Times New Roman"/>
                <w:i/>
                <w:szCs w:val="24"/>
                <w:lang w:val="id-ID"/>
              </w:rPr>
            </m:ctrlPr>
          </m:sSubSupPr>
          <m:e>
            <m:r>
              <w:rPr>
                <w:rFonts w:ascii="Cambria Math" w:eastAsiaTheme="minorEastAsia" w:hAnsi="Cambria Math" w:cs="Times New Roman"/>
                <w:szCs w:val="24"/>
                <w:lang w:val="id-ID"/>
              </w:rPr>
              <m:t>S</m:t>
            </m:r>
          </m:e>
          <m:sub>
            <m:r>
              <w:rPr>
                <w:rFonts w:ascii="Cambria Math" w:eastAsiaTheme="minorEastAsia" w:hAnsi="Cambria Math" w:cs="Times New Roman"/>
                <w:szCs w:val="24"/>
                <w:lang w:val="id-ID"/>
              </w:rPr>
              <m:t>j</m:t>
            </m:r>
          </m:sub>
          <m:sup>
            <m:r>
              <w:rPr>
                <w:rFonts w:ascii="Cambria Math" w:eastAsiaTheme="minorEastAsia" w:hAnsi="Cambria Math" w:cs="Times New Roman"/>
                <w:szCs w:val="24"/>
                <w:lang w:val="id-ID"/>
              </w:rPr>
              <m:t>+</m:t>
            </m:r>
          </m:sup>
        </m:sSubSup>
        <m:r>
          <w:rPr>
            <w:rFonts w:ascii="Cambria Math" w:eastAsiaTheme="minorEastAsia" w:hAnsi="Cambria Math" w:cs="Times New Roman"/>
            <w:szCs w:val="24"/>
            <w:lang w:val="id-ID"/>
          </w:rPr>
          <m:t>=</m:t>
        </m:r>
        <m:rad>
          <m:radPr>
            <m:degHide m:val="1"/>
            <m:ctrlPr>
              <w:rPr>
                <w:rFonts w:ascii="Cambria Math" w:eastAsiaTheme="minorEastAsia" w:hAnsi="Cambria Math" w:cs="Times New Roman"/>
                <w:i/>
                <w:szCs w:val="24"/>
                <w:lang w:val="id-ID"/>
              </w:rPr>
            </m:ctrlPr>
          </m:radPr>
          <m:deg/>
          <m:e>
            <m:nary>
              <m:naryPr>
                <m:chr m:val="∑"/>
                <m:limLoc m:val="undOvr"/>
                <m:ctrlPr>
                  <w:rPr>
                    <w:rFonts w:ascii="Cambria Math" w:eastAsiaTheme="minorEastAsia" w:hAnsi="Cambria Math" w:cs="Times New Roman"/>
                    <w:i/>
                    <w:szCs w:val="24"/>
                    <w:lang w:val="id-ID"/>
                  </w:rPr>
                </m:ctrlPr>
              </m:naryPr>
              <m:sub>
                <m:r>
                  <w:rPr>
                    <w:rFonts w:ascii="Cambria Math" w:eastAsiaTheme="minorEastAsia" w:hAnsi="Cambria Math" w:cs="Times New Roman"/>
                    <w:szCs w:val="24"/>
                    <w:lang w:val="id-ID"/>
                  </w:rPr>
                  <m:t>j=1</m:t>
                </m:r>
              </m:sub>
              <m:sup>
                <m:r>
                  <w:rPr>
                    <w:rFonts w:ascii="Cambria Math" w:eastAsiaTheme="minorEastAsia" w:hAnsi="Cambria Math" w:cs="Times New Roman"/>
                    <w:szCs w:val="24"/>
                    <w:lang w:val="id-ID"/>
                  </w:rPr>
                  <m:t>n</m:t>
                </m:r>
              </m:sup>
              <m:e>
                <m:sSup>
                  <m:sSupPr>
                    <m:ctrlPr>
                      <w:rPr>
                        <w:rFonts w:ascii="Cambria Math" w:eastAsiaTheme="minorEastAsia" w:hAnsi="Cambria Math" w:cs="Times New Roman"/>
                        <w:i/>
                        <w:szCs w:val="24"/>
                        <w:lang w:val="id-ID"/>
                      </w:rPr>
                    </m:ctrlPr>
                  </m:sSupPr>
                  <m:e>
                    <m:d>
                      <m:dPr>
                        <m:ctrlPr>
                          <w:rPr>
                            <w:rFonts w:ascii="Cambria Math" w:eastAsiaTheme="minorEastAsia" w:hAnsi="Cambria Math" w:cs="Times New Roman"/>
                            <w:i/>
                            <w:szCs w:val="24"/>
                            <w:lang w:val="id-ID"/>
                          </w:rPr>
                        </m:ctrlPr>
                      </m:dPr>
                      <m:e>
                        <m:sSub>
                          <m:sSubPr>
                            <m:ctrlPr>
                              <w:rPr>
                                <w:rFonts w:ascii="Cambria Math" w:hAnsi="Cambria Math" w:cs="Times New Roman"/>
                                <w:i/>
                                <w:szCs w:val="24"/>
                                <w:lang w:val="id-ID"/>
                              </w:rPr>
                            </m:ctrlPr>
                          </m:sSubPr>
                          <m:e>
                            <m:r>
                              <w:rPr>
                                <w:rFonts w:ascii="Cambria Math" w:hAnsi="Cambria Math" w:cs="Times New Roman"/>
                                <w:szCs w:val="24"/>
                                <w:lang w:val="id-ID"/>
                              </w:rPr>
                              <m:t>V</m:t>
                            </m:r>
                          </m:e>
                          <m:sub>
                            <m:r>
                              <w:rPr>
                                <w:rFonts w:ascii="Cambria Math" w:hAnsi="Cambria Math" w:cs="Times New Roman"/>
                                <w:szCs w:val="24"/>
                                <w:lang w:val="id-ID"/>
                              </w:rPr>
                              <m:t>ij</m:t>
                            </m:r>
                          </m:sub>
                        </m:sSub>
                        <m:r>
                          <w:rPr>
                            <w:rFonts w:ascii="Cambria Math" w:hAnsi="Cambria Math" w:cs="Times New Roman"/>
                            <w:szCs w:val="24"/>
                            <w:lang w:val="id-ID"/>
                          </w:rPr>
                          <m:t>-</m:t>
                        </m:r>
                        <m:sSubSup>
                          <m:sSubSupPr>
                            <m:ctrlPr>
                              <w:rPr>
                                <w:rFonts w:ascii="Cambria Math" w:eastAsiaTheme="minorEastAsia" w:hAnsi="Cambria Math" w:cs="Times New Roman"/>
                                <w:i/>
                                <w:szCs w:val="24"/>
                                <w:lang w:val="id-ID"/>
                              </w:rPr>
                            </m:ctrlPr>
                          </m:sSubSupPr>
                          <m:e>
                            <m:r>
                              <w:rPr>
                                <w:rFonts w:ascii="Cambria Math" w:eastAsiaTheme="minorEastAsia" w:hAnsi="Cambria Math" w:cs="Times New Roman"/>
                                <w:szCs w:val="24"/>
                                <w:lang w:val="id-ID"/>
                              </w:rPr>
                              <m:t>V</m:t>
                            </m:r>
                          </m:e>
                          <m:sub>
                            <m:r>
                              <w:rPr>
                                <w:rFonts w:ascii="Cambria Math" w:eastAsiaTheme="minorEastAsia" w:hAnsi="Cambria Math" w:cs="Times New Roman"/>
                                <w:szCs w:val="24"/>
                                <w:lang w:val="id-ID"/>
                              </w:rPr>
                              <m:t>j</m:t>
                            </m:r>
                          </m:sub>
                          <m:sup>
                            <m:r>
                              <w:rPr>
                                <w:rFonts w:ascii="Cambria Math" w:eastAsiaTheme="minorEastAsia" w:hAnsi="Cambria Math" w:cs="Times New Roman"/>
                                <w:szCs w:val="24"/>
                                <w:lang w:val="id-ID"/>
                              </w:rPr>
                              <m:t>+</m:t>
                            </m:r>
                          </m:sup>
                        </m:sSubSup>
                      </m:e>
                    </m:d>
                  </m:e>
                  <m:sup>
                    <m:r>
                      <w:rPr>
                        <w:rFonts w:ascii="Cambria Math" w:eastAsiaTheme="minorEastAsia" w:hAnsi="Cambria Math" w:cs="Times New Roman"/>
                        <w:szCs w:val="24"/>
                        <w:lang w:val="id-ID"/>
                      </w:rPr>
                      <m:t>2</m:t>
                    </m:r>
                  </m:sup>
                </m:sSup>
                <m:r>
                  <w:rPr>
                    <w:rFonts w:ascii="Cambria Math" w:eastAsiaTheme="minorEastAsia" w:hAnsi="Cambria Math" w:cs="Times New Roman"/>
                    <w:szCs w:val="24"/>
                    <w:lang w:val="id-ID"/>
                  </w:rPr>
                  <m:t xml:space="preserve"> </m:t>
                </m:r>
              </m:e>
            </m:nary>
          </m:e>
        </m:rad>
      </m:oMath>
      <w:r w:rsidR="00035F91" w:rsidRPr="008546EC">
        <w:rPr>
          <w:rFonts w:eastAsiaTheme="minorEastAsia" w:cs="Times New Roman"/>
          <w:szCs w:val="24"/>
          <w:lang w:val="id-ID"/>
        </w:rPr>
        <w:t>, dengan i = 1,2,3,..., m</w:t>
      </w:r>
      <w:r w:rsidR="0091267C" w:rsidRPr="008546EC">
        <w:rPr>
          <w:rFonts w:eastAsiaTheme="minorEastAsia" w:cs="Times New Roman"/>
          <w:szCs w:val="24"/>
          <w:lang w:val="id-ID"/>
        </w:rPr>
        <w:tab/>
        <w:t xml:space="preserve"> (2.5)</w:t>
      </w:r>
    </w:p>
    <w:p w14:paraId="273917D8" w14:textId="15C1EB4A" w:rsidR="00035F91" w:rsidRPr="008546EC" w:rsidRDefault="00000000" w:rsidP="0091267C">
      <w:pPr>
        <w:pStyle w:val="ListParagraph"/>
        <w:tabs>
          <w:tab w:val="left" w:leader="dot" w:pos="7349"/>
        </w:tabs>
        <w:spacing w:line="480" w:lineRule="auto"/>
        <w:ind w:left="1559"/>
        <w:jc w:val="both"/>
        <w:rPr>
          <w:lang w:val="id-ID"/>
        </w:rPr>
      </w:pPr>
      <m:oMath>
        <m:sSubSup>
          <m:sSubSupPr>
            <m:ctrlPr>
              <w:rPr>
                <w:rFonts w:ascii="Cambria Math" w:eastAsiaTheme="minorEastAsia" w:hAnsi="Cambria Math" w:cs="Times New Roman"/>
                <w:i/>
                <w:szCs w:val="24"/>
                <w:lang w:val="id-ID"/>
              </w:rPr>
            </m:ctrlPr>
          </m:sSubSupPr>
          <m:e>
            <m:r>
              <w:rPr>
                <w:rFonts w:ascii="Cambria Math" w:eastAsiaTheme="minorEastAsia" w:hAnsi="Cambria Math" w:cs="Times New Roman"/>
                <w:szCs w:val="24"/>
                <w:lang w:val="id-ID"/>
              </w:rPr>
              <m:t>S</m:t>
            </m:r>
          </m:e>
          <m:sub>
            <m:r>
              <w:rPr>
                <w:rFonts w:ascii="Cambria Math" w:eastAsiaTheme="minorEastAsia" w:hAnsi="Cambria Math" w:cs="Times New Roman"/>
                <w:szCs w:val="24"/>
                <w:lang w:val="id-ID"/>
              </w:rPr>
              <m:t>j</m:t>
            </m:r>
          </m:sub>
          <m:sup>
            <m:r>
              <w:rPr>
                <w:rFonts w:ascii="Cambria Math" w:eastAsiaTheme="minorEastAsia" w:hAnsi="Cambria Math" w:cs="Times New Roman"/>
                <w:szCs w:val="24"/>
                <w:lang w:val="id-ID"/>
              </w:rPr>
              <m:t>-</m:t>
            </m:r>
          </m:sup>
        </m:sSubSup>
        <m:r>
          <w:rPr>
            <w:rFonts w:ascii="Cambria Math" w:eastAsiaTheme="minorEastAsia" w:hAnsi="Cambria Math" w:cs="Times New Roman"/>
            <w:szCs w:val="24"/>
            <w:lang w:val="id-ID"/>
          </w:rPr>
          <m:t>=</m:t>
        </m:r>
        <m:rad>
          <m:radPr>
            <m:degHide m:val="1"/>
            <m:ctrlPr>
              <w:rPr>
                <w:rFonts w:ascii="Cambria Math" w:eastAsiaTheme="minorEastAsia" w:hAnsi="Cambria Math" w:cs="Times New Roman"/>
                <w:i/>
                <w:szCs w:val="24"/>
                <w:lang w:val="id-ID"/>
              </w:rPr>
            </m:ctrlPr>
          </m:radPr>
          <m:deg/>
          <m:e>
            <m:nary>
              <m:naryPr>
                <m:chr m:val="∑"/>
                <m:limLoc m:val="undOvr"/>
                <m:ctrlPr>
                  <w:rPr>
                    <w:rFonts w:ascii="Cambria Math" w:eastAsiaTheme="minorEastAsia" w:hAnsi="Cambria Math" w:cs="Times New Roman"/>
                    <w:i/>
                    <w:szCs w:val="24"/>
                    <w:lang w:val="id-ID"/>
                  </w:rPr>
                </m:ctrlPr>
              </m:naryPr>
              <m:sub>
                <m:r>
                  <w:rPr>
                    <w:rFonts w:ascii="Cambria Math" w:eastAsiaTheme="minorEastAsia" w:hAnsi="Cambria Math" w:cs="Times New Roman"/>
                    <w:szCs w:val="24"/>
                    <w:lang w:val="id-ID"/>
                  </w:rPr>
                  <m:t>j=1</m:t>
                </m:r>
              </m:sub>
              <m:sup>
                <m:r>
                  <w:rPr>
                    <w:rFonts w:ascii="Cambria Math" w:eastAsiaTheme="minorEastAsia" w:hAnsi="Cambria Math" w:cs="Times New Roman"/>
                    <w:szCs w:val="24"/>
                    <w:lang w:val="id-ID"/>
                  </w:rPr>
                  <m:t>n</m:t>
                </m:r>
              </m:sup>
              <m:e>
                <m:sSup>
                  <m:sSupPr>
                    <m:ctrlPr>
                      <w:rPr>
                        <w:rFonts w:ascii="Cambria Math" w:eastAsiaTheme="minorEastAsia" w:hAnsi="Cambria Math" w:cs="Times New Roman"/>
                        <w:i/>
                        <w:szCs w:val="24"/>
                        <w:lang w:val="id-ID"/>
                      </w:rPr>
                    </m:ctrlPr>
                  </m:sSupPr>
                  <m:e>
                    <m:d>
                      <m:dPr>
                        <m:ctrlPr>
                          <w:rPr>
                            <w:rFonts w:ascii="Cambria Math" w:eastAsiaTheme="minorEastAsia" w:hAnsi="Cambria Math" w:cs="Times New Roman"/>
                            <w:i/>
                            <w:szCs w:val="24"/>
                            <w:lang w:val="id-ID"/>
                          </w:rPr>
                        </m:ctrlPr>
                      </m:dPr>
                      <m:e>
                        <m:sSub>
                          <m:sSubPr>
                            <m:ctrlPr>
                              <w:rPr>
                                <w:rFonts w:ascii="Cambria Math" w:hAnsi="Cambria Math" w:cs="Times New Roman"/>
                                <w:i/>
                                <w:szCs w:val="24"/>
                                <w:lang w:val="id-ID"/>
                              </w:rPr>
                            </m:ctrlPr>
                          </m:sSubPr>
                          <m:e>
                            <m:r>
                              <w:rPr>
                                <w:rFonts w:ascii="Cambria Math" w:hAnsi="Cambria Math" w:cs="Times New Roman"/>
                                <w:szCs w:val="24"/>
                                <w:lang w:val="id-ID"/>
                              </w:rPr>
                              <m:t>V</m:t>
                            </m:r>
                          </m:e>
                          <m:sub>
                            <m:r>
                              <w:rPr>
                                <w:rFonts w:ascii="Cambria Math" w:hAnsi="Cambria Math" w:cs="Times New Roman"/>
                                <w:szCs w:val="24"/>
                                <w:lang w:val="id-ID"/>
                              </w:rPr>
                              <m:t>ij</m:t>
                            </m:r>
                          </m:sub>
                        </m:sSub>
                        <m:r>
                          <w:rPr>
                            <w:rFonts w:ascii="Cambria Math" w:hAnsi="Cambria Math" w:cs="Times New Roman"/>
                            <w:szCs w:val="24"/>
                            <w:lang w:val="id-ID"/>
                          </w:rPr>
                          <m:t>-</m:t>
                        </m:r>
                        <m:sSubSup>
                          <m:sSubSupPr>
                            <m:ctrlPr>
                              <w:rPr>
                                <w:rFonts w:ascii="Cambria Math" w:eastAsiaTheme="minorEastAsia" w:hAnsi="Cambria Math" w:cs="Times New Roman"/>
                                <w:i/>
                                <w:szCs w:val="24"/>
                                <w:lang w:val="id-ID"/>
                              </w:rPr>
                            </m:ctrlPr>
                          </m:sSubSupPr>
                          <m:e>
                            <m:r>
                              <w:rPr>
                                <w:rFonts w:ascii="Cambria Math" w:eastAsiaTheme="minorEastAsia" w:hAnsi="Cambria Math" w:cs="Times New Roman"/>
                                <w:szCs w:val="24"/>
                                <w:lang w:val="id-ID"/>
                              </w:rPr>
                              <m:t>V</m:t>
                            </m:r>
                          </m:e>
                          <m:sub>
                            <m:r>
                              <w:rPr>
                                <w:rFonts w:ascii="Cambria Math" w:eastAsiaTheme="minorEastAsia" w:hAnsi="Cambria Math" w:cs="Times New Roman"/>
                                <w:szCs w:val="24"/>
                                <w:lang w:val="id-ID"/>
                              </w:rPr>
                              <m:t>j</m:t>
                            </m:r>
                          </m:sub>
                          <m:sup>
                            <m:r>
                              <w:rPr>
                                <w:rFonts w:ascii="Cambria Math" w:eastAsiaTheme="minorEastAsia" w:hAnsi="Cambria Math" w:cs="Times New Roman"/>
                                <w:szCs w:val="24"/>
                                <w:lang w:val="id-ID"/>
                              </w:rPr>
                              <m:t>-</m:t>
                            </m:r>
                          </m:sup>
                        </m:sSubSup>
                      </m:e>
                    </m:d>
                  </m:e>
                  <m:sup>
                    <m:r>
                      <w:rPr>
                        <w:rFonts w:ascii="Cambria Math" w:eastAsiaTheme="minorEastAsia" w:hAnsi="Cambria Math" w:cs="Times New Roman"/>
                        <w:szCs w:val="24"/>
                        <w:lang w:val="id-ID"/>
                      </w:rPr>
                      <m:t>2</m:t>
                    </m:r>
                  </m:sup>
                </m:sSup>
                <m:r>
                  <w:rPr>
                    <w:rFonts w:ascii="Cambria Math" w:eastAsiaTheme="minorEastAsia" w:hAnsi="Cambria Math" w:cs="Times New Roman"/>
                    <w:szCs w:val="24"/>
                    <w:lang w:val="id-ID"/>
                  </w:rPr>
                  <m:t xml:space="preserve"> </m:t>
                </m:r>
              </m:e>
            </m:nary>
          </m:e>
        </m:rad>
      </m:oMath>
      <w:r w:rsidR="00035F91" w:rsidRPr="008546EC">
        <w:rPr>
          <w:rFonts w:eastAsiaTheme="minorEastAsia" w:cs="Times New Roman"/>
          <w:szCs w:val="24"/>
          <w:lang w:val="id-ID"/>
        </w:rPr>
        <w:t>, dengan i = 1,2,3,..., m</w:t>
      </w:r>
      <w:r w:rsidR="0091267C" w:rsidRPr="008546EC">
        <w:rPr>
          <w:rFonts w:eastAsiaTheme="minorEastAsia" w:cs="Times New Roman"/>
          <w:szCs w:val="24"/>
          <w:lang w:val="id-ID"/>
        </w:rPr>
        <w:tab/>
        <w:t xml:space="preserve"> (2.6)</w:t>
      </w:r>
    </w:p>
    <w:p w14:paraId="7F5503C2" w14:textId="77966A4F" w:rsidR="00561608" w:rsidRPr="008546EC" w:rsidRDefault="00561608" w:rsidP="00165DCC">
      <w:pPr>
        <w:pStyle w:val="ListParagraph"/>
        <w:numPr>
          <w:ilvl w:val="0"/>
          <w:numId w:val="30"/>
        </w:numPr>
        <w:spacing w:line="480" w:lineRule="auto"/>
        <w:ind w:left="1559" w:hanging="425"/>
        <w:jc w:val="both"/>
        <w:rPr>
          <w:lang w:val="id-ID"/>
        </w:rPr>
      </w:pPr>
      <w:r w:rsidRPr="008546EC">
        <w:rPr>
          <w:rFonts w:eastAsiaTheme="minorEastAsia" w:cs="Times New Roman"/>
          <w:szCs w:val="24"/>
          <w:lang w:val="id-ID"/>
        </w:rPr>
        <w:t>Menghitung nilai kedekatan relatif (</w:t>
      </w:r>
      <w:r w:rsidRPr="008546EC">
        <w:rPr>
          <w:rFonts w:eastAsiaTheme="minorEastAsia" w:cs="Times New Roman"/>
          <w:i/>
          <w:iCs/>
          <w:szCs w:val="24"/>
          <w:lang w:val="id-ID"/>
        </w:rPr>
        <w:t>closeness coefficient</w:t>
      </w:r>
      <w:r w:rsidRPr="008546EC">
        <w:rPr>
          <w:rFonts w:eastAsiaTheme="minorEastAsia" w:cs="Times New Roman"/>
          <w:szCs w:val="24"/>
          <w:lang w:val="id-ID"/>
        </w:rPr>
        <w:t>) yang merupakan nilai preferensi untuk setiap alternatif dengan persamaan (</w:t>
      </w:r>
      <w:r w:rsidR="0091267C" w:rsidRPr="008546EC">
        <w:rPr>
          <w:rFonts w:eastAsiaTheme="minorEastAsia" w:cs="Times New Roman"/>
          <w:szCs w:val="24"/>
          <w:lang w:val="id-ID"/>
        </w:rPr>
        <w:t>2.</w:t>
      </w:r>
      <w:r w:rsidRPr="008546EC">
        <w:rPr>
          <w:rFonts w:eastAsiaTheme="minorEastAsia" w:cs="Times New Roman"/>
          <w:szCs w:val="24"/>
          <w:lang w:val="id-ID"/>
        </w:rPr>
        <w:t>7).</w:t>
      </w:r>
    </w:p>
    <w:p w14:paraId="612C6D0A" w14:textId="4297F610" w:rsidR="00035F91" w:rsidRPr="008546EC" w:rsidRDefault="00000000" w:rsidP="0091267C">
      <w:pPr>
        <w:pStyle w:val="ListParagraph"/>
        <w:tabs>
          <w:tab w:val="left" w:leader="dot" w:pos="7377"/>
        </w:tabs>
        <w:spacing w:line="480" w:lineRule="auto"/>
        <w:ind w:left="1559"/>
        <w:jc w:val="both"/>
        <w:rPr>
          <w:lang w:val="id-ID"/>
        </w:rPr>
      </w:pPr>
      <m:oMath>
        <m:sSubSup>
          <m:sSubSupPr>
            <m:ctrlPr>
              <w:rPr>
                <w:rFonts w:ascii="Cambria Math" w:eastAsiaTheme="minorEastAsia" w:hAnsi="Cambria Math" w:cs="Times New Roman"/>
                <w:i/>
                <w:szCs w:val="24"/>
                <w:lang w:val="id-ID"/>
              </w:rPr>
            </m:ctrlPr>
          </m:sSubSupPr>
          <m:e>
            <m:r>
              <w:rPr>
                <w:rFonts w:ascii="Cambria Math" w:eastAsiaTheme="minorEastAsia" w:hAnsi="Cambria Math" w:cs="Times New Roman"/>
                <w:szCs w:val="24"/>
                <w:lang w:val="id-ID"/>
              </w:rPr>
              <m:t>C</m:t>
            </m:r>
          </m:e>
          <m:sub>
            <m:r>
              <w:rPr>
                <w:rFonts w:ascii="Cambria Math" w:eastAsiaTheme="minorEastAsia" w:hAnsi="Cambria Math" w:cs="Times New Roman"/>
                <w:szCs w:val="24"/>
                <w:lang w:val="id-ID"/>
              </w:rPr>
              <m:t>i</m:t>
            </m:r>
          </m:sub>
          <m:sup>
            <m:r>
              <w:rPr>
                <w:rFonts w:ascii="Cambria Math" w:eastAsiaTheme="minorEastAsia" w:hAnsi="Cambria Math" w:cs="Times New Roman"/>
                <w:szCs w:val="24"/>
                <w:lang w:val="id-ID"/>
              </w:rPr>
              <m:t>+</m:t>
            </m:r>
          </m:sup>
        </m:sSubSup>
        <m:r>
          <w:rPr>
            <w:rFonts w:ascii="Cambria Math" w:eastAsiaTheme="minorEastAsia" w:hAnsi="Cambria Math" w:cs="Times New Roman"/>
            <w:szCs w:val="24"/>
            <w:lang w:val="id-ID"/>
          </w:rPr>
          <m:t>=</m:t>
        </m:r>
        <m:f>
          <m:fPr>
            <m:ctrlPr>
              <w:rPr>
                <w:rFonts w:ascii="Cambria Math" w:eastAsiaTheme="minorEastAsia" w:hAnsi="Cambria Math" w:cs="Times New Roman"/>
                <w:i/>
                <w:szCs w:val="24"/>
                <w:lang w:val="id-ID"/>
              </w:rPr>
            </m:ctrlPr>
          </m:fPr>
          <m:num>
            <m:sSubSup>
              <m:sSubSupPr>
                <m:ctrlPr>
                  <w:rPr>
                    <w:rFonts w:ascii="Cambria Math" w:eastAsiaTheme="minorEastAsia" w:hAnsi="Cambria Math" w:cs="Times New Roman"/>
                    <w:i/>
                    <w:szCs w:val="24"/>
                    <w:lang w:val="id-ID"/>
                  </w:rPr>
                </m:ctrlPr>
              </m:sSubSupPr>
              <m:e>
                <m:r>
                  <w:rPr>
                    <w:rFonts w:ascii="Cambria Math" w:eastAsiaTheme="minorEastAsia" w:hAnsi="Cambria Math" w:cs="Times New Roman"/>
                    <w:szCs w:val="24"/>
                    <w:lang w:val="id-ID"/>
                  </w:rPr>
                  <m:t>S</m:t>
                </m:r>
              </m:e>
              <m:sub>
                <m:r>
                  <w:rPr>
                    <w:rFonts w:ascii="Cambria Math" w:eastAsiaTheme="minorEastAsia" w:hAnsi="Cambria Math" w:cs="Times New Roman"/>
                    <w:szCs w:val="24"/>
                    <w:lang w:val="id-ID"/>
                  </w:rPr>
                  <m:t>i</m:t>
                </m:r>
              </m:sub>
              <m:sup>
                <m:r>
                  <w:rPr>
                    <w:rFonts w:ascii="Cambria Math" w:eastAsiaTheme="minorEastAsia" w:hAnsi="Cambria Math" w:cs="Times New Roman"/>
                    <w:szCs w:val="24"/>
                    <w:lang w:val="id-ID"/>
                  </w:rPr>
                  <m:t>-</m:t>
                </m:r>
              </m:sup>
            </m:sSubSup>
          </m:num>
          <m:den>
            <m:sSubSup>
              <m:sSubSupPr>
                <m:ctrlPr>
                  <w:rPr>
                    <w:rFonts w:ascii="Cambria Math" w:eastAsiaTheme="minorEastAsia" w:hAnsi="Cambria Math" w:cs="Times New Roman"/>
                    <w:i/>
                    <w:szCs w:val="24"/>
                    <w:lang w:val="id-ID"/>
                  </w:rPr>
                </m:ctrlPr>
              </m:sSubSupPr>
              <m:e>
                <m:r>
                  <w:rPr>
                    <w:rFonts w:ascii="Cambria Math" w:eastAsiaTheme="minorEastAsia" w:hAnsi="Cambria Math" w:cs="Times New Roman"/>
                    <w:szCs w:val="24"/>
                    <w:lang w:val="id-ID"/>
                  </w:rPr>
                  <m:t>S</m:t>
                </m:r>
              </m:e>
              <m:sub>
                <m:r>
                  <w:rPr>
                    <w:rFonts w:ascii="Cambria Math" w:eastAsiaTheme="minorEastAsia" w:hAnsi="Cambria Math" w:cs="Times New Roman"/>
                    <w:szCs w:val="24"/>
                    <w:lang w:val="id-ID"/>
                  </w:rPr>
                  <m:t>i</m:t>
                </m:r>
              </m:sub>
              <m:sup>
                <m:r>
                  <w:rPr>
                    <w:rFonts w:ascii="Cambria Math" w:eastAsiaTheme="minorEastAsia" w:hAnsi="Cambria Math" w:cs="Times New Roman"/>
                    <w:szCs w:val="24"/>
                    <w:lang w:val="id-ID"/>
                  </w:rPr>
                  <m:t>+</m:t>
                </m:r>
              </m:sup>
            </m:sSubSup>
            <m:r>
              <w:rPr>
                <w:rFonts w:ascii="Cambria Math" w:eastAsiaTheme="minorEastAsia" w:hAnsi="Cambria Math" w:cs="Times New Roman"/>
                <w:szCs w:val="24"/>
                <w:lang w:val="id-ID"/>
              </w:rPr>
              <m:t>+</m:t>
            </m:r>
            <m:sSubSup>
              <m:sSubSupPr>
                <m:ctrlPr>
                  <w:rPr>
                    <w:rFonts w:ascii="Cambria Math" w:eastAsiaTheme="minorEastAsia" w:hAnsi="Cambria Math" w:cs="Times New Roman"/>
                    <w:i/>
                    <w:szCs w:val="24"/>
                    <w:lang w:val="id-ID"/>
                  </w:rPr>
                </m:ctrlPr>
              </m:sSubSupPr>
              <m:e>
                <m:r>
                  <w:rPr>
                    <w:rFonts w:ascii="Cambria Math" w:eastAsiaTheme="minorEastAsia" w:hAnsi="Cambria Math" w:cs="Times New Roman"/>
                    <w:szCs w:val="24"/>
                    <w:lang w:val="id-ID"/>
                  </w:rPr>
                  <m:t>S</m:t>
                </m:r>
              </m:e>
              <m:sub>
                <m:r>
                  <w:rPr>
                    <w:rFonts w:ascii="Cambria Math" w:eastAsiaTheme="minorEastAsia" w:hAnsi="Cambria Math" w:cs="Times New Roman"/>
                    <w:szCs w:val="24"/>
                    <w:lang w:val="id-ID"/>
                  </w:rPr>
                  <m:t>i</m:t>
                </m:r>
              </m:sub>
              <m:sup>
                <m:r>
                  <w:rPr>
                    <w:rFonts w:ascii="Cambria Math" w:eastAsiaTheme="minorEastAsia" w:hAnsi="Cambria Math" w:cs="Times New Roman"/>
                    <w:szCs w:val="24"/>
                    <w:lang w:val="id-ID"/>
                  </w:rPr>
                  <m:t>-</m:t>
                </m:r>
              </m:sup>
            </m:sSubSup>
          </m:den>
        </m:f>
      </m:oMath>
      <w:r w:rsidR="0091267C" w:rsidRPr="008546EC">
        <w:rPr>
          <w:rFonts w:eastAsiaTheme="minorEastAsia"/>
          <w:szCs w:val="24"/>
          <w:lang w:val="id-ID"/>
        </w:rPr>
        <w:tab/>
        <w:t xml:space="preserve"> (2.7)</w:t>
      </w:r>
    </w:p>
    <w:p w14:paraId="28A18C8D" w14:textId="07155CA0" w:rsidR="00561608" w:rsidRPr="008546EC" w:rsidRDefault="00561608" w:rsidP="00165DCC">
      <w:pPr>
        <w:pStyle w:val="ListParagraph"/>
        <w:numPr>
          <w:ilvl w:val="0"/>
          <w:numId w:val="30"/>
        </w:numPr>
        <w:spacing w:line="480" w:lineRule="auto"/>
        <w:ind w:left="1559" w:hanging="425"/>
        <w:jc w:val="both"/>
        <w:rPr>
          <w:lang w:val="id-ID"/>
        </w:rPr>
      </w:pPr>
      <w:r w:rsidRPr="008546EC">
        <w:rPr>
          <w:rFonts w:cs="Times New Roman"/>
          <w:szCs w:val="24"/>
          <w:lang w:val="id-ID"/>
        </w:rPr>
        <w:t xml:space="preserve">Dimana 0 ≤ </w:t>
      </w:r>
      <m:oMath>
        <m:sSubSup>
          <m:sSubSupPr>
            <m:ctrlPr>
              <w:rPr>
                <w:rFonts w:ascii="Cambria Math" w:eastAsiaTheme="minorEastAsia" w:hAnsi="Cambria Math" w:cs="Times New Roman"/>
                <w:i/>
                <w:szCs w:val="24"/>
                <w:lang w:val="id-ID"/>
              </w:rPr>
            </m:ctrlPr>
          </m:sSubSupPr>
          <m:e>
            <m:r>
              <w:rPr>
                <w:rFonts w:ascii="Cambria Math" w:eastAsiaTheme="minorEastAsia" w:hAnsi="Cambria Math" w:cs="Times New Roman"/>
                <w:szCs w:val="24"/>
                <w:lang w:val="id-ID"/>
              </w:rPr>
              <m:t>C</m:t>
            </m:r>
          </m:e>
          <m:sub>
            <m:r>
              <w:rPr>
                <w:rFonts w:ascii="Cambria Math" w:eastAsiaTheme="minorEastAsia" w:hAnsi="Cambria Math" w:cs="Times New Roman"/>
                <w:szCs w:val="24"/>
                <w:lang w:val="id-ID"/>
              </w:rPr>
              <m:t>i</m:t>
            </m:r>
          </m:sub>
          <m:sup>
            <m:r>
              <w:rPr>
                <w:rFonts w:ascii="Cambria Math" w:eastAsiaTheme="minorEastAsia" w:hAnsi="Cambria Math" w:cs="Times New Roman"/>
                <w:szCs w:val="24"/>
                <w:lang w:val="id-ID"/>
              </w:rPr>
              <m:t>+</m:t>
            </m:r>
          </m:sup>
        </m:sSubSup>
      </m:oMath>
      <w:r w:rsidRPr="008546EC">
        <w:rPr>
          <w:rFonts w:eastAsiaTheme="minorEastAsia" w:cs="Times New Roman"/>
          <w:szCs w:val="24"/>
          <w:lang w:val="id-ID"/>
        </w:rPr>
        <w:t xml:space="preserve"> ≤ 1 dan i = 1,2,3,..., m</w:t>
      </w:r>
    </w:p>
    <w:p w14:paraId="1D008D0B" w14:textId="392FA2A8" w:rsidR="00A06A56" w:rsidRPr="008546EC" w:rsidRDefault="00A06A56" w:rsidP="00165DCC">
      <w:pPr>
        <w:pStyle w:val="Heading3"/>
        <w:numPr>
          <w:ilvl w:val="0"/>
          <w:numId w:val="8"/>
        </w:numPr>
        <w:spacing w:line="480" w:lineRule="auto"/>
        <w:ind w:left="1134" w:hanging="425"/>
        <w:jc w:val="both"/>
        <w:rPr>
          <w:i/>
          <w:iCs/>
          <w:lang w:val="id-ID"/>
        </w:rPr>
      </w:pPr>
      <w:bookmarkStart w:id="70" w:name="_Toc173239291"/>
      <w:bookmarkStart w:id="71" w:name="_Toc174042519"/>
      <w:r w:rsidRPr="008546EC">
        <w:rPr>
          <w:i/>
          <w:iCs/>
          <w:lang w:val="id-ID"/>
        </w:rPr>
        <w:t>Geometric Mean Theory</w:t>
      </w:r>
      <w:bookmarkEnd w:id="70"/>
      <w:bookmarkEnd w:id="71"/>
    </w:p>
    <w:p w14:paraId="507D05EB" w14:textId="54634505" w:rsidR="00035F91" w:rsidRPr="008546EC" w:rsidRDefault="007F4A97" w:rsidP="00165DCC">
      <w:pPr>
        <w:spacing w:line="480" w:lineRule="auto"/>
        <w:ind w:left="1134"/>
        <w:jc w:val="both"/>
        <w:rPr>
          <w:rFonts w:cs="Times New Roman"/>
          <w:szCs w:val="24"/>
          <w:lang w:val="id-ID"/>
        </w:rPr>
      </w:pPr>
      <w:r w:rsidRPr="008546EC">
        <w:rPr>
          <w:rFonts w:cs="Times New Roman"/>
          <w:szCs w:val="24"/>
          <w:lang w:val="id-ID"/>
        </w:rPr>
        <w:t>Ketika beberapa responden mengisi kuesioner perbandingan berpasangan, rata-rata geometris, juga dikenal sebagai teori rata-rata geometris, diterapkan. Hal ini disebabkan oleh fakta bahwa penilaian beberapa responden memungkinkan adanya variasi dalam hasil akhir. Menurut rata-rata geometris, setiap set jawaban memiliki "n" jawaban karena "n" individu melakukan perbandingan berpasangan. Setiap angka dikalikan satu sama lain untuk mendapatkan nilai tertentu, dan hasil perkalian tersebut kemudian dipangkatkan dengan pangkat</w:t>
      </w:r>
      <w:r w:rsidR="00035F91" w:rsidRPr="008546EC">
        <w:rPr>
          <w:rFonts w:cs="Times New Roman"/>
          <w:szCs w:val="24"/>
          <w:lang w:val="id-ID"/>
        </w:rPr>
        <w:t>. Secara matematis dapat dituliskan seperti berikut :</w:t>
      </w:r>
    </w:p>
    <w:p w14:paraId="058B2837" w14:textId="6ADC1E76" w:rsidR="00035F91" w:rsidRPr="008546EC" w:rsidRDefault="00000000" w:rsidP="00165DCC">
      <w:pPr>
        <w:spacing w:line="480" w:lineRule="auto"/>
        <w:ind w:left="1134"/>
        <w:jc w:val="both"/>
        <w:rPr>
          <w:rFonts w:eastAsiaTheme="minorEastAsia"/>
          <w:szCs w:val="24"/>
          <w:lang w:val="id-ID"/>
        </w:rPr>
      </w:pPr>
      <m:oMathPara>
        <m:oMath>
          <m:sSub>
            <m:sSubPr>
              <m:ctrlPr>
                <w:rPr>
                  <w:rFonts w:ascii="Cambria Math" w:hAnsi="Cambria Math" w:cs="Times New Roman"/>
                  <w:i/>
                  <w:szCs w:val="24"/>
                  <w:lang w:val="id-ID"/>
                </w:rPr>
              </m:ctrlPr>
            </m:sSubPr>
            <m:e>
              <m:r>
                <w:rPr>
                  <w:rFonts w:ascii="Cambria Math" w:hAnsi="Cambria Math" w:cs="Times New Roman"/>
                  <w:szCs w:val="24"/>
                  <w:lang w:val="id-ID"/>
                </w:rPr>
                <m:t>a</m:t>
              </m:r>
            </m:e>
            <m:sub>
              <m:r>
                <w:rPr>
                  <w:rFonts w:ascii="Cambria Math" w:hAnsi="Cambria Math" w:cs="Times New Roman"/>
                  <w:szCs w:val="24"/>
                  <w:lang w:val="id-ID"/>
                </w:rPr>
                <m:t>ij</m:t>
              </m:r>
            </m:sub>
          </m:sSub>
          <m:r>
            <w:rPr>
              <w:rFonts w:ascii="Cambria Math" w:hAnsi="Cambria Math" w:cs="Times New Roman"/>
              <w:szCs w:val="24"/>
              <w:lang w:val="id-ID"/>
            </w:rPr>
            <m:t>=</m:t>
          </m:r>
          <m:sSup>
            <m:sSupPr>
              <m:ctrlPr>
                <w:rPr>
                  <w:rFonts w:ascii="Cambria Math" w:hAnsi="Cambria Math" w:cs="Times New Roman"/>
                  <w:i/>
                  <w:szCs w:val="24"/>
                  <w:lang w:val="id-ID"/>
                </w:rPr>
              </m:ctrlPr>
            </m:sSupPr>
            <m:e>
              <m:d>
                <m:dPr>
                  <m:ctrlPr>
                    <w:rPr>
                      <w:rFonts w:ascii="Cambria Math" w:hAnsi="Cambria Math" w:cs="Times New Roman"/>
                      <w:i/>
                      <w:szCs w:val="24"/>
                      <w:lang w:val="id-ID"/>
                    </w:rPr>
                  </m:ctrlPr>
                </m:dPr>
                <m:e>
                  <m:sSub>
                    <m:sSubPr>
                      <m:ctrlPr>
                        <w:rPr>
                          <w:rFonts w:ascii="Cambria Math" w:hAnsi="Cambria Math" w:cs="Times New Roman"/>
                          <w:i/>
                          <w:szCs w:val="24"/>
                          <w:lang w:val="id-ID"/>
                        </w:rPr>
                      </m:ctrlPr>
                    </m:sSubPr>
                    <m:e>
                      <m:r>
                        <w:rPr>
                          <w:rFonts w:ascii="Cambria Math" w:hAnsi="Cambria Math" w:cs="Times New Roman"/>
                          <w:szCs w:val="24"/>
                          <w:lang w:val="id-ID"/>
                        </w:rPr>
                        <m:t>z</m:t>
                      </m:r>
                    </m:e>
                    <m:sub>
                      <m:r>
                        <w:rPr>
                          <w:rFonts w:ascii="Cambria Math" w:hAnsi="Cambria Math" w:cs="Times New Roman"/>
                          <w:szCs w:val="24"/>
                          <w:lang w:val="id-ID"/>
                        </w:rPr>
                        <m:t>1</m:t>
                      </m:r>
                    </m:sub>
                  </m:sSub>
                  <m:r>
                    <w:rPr>
                      <w:rFonts w:ascii="Cambria Math" w:hAnsi="Cambria Math" w:cs="Times New Roman"/>
                      <w:szCs w:val="24"/>
                      <w:lang w:val="id-ID"/>
                    </w:rPr>
                    <m:t>×</m:t>
                  </m:r>
                  <m:sSub>
                    <m:sSubPr>
                      <m:ctrlPr>
                        <w:rPr>
                          <w:rFonts w:ascii="Cambria Math" w:hAnsi="Cambria Math" w:cs="Times New Roman"/>
                          <w:i/>
                          <w:szCs w:val="24"/>
                          <w:lang w:val="id-ID"/>
                        </w:rPr>
                      </m:ctrlPr>
                    </m:sSubPr>
                    <m:e>
                      <m:r>
                        <w:rPr>
                          <w:rFonts w:ascii="Cambria Math" w:hAnsi="Cambria Math" w:cs="Times New Roman"/>
                          <w:szCs w:val="24"/>
                          <w:lang w:val="id-ID"/>
                        </w:rPr>
                        <m:t>z</m:t>
                      </m:r>
                    </m:e>
                    <m:sub>
                      <m:r>
                        <w:rPr>
                          <w:rFonts w:ascii="Cambria Math" w:hAnsi="Cambria Math" w:cs="Times New Roman"/>
                          <w:szCs w:val="24"/>
                          <w:lang w:val="id-ID"/>
                        </w:rPr>
                        <m:t>2</m:t>
                      </m:r>
                    </m:sub>
                  </m:sSub>
                  <m:r>
                    <w:rPr>
                      <w:rFonts w:ascii="Cambria Math" w:hAnsi="Cambria Math" w:cs="Times New Roman"/>
                      <w:szCs w:val="24"/>
                      <w:lang w:val="id-ID"/>
                    </w:rPr>
                    <m:t>×…×</m:t>
                  </m:r>
                  <m:sSub>
                    <m:sSubPr>
                      <m:ctrlPr>
                        <w:rPr>
                          <w:rFonts w:ascii="Cambria Math" w:hAnsi="Cambria Math" w:cs="Times New Roman"/>
                          <w:i/>
                          <w:szCs w:val="24"/>
                          <w:lang w:val="id-ID"/>
                        </w:rPr>
                      </m:ctrlPr>
                    </m:sSubPr>
                    <m:e>
                      <m:r>
                        <w:rPr>
                          <w:rFonts w:ascii="Cambria Math" w:hAnsi="Cambria Math" w:cs="Times New Roman"/>
                          <w:szCs w:val="24"/>
                          <w:lang w:val="id-ID"/>
                        </w:rPr>
                        <m:t>z</m:t>
                      </m:r>
                    </m:e>
                    <m:sub>
                      <m:r>
                        <w:rPr>
                          <w:rFonts w:ascii="Cambria Math" w:hAnsi="Cambria Math" w:cs="Times New Roman"/>
                          <w:szCs w:val="24"/>
                          <w:lang w:val="id-ID"/>
                        </w:rPr>
                        <m:t>n</m:t>
                      </m:r>
                    </m:sub>
                  </m:sSub>
                </m:e>
              </m:d>
            </m:e>
            <m:sup>
              <m:f>
                <m:fPr>
                  <m:ctrlPr>
                    <w:rPr>
                      <w:rFonts w:ascii="Cambria Math" w:hAnsi="Cambria Math" w:cs="Times New Roman"/>
                      <w:i/>
                      <w:szCs w:val="24"/>
                      <w:lang w:val="id-ID"/>
                    </w:rPr>
                  </m:ctrlPr>
                </m:fPr>
                <m:num>
                  <m:r>
                    <w:rPr>
                      <w:rFonts w:ascii="Cambria Math" w:hAnsi="Cambria Math" w:cs="Times New Roman"/>
                      <w:szCs w:val="24"/>
                      <w:lang w:val="id-ID"/>
                    </w:rPr>
                    <m:t>1</m:t>
                  </m:r>
                </m:num>
                <m:den>
                  <m:r>
                    <w:rPr>
                      <w:rFonts w:ascii="Cambria Math" w:hAnsi="Cambria Math" w:cs="Times New Roman"/>
                      <w:szCs w:val="24"/>
                      <w:lang w:val="id-ID"/>
                    </w:rPr>
                    <m:t>n</m:t>
                  </m:r>
                </m:den>
              </m:f>
            </m:sup>
          </m:sSup>
        </m:oMath>
      </m:oMathPara>
    </w:p>
    <w:p w14:paraId="2F279FF9" w14:textId="1E30E19C" w:rsidR="00035F91" w:rsidRPr="008546EC" w:rsidRDefault="00035F91" w:rsidP="00165DCC">
      <w:pPr>
        <w:spacing w:line="480" w:lineRule="auto"/>
        <w:ind w:left="1134"/>
        <w:jc w:val="both"/>
        <w:rPr>
          <w:rFonts w:eastAsiaTheme="minorEastAsia" w:cs="Times New Roman"/>
          <w:szCs w:val="24"/>
          <w:lang w:val="id-ID"/>
        </w:rPr>
      </w:pPr>
      <w:r w:rsidRPr="008546EC">
        <w:rPr>
          <w:rFonts w:eastAsiaTheme="minorEastAsia" w:cs="Times New Roman"/>
          <w:szCs w:val="24"/>
          <w:lang w:val="id-ID"/>
        </w:rPr>
        <w:t>Keterangan :</w:t>
      </w:r>
    </w:p>
    <w:p w14:paraId="4F9431E0" w14:textId="466AFAC3" w:rsidR="00035F91" w:rsidRPr="008546EC" w:rsidRDefault="00000000" w:rsidP="00165DCC">
      <w:pPr>
        <w:spacing w:line="480" w:lineRule="auto"/>
        <w:ind w:left="1134"/>
        <w:jc w:val="both"/>
        <w:rPr>
          <w:rFonts w:eastAsiaTheme="minorEastAsia" w:cs="Times New Roman"/>
          <w:szCs w:val="24"/>
          <w:lang w:val="id-ID"/>
        </w:rPr>
      </w:pPr>
      <m:oMath>
        <m:sSub>
          <m:sSubPr>
            <m:ctrlPr>
              <w:rPr>
                <w:rFonts w:ascii="Cambria Math" w:hAnsi="Cambria Math" w:cs="Times New Roman"/>
                <w:i/>
                <w:szCs w:val="24"/>
                <w:lang w:val="id-ID"/>
              </w:rPr>
            </m:ctrlPr>
          </m:sSubPr>
          <m:e>
            <m:r>
              <w:rPr>
                <w:rFonts w:ascii="Cambria Math" w:hAnsi="Cambria Math" w:cs="Times New Roman"/>
                <w:szCs w:val="24"/>
                <w:lang w:val="id-ID"/>
              </w:rPr>
              <m:t>a</m:t>
            </m:r>
          </m:e>
          <m:sub>
            <m:r>
              <w:rPr>
                <w:rFonts w:ascii="Cambria Math" w:hAnsi="Cambria Math" w:cs="Times New Roman"/>
                <w:szCs w:val="24"/>
                <w:lang w:val="id-ID"/>
              </w:rPr>
              <m:t>ij</m:t>
            </m:r>
          </m:sub>
        </m:sSub>
      </m:oMath>
      <w:r w:rsidR="00035F91" w:rsidRPr="008546EC">
        <w:rPr>
          <w:rFonts w:eastAsiaTheme="minorEastAsia"/>
          <w:szCs w:val="24"/>
          <w:lang w:val="id-ID"/>
        </w:rPr>
        <w:tab/>
      </w:r>
      <w:r w:rsidR="00035F91" w:rsidRPr="008546EC">
        <w:rPr>
          <w:rFonts w:eastAsiaTheme="minorEastAsia"/>
          <w:szCs w:val="24"/>
          <w:lang w:val="id-ID"/>
        </w:rPr>
        <w:tab/>
        <w:t xml:space="preserve">: </w:t>
      </w:r>
      <w:r w:rsidR="00035F91" w:rsidRPr="008546EC">
        <w:rPr>
          <w:rFonts w:eastAsiaTheme="minorEastAsia" w:cs="Times New Roman"/>
          <w:szCs w:val="24"/>
          <w:lang w:val="id-ID"/>
        </w:rPr>
        <w:t>nilai rata-rata perbandingan n partisipan</w:t>
      </w:r>
    </w:p>
    <w:p w14:paraId="19CBD5AA" w14:textId="3F9461E8" w:rsidR="00035F91" w:rsidRPr="008546EC" w:rsidRDefault="00000000" w:rsidP="00165DCC">
      <w:pPr>
        <w:spacing w:line="480" w:lineRule="auto"/>
        <w:ind w:left="1134"/>
        <w:jc w:val="both"/>
        <w:rPr>
          <w:rFonts w:eastAsiaTheme="minorEastAsia" w:cs="Times New Roman"/>
          <w:szCs w:val="24"/>
          <w:lang w:val="id-ID"/>
        </w:rPr>
      </w:pPr>
      <m:oMath>
        <m:sSub>
          <m:sSubPr>
            <m:ctrlPr>
              <w:rPr>
                <w:rFonts w:ascii="Cambria Math" w:hAnsi="Cambria Math" w:cs="Times New Roman"/>
                <w:i/>
                <w:szCs w:val="24"/>
                <w:lang w:val="id-ID"/>
              </w:rPr>
            </m:ctrlPr>
          </m:sSubPr>
          <m:e>
            <m:r>
              <w:rPr>
                <w:rFonts w:ascii="Cambria Math" w:hAnsi="Cambria Math" w:cs="Times New Roman"/>
                <w:szCs w:val="24"/>
                <w:lang w:val="id-ID"/>
              </w:rPr>
              <m:t>z</m:t>
            </m:r>
          </m:e>
          <m:sub>
            <m:r>
              <w:rPr>
                <w:rFonts w:ascii="Cambria Math" w:hAnsi="Cambria Math" w:cs="Times New Roman"/>
                <w:szCs w:val="24"/>
                <w:lang w:val="id-ID"/>
              </w:rPr>
              <m:t>1</m:t>
            </m:r>
          </m:sub>
        </m:sSub>
      </m:oMath>
      <w:r w:rsidR="00035F91" w:rsidRPr="008546EC">
        <w:rPr>
          <w:rFonts w:eastAsiaTheme="minorEastAsia"/>
          <w:szCs w:val="24"/>
          <w:lang w:val="id-ID"/>
        </w:rPr>
        <w:tab/>
      </w:r>
      <w:r w:rsidR="00035F91" w:rsidRPr="008546EC">
        <w:rPr>
          <w:rFonts w:eastAsiaTheme="minorEastAsia"/>
          <w:szCs w:val="24"/>
          <w:lang w:val="id-ID"/>
        </w:rPr>
        <w:tab/>
        <w:t xml:space="preserve">: </w:t>
      </w:r>
      <w:r w:rsidR="00035F91" w:rsidRPr="008546EC">
        <w:rPr>
          <w:rFonts w:eastAsiaTheme="minorEastAsia" w:cs="Times New Roman"/>
          <w:szCs w:val="24"/>
          <w:lang w:val="id-ID"/>
        </w:rPr>
        <w:t>nilai perbandingan partisipan ke-i</w:t>
      </w:r>
    </w:p>
    <w:p w14:paraId="2A9FDAB8" w14:textId="7F33276F" w:rsidR="005F0A84" w:rsidRPr="008546EC" w:rsidRDefault="00035F91" w:rsidP="00C3042A">
      <w:pPr>
        <w:spacing w:line="480" w:lineRule="auto"/>
        <w:ind w:left="1134"/>
        <w:jc w:val="both"/>
        <w:rPr>
          <w:rFonts w:eastAsiaTheme="minorEastAsia" w:cs="Times New Roman"/>
          <w:szCs w:val="24"/>
          <w:lang w:val="id-ID"/>
        </w:rPr>
      </w:pPr>
      <m:oMath>
        <m:r>
          <w:rPr>
            <w:rFonts w:ascii="Cambria Math" w:eastAsiaTheme="minorEastAsia" w:hAnsi="Cambria Math" w:cs="Times New Roman"/>
            <w:szCs w:val="24"/>
            <w:lang w:val="id-ID"/>
          </w:rPr>
          <w:lastRenderedPageBreak/>
          <m:t>n</m:t>
        </m:r>
      </m:oMath>
      <w:r w:rsidRPr="008546EC">
        <w:rPr>
          <w:rFonts w:eastAsiaTheme="minorEastAsia"/>
          <w:szCs w:val="24"/>
          <w:lang w:val="id-ID"/>
        </w:rPr>
        <w:tab/>
      </w:r>
      <w:r w:rsidRPr="008546EC">
        <w:rPr>
          <w:rFonts w:eastAsiaTheme="minorEastAsia"/>
          <w:szCs w:val="24"/>
          <w:lang w:val="id-ID"/>
        </w:rPr>
        <w:tab/>
        <w:t xml:space="preserve">: </w:t>
      </w:r>
      <w:r w:rsidRPr="008546EC">
        <w:rPr>
          <w:rFonts w:eastAsiaTheme="minorEastAsia" w:cs="Times New Roman"/>
          <w:szCs w:val="24"/>
          <w:lang w:val="id-ID"/>
        </w:rPr>
        <w:t>jumlah partisipan</w:t>
      </w:r>
    </w:p>
    <w:p w14:paraId="6E32A0E7" w14:textId="1C49696C" w:rsidR="00035F91" w:rsidRPr="008546EC" w:rsidRDefault="00261D0D" w:rsidP="00165DCC">
      <w:pPr>
        <w:pStyle w:val="Heading2"/>
        <w:numPr>
          <w:ilvl w:val="0"/>
          <w:numId w:val="7"/>
        </w:numPr>
        <w:spacing w:line="480" w:lineRule="auto"/>
        <w:jc w:val="both"/>
        <w:rPr>
          <w:lang w:val="id-ID"/>
        </w:rPr>
      </w:pPr>
      <w:bookmarkStart w:id="72" w:name="_Toc173239292"/>
      <w:bookmarkStart w:id="73" w:name="_Toc174042520"/>
      <w:r w:rsidRPr="008546EC">
        <w:rPr>
          <w:lang w:val="id-ID"/>
        </w:rPr>
        <w:t>Tinjauan</w:t>
      </w:r>
      <w:r w:rsidR="00A06A56" w:rsidRPr="008546EC">
        <w:rPr>
          <w:lang w:val="id-ID"/>
        </w:rPr>
        <w:t xml:space="preserve"> Pustaka</w:t>
      </w:r>
      <w:bookmarkEnd w:id="72"/>
      <w:bookmarkEnd w:id="73"/>
    </w:p>
    <w:p w14:paraId="56A23F91" w14:textId="69E55F14" w:rsidR="00035F91" w:rsidRPr="008546EC" w:rsidRDefault="00035F91" w:rsidP="00165DCC">
      <w:pPr>
        <w:pStyle w:val="ListParagraph"/>
        <w:numPr>
          <w:ilvl w:val="0"/>
          <w:numId w:val="31"/>
        </w:numPr>
        <w:spacing w:line="480" w:lineRule="auto"/>
        <w:ind w:left="1134" w:hanging="425"/>
        <w:jc w:val="both"/>
        <w:rPr>
          <w:lang w:val="id-ID"/>
        </w:rPr>
      </w:pPr>
      <w:r w:rsidRPr="008546EC">
        <w:rPr>
          <w:rFonts w:cs="Times New Roman"/>
          <w:b/>
          <w:bCs/>
          <w:szCs w:val="24"/>
          <w:lang w:val="id-ID"/>
        </w:rPr>
        <w:fldChar w:fldCharType="begin" w:fldLock="1"/>
      </w:r>
      <w:r w:rsidR="00C3042A" w:rsidRPr="008546EC">
        <w:rPr>
          <w:rFonts w:cs="Times New Roman"/>
          <w:b/>
          <w:bCs/>
          <w:szCs w:val="24"/>
          <w:lang w:val="id-ID"/>
        </w:rPr>
        <w:instrText>ADDIN CSL_CITATION {"citationItems":[{"id":"ITEM-1","itemData":{"DOI":"10.12777/jati.9.1.35-44","ISSN":"19071434","abstract":"Dalam mencapai suatu keunggulan kompetitif, suatu perusahaan membutuhkan suatu strategi pemasaran untuk membedakan dan memiliki nilai yang berbeda dari kompetitornya. Karena krusialnya peran strategi pemasaran dalam kelangsungan perusahaan, pihak manajemen akan mengalami kesulitan dalam memilih strategi pemasaran terbaik dari pilihan strategi yang ada. PT. Nyonya Meneer memproduksi banyak jenis produk, salah satu jenis produk unggulannya adalah produk jamu untuk wanita. Penjualan produk jamu wanita tidak menunjukkan peningkatan yang sesuai dengan target, bahkan cenderung stagnan. Kondisi ini menunjukkan bahwa strategi pemasaran yang selama ini diterapkan belum memberikan hasil yang maksimal karena tidak tercapainya target penjualan yang ada. Oleh karena itu, perlu adanya suatu pemilihan strategi pemasaran PT. Nyonya Meneer dengan melihat kriteria-kriteria yang mempengaruhi dalam proses pemilihan strategi pemasaran dengan menggunakan metode Analytical Network Process (ANP) dan TOPSIS. Alternatif strategi pemasaran pada penelitian ini berdasarkan strategi generik Porter. Hasil dari penelitian ini adalah bahwa strategi terpilih bagi PT. Nyonya Meneer adalah strategi segmentasi. Segmen yang direkomendasikan adalah wanita remaja hingga dewasa dengan pendapatan menengah dan menengah ke atas. Kata Kunci : analytical network process (ANP), pemilihan strategi pemasaran, strategi generik porter, TOPSIS Abstract In achieving competitive advantage, a company need a marketing strategy in order to differentiate from its competitor. A marketing strategy decision making is essential for marketing strategist to determine the most appropriate marketing strategy in effecient manner. PT. Nyonya Meneer is one of the biggest company that produce jamu in Indonesia. Jamu for women is the most popular product of PT. Nyonya Meneer. Sales of jamu for women does not show desirable increase, even tend to stagnan. It indicates that current marketing strategy does not give the best result because there is no achievement of target sales for the past few years. So, there is a need to make marketing strategy selection at PT. Nyonya Meneer with regards of marketing resources using Analytical Network Process (ANP) and TOPSIS. Proposed marketing strategy in this research is based on Porter Generic Strategy. The result of this research is a choosen strategy for PT. Nyonya Meneer is segmentation strategy. The recommended segment is a adolescent to adult women with earning class are middle an…","author":[{"dropping-particle":"","family":"Arvianto","given":"Ary","non-dropping-particle":"","parse-names":false,"suffix":""},{"dropping-particle":"","family":"Sari","given":"Diana Puspita","non-dropping-particle":"","parse-names":false,"suffix":""},{"dropping-particle":"","family":"Olivia","given":"Grace","non-dropping-particle":"","parse-names":false,"suffix":""}],"container-title":"J@Ti Undip : Jurnal Teknik Industri","id":"ITEM-1","issue":"1","issued":{"date-parts":[["2014"]]},"page":"35-44","title":"Pemilihan Strategi Pemasaran Pada Pt. Nyonya Meneer Dengan Menggunakan Pendekatan Metode Analytical Network Process (Anp) Dan Technique for Order Preference By Similarity To an Ideal Solution (Topsis)","type":"article-journal","volume":"9"},"uris":["http://www.mendeley.com/documents/?uuid=aac821b9-e6cb-4827-9c66-5732a110a37e"]}],"mendeley":{"formattedCitation":"(Arvianto et al., 2014)","plainTextFormattedCitation":"(Arvianto et al., 2014)","previouslyFormattedCitation":"(Arvianto, Sari, and Olivia 2014)"},"properties":{"noteIndex":0},"schema":"https://github.com/citation-style-language/schema/raw/master/csl-citation.json"}</w:instrText>
      </w:r>
      <w:r w:rsidRPr="008546EC">
        <w:rPr>
          <w:rFonts w:cs="Times New Roman"/>
          <w:b/>
          <w:bCs/>
          <w:szCs w:val="24"/>
          <w:lang w:val="id-ID"/>
        </w:rPr>
        <w:fldChar w:fldCharType="separate"/>
      </w:r>
      <w:r w:rsidR="00C3042A" w:rsidRPr="008546EC">
        <w:rPr>
          <w:rFonts w:cs="Times New Roman"/>
          <w:bCs/>
          <w:noProof/>
          <w:szCs w:val="24"/>
          <w:lang w:val="id-ID"/>
        </w:rPr>
        <w:t>(Arvianto et al., 2014)</w:t>
      </w:r>
      <w:r w:rsidRPr="008546EC">
        <w:rPr>
          <w:rFonts w:cs="Times New Roman"/>
          <w:b/>
          <w:bCs/>
          <w:szCs w:val="24"/>
          <w:lang w:val="id-ID"/>
        </w:rPr>
        <w:fldChar w:fldCharType="end"/>
      </w:r>
      <w:r w:rsidRPr="008546EC">
        <w:rPr>
          <w:rFonts w:cs="Times New Roman"/>
          <w:b/>
          <w:bCs/>
          <w:szCs w:val="24"/>
          <w:lang w:val="id-ID"/>
        </w:rPr>
        <w:t xml:space="preserve">Pemilihan Strategi Pemasaran Pada Pt. Nyonya Meneer Dengan Menggunakan Pendekatan Metode </w:t>
      </w:r>
      <w:r w:rsidRPr="008546EC">
        <w:rPr>
          <w:rFonts w:cs="Times New Roman"/>
          <w:b/>
          <w:bCs/>
          <w:i/>
          <w:iCs/>
          <w:szCs w:val="24"/>
          <w:lang w:val="id-ID"/>
        </w:rPr>
        <w:t>Analytical Network Process</w:t>
      </w:r>
      <w:r w:rsidRPr="008546EC">
        <w:rPr>
          <w:rFonts w:cs="Times New Roman"/>
          <w:b/>
          <w:bCs/>
          <w:szCs w:val="24"/>
          <w:lang w:val="id-ID"/>
        </w:rPr>
        <w:t xml:space="preserve"> (ANP) Dan </w:t>
      </w:r>
      <w:r w:rsidRPr="008546EC">
        <w:rPr>
          <w:rFonts w:cs="Times New Roman"/>
          <w:b/>
          <w:bCs/>
          <w:i/>
          <w:iCs/>
          <w:szCs w:val="24"/>
          <w:lang w:val="id-ID"/>
        </w:rPr>
        <w:t>Technique For Order Preference By Similarity To An Ideal Solution</w:t>
      </w:r>
      <w:r w:rsidRPr="008546EC">
        <w:rPr>
          <w:rFonts w:cs="Times New Roman"/>
          <w:b/>
          <w:bCs/>
          <w:szCs w:val="24"/>
          <w:lang w:val="id-ID"/>
        </w:rPr>
        <w:t xml:space="preserve"> (TOPSIS)</w:t>
      </w:r>
    </w:p>
    <w:p w14:paraId="771F782D" w14:textId="0E29350A" w:rsidR="00035F91" w:rsidRPr="008546EC" w:rsidRDefault="007E5717" w:rsidP="00165DCC">
      <w:pPr>
        <w:pStyle w:val="ListParagraph"/>
        <w:spacing w:line="480" w:lineRule="auto"/>
        <w:ind w:left="1134"/>
        <w:jc w:val="both"/>
        <w:rPr>
          <w:lang w:val="id-ID"/>
        </w:rPr>
      </w:pPr>
      <w:r w:rsidRPr="008546EC">
        <w:rPr>
          <w:rFonts w:cs="Times New Roman"/>
          <w:szCs w:val="24"/>
          <w:lang w:val="id-ID"/>
        </w:rPr>
        <w:t>Proses Jaringan Analitik digunakan untuk melakukan perhitungan, dan hasilnya menghasilkan bobot untuk setiap kriteria dan sub-kriteria. Bobot kapabilitas inovasi pasar (0,323) untuk setiap kriteria alternatif adalah sebagai berikut: Aset sumber daya manusia sebesar 0.133, aset reputasi sebesar 0.209, kapabilitas manajerial sebesar 0.159, kapabilitas hubungan dengan pelanggan sebesar 0.098, dan kapabilitas distribusi produk sebesar 0.078. Memberikan nilai kepada distributor memiliki bobot terendah (0,0092) di antara semua subkriteria, sedangkan proses pengembangan produk yang efisien memiliki bobot tertinggi (0,1164).</w:t>
      </w:r>
      <w:r w:rsidR="00035F91" w:rsidRPr="008546EC">
        <w:rPr>
          <w:rFonts w:cs="Times New Roman"/>
          <w:szCs w:val="24"/>
          <w:lang w:val="id-ID"/>
        </w:rPr>
        <w:t xml:space="preserve"> </w:t>
      </w:r>
      <w:r w:rsidRPr="008546EC">
        <w:rPr>
          <w:rFonts w:cs="Times New Roman"/>
          <w:szCs w:val="24"/>
          <w:lang w:val="id-ID"/>
        </w:rPr>
        <w:t>Pendekatan TOPSIS digunakan untuk mengurutkan taktik pemasaran yang potensial untuk PT. Strategi segmentasi Nyonya Meneer telah dipilih sebagai pilihan terbaik. saran yang dikirimkan kepada PT. Nyonya Meneer berkonsentrasi terutama pada pasar remaja hingga dewasa perempuan kelas menengah ke atas. Perusahaan kemudian dapat menggunakan bobot peringkat sub-kriteria untuk menentukan cara terbaik untuk mengalokasikan upaya pemasaran mereka.</w:t>
      </w:r>
    </w:p>
    <w:p w14:paraId="14C08431" w14:textId="3B7C5B87" w:rsidR="00035F91" w:rsidRPr="008546EC" w:rsidRDefault="00035F91" w:rsidP="00165DCC">
      <w:pPr>
        <w:pStyle w:val="ListParagraph"/>
        <w:numPr>
          <w:ilvl w:val="0"/>
          <w:numId w:val="31"/>
        </w:numPr>
        <w:spacing w:line="480" w:lineRule="auto"/>
        <w:ind w:left="1134" w:hanging="425"/>
        <w:jc w:val="both"/>
        <w:rPr>
          <w:lang w:val="id-ID"/>
        </w:rPr>
      </w:pPr>
      <w:r w:rsidRPr="008546EC">
        <w:rPr>
          <w:rFonts w:cs="Times New Roman"/>
          <w:b/>
          <w:bCs/>
          <w:szCs w:val="24"/>
          <w:lang w:val="id-ID"/>
        </w:rPr>
        <w:lastRenderedPageBreak/>
        <w:fldChar w:fldCharType="begin" w:fldLock="1"/>
      </w:r>
      <w:r w:rsidR="00C3042A" w:rsidRPr="008546EC">
        <w:rPr>
          <w:rFonts w:cs="Times New Roman"/>
          <w:b/>
          <w:bCs/>
          <w:szCs w:val="24"/>
          <w:lang w:val="id-ID"/>
        </w:rPr>
        <w:instrText>ADDIN CSL_CITATION {"citationItems":[{"id":"ITEM-1","itemData":{"DOI":"10.25139/inform.v2i2.313","ISSN":"2502-3470","abstract":"Realizing the competitive school, grade and achievement is one of the mission and vision that should be applied in schools, especially in the person of the student. To realize the desire that every school needs to evaluate, improve further the service good about teaching techniques, assessment, quality assurance in order to make the school about the competitive, quality and achievement. In this case homeroom faced with a problem in the quality assessment of each student according to the desired criteria of the school. Guardian Class and a burden for the many choices in deciding which is more priority and should be compared so that can not be timely in its completion. Guardian Class here to vote counting and determine their own rank 1 to 10 both for class XI IPA U1 and U2 in high school Dwijendra Denpasar. Determination of students can be categorized as cases of multiple criteria because there are several factors that lead to various alternative options with the values are different, so we need a technology determining student achievement by using ANP and combined with TOPSIS to help the Guardian Class manage ratings in order to take decisions appropriately. In the selection of outstanding students ANP implementation of the method used to determine the effect of the relationship between the criteria of independence while TOPSIS method is used to determine perengkingan in student achievement in each class. The selected outstanding students here are students assessed on three criteria, namely the assessment of knowledge, skills, and attitudes. The average value obtained by the students are very influential in determining student achievement. Manual calculations (regular) can be used if students get the average value in each of the same criteria, but if the average value is different then the manual calculation is not the right way diguankan to determine student achievement, because it will produce accounts that are not consistent in determining student achievement.","author":[{"dropping-particle":"","family":"Ardyanti","given":"A.A.A Putri","non-dropping-particle":"","parse-names":false,"suffix":""},{"dropping-particle":"","family":"Purnama","given":"Nyoman","non-dropping-particle":"","parse-names":false,"suffix":""},{"dropping-particle":"","family":"Nyajentari","given":"Ni Luh","non-dropping-particle":"","parse-names":false,"suffix":""}],"container-title":"Inform : Jurnal Ilmiah Bidang Teknologi Informasi dan Komunikasi","id":"ITEM-1","issue":"2","issued":{"date-parts":[["2017"]]},"title":"Sistem Pendukung Keputusan Siswa Berprestasi SMA Dwijendra Denpasar dengan Metode ANP &amp; Topsis","type":"article-journal","volume":"2"},"uris":["http://www.mendeley.com/documents/?uuid=17d9021f-db11-4044-913a-04e236c28e09"]}],"mendeley":{"formattedCitation":"(Ardyanti et al., 2017)","plainTextFormattedCitation":"(Ardyanti et al., 2017)","previouslyFormattedCitation":"(Ardyanti, Purnama, and Nyajentari 2017)"},"properties":{"noteIndex":0},"schema":"https://github.com/citation-style-language/schema/raw/master/csl-citation.json"}</w:instrText>
      </w:r>
      <w:r w:rsidRPr="008546EC">
        <w:rPr>
          <w:rFonts w:cs="Times New Roman"/>
          <w:b/>
          <w:bCs/>
          <w:szCs w:val="24"/>
          <w:lang w:val="id-ID"/>
        </w:rPr>
        <w:fldChar w:fldCharType="separate"/>
      </w:r>
      <w:r w:rsidR="00C3042A" w:rsidRPr="008546EC">
        <w:rPr>
          <w:rFonts w:cs="Times New Roman"/>
          <w:bCs/>
          <w:noProof/>
          <w:szCs w:val="24"/>
          <w:lang w:val="id-ID"/>
        </w:rPr>
        <w:t>(Ardyanti et al., 2017)</w:t>
      </w:r>
      <w:r w:rsidRPr="008546EC">
        <w:rPr>
          <w:rFonts w:cs="Times New Roman"/>
          <w:b/>
          <w:bCs/>
          <w:szCs w:val="24"/>
          <w:lang w:val="id-ID"/>
        </w:rPr>
        <w:fldChar w:fldCharType="end"/>
      </w:r>
      <w:r w:rsidRPr="008546EC">
        <w:rPr>
          <w:rFonts w:cs="Times New Roman"/>
          <w:b/>
          <w:bCs/>
          <w:szCs w:val="24"/>
          <w:lang w:val="id-ID"/>
        </w:rPr>
        <w:t>Sistem Pendukung Keputusan Siswa Berprestasi SMA Dwijendra Denpasar Dengan Metode ANP &amp; TOPSIS</w:t>
      </w:r>
    </w:p>
    <w:p w14:paraId="0DF89377" w14:textId="0BDF2EA1" w:rsidR="00035F91" w:rsidRPr="008546EC" w:rsidRDefault="007E5717" w:rsidP="00165DCC">
      <w:pPr>
        <w:pStyle w:val="ListParagraph"/>
        <w:spacing w:line="480" w:lineRule="auto"/>
        <w:ind w:left="1134"/>
        <w:jc w:val="both"/>
        <w:rPr>
          <w:lang w:val="id-ID"/>
        </w:rPr>
      </w:pPr>
      <w:r w:rsidRPr="008546EC">
        <w:rPr>
          <w:rFonts w:cs="Times New Roman"/>
          <w:szCs w:val="24"/>
          <w:lang w:val="id-ID"/>
        </w:rPr>
        <w:t>Pendekatan TOPSIS digunakan untuk meranking siswa berprestasi di setiap kelas, sedangkan metode ANP digunakan untuk mengetahui pengaruh hubungan independen antar kriteria dalam pemilihan siswa berprestasi. Untuk menghitung nilai peringkat alternatif bagi siswa, metode ANP dan TOPSIS digunakan. Pertama, nilai kriteria untuk setiap kriteria ditentukan. Selanjutnya, pengaruh hubungan independensi antar kriteria ditentukan. Terakhir, metode TOPSIS diterapkan untuk menghitung nilai peringkat alternatif. Sistem Pendukung Keputusan Pemilihan Anak Berprestasi dengan menggunakan metodologi ANP dan TOPSIS dimaksudkan untuk membantu sekolah dalam memilih anak berprestasi secara efektif dan tepat. Kurikulum ketiga belas sekarang menggunakan pengetahuan, kemampuan, dan sikap sebagai tiga kriteria penilaiannya. Murid-murid ini adalah murid-murid luar biasa yang dipilih untuk program ini.</w:t>
      </w:r>
    </w:p>
    <w:p w14:paraId="47F6041C" w14:textId="07B86E39" w:rsidR="00035F91" w:rsidRPr="008546EC" w:rsidRDefault="00035F91" w:rsidP="00165DCC">
      <w:pPr>
        <w:pStyle w:val="ListParagraph"/>
        <w:numPr>
          <w:ilvl w:val="0"/>
          <w:numId w:val="31"/>
        </w:numPr>
        <w:spacing w:line="480" w:lineRule="auto"/>
        <w:ind w:left="1134" w:hanging="425"/>
        <w:jc w:val="both"/>
        <w:rPr>
          <w:lang w:val="id-ID"/>
        </w:rPr>
      </w:pPr>
      <w:r w:rsidRPr="008546EC">
        <w:rPr>
          <w:rFonts w:cs="Times New Roman"/>
          <w:b/>
          <w:bCs/>
          <w:szCs w:val="24"/>
          <w:lang w:val="id-ID"/>
        </w:rPr>
        <w:fldChar w:fldCharType="begin" w:fldLock="1"/>
      </w:r>
      <w:r w:rsidR="00C3042A" w:rsidRPr="008546EC">
        <w:rPr>
          <w:rFonts w:cs="Times New Roman"/>
          <w:b/>
          <w:bCs/>
          <w:szCs w:val="24"/>
          <w:lang w:val="id-ID"/>
        </w:rPr>
        <w:instrText>ADDIN CSL_CITATION {"citationItems":[{"id":"ITEM-1","itemData":{"DOI":"10.26798/jiko.2016.v1i2.34","ISSN":"2477-4413","abstract":"Perguruan tinggi merupakan sarana untuk mengembangkan ilmu. Setiap perguruan tinggi swasta akan menghadapi persaingan yang semakin ketat dan kompleks serta saling bersaing merebut calon mahasiswa. Salah satu pengaruh dari kesuksesan perolehan mahasiswa baru adalah pemilihan media promosi yang tepat. Penelitian ini bertujuan membangun suatu sistem pendukung keputusan yang dapat membantu bagian marketing di perguruan tinggi dalam menentukan prioritas media promosi. Sistem pendukung keputusan yang dikembangkan dalam penelitian ini menggunakan metode ANP (Analytical Network Process) dan TOPSIS (Technique for Order Preference by Similarity to Ideal Solution). Metode ANP digunakan untuk menentukan bobot kriteria dengan memperhatikan pengaruh interdependence antar kriteria, sedangkan TOPSIS digunakan untuk menentukan peringkat alternatif media promosi. Hasil dari penelitian ini adalah suatu sistem yang digunakan untuk menentukan prioritas media promosi berdasarkan kriteria – kriteria yang telah ditetapkan. Hasil pengujian menunjukkan bahwa sistem mampu memberikan urutan prioritas media promosi sebagai bahan pertimbangan dalam melakukan promosi perguruan tinggi.","author":[{"dropping-particle":"","family":"Sumiyatun","given":"Sumiyatun","non-dropping-particle":"","parse-names":false,"suffix":""},{"dropping-particle":"","family":"Wardoyo","given":"Retyanto","non-dropping-particle":"","parse-names":false,"suffix":""}],"container-title":"JIKO (Jurnal Informatika dan Komputer)","id":"ITEM-1","issue":"2","issued":{"date-parts":[["2016"]]},"page":"21-27","title":"Kombinasi Metode Anp Dan Topsis Dalam Menentukan Prioritas Media Promosi Perguruan Tinggi (Studi Kasus: Stmik Akakom Yogyakarta)","type":"article-journal","volume":"1"},"uris":["http://www.mendeley.com/documents/?uuid=55fb5baa-a7d3-42c0-b8bc-fb8d0b80582d"]}],"mendeley":{"formattedCitation":"(Sumiyatun &amp; Wardoyo, 2016)","plainTextFormattedCitation":"(Sumiyatun &amp; Wardoyo, 2016)","previouslyFormattedCitation":"(Sumiyatun and Wardoyo 2016)"},"properties":{"noteIndex":0},"schema":"https://github.com/citation-style-language/schema/raw/master/csl-citation.json"}</w:instrText>
      </w:r>
      <w:r w:rsidRPr="008546EC">
        <w:rPr>
          <w:rFonts w:cs="Times New Roman"/>
          <w:b/>
          <w:bCs/>
          <w:szCs w:val="24"/>
          <w:lang w:val="id-ID"/>
        </w:rPr>
        <w:fldChar w:fldCharType="separate"/>
      </w:r>
      <w:r w:rsidR="00C3042A" w:rsidRPr="008546EC">
        <w:rPr>
          <w:rFonts w:cs="Times New Roman"/>
          <w:bCs/>
          <w:noProof/>
          <w:szCs w:val="24"/>
          <w:lang w:val="id-ID"/>
        </w:rPr>
        <w:t>(Sumiyatun &amp; Wardoyo, 2016)</w:t>
      </w:r>
      <w:r w:rsidRPr="008546EC">
        <w:rPr>
          <w:rFonts w:cs="Times New Roman"/>
          <w:b/>
          <w:bCs/>
          <w:szCs w:val="24"/>
          <w:lang w:val="id-ID"/>
        </w:rPr>
        <w:fldChar w:fldCharType="end"/>
      </w:r>
      <w:r w:rsidRPr="008546EC">
        <w:rPr>
          <w:rFonts w:cs="Times New Roman"/>
          <w:b/>
          <w:bCs/>
          <w:szCs w:val="24"/>
          <w:lang w:val="id-ID"/>
        </w:rPr>
        <w:t>Kombinasi Metode ANP Dan TOPSIS Dalam Menentukan Prioritas Media Promosi Perguruan Tinggi (Studi Kasus: STMIK Akakom Yogyakarta)</w:t>
      </w:r>
    </w:p>
    <w:p w14:paraId="368DE9A4" w14:textId="047F0452" w:rsidR="003A11A5" w:rsidRPr="008546EC" w:rsidRDefault="007E5717" w:rsidP="00165DCC">
      <w:pPr>
        <w:pStyle w:val="ListParagraph"/>
        <w:spacing w:line="480" w:lineRule="auto"/>
        <w:ind w:left="1134"/>
        <w:jc w:val="both"/>
        <w:rPr>
          <w:lang w:val="id-ID"/>
        </w:rPr>
      </w:pPr>
      <w:r w:rsidRPr="008546EC">
        <w:rPr>
          <w:rFonts w:cs="Times New Roman"/>
          <w:szCs w:val="24"/>
          <w:lang w:val="id-ID"/>
        </w:rPr>
        <w:t xml:space="preserve">Bobot kriteria dalam penelitian ini ditentukan dengan menggunakan pendekatan ANP. Jarak antara alternatif yang memiliki solusi ideal positif dan solusi ideal negatif kemudian dihitung dengan menggunakan </w:t>
      </w:r>
      <w:r w:rsidRPr="008546EC">
        <w:rPr>
          <w:rFonts w:cs="Times New Roman"/>
          <w:szCs w:val="24"/>
          <w:lang w:val="id-ID"/>
        </w:rPr>
        <w:lastRenderedPageBreak/>
        <w:t>bobot-bobot tersebut bersama dengan pendekatan TOPSIS untuk menentukan peringkat prioritas. Dimulai dari angka yang paling besar, hasil perhitungan koefisien kedekatan digunakan untuk menentukan urutan prioritas. Berdasarkan temuan penelitian, web dan media sosial ditemukan sebagai media promosi yang paling penting, dengan nilai 0,8951. Brosur dengan nilai CC sebesar 0,5526 berada di urutan kedua. TV berada di posisi ketiga dengan nilai CC 0,4146</w:t>
      </w:r>
      <w:r w:rsidR="003A11A5" w:rsidRPr="008546EC">
        <w:rPr>
          <w:rFonts w:cs="Times New Roman"/>
          <w:szCs w:val="24"/>
          <w:lang w:val="id-ID"/>
        </w:rPr>
        <w:t xml:space="preserve">. </w:t>
      </w:r>
      <w:r w:rsidRPr="008546EC">
        <w:rPr>
          <w:rFonts w:cs="Times New Roman"/>
          <w:szCs w:val="24"/>
          <w:lang w:val="id-ID"/>
        </w:rPr>
        <w:t>Radio yang berada di peringkat kelima dan memiliki nilai CC sebesar 0,3870. Label bulat, dengan nilai CC 0,3671, berada di peringkat keenam. Spanduk yang memiliki nilai CC 0,3517 berada di peringkat ketujuh. Koran berada di peringkat delapan dengan nilai CC sebesar 0,3130, sementara baliho berada di peringkat terakhir dengan nilai CC sebesar 0,16666.</w:t>
      </w:r>
    </w:p>
    <w:p w14:paraId="73362A1F" w14:textId="71B73ED5" w:rsidR="00035F91" w:rsidRPr="008546EC" w:rsidRDefault="003A11A5" w:rsidP="00165DCC">
      <w:pPr>
        <w:pStyle w:val="ListParagraph"/>
        <w:numPr>
          <w:ilvl w:val="0"/>
          <w:numId w:val="31"/>
        </w:numPr>
        <w:spacing w:line="480" w:lineRule="auto"/>
        <w:ind w:left="1134" w:hanging="425"/>
        <w:jc w:val="both"/>
        <w:rPr>
          <w:lang w:val="id-ID"/>
        </w:rPr>
      </w:pPr>
      <w:r w:rsidRPr="008546EC">
        <w:rPr>
          <w:rFonts w:cs="Times New Roman"/>
          <w:b/>
          <w:bCs/>
          <w:szCs w:val="24"/>
          <w:lang w:val="id-ID"/>
        </w:rPr>
        <w:fldChar w:fldCharType="begin" w:fldLock="1"/>
      </w:r>
      <w:r w:rsidR="00C3042A" w:rsidRPr="008546EC">
        <w:rPr>
          <w:rFonts w:cs="Times New Roman"/>
          <w:b/>
          <w:bCs/>
          <w:szCs w:val="24"/>
          <w:lang w:val="id-ID"/>
        </w:rPr>
        <w:instrText>ADDIN CSL_CITATION {"citationItems":[{"id":"ITEM-1","itemData":{"DOI":"10.31000/jt.v6i2.455","ISSN":"2302-8734","abstract":"Dalam keputusan evaluasi pemilihan vendor pada setiap perusahaan tentulah berbeda-beda sesuai dengan prosedur yang ada pada setiap perusahaan. Prosedur tersebut menjadi pedoman dalam mengerjakan suatu kegiatan yang diatur dalam sebuah standard operating procedure (SOP). Tujuan dari penelitian ini adalah membuat model keputusan evaluasi vendor untuk memantau kinerja vendor yang selama ini digunakan sehingga menjamin spare part (barang) yang dipasok oleh vendor tersebut. Penelitian ini dilakukan dengan pertama kali memilih kategori atau jenis material dalam hal ini spare part cat kapal yang memiliki dampak profit dan risiko supply terbesar menggunakan metode Fuzzy ANP dan Topsis, kemudian menilai para vendor untuk kategori material jenis cat kapal sehingga didapatkan evaluasi kinerja berdasarkan sepuluh  kriteria yaitu waktu pengiriman, jumlah pengiriman, packaging, kualitas produk, produk ramah lingkungan, harga produk, cara pembayaran, garansi, sistem komunikasi dan responsiveness yang dibagi menjadi empat cluster yaitu delivery, quality, price, dan service. Sehingga hasil penelitian yang didapatkan berupa hasil penilaian keseluruhan kriteria untuk periode 1 tahun terakhir dan hasil akhir berupa SOP evaluasi kinerja vendor yang disesuaikan dengan penerapan evaluasi kinerja vendor yang telah dilakukan oleh PIC departement supply dan pembelian. Kata Kunci: pemilihan vendor, model keputusan, Fuzzy, ANP, Topsis","author":[{"dropping-particle":"","family":"Pohan","given":"Frahdian","non-dropping-particle":"","parse-names":false,"suffix":""}],"container-title":"Jurnal Teknik","id":"ITEM-1","issue":"2","issued":{"date-parts":[["2017"]]},"title":"Integrasi Model Pendukung Keputusan Evaluasi Pemilihan Vendor Dengan Fuzzy Analytical Network Process Dan Topsis Studi Kasus Pt Samudera Indonesia Ship Management","type":"article-journal","volume":"6"},"uris":["http://www.mendeley.com/documents/?uuid=7c3dab24-1cd2-44b4-8df5-fb24e013ebb5"]}],"mendeley":{"formattedCitation":"(Pohan, 2017)","plainTextFormattedCitation":"(Pohan, 2017)","previouslyFormattedCitation":"(Pohan 2017)"},"properties":{"noteIndex":0},"schema":"https://github.com/citation-style-language/schema/raw/master/csl-citation.json"}</w:instrText>
      </w:r>
      <w:r w:rsidRPr="008546EC">
        <w:rPr>
          <w:rFonts w:cs="Times New Roman"/>
          <w:b/>
          <w:bCs/>
          <w:szCs w:val="24"/>
          <w:lang w:val="id-ID"/>
        </w:rPr>
        <w:fldChar w:fldCharType="separate"/>
      </w:r>
      <w:r w:rsidR="00C3042A" w:rsidRPr="008546EC">
        <w:rPr>
          <w:rFonts w:cs="Times New Roman"/>
          <w:bCs/>
          <w:noProof/>
          <w:szCs w:val="24"/>
          <w:lang w:val="id-ID"/>
        </w:rPr>
        <w:t>(Pohan, 2017)</w:t>
      </w:r>
      <w:r w:rsidRPr="008546EC">
        <w:rPr>
          <w:rFonts w:cs="Times New Roman"/>
          <w:b/>
          <w:bCs/>
          <w:szCs w:val="24"/>
          <w:lang w:val="id-ID"/>
        </w:rPr>
        <w:fldChar w:fldCharType="end"/>
      </w:r>
      <w:r w:rsidRPr="008546EC">
        <w:rPr>
          <w:rFonts w:cs="Times New Roman"/>
          <w:b/>
          <w:bCs/>
          <w:szCs w:val="24"/>
          <w:lang w:val="id-ID"/>
        </w:rPr>
        <w:t xml:space="preserve">Integrasi Model Pendukung Keputusan Evaluasi Pemilihan Vendor Dengan </w:t>
      </w:r>
      <w:r w:rsidRPr="008546EC">
        <w:rPr>
          <w:rFonts w:cs="Times New Roman"/>
          <w:b/>
          <w:bCs/>
          <w:i/>
          <w:iCs/>
          <w:szCs w:val="24"/>
          <w:lang w:val="id-ID"/>
        </w:rPr>
        <w:t>Fuzzy Analytical Network Process</w:t>
      </w:r>
      <w:r w:rsidRPr="008546EC">
        <w:rPr>
          <w:rFonts w:cs="Times New Roman"/>
          <w:b/>
          <w:bCs/>
          <w:szCs w:val="24"/>
          <w:lang w:val="id-ID"/>
        </w:rPr>
        <w:t xml:space="preserve"> Dan TOPSIS Studi Kasus Pt Samudera Indonesia Ship Management</w:t>
      </w:r>
    </w:p>
    <w:p w14:paraId="2ACB5A87" w14:textId="14F1AB2E" w:rsidR="003A11A5" w:rsidRPr="008546EC" w:rsidRDefault="007E5717" w:rsidP="00165DCC">
      <w:pPr>
        <w:pStyle w:val="ListParagraph"/>
        <w:spacing w:line="480" w:lineRule="auto"/>
        <w:ind w:left="1134"/>
        <w:jc w:val="both"/>
        <w:rPr>
          <w:lang w:val="id-ID"/>
        </w:rPr>
      </w:pPr>
      <w:r w:rsidRPr="008546EC">
        <w:rPr>
          <w:rFonts w:cs="Times New Roman"/>
          <w:szCs w:val="24"/>
          <w:lang w:val="id-ID"/>
        </w:rPr>
        <w:t>PT. Samudera Indonesia Ship Management (SISM) dapat mengambil manfaat dari Sistem Model Keputusan Pendukung Evaluasi Pemilihan Vendor yang dikembangkan, yang berfungsi sebagai contoh untuk pengambilan keputusan bisnis untuk memilih pemasok terbaik. Prosedur pemilihan pemasok dapat dipercepat dengan menggunakan Sistem Model Keputusan Pendukung Evaluasi Pemilihan Vendor. Pengolahan dan pengelolaan data ditangani oleh Sistem Model Keputusan Pendukung Evaluasi Pemilihan Vendor yang dibangun.</w:t>
      </w:r>
    </w:p>
    <w:p w14:paraId="6282B5A4" w14:textId="52C65D8A" w:rsidR="00035F91" w:rsidRPr="008546EC" w:rsidRDefault="003A11A5" w:rsidP="00165DCC">
      <w:pPr>
        <w:pStyle w:val="ListParagraph"/>
        <w:numPr>
          <w:ilvl w:val="0"/>
          <w:numId w:val="31"/>
        </w:numPr>
        <w:spacing w:line="480" w:lineRule="auto"/>
        <w:ind w:left="1134" w:hanging="425"/>
        <w:jc w:val="both"/>
        <w:rPr>
          <w:lang w:val="id-ID"/>
        </w:rPr>
      </w:pPr>
      <w:r w:rsidRPr="008546EC">
        <w:rPr>
          <w:rFonts w:cs="Times New Roman"/>
          <w:b/>
          <w:bCs/>
          <w:szCs w:val="24"/>
          <w:lang w:val="id-ID"/>
        </w:rPr>
        <w:lastRenderedPageBreak/>
        <w:fldChar w:fldCharType="begin" w:fldLock="1"/>
      </w:r>
      <w:r w:rsidR="00C3042A" w:rsidRPr="008546EC">
        <w:rPr>
          <w:rFonts w:cs="Times New Roman"/>
          <w:b/>
          <w:bCs/>
          <w:szCs w:val="24"/>
          <w:lang w:val="id-ID"/>
        </w:rPr>
        <w:instrText>ADDIN CSL_CITATION {"citationItems":[{"id":"ITEM-1","itemData":{"DOI":"10.14710/jati.11.3.151-160","ISSN":"1907-1434","abstract":"Salah satu faktor yang mempengaruhi kinerja perusahaan adalah keberadaan supplier yang berperan sebagai pemasok kebutuhan atau penyedia bahan baku. PT Masscom Graphy Semarang merupakan perusahaan percetakan yang telah menjalin kerjasama dengan beberapa supplier untuk menjamin kelangsungan produksinya. Oleh karena itu evaluasi kinerja supplier sangat penting dilakukan oleh perusahaan untuk mendapatkan supplier yang handal dalam memasok bahan baku. Tujuan dalam penelitian ini adalah mengidentifikasi kriteria evaluasi kinerja supplier dan penentuan prioritas supplier yang sesuai dengan kebutuhan perusahaan, dan menentukan urutan prioritas supplier untuk bahan baku utama cetak koran. Terdapat 17 subkriteria yang digunakan dalam evaluasi kinerja supplier dan penentuan prioritas supplier. Metode Analytical Network Process (ANP) dapat dijadikan alternatif untuk suatu permasalahan yang memiliki banyak subkriteria yang saling berkaitan dalam pengambilan keputusan. Selanjutnya metode Technique For Orders Preference by Similarity to Ideal Solution (TOPSIS) digunakan untuk perankingan supplier. Berdasarkan pembobotan subkriteria dengan menggunakan ANP, subkriteria yang paling besar pengaruhnya dalam evaluasi supplier adalah harga penawaran sebesar 0,17227. Selanjutnya, penentuan prioritas supplier dilakukan dengan menggunakan metode TOPSIS dan didapatkan urutan supplier untuk bahan baku kertas CD roll adalah supplier A, B, C, dan D, sedangkan untuk bahan baku tinta web adalah supplier L, N, O, dan M.   ABSTRACT One of the factors that influence the company performance is the presence of suppliers which supplies raw materials. PT Masscom Graphy Semarang is a printing company which has cooperated with several suppliers to ensure continuity of production. Therefore,  supplier performance evaluation conducted by the company is very important to obtain a reliable supplier in the supply of raw materials. The purpose of this research was to identify the supplier performance evaluation criteria and priorities of suppliers in accordance with the company's needs, and determined the priority order of the main raw material supplier for newspaper print. There was 17 sub-criteria used in evaluating the performance of suppliers and prioritization of suppliers. Analytical Network Process (ANP) can be used as an alternative to solve a problem that had many interrelated sub-criteria or influence in decision making. Furthermore, the method Technique For Orders Preference by Similarit…","author":[{"dropping-particle":"","family":"Pujotomo","given":"Darminto","non-dropping-particle":"","parse-names":false,"suffix":""},{"dropping-particle":"","family":"Puspitasari","given":"Nia Budi","non-dropping-particle":"","parse-names":false,"suffix":""},{"dropping-particle":"","family":"Rizkiyani","given":"Dwi","non-dropping-particle":"","parse-names":false,"suffix":""}],"container-title":"J@ti Undip : Jurnal Teknik Industri","id":"ITEM-1","issue":"3","issued":{"date-parts":[["2017"]]},"page":"151","title":"Integrasi Metode Anp Dan Topsis Dalam Evaluasi Kinerja Supplier Dan Penentuan Prioritas Supplier Bahan Baku Utama Cetak Koran Pada Pt Masscom Graphy Semarang","type":"article-journal","volume":"11"},"uris":["http://www.mendeley.com/documents/?uuid=e069b845-d1e5-4a60-8378-5c1136b70226"]}],"mendeley":{"formattedCitation":"(Pujotomo et al., 2017)","plainTextFormattedCitation":"(Pujotomo et al., 2017)","previouslyFormattedCitation":"(Pujotomo, Puspitasari, and Rizkiyani 2017)"},"properties":{"noteIndex":0},"schema":"https://github.com/citation-style-language/schema/raw/master/csl-citation.json"}</w:instrText>
      </w:r>
      <w:r w:rsidRPr="008546EC">
        <w:rPr>
          <w:rFonts w:cs="Times New Roman"/>
          <w:b/>
          <w:bCs/>
          <w:szCs w:val="24"/>
          <w:lang w:val="id-ID"/>
        </w:rPr>
        <w:fldChar w:fldCharType="separate"/>
      </w:r>
      <w:r w:rsidR="00C3042A" w:rsidRPr="008546EC">
        <w:rPr>
          <w:rFonts w:cs="Times New Roman"/>
          <w:bCs/>
          <w:noProof/>
          <w:szCs w:val="24"/>
          <w:lang w:val="id-ID"/>
        </w:rPr>
        <w:t>(Pujotomo et al., 2017)</w:t>
      </w:r>
      <w:r w:rsidRPr="008546EC">
        <w:rPr>
          <w:rFonts w:cs="Times New Roman"/>
          <w:b/>
          <w:bCs/>
          <w:szCs w:val="24"/>
          <w:lang w:val="id-ID"/>
        </w:rPr>
        <w:fldChar w:fldCharType="end"/>
      </w:r>
      <w:r w:rsidRPr="008546EC">
        <w:rPr>
          <w:rFonts w:cs="Times New Roman"/>
          <w:b/>
          <w:bCs/>
          <w:szCs w:val="24"/>
          <w:lang w:val="id-ID"/>
        </w:rPr>
        <w:t xml:space="preserve">Integrasi Metode ANP Dan TOPSIS Dalam Evaluasi Kinerja </w:t>
      </w:r>
      <w:r w:rsidRPr="008546EC">
        <w:rPr>
          <w:rFonts w:cs="Times New Roman"/>
          <w:b/>
          <w:bCs/>
          <w:i/>
          <w:iCs/>
          <w:szCs w:val="24"/>
          <w:lang w:val="id-ID"/>
        </w:rPr>
        <w:t>Supplier</w:t>
      </w:r>
      <w:r w:rsidRPr="008546EC">
        <w:rPr>
          <w:rFonts w:cs="Times New Roman"/>
          <w:b/>
          <w:bCs/>
          <w:szCs w:val="24"/>
          <w:lang w:val="id-ID"/>
        </w:rPr>
        <w:t xml:space="preserve"> Dan Penentuan Prioritas </w:t>
      </w:r>
      <w:r w:rsidRPr="008546EC">
        <w:rPr>
          <w:rFonts w:cs="Times New Roman"/>
          <w:b/>
          <w:bCs/>
          <w:i/>
          <w:iCs/>
          <w:szCs w:val="24"/>
          <w:lang w:val="id-ID"/>
        </w:rPr>
        <w:t>Supplier</w:t>
      </w:r>
      <w:r w:rsidRPr="008546EC">
        <w:rPr>
          <w:rFonts w:cs="Times New Roman"/>
          <w:b/>
          <w:bCs/>
          <w:szCs w:val="24"/>
          <w:lang w:val="id-ID"/>
        </w:rPr>
        <w:t xml:space="preserve"> Bahan Baku Utama Cetak Koran Pada Pt Masscom Graphy Semarang</w:t>
      </w:r>
    </w:p>
    <w:p w14:paraId="48092542" w14:textId="267716A3" w:rsidR="003A11A5" w:rsidRPr="008546EC" w:rsidRDefault="007550D4" w:rsidP="00165DCC">
      <w:pPr>
        <w:pStyle w:val="ListParagraph"/>
        <w:spacing w:line="480" w:lineRule="auto"/>
        <w:ind w:left="1134"/>
        <w:jc w:val="both"/>
        <w:rPr>
          <w:lang w:val="id-ID"/>
        </w:rPr>
      </w:pPr>
      <w:r w:rsidRPr="008546EC">
        <w:rPr>
          <w:rFonts w:cs="Times New Roman"/>
          <w:szCs w:val="24"/>
          <w:lang w:val="id-ID"/>
        </w:rPr>
        <w:t>Menentukan kriteria dan subkriteria untuk evaluasi pemasok yang, dengan mempertimbangkan keadaan aktual di perusahaan, dapat mempengaruhi keputusan PT Masscom Graphy Semarang tentang prioritas pemasok bahan bakunya. Di PT Masscom Graphy Semarang, terdapat lima kriteria utama dan tujuh belas subkriteria yang menentukan evaluasi pemasok dan prioritas pemasok bahan baku. Kriteria tersebut antara lain kualitas, kemasan, dan sertifikat akurasi kualitas yang dirangkum dalam kriteria kualitas, harga bahan baku, dan diskon yang dirangkum dalam kriteria lead time, harga, dan</w:t>
      </w:r>
      <w:r w:rsidR="003A11A5" w:rsidRPr="008546EC">
        <w:rPr>
          <w:rFonts w:cs="Times New Roman"/>
          <w:szCs w:val="24"/>
          <w:lang w:val="id-ID"/>
        </w:rPr>
        <w:t xml:space="preserve"> </w:t>
      </w:r>
      <w:r w:rsidR="003A11A5" w:rsidRPr="008546EC">
        <w:rPr>
          <w:rFonts w:cs="Times New Roman"/>
          <w:i/>
          <w:iCs/>
          <w:szCs w:val="24"/>
          <w:lang w:val="id-ID"/>
        </w:rPr>
        <w:t>flexibility</w:t>
      </w:r>
      <w:r w:rsidR="003A11A5" w:rsidRPr="008546EC">
        <w:rPr>
          <w:rFonts w:cs="Times New Roman"/>
          <w:szCs w:val="24"/>
          <w:lang w:val="id-ID"/>
        </w:rPr>
        <w:t xml:space="preserve">, </w:t>
      </w:r>
      <w:r w:rsidR="003A11A5" w:rsidRPr="008546EC">
        <w:rPr>
          <w:rFonts w:cs="Times New Roman"/>
          <w:i/>
          <w:iCs/>
          <w:szCs w:val="24"/>
          <w:lang w:val="id-ID"/>
        </w:rPr>
        <w:t>on time delivery</w:t>
      </w:r>
      <w:r w:rsidR="003A11A5" w:rsidRPr="008546EC">
        <w:rPr>
          <w:rFonts w:cs="Times New Roman"/>
          <w:szCs w:val="24"/>
          <w:lang w:val="id-ID"/>
        </w:rPr>
        <w:t xml:space="preserve">, </w:t>
      </w:r>
      <w:r w:rsidRPr="008546EC">
        <w:rPr>
          <w:rFonts w:cs="Times New Roman"/>
          <w:szCs w:val="24"/>
          <w:lang w:val="id-ID"/>
        </w:rPr>
        <w:t>Kebijakan, prosedur, daya tanggap, sistem komunikasi, kemudahan waktu pembayaran, dan ketepatan jumlah yang dikirim serta lokasi geografis semuanya dirangkum dalam kriteria pengiriman. Kriteria proses hijau dan proses kontrol internal dirangkum dalam kriteria pemasok hijau. Jaminan dan kebijakan klaim dirangkum dalam kriteria pengiriman. Pendekatan ANP digunakan untuk menentukan seberapa penting setiap subkriteria diberi bobot dalam evaluasi kinerja pemasok PT Masscom Graphy Semarang.</w:t>
      </w:r>
      <w:r w:rsidR="003A11A5" w:rsidRPr="008546EC">
        <w:rPr>
          <w:rFonts w:cs="Times New Roman"/>
          <w:szCs w:val="24"/>
          <w:lang w:val="id-ID"/>
        </w:rPr>
        <w:t xml:space="preserve"> </w:t>
      </w:r>
      <w:r w:rsidR="00F109A1" w:rsidRPr="008546EC">
        <w:rPr>
          <w:rFonts w:cs="Times New Roman"/>
          <w:szCs w:val="24"/>
          <w:lang w:val="id-ID"/>
        </w:rPr>
        <w:t xml:space="preserve">Fleksibilitas berada di urutan berikutnya, diikuti oleh sistem komunikasi, jaminan kualitas, keakuratan jumlah pengiriman, keakuratan pengemasan, keakuratan prosedur, kepatuhan, proses ramah lingkungan, diskon, </w:t>
      </w:r>
      <w:r w:rsidR="00F109A1" w:rsidRPr="008546EC">
        <w:rPr>
          <w:rFonts w:cs="Times New Roman"/>
          <w:szCs w:val="24"/>
          <w:lang w:val="id-ID"/>
        </w:rPr>
        <w:lastRenderedPageBreak/>
        <w:t>pengiriman tepat waktu, lokasi geografis, kebijakan terkait jaminan dan klaim, jangka waktu pembayaran yang lebih pendek, kontrol proses internal, dan waktu tunggu.</w:t>
      </w:r>
    </w:p>
    <w:p w14:paraId="7B322787" w14:textId="53FC476A" w:rsidR="00035F91" w:rsidRPr="008546EC" w:rsidRDefault="003A11A5" w:rsidP="00165DCC">
      <w:pPr>
        <w:pStyle w:val="ListParagraph"/>
        <w:numPr>
          <w:ilvl w:val="0"/>
          <w:numId w:val="31"/>
        </w:numPr>
        <w:spacing w:line="480" w:lineRule="auto"/>
        <w:ind w:left="1134" w:hanging="425"/>
        <w:jc w:val="both"/>
        <w:rPr>
          <w:lang w:val="id-ID"/>
        </w:rPr>
      </w:pPr>
      <w:r w:rsidRPr="008546EC">
        <w:rPr>
          <w:rFonts w:cs="Times New Roman"/>
          <w:b/>
          <w:bCs/>
          <w:szCs w:val="24"/>
          <w:lang w:val="id-ID"/>
        </w:rPr>
        <w:fldChar w:fldCharType="begin" w:fldLock="1"/>
      </w:r>
      <w:r w:rsidR="00C3042A" w:rsidRPr="008546EC">
        <w:rPr>
          <w:rFonts w:cs="Times New Roman"/>
          <w:b/>
          <w:bCs/>
          <w:szCs w:val="24"/>
          <w:lang w:val="id-ID"/>
        </w:rPr>
        <w:instrText>ADDIN CSL_CITATION {"citationItems":[{"id":"ITEM-1","itemData":{"DOI":"10.35194/jmtsi.v7i1.2346","ISSN":"2581-0529","abstract":"The selection of vendors and the allocation of building material purchases is an important activity that affects the sustainability of the project in progress. In the purchase of such materials should pay attention to many factors that are considered important so that the company get the right vendors to meet the needs of the project. This research aims to obtain the best criteria and weight vendors for the purchase of materials as well as the proper allocation of purchase based on the value of each criterion and the weight of the vendor owned. Through the completion model of the ANP, TOPSIS, and Goal Programming methods. From the results of the research and interviews there are 6 criteria with 15 Subcriteria to assess the vendor, including Quality, Performance History, Technical Capability, Financial Vendor, Management and organization, and Price. The results showed that, there were 6 criteria that were considered in the decision making, Among the Quality: 0.447025, Performance history: 0.154519, Technical ability: 0.079574, Financial Vendor: 0.042768, Management and Organization: 0.02231, and Price: 0.253804. Then for the results of the best vendors, for materials building 1 is Vendors PT. B, materials building 2 is PT. G, and the last material building 3 is PT. I. With the allocation of purchase of the building material 1 in the vendor PT. B as much as 3703 m3, the material Building 2 is in the vendor of PT. F amounting to 500 m3 and PT. G vendor of 1269 m3. And material Building 3 in vendor PT. I of 467 m3. Pemilihan vendor dan alokasi pembelian material bangunan merupakan suatu kegiatan penting yang mempengaruhi keberlanjutan proyek sedang berjalan. Pembelian bahan material harus memperhatikan banyak faktor yang dianggap penting agar perusahaan mendapatkan vendor yang tepat untuk memenuhi kebutuhan proyek. Penelitian ini bertujuan untuk memperoleh bobot kriteria dan vendor terbaik untuk pembelian material sekaligus pengalokasian pembelian yang tepat berdasarkan nilai tiap kriteria dan bobot kriteria yang dimiliki vendor. Melalui model penyelesaian metode ANP, TOPSIS, dan Goal Programming. Data merupakan hasil ANP, di antaranya: penentuan kriteria dan sub-kriteria, inner dan outer dependence, matrik perbandingan, pengecekan rasio konsistensi, super matriks, dan bobot tiap sub-kriteria. Dengan penggunaan software super decision, pie chart, dan bar chart. Dari hasil penelitian dan wawancara terdapat 6 kriteria dengan 15 sub-kriteria untuk menilai vend…","author":[{"dropping-particle":"","family":"Sugiono","given":"Mohammad Cipto","non-dropping-particle":"","parse-names":false,"suffix":""}],"container-title":"Jurnal Media Teknik dan Sistem Industri","id":"ITEM-1","issue":"1","issued":{"date-parts":[["2023"]]},"page":"18","title":"Pemilihan Vendor Dengan Mengintegrasikan Metode ANP-TOPSIS dan Goal Programming","type":"article-journal","volume":"7"},"uris":["http://www.mendeley.com/documents/?uuid=3caf7b02-83b2-4447-a63d-1604268610f0"]}],"mendeley":{"formattedCitation":"(Sugiono, 2023)","plainTextFormattedCitation":"(Sugiono, 2023)","previouslyFormattedCitation":"(Sugiono 2023)"},"properties":{"noteIndex":0},"schema":"https://github.com/citation-style-language/schema/raw/master/csl-citation.json"}</w:instrText>
      </w:r>
      <w:r w:rsidRPr="008546EC">
        <w:rPr>
          <w:rFonts w:cs="Times New Roman"/>
          <w:b/>
          <w:bCs/>
          <w:szCs w:val="24"/>
          <w:lang w:val="id-ID"/>
        </w:rPr>
        <w:fldChar w:fldCharType="separate"/>
      </w:r>
      <w:r w:rsidR="00C3042A" w:rsidRPr="008546EC">
        <w:rPr>
          <w:rFonts w:cs="Times New Roman"/>
          <w:bCs/>
          <w:noProof/>
          <w:szCs w:val="24"/>
          <w:lang w:val="id-ID"/>
        </w:rPr>
        <w:t>(Sugiono, 2023)</w:t>
      </w:r>
      <w:r w:rsidRPr="008546EC">
        <w:rPr>
          <w:rFonts w:cs="Times New Roman"/>
          <w:b/>
          <w:bCs/>
          <w:szCs w:val="24"/>
          <w:lang w:val="id-ID"/>
        </w:rPr>
        <w:fldChar w:fldCharType="end"/>
      </w:r>
      <w:r w:rsidRPr="008546EC">
        <w:rPr>
          <w:rFonts w:cs="Times New Roman"/>
          <w:b/>
          <w:bCs/>
          <w:szCs w:val="24"/>
          <w:lang w:val="id-ID"/>
        </w:rPr>
        <w:t xml:space="preserve">Pemilihan Vendor Dengan Mengintegrasikan Metode ANP-TOPSIS Dan </w:t>
      </w:r>
      <w:r w:rsidRPr="008546EC">
        <w:rPr>
          <w:rFonts w:cs="Times New Roman"/>
          <w:b/>
          <w:bCs/>
          <w:i/>
          <w:iCs/>
          <w:szCs w:val="24"/>
          <w:lang w:val="id-ID"/>
        </w:rPr>
        <w:t>Goal Programming</w:t>
      </w:r>
    </w:p>
    <w:p w14:paraId="514BEC89" w14:textId="11F005E8" w:rsidR="003A11A5" w:rsidRPr="008546EC" w:rsidRDefault="00F109A1" w:rsidP="00165DCC">
      <w:pPr>
        <w:pStyle w:val="ListParagraph"/>
        <w:spacing w:line="480" w:lineRule="auto"/>
        <w:ind w:left="1134"/>
        <w:jc w:val="both"/>
        <w:rPr>
          <w:lang w:val="id-ID"/>
        </w:rPr>
      </w:pPr>
      <w:r w:rsidRPr="008546EC">
        <w:rPr>
          <w:rFonts w:cs="Times New Roman"/>
          <w:szCs w:val="24"/>
          <w:lang w:val="id-ID"/>
        </w:rPr>
        <w:t>Berdasarkan perhitungan dan analisis, ditentukan enam kriteria yang digunakan dalam Analytic Network Process (ANP) untuk menentukan vendor mana yang akan dipilih: Kualitas: 0,447025; Riwayat Kinerja: 0.154519; Kemampuan Teknis: 0.079574; Vendor Keuangan: 0,042768; Manajemen dan Organisasi: 0.02231; dan Harga: 0.253804. Metode TOPSIS kemudian digunakan untuk menentukan jarak optimal yang mendekati ideal positif. Khususnya temuan dari vendor teratas, PT B, dengan nilai 0,99220, untuk RM K 365 (fc 30) SL 12±2 FA 10% Beton (bahan bangunan 1), di mana vendor PT F sebanyak 500 m3 dan vendor PT G sebanyak 1.269 m3. Selain itu, PT I menerima RM K 425 (fc 35) SL 12±2 FA 10% Beton (bahan bangunan 3) secara keseluruhan sebanyak 467 m3.</w:t>
      </w:r>
    </w:p>
    <w:p w14:paraId="02FBD3F2" w14:textId="236FE0E8" w:rsidR="003A11A5" w:rsidRPr="008546EC" w:rsidRDefault="003A11A5" w:rsidP="00165DCC">
      <w:pPr>
        <w:pStyle w:val="ListParagraph"/>
        <w:numPr>
          <w:ilvl w:val="0"/>
          <w:numId w:val="31"/>
        </w:numPr>
        <w:spacing w:line="480" w:lineRule="auto"/>
        <w:ind w:left="1134" w:hanging="425"/>
        <w:jc w:val="both"/>
        <w:rPr>
          <w:lang w:val="id-ID"/>
        </w:rPr>
      </w:pPr>
      <w:r w:rsidRPr="008546EC">
        <w:rPr>
          <w:rFonts w:cs="Times New Roman"/>
          <w:b/>
          <w:bCs/>
          <w:szCs w:val="24"/>
          <w:lang w:val="id-ID"/>
        </w:rPr>
        <w:fldChar w:fldCharType="begin" w:fldLock="1"/>
      </w:r>
      <w:r w:rsidR="00C3042A" w:rsidRPr="008546EC">
        <w:rPr>
          <w:rFonts w:cs="Times New Roman"/>
          <w:b/>
          <w:bCs/>
          <w:szCs w:val="24"/>
          <w:lang w:val="id-ID"/>
        </w:rPr>
        <w:instrText>ADDIN CSL_CITATION {"citationItems":[{"id":"ITEM-1","itemData":{"DOI":"10.12777/jati.9.3.163-172","ISSN":"19071434","abstract":"Kampoeng Kopi Banaran belum dapat mencapai laba sesuai dengan target yang telah ditetapkan. Diduga hal ini terjadi karena semakin banyaknya pesaing dengan usaha sejenis, seperti Cimory, Kampoeng Rawa, Tlogo Plantation, Salib Putih, dan Umbul Sidomukti serta belum dimilikinya strategi pemasaran yang tepat oleh Kampoeng Kopi Banaran. Selama ini, Kampoeng Kopi Banaran baru memasarkan produk-produk yang dimilikinya dengan menggunakan website, brosur, dan promosi mulut ke mulut. Berdasarkan hal tersebut, penelitian ini bertujuan untuk mengidentifikasi kriteria dan subkriteria yang tepat bagi penyusunan strategi pemasaran dari Kampoeng Kopi Banaran, menentukan bobot dari setiap kriteria dan subkriteria tersebut, serta mengusulkan strategi pemasaran tertentu berdasarkan kriteria dan subkriteria tersebut. Dalam penelitian ini, terdapat delapan buah kriteria yang digunakan sebagai dasar untuk menyusun strategi pemasaran bagi Kampoeng Kopi Banaran, yaitu Managerial Capabilities (MC), Market Innovation Capabilities (MIC), Customer Linking Capabilities (CLC), Human Resource Assetes (HRA), Reputational Asset (RA), Competition (C), Economy (E), dan Social and cultural (SC). Selanjutnya kedelapan kriteria tersebut akan dijabarkan lagi menjadi sejumlah subkriteria. Metoda yang digunakan untuk menghitung bobot dari kriteria dan subkriteria adalah Analitycal Network Process (ANP); sedangkan metoda yang digunakan untuk penyusunan strategi pemasaran adalah Technique for Others Reference by Similarity to Ideal Solution (TOPSIS ). Data untuk penelitian ini diperoleh dengan melakukan penyebaran kuesioner kepada manager dan bagian marketing Kampoeng Kopi Banaran. Hasil pengolahan data menunjukkan kriteria yang memiliki bobot tertinggi untuk penyusunan strategi pemasaran di Kampoeng Kopi Banaran adalah Managerial Capabilities (MC) (0,1897) dan sub kriteria yagn memiliki bobot tertinggi adalah subkriteria brand atau reputasi (0,1277). Selanjutnya, strategi yang terbaik untuk pemasaran Kampoeng Kopi Banaran adalah Strategi Segmentasi","author":[{"dropping-particle":"","family":"Susanty","given":"Aries","non-dropping-particle":"","parse-names":false,"suffix":""},{"dropping-particle":"","family":"Adiati","given":"Woro","non-dropping-particle":"","parse-names":false,"suffix":""}],"container-title":"J@Ti Undip : Jurnal Teknik Industri","id":"ITEM-1","issue":"3","issued":{"date-parts":[["2014"]]},"page":"163-172","title":"Pemilihan Strategi Pemasaran Di Kampoeng Kopi Banaran Menggunakan Pendekatan Metode Analytical Network Process (Anp) Dan Technique for Order Preference By Similarity To an Ideal Solution (Topsis)","type":"article-journal","volume":"9"},"uris":["http://www.mendeley.com/documents/?uuid=c3c7b861-cd35-4d24-8078-fc6effa3ac20"]}],"mendeley":{"formattedCitation":"(Susanty &amp; Adiati, 2014)","plainTextFormattedCitation":"(Susanty &amp; Adiati, 2014)","previouslyFormattedCitation":"(Susanty and Adiati 2014)"},"properties":{"noteIndex":0},"schema":"https://github.com/citation-style-language/schema/raw/master/csl-citation.json"}</w:instrText>
      </w:r>
      <w:r w:rsidRPr="008546EC">
        <w:rPr>
          <w:rFonts w:cs="Times New Roman"/>
          <w:b/>
          <w:bCs/>
          <w:szCs w:val="24"/>
          <w:lang w:val="id-ID"/>
        </w:rPr>
        <w:fldChar w:fldCharType="separate"/>
      </w:r>
      <w:r w:rsidR="00C3042A" w:rsidRPr="008546EC">
        <w:rPr>
          <w:rFonts w:cs="Times New Roman"/>
          <w:bCs/>
          <w:noProof/>
          <w:szCs w:val="24"/>
          <w:lang w:val="id-ID"/>
        </w:rPr>
        <w:t>(Susanty &amp; Adiati, 2014)</w:t>
      </w:r>
      <w:r w:rsidRPr="008546EC">
        <w:rPr>
          <w:rFonts w:cs="Times New Roman"/>
          <w:b/>
          <w:bCs/>
          <w:szCs w:val="24"/>
          <w:lang w:val="id-ID"/>
        </w:rPr>
        <w:fldChar w:fldCharType="end"/>
      </w:r>
      <w:r w:rsidRPr="008546EC">
        <w:rPr>
          <w:rFonts w:cs="Times New Roman"/>
          <w:b/>
          <w:bCs/>
          <w:szCs w:val="24"/>
          <w:lang w:val="id-ID"/>
        </w:rPr>
        <w:t xml:space="preserve">Pemilihan Strategi Pemasaran Di Kampoeng Kopi Banaran Menggunakan Pendekatan Metode </w:t>
      </w:r>
      <w:r w:rsidRPr="008546EC">
        <w:rPr>
          <w:rFonts w:cs="Times New Roman"/>
          <w:b/>
          <w:bCs/>
          <w:i/>
          <w:iCs/>
          <w:szCs w:val="24"/>
          <w:lang w:val="id-ID"/>
        </w:rPr>
        <w:t xml:space="preserve">Analytical Network Process </w:t>
      </w:r>
      <w:r w:rsidRPr="008546EC">
        <w:rPr>
          <w:rFonts w:cs="Times New Roman"/>
          <w:b/>
          <w:bCs/>
          <w:szCs w:val="24"/>
          <w:lang w:val="id-ID"/>
        </w:rPr>
        <w:t xml:space="preserve">(ANP) Dan </w:t>
      </w:r>
      <w:r w:rsidRPr="008546EC">
        <w:rPr>
          <w:rFonts w:cs="Times New Roman"/>
          <w:b/>
          <w:bCs/>
          <w:i/>
          <w:iCs/>
          <w:szCs w:val="24"/>
          <w:lang w:val="id-ID"/>
        </w:rPr>
        <w:t xml:space="preserve">Technique For Order Preference By Similarity To An Ideal Solution </w:t>
      </w:r>
      <w:r w:rsidRPr="008546EC">
        <w:rPr>
          <w:rFonts w:cs="Times New Roman"/>
          <w:b/>
          <w:bCs/>
          <w:szCs w:val="24"/>
          <w:lang w:val="id-ID"/>
        </w:rPr>
        <w:t>(TOPSIS)</w:t>
      </w:r>
    </w:p>
    <w:p w14:paraId="66E09F8D" w14:textId="70869333" w:rsidR="00A263E9" w:rsidRPr="008546EC" w:rsidRDefault="00F109A1" w:rsidP="00165DCC">
      <w:pPr>
        <w:pStyle w:val="ListParagraph"/>
        <w:spacing w:line="480" w:lineRule="auto"/>
        <w:ind w:left="1134"/>
        <w:jc w:val="both"/>
        <w:rPr>
          <w:lang w:val="id-ID"/>
        </w:rPr>
      </w:pPr>
      <w:r w:rsidRPr="008546EC">
        <w:rPr>
          <w:rFonts w:cs="Times New Roman"/>
          <w:szCs w:val="24"/>
          <w:lang w:val="id-ID"/>
        </w:rPr>
        <w:t xml:space="preserve">Sub-kriteria merek atau reputasi (0.1277) memiliki nilai bobot kepentingan tertinggi dalam sub-kriteria strategi pemasaran di </w:t>
      </w:r>
      <w:r w:rsidRPr="008546EC">
        <w:rPr>
          <w:rFonts w:cs="Times New Roman"/>
          <w:szCs w:val="24"/>
          <w:lang w:val="id-ID"/>
        </w:rPr>
        <w:lastRenderedPageBreak/>
        <w:t>Kampoeng Kopi Banaran. Diikuti oleh subkriteria memahami kebutuhan konsumen (0.1133), subkriteria mengembangkan hubungan dengan konsumen (0.0974), subkriteria proses pengembangan produk jasa baru yang efektif (0.0761), subkriteria kemampuan meluncurkan produk baru (0.0756), subkriteria tingkat pelayanan pelanggan (0.0756), subkriteria tingkat pelayanan pelanggan (0.0744), subkriteria 0744), sub-kriteria untuk mempertahankan peningkatan hubungan dengan pelanggan (0.0740), sub-kriteria untuk manajemen operasi yang baik (0.0637), kredibilitas (0.0595), sub-kriteria kondisi keuangan (0.0452), sub-kriteria hubungan dengan target konsumen utama (0.0412), dan sub-kriteria adanya persaingan segmen yang ketat (0.0405), subkriteria retensi karyawan (0.0112), subkriteria keberadaan produk pengganti (0.0167), subkriteria manajemen pelayanan (0.0189), subkriteria tingkat kepuasan kinerja karyawan (0.0070), dan subkriteria kenaikan pendapatan, resesi, inflasi, referensi kelompok, serta peran dan status dalam masyarakat.</w:t>
      </w:r>
      <w:r w:rsidR="00A263E9" w:rsidRPr="008546EC">
        <w:rPr>
          <w:lang w:val="id-ID"/>
        </w:rPr>
        <w:br w:type="page"/>
      </w:r>
    </w:p>
    <w:p w14:paraId="2D408948" w14:textId="77777777" w:rsidR="005D55EE" w:rsidRPr="008546EC" w:rsidRDefault="005D55EE" w:rsidP="00D81310">
      <w:pPr>
        <w:pStyle w:val="Heading1"/>
        <w:spacing w:before="0" w:line="480" w:lineRule="auto"/>
        <w:rPr>
          <w:lang w:val="id-ID"/>
        </w:rPr>
        <w:sectPr w:rsidR="005D55EE" w:rsidRPr="008546EC" w:rsidSect="00567A76">
          <w:headerReference w:type="default" r:id="rId29"/>
          <w:footerReference w:type="default" r:id="rId30"/>
          <w:pgSz w:w="11906" w:h="16838"/>
          <w:pgMar w:top="2268" w:right="1701" w:bottom="1701" w:left="2268" w:header="708" w:footer="708" w:gutter="0"/>
          <w:cols w:space="708"/>
          <w:docGrid w:linePitch="360"/>
        </w:sectPr>
      </w:pPr>
    </w:p>
    <w:p w14:paraId="69057252" w14:textId="7C6641E0" w:rsidR="00A263E9" w:rsidRPr="008546EC" w:rsidRDefault="00A263E9" w:rsidP="00D81310">
      <w:pPr>
        <w:pStyle w:val="Heading1"/>
        <w:spacing w:before="0" w:line="480" w:lineRule="auto"/>
        <w:rPr>
          <w:lang w:val="id-ID"/>
        </w:rPr>
      </w:pPr>
      <w:bookmarkStart w:id="74" w:name="_Toc173239293"/>
      <w:bookmarkStart w:id="75" w:name="_Toc174042521"/>
      <w:r w:rsidRPr="008546EC">
        <w:rPr>
          <w:lang w:val="id-ID"/>
        </w:rPr>
        <w:lastRenderedPageBreak/>
        <w:t>BAB III</w:t>
      </w:r>
      <w:bookmarkEnd w:id="74"/>
      <w:bookmarkEnd w:id="75"/>
    </w:p>
    <w:p w14:paraId="0A547009" w14:textId="77777777" w:rsidR="003A11A5" w:rsidRPr="008546EC" w:rsidRDefault="00A263E9" w:rsidP="00D81310">
      <w:pPr>
        <w:pStyle w:val="Heading1"/>
        <w:spacing w:before="0" w:line="480" w:lineRule="auto"/>
        <w:rPr>
          <w:lang w:val="id-ID"/>
        </w:rPr>
      </w:pPr>
      <w:bookmarkStart w:id="76" w:name="_Toc173239294"/>
      <w:bookmarkStart w:id="77" w:name="_Toc174042522"/>
      <w:r w:rsidRPr="008546EC">
        <w:rPr>
          <w:lang w:val="id-ID"/>
        </w:rPr>
        <w:t>METODOLOGI PENELITIAN</w:t>
      </w:r>
      <w:bookmarkEnd w:id="76"/>
      <w:bookmarkEnd w:id="77"/>
    </w:p>
    <w:p w14:paraId="37F97917" w14:textId="77777777" w:rsidR="0020002A" w:rsidRPr="008546EC" w:rsidRDefault="0020002A" w:rsidP="0020002A">
      <w:pPr>
        <w:rPr>
          <w:lang w:val="id-ID"/>
        </w:rPr>
      </w:pPr>
    </w:p>
    <w:p w14:paraId="48FDAEC3" w14:textId="77777777" w:rsidR="003A11A5" w:rsidRPr="008546EC" w:rsidRDefault="003A11A5" w:rsidP="00165DCC">
      <w:pPr>
        <w:pStyle w:val="Heading2"/>
        <w:numPr>
          <w:ilvl w:val="0"/>
          <w:numId w:val="32"/>
        </w:numPr>
        <w:spacing w:line="480" w:lineRule="auto"/>
        <w:jc w:val="both"/>
        <w:rPr>
          <w:lang w:val="id-ID"/>
        </w:rPr>
      </w:pPr>
      <w:bookmarkStart w:id="78" w:name="_Toc173239295"/>
      <w:bookmarkStart w:id="79" w:name="_Toc174042523"/>
      <w:r w:rsidRPr="008546EC">
        <w:rPr>
          <w:lang w:val="id-ID"/>
        </w:rPr>
        <w:t>Metode Penelitian</w:t>
      </w:r>
      <w:bookmarkEnd w:id="78"/>
      <w:bookmarkEnd w:id="79"/>
    </w:p>
    <w:p w14:paraId="7900C8C1" w14:textId="14B53316" w:rsidR="003A11A5" w:rsidRPr="008546EC" w:rsidRDefault="00633978" w:rsidP="003D557D">
      <w:pPr>
        <w:spacing w:line="480" w:lineRule="auto"/>
        <w:ind w:left="720" w:firstLine="720"/>
        <w:jc w:val="both"/>
        <w:rPr>
          <w:rFonts w:cs="Times New Roman"/>
          <w:szCs w:val="24"/>
          <w:lang w:val="id-ID"/>
        </w:rPr>
      </w:pPr>
      <w:r w:rsidRPr="008546EC">
        <w:rPr>
          <w:rFonts w:cs="Times New Roman"/>
          <w:szCs w:val="24"/>
          <w:lang w:val="id-ID"/>
        </w:rPr>
        <w:t>Penelitian ini menggunakan metode Analytical Network Process (ANP)-TOPSIS, yang merupakan pendekatan yang dilakukan oleh peneliti untuk menganalisis rumusan masalah yang telah diidentifikasi. Pendekatan ini dapat digunakan untuk mengidentifikasi dan mengelola potensi risiko kecelakaan kerja dalam kaitannya dengan masalah risiko kecelakaan kerja.</w:t>
      </w:r>
    </w:p>
    <w:p w14:paraId="57AA50E3" w14:textId="54C3BD09" w:rsidR="005D55EE" w:rsidRPr="008546EC" w:rsidRDefault="003A11A5" w:rsidP="003D557D">
      <w:pPr>
        <w:spacing w:line="480" w:lineRule="auto"/>
        <w:ind w:left="720" w:firstLine="720"/>
        <w:jc w:val="both"/>
        <w:rPr>
          <w:rFonts w:cs="Times New Roman"/>
          <w:i/>
          <w:iCs/>
          <w:szCs w:val="24"/>
          <w:lang w:val="id-ID"/>
        </w:rPr>
        <w:sectPr w:rsidR="005D55EE" w:rsidRPr="008546EC" w:rsidSect="00567A76">
          <w:headerReference w:type="default" r:id="rId31"/>
          <w:footerReference w:type="default" r:id="rId32"/>
          <w:headerReference w:type="first" r:id="rId33"/>
          <w:pgSz w:w="11906" w:h="16838"/>
          <w:pgMar w:top="2268" w:right="1701" w:bottom="1701" w:left="2268" w:header="708" w:footer="708" w:gutter="0"/>
          <w:cols w:space="708"/>
          <w:titlePg/>
          <w:docGrid w:linePitch="360"/>
        </w:sectPr>
      </w:pPr>
      <w:r w:rsidRPr="008546EC">
        <w:rPr>
          <w:rFonts w:cs="Times New Roman"/>
          <w:i/>
          <w:iCs/>
          <w:szCs w:val="24"/>
          <w:lang w:val="id-ID"/>
        </w:rPr>
        <w:t>Analytical Network Process</w:t>
      </w:r>
      <w:r w:rsidRPr="008546EC">
        <w:rPr>
          <w:rFonts w:cs="Times New Roman"/>
          <w:szCs w:val="24"/>
          <w:lang w:val="id-ID"/>
        </w:rPr>
        <w:t xml:space="preserve"> (ANP) digunakan dalam menghasilkan pembobotan dalam setiap masing-masing kriteria dengan melihat nilai supermatriks </w:t>
      </w:r>
      <w:r w:rsidRPr="008546EC">
        <w:rPr>
          <w:rFonts w:cs="Times New Roman"/>
          <w:i/>
          <w:iCs/>
          <w:szCs w:val="24"/>
          <w:lang w:val="id-ID"/>
        </w:rPr>
        <w:t>limmiting</w:t>
      </w:r>
      <w:r w:rsidRPr="008546EC">
        <w:rPr>
          <w:rFonts w:cs="Times New Roman"/>
          <w:szCs w:val="24"/>
          <w:lang w:val="id-ID"/>
        </w:rPr>
        <w:t xml:space="preserve"> pada tahap akhir pengolahan dengan </w:t>
      </w:r>
      <w:r w:rsidRPr="008546EC">
        <w:rPr>
          <w:rFonts w:cs="Times New Roman"/>
          <w:i/>
          <w:iCs/>
          <w:szCs w:val="24"/>
          <w:lang w:val="id-ID"/>
        </w:rPr>
        <w:t>Analitycal Network Process</w:t>
      </w:r>
      <w:r w:rsidRPr="008546EC">
        <w:rPr>
          <w:rFonts w:cs="Times New Roman"/>
          <w:szCs w:val="24"/>
          <w:lang w:val="id-ID"/>
        </w:rPr>
        <w:t xml:space="preserve"> (ANP). Pencarian nilai supermatriks dan pembobotan ANP dilakukan dengan aplikasi </w:t>
      </w:r>
      <w:r w:rsidRPr="008546EC">
        <w:rPr>
          <w:rFonts w:cs="Times New Roman"/>
          <w:i/>
          <w:iCs/>
          <w:szCs w:val="24"/>
          <w:lang w:val="id-ID"/>
        </w:rPr>
        <w:t>super decision</w:t>
      </w:r>
      <w:r w:rsidRPr="008546EC">
        <w:rPr>
          <w:rFonts w:cs="Times New Roman"/>
          <w:szCs w:val="24"/>
          <w:lang w:val="id-ID"/>
        </w:rPr>
        <w:t xml:space="preserve"> sebagai alat bantu dalam menganalisa. Jika kriteria yang akan digunakan untuk mengevaluasi risiko mempunyai hubungan keterkaitan, maka metode yang digunakan yang tepat yaitu </w:t>
      </w:r>
      <w:r w:rsidRPr="008546EC">
        <w:rPr>
          <w:rFonts w:cs="Times New Roman"/>
          <w:i/>
          <w:iCs/>
          <w:szCs w:val="24"/>
          <w:lang w:val="id-ID"/>
        </w:rPr>
        <w:t>Analitycal Network Process</w:t>
      </w:r>
      <w:r w:rsidRPr="008546EC">
        <w:rPr>
          <w:rFonts w:cs="Times New Roman"/>
          <w:szCs w:val="24"/>
          <w:lang w:val="id-ID"/>
        </w:rPr>
        <w:t xml:space="preserve"> (ANP).  Pembobotan kriteria yang dihasilkan oleh metode </w:t>
      </w:r>
      <w:r w:rsidRPr="008546EC">
        <w:rPr>
          <w:rFonts w:cs="Times New Roman"/>
          <w:i/>
          <w:iCs/>
          <w:szCs w:val="24"/>
          <w:lang w:val="id-ID"/>
        </w:rPr>
        <w:t>Analitycal Network Process</w:t>
      </w:r>
      <w:r w:rsidRPr="008546EC">
        <w:rPr>
          <w:rFonts w:cs="Times New Roman"/>
          <w:szCs w:val="24"/>
          <w:lang w:val="id-ID"/>
        </w:rPr>
        <w:t xml:space="preserve"> (ANP) kemudian akan digunakan sebagai input metode </w:t>
      </w:r>
      <w:r w:rsidRPr="008546EC">
        <w:rPr>
          <w:rFonts w:cs="Times New Roman"/>
          <w:i/>
          <w:iCs/>
          <w:szCs w:val="24"/>
          <w:lang w:val="id-ID"/>
        </w:rPr>
        <w:t xml:space="preserve">Technique for Order Preference by Similarity to Ideal Solution </w:t>
      </w:r>
      <w:r w:rsidRPr="008546EC">
        <w:rPr>
          <w:rFonts w:cs="Times New Roman"/>
          <w:szCs w:val="24"/>
          <w:lang w:val="id-ID"/>
        </w:rPr>
        <w:t xml:space="preserve">(TOPSIS). Metode TOPSIS digunakan untuk merangking alternatif strategi mitigasi risiko berdasarkan pada hasil pembobotan </w:t>
      </w:r>
      <w:r w:rsidRPr="008546EC">
        <w:rPr>
          <w:rFonts w:cs="Times New Roman"/>
          <w:i/>
          <w:iCs/>
          <w:szCs w:val="24"/>
          <w:lang w:val="id-ID"/>
        </w:rPr>
        <w:t>Analitycal Network Process</w:t>
      </w:r>
      <w:r w:rsidRPr="008546EC">
        <w:rPr>
          <w:rFonts w:cs="Times New Roman"/>
          <w:szCs w:val="24"/>
          <w:lang w:val="id-ID"/>
        </w:rPr>
        <w:t xml:space="preserve"> (ANP) dan kuesioner </w:t>
      </w:r>
      <w:r w:rsidRPr="008546EC">
        <w:rPr>
          <w:rFonts w:cs="Times New Roman"/>
          <w:i/>
          <w:iCs/>
          <w:szCs w:val="24"/>
          <w:lang w:val="id-ID"/>
        </w:rPr>
        <w:t>judgement</w:t>
      </w:r>
      <w:r w:rsidRPr="008546EC">
        <w:rPr>
          <w:rFonts w:cs="Times New Roman"/>
          <w:szCs w:val="24"/>
          <w:lang w:val="id-ID"/>
        </w:rPr>
        <w:t xml:space="preserve"> </w:t>
      </w:r>
    </w:p>
    <w:p w14:paraId="2FA72669" w14:textId="4AD80E4C" w:rsidR="003A11A5" w:rsidRPr="008546EC" w:rsidRDefault="0020002A" w:rsidP="00165DCC">
      <w:pPr>
        <w:spacing w:line="480" w:lineRule="auto"/>
        <w:ind w:left="720"/>
        <w:jc w:val="both"/>
        <w:rPr>
          <w:lang w:val="id-ID"/>
        </w:rPr>
      </w:pPr>
      <w:r w:rsidRPr="008546EC">
        <w:rPr>
          <w:rFonts w:cs="Times New Roman"/>
          <w:szCs w:val="24"/>
          <w:lang w:val="id-ID"/>
        </w:rPr>
        <w:lastRenderedPageBreak/>
        <w:t xml:space="preserve">dari para </w:t>
      </w:r>
      <w:r w:rsidRPr="008546EC">
        <w:rPr>
          <w:rFonts w:cs="Times New Roman"/>
          <w:i/>
          <w:iCs/>
          <w:szCs w:val="24"/>
          <w:lang w:val="id-ID"/>
        </w:rPr>
        <w:t>expert</w:t>
      </w:r>
      <w:r w:rsidRPr="008546EC">
        <w:rPr>
          <w:rFonts w:cs="Times New Roman"/>
          <w:szCs w:val="24"/>
          <w:lang w:val="id-ID"/>
        </w:rPr>
        <w:t xml:space="preserve">. Metode </w:t>
      </w:r>
      <w:r w:rsidRPr="008546EC">
        <w:rPr>
          <w:rFonts w:cs="Times New Roman"/>
          <w:i/>
          <w:iCs/>
          <w:szCs w:val="24"/>
          <w:lang w:val="id-ID"/>
        </w:rPr>
        <w:t>Technique for Order by Simi</w:t>
      </w:r>
      <w:r w:rsidR="005F4AC2" w:rsidRPr="008546EC">
        <w:rPr>
          <w:rFonts w:cs="Times New Roman"/>
          <w:i/>
          <w:iCs/>
          <w:szCs w:val="24"/>
          <w:lang w:val="id-ID"/>
        </w:rPr>
        <w:t>larity</w:t>
      </w:r>
      <w:r w:rsidR="009349B8" w:rsidRPr="008546EC">
        <w:rPr>
          <w:rFonts w:cs="Times New Roman"/>
          <w:i/>
          <w:iCs/>
          <w:szCs w:val="24"/>
          <w:lang w:val="id-ID"/>
        </w:rPr>
        <w:t xml:space="preserve"> to</w:t>
      </w:r>
      <w:r w:rsidRPr="008546EC">
        <w:rPr>
          <w:rFonts w:cs="Times New Roman"/>
          <w:szCs w:val="24"/>
          <w:lang w:val="id-ID"/>
        </w:rPr>
        <w:t xml:space="preserve"> </w:t>
      </w:r>
      <w:r w:rsidR="003A11A5" w:rsidRPr="008546EC">
        <w:rPr>
          <w:rFonts w:cs="Times New Roman"/>
          <w:i/>
          <w:iCs/>
          <w:szCs w:val="24"/>
          <w:lang w:val="id-ID"/>
        </w:rPr>
        <w:t xml:space="preserve">Ideal Solution </w:t>
      </w:r>
      <w:r w:rsidR="003A11A5" w:rsidRPr="008546EC">
        <w:rPr>
          <w:rFonts w:cs="Times New Roman"/>
          <w:szCs w:val="24"/>
          <w:lang w:val="id-ID"/>
        </w:rPr>
        <w:t xml:space="preserve">(TOPSIS) dipilih karena dalam hal perangkingan, secara stimulant metode ini memberikan rangking yang lebih </w:t>
      </w:r>
      <w:r w:rsidR="003A11A5" w:rsidRPr="008546EC">
        <w:rPr>
          <w:rFonts w:cs="Times New Roman"/>
          <w:i/>
          <w:iCs/>
          <w:szCs w:val="24"/>
          <w:lang w:val="id-ID"/>
        </w:rPr>
        <w:t>representative</w:t>
      </w:r>
      <w:r w:rsidR="003A11A5" w:rsidRPr="008546EC">
        <w:rPr>
          <w:rFonts w:cs="Times New Roman"/>
          <w:szCs w:val="24"/>
          <w:lang w:val="id-ID"/>
        </w:rPr>
        <w:t xml:space="preserve"> disbanding dengan metode lain, yang kebanyakan terfokus pada prosedur pembobotannya.</w:t>
      </w:r>
    </w:p>
    <w:p w14:paraId="7D7B0C74" w14:textId="77777777" w:rsidR="003A11A5" w:rsidRPr="008546EC" w:rsidRDefault="003A11A5" w:rsidP="00165DCC">
      <w:pPr>
        <w:pStyle w:val="Heading2"/>
        <w:numPr>
          <w:ilvl w:val="0"/>
          <w:numId w:val="32"/>
        </w:numPr>
        <w:spacing w:line="480" w:lineRule="auto"/>
        <w:jc w:val="both"/>
        <w:rPr>
          <w:lang w:val="id-ID"/>
        </w:rPr>
      </w:pPr>
      <w:bookmarkStart w:id="80" w:name="_Toc173239296"/>
      <w:bookmarkStart w:id="81" w:name="_Toc174042524"/>
      <w:r w:rsidRPr="008546EC">
        <w:rPr>
          <w:lang w:val="id-ID"/>
        </w:rPr>
        <w:t>Waktu dan Tempat Penelitian</w:t>
      </w:r>
      <w:bookmarkEnd w:id="80"/>
      <w:bookmarkEnd w:id="81"/>
    </w:p>
    <w:p w14:paraId="210E59A2" w14:textId="654BBCE8" w:rsidR="003A11A5" w:rsidRPr="008546EC" w:rsidRDefault="003A11A5" w:rsidP="00165DCC">
      <w:pPr>
        <w:pStyle w:val="ListParagraph"/>
        <w:numPr>
          <w:ilvl w:val="0"/>
          <w:numId w:val="33"/>
        </w:numPr>
        <w:spacing w:line="480" w:lineRule="auto"/>
        <w:ind w:left="1276" w:hanging="425"/>
        <w:jc w:val="both"/>
        <w:rPr>
          <w:lang w:val="id-ID"/>
        </w:rPr>
      </w:pPr>
      <w:r w:rsidRPr="008546EC">
        <w:rPr>
          <w:lang w:val="id-ID"/>
        </w:rPr>
        <w:t>Tempat Penelitian</w:t>
      </w:r>
    </w:p>
    <w:p w14:paraId="783A1A49" w14:textId="3C19B85E" w:rsidR="003A11A5" w:rsidRPr="008546EC" w:rsidRDefault="003A11A5" w:rsidP="00165DCC">
      <w:pPr>
        <w:pStyle w:val="ListParagraph"/>
        <w:spacing w:line="480" w:lineRule="auto"/>
        <w:ind w:left="1276"/>
        <w:jc w:val="both"/>
        <w:rPr>
          <w:lang w:val="id-ID"/>
        </w:rPr>
      </w:pPr>
      <w:r w:rsidRPr="008546EC">
        <w:rPr>
          <w:rFonts w:cs="Times New Roman"/>
          <w:szCs w:val="24"/>
          <w:lang w:val="id-ID"/>
        </w:rPr>
        <w:t>Penelitian ini dilakukan di PT. XYZ yang merupakan perusahaan yang bergerak di sektor industri logam. Perusahaan ini bertempat Kab</w:t>
      </w:r>
      <w:r w:rsidR="003D557D" w:rsidRPr="008546EC">
        <w:rPr>
          <w:rFonts w:cs="Times New Roman"/>
          <w:szCs w:val="24"/>
          <w:lang w:val="id-ID"/>
        </w:rPr>
        <w:t>upaten</w:t>
      </w:r>
      <w:r w:rsidRPr="008546EC">
        <w:rPr>
          <w:rFonts w:cs="Times New Roman"/>
          <w:szCs w:val="24"/>
          <w:lang w:val="id-ID"/>
        </w:rPr>
        <w:t xml:space="preserve"> Tegal , Jawa Tengah.</w:t>
      </w:r>
    </w:p>
    <w:p w14:paraId="435975D4" w14:textId="2C4BE125" w:rsidR="003A11A5" w:rsidRPr="008546EC" w:rsidRDefault="003A11A5" w:rsidP="00165DCC">
      <w:pPr>
        <w:pStyle w:val="ListParagraph"/>
        <w:numPr>
          <w:ilvl w:val="0"/>
          <w:numId w:val="33"/>
        </w:numPr>
        <w:spacing w:line="480" w:lineRule="auto"/>
        <w:ind w:left="1276" w:hanging="425"/>
        <w:jc w:val="both"/>
        <w:rPr>
          <w:lang w:val="id-ID"/>
        </w:rPr>
      </w:pPr>
      <w:r w:rsidRPr="008546EC">
        <w:rPr>
          <w:lang w:val="id-ID"/>
        </w:rPr>
        <w:t>Waktu Penelitian</w:t>
      </w:r>
    </w:p>
    <w:p w14:paraId="76A41D24" w14:textId="6ABAF21B" w:rsidR="009B66C3" w:rsidRPr="008546EC" w:rsidRDefault="009B66C3" w:rsidP="001D7830">
      <w:pPr>
        <w:pStyle w:val="ListParagraph"/>
        <w:spacing w:line="480" w:lineRule="auto"/>
        <w:ind w:left="1276"/>
        <w:jc w:val="both"/>
        <w:rPr>
          <w:rFonts w:cs="Times New Roman"/>
          <w:szCs w:val="24"/>
          <w:lang w:val="id-ID"/>
        </w:rPr>
      </w:pPr>
      <w:r w:rsidRPr="008546EC">
        <w:rPr>
          <w:rFonts w:cs="Times New Roman"/>
          <w:szCs w:val="24"/>
          <w:lang w:val="id-ID"/>
        </w:rPr>
        <w:t xml:space="preserve">Waktu penelitian ini dilakukan mulai dari bulan Mei 2024 hingga bulan Juni 2024. Untuk </w:t>
      </w:r>
      <w:r w:rsidRPr="008546EC">
        <w:rPr>
          <w:rFonts w:cs="Times New Roman"/>
          <w:i/>
          <w:iCs/>
          <w:szCs w:val="24"/>
          <w:lang w:val="id-ID"/>
        </w:rPr>
        <w:t>planning</w:t>
      </w:r>
      <w:r w:rsidRPr="008546EC">
        <w:rPr>
          <w:rFonts w:cs="Times New Roman"/>
          <w:szCs w:val="24"/>
          <w:lang w:val="id-ID"/>
        </w:rPr>
        <w:t xml:space="preserve"> penelitian sebagai berikut :</w:t>
      </w:r>
    </w:p>
    <w:p w14:paraId="02332D9A" w14:textId="5DB284C5" w:rsidR="001D7830" w:rsidRPr="008546EC" w:rsidRDefault="001D7830" w:rsidP="001D7830">
      <w:pPr>
        <w:pStyle w:val="Caption"/>
        <w:keepNext/>
        <w:ind w:left="556" w:firstLine="720"/>
        <w:jc w:val="center"/>
        <w:rPr>
          <w:i w:val="0"/>
          <w:iCs w:val="0"/>
          <w:color w:val="auto"/>
          <w:sz w:val="24"/>
          <w:szCs w:val="24"/>
          <w:lang w:val="id-ID"/>
        </w:rPr>
      </w:pPr>
      <w:bookmarkStart w:id="82" w:name="_Toc173239380"/>
      <w:r w:rsidRPr="008546EC">
        <w:rPr>
          <w:i w:val="0"/>
          <w:iCs w:val="0"/>
          <w:color w:val="auto"/>
          <w:sz w:val="24"/>
          <w:szCs w:val="24"/>
          <w:lang w:val="id-ID"/>
        </w:rPr>
        <w:t xml:space="preserve">Tabel 3. </w:t>
      </w:r>
      <w:r w:rsidRPr="008546EC">
        <w:rPr>
          <w:i w:val="0"/>
          <w:iCs w:val="0"/>
          <w:color w:val="auto"/>
          <w:sz w:val="24"/>
          <w:szCs w:val="24"/>
          <w:lang w:val="id-ID"/>
        </w:rPr>
        <w:fldChar w:fldCharType="begin"/>
      </w:r>
      <w:r w:rsidRPr="008546EC">
        <w:rPr>
          <w:i w:val="0"/>
          <w:iCs w:val="0"/>
          <w:color w:val="auto"/>
          <w:sz w:val="24"/>
          <w:szCs w:val="24"/>
          <w:lang w:val="id-ID"/>
        </w:rPr>
        <w:instrText xml:space="preserve"> SEQ Tabel_3. \* ARABIC </w:instrText>
      </w:r>
      <w:r w:rsidRPr="008546EC">
        <w:rPr>
          <w:i w:val="0"/>
          <w:iCs w:val="0"/>
          <w:color w:val="auto"/>
          <w:sz w:val="24"/>
          <w:szCs w:val="24"/>
          <w:lang w:val="id-ID"/>
        </w:rPr>
        <w:fldChar w:fldCharType="separate"/>
      </w:r>
      <w:r w:rsidR="002A12D7" w:rsidRPr="008546EC">
        <w:rPr>
          <w:i w:val="0"/>
          <w:iCs w:val="0"/>
          <w:noProof/>
          <w:color w:val="auto"/>
          <w:sz w:val="24"/>
          <w:szCs w:val="24"/>
          <w:lang w:val="id-ID"/>
        </w:rPr>
        <w:t>1</w:t>
      </w:r>
      <w:r w:rsidRPr="008546EC">
        <w:rPr>
          <w:i w:val="0"/>
          <w:iCs w:val="0"/>
          <w:color w:val="auto"/>
          <w:sz w:val="24"/>
          <w:szCs w:val="24"/>
          <w:lang w:val="id-ID"/>
        </w:rPr>
        <w:fldChar w:fldCharType="end"/>
      </w:r>
      <w:r w:rsidRPr="008546EC">
        <w:rPr>
          <w:i w:val="0"/>
          <w:iCs w:val="0"/>
          <w:color w:val="auto"/>
          <w:sz w:val="24"/>
          <w:szCs w:val="24"/>
          <w:lang w:val="id-ID"/>
        </w:rPr>
        <w:t xml:space="preserve"> Planning Penelitian</w:t>
      </w:r>
      <w:bookmarkEnd w:id="82"/>
    </w:p>
    <w:tbl>
      <w:tblPr>
        <w:tblStyle w:val="TableGrid"/>
        <w:tblW w:w="0" w:type="auto"/>
        <w:tblInd w:w="1440" w:type="dxa"/>
        <w:tblLook w:val="04A0" w:firstRow="1" w:lastRow="0" w:firstColumn="1" w:lastColumn="0" w:noHBand="0" w:noVBand="1"/>
      </w:tblPr>
      <w:tblGrid>
        <w:gridCol w:w="3191"/>
        <w:gridCol w:w="723"/>
        <w:gridCol w:w="603"/>
        <w:gridCol w:w="617"/>
        <w:gridCol w:w="563"/>
        <w:gridCol w:w="790"/>
      </w:tblGrid>
      <w:tr w:rsidR="000E22A4" w:rsidRPr="008546EC" w14:paraId="2C13207B" w14:textId="126CE98B" w:rsidTr="00E15898">
        <w:tc>
          <w:tcPr>
            <w:tcW w:w="0" w:type="auto"/>
            <w:vMerge w:val="restart"/>
            <w:vAlign w:val="center"/>
          </w:tcPr>
          <w:p w14:paraId="021F4A27" w14:textId="77777777" w:rsidR="000E22A4" w:rsidRPr="008546EC" w:rsidRDefault="000E22A4" w:rsidP="000E22A4">
            <w:pPr>
              <w:pStyle w:val="ListParagraph"/>
              <w:spacing w:line="360" w:lineRule="auto"/>
              <w:ind w:left="0"/>
              <w:jc w:val="center"/>
              <w:rPr>
                <w:rFonts w:cs="Times New Roman"/>
                <w:szCs w:val="24"/>
                <w:lang w:val="id-ID"/>
              </w:rPr>
            </w:pPr>
            <w:r w:rsidRPr="008546EC">
              <w:rPr>
                <w:rFonts w:cs="Times New Roman"/>
                <w:szCs w:val="24"/>
                <w:lang w:val="id-ID"/>
              </w:rPr>
              <w:t>Kegiatan</w:t>
            </w:r>
          </w:p>
        </w:tc>
        <w:tc>
          <w:tcPr>
            <w:tcW w:w="0" w:type="auto"/>
            <w:gridSpan w:val="5"/>
            <w:vAlign w:val="center"/>
          </w:tcPr>
          <w:p w14:paraId="7748233A" w14:textId="363F4DC7" w:rsidR="000E22A4" w:rsidRPr="008546EC" w:rsidRDefault="000E22A4" w:rsidP="000E22A4">
            <w:pPr>
              <w:pStyle w:val="ListParagraph"/>
              <w:spacing w:line="360" w:lineRule="auto"/>
              <w:ind w:left="0"/>
              <w:jc w:val="center"/>
              <w:rPr>
                <w:rFonts w:cs="Times New Roman"/>
                <w:szCs w:val="24"/>
                <w:lang w:val="id-ID"/>
              </w:rPr>
            </w:pPr>
            <w:r w:rsidRPr="008546EC">
              <w:rPr>
                <w:rFonts w:cs="Times New Roman"/>
                <w:szCs w:val="24"/>
                <w:lang w:val="id-ID"/>
              </w:rPr>
              <w:t>Bulan</w:t>
            </w:r>
          </w:p>
        </w:tc>
      </w:tr>
      <w:tr w:rsidR="000E22A4" w:rsidRPr="008546EC" w14:paraId="2F306B6B" w14:textId="257C6EF1" w:rsidTr="00E15898">
        <w:tc>
          <w:tcPr>
            <w:tcW w:w="0" w:type="auto"/>
            <w:vMerge/>
            <w:vAlign w:val="center"/>
          </w:tcPr>
          <w:p w14:paraId="74D1C7EB" w14:textId="77777777" w:rsidR="000E22A4" w:rsidRPr="008546EC" w:rsidRDefault="000E22A4" w:rsidP="000E22A4">
            <w:pPr>
              <w:pStyle w:val="ListParagraph"/>
              <w:spacing w:line="360" w:lineRule="auto"/>
              <w:ind w:left="0"/>
              <w:jc w:val="center"/>
              <w:rPr>
                <w:rFonts w:cs="Times New Roman"/>
                <w:szCs w:val="24"/>
                <w:lang w:val="id-ID"/>
              </w:rPr>
            </w:pPr>
          </w:p>
        </w:tc>
        <w:tc>
          <w:tcPr>
            <w:tcW w:w="0" w:type="auto"/>
            <w:vAlign w:val="center"/>
          </w:tcPr>
          <w:p w14:paraId="2EEF6AA3" w14:textId="77777777" w:rsidR="000E22A4" w:rsidRPr="008546EC" w:rsidRDefault="000E22A4" w:rsidP="000E22A4">
            <w:pPr>
              <w:pStyle w:val="ListParagraph"/>
              <w:spacing w:line="360" w:lineRule="auto"/>
              <w:ind w:left="0"/>
              <w:jc w:val="center"/>
              <w:rPr>
                <w:rFonts w:cs="Times New Roman"/>
                <w:szCs w:val="24"/>
                <w:lang w:val="id-ID"/>
              </w:rPr>
            </w:pPr>
            <w:r w:rsidRPr="008546EC">
              <w:rPr>
                <w:rFonts w:cs="Times New Roman"/>
                <w:szCs w:val="24"/>
                <w:lang w:val="id-ID"/>
              </w:rPr>
              <w:t>April</w:t>
            </w:r>
          </w:p>
        </w:tc>
        <w:tc>
          <w:tcPr>
            <w:tcW w:w="0" w:type="auto"/>
            <w:vAlign w:val="center"/>
          </w:tcPr>
          <w:p w14:paraId="31DAAC6F" w14:textId="77777777" w:rsidR="000E22A4" w:rsidRPr="008546EC" w:rsidRDefault="000E22A4" w:rsidP="000E22A4">
            <w:pPr>
              <w:pStyle w:val="ListParagraph"/>
              <w:spacing w:line="360" w:lineRule="auto"/>
              <w:ind w:left="0"/>
              <w:jc w:val="center"/>
              <w:rPr>
                <w:rFonts w:cs="Times New Roman"/>
                <w:szCs w:val="24"/>
                <w:lang w:val="id-ID"/>
              </w:rPr>
            </w:pPr>
            <w:r w:rsidRPr="008546EC">
              <w:rPr>
                <w:rFonts w:cs="Times New Roman"/>
                <w:szCs w:val="24"/>
                <w:lang w:val="id-ID"/>
              </w:rPr>
              <w:t>Mei</w:t>
            </w:r>
          </w:p>
        </w:tc>
        <w:tc>
          <w:tcPr>
            <w:tcW w:w="0" w:type="auto"/>
            <w:vAlign w:val="center"/>
          </w:tcPr>
          <w:p w14:paraId="2D15E129" w14:textId="77777777" w:rsidR="000E22A4" w:rsidRPr="008546EC" w:rsidRDefault="000E22A4" w:rsidP="000E22A4">
            <w:pPr>
              <w:pStyle w:val="ListParagraph"/>
              <w:spacing w:line="360" w:lineRule="auto"/>
              <w:ind w:left="0"/>
              <w:jc w:val="center"/>
              <w:rPr>
                <w:rFonts w:cs="Times New Roman"/>
                <w:szCs w:val="24"/>
                <w:lang w:val="id-ID"/>
              </w:rPr>
            </w:pPr>
            <w:r w:rsidRPr="008546EC">
              <w:rPr>
                <w:rFonts w:cs="Times New Roman"/>
                <w:szCs w:val="24"/>
                <w:lang w:val="id-ID"/>
              </w:rPr>
              <w:t>Juni</w:t>
            </w:r>
          </w:p>
        </w:tc>
        <w:tc>
          <w:tcPr>
            <w:tcW w:w="0" w:type="auto"/>
            <w:vAlign w:val="center"/>
          </w:tcPr>
          <w:p w14:paraId="3B6BBCA2" w14:textId="77777777" w:rsidR="000E22A4" w:rsidRPr="008546EC" w:rsidRDefault="000E22A4" w:rsidP="000E22A4">
            <w:pPr>
              <w:pStyle w:val="ListParagraph"/>
              <w:spacing w:line="360" w:lineRule="auto"/>
              <w:ind w:left="0"/>
              <w:jc w:val="center"/>
              <w:rPr>
                <w:rFonts w:cs="Times New Roman"/>
                <w:szCs w:val="24"/>
                <w:lang w:val="id-ID"/>
              </w:rPr>
            </w:pPr>
            <w:r w:rsidRPr="008546EC">
              <w:rPr>
                <w:rFonts w:cs="Times New Roman"/>
                <w:szCs w:val="24"/>
                <w:lang w:val="id-ID"/>
              </w:rPr>
              <w:t>Juli</w:t>
            </w:r>
          </w:p>
        </w:tc>
        <w:tc>
          <w:tcPr>
            <w:tcW w:w="0" w:type="auto"/>
          </w:tcPr>
          <w:p w14:paraId="31B8EB98" w14:textId="75FB4319" w:rsidR="000E22A4" w:rsidRPr="008546EC" w:rsidRDefault="00E15898" w:rsidP="000E22A4">
            <w:pPr>
              <w:pStyle w:val="ListParagraph"/>
              <w:spacing w:line="360" w:lineRule="auto"/>
              <w:ind w:left="0"/>
              <w:jc w:val="center"/>
              <w:rPr>
                <w:rFonts w:cs="Times New Roman"/>
                <w:szCs w:val="24"/>
                <w:lang w:val="id-ID"/>
              </w:rPr>
            </w:pPr>
            <w:r w:rsidRPr="008546EC">
              <w:rPr>
                <w:rFonts w:cs="Times New Roman"/>
                <w:szCs w:val="24"/>
                <w:lang w:val="id-ID"/>
              </w:rPr>
              <w:t>Agust</w:t>
            </w:r>
          </w:p>
        </w:tc>
      </w:tr>
      <w:tr w:rsidR="000E22A4" w:rsidRPr="008546EC" w14:paraId="7771B2E7" w14:textId="1E32EA1B" w:rsidTr="00E15898">
        <w:tc>
          <w:tcPr>
            <w:tcW w:w="0" w:type="auto"/>
          </w:tcPr>
          <w:p w14:paraId="6F95B62B" w14:textId="77777777" w:rsidR="000E22A4" w:rsidRPr="008546EC" w:rsidRDefault="000E22A4" w:rsidP="000E22A4">
            <w:pPr>
              <w:pStyle w:val="ListParagraph"/>
              <w:spacing w:line="360" w:lineRule="auto"/>
              <w:ind w:left="0"/>
              <w:jc w:val="both"/>
              <w:rPr>
                <w:rFonts w:cs="Times New Roman"/>
                <w:szCs w:val="24"/>
                <w:lang w:val="id-ID"/>
              </w:rPr>
            </w:pPr>
            <w:r w:rsidRPr="008546EC">
              <w:rPr>
                <w:rFonts w:cs="Times New Roman"/>
                <w:szCs w:val="24"/>
                <w:lang w:val="id-ID"/>
              </w:rPr>
              <w:t>Pengajuan judul</w:t>
            </w:r>
          </w:p>
        </w:tc>
        <w:tc>
          <w:tcPr>
            <w:tcW w:w="0" w:type="auto"/>
            <w:shd w:val="clear" w:color="auto" w:fill="000000" w:themeFill="text1"/>
            <w:vAlign w:val="center"/>
          </w:tcPr>
          <w:p w14:paraId="5D7A88B4"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40DB4F9C"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3889F4EE"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1F861F76"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tcPr>
          <w:p w14:paraId="224BD704" w14:textId="77777777" w:rsidR="000E22A4" w:rsidRPr="008546EC" w:rsidRDefault="000E22A4" w:rsidP="000E22A4">
            <w:pPr>
              <w:pStyle w:val="ListParagraph"/>
              <w:spacing w:line="360" w:lineRule="auto"/>
              <w:ind w:left="0"/>
              <w:jc w:val="both"/>
              <w:rPr>
                <w:rFonts w:cs="Times New Roman"/>
                <w:szCs w:val="24"/>
                <w:lang w:val="id-ID"/>
              </w:rPr>
            </w:pPr>
          </w:p>
        </w:tc>
      </w:tr>
      <w:tr w:rsidR="000E22A4" w:rsidRPr="008546EC" w14:paraId="3F48612A" w14:textId="528479B0" w:rsidTr="00E15898">
        <w:tc>
          <w:tcPr>
            <w:tcW w:w="0" w:type="auto"/>
          </w:tcPr>
          <w:p w14:paraId="5FE93B3B" w14:textId="77777777" w:rsidR="000E22A4" w:rsidRPr="008546EC" w:rsidRDefault="000E22A4" w:rsidP="000E22A4">
            <w:pPr>
              <w:pStyle w:val="ListParagraph"/>
              <w:spacing w:line="360" w:lineRule="auto"/>
              <w:ind w:left="0"/>
              <w:jc w:val="both"/>
              <w:rPr>
                <w:rFonts w:cs="Times New Roman"/>
                <w:szCs w:val="24"/>
                <w:lang w:val="id-ID"/>
              </w:rPr>
            </w:pPr>
            <w:r w:rsidRPr="008546EC">
              <w:rPr>
                <w:rFonts w:cs="Times New Roman"/>
                <w:szCs w:val="24"/>
                <w:lang w:val="id-ID"/>
              </w:rPr>
              <w:t>Pembuatan proposal</w:t>
            </w:r>
          </w:p>
        </w:tc>
        <w:tc>
          <w:tcPr>
            <w:tcW w:w="0" w:type="auto"/>
            <w:shd w:val="clear" w:color="auto" w:fill="000000" w:themeFill="text1"/>
            <w:vAlign w:val="center"/>
          </w:tcPr>
          <w:p w14:paraId="11923541"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000000" w:themeFill="text1"/>
            <w:vAlign w:val="center"/>
          </w:tcPr>
          <w:p w14:paraId="3111CAE4"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12A16339"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546845BE"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tcPr>
          <w:p w14:paraId="3F3D287C" w14:textId="77777777" w:rsidR="000E22A4" w:rsidRPr="008546EC" w:rsidRDefault="000E22A4" w:rsidP="000E22A4">
            <w:pPr>
              <w:pStyle w:val="ListParagraph"/>
              <w:spacing w:line="360" w:lineRule="auto"/>
              <w:ind w:left="0"/>
              <w:jc w:val="both"/>
              <w:rPr>
                <w:rFonts w:cs="Times New Roman"/>
                <w:szCs w:val="24"/>
                <w:lang w:val="id-ID"/>
              </w:rPr>
            </w:pPr>
          </w:p>
        </w:tc>
      </w:tr>
      <w:tr w:rsidR="000E22A4" w:rsidRPr="008546EC" w14:paraId="59EE5344" w14:textId="2846E4D4" w:rsidTr="00E15898">
        <w:tc>
          <w:tcPr>
            <w:tcW w:w="0" w:type="auto"/>
          </w:tcPr>
          <w:p w14:paraId="56C46B9D" w14:textId="77777777" w:rsidR="000E22A4" w:rsidRPr="008546EC" w:rsidRDefault="000E22A4" w:rsidP="000E22A4">
            <w:pPr>
              <w:pStyle w:val="ListParagraph"/>
              <w:spacing w:line="360" w:lineRule="auto"/>
              <w:ind w:left="0"/>
              <w:jc w:val="both"/>
              <w:rPr>
                <w:rFonts w:cs="Times New Roman"/>
                <w:szCs w:val="24"/>
                <w:lang w:val="id-ID"/>
              </w:rPr>
            </w:pPr>
            <w:r w:rsidRPr="008546EC">
              <w:rPr>
                <w:rFonts w:cs="Times New Roman"/>
                <w:szCs w:val="24"/>
                <w:lang w:val="id-ID"/>
              </w:rPr>
              <w:t>Bimbingan proposal</w:t>
            </w:r>
          </w:p>
        </w:tc>
        <w:tc>
          <w:tcPr>
            <w:tcW w:w="0" w:type="auto"/>
            <w:vAlign w:val="center"/>
          </w:tcPr>
          <w:p w14:paraId="48613A54"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000000" w:themeFill="text1"/>
            <w:vAlign w:val="center"/>
          </w:tcPr>
          <w:p w14:paraId="55078F9E"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000000" w:themeFill="text1"/>
            <w:vAlign w:val="center"/>
          </w:tcPr>
          <w:p w14:paraId="1E1D77D8"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6B8B4BF8"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tcPr>
          <w:p w14:paraId="42C5734E" w14:textId="77777777" w:rsidR="000E22A4" w:rsidRPr="008546EC" w:rsidRDefault="000E22A4" w:rsidP="000E22A4">
            <w:pPr>
              <w:pStyle w:val="ListParagraph"/>
              <w:spacing w:line="360" w:lineRule="auto"/>
              <w:ind w:left="0"/>
              <w:jc w:val="both"/>
              <w:rPr>
                <w:rFonts w:cs="Times New Roman"/>
                <w:szCs w:val="24"/>
                <w:lang w:val="id-ID"/>
              </w:rPr>
            </w:pPr>
          </w:p>
        </w:tc>
      </w:tr>
      <w:tr w:rsidR="000E22A4" w:rsidRPr="008546EC" w14:paraId="5CB6A629" w14:textId="2BE54C75" w:rsidTr="00E15898">
        <w:tc>
          <w:tcPr>
            <w:tcW w:w="0" w:type="auto"/>
          </w:tcPr>
          <w:p w14:paraId="26FD4061" w14:textId="77777777" w:rsidR="000E22A4" w:rsidRPr="008546EC" w:rsidRDefault="000E22A4" w:rsidP="000E22A4">
            <w:pPr>
              <w:pStyle w:val="ListParagraph"/>
              <w:spacing w:line="360" w:lineRule="auto"/>
              <w:ind w:left="0"/>
              <w:jc w:val="both"/>
              <w:rPr>
                <w:rFonts w:cs="Times New Roman"/>
                <w:szCs w:val="24"/>
                <w:lang w:val="id-ID"/>
              </w:rPr>
            </w:pPr>
            <w:r w:rsidRPr="008546EC">
              <w:rPr>
                <w:rFonts w:cs="Times New Roman"/>
                <w:szCs w:val="24"/>
                <w:lang w:val="id-ID"/>
              </w:rPr>
              <w:t>Seminar proposal</w:t>
            </w:r>
          </w:p>
        </w:tc>
        <w:tc>
          <w:tcPr>
            <w:tcW w:w="0" w:type="auto"/>
            <w:vAlign w:val="center"/>
          </w:tcPr>
          <w:p w14:paraId="5C9B998F"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585EF85C"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000000" w:themeFill="text1"/>
            <w:vAlign w:val="center"/>
          </w:tcPr>
          <w:p w14:paraId="4E6AD376"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733F413D"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tcPr>
          <w:p w14:paraId="16B2E52B" w14:textId="77777777" w:rsidR="000E22A4" w:rsidRPr="008546EC" w:rsidRDefault="000E22A4" w:rsidP="000E22A4">
            <w:pPr>
              <w:pStyle w:val="ListParagraph"/>
              <w:spacing w:line="360" w:lineRule="auto"/>
              <w:ind w:left="0"/>
              <w:jc w:val="both"/>
              <w:rPr>
                <w:rFonts w:cs="Times New Roman"/>
                <w:szCs w:val="24"/>
                <w:lang w:val="id-ID"/>
              </w:rPr>
            </w:pPr>
          </w:p>
        </w:tc>
      </w:tr>
      <w:tr w:rsidR="000E22A4" w:rsidRPr="008546EC" w14:paraId="41AC0243" w14:textId="680E7318" w:rsidTr="00E15898">
        <w:tc>
          <w:tcPr>
            <w:tcW w:w="0" w:type="auto"/>
          </w:tcPr>
          <w:p w14:paraId="66116D66" w14:textId="77777777" w:rsidR="000E22A4" w:rsidRPr="008546EC" w:rsidRDefault="000E22A4" w:rsidP="000E22A4">
            <w:pPr>
              <w:pStyle w:val="ListParagraph"/>
              <w:spacing w:line="360" w:lineRule="auto"/>
              <w:ind w:left="0"/>
              <w:rPr>
                <w:rFonts w:cs="Times New Roman"/>
                <w:szCs w:val="24"/>
                <w:lang w:val="id-ID"/>
              </w:rPr>
            </w:pPr>
            <w:r w:rsidRPr="008546EC">
              <w:rPr>
                <w:rFonts w:cs="Times New Roman"/>
                <w:szCs w:val="24"/>
                <w:lang w:val="id-ID"/>
              </w:rPr>
              <w:t>Pengumpulan dan pengolahan data</w:t>
            </w:r>
          </w:p>
        </w:tc>
        <w:tc>
          <w:tcPr>
            <w:tcW w:w="0" w:type="auto"/>
            <w:vAlign w:val="center"/>
          </w:tcPr>
          <w:p w14:paraId="459EE195"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7B40F0CF"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FFFFFF" w:themeFill="background1"/>
            <w:vAlign w:val="center"/>
          </w:tcPr>
          <w:p w14:paraId="056333AF"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000000" w:themeFill="text1"/>
            <w:vAlign w:val="center"/>
          </w:tcPr>
          <w:p w14:paraId="49C26510"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tcPr>
          <w:p w14:paraId="0D623CB5" w14:textId="77777777" w:rsidR="000E22A4" w:rsidRPr="008546EC" w:rsidRDefault="000E22A4" w:rsidP="000E22A4">
            <w:pPr>
              <w:pStyle w:val="ListParagraph"/>
              <w:spacing w:line="360" w:lineRule="auto"/>
              <w:ind w:left="0"/>
              <w:jc w:val="both"/>
              <w:rPr>
                <w:rFonts w:cs="Times New Roman"/>
                <w:szCs w:val="24"/>
                <w:lang w:val="id-ID"/>
              </w:rPr>
            </w:pPr>
          </w:p>
        </w:tc>
      </w:tr>
      <w:tr w:rsidR="000E22A4" w:rsidRPr="008546EC" w14:paraId="5FF49CDA" w14:textId="0CBFAF31" w:rsidTr="00261D0D">
        <w:tc>
          <w:tcPr>
            <w:tcW w:w="0" w:type="auto"/>
          </w:tcPr>
          <w:p w14:paraId="7EDF89F2" w14:textId="77777777" w:rsidR="000E22A4" w:rsidRPr="008546EC" w:rsidRDefault="000E22A4" w:rsidP="000E22A4">
            <w:pPr>
              <w:pStyle w:val="ListParagraph"/>
              <w:spacing w:line="360" w:lineRule="auto"/>
              <w:ind w:left="0"/>
              <w:jc w:val="both"/>
              <w:rPr>
                <w:rFonts w:cs="Times New Roman"/>
                <w:szCs w:val="24"/>
                <w:lang w:val="id-ID"/>
              </w:rPr>
            </w:pPr>
            <w:r w:rsidRPr="008546EC">
              <w:rPr>
                <w:rFonts w:cs="Times New Roman"/>
                <w:szCs w:val="24"/>
                <w:lang w:val="id-ID"/>
              </w:rPr>
              <w:t>Penyusunan skripsi</w:t>
            </w:r>
          </w:p>
        </w:tc>
        <w:tc>
          <w:tcPr>
            <w:tcW w:w="0" w:type="auto"/>
            <w:vAlign w:val="center"/>
          </w:tcPr>
          <w:p w14:paraId="60BBFF4D"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273E0684"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FFFFFF" w:themeFill="background1"/>
            <w:vAlign w:val="center"/>
          </w:tcPr>
          <w:p w14:paraId="118CABC1"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000000" w:themeFill="text1"/>
            <w:vAlign w:val="center"/>
          </w:tcPr>
          <w:p w14:paraId="5CA5CE9F"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auto"/>
          </w:tcPr>
          <w:p w14:paraId="30B0B08F" w14:textId="77777777" w:rsidR="000E22A4" w:rsidRPr="008546EC" w:rsidRDefault="000E22A4" w:rsidP="000E22A4">
            <w:pPr>
              <w:pStyle w:val="ListParagraph"/>
              <w:spacing w:line="360" w:lineRule="auto"/>
              <w:ind w:left="0"/>
              <w:jc w:val="both"/>
              <w:rPr>
                <w:rFonts w:cs="Times New Roman"/>
                <w:szCs w:val="24"/>
                <w:lang w:val="id-ID"/>
              </w:rPr>
            </w:pPr>
          </w:p>
        </w:tc>
      </w:tr>
      <w:tr w:rsidR="000E22A4" w:rsidRPr="008546EC" w14:paraId="52F3F656" w14:textId="05723BEA" w:rsidTr="00261D0D">
        <w:tc>
          <w:tcPr>
            <w:tcW w:w="0" w:type="auto"/>
          </w:tcPr>
          <w:p w14:paraId="46323109" w14:textId="77777777" w:rsidR="000E22A4" w:rsidRPr="008546EC" w:rsidRDefault="000E22A4" w:rsidP="000E22A4">
            <w:pPr>
              <w:pStyle w:val="ListParagraph"/>
              <w:spacing w:line="360" w:lineRule="auto"/>
              <w:ind w:left="0"/>
              <w:jc w:val="both"/>
              <w:rPr>
                <w:rFonts w:cs="Times New Roman"/>
                <w:szCs w:val="24"/>
                <w:lang w:val="id-ID"/>
              </w:rPr>
            </w:pPr>
            <w:r w:rsidRPr="008546EC">
              <w:rPr>
                <w:rFonts w:cs="Times New Roman"/>
                <w:szCs w:val="24"/>
                <w:lang w:val="id-ID"/>
              </w:rPr>
              <w:t>Bimbingan skripsi</w:t>
            </w:r>
          </w:p>
        </w:tc>
        <w:tc>
          <w:tcPr>
            <w:tcW w:w="0" w:type="auto"/>
            <w:vAlign w:val="center"/>
          </w:tcPr>
          <w:p w14:paraId="0E8FF7F2"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4427B1F1"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FFFFFF" w:themeFill="background1"/>
            <w:vAlign w:val="center"/>
          </w:tcPr>
          <w:p w14:paraId="41E238C7"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000000" w:themeFill="text1"/>
            <w:vAlign w:val="center"/>
          </w:tcPr>
          <w:p w14:paraId="1EA8F60C"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auto"/>
          </w:tcPr>
          <w:p w14:paraId="0A712AF2" w14:textId="77777777" w:rsidR="000E22A4" w:rsidRPr="008546EC" w:rsidRDefault="000E22A4" w:rsidP="000E22A4">
            <w:pPr>
              <w:pStyle w:val="ListParagraph"/>
              <w:spacing w:line="360" w:lineRule="auto"/>
              <w:ind w:left="0"/>
              <w:jc w:val="both"/>
              <w:rPr>
                <w:rFonts w:cs="Times New Roman"/>
                <w:szCs w:val="24"/>
                <w:lang w:val="id-ID"/>
              </w:rPr>
            </w:pPr>
          </w:p>
        </w:tc>
      </w:tr>
      <w:tr w:rsidR="000E22A4" w:rsidRPr="008546EC" w14:paraId="699104A6" w14:textId="32893C77" w:rsidTr="00261D0D">
        <w:tc>
          <w:tcPr>
            <w:tcW w:w="0" w:type="auto"/>
          </w:tcPr>
          <w:p w14:paraId="743E221F" w14:textId="77777777" w:rsidR="000E22A4" w:rsidRPr="008546EC" w:rsidRDefault="000E22A4" w:rsidP="000E22A4">
            <w:pPr>
              <w:pStyle w:val="ListParagraph"/>
              <w:spacing w:line="360" w:lineRule="auto"/>
              <w:ind w:left="0"/>
              <w:jc w:val="both"/>
              <w:rPr>
                <w:rFonts w:cs="Times New Roman"/>
                <w:szCs w:val="24"/>
                <w:lang w:val="id-ID"/>
              </w:rPr>
            </w:pPr>
            <w:r w:rsidRPr="008546EC">
              <w:rPr>
                <w:rFonts w:cs="Times New Roman"/>
                <w:szCs w:val="24"/>
                <w:lang w:val="id-ID"/>
              </w:rPr>
              <w:t>Penyelesaian skripsi</w:t>
            </w:r>
          </w:p>
        </w:tc>
        <w:tc>
          <w:tcPr>
            <w:tcW w:w="0" w:type="auto"/>
            <w:vAlign w:val="center"/>
          </w:tcPr>
          <w:p w14:paraId="0EAFFA26"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101C3316"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24E09E13"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000000" w:themeFill="text1"/>
            <w:vAlign w:val="center"/>
          </w:tcPr>
          <w:p w14:paraId="581CF287"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auto"/>
          </w:tcPr>
          <w:p w14:paraId="55E15DB2" w14:textId="77777777" w:rsidR="000E22A4" w:rsidRPr="008546EC" w:rsidRDefault="000E22A4" w:rsidP="000E22A4">
            <w:pPr>
              <w:pStyle w:val="ListParagraph"/>
              <w:spacing w:line="360" w:lineRule="auto"/>
              <w:ind w:left="0"/>
              <w:jc w:val="both"/>
              <w:rPr>
                <w:rFonts w:cs="Times New Roman"/>
                <w:szCs w:val="24"/>
                <w:lang w:val="id-ID"/>
              </w:rPr>
            </w:pPr>
          </w:p>
        </w:tc>
      </w:tr>
      <w:tr w:rsidR="000E22A4" w:rsidRPr="008546EC" w14:paraId="5953F89D" w14:textId="41D465E8" w:rsidTr="00E15898">
        <w:tc>
          <w:tcPr>
            <w:tcW w:w="0" w:type="auto"/>
          </w:tcPr>
          <w:p w14:paraId="7B6C4BD0" w14:textId="77777777" w:rsidR="000E22A4" w:rsidRPr="008546EC" w:rsidRDefault="000E22A4" w:rsidP="000E22A4">
            <w:pPr>
              <w:pStyle w:val="ListParagraph"/>
              <w:spacing w:line="360" w:lineRule="auto"/>
              <w:ind w:left="0"/>
              <w:jc w:val="both"/>
              <w:rPr>
                <w:rFonts w:cs="Times New Roman"/>
                <w:szCs w:val="24"/>
                <w:lang w:val="id-ID"/>
              </w:rPr>
            </w:pPr>
            <w:r w:rsidRPr="008546EC">
              <w:rPr>
                <w:rFonts w:cs="Times New Roman"/>
                <w:szCs w:val="24"/>
                <w:lang w:val="id-ID"/>
              </w:rPr>
              <w:t>Sidang skripsi</w:t>
            </w:r>
          </w:p>
        </w:tc>
        <w:tc>
          <w:tcPr>
            <w:tcW w:w="0" w:type="auto"/>
            <w:vAlign w:val="center"/>
          </w:tcPr>
          <w:p w14:paraId="04A55FE7"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575CE5C7"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vAlign w:val="center"/>
          </w:tcPr>
          <w:p w14:paraId="21E7DA5D" w14:textId="77777777" w:rsidR="000E22A4" w:rsidRPr="008546EC" w:rsidRDefault="000E22A4" w:rsidP="000E22A4">
            <w:pPr>
              <w:pStyle w:val="ListParagraph"/>
              <w:spacing w:line="360" w:lineRule="auto"/>
              <w:ind w:left="0"/>
              <w:jc w:val="both"/>
              <w:rPr>
                <w:rFonts w:cs="Times New Roman"/>
                <w:szCs w:val="24"/>
                <w:lang w:val="id-ID"/>
              </w:rPr>
            </w:pPr>
          </w:p>
        </w:tc>
        <w:tc>
          <w:tcPr>
            <w:tcW w:w="0" w:type="auto"/>
            <w:shd w:val="clear" w:color="auto" w:fill="auto"/>
            <w:vAlign w:val="center"/>
          </w:tcPr>
          <w:p w14:paraId="56B0D7CF" w14:textId="77777777" w:rsidR="000E22A4" w:rsidRPr="008546EC" w:rsidRDefault="000E22A4" w:rsidP="000E22A4">
            <w:pPr>
              <w:pStyle w:val="ListParagraph"/>
              <w:keepNext/>
              <w:spacing w:line="360" w:lineRule="auto"/>
              <w:ind w:left="0"/>
              <w:jc w:val="both"/>
              <w:rPr>
                <w:rFonts w:cs="Times New Roman"/>
                <w:szCs w:val="24"/>
                <w:lang w:val="id-ID"/>
              </w:rPr>
            </w:pPr>
          </w:p>
        </w:tc>
        <w:tc>
          <w:tcPr>
            <w:tcW w:w="0" w:type="auto"/>
            <w:shd w:val="clear" w:color="auto" w:fill="000000" w:themeFill="text1"/>
          </w:tcPr>
          <w:p w14:paraId="0C5652DF" w14:textId="77777777" w:rsidR="000E22A4" w:rsidRPr="008546EC" w:rsidRDefault="000E22A4" w:rsidP="000E22A4">
            <w:pPr>
              <w:pStyle w:val="ListParagraph"/>
              <w:keepNext/>
              <w:spacing w:line="360" w:lineRule="auto"/>
              <w:ind w:left="0"/>
              <w:jc w:val="both"/>
              <w:rPr>
                <w:rFonts w:cs="Times New Roman"/>
                <w:szCs w:val="24"/>
                <w:lang w:val="id-ID"/>
              </w:rPr>
            </w:pPr>
          </w:p>
        </w:tc>
      </w:tr>
    </w:tbl>
    <w:p w14:paraId="0CC2E2E1" w14:textId="77777777" w:rsidR="009B66C3" w:rsidRPr="008546EC" w:rsidRDefault="009B66C3" w:rsidP="009B66C3">
      <w:pPr>
        <w:pStyle w:val="ListParagraph"/>
        <w:ind w:left="1276"/>
        <w:rPr>
          <w:lang w:val="id-ID"/>
        </w:rPr>
      </w:pPr>
    </w:p>
    <w:p w14:paraId="6878E82B" w14:textId="77777777" w:rsidR="003A11A5" w:rsidRPr="008546EC" w:rsidRDefault="003A11A5" w:rsidP="00165DCC">
      <w:pPr>
        <w:pStyle w:val="Heading2"/>
        <w:numPr>
          <w:ilvl w:val="0"/>
          <w:numId w:val="32"/>
        </w:numPr>
        <w:spacing w:line="480" w:lineRule="auto"/>
        <w:jc w:val="both"/>
        <w:rPr>
          <w:lang w:val="id-ID"/>
        </w:rPr>
      </w:pPr>
      <w:bookmarkStart w:id="83" w:name="_Toc173239297"/>
      <w:bookmarkStart w:id="84" w:name="_Toc174042525"/>
      <w:r w:rsidRPr="008546EC">
        <w:rPr>
          <w:lang w:val="id-ID"/>
        </w:rPr>
        <w:lastRenderedPageBreak/>
        <w:t>Variabel Penelitian</w:t>
      </w:r>
      <w:bookmarkEnd w:id="83"/>
      <w:bookmarkEnd w:id="84"/>
    </w:p>
    <w:p w14:paraId="1EDFD3B7" w14:textId="5AC22A0F" w:rsidR="009B66C3" w:rsidRPr="008546EC" w:rsidRDefault="009B66C3" w:rsidP="00165DCC">
      <w:pPr>
        <w:spacing w:line="480" w:lineRule="auto"/>
        <w:ind w:left="720"/>
        <w:jc w:val="both"/>
        <w:rPr>
          <w:rFonts w:cs="Times New Roman"/>
          <w:szCs w:val="24"/>
          <w:lang w:val="id-ID"/>
        </w:rPr>
      </w:pPr>
      <w:r w:rsidRPr="008546EC">
        <w:rPr>
          <w:rFonts w:cs="Times New Roman"/>
          <w:szCs w:val="24"/>
          <w:lang w:val="id-ID"/>
        </w:rPr>
        <w:t>Variabel penelitian yang akan digunakan dalam penelitian ini ada dua, yaitu meliputi :</w:t>
      </w:r>
    </w:p>
    <w:p w14:paraId="5AABFFBC" w14:textId="124AA821" w:rsidR="009B66C3" w:rsidRPr="008546EC" w:rsidRDefault="009B66C3" w:rsidP="00165DCC">
      <w:pPr>
        <w:pStyle w:val="ListParagraph"/>
        <w:numPr>
          <w:ilvl w:val="0"/>
          <w:numId w:val="34"/>
        </w:numPr>
        <w:spacing w:line="480" w:lineRule="auto"/>
        <w:ind w:left="1134" w:hanging="425"/>
        <w:jc w:val="both"/>
        <w:rPr>
          <w:lang w:val="id-ID"/>
        </w:rPr>
      </w:pPr>
      <w:r w:rsidRPr="008546EC">
        <w:rPr>
          <w:lang w:val="id-ID"/>
        </w:rPr>
        <w:t>Variabel Terikat</w:t>
      </w:r>
    </w:p>
    <w:p w14:paraId="7759921A" w14:textId="0B8C99FA" w:rsidR="009B66C3" w:rsidRPr="008546EC" w:rsidRDefault="009B66C3" w:rsidP="00165DCC">
      <w:pPr>
        <w:pStyle w:val="ListParagraph"/>
        <w:spacing w:line="480" w:lineRule="auto"/>
        <w:ind w:left="1134"/>
        <w:jc w:val="both"/>
        <w:rPr>
          <w:lang w:val="id-ID"/>
        </w:rPr>
      </w:pPr>
      <w:r w:rsidRPr="008546EC">
        <w:rPr>
          <w:rFonts w:cs="Times New Roman"/>
          <w:szCs w:val="24"/>
          <w:lang w:val="id-ID"/>
        </w:rPr>
        <w:t xml:space="preserve">Variabel terikat adalah </w:t>
      </w:r>
      <w:r w:rsidRPr="008546EC">
        <w:rPr>
          <w:lang w:val="id-ID"/>
        </w:rPr>
        <w:t>variabel yang nilainya tergantung pada variabel bebas atau faktor lain yang sedang dipelajari dalam sebuah penelitian. Risiko kecelakaan kerja merupakan variabel terikat pada penelitian ini.</w:t>
      </w:r>
    </w:p>
    <w:p w14:paraId="615DE364" w14:textId="73C9A65A" w:rsidR="009B66C3" w:rsidRPr="008546EC" w:rsidRDefault="009B66C3" w:rsidP="00165DCC">
      <w:pPr>
        <w:pStyle w:val="ListParagraph"/>
        <w:numPr>
          <w:ilvl w:val="0"/>
          <w:numId w:val="34"/>
        </w:numPr>
        <w:spacing w:line="480" w:lineRule="auto"/>
        <w:ind w:left="1134" w:hanging="425"/>
        <w:jc w:val="both"/>
        <w:rPr>
          <w:lang w:val="id-ID"/>
        </w:rPr>
      </w:pPr>
      <w:r w:rsidRPr="008546EC">
        <w:rPr>
          <w:lang w:val="id-ID"/>
        </w:rPr>
        <w:t>Variabel Bebas</w:t>
      </w:r>
    </w:p>
    <w:p w14:paraId="738D7C4A" w14:textId="34DEBB0C" w:rsidR="009B66C3" w:rsidRPr="008546EC" w:rsidRDefault="009B66C3" w:rsidP="00165DCC">
      <w:pPr>
        <w:pStyle w:val="ListParagraph"/>
        <w:spacing w:line="480" w:lineRule="auto"/>
        <w:ind w:left="1134"/>
        <w:jc w:val="both"/>
        <w:rPr>
          <w:lang w:val="id-ID"/>
        </w:rPr>
      </w:pPr>
      <w:r w:rsidRPr="008546EC">
        <w:rPr>
          <w:lang w:val="id-ID"/>
        </w:rPr>
        <w:t>Variabel bebas adalah variabel yang diubah atau dimanipulasi dalam sebuah eksperimen atau studi untuk melihat efeknya terhadap variabel terikat. Variabel ini disebut "bebas" karena peneliti memiliki kontrol terhadap nilai atau kondisi variabel ini. Pada penelitian ini yang menjadi variabel bebas merupakan faktor yang mempengaruhi kecelakaan kerja, meliputi lingkungan, manusia, mesin, dan peralatan.</w:t>
      </w:r>
    </w:p>
    <w:p w14:paraId="55134743" w14:textId="77777777" w:rsidR="003A11A5" w:rsidRPr="008546EC" w:rsidRDefault="003A11A5" w:rsidP="00165DCC">
      <w:pPr>
        <w:pStyle w:val="Heading2"/>
        <w:numPr>
          <w:ilvl w:val="0"/>
          <w:numId w:val="32"/>
        </w:numPr>
        <w:spacing w:line="480" w:lineRule="auto"/>
        <w:jc w:val="both"/>
        <w:rPr>
          <w:lang w:val="id-ID"/>
        </w:rPr>
      </w:pPr>
      <w:bookmarkStart w:id="85" w:name="_Toc173239298"/>
      <w:bookmarkStart w:id="86" w:name="_Toc174042526"/>
      <w:r w:rsidRPr="008546EC">
        <w:rPr>
          <w:lang w:val="id-ID"/>
        </w:rPr>
        <w:t>Jenis Data</w:t>
      </w:r>
      <w:bookmarkEnd w:id="85"/>
      <w:bookmarkEnd w:id="86"/>
    </w:p>
    <w:p w14:paraId="4965B6E6" w14:textId="70951EA1" w:rsidR="009B66C3" w:rsidRPr="008546EC" w:rsidRDefault="009B66C3" w:rsidP="00165DCC">
      <w:pPr>
        <w:spacing w:line="480" w:lineRule="auto"/>
        <w:ind w:left="720"/>
        <w:jc w:val="both"/>
        <w:rPr>
          <w:rFonts w:cs="Times New Roman"/>
          <w:szCs w:val="24"/>
          <w:lang w:val="id-ID"/>
        </w:rPr>
      </w:pPr>
      <w:r w:rsidRPr="008546EC">
        <w:rPr>
          <w:rFonts w:cs="Times New Roman"/>
          <w:szCs w:val="24"/>
          <w:lang w:val="id-ID"/>
        </w:rPr>
        <w:t>Jenis data yang akan digunakan dalam penelitian ini ada dua, yaitu :</w:t>
      </w:r>
    </w:p>
    <w:p w14:paraId="2F200223" w14:textId="310E3957" w:rsidR="009B66C3" w:rsidRPr="008546EC" w:rsidRDefault="009B66C3" w:rsidP="00165DCC">
      <w:pPr>
        <w:pStyle w:val="ListParagraph"/>
        <w:numPr>
          <w:ilvl w:val="0"/>
          <w:numId w:val="35"/>
        </w:numPr>
        <w:spacing w:line="480" w:lineRule="auto"/>
        <w:ind w:left="1134" w:hanging="425"/>
        <w:jc w:val="both"/>
        <w:rPr>
          <w:lang w:val="id-ID"/>
        </w:rPr>
      </w:pPr>
      <w:r w:rsidRPr="008546EC">
        <w:rPr>
          <w:lang w:val="id-ID"/>
        </w:rPr>
        <w:t>Data Primer</w:t>
      </w:r>
    </w:p>
    <w:p w14:paraId="13E66565" w14:textId="5AC90F91" w:rsidR="009B66C3" w:rsidRPr="008546EC" w:rsidRDefault="009B66C3" w:rsidP="00165DCC">
      <w:pPr>
        <w:pStyle w:val="ListParagraph"/>
        <w:spacing w:line="480" w:lineRule="auto"/>
        <w:ind w:left="1134"/>
        <w:jc w:val="both"/>
        <w:rPr>
          <w:lang w:val="id-ID"/>
        </w:rPr>
      </w:pPr>
      <w:r w:rsidRPr="008546EC">
        <w:rPr>
          <w:rFonts w:cs="Times New Roman"/>
          <w:szCs w:val="24"/>
          <w:lang w:val="id-ID"/>
        </w:rPr>
        <w:t>Data primer adalah data yang didapatkan peneliti melalui pengamatan/observasi lapangan secara langsung, memberikan kuesioner, dan wawancara dengan objek penelitian. Pada penelitian ini objek penelitiannya yaitu wakil manajemen dan kepala bagian produksi.</w:t>
      </w:r>
    </w:p>
    <w:p w14:paraId="5585A9F3" w14:textId="5D747809" w:rsidR="009B66C3" w:rsidRPr="008546EC" w:rsidRDefault="009B66C3" w:rsidP="00165DCC">
      <w:pPr>
        <w:pStyle w:val="ListParagraph"/>
        <w:numPr>
          <w:ilvl w:val="0"/>
          <w:numId w:val="35"/>
        </w:numPr>
        <w:spacing w:line="480" w:lineRule="auto"/>
        <w:ind w:left="1134" w:hanging="425"/>
        <w:jc w:val="both"/>
        <w:rPr>
          <w:lang w:val="id-ID"/>
        </w:rPr>
      </w:pPr>
      <w:r w:rsidRPr="008546EC">
        <w:rPr>
          <w:lang w:val="id-ID"/>
        </w:rPr>
        <w:lastRenderedPageBreak/>
        <w:t>Data Sekunder</w:t>
      </w:r>
    </w:p>
    <w:p w14:paraId="4E5C506F" w14:textId="44292FAD" w:rsidR="009B66C3" w:rsidRPr="008546EC" w:rsidRDefault="009B66C3" w:rsidP="00165DCC">
      <w:pPr>
        <w:pStyle w:val="ListParagraph"/>
        <w:spacing w:line="480" w:lineRule="auto"/>
        <w:ind w:left="1134"/>
        <w:jc w:val="both"/>
        <w:rPr>
          <w:lang w:val="id-ID"/>
        </w:rPr>
      </w:pPr>
      <w:r w:rsidRPr="008546EC">
        <w:rPr>
          <w:rFonts w:cs="Times New Roman"/>
          <w:szCs w:val="24"/>
          <w:lang w:val="id-ID"/>
        </w:rPr>
        <w:t>Data sekunder merupakan data pendukung yang didapatkan melaui  kajian literatur seperti jurnal penelitian, buku, dan internet. Data ini memiliki fungsi untuk mendukung dan melengkapi keperluan data primer.</w:t>
      </w:r>
    </w:p>
    <w:p w14:paraId="7B673078" w14:textId="77777777" w:rsidR="003A11A5" w:rsidRPr="008546EC" w:rsidRDefault="003A11A5" w:rsidP="00165DCC">
      <w:pPr>
        <w:pStyle w:val="Heading2"/>
        <w:numPr>
          <w:ilvl w:val="0"/>
          <w:numId w:val="32"/>
        </w:numPr>
        <w:spacing w:line="480" w:lineRule="auto"/>
        <w:jc w:val="both"/>
        <w:rPr>
          <w:lang w:val="id-ID"/>
        </w:rPr>
      </w:pPr>
      <w:bookmarkStart w:id="87" w:name="_Toc173239299"/>
      <w:bookmarkStart w:id="88" w:name="_Toc174042527"/>
      <w:r w:rsidRPr="008546EC">
        <w:rPr>
          <w:lang w:val="id-ID"/>
        </w:rPr>
        <w:t>Metode Pengumpulan Data</w:t>
      </w:r>
      <w:bookmarkEnd w:id="87"/>
      <w:bookmarkEnd w:id="88"/>
    </w:p>
    <w:p w14:paraId="33ECA62A" w14:textId="68D16521" w:rsidR="009B66C3" w:rsidRPr="008546EC" w:rsidRDefault="009B66C3" w:rsidP="00165DCC">
      <w:pPr>
        <w:spacing w:line="480" w:lineRule="auto"/>
        <w:ind w:left="720"/>
        <w:jc w:val="both"/>
        <w:rPr>
          <w:rFonts w:cs="Times New Roman"/>
          <w:szCs w:val="24"/>
          <w:lang w:val="id-ID"/>
        </w:rPr>
      </w:pPr>
      <w:r w:rsidRPr="008546EC">
        <w:rPr>
          <w:rFonts w:cs="Times New Roman"/>
          <w:szCs w:val="24"/>
          <w:lang w:val="id-ID"/>
        </w:rPr>
        <w:t>Metode pengumpulan data merupakan metode yang digunakan dalam mengumpulkan data-data yang telah ada. Pada penelitian ini, teknik pengumpulan data yang digunakan meliputi :</w:t>
      </w:r>
    </w:p>
    <w:p w14:paraId="20908771" w14:textId="3D764C7E" w:rsidR="009B66C3" w:rsidRPr="008546EC" w:rsidRDefault="009B66C3" w:rsidP="00165DCC">
      <w:pPr>
        <w:pStyle w:val="ListParagraph"/>
        <w:numPr>
          <w:ilvl w:val="0"/>
          <w:numId w:val="36"/>
        </w:numPr>
        <w:spacing w:line="480" w:lineRule="auto"/>
        <w:ind w:left="1134" w:hanging="425"/>
        <w:jc w:val="both"/>
        <w:rPr>
          <w:lang w:val="id-ID"/>
        </w:rPr>
      </w:pPr>
      <w:r w:rsidRPr="008546EC">
        <w:rPr>
          <w:lang w:val="id-ID"/>
        </w:rPr>
        <w:t>Obeservasi</w:t>
      </w:r>
    </w:p>
    <w:p w14:paraId="198C69AE" w14:textId="045C3AE3" w:rsidR="009B66C3" w:rsidRPr="008546EC" w:rsidRDefault="009B66C3" w:rsidP="00165DCC">
      <w:pPr>
        <w:pStyle w:val="ListParagraph"/>
        <w:spacing w:line="480" w:lineRule="auto"/>
        <w:ind w:left="1134"/>
        <w:jc w:val="both"/>
        <w:rPr>
          <w:lang w:val="id-ID"/>
        </w:rPr>
      </w:pPr>
      <w:r w:rsidRPr="008546EC">
        <w:rPr>
          <w:rFonts w:cs="Times New Roman"/>
          <w:szCs w:val="24"/>
          <w:lang w:val="id-ID"/>
        </w:rPr>
        <w:t>Pengamatan/obeservasi dilakukan dengan tujuan mengetahui kondisi secara langsung pada lapangan yang berkaitan dengan kondisi produksi PT. XYZ serta pengamatan langsung dalam mengidentifikasi risiko pada bagian produksi.</w:t>
      </w:r>
    </w:p>
    <w:p w14:paraId="74011B05" w14:textId="68ABE49E" w:rsidR="009B66C3" w:rsidRPr="008546EC" w:rsidRDefault="009B66C3" w:rsidP="00165DCC">
      <w:pPr>
        <w:pStyle w:val="ListParagraph"/>
        <w:numPr>
          <w:ilvl w:val="0"/>
          <w:numId w:val="36"/>
        </w:numPr>
        <w:spacing w:line="480" w:lineRule="auto"/>
        <w:ind w:left="1134" w:hanging="425"/>
        <w:jc w:val="both"/>
        <w:rPr>
          <w:lang w:val="id-ID"/>
        </w:rPr>
      </w:pPr>
      <w:r w:rsidRPr="008546EC">
        <w:rPr>
          <w:lang w:val="id-ID"/>
        </w:rPr>
        <w:t>Wawancara</w:t>
      </w:r>
    </w:p>
    <w:p w14:paraId="1CAEDBE3" w14:textId="53CC4B44" w:rsidR="009B66C3" w:rsidRPr="008546EC" w:rsidRDefault="009B66C3" w:rsidP="00165DCC">
      <w:pPr>
        <w:pStyle w:val="ListParagraph"/>
        <w:spacing w:line="480" w:lineRule="auto"/>
        <w:ind w:left="1134"/>
        <w:jc w:val="both"/>
        <w:rPr>
          <w:lang w:val="id-ID"/>
        </w:rPr>
      </w:pPr>
      <w:r w:rsidRPr="008546EC">
        <w:rPr>
          <w:rFonts w:cs="Times New Roman"/>
          <w:szCs w:val="24"/>
          <w:lang w:val="id-ID"/>
        </w:rPr>
        <w:t>Wawancara dilakukan dengan diskusi tanya jawab secara langsung dengan kepala bagian produksi dan wakil manajemen dengan tujuan mengidentifikasi risiko pada bagian produksi.</w:t>
      </w:r>
    </w:p>
    <w:p w14:paraId="53A159AD" w14:textId="4F77E493" w:rsidR="009B66C3" w:rsidRPr="008546EC" w:rsidRDefault="009B66C3" w:rsidP="00165DCC">
      <w:pPr>
        <w:pStyle w:val="ListParagraph"/>
        <w:numPr>
          <w:ilvl w:val="0"/>
          <w:numId w:val="36"/>
        </w:numPr>
        <w:spacing w:line="480" w:lineRule="auto"/>
        <w:ind w:left="1134" w:hanging="425"/>
        <w:jc w:val="both"/>
        <w:rPr>
          <w:lang w:val="id-ID"/>
        </w:rPr>
      </w:pPr>
      <w:r w:rsidRPr="008546EC">
        <w:rPr>
          <w:lang w:val="id-ID"/>
        </w:rPr>
        <w:t>Kuesioner</w:t>
      </w:r>
    </w:p>
    <w:p w14:paraId="293946A6" w14:textId="690DC69A" w:rsidR="009B66C3" w:rsidRPr="008546EC" w:rsidRDefault="009B66C3" w:rsidP="00165DCC">
      <w:pPr>
        <w:pStyle w:val="ListParagraph"/>
        <w:spacing w:line="480" w:lineRule="auto"/>
        <w:ind w:left="1134"/>
        <w:jc w:val="both"/>
        <w:rPr>
          <w:lang w:val="id-ID"/>
        </w:rPr>
      </w:pPr>
      <w:r w:rsidRPr="008546EC">
        <w:rPr>
          <w:rFonts w:cs="Times New Roman"/>
          <w:szCs w:val="24"/>
          <w:lang w:val="id-ID"/>
        </w:rPr>
        <w:t xml:space="preserve">Penggunaan kuesioner dilakukan dan diberikan kepada subjek penelitian untuk mengetahui dalam pembobotan hubungan antara sub-kriteria. Subjek penelitian ini yaitu </w:t>
      </w:r>
      <w:r w:rsidRPr="008546EC">
        <w:rPr>
          <w:rFonts w:cs="Times New Roman"/>
          <w:i/>
          <w:iCs/>
          <w:szCs w:val="24"/>
          <w:lang w:val="id-ID"/>
        </w:rPr>
        <w:t>expert</w:t>
      </w:r>
      <w:r w:rsidRPr="008546EC">
        <w:rPr>
          <w:rFonts w:cs="Times New Roman"/>
          <w:szCs w:val="24"/>
          <w:lang w:val="id-ID"/>
        </w:rPr>
        <w:t xml:space="preserve"> pada PT. XYZ meliputi wakil manajemen dan kepala bagian produksi.</w:t>
      </w:r>
    </w:p>
    <w:p w14:paraId="2A9D862D" w14:textId="032670B6" w:rsidR="009B66C3" w:rsidRPr="008546EC" w:rsidRDefault="009B66C3" w:rsidP="00165DCC">
      <w:pPr>
        <w:pStyle w:val="ListParagraph"/>
        <w:numPr>
          <w:ilvl w:val="0"/>
          <w:numId w:val="36"/>
        </w:numPr>
        <w:spacing w:line="480" w:lineRule="auto"/>
        <w:ind w:left="1134" w:hanging="425"/>
        <w:jc w:val="both"/>
        <w:rPr>
          <w:lang w:val="id-ID"/>
        </w:rPr>
      </w:pPr>
      <w:r w:rsidRPr="008546EC">
        <w:rPr>
          <w:lang w:val="id-ID"/>
        </w:rPr>
        <w:lastRenderedPageBreak/>
        <w:t>Kajian Literatur</w:t>
      </w:r>
    </w:p>
    <w:p w14:paraId="2E27F6E6" w14:textId="68D6D1E3" w:rsidR="009B66C3" w:rsidRPr="008546EC" w:rsidRDefault="009B66C3" w:rsidP="00165DCC">
      <w:pPr>
        <w:pStyle w:val="ListParagraph"/>
        <w:spacing w:line="480" w:lineRule="auto"/>
        <w:ind w:left="1134"/>
        <w:jc w:val="both"/>
        <w:rPr>
          <w:lang w:val="id-ID"/>
        </w:rPr>
      </w:pPr>
      <w:r w:rsidRPr="008546EC">
        <w:rPr>
          <w:rFonts w:cs="Times New Roman"/>
          <w:szCs w:val="24"/>
          <w:lang w:val="id-ID"/>
        </w:rPr>
        <w:t>Kajian literatur merupakan pencarian informasi dan referensi mengenai metode dan teori yang sudah dilakukan oleh penelitian sebelumnya yang dapat dijadikan sebagai acuan penelitian.</w:t>
      </w:r>
    </w:p>
    <w:p w14:paraId="7C1A6746" w14:textId="2C61CAF3" w:rsidR="003A11A5" w:rsidRPr="008546EC" w:rsidRDefault="003A11A5" w:rsidP="00165DCC">
      <w:pPr>
        <w:pStyle w:val="Heading2"/>
        <w:numPr>
          <w:ilvl w:val="0"/>
          <w:numId w:val="32"/>
        </w:numPr>
        <w:spacing w:line="480" w:lineRule="auto"/>
        <w:jc w:val="both"/>
        <w:rPr>
          <w:lang w:val="id-ID"/>
        </w:rPr>
      </w:pPr>
      <w:bookmarkStart w:id="89" w:name="_Toc173239300"/>
      <w:bookmarkStart w:id="90" w:name="_Toc174042528"/>
      <w:r w:rsidRPr="008546EC">
        <w:rPr>
          <w:lang w:val="id-ID"/>
        </w:rPr>
        <w:t>Metode Analisis Data</w:t>
      </w:r>
      <w:bookmarkEnd w:id="89"/>
      <w:bookmarkEnd w:id="90"/>
    </w:p>
    <w:p w14:paraId="4F02757B" w14:textId="39A2CF12" w:rsidR="009B66C3" w:rsidRPr="008546EC" w:rsidRDefault="009B66C3" w:rsidP="00165DCC">
      <w:pPr>
        <w:spacing w:line="480" w:lineRule="auto"/>
        <w:ind w:left="720"/>
        <w:jc w:val="both"/>
        <w:rPr>
          <w:lang w:val="id-ID"/>
        </w:rPr>
      </w:pPr>
      <w:r w:rsidRPr="008546EC">
        <w:rPr>
          <w:lang w:val="id-ID"/>
        </w:rPr>
        <w:t xml:space="preserve">Dalam melakukan analisa data digunakan perhitungan </w:t>
      </w:r>
      <w:r w:rsidRPr="008546EC">
        <w:rPr>
          <w:i/>
          <w:iCs/>
          <w:lang w:val="id-ID"/>
        </w:rPr>
        <w:t>Analytic Network Process</w:t>
      </w:r>
      <w:r w:rsidRPr="008546EC">
        <w:rPr>
          <w:lang w:val="id-ID"/>
        </w:rPr>
        <w:t xml:space="preserve"> (ANP)-TOPSIS dengan tahapan sebagai berikut :</w:t>
      </w:r>
    </w:p>
    <w:p w14:paraId="5D5E9EE8" w14:textId="25480AEF" w:rsidR="009B66C3" w:rsidRPr="008546EC" w:rsidRDefault="00270D10" w:rsidP="00165DCC">
      <w:pPr>
        <w:pStyle w:val="ListParagraph"/>
        <w:numPr>
          <w:ilvl w:val="0"/>
          <w:numId w:val="37"/>
        </w:numPr>
        <w:spacing w:line="480" w:lineRule="auto"/>
        <w:ind w:left="1134" w:hanging="425"/>
        <w:jc w:val="both"/>
        <w:rPr>
          <w:lang w:val="id-ID"/>
        </w:rPr>
      </w:pPr>
      <w:r w:rsidRPr="008546EC">
        <w:rPr>
          <w:rFonts w:cs="Times New Roman"/>
          <w:szCs w:val="24"/>
          <w:lang w:val="id-ID"/>
        </w:rPr>
        <w:t>Mengumpulkan data dengan kuesioner.</w:t>
      </w:r>
    </w:p>
    <w:p w14:paraId="2B2D56C5" w14:textId="428C58EF" w:rsidR="00270D10" w:rsidRPr="008546EC" w:rsidRDefault="00270D10" w:rsidP="00165DCC">
      <w:pPr>
        <w:pStyle w:val="ListParagraph"/>
        <w:numPr>
          <w:ilvl w:val="0"/>
          <w:numId w:val="37"/>
        </w:numPr>
        <w:spacing w:line="480" w:lineRule="auto"/>
        <w:ind w:left="1134" w:hanging="425"/>
        <w:jc w:val="both"/>
        <w:rPr>
          <w:lang w:val="id-ID"/>
        </w:rPr>
      </w:pPr>
      <w:r w:rsidRPr="008546EC">
        <w:rPr>
          <w:rFonts w:cs="Times New Roman"/>
          <w:szCs w:val="24"/>
          <w:lang w:val="id-ID"/>
        </w:rPr>
        <w:t xml:space="preserve">Perhitungan </w:t>
      </w:r>
      <w:r w:rsidRPr="008546EC">
        <w:rPr>
          <w:rFonts w:cs="Times New Roman"/>
          <w:i/>
          <w:iCs/>
          <w:szCs w:val="24"/>
          <w:lang w:val="id-ID"/>
        </w:rPr>
        <w:t>Geometric Mean Theory.</w:t>
      </w:r>
    </w:p>
    <w:p w14:paraId="14F44127" w14:textId="6A409204" w:rsidR="00270D10" w:rsidRPr="008546EC" w:rsidRDefault="00270D10" w:rsidP="00165DCC">
      <w:pPr>
        <w:pStyle w:val="ListParagraph"/>
        <w:numPr>
          <w:ilvl w:val="0"/>
          <w:numId w:val="37"/>
        </w:numPr>
        <w:spacing w:line="480" w:lineRule="auto"/>
        <w:ind w:left="1134" w:hanging="425"/>
        <w:jc w:val="both"/>
        <w:rPr>
          <w:lang w:val="id-ID"/>
        </w:rPr>
      </w:pPr>
      <w:r w:rsidRPr="008546EC">
        <w:rPr>
          <w:rFonts w:cs="Times New Roman"/>
          <w:szCs w:val="24"/>
          <w:lang w:val="id-ID"/>
        </w:rPr>
        <w:t xml:space="preserve">Pengolahan </w:t>
      </w:r>
      <w:r w:rsidRPr="008546EC">
        <w:rPr>
          <w:i/>
          <w:iCs/>
          <w:lang w:val="id-ID"/>
        </w:rPr>
        <w:t>Analytic Network Process</w:t>
      </w:r>
      <w:r w:rsidRPr="008546EC">
        <w:rPr>
          <w:lang w:val="id-ID"/>
        </w:rPr>
        <w:t xml:space="preserve"> (ANP).</w:t>
      </w:r>
    </w:p>
    <w:p w14:paraId="0B91A0DC" w14:textId="2F9614FB" w:rsidR="00270D10" w:rsidRPr="008546EC" w:rsidRDefault="00270D10" w:rsidP="00165DCC">
      <w:pPr>
        <w:pStyle w:val="ListParagraph"/>
        <w:numPr>
          <w:ilvl w:val="0"/>
          <w:numId w:val="38"/>
        </w:numPr>
        <w:spacing w:line="480" w:lineRule="auto"/>
        <w:ind w:left="1559" w:hanging="425"/>
        <w:jc w:val="both"/>
        <w:rPr>
          <w:lang w:val="id-ID"/>
        </w:rPr>
      </w:pPr>
      <w:r w:rsidRPr="008546EC">
        <w:rPr>
          <w:rFonts w:cs="Times New Roman"/>
          <w:szCs w:val="24"/>
          <w:lang w:val="id-ID"/>
        </w:rPr>
        <w:t>Pembuatan model.</w:t>
      </w:r>
    </w:p>
    <w:p w14:paraId="785F3D47" w14:textId="2D686F3D" w:rsidR="00270D10" w:rsidRPr="008546EC" w:rsidRDefault="00270D10" w:rsidP="00165DCC">
      <w:pPr>
        <w:pStyle w:val="ListParagraph"/>
        <w:numPr>
          <w:ilvl w:val="0"/>
          <w:numId w:val="38"/>
        </w:numPr>
        <w:spacing w:line="480" w:lineRule="auto"/>
        <w:ind w:left="1559" w:hanging="425"/>
        <w:jc w:val="both"/>
        <w:rPr>
          <w:lang w:val="id-ID"/>
        </w:rPr>
      </w:pPr>
      <w:r w:rsidRPr="008546EC">
        <w:rPr>
          <w:rFonts w:cs="Times New Roman"/>
          <w:szCs w:val="24"/>
          <w:lang w:val="id-ID"/>
        </w:rPr>
        <w:t>Pembobotan matriks perbandingan berpasangan.</w:t>
      </w:r>
    </w:p>
    <w:p w14:paraId="210E6B32" w14:textId="2A840B24" w:rsidR="00270D10" w:rsidRPr="008546EC" w:rsidRDefault="00270D10" w:rsidP="00165DCC">
      <w:pPr>
        <w:pStyle w:val="ListParagraph"/>
        <w:numPr>
          <w:ilvl w:val="0"/>
          <w:numId w:val="38"/>
        </w:numPr>
        <w:spacing w:line="480" w:lineRule="auto"/>
        <w:ind w:left="1559" w:hanging="425"/>
        <w:jc w:val="both"/>
        <w:rPr>
          <w:lang w:val="id-ID"/>
        </w:rPr>
      </w:pPr>
      <w:r w:rsidRPr="008546EC">
        <w:rPr>
          <w:rFonts w:cs="Times New Roman"/>
          <w:szCs w:val="24"/>
          <w:lang w:val="id-ID"/>
        </w:rPr>
        <w:t xml:space="preserve">Perhitungan nilai </w:t>
      </w:r>
      <w:r w:rsidRPr="008546EC">
        <w:rPr>
          <w:rFonts w:cs="Times New Roman"/>
          <w:i/>
          <w:iCs/>
          <w:szCs w:val="24"/>
          <w:lang w:val="id-ID"/>
        </w:rPr>
        <w:t>eigen vector</w:t>
      </w:r>
      <w:r w:rsidRPr="008546EC">
        <w:rPr>
          <w:rFonts w:cs="Times New Roman"/>
          <w:szCs w:val="24"/>
          <w:lang w:val="id-ID"/>
        </w:rPr>
        <w:t>.</w:t>
      </w:r>
    </w:p>
    <w:p w14:paraId="5857F4BA" w14:textId="338A877C" w:rsidR="00270D10" w:rsidRPr="008546EC" w:rsidRDefault="00270D10" w:rsidP="00165DCC">
      <w:pPr>
        <w:pStyle w:val="ListParagraph"/>
        <w:numPr>
          <w:ilvl w:val="0"/>
          <w:numId w:val="38"/>
        </w:numPr>
        <w:spacing w:line="480" w:lineRule="auto"/>
        <w:ind w:left="1559" w:hanging="425"/>
        <w:jc w:val="both"/>
        <w:rPr>
          <w:lang w:val="id-ID"/>
        </w:rPr>
      </w:pPr>
      <w:r w:rsidRPr="008546EC">
        <w:rPr>
          <w:rFonts w:cs="Times New Roman"/>
          <w:szCs w:val="24"/>
          <w:lang w:val="id-ID"/>
        </w:rPr>
        <w:t>Perhitungan nilai CI dan CR.</w:t>
      </w:r>
    </w:p>
    <w:p w14:paraId="7E80899F" w14:textId="4AE52DD6" w:rsidR="00270D10" w:rsidRPr="008546EC" w:rsidRDefault="00270D10" w:rsidP="00165DCC">
      <w:pPr>
        <w:pStyle w:val="ListParagraph"/>
        <w:numPr>
          <w:ilvl w:val="0"/>
          <w:numId w:val="38"/>
        </w:numPr>
        <w:spacing w:line="480" w:lineRule="auto"/>
        <w:ind w:left="1559" w:hanging="425"/>
        <w:jc w:val="both"/>
        <w:rPr>
          <w:lang w:val="id-ID"/>
        </w:rPr>
      </w:pPr>
      <w:r w:rsidRPr="008546EC">
        <w:rPr>
          <w:rFonts w:cs="Times New Roman"/>
          <w:szCs w:val="24"/>
          <w:lang w:val="id-ID"/>
        </w:rPr>
        <w:t xml:space="preserve">Pembuatan </w:t>
      </w:r>
      <w:r w:rsidRPr="008546EC">
        <w:rPr>
          <w:rFonts w:cs="Times New Roman"/>
          <w:i/>
          <w:iCs/>
          <w:szCs w:val="24"/>
          <w:lang w:val="id-ID"/>
        </w:rPr>
        <w:t>Supermatrix</w:t>
      </w:r>
      <w:r w:rsidRPr="008546EC">
        <w:rPr>
          <w:rFonts w:cs="Times New Roman"/>
          <w:szCs w:val="24"/>
          <w:lang w:val="id-ID"/>
        </w:rPr>
        <w:t>.</w:t>
      </w:r>
    </w:p>
    <w:p w14:paraId="264210A3" w14:textId="10D54CFA" w:rsidR="00270D10" w:rsidRPr="008546EC" w:rsidRDefault="00270D10" w:rsidP="00165DCC">
      <w:pPr>
        <w:pStyle w:val="ListParagraph"/>
        <w:numPr>
          <w:ilvl w:val="0"/>
          <w:numId w:val="38"/>
        </w:numPr>
        <w:spacing w:line="480" w:lineRule="auto"/>
        <w:ind w:left="1559" w:hanging="425"/>
        <w:jc w:val="both"/>
        <w:rPr>
          <w:lang w:val="id-ID"/>
        </w:rPr>
      </w:pPr>
      <w:r w:rsidRPr="008546EC">
        <w:rPr>
          <w:rFonts w:cs="Times New Roman"/>
          <w:szCs w:val="24"/>
          <w:lang w:val="id-ID"/>
        </w:rPr>
        <w:t>Pembuatan prioritas</w:t>
      </w:r>
    </w:p>
    <w:p w14:paraId="0A588820" w14:textId="6BA5CF6C" w:rsidR="00270D10" w:rsidRPr="008546EC" w:rsidRDefault="00270D10" w:rsidP="00165DCC">
      <w:pPr>
        <w:pStyle w:val="ListParagraph"/>
        <w:numPr>
          <w:ilvl w:val="0"/>
          <w:numId w:val="37"/>
        </w:numPr>
        <w:spacing w:line="480" w:lineRule="auto"/>
        <w:ind w:left="1134" w:hanging="425"/>
        <w:jc w:val="both"/>
        <w:rPr>
          <w:lang w:val="id-ID"/>
        </w:rPr>
      </w:pPr>
      <w:r w:rsidRPr="008546EC">
        <w:rPr>
          <w:rFonts w:cs="Times New Roman"/>
          <w:szCs w:val="24"/>
          <w:lang w:val="id-ID"/>
        </w:rPr>
        <w:t xml:space="preserve">Perangkingan </w:t>
      </w:r>
      <w:r w:rsidRPr="008546EC">
        <w:rPr>
          <w:rFonts w:cs="Times New Roman"/>
          <w:i/>
          <w:iCs/>
          <w:szCs w:val="24"/>
          <w:lang w:val="id-ID"/>
        </w:rPr>
        <w:t>Technique for Order Preference by Similarity to Ideal Solution</w:t>
      </w:r>
      <w:r w:rsidRPr="008546EC">
        <w:rPr>
          <w:rFonts w:cs="Times New Roman"/>
          <w:szCs w:val="24"/>
          <w:lang w:val="id-ID"/>
        </w:rPr>
        <w:t xml:space="preserve"> (TOPSIS).</w:t>
      </w:r>
    </w:p>
    <w:p w14:paraId="5D5EA677" w14:textId="70BF4C6D" w:rsidR="00270D10" w:rsidRPr="008546EC" w:rsidRDefault="00270D10" w:rsidP="00165DCC">
      <w:pPr>
        <w:pStyle w:val="ListParagraph"/>
        <w:numPr>
          <w:ilvl w:val="0"/>
          <w:numId w:val="39"/>
        </w:numPr>
        <w:spacing w:line="480" w:lineRule="auto"/>
        <w:ind w:left="1559" w:hanging="425"/>
        <w:jc w:val="both"/>
        <w:rPr>
          <w:lang w:val="id-ID"/>
        </w:rPr>
      </w:pPr>
      <w:r w:rsidRPr="008546EC">
        <w:rPr>
          <w:rFonts w:cs="Times New Roman"/>
          <w:szCs w:val="24"/>
          <w:lang w:val="id-ID"/>
        </w:rPr>
        <w:t>Penentuan matriks keputusan ternormalisasi.</w:t>
      </w:r>
    </w:p>
    <w:p w14:paraId="30C948AC" w14:textId="284452A1" w:rsidR="00270D10" w:rsidRPr="008546EC" w:rsidRDefault="00270D10" w:rsidP="00165DCC">
      <w:pPr>
        <w:pStyle w:val="ListParagraph"/>
        <w:numPr>
          <w:ilvl w:val="0"/>
          <w:numId w:val="39"/>
        </w:numPr>
        <w:spacing w:line="480" w:lineRule="auto"/>
        <w:ind w:left="1559" w:hanging="425"/>
        <w:jc w:val="both"/>
        <w:rPr>
          <w:lang w:val="id-ID"/>
        </w:rPr>
      </w:pPr>
      <w:r w:rsidRPr="008546EC">
        <w:rPr>
          <w:rFonts w:cs="Times New Roman"/>
          <w:szCs w:val="24"/>
          <w:lang w:val="id-ID"/>
        </w:rPr>
        <w:t>Penentuan matriks keputusan ternormalisasi terbobot.</w:t>
      </w:r>
    </w:p>
    <w:p w14:paraId="44B95560" w14:textId="1F4D05DF" w:rsidR="00270D10" w:rsidRPr="008546EC" w:rsidRDefault="00270D10" w:rsidP="00165DCC">
      <w:pPr>
        <w:pStyle w:val="ListParagraph"/>
        <w:numPr>
          <w:ilvl w:val="0"/>
          <w:numId w:val="39"/>
        </w:numPr>
        <w:spacing w:line="480" w:lineRule="auto"/>
        <w:ind w:left="1559" w:hanging="425"/>
        <w:jc w:val="both"/>
        <w:rPr>
          <w:lang w:val="id-ID"/>
        </w:rPr>
      </w:pPr>
      <w:r w:rsidRPr="008546EC">
        <w:rPr>
          <w:rFonts w:cs="Times New Roman"/>
          <w:szCs w:val="24"/>
          <w:lang w:val="id-ID"/>
        </w:rPr>
        <w:t>Penentuan matriks solusi ideal positif dan negatif.</w:t>
      </w:r>
    </w:p>
    <w:p w14:paraId="35AA322A" w14:textId="0D0CFAD3" w:rsidR="00270D10" w:rsidRPr="008546EC" w:rsidRDefault="00270D10" w:rsidP="00165DCC">
      <w:pPr>
        <w:pStyle w:val="ListParagraph"/>
        <w:numPr>
          <w:ilvl w:val="0"/>
          <w:numId w:val="39"/>
        </w:numPr>
        <w:spacing w:line="480" w:lineRule="auto"/>
        <w:ind w:left="1559" w:hanging="425"/>
        <w:jc w:val="both"/>
        <w:rPr>
          <w:lang w:val="id-ID"/>
        </w:rPr>
      </w:pPr>
      <w:r w:rsidRPr="008546EC">
        <w:rPr>
          <w:rFonts w:cs="Times New Roman"/>
          <w:szCs w:val="24"/>
          <w:lang w:val="id-ID"/>
        </w:rPr>
        <w:t>Perhitungan jarak nilai terbobot setiap alternatif terhadap solusi ideal positif dan negatif.</w:t>
      </w:r>
    </w:p>
    <w:p w14:paraId="0D888772" w14:textId="3D539E4C" w:rsidR="00270D10" w:rsidRPr="008546EC" w:rsidRDefault="00270D10" w:rsidP="00165DCC">
      <w:pPr>
        <w:pStyle w:val="ListParagraph"/>
        <w:numPr>
          <w:ilvl w:val="0"/>
          <w:numId w:val="39"/>
        </w:numPr>
        <w:spacing w:line="480" w:lineRule="auto"/>
        <w:ind w:left="1559" w:hanging="425"/>
        <w:jc w:val="both"/>
        <w:rPr>
          <w:lang w:val="id-ID"/>
        </w:rPr>
      </w:pPr>
      <w:r w:rsidRPr="008546EC">
        <w:rPr>
          <w:rFonts w:cs="Times New Roman"/>
          <w:szCs w:val="24"/>
          <w:lang w:val="id-ID"/>
        </w:rPr>
        <w:lastRenderedPageBreak/>
        <w:t>Perhitungan nilai preferensi dari setiap alternatif.</w:t>
      </w:r>
    </w:p>
    <w:p w14:paraId="033C3D5A" w14:textId="7F9B694A" w:rsidR="00270D10" w:rsidRPr="008546EC" w:rsidRDefault="00270D10" w:rsidP="00165DCC">
      <w:pPr>
        <w:pStyle w:val="ListParagraph"/>
        <w:numPr>
          <w:ilvl w:val="0"/>
          <w:numId w:val="39"/>
        </w:numPr>
        <w:spacing w:line="480" w:lineRule="auto"/>
        <w:ind w:left="1559" w:hanging="425"/>
        <w:jc w:val="both"/>
        <w:rPr>
          <w:lang w:val="id-ID"/>
        </w:rPr>
      </w:pPr>
      <w:r w:rsidRPr="008546EC">
        <w:rPr>
          <w:rFonts w:cs="Times New Roman"/>
          <w:szCs w:val="24"/>
          <w:lang w:val="id-ID"/>
        </w:rPr>
        <w:t>Perangkingan alternatif.</w:t>
      </w:r>
    </w:p>
    <w:p w14:paraId="466772DE" w14:textId="73A2F46B" w:rsidR="00270D10" w:rsidRPr="008546EC" w:rsidRDefault="00270D10" w:rsidP="00165DCC">
      <w:pPr>
        <w:pStyle w:val="ListParagraph"/>
        <w:numPr>
          <w:ilvl w:val="0"/>
          <w:numId w:val="37"/>
        </w:numPr>
        <w:spacing w:line="480" w:lineRule="auto"/>
        <w:ind w:left="1134" w:hanging="425"/>
        <w:jc w:val="both"/>
        <w:rPr>
          <w:lang w:val="id-ID"/>
        </w:rPr>
      </w:pPr>
      <w:r w:rsidRPr="008546EC">
        <w:rPr>
          <w:rFonts w:cs="Times New Roman"/>
          <w:szCs w:val="24"/>
          <w:lang w:val="id-ID"/>
        </w:rPr>
        <w:t>Membuat usulan atau rekomendasi perbaikan.</w:t>
      </w:r>
    </w:p>
    <w:p w14:paraId="2440A318" w14:textId="77777777" w:rsidR="00270D10" w:rsidRPr="008546EC" w:rsidRDefault="003A11A5" w:rsidP="003A11A5">
      <w:pPr>
        <w:pStyle w:val="Heading2"/>
        <w:numPr>
          <w:ilvl w:val="0"/>
          <w:numId w:val="32"/>
        </w:numPr>
        <w:rPr>
          <w:lang w:val="id-ID"/>
        </w:rPr>
      </w:pPr>
      <w:bookmarkStart w:id="91" w:name="_Toc173239301"/>
      <w:bookmarkStart w:id="92" w:name="_Toc174042529"/>
      <w:r w:rsidRPr="008546EC">
        <w:rPr>
          <w:lang w:val="id-ID"/>
        </w:rPr>
        <w:lastRenderedPageBreak/>
        <w:t>Digram Alur Penelitian</w:t>
      </w:r>
      <w:bookmarkEnd w:id="91"/>
      <w:bookmarkEnd w:id="92"/>
    </w:p>
    <w:p w14:paraId="01A72A6B" w14:textId="77777777" w:rsidR="001D7830" w:rsidRPr="008546EC" w:rsidRDefault="00270D10" w:rsidP="001D7830">
      <w:pPr>
        <w:keepNext/>
        <w:ind w:left="720"/>
        <w:rPr>
          <w:lang w:val="id-ID"/>
        </w:rPr>
      </w:pPr>
      <w:r w:rsidRPr="008546EC">
        <w:rPr>
          <w:rFonts w:cs="Times New Roman"/>
          <w:noProof/>
          <w:szCs w:val="24"/>
          <w:lang w:val="id-ID"/>
        </w:rPr>
        <mc:AlternateContent>
          <mc:Choice Requires="wpc">
            <w:drawing>
              <wp:inline distT="0" distB="0" distL="0" distR="0" wp14:anchorId="5DC6E65E" wp14:editId="32809D3C">
                <wp:extent cx="4546600" cy="7504515"/>
                <wp:effectExtent l="0" t="0" r="44450" b="20320"/>
                <wp:docPr id="2111112358" name="Canvas 2111112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93558438" name="Flowchart: Terminator 1893558438"/>
                        <wps:cNvSpPr/>
                        <wps:spPr>
                          <a:xfrm>
                            <a:off x="1955800" y="35999"/>
                            <a:ext cx="648000" cy="324000"/>
                          </a:xfrm>
                          <a:prstGeom prst="flowChartTerminator">
                            <a:avLst/>
                          </a:prstGeom>
                          <a:solidFill>
                            <a:sysClr val="window" lastClr="FFFFFF"/>
                          </a:solidFill>
                          <a:ln w="12700" cap="flat" cmpd="sng" algn="ctr">
                            <a:solidFill>
                              <a:sysClr val="windowText" lastClr="000000"/>
                            </a:solidFill>
                            <a:prstDash val="solid"/>
                            <a:miter lim="800000"/>
                          </a:ln>
                          <a:effectLst/>
                        </wps:spPr>
                        <wps:txbx>
                          <w:txbxContent>
                            <w:p w14:paraId="358A096C" w14:textId="77777777" w:rsidR="00270D10" w:rsidRPr="00AB47FB" w:rsidRDefault="00270D10" w:rsidP="00270D10">
                              <w:pPr>
                                <w:jc w:val="center"/>
                                <w:rPr>
                                  <w:rFonts w:cs="Times New Roman"/>
                                  <w:sz w:val="20"/>
                                  <w:szCs w:val="20"/>
                                  <w:lang w:val="id-ID"/>
                                </w:rPr>
                              </w:pPr>
                              <w:r w:rsidRPr="00AB47FB">
                                <w:rPr>
                                  <w:rFonts w:cs="Times New Roman"/>
                                  <w:sz w:val="20"/>
                                  <w:szCs w:val="20"/>
                                  <w:lang w:val="id-ID"/>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422346" name="Flowchart: Process 1935422346"/>
                        <wps:cNvSpPr/>
                        <wps:spPr>
                          <a:xfrm>
                            <a:off x="1404669" y="1348626"/>
                            <a:ext cx="1764000" cy="254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B98575E" w14:textId="77777777" w:rsidR="00270D10" w:rsidRPr="00AB47FB" w:rsidRDefault="00270D10" w:rsidP="00270D10">
                              <w:pPr>
                                <w:jc w:val="center"/>
                                <w:rPr>
                                  <w:rFonts w:cs="Times New Roman"/>
                                  <w:sz w:val="20"/>
                                  <w:szCs w:val="20"/>
                                  <w:lang w:val="id-ID"/>
                                </w:rPr>
                              </w:pPr>
                              <w:r w:rsidRPr="00AB47FB">
                                <w:rPr>
                                  <w:rFonts w:cs="Times New Roman"/>
                                  <w:sz w:val="20"/>
                                  <w:szCs w:val="20"/>
                                  <w:lang w:val="id-ID"/>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481796" name="Flowchart: Process 1824481796"/>
                        <wps:cNvSpPr/>
                        <wps:spPr>
                          <a:xfrm>
                            <a:off x="1406491" y="927199"/>
                            <a:ext cx="1764000" cy="254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E5C7089" w14:textId="77777777" w:rsidR="00270D10" w:rsidRPr="00AB47FB" w:rsidRDefault="00270D10" w:rsidP="00270D10">
                              <w:pPr>
                                <w:spacing w:line="256" w:lineRule="auto"/>
                                <w:jc w:val="center"/>
                                <w:rPr>
                                  <w:rFonts w:eastAsia="Calibri" w:cs="Times New Roman"/>
                                  <w:sz w:val="20"/>
                                  <w:szCs w:val="20"/>
                                  <w:lang w:val="id-ID"/>
                                  <w14:ligatures w14:val="none"/>
                                </w:rPr>
                              </w:pPr>
                              <w:r w:rsidRPr="00AB47FB">
                                <w:rPr>
                                  <w:rFonts w:eastAsia="Calibri" w:cs="Times New Roman"/>
                                  <w:sz w:val="20"/>
                                  <w:szCs w:val="20"/>
                                  <w:lang w:val="id-ID"/>
                                </w:rPr>
                                <w:t>Perumusan Masalah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0164115" name="Flowchart: Process 1770164115"/>
                        <wps:cNvSpPr/>
                        <wps:spPr>
                          <a:xfrm>
                            <a:off x="1402845" y="520799"/>
                            <a:ext cx="1764000" cy="254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B562B3B" w14:textId="77777777" w:rsidR="00270D10" w:rsidRPr="00AB47FB" w:rsidRDefault="00270D10" w:rsidP="00270D10">
                              <w:pPr>
                                <w:spacing w:line="256" w:lineRule="auto"/>
                                <w:jc w:val="center"/>
                                <w:rPr>
                                  <w:rFonts w:eastAsia="Calibri" w:cs="Times New Roman"/>
                                  <w:sz w:val="20"/>
                                  <w:szCs w:val="20"/>
                                  <w:lang w:val="id-ID"/>
                                  <w14:ligatures w14:val="none"/>
                                </w:rPr>
                              </w:pPr>
                              <w:r w:rsidRPr="00AB47FB">
                                <w:rPr>
                                  <w:rFonts w:eastAsia="Calibri" w:cs="Times New Roman"/>
                                  <w:sz w:val="20"/>
                                  <w:szCs w:val="20"/>
                                  <w:lang w:val="id-ID"/>
                                </w:rPr>
                                <w:t>Identifikasi Masalah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2866744" name="Flowchart: Process 1092866744"/>
                        <wps:cNvSpPr/>
                        <wps:spPr>
                          <a:xfrm>
                            <a:off x="1399199" y="2903001"/>
                            <a:ext cx="1764000" cy="254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3C57330" w14:textId="77777777" w:rsidR="00270D10" w:rsidRPr="00AB47FB" w:rsidRDefault="00270D10" w:rsidP="00270D10">
                              <w:pPr>
                                <w:spacing w:line="256" w:lineRule="auto"/>
                                <w:jc w:val="center"/>
                                <w:rPr>
                                  <w:rFonts w:eastAsia="Calibri" w:cs="Times New Roman"/>
                                  <w:sz w:val="20"/>
                                  <w:szCs w:val="20"/>
                                  <w:lang w:val="id-ID"/>
                                  <w14:ligatures w14:val="none"/>
                                </w:rPr>
                              </w:pPr>
                              <w:r w:rsidRPr="00AB47FB">
                                <w:rPr>
                                  <w:rFonts w:eastAsia="Calibri" w:cs="Times New Roman"/>
                                  <w:sz w:val="20"/>
                                  <w:szCs w:val="20"/>
                                  <w:lang w:val="id-ID"/>
                                </w:rPr>
                                <w:t>Identifikasi Kriteria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0669514" name="Flowchart: Process 1320669514"/>
                        <wps:cNvSpPr/>
                        <wps:spPr>
                          <a:xfrm>
                            <a:off x="1566824" y="3289943"/>
                            <a:ext cx="1439545" cy="864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28E0E2EA" w14:textId="77777777" w:rsidR="00270D10" w:rsidRPr="00AB47FB" w:rsidRDefault="00270D10" w:rsidP="00270D10">
                              <w:pPr>
                                <w:spacing w:after="0" w:line="256" w:lineRule="auto"/>
                                <w:jc w:val="center"/>
                                <w:rPr>
                                  <w:rFonts w:eastAsia="Calibri" w:cs="Times New Roman"/>
                                  <w:sz w:val="20"/>
                                  <w:szCs w:val="20"/>
                                  <w:lang w:val="id-ID"/>
                                </w:rPr>
                              </w:pPr>
                              <w:r w:rsidRPr="00AB47FB">
                                <w:rPr>
                                  <w:rFonts w:eastAsia="Calibri" w:cs="Times New Roman"/>
                                  <w:sz w:val="20"/>
                                  <w:szCs w:val="20"/>
                                  <w:lang w:val="id-ID"/>
                                </w:rPr>
                                <w:t>Matriks Perbandingan</w:t>
                              </w:r>
                            </w:p>
                            <w:p w14:paraId="566DE2C1" w14:textId="77777777" w:rsidR="00270D10" w:rsidRPr="00AB47FB" w:rsidRDefault="00270D10" w:rsidP="00270D10">
                              <w:pPr>
                                <w:spacing w:after="0" w:line="256" w:lineRule="auto"/>
                                <w:jc w:val="center"/>
                                <w:rPr>
                                  <w:rFonts w:eastAsia="Calibri" w:cs="Times New Roman"/>
                                  <w:sz w:val="20"/>
                                  <w:szCs w:val="20"/>
                                  <w:lang w:val="id-ID"/>
                                </w:rPr>
                              </w:pPr>
                              <w:r w:rsidRPr="00AB47FB">
                                <w:rPr>
                                  <w:rFonts w:eastAsia="Calibri" w:cs="Times New Roman"/>
                                  <w:sz w:val="20"/>
                                  <w:szCs w:val="20"/>
                                  <w:lang w:val="id-ID"/>
                                </w:rPr>
                                <w:t>Berpasangan</w:t>
                              </w:r>
                            </w:p>
                            <w:p w14:paraId="50A0E559" w14:textId="77777777" w:rsidR="00270D10" w:rsidRPr="00AB47FB" w:rsidRDefault="00270D10" w:rsidP="00270D10">
                              <w:pPr>
                                <w:spacing w:after="0" w:line="256" w:lineRule="auto"/>
                                <w:jc w:val="center"/>
                                <w:rPr>
                                  <w:rFonts w:eastAsia="Calibri" w:cs="Times New Roman"/>
                                  <w:sz w:val="20"/>
                                  <w:szCs w:val="20"/>
                                  <w:lang w:val="id-ID"/>
                                  <w14:ligatures w14:val="none"/>
                                </w:rPr>
                              </w:pPr>
                              <w:r w:rsidRPr="00AB47FB">
                                <w:rPr>
                                  <w:rFonts w:eastAsia="Calibri" w:cs="Times New Roman"/>
                                  <w:sz w:val="20"/>
                                  <w:szCs w:val="20"/>
                                  <w:lang w:val="id-ID"/>
                                  <w14:ligatures w14:val="none"/>
                                </w:rPr>
                                <w:t>- Bobot Prioritas</w:t>
                              </w:r>
                            </w:p>
                            <w:p w14:paraId="478B5C00" w14:textId="77777777" w:rsidR="00270D10" w:rsidRPr="00AB47FB" w:rsidRDefault="00270D10" w:rsidP="00270D10">
                              <w:pPr>
                                <w:spacing w:after="0" w:line="256" w:lineRule="auto"/>
                                <w:jc w:val="center"/>
                                <w:rPr>
                                  <w:rFonts w:eastAsia="Calibri" w:cs="Times New Roman"/>
                                  <w:sz w:val="20"/>
                                  <w:szCs w:val="20"/>
                                  <w:lang w:val="id-ID"/>
                                  <w14:ligatures w14:val="none"/>
                                </w:rPr>
                              </w:pPr>
                              <w:r w:rsidRPr="00AB47FB">
                                <w:rPr>
                                  <w:rFonts w:eastAsia="Calibri" w:cs="Times New Roman"/>
                                  <w:sz w:val="20"/>
                                  <w:szCs w:val="20"/>
                                  <w:lang w:val="id-ID"/>
                                  <w14:ligatures w14:val="none"/>
                                </w:rPr>
                                <w:t>- CI</w:t>
                              </w:r>
                            </w:p>
                            <w:p w14:paraId="48554F94" w14:textId="77777777" w:rsidR="00270D10" w:rsidRPr="00AB47FB" w:rsidRDefault="00270D10" w:rsidP="00270D10">
                              <w:pPr>
                                <w:spacing w:after="0" w:line="256" w:lineRule="auto"/>
                                <w:jc w:val="center"/>
                                <w:rPr>
                                  <w:rFonts w:eastAsia="Calibri" w:cs="Times New Roman"/>
                                  <w:sz w:val="20"/>
                                  <w:szCs w:val="20"/>
                                  <w:lang w:val="id-ID"/>
                                  <w14:ligatures w14:val="none"/>
                                </w:rPr>
                              </w:pPr>
                              <w:r w:rsidRPr="00AB47FB">
                                <w:rPr>
                                  <w:rFonts w:eastAsia="Calibri" w:cs="Times New Roman"/>
                                  <w:sz w:val="20"/>
                                  <w:szCs w:val="20"/>
                                  <w:lang w:val="id-ID"/>
                                  <w14:ligatures w14:val="none"/>
                                </w:rPr>
                                <w:t>- CR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3072426" name="Flowchart: Process 1503072426"/>
                        <wps:cNvSpPr/>
                        <wps:spPr>
                          <a:xfrm>
                            <a:off x="1411669" y="5178258"/>
                            <a:ext cx="1764000" cy="254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BDAC9F8" w14:textId="77777777" w:rsidR="00270D10" w:rsidRPr="00AB47FB" w:rsidRDefault="00270D10" w:rsidP="00270D10">
                              <w:pPr>
                                <w:spacing w:line="256" w:lineRule="auto"/>
                                <w:jc w:val="center"/>
                                <w:rPr>
                                  <w:rFonts w:eastAsia="Calibri" w:cs="Times New Roman"/>
                                  <w:sz w:val="20"/>
                                  <w:szCs w:val="20"/>
                                  <w:lang w:val="id-ID"/>
                                  <w14:ligatures w14:val="none"/>
                                </w:rPr>
                              </w:pPr>
                              <w:r w:rsidRPr="00AB47FB">
                                <w:rPr>
                                  <w:rFonts w:eastAsia="Calibri" w:cs="Times New Roman"/>
                                  <w:sz w:val="20"/>
                                  <w:szCs w:val="20"/>
                                  <w:lang w:val="id-ID"/>
                                </w:rPr>
                                <w:t>Supermatriks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537479" name="Flowchart: Decision 48537479"/>
                        <wps:cNvSpPr/>
                        <wps:spPr>
                          <a:xfrm>
                            <a:off x="1535586" y="4297667"/>
                            <a:ext cx="1512000" cy="73660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382E377" w14:textId="77777777" w:rsidR="00270D10" w:rsidRPr="00AB47FB" w:rsidRDefault="00270D10" w:rsidP="00270D10">
                              <w:pPr>
                                <w:jc w:val="center"/>
                                <w:rPr>
                                  <w:rFonts w:cs="Times New Roman"/>
                                  <w:sz w:val="20"/>
                                  <w:szCs w:val="20"/>
                                  <w:lang w:val="id-ID"/>
                                </w:rPr>
                              </w:pPr>
                              <w:r w:rsidRPr="00AB47FB">
                                <w:rPr>
                                  <w:rFonts w:cs="Times New Roman"/>
                                  <w:sz w:val="20"/>
                                  <w:szCs w:val="20"/>
                                  <w:lang w:val="id-ID"/>
                                </w:rPr>
                                <w:t>CR ≤ 0,1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120741" name="Flowchart: Data 2061120741"/>
                        <wps:cNvSpPr/>
                        <wps:spPr>
                          <a:xfrm>
                            <a:off x="114382" y="1952985"/>
                            <a:ext cx="1692000" cy="612000"/>
                          </a:xfrm>
                          <a:prstGeom prst="flowChartInputOutput">
                            <a:avLst/>
                          </a:prstGeom>
                          <a:solidFill>
                            <a:sysClr val="window" lastClr="FFFFFF"/>
                          </a:solidFill>
                          <a:ln w="12700" cap="flat" cmpd="sng" algn="ctr">
                            <a:solidFill>
                              <a:sysClr val="windowText" lastClr="000000"/>
                            </a:solidFill>
                            <a:prstDash val="solid"/>
                            <a:miter lim="800000"/>
                          </a:ln>
                          <a:effectLst/>
                        </wps:spPr>
                        <wps:txbx>
                          <w:txbxContent>
                            <w:p w14:paraId="2F5D4B29" w14:textId="77777777" w:rsidR="00270D10" w:rsidRPr="00AB47FB" w:rsidRDefault="00270D10" w:rsidP="00270D10">
                              <w:pPr>
                                <w:spacing w:after="0"/>
                                <w:rPr>
                                  <w:rFonts w:cs="Times New Roman"/>
                                  <w:sz w:val="20"/>
                                  <w:szCs w:val="20"/>
                                  <w:lang w:val="id-ID"/>
                                </w:rPr>
                              </w:pPr>
                              <w:r w:rsidRPr="00AB47FB">
                                <w:rPr>
                                  <w:rFonts w:cs="Times New Roman"/>
                                  <w:sz w:val="20"/>
                                  <w:szCs w:val="20"/>
                                  <w:lang w:val="id-ID"/>
                                </w:rPr>
                                <w:t>Data Primer</w:t>
                              </w:r>
                            </w:p>
                            <w:p w14:paraId="29193232" w14:textId="77777777" w:rsidR="00270D10" w:rsidRPr="00AB47FB" w:rsidRDefault="00270D10" w:rsidP="00270D10">
                              <w:pPr>
                                <w:spacing w:after="0"/>
                                <w:rPr>
                                  <w:rFonts w:cs="Times New Roman"/>
                                  <w:sz w:val="20"/>
                                  <w:szCs w:val="20"/>
                                  <w:lang w:val="id-ID"/>
                                </w:rPr>
                              </w:pPr>
                              <w:r w:rsidRPr="00AB47FB">
                                <w:rPr>
                                  <w:rFonts w:cs="Times New Roman"/>
                                  <w:sz w:val="20"/>
                                  <w:szCs w:val="20"/>
                                  <w:lang w:val="id-ID"/>
                                </w:rPr>
                                <w:t>- Wawancara</w:t>
                              </w:r>
                            </w:p>
                            <w:p w14:paraId="46A77AE3" w14:textId="77777777" w:rsidR="00270D10" w:rsidRPr="00AB47FB" w:rsidRDefault="00270D10" w:rsidP="00270D10">
                              <w:pPr>
                                <w:spacing w:after="0"/>
                                <w:rPr>
                                  <w:rFonts w:cs="Times New Roman"/>
                                  <w:sz w:val="20"/>
                                  <w:szCs w:val="20"/>
                                  <w:lang w:val="id-ID"/>
                                </w:rPr>
                              </w:pPr>
                              <w:r w:rsidRPr="00AB47FB">
                                <w:rPr>
                                  <w:rFonts w:cs="Times New Roman"/>
                                  <w:sz w:val="20"/>
                                  <w:szCs w:val="20"/>
                                  <w:lang w:val="id-ID"/>
                                </w:rPr>
                                <w:t>- Kuisioner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40468" name="Flowchart: Data 346840468"/>
                        <wps:cNvSpPr/>
                        <wps:spPr>
                          <a:xfrm>
                            <a:off x="2854600" y="1937684"/>
                            <a:ext cx="1692000" cy="612000"/>
                          </a:xfrm>
                          <a:prstGeom prst="flowChartInputOutput">
                            <a:avLst/>
                          </a:prstGeom>
                          <a:solidFill>
                            <a:sysClr val="window" lastClr="FFFFFF"/>
                          </a:solidFill>
                          <a:ln w="12700" cap="flat" cmpd="sng" algn="ctr">
                            <a:solidFill>
                              <a:sysClr val="windowText" lastClr="000000"/>
                            </a:solidFill>
                            <a:prstDash val="solid"/>
                            <a:miter lim="800000"/>
                          </a:ln>
                          <a:effectLst/>
                        </wps:spPr>
                        <wps:txbx>
                          <w:txbxContent>
                            <w:p w14:paraId="22221E53" w14:textId="77777777" w:rsidR="00270D10" w:rsidRPr="00AB47FB" w:rsidRDefault="00270D10" w:rsidP="00270D10">
                              <w:pPr>
                                <w:spacing w:after="0" w:line="256" w:lineRule="auto"/>
                                <w:rPr>
                                  <w:rFonts w:eastAsia="Calibri" w:cs="Times New Roman"/>
                                  <w:sz w:val="20"/>
                                  <w:szCs w:val="20"/>
                                  <w:lang w:val="id-ID"/>
                                </w:rPr>
                              </w:pPr>
                              <w:r w:rsidRPr="00AB47FB">
                                <w:rPr>
                                  <w:rFonts w:eastAsia="Calibri" w:cs="Times New Roman"/>
                                  <w:sz w:val="20"/>
                                  <w:szCs w:val="20"/>
                                  <w:lang w:val="id-ID"/>
                                </w:rPr>
                                <w:t>Data Sekunder</w:t>
                              </w:r>
                            </w:p>
                            <w:p w14:paraId="11F2110D" w14:textId="77777777" w:rsidR="00270D10" w:rsidRPr="00AB47FB" w:rsidRDefault="00270D10" w:rsidP="00270D10">
                              <w:pPr>
                                <w:spacing w:after="0" w:line="256" w:lineRule="auto"/>
                                <w:rPr>
                                  <w:rFonts w:eastAsia="Calibri" w:cs="Times New Roman"/>
                                  <w:sz w:val="20"/>
                                  <w:szCs w:val="20"/>
                                  <w:lang w:val="id-ID"/>
                                </w:rPr>
                              </w:pPr>
                              <w:r w:rsidRPr="00AB47FB">
                                <w:rPr>
                                  <w:rFonts w:eastAsia="Calibri" w:cs="Times New Roman"/>
                                  <w:sz w:val="20"/>
                                  <w:szCs w:val="20"/>
                                  <w:lang w:val="id-ID"/>
                                </w:rPr>
                                <w:t>- Studi Literatur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0947897" name="Straight Arrow Connector 530947897"/>
                        <wps:cNvCnPr/>
                        <wps:spPr>
                          <a:xfrm>
                            <a:off x="2279800" y="359999"/>
                            <a:ext cx="5045" cy="160800"/>
                          </a:xfrm>
                          <a:prstGeom prst="straightConnector1">
                            <a:avLst/>
                          </a:prstGeom>
                          <a:noFill/>
                          <a:ln w="6350" cap="flat" cmpd="sng" algn="ctr">
                            <a:solidFill>
                              <a:sysClr val="windowText" lastClr="000000"/>
                            </a:solidFill>
                            <a:prstDash val="solid"/>
                            <a:miter lim="800000"/>
                            <a:tailEnd type="triangle"/>
                          </a:ln>
                          <a:effectLst/>
                        </wps:spPr>
                        <wps:bodyPr/>
                      </wps:wsp>
                      <wps:wsp>
                        <wps:cNvPr id="1319861642" name="Straight Arrow Connector 1319861642"/>
                        <wps:cNvCnPr/>
                        <wps:spPr>
                          <a:xfrm>
                            <a:off x="2284845" y="774799"/>
                            <a:ext cx="3646" cy="152400"/>
                          </a:xfrm>
                          <a:prstGeom prst="straightConnector1">
                            <a:avLst/>
                          </a:prstGeom>
                          <a:noFill/>
                          <a:ln w="6350" cap="flat" cmpd="sng" algn="ctr">
                            <a:solidFill>
                              <a:sysClr val="windowText" lastClr="000000"/>
                            </a:solidFill>
                            <a:prstDash val="solid"/>
                            <a:miter lim="800000"/>
                            <a:tailEnd type="triangle"/>
                          </a:ln>
                          <a:effectLst/>
                        </wps:spPr>
                        <wps:bodyPr/>
                      </wps:wsp>
                      <wps:wsp>
                        <wps:cNvPr id="727828317" name="Straight Arrow Connector 727828317"/>
                        <wps:cNvCnPr/>
                        <wps:spPr>
                          <a:xfrm flipH="1">
                            <a:off x="2286669" y="1181199"/>
                            <a:ext cx="1822" cy="167427"/>
                          </a:xfrm>
                          <a:prstGeom prst="straightConnector1">
                            <a:avLst/>
                          </a:prstGeom>
                          <a:noFill/>
                          <a:ln w="6350" cap="flat" cmpd="sng" algn="ctr">
                            <a:solidFill>
                              <a:sysClr val="windowText" lastClr="000000"/>
                            </a:solidFill>
                            <a:prstDash val="solid"/>
                            <a:miter lim="800000"/>
                            <a:tailEnd type="triangle"/>
                          </a:ln>
                          <a:effectLst/>
                        </wps:spPr>
                        <wps:bodyPr/>
                      </wps:wsp>
                      <wps:wsp>
                        <wps:cNvPr id="1897369948" name="Connector: Elbow 1897369948"/>
                        <wps:cNvCnPr/>
                        <wps:spPr>
                          <a:xfrm rot="5400000" flipH="1" flipV="1">
                            <a:off x="2322841" y="575226"/>
                            <a:ext cx="15301" cy="2740218"/>
                          </a:xfrm>
                          <a:prstGeom prst="bentConnector3">
                            <a:avLst>
                              <a:gd name="adj1" fmla="val 1594020"/>
                            </a:avLst>
                          </a:prstGeom>
                          <a:noFill/>
                          <a:ln w="6350" cap="flat" cmpd="sng" algn="ctr">
                            <a:solidFill>
                              <a:sysClr val="windowText" lastClr="000000"/>
                            </a:solidFill>
                            <a:prstDash val="solid"/>
                            <a:miter lim="800000"/>
                            <a:headEnd type="triangle"/>
                            <a:tailEnd type="triangle"/>
                          </a:ln>
                          <a:effectLst/>
                        </wps:spPr>
                        <wps:bodyPr/>
                      </wps:wsp>
                      <wps:wsp>
                        <wps:cNvPr id="694126080" name="Straight Connector 694126080"/>
                        <wps:cNvCnPr/>
                        <wps:spPr>
                          <a:xfrm flipH="1">
                            <a:off x="2279798" y="1602626"/>
                            <a:ext cx="6871" cy="90723"/>
                          </a:xfrm>
                          <a:prstGeom prst="line">
                            <a:avLst/>
                          </a:prstGeom>
                          <a:noFill/>
                          <a:ln w="6350" cap="flat" cmpd="sng" algn="ctr">
                            <a:solidFill>
                              <a:sysClr val="windowText" lastClr="000000"/>
                            </a:solidFill>
                            <a:prstDash val="solid"/>
                            <a:miter lim="800000"/>
                          </a:ln>
                          <a:effectLst/>
                        </wps:spPr>
                        <wps:bodyPr/>
                      </wps:wsp>
                      <wps:wsp>
                        <wps:cNvPr id="1114727780" name="Connector: Elbow 1114727780"/>
                        <wps:cNvCnPr/>
                        <wps:spPr>
                          <a:xfrm rot="5400000" flipH="1" flipV="1">
                            <a:off x="2322840" y="1187226"/>
                            <a:ext cx="15301" cy="2740218"/>
                          </a:xfrm>
                          <a:prstGeom prst="bentConnector3">
                            <a:avLst>
                              <a:gd name="adj1" fmla="val -1182230"/>
                            </a:avLst>
                          </a:prstGeom>
                          <a:noFill/>
                          <a:ln w="6350" cap="flat" cmpd="sng" algn="ctr">
                            <a:solidFill>
                              <a:sysClr val="windowText" lastClr="000000"/>
                            </a:solidFill>
                            <a:prstDash val="solid"/>
                            <a:miter lim="800000"/>
                          </a:ln>
                          <a:effectLst/>
                        </wps:spPr>
                        <wps:bodyPr/>
                      </wps:wsp>
                      <wps:wsp>
                        <wps:cNvPr id="1899271076" name="Straight Arrow Connector 1899271076"/>
                        <wps:cNvCnPr/>
                        <wps:spPr>
                          <a:xfrm>
                            <a:off x="2281199" y="2745615"/>
                            <a:ext cx="0" cy="157386"/>
                          </a:xfrm>
                          <a:prstGeom prst="straightConnector1">
                            <a:avLst/>
                          </a:prstGeom>
                          <a:noFill/>
                          <a:ln w="6350" cap="flat" cmpd="sng" algn="ctr">
                            <a:solidFill>
                              <a:sysClr val="windowText" lastClr="000000"/>
                            </a:solidFill>
                            <a:prstDash val="solid"/>
                            <a:miter lim="800000"/>
                            <a:tailEnd type="triangle"/>
                          </a:ln>
                          <a:effectLst/>
                        </wps:spPr>
                        <wps:bodyPr/>
                      </wps:wsp>
                      <wps:wsp>
                        <wps:cNvPr id="359732914" name="Straight Arrow Connector 359732914"/>
                        <wps:cNvCnPr/>
                        <wps:spPr>
                          <a:xfrm>
                            <a:off x="2281199" y="3157001"/>
                            <a:ext cx="5398" cy="132942"/>
                          </a:xfrm>
                          <a:prstGeom prst="straightConnector1">
                            <a:avLst/>
                          </a:prstGeom>
                          <a:noFill/>
                          <a:ln w="6350" cap="flat" cmpd="sng" algn="ctr">
                            <a:solidFill>
                              <a:sysClr val="windowText" lastClr="000000"/>
                            </a:solidFill>
                            <a:prstDash val="solid"/>
                            <a:miter lim="800000"/>
                            <a:tailEnd type="triangle"/>
                          </a:ln>
                          <a:effectLst/>
                        </wps:spPr>
                        <wps:bodyPr/>
                      </wps:wsp>
                      <wps:wsp>
                        <wps:cNvPr id="1373478345" name="Straight Arrow Connector 1373478345"/>
                        <wps:cNvCnPr/>
                        <wps:spPr>
                          <a:xfrm>
                            <a:off x="2286597" y="4153943"/>
                            <a:ext cx="4989" cy="143724"/>
                          </a:xfrm>
                          <a:prstGeom prst="straightConnector1">
                            <a:avLst/>
                          </a:prstGeom>
                          <a:noFill/>
                          <a:ln w="6350" cap="flat" cmpd="sng" algn="ctr">
                            <a:solidFill>
                              <a:sysClr val="windowText" lastClr="000000"/>
                            </a:solidFill>
                            <a:prstDash val="solid"/>
                            <a:miter lim="800000"/>
                            <a:tailEnd type="triangle"/>
                          </a:ln>
                          <a:effectLst/>
                        </wps:spPr>
                        <wps:bodyPr/>
                      </wps:wsp>
                      <wps:wsp>
                        <wps:cNvPr id="1115885994" name="Straight Arrow Connector 1115885994"/>
                        <wps:cNvCnPr/>
                        <wps:spPr>
                          <a:xfrm>
                            <a:off x="2291586" y="5034267"/>
                            <a:ext cx="2083" cy="143991"/>
                          </a:xfrm>
                          <a:prstGeom prst="straightConnector1">
                            <a:avLst/>
                          </a:prstGeom>
                          <a:noFill/>
                          <a:ln w="6350" cap="flat" cmpd="sng" algn="ctr">
                            <a:solidFill>
                              <a:sysClr val="windowText" lastClr="000000"/>
                            </a:solidFill>
                            <a:prstDash val="solid"/>
                            <a:miter lim="800000"/>
                            <a:tailEnd type="triangle"/>
                          </a:ln>
                          <a:effectLst/>
                        </wps:spPr>
                        <wps:bodyPr/>
                      </wps:wsp>
                      <wps:wsp>
                        <wps:cNvPr id="2091422003" name="Straight Arrow Connector 2091422003"/>
                        <wps:cNvCnPr/>
                        <wps:spPr>
                          <a:xfrm flipH="1">
                            <a:off x="2292393" y="5432258"/>
                            <a:ext cx="1276" cy="135553"/>
                          </a:xfrm>
                          <a:prstGeom prst="straightConnector1">
                            <a:avLst/>
                          </a:prstGeom>
                          <a:noFill/>
                          <a:ln w="6350" cap="flat" cmpd="sng" algn="ctr">
                            <a:solidFill>
                              <a:sysClr val="windowText" lastClr="000000"/>
                            </a:solidFill>
                            <a:prstDash val="solid"/>
                            <a:miter lim="800000"/>
                            <a:tailEnd type="triangle"/>
                          </a:ln>
                          <a:effectLst/>
                        </wps:spPr>
                        <wps:bodyPr/>
                      </wps:wsp>
                      <wps:wsp>
                        <wps:cNvPr id="1720737298" name="Connector: Elbow 1720737298"/>
                        <wps:cNvCnPr/>
                        <wps:spPr>
                          <a:xfrm flipH="1" flipV="1">
                            <a:off x="3006369" y="3721943"/>
                            <a:ext cx="41217" cy="944024"/>
                          </a:xfrm>
                          <a:prstGeom prst="bentConnector3">
                            <a:avLst>
                              <a:gd name="adj1" fmla="val -1556035"/>
                            </a:avLst>
                          </a:prstGeom>
                          <a:noFill/>
                          <a:ln w="6350" cap="flat" cmpd="sng" algn="ctr">
                            <a:solidFill>
                              <a:sysClr val="windowText" lastClr="000000"/>
                            </a:solidFill>
                            <a:prstDash val="solid"/>
                            <a:miter lim="800000"/>
                            <a:tailEnd type="triangle"/>
                          </a:ln>
                          <a:effectLst/>
                        </wps:spPr>
                        <wps:bodyPr/>
                      </wps:wsp>
                      <wps:wsp>
                        <wps:cNvPr id="2128176727" name="Text Box 2128176727"/>
                        <wps:cNvSpPr txBox="1"/>
                        <wps:spPr>
                          <a:xfrm>
                            <a:off x="3102831" y="4454770"/>
                            <a:ext cx="504000" cy="234950"/>
                          </a:xfrm>
                          <a:prstGeom prst="rect">
                            <a:avLst/>
                          </a:prstGeom>
                          <a:noFill/>
                          <a:ln>
                            <a:noFill/>
                          </a:ln>
                          <a:effectLst/>
                        </wps:spPr>
                        <wps:txbx>
                          <w:txbxContent>
                            <w:p w14:paraId="0E84CA5C" w14:textId="77777777" w:rsidR="00270D10" w:rsidRPr="00AB47FB" w:rsidRDefault="00270D10" w:rsidP="00270D10">
                              <w:pPr>
                                <w:rPr>
                                  <w:rFonts w:cs="Times New Roman"/>
                                  <w:sz w:val="20"/>
                                  <w:szCs w:val="20"/>
                                  <w:lang w:val="id-ID"/>
                                </w:rPr>
                              </w:pPr>
                              <w:r w:rsidRPr="00AB47FB">
                                <w:rPr>
                                  <w:rFonts w:cs="Times New Roman"/>
                                  <w:sz w:val="20"/>
                                  <w:szCs w:val="20"/>
                                  <w:lang w:val="id-ID"/>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995626" name="Text Box 1"/>
                        <wps:cNvSpPr txBox="1"/>
                        <wps:spPr>
                          <a:xfrm>
                            <a:off x="2398712" y="4933883"/>
                            <a:ext cx="503555" cy="234950"/>
                          </a:xfrm>
                          <a:prstGeom prst="rect">
                            <a:avLst/>
                          </a:prstGeom>
                          <a:noFill/>
                          <a:ln>
                            <a:noFill/>
                          </a:ln>
                          <a:effectLst/>
                        </wps:spPr>
                        <wps:txbx>
                          <w:txbxContent>
                            <w:p w14:paraId="1753EC76" w14:textId="77777777" w:rsidR="00270D10" w:rsidRPr="00AB47FB" w:rsidRDefault="00270D10" w:rsidP="00270D10">
                              <w:pPr>
                                <w:spacing w:line="256" w:lineRule="auto"/>
                                <w:rPr>
                                  <w:rFonts w:eastAsia="Calibri" w:cs="Times New Roman"/>
                                  <w:sz w:val="20"/>
                                  <w:szCs w:val="20"/>
                                  <w:lang w:val="id-ID"/>
                                  <w14:ligatures w14:val="none"/>
                                </w:rPr>
                              </w:pPr>
                              <w:r w:rsidRPr="00AB47FB">
                                <w:rPr>
                                  <w:rFonts w:eastAsia="Calibri" w:cs="Times New Roman"/>
                                  <w:sz w:val="20"/>
                                  <w:szCs w:val="20"/>
                                  <w:lang w:val="id-ID"/>
                                </w:rPr>
                                <w:t>Ya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1214320" name="Flowchart: Process 781214320"/>
                        <wps:cNvSpPr/>
                        <wps:spPr>
                          <a:xfrm>
                            <a:off x="1410393" y="5567811"/>
                            <a:ext cx="1764000" cy="2556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9A337D2" w14:textId="77777777" w:rsidR="00270D10" w:rsidRPr="00AB47FB" w:rsidRDefault="00270D10" w:rsidP="00270D10">
                              <w:pPr>
                                <w:spacing w:line="252" w:lineRule="auto"/>
                                <w:jc w:val="center"/>
                                <w:rPr>
                                  <w:rFonts w:eastAsia="Calibri" w:cs="Times New Roman"/>
                                  <w:sz w:val="20"/>
                                  <w:szCs w:val="20"/>
                                  <w:lang w:val="id-ID"/>
                                  <w14:ligatures w14:val="none"/>
                                </w:rPr>
                              </w:pPr>
                              <w:r w:rsidRPr="00AB47FB">
                                <w:rPr>
                                  <w:rFonts w:eastAsia="Calibri" w:cs="Times New Roman"/>
                                  <w:sz w:val="20"/>
                                  <w:szCs w:val="20"/>
                                  <w:lang w:val="id-ID"/>
                                </w:rPr>
                                <w:t>Menentukan Peringkat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8935737" name="Flowchart: Process 908935737"/>
                        <wps:cNvSpPr/>
                        <wps:spPr>
                          <a:xfrm>
                            <a:off x="1414838" y="6346956"/>
                            <a:ext cx="1763395" cy="250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5A13BAB" w14:textId="77777777" w:rsidR="00270D10" w:rsidRPr="00AB47FB" w:rsidRDefault="00270D10" w:rsidP="00270D10">
                              <w:pPr>
                                <w:spacing w:line="252" w:lineRule="auto"/>
                                <w:jc w:val="center"/>
                                <w:rPr>
                                  <w:rFonts w:eastAsia="Calibri" w:cs="Times New Roman"/>
                                  <w:sz w:val="20"/>
                                  <w:szCs w:val="20"/>
                                  <w:lang w:val="id-ID"/>
                                  <w14:ligatures w14:val="none"/>
                                </w:rPr>
                              </w:pPr>
                              <w:r w:rsidRPr="00AB47FB">
                                <w:rPr>
                                  <w:rFonts w:eastAsia="Calibri" w:cs="Times New Roman"/>
                                  <w:sz w:val="20"/>
                                  <w:szCs w:val="20"/>
                                  <w:lang w:val="id-ID"/>
                                </w:rPr>
                                <w:t>Penentuan Mitigasi Risiko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3350655" name="Flowchart: Process 1623350655"/>
                        <wps:cNvSpPr/>
                        <wps:spPr>
                          <a:xfrm>
                            <a:off x="1417378" y="6748276"/>
                            <a:ext cx="1763395" cy="250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257AFACC" w14:textId="77777777" w:rsidR="00270D10" w:rsidRPr="00AB47FB" w:rsidRDefault="00270D10" w:rsidP="00270D10">
                              <w:pPr>
                                <w:spacing w:line="252" w:lineRule="auto"/>
                                <w:jc w:val="center"/>
                                <w:rPr>
                                  <w:rFonts w:eastAsia="Calibri" w:cs="Times New Roman"/>
                                  <w:sz w:val="20"/>
                                  <w:szCs w:val="20"/>
                                  <w:lang w:val="id-ID"/>
                                  <w14:ligatures w14:val="none"/>
                                </w:rPr>
                              </w:pPr>
                              <w:r w:rsidRPr="00AB47FB">
                                <w:rPr>
                                  <w:rFonts w:eastAsia="Calibri" w:cs="Times New Roman"/>
                                  <w:sz w:val="20"/>
                                  <w:szCs w:val="20"/>
                                  <w:lang w:val="id-ID"/>
                                </w:rPr>
                                <w:t>Kesimpulan dan Saran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710627" name="Flowchart: Terminator 267710627"/>
                        <wps:cNvSpPr/>
                        <wps:spPr>
                          <a:xfrm>
                            <a:off x="1975543" y="7144515"/>
                            <a:ext cx="647700" cy="360000"/>
                          </a:xfrm>
                          <a:prstGeom prst="flowChartTerminator">
                            <a:avLst/>
                          </a:prstGeom>
                          <a:solidFill>
                            <a:sysClr val="window" lastClr="FFFFFF"/>
                          </a:solidFill>
                          <a:ln w="12700" cap="flat" cmpd="sng" algn="ctr">
                            <a:solidFill>
                              <a:sysClr val="windowText" lastClr="000000"/>
                            </a:solidFill>
                            <a:prstDash val="solid"/>
                            <a:miter lim="800000"/>
                          </a:ln>
                          <a:effectLst/>
                        </wps:spPr>
                        <wps:txbx>
                          <w:txbxContent>
                            <w:p w14:paraId="79F41842" w14:textId="77777777" w:rsidR="00270D10" w:rsidRPr="00AB47FB" w:rsidRDefault="00270D10" w:rsidP="00270D10">
                              <w:pPr>
                                <w:spacing w:line="252" w:lineRule="auto"/>
                                <w:jc w:val="center"/>
                                <w:rPr>
                                  <w:rFonts w:eastAsia="Calibri" w:cs="Times New Roman"/>
                                  <w:sz w:val="20"/>
                                  <w:szCs w:val="20"/>
                                  <w:lang w:val="id-ID"/>
                                  <w14:ligatures w14:val="none"/>
                                </w:rPr>
                              </w:pPr>
                              <w:r w:rsidRPr="00AB47FB">
                                <w:rPr>
                                  <w:rFonts w:eastAsia="Calibri" w:cs="Times New Roman"/>
                                  <w:sz w:val="20"/>
                                  <w:szCs w:val="20"/>
                                  <w:lang w:val="id-ID"/>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0542708" name="Flowchart: Process 990542708"/>
                        <wps:cNvSpPr/>
                        <wps:spPr>
                          <a:xfrm>
                            <a:off x="1412933" y="5958336"/>
                            <a:ext cx="1763395" cy="25019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24538601" w14:textId="77777777" w:rsidR="00270D10" w:rsidRPr="00AB47FB" w:rsidRDefault="00270D10" w:rsidP="00270D10">
                              <w:pPr>
                                <w:spacing w:line="252" w:lineRule="auto"/>
                                <w:jc w:val="center"/>
                                <w:rPr>
                                  <w:rFonts w:eastAsia="Calibri" w:cs="Times New Roman"/>
                                  <w:sz w:val="20"/>
                                  <w:szCs w:val="20"/>
                                  <w:lang w:val="id-ID"/>
                                  <w14:ligatures w14:val="none"/>
                                </w:rPr>
                              </w:pPr>
                              <w:r w:rsidRPr="00AB47FB">
                                <w:rPr>
                                  <w:rFonts w:eastAsia="Calibri" w:cs="Times New Roman"/>
                                  <w:sz w:val="20"/>
                                  <w:szCs w:val="20"/>
                                  <w:lang w:val="id-ID"/>
                                </w:rPr>
                                <w:t>Analisa dan Pembahasan</w:t>
                              </w:r>
                            </w:p>
                            <w:p w14:paraId="334888BD" w14:textId="77777777" w:rsidR="00270D10" w:rsidRPr="00AB47FB" w:rsidRDefault="00270D10" w:rsidP="00270D10">
                              <w:pPr>
                                <w:spacing w:line="252" w:lineRule="auto"/>
                                <w:jc w:val="center"/>
                                <w:rPr>
                                  <w:rFonts w:eastAsia="Calibri" w:cs="Times New Roman"/>
                                  <w:sz w:val="20"/>
                                  <w:szCs w:val="20"/>
                                  <w:lang w:val="id-ID"/>
                                </w:rPr>
                              </w:pPr>
                              <w:r w:rsidRPr="00AB47FB">
                                <w:rPr>
                                  <w:rFonts w:eastAsia="Calibri" w:cs="Times New Roman"/>
                                  <w:sz w:val="20"/>
                                  <w:szCs w:val="20"/>
                                  <w:lang w:val="id-ID"/>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5123650" name="Straight Arrow Connector 265123650"/>
                        <wps:cNvCnPr/>
                        <wps:spPr>
                          <a:xfrm>
                            <a:off x="2294631" y="6208526"/>
                            <a:ext cx="1905" cy="138430"/>
                          </a:xfrm>
                          <a:prstGeom prst="straightConnector1">
                            <a:avLst/>
                          </a:prstGeom>
                          <a:noFill/>
                          <a:ln w="6350" cap="flat" cmpd="sng" algn="ctr">
                            <a:solidFill>
                              <a:sysClr val="windowText" lastClr="000000"/>
                            </a:solidFill>
                            <a:prstDash val="solid"/>
                            <a:miter lim="800000"/>
                            <a:tailEnd type="triangle"/>
                          </a:ln>
                          <a:effectLst/>
                        </wps:spPr>
                        <wps:bodyPr/>
                      </wps:wsp>
                      <wps:wsp>
                        <wps:cNvPr id="392913740" name="Straight Arrow Connector 392913740"/>
                        <wps:cNvCnPr/>
                        <wps:spPr>
                          <a:xfrm>
                            <a:off x="2296536" y="6597781"/>
                            <a:ext cx="2540" cy="150495"/>
                          </a:xfrm>
                          <a:prstGeom prst="straightConnector1">
                            <a:avLst/>
                          </a:prstGeom>
                          <a:noFill/>
                          <a:ln w="6350" cap="flat" cmpd="sng" algn="ctr">
                            <a:solidFill>
                              <a:sysClr val="windowText" lastClr="000000"/>
                            </a:solidFill>
                            <a:prstDash val="solid"/>
                            <a:miter lim="800000"/>
                            <a:tailEnd type="triangle"/>
                          </a:ln>
                          <a:effectLst/>
                        </wps:spPr>
                        <wps:bodyPr/>
                      </wps:wsp>
                      <wps:wsp>
                        <wps:cNvPr id="1963705047" name="Straight Arrow Connector 1963705047"/>
                        <wps:cNvCnPr/>
                        <wps:spPr>
                          <a:xfrm>
                            <a:off x="2299076" y="6999101"/>
                            <a:ext cx="317" cy="145414"/>
                          </a:xfrm>
                          <a:prstGeom prst="straightConnector1">
                            <a:avLst/>
                          </a:prstGeom>
                          <a:noFill/>
                          <a:ln w="6350" cap="flat" cmpd="sng" algn="ctr">
                            <a:solidFill>
                              <a:sysClr val="windowText" lastClr="000000"/>
                            </a:solidFill>
                            <a:prstDash val="solid"/>
                            <a:miter lim="800000"/>
                            <a:tailEnd type="triangle"/>
                          </a:ln>
                          <a:effectLst/>
                        </wps:spPr>
                        <wps:bodyPr/>
                      </wps:wsp>
                      <wps:wsp>
                        <wps:cNvPr id="1659319677" name="Straight Arrow Connector 1659319677"/>
                        <wps:cNvCnPr/>
                        <wps:spPr>
                          <a:xfrm>
                            <a:off x="2292393" y="5823411"/>
                            <a:ext cx="2238" cy="134925"/>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5DC6E65E" id="Canvas 2111112358" o:spid="_x0000_s1026" editas="canvas" style="width:358pt;height:590.9pt;mso-position-horizontal-relative:char;mso-position-vertical-relative:line" coordsize="45466,7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466;height:75044;visibility:visible;mso-wrap-style:square" filled="t">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1893558438" o:spid="_x0000_s1028" type="#_x0000_t116" style="position:absolute;left:19558;top:359;width:648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" fillcolor="window" strokecolor="windowText" strokeweight="1pt">
                  <v:textbox>
                    <w:txbxContent>
                      <w:p w14:paraId="358A096C" w14:textId="77777777" w:rsidR="00270D10" w:rsidRPr="00AB47FB" w:rsidRDefault="00270D10" w:rsidP="00270D10">
                        <w:pPr>
                          <w:jc w:val="center"/>
                          <w:rPr>
                            <w:rFonts w:cs="Times New Roman"/>
                            <w:sz w:val="20"/>
                            <w:szCs w:val="20"/>
                            <w:lang w:val="id-ID"/>
                          </w:rPr>
                        </w:pPr>
                        <w:r w:rsidRPr="00AB47FB">
                          <w:rPr>
                            <w:rFonts w:cs="Times New Roman"/>
                            <w:sz w:val="20"/>
                            <w:szCs w:val="20"/>
                            <w:lang w:val="id-ID"/>
                          </w:rPr>
                          <w:t>Mulai</w:t>
                        </w:r>
                      </w:p>
                    </w:txbxContent>
                  </v:textbox>
                </v:shape>
                <v:shapetype id="_x0000_t109" coordsize="21600,21600" o:spt="109" path="m,l,21600r21600,l21600,xe">
                  <v:stroke joinstyle="miter"/>
                  <v:path gradientshapeok="t" o:connecttype="rect"/>
                </v:shapetype>
                <v:shape id="Flowchart: Process 1935422346" o:spid="_x0000_s1029" type="#_x0000_t109" style="position:absolute;left:14046;top:13486;width:1764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" fillcolor="window" strokecolor="windowText" strokeweight="1pt">
                  <v:textbox>
                    <w:txbxContent>
                      <w:p w14:paraId="0B98575E" w14:textId="77777777" w:rsidR="00270D10" w:rsidRPr="00AB47FB" w:rsidRDefault="00270D10" w:rsidP="00270D10">
                        <w:pPr>
                          <w:jc w:val="center"/>
                          <w:rPr>
                            <w:rFonts w:cs="Times New Roman"/>
                            <w:sz w:val="20"/>
                            <w:szCs w:val="20"/>
                            <w:lang w:val="id-ID"/>
                          </w:rPr>
                        </w:pPr>
                        <w:r w:rsidRPr="00AB47FB">
                          <w:rPr>
                            <w:rFonts w:cs="Times New Roman"/>
                            <w:sz w:val="20"/>
                            <w:szCs w:val="20"/>
                            <w:lang w:val="id-ID"/>
                          </w:rPr>
                          <w:t>Pengumpulan Data</w:t>
                        </w:r>
                      </w:p>
                    </w:txbxContent>
                  </v:textbox>
                </v:shape>
                <v:shape id="Flowchart: Process 1824481796" o:spid="_x0000_s1030" type="#_x0000_t109" style="position:absolute;left:14064;top:9271;width:1764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" fillcolor="window" strokecolor="windowText" strokeweight="1pt">
                  <v:textbox>
                    <w:txbxContent>
                      <w:p w14:paraId="6E5C7089" w14:textId="77777777" w:rsidR="00270D10" w:rsidRPr="00AB47FB" w:rsidRDefault="00270D10" w:rsidP="00270D10">
                        <w:pPr>
                          <w:spacing w:line="256" w:lineRule="auto"/>
                          <w:jc w:val="center"/>
                          <w:rPr>
                            <w:rFonts w:eastAsia="Calibri" w:cs="Times New Roman"/>
                            <w:sz w:val="20"/>
                            <w:szCs w:val="20"/>
                            <w:lang w:val="id-ID"/>
                            <w14:ligatures w14:val="none"/>
                          </w:rPr>
                        </w:pPr>
                        <w:r w:rsidRPr="00AB47FB">
                          <w:rPr>
                            <w:rFonts w:eastAsia="Calibri" w:cs="Times New Roman"/>
                            <w:sz w:val="20"/>
                            <w:szCs w:val="20"/>
                            <w:lang w:val="id-ID"/>
                          </w:rPr>
                          <w:t>Perumusan Masalah</w:t>
                        </w:r>
                      </w:p>
                    </w:txbxContent>
                  </v:textbox>
                </v:shape>
                <v:shape id="Flowchart: Process 1770164115" o:spid="_x0000_s1031" type="#_x0000_t109" style="position:absolute;left:14028;top:5207;width:1764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" fillcolor="window" strokecolor="windowText" strokeweight="1pt">
                  <v:textbox>
                    <w:txbxContent>
                      <w:p w14:paraId="6B562B3B" w14:textId="77777777" w:rsidR="00270D10" w:rsidRPr="00AB47FB" w:rsidRDefault="00270D10" w:rsidP="00270D10">
                        <w:pPr>
                          <w:spacing w:line="256" w:lineRule="auto"/>
                          <w:jc w:val="center"/>
                          <w:rPr>
                            <w:rFonts w:eastAsia="Calibri" w:cs="Times New Roman"/>
                            <w:sz w:val="20"/>
                            <w:szCs w:val="20"/>
                            <w:lang w:val="id-ID"/>
                            <w14:ligatures w14:val="none"/>
                          </w:rPr>
                        </w:pPr>
                        <w:r w:rsidRPr="00AB47FB">
                          <w:rPr>
                            <w:rFonts w:eastAsia="Calibri" w:cs="Times New Roman"/>
                            <w:sz w:val="20"/>
                            <w:szCs w:val="20"/>
                            <w:lang w:val="id-ID"/>
                          </w:rPr>
                          <w:t>Identifikasi Masalah</w:t>
                        </w:r>
                      </w:p>
                    </w:txbxContent>
                  </v:textbox>
                </v:shape>
                <v:shape id="Flowchart: Process 1092866744" o:spid="_x0000_s1032" type="#_x0000_t109" style="position:absolute;left:13991;top:29030;width:1764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" fillcolor="window" strokecolor="windowText" strokeweight="1pt">
                  <v:textbox>
                    <w:txbxContent>
                      <w:p w14:paraId="63C57330" w14:textId="77777777" w:rsidR="00270D10" w:rsidRPr="00AB47FB" w:rsidRDefault="00270D10" w:rsidP="00270D10">
                        <w:pPr>
                          <w:spacing w:line="256" w:lineRule="auto"/>
                          <w:jc w:val="center"/>
                          <w:rPr>
                            <w:rFonts w:eastAsia="Calibri" w:cs="Times New Roman"/>
                            <w:sz w:val="20"/>
                            <w:szCs w:val="20"/>
                            <w:lang w:val="id-ID"/>
                            <w14:ligatures w14:val="none"/>
                          </w:rPr>
                        </w:pPr>
                        <w:r w:rsidRPr="00AB47FB">
                          <w:rPr>
                            <w:rFonts w:eastAsia="Calibri" w:cs="Times New Roman"/>
                            <w:sz w:val="20"/>
                            <w:szCs w:val="20"/>
                            <w:lang w:val="id-ID"/>
                          </w:rPr>
                          <w:t>Identifikasi Kriteria</w:t>
                        </w:r>
                      </w:p>
                    </w:txbxContent>
                  </v:textbox>
                </v:shape>
                <v:shape id="Flowchart: Process 1320669514" o:spid="_x0000_s1033" type="#_x0000_t109" style="position:absolute;left:15668;top:32899;width:14395;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" fillcolor="window" strokecolor="windowText" strokeweight="1pt">
                  <v:textbox>
                    <w:txbxContent>
                      <w:p w14:paraId="28E0E2EA" w14:textId="77777777" w:rsidR="00270D10" w:rsidRPr="00AB47FB" w:rsidRDefault="00270D10" w:rsidP="00270D10">
                        <w:pPr>
                          <w:spacing w:after="0" w:line="256" w:lineRule="auto"/>
                          <w:jc w:val="center"/>
                          <w:rPr>
                            <w:rFonts w:eastAsia="Calibri" w:cs="Times New Roman"/>
                            <w:sz w:val="20"/>
                            <w:szCs w:val="20"/>
                            <w:lang w:val="id-ID"/>
                          </w:rPr>
                        </w:pPr>
                        <w:r w:rsidRPr="00AB47FB">
                          <w:rPr>
                            <w:rFonts w:eastAsia="Calibri" w:cs="Times New Roman"/>
                            <w:sz w:val="20"/>
                            <w:szCs w:val="20"/>
                            <w:lang w:val="id-ID"/>
                          </w:rPr>
                          <w:t>Matriks Perbandingan</w:t>
                        </w:r>
                      </w:p>
                      <w:p w14:paraId="566DE2C1" w14:textId="77777777" w:rsidR="00270D10" w:rsidRPr="00AB47FB" w:rsidRDefault="00270D10" w:rsidP="00270D10">
                        <w:pPr>
                          <w:spacing w:after="0" w:line="256" w:lineRule="auto"/>
                          <w:jc w:val="center"/>
                          <w:rPr>
                            <w:rFonts w:eastAsia="Calibri" w:cs="Times New Roman"/>
                            <w:sz w:val="20"/>
                            <w:szCs w:val="20"/>
                            <w:lang w:val="id-ID"/>
                          </w:rPr>
                        </w:pPr>
                        <w:r w:rsidRPr="00AB47FB">
                          <w:rPr>
                            <w:rFonts w:eastAsia="Calibri" w:cs="Times New Roman"/>
                            <w:sz w:val="20"/>
                            <w:szCs w:val="20"/>
                            <w:lang w:val="id-ID"/>
                          </w:rPr>
                          <w:t>Berpasangan</w:t>
                        </w:r>
                      </w:p>
                      <w:p w14:paraId="50A0E559" w14:textId="77777777" w:rsidR="00270D10" w:rsidRPr="00AB47FB" w:rsidRDefault="00270D10" w:rsidP="00270D10">
                        <w:pPr>
                          <w:spacing w:after="0" w:line="256" w:lineRule="auto"/>
                          <w:jc w:val="center"/>
                          <w:rPr>
                            <w:rFonts w:eastAsia="Calibri" w:cs="Times New Roman"/>
                            <w:sz w:val="20"/>
                            <w:szCs w:val="20"/>
                            <w:lang w:val="id-ID"/>
                            <w14:ligatures w14:val="none"/>
                          </w:rPr>
                        </w:pPr>
                        <w:r w:rsidRPr="00AB47FB">
                          <w:rPr>
                            <w:rFonts w:eastAsia="Calibri" w:cs="Times New Roman"/>
                            <w:sz w:val="20"/>
                            <w:szCs w:val="20"/>
                            <w:lang w:val="id-ID"/>
                            <w14:ligatures w14:val="none"/>
                          </w:rPr>
                          <w:t>- Bobot Prioritas</w:t>
                        </w:r>
                      </w:p>
                      <w:p w14:paraId="478B5C00" w14:textId="77777777" w:rsidR="00270D10" w:rsidRPr="00AB47FB" w:rsidRDefault="00270D10" w:rsidP="00270D10">
                        <w:pPr>
                          <w:spacing w:after="0" w:line="256" w:lineRule="auto"/>
                          <w:jc w:val="center"/>
                          <w:rPr>
                            <w:rFonts w:eastAsia="Calibri" w:cs="Times New Roman"/>
                            <w:sz w:val="20"/>
                            <w:szCs w:val="20"/>
                            <w:lang w:val="id-ID"/>
                            <w14:ligatures w14:val="none"/>
                          </w:rPr>
                        </w:pPr>
                        <w:r w:rsidRPr="00AB47FB">
                          <w:rPr>
                            <w:rFonts w:eastAsia="Calibri" w:cs="Times New Roman"/>
                            <w:sz w:val="20"/>
                            <w:szCs w:val="20"/>
                            <w:lang w:val="id-ID"/>
                            <w14:ligatures w14:val="none"/>
                          </w:rPr>
                          <w:t>- CI</w:t>
                        </w:r>
                      </w:p>
                      <w:p w14:paraId="48554F94" w14:textId="77777777" w:rsidR="00270D10" w:rsidRPr="00AB47FB" w:rsidRDefault="00270D10" w:rsidP="00270D10">
                        <w:pPr>
                          <w:spacing w:after="0" w:line="256" w:lineRule="auto"/>
                          <w:jc w:val="center"/>
                          <w:rPr>
                            <w:rFonts w:eastAsia="Calibri" w:cs="Times New Roman"/>
                            <w:sz w:val="20"/>
                            <w:szCs w:val="20"/>
                            <w:lang w:val="id-ID"/>
                            <w14:ligatures w14:val="none"/>
                          </w:rPr>
                        </w:pPr>
                        <w:r w:rsidRPr="00AB47FB">
                          <w:rPr>
                            <w:rFonts w:eastAsia="Calibri" w:cs="Times New Roman"/>
                            <w:sz w:val="20"/>
                            <w:szCs w:val="20"/>
                            <w:lang w:val="id-ID"/>
                            <w14:ligatures w14:val="none"/>
                          </w:rPr>
                          <w:t>- CR</w:t>
                        </w:r>
                      </w:p>
                    </w:txbxContent>
                  </v:textbox>
                </v:shape>
                <v:shape id="Flowchart: Process 1503072426" o:spid="_x0000_s1034" type="#_x0000_t109" style="position:absolute;left:14116;top:51782;width:1764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" fillcolor="window" strokecolor="windowText" strokeweight="1pt">
                  <v:textbox>
                    <w:txbxContent>
                      <w:p w14:paraId="0BDAC9F8" w14:textId="77777777" w:rsidR="00270D10" w:rsidRPr="00AB47FB" w:rsidRDefault="00270D10" w:rsidP="00270D10">
                        <w:pPr>
                          <w:spacing w:line="256" w:lineRule="auto"/>
                          <w:jc w:val="center"/>
                          <w:rPr>
                            <w:rFonts w:eastAsia="Calibri" w:cs="Times New Roman"/>
                            <w:sz w:val="20"/>
                            <w:szCs w:val="20"/>
                            <w:lang w:val="id-ID"/>
                            <w14:ligatures w14:val="none"/>
                          </w:rPr>
                        </w:pPr>
                        <w:r w:rsidRPr="00AB47FB">
                          <w:rPr>
                            <w:rFonts w:eastAsia="Calibri" w:cs="Times New Roman"/>
                            <w:sz w:val="20"/>
                            <w:szCs w:val="20"/>
                            <w:lang w:val="id-ID"/>
                          </w:rPr>
                          <w:t>Supermatriks</w:t>
                        </w:r>
                      </w:p>
                    </w:txbxContent>
                  </v:textbox>
                </v:shape>
                <v:shapetype id="_x0000_t110" coordsize="21600,21600" o:spt="110" path="m10800,l,10800,10800,21600,21600,10800xe">
                  <v:stroke joinstyle="miter"/>
                  <v:path gradientshapeok="t" o:connecttype="rect" textboxrect="5400,5400,16200,16200"/>
                </v:shapetype>
                <v:shape id="Flowchart: Decision 48537479" o:spid="_x0000_s1035" type="#_x0000_t110" style="position:absolute;left:15355;top:42976;width:15120;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" fillcolor="window" strokecolor="windowText" strokeweight="1pt">
                  <v:textbox>
                    <w:txbxContent>
                      <w:p w14:paraId="6382E377" w14:textId="77777777" w:rsidR="00270D10" w:rsidRPr="00AB47FB" w:rsidRDefault="00270D10" w:rsidP="00270D10">
                        <w:pPr>
                          <w:jc w:val="center"/>
                          <w:rPr>
                            <w:rFonts w:cs="Times New Roman"/>
                            <w:sz w:val="20"/>
                            <w:szCs w:val="20"/>
                            <w:lang w:val="id-ID"/>
                          </w:rPr>
                        </w:pPr>
                        <w:r w:rsidRPr="00AB47FB">
                          <w:rPr>
                            <w:rFonts w:cs="Times New Roman"/>
                            <w:sz w:val="20"/>
                            <w:szCs w:val="20"/>
                            <w:lang w:val="id-ID"/>
                          </w:rPr>
                          <w:t>CR ≤ 0,1 ?</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2061120741" o:spid="_x0000_s1036" type="#_x0000_t111" style="position:absolute;left:1143;top:19529;width:169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" fillcolor="window" strokecolor="windowText" strokeweight="1pt">
                  <v:textbox>
                    <w:txbxContent>
                      <w:p w14:paraId="2F5D4B29" w14:textId="77777777" w:rsidR="00270D10" w:rsidRPr="00AB47FB" w:rsidRDefault="00270D10" w:rsidP="00270D10">
                        <w:pPr>
                          <w:spacing w:after="0"/>
                          <w:rPr>
                            <w:rFonts w:cs="Times New Roman"/>
                            <w:sz w:val="20"/>
                            <w:szCs w:val="20"/>
                            <w:lang w:val="id-ID"/>
                          </w:rPr>
                        </w:pPr>
                        <w:r w:rsidRPr="00AB47FB">
                          <w:rPr>
                            <w:rFonts w:cs="Times New Roman"/>
                            <w:sz w:val="20"/>
                            <w:szCs w:val="20"/>
                            <w:lang w:val="id-ID"/>
                          </w:rPr>
                          <w:t>Data Primer</w:t>
                        </w:r>
                      </w:p>
                      <w:p w14:paraId="29193232" w14:textId="77777777" w:rsidR="00270D10" w:rsidRPr="00AB47FB" w:rsidRDefault="00270D10" w:rsidP="00270D10">
                        <w:pPr>
                          <w:spacing w:after="0"/>
                          <w:rPr>
                            <w:rFonts w:cs="Times New Roman"/>
                            <w:sz w:val="20"/>
                            <w:szCs w:val="20"/>
                            <w:lang w:val="id-ID"/>
                          </w:rPr>
                        </w:pPr>
                        <w:r w:rsidRPr="00AB47FB">
                          <w:rPr>
                            <w:rFonts w:cs="Times New Roman"/>
                            <w:sz w:val="20"/>
                            <w:szCs w:val="20"/>
                            <w:lang w:val="id-ID"/>
                          </w:rPr>
                          <w:t>- Wawancara</w:t>
                        </w:r>
                      </w:p>
                      <w:p w14:paraId="46A77AE3" w14:textId="77777777" w:rsidR="00270D10" w:rsidRPr="00AB47FB" w:rsidRDefault="00270D10" w:rsidP="00270D10">
                        <w:pPr>
                          <w:spacing w:after="0"/>
                          <w:rPr>
                            <w:rFonts w:cs="Times New Roman"/>
                            <w:sz w:val="20"/>
                            <w:szCs w:val="20"/>
                            <w:lang w:val="id-ID"/>
                          </w:rPr>
                        </w:pPr>
                        <w:r w:rsidRPr="00AB47FB">
                          <w:rPr>
                            <w:rFonts w:cs="Times New Roman"/>
                            <w:sz w:val="20"/>
                            <w:szCs w:val="20"/>
                            <w:lang w:val="id-ID"/>
                          </w:rPr>
                          <w:t>- Kuisioner</w:t>
                        </w:r>
                      </w:p>
                    </w:txbxContent>
                  </v:textbox>
                </v:shape>
                <v:shape id="Flowchart: Data 346840468" o:spid="_x0000_s1037" type="#_x0000_t111" style="position:absolute;left:28546;top:19376;width:169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" fillcolor="window" strokecolor="windowText" strokeweight="1pt">
                  <v:textbox>
                    <w:txbxContent>
                      <w:p w14:paraId="22221E53" w14:textId="77777777" w:rsidR="00270D10" w:rsidRPr="00AB47FB" w:rsidRDefault="00270D10" w:rsidP="00270D10">
                        <w:pPr>
                          <w:spacing w:after="0" w:line="256" w:lineRule="auto"/>
                          <w:rPr>
                            <w:rFonts w:eastAsia="Calibri" w:cs="Times New Roman"/>
                            <w:sz w:val="20"/>
                            <w:szCs w:val="20"/>
                            <w:lang w:val="id-ID"/>
                          </w:rPr>
                        </w:pPr>
                        <w:r w:rsidRPr="00AB47FB">
                          <w:rPr>
                            <w:rFonts w:eastAsia="Calibri" w:cs="Times New Roman"/>
                            <w:sz w:val="20"/>
                            <w:szCs w:val="20"/>
                            <w:lang w:val="id-ID"/>
                          </w:rPr>
                          <w:t>Data Sekunder</w:t>
                        </w:r>
                      </w:p>
                      <w:p w14:paraId="11F2110D" w14:textId="77777777" w:rsidR="00270D10" w:rsidRPr="00AB47FB" w:rsidRDefault="00270D10" w:rsidP="00270D10">
                        <w:pPr>
                          <w:spacing w:after="0" w:line="256" w:lineRule="auto"/>
                          <w:rPr>
                            <w:rFonts w:eastAsia="Calibri" w:cs="Times New Roman"/>
                            <w:sz w:val="20"/>
                            <w:szCs w:val="20"/>
                            <w:lang w:val="id-ID"/>
                          </w:rPr>
                        </w:pPr>
                        <w:r w:rsidRPr="00AB47FB">
                          <w:rPr>
                            <w:rFonts w:eastAsia="Calibri" w:cs="Times New Roman"/>
                            <w:sz w:val="20"/>
                            <w:szCs w:val="20"/>
                            <w:lang w:val="id-ID"/>
                          </w:rPr>
                          <w:t>- Studi Literatur</w:t>
                        </w:r>
                      </w:p>
                    </w:txbxContent>
                  </v:textbox>
                </v:shape>
                <v:shapetype id="_x0000_t32" coordsize="21600,21600" o:spt="32" o:oned="t" path="m,l21600,21600e" filled="f">
                  <v:path arrowok="t" fillok="f" o:connecttype="none"/>
                  <o:lock v:ext="edit" shapetype="t"/>
                </v:shapetype>
                <v:shape id="Straight Arrow Connector 530947897" o:spid="_x0000_s1038" type="#_x0000_t32" style="position:absolute;left:22798;top:3599;width:50;height:1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" strokecolor="windowText" strokeweight=".5pt">
                  <v:stroke endarrow="block" joinstyle="miter"/>
                </v:shape>
                <v:shape id="Straight Arrow Connector 1319861642" o:spid="_x0000_s1039" type="#_x0000_t32" style="position:absolute;left:22848;top:7747;width:36;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" strokecolor="windowText" strokeweight=".5pt">
                  <v:stroke endarrow="block" joinstyle="miter"/>
                </v:shape>
                <v:shape id="Straight Arrow Connector 727828317" o:spid="_x0000_s1040" type="#_x0000_t32" style="position:absolute;left:22866;top:11811;width:18;height:16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" strokecolor="windowText"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897369948" o:spid="_x0000_s1041" type="#_x0000_t34" style="position:absolute;left:23228;top:5751;width:153;height:2740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" adj="344308" strokecolor="windowText" strokeweight=".5pt">
                  <v:stroke startarrow="block" endarrow="block"/>
                </v:shape>
                <v:line id="Straight Connector 694126080" o:spid="_x0000_s1042" style="position:absolute;flip:x;visibility:visible;mso-wrap-style:square" from="22797,16026" to="22866,1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" strokecolor="windowText" strokeweight=".5pt">
                  <v:stroke joinstyle="miter"/>
                </v:line>
                <v:shape id="Connector: Elbow 1114727780" o:spid="_x0000_s1043" type="#_x0000_t34" style="position:absolute;left:23228;top:11871;width:153;height:2740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" adj="-255362" strokecolor="windowText" strokeweight=".5pt"/>
                <v:shape id="Straight Arrow Connector 1899271076" o:spid="_x0000_s1044" type="#_x0000_t32" style="position:absolute;left:22811;top:27456;width:0;height:1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" strokecolor="windowText" strokeweight=".5pt">
                  <v:stroke endarrow="block" joinstyle="miter"/>
                </v:shape>
                <v:shape id="Straight Arrow Connector 359732914" o:spid="_x0000_s1045" type="#_x0000_t32" style="position:absolute;left:22811;top:31570;width:54;height:1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" strokecolor="windowText" strokeweight=".5pt">
                  <v:stroke endarrow="block" joinstyle="miter"/>
                </v:shape>
                <v:shape id="Straight Arrow Connector 1373478345" o:spid="_x0000_s1046" type="#_x0000_t32" style="position:absolute;left:22865;top:41539;width:50;height:14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" strokecolor="windowText" strokeweight=".5pt">
                  <v:stroke endarrow="block" joinstyle="miter"/>
                </v:shape>
                <v:shape id="Straight Arrow Connector 1115885994" o:spid="_x0000_s1047" type="#_x0000_t32" style="position:absolute;left:22915;top:50342;width:21;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" strokecolor="windowText" strokeweight=".5pt">
                  <v:stroke endarrow="block" joinstyle="miter"/>
                </v:shape>
                <v:shape id="Straight Arrow Connector 2091422003" o:spid="_x0000_s1048" type="#_x0000_t32" style="position:absolute;left:22923;top:54322;width:13;height:13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" strokecolor="windowText" strokeweight=".5pt">
                  <v:stroke endarrow="block" joinstyle="miter"/>
                </v:shape>
                <v:shape id="Connector: Elbow 1720737298" o:spid="_x0000_s1049" type="#_x0000_t34" style="position:absolute;left:30063;top:37219;width:412;height:944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" adj="-336104" strokecolor="windowText" strokeweight=".5pt">
                  <v:stroke endarrow="block"/>
                </v:shape>
                <v:shapetype id="_x0000_t202" coordsize="21600,21600" o:spt="202" path="m,l,21600r21600,l21600,xe">
                  <v:stroke joinstyle="miter"/>
                  <v:path gradientshapeok="t" o:connecttype="rect"/>
                </v:shapetype>
                <v:shape id="Text Box 2128176727" o:spid="_x0000_s1050" type="#_x0000_t202" style="position:absolute;left:31028;top:44547;width:504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" filled="f" stroked="f">
                  <v:textbox>
                    <w:txbxContent>
                      <w:p w14:paraId="0E84CA5C" w14:textId="77777777" w:rsidR="00270D10" w:rsidRPr="00AB47FB" w:rsidRDefault="00270D10" w:rsidP="00270D10">
                        <w:pPr>
                          <w:rPr>
                            <w:rFonts w:cs="Times New Roman"/>
                            <w:sz w:val="20"/>
                            <w:szCs w:val="20"/>
                            <w:lang w:val="id-ID"/>
                          </w:rPr>
                        </w:pPr>
                        <w:r w:rsidRPr="00AB47FB">
                          <w:rPr>
                            <w:rFonts w:cs="Times New Roman"/>
                            <w:sz w:val="20"/>
                            <w:szCs w:val="20"/>
                            <w:lang w:val="id-ID"/>
                          </w:rPr>
                          <w:t>Tidak</w:t>
                        </w:r>
                      </w:p>
                    </w:txbxContent>
                  </v:textbox>
                </v:shape>
                <v:shape id="Text Box 1" o:spid="_x0000_s1051" type="#_x0000_t202" style="position:absolute;left:23987;top:49338;width:5035;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" filled="f" stroked="f">
                  <v:textbox>
                    <w:txbxContent>
                      <w:p w14:paraId="1753EC76" w14:textId="77777777" w:rsidR="00270D10" w:rsidRPr="00AB47FB" w:rsidRDefault="00270D10" w:rsidP="00270D10">
                        <w:pPr>
                          <w:spacing w:line="256" w:lineRule="auto"/>
                          <w:rPr>
                            <w:rFonts w:eastAsia="Calibri" w:cs="Times New Roman"/>
                            <w:sz w:val="20"/>
                            <w:szCs w:val="20"/>
                            <w:lang w:val="id-ID"/>
                            <w14:ligatures w14:val="none"/>
                          </w:rPr>
                        </w:pPr>
                        <w:r w:rsidRPr="00AB47FB">
                          <w:rPr>
                            <w:rFonts w:eastAsia="Calibri" w:cs="Times New Roman"/>
                            <w:sz w:val="20"/>
                            <w:szCs w:val="20"/>
                            <w:lang w:val="id-ID"/>
                          </w:rPr>
                          <w:t>Ya</w:t>
                        </w:r>
                      </w:p>
                    </w:txbxContent>
                  </v:textbox>
                </v:shape>
                <v:shape id="Flowchart: Process 781214320" o:spid="_x0000_s1052" type="#_x0000_t109" style="position:absolute;left:14103;top:55678;width:17640;height:2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" fillcolor="window" strokecolor="windowText" strokeweight="1pt">
                  <v:textbox>
                    <w:txbxContent>
                      <w:p w14:paraId="09A337D2" w14:textId="77777777" w:rsidR="00270D10" w:rsidRPr="00AB47FB" w:rsidRDefault="00270D10" w:rsidP="00270D10">
                        <w:pPr>
                          <w:spacing w:line="252" w:lineRule="auto"/>
                          <w:jc w:val="center"/>
                          <w:rPr>
                            <w:rFonts w:eastAsia="Calibri" w:cs="Times New Roman"/>
                            <w:sz w:val="20"/>
                            <w:szCs w:val="20"/>
                            <w:lang w:val="id-ID"/>
                            <w14:ligatures w14:val="none"/>
                          </w:rPr>
                        </w:pPr>
                        <w:r w:rsidRPr="00AB47FB">
                          <w:rPr>
                            <w:rFonts w:eastAsia="Calibri" w:cs="Times New Roman"/>
                            <w:sz w:val="20"/>
                            <w:szCs w:val="20"/>
                            <w:lang w:val="id-ID"/>
                          </w:rPr>
                          <w:t>Menentukan Peringkat</w:t>
                        </w:r>
                      </w:p>
                    </w:txbxContent>
                  </v:textbox>
                </v:shape>
                <v:shape id="Flowchart: Process 908935737" o:spid="_x0000_s1053" type="#_x0000_t109" style="position:absolute;left:14148;top:63469;width:17634;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" fillcolor="window" strokecolor="windowText" strokeweight="1pt">
                  <v:textbox>
                    <w:txbxContent>
                      <w:p w14:paraId="55A13BAB" w14:textId="77777777" w:rsidR="00270D10" w:rsidRPr="00AB47FB" w:rsidRDefault="00270D10" w:rsidP="00270D10">
                        <w:pPr>
                          <w:spacing w:line="252" w:lineRule="auto"/>
                          <w:jc w:val="center"/>
                          <w:rPr>
                            <w:rFonts w:eastAsia="Calibri" w:cs="Times New Roman"/>
                            <w:sz w:val="20"/>
                            <w:szCs w:val="20"/>
                            <w:lang w:val="id-ID"/>
                            <w14:ligatures w14:val="none"/>
                          </w:rPr>
                        </w:pPr>
                        <w:r w:rsidRPr="00AB47FB">
                          <w:rPr>
                            <w:rFonts w:eastAsia="Calibri" w:cs="Times New Roman"/>
                            <w:sz w:val="20"/>
                            <w:szCs w:val="20"/>
                            <w:lang w:val="id-ID"/>
                          </w:rPr>
                          <w:t>Penentuan Mitigasi Risiko</w:t>
                        </w:r>
                      </w:p>
                    </w:txbxContent>
                  </v:textbox>
                </v:shape>
                <v:shape id="Flowchart: Process 1623350655" o:spid="_x0000_s1054" type="#_x0000_t109" style="position:absolute;left:14173;top:67482;width:17634;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" fillcolor="window" strokecolor="windowText" strokeweight="1pt">
                  <v:textbox>
                    <w:txbxContent>
                      <w:p w14:paraId="257AFACC" w14:textId="77777777" w:rsidR="00270D10" w:rsidRPr="00AB47FB" w:rsidRDefault="00270D10" w:rsidP="00270D10">
                        <w:pPr>
                          <w:spacing w:line="252" w:lineRule="auto"/>
                          <w:jc w:val="center"/>
                          <w:rPr>
                            <w:rFonts w:eastAsia="Calibri" w:cs="Times New Roman"/>
                            <w:sz w:val="20"/>
                            <w:szCs w:val="20"/>
                            <w:lang w:val="id-ID"/>
                            <w14:ligatures w14:val="none"/>
                          </w:rPr>
                        </w:pPr>
                        <w:r w:rsidRPr="00AB47FB">
                          <w:rPr>
                            <w:rFonts w:eastAsia="Calibri" w:cs="Times New Roman"/>
                            <w:sz w:val="20"/>
                            <w:szCs w:val="20"/>
                            <w:lang w:val="id-ID"/>
                          </w:rPr>
                          <w:t>Kesimpulan dan Saran</w:t>
                        </w:r>
                      </w:p>
                    </w:txbxContent>
                  </v:textbox>
                </v:shape>
                <v:shape id="Flowchart: Terminator 267710627" o:spid="_x0000_s1055" type="#_x0000_t116" style="position:absolute;left:19755;top:71445;width:647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" fillcolor="window" strokecolor="windowText" strokeweight="1pt">
                  <v:textbox>
                    <w:txbxContent>
                      <w:p w14:paraId="79F41842" w14:textId="77777777" w:rsidR="00270D10" w:rsidRPr="00AB47FB" w:rsidRDefault="00270D10" w:rsidP="00270D10">
                        <w:pPr>
                          <w:spacing w:line="252" w:lineRule="auto"/>
                          <w:jc w:val="center"/>
                          <w:rPr>
                            <w:rFonts w:eastAsia="Calibri" w:cs="Times New Roman"/>
                            <w:sz w:val="20"/>
                            <w:szCs w:val="20"/>
                            <w:lang w:val="id-ID"/>
                            <w14:ligatures w14:val="none"/>
                          </w:rPr>
                        </w:pPr>
                        <w:r w:rsidRPr="00AB47FB">
                          <w:rPr>
                            <w:rFonts w:eastAsia="Calibri" w:cs="Times New Roman"/>
                            <w:sz w:val="20"/>
                            <w:szCs w:val="20"/>
                            <w:lang w:val="id-ID"/>
                          </w:rPr>
                          <w:t>Selesai</w:t>
                        </w:r>
                      </w:p>
                    </w:txbxContent>
                  </v:textbox>
                </v:shape>
                <v:shape id="Flowchart: Process 990542708" o:spid="_x0000_s1056" type="#_x0000_t109" style="position:absolute;left:14129;top:59583;width:17634;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" fillcolor="window" strokecolor="windowText" strokeweight="1pt">
                  <v:textbox>
                    <w:txbxContent>
                      <w:p w14:paraId="24538601" w14:textId="77777777" w:rsidR="00270D10" w:rsidRPr="00AB47FB" w:rsidRDefault="00270D10" w:rsidP="00270D10">
                        <w:pPr>
                          <w:spacing w:line="252" w:lineRule="auto"/>
                          <w:jc w:val="center"/>
                          <w:rPr>
                            <w:rFonts w:eastAsia="Calibri" w:cs="Times New Roman"/>
                            <w:sz w:val="20"/>
                            <w:szCs w:val="20"/>
                            <w:lang w:val="id-ID"/>
                            <w14:ligatures w14:val="none"/>
                          </w:rPr>
                        </w:pPr>
                        <w:r w:rsidRPr="00AB47FB">
                          <w:rPr>
                            <w:rFonts w:eastAsia="Calibri" w:cs="Times New Roman"/>
                            <w:sz w:val="20"/>
                            <w:szCs w:val="20"/>
                            <w:lang w:val="id-ID"/>
                          </w:rPr>
                          <w:t>Analisa dan Pembahasan</w:t>
                        </w:r>
                      </w:p>
                      <w:p w14:paraId="334888BD" w14:textId="77777777" w:rsidR="00270D10" w:rsidRPr="00AB47FB" w:rsidRDefault="00270D10" w:rsidP="00270D10">
                        <w:pPr>
                          <w:spacing w:line="252" w:lineRule="auto"/>
                          <w:jc w:val="center"/>
                          <w:rPr>
                            <w:rFonts w:eastAsia="Calibri" w:cs="Times New Roman"/>
                            <w:sz w:val="20"/>
                            <w:szCs w:val="20"/>
                            <w:lang w:val="id-ID"/>
                          </w:rPr>
                        </w:pPr>
                        <w:r w:rsidRPr="00AB47FB">
                          <w:rPr>
                            <w:rFonts w:eastAsia="Calibri" w:cs="Times New Roman"/>
                            <w:sz w:val="20"/>
                            <w:szCs w:val="20"/>
                            <w:lang w:val="id-ID"/>
                          </w:rPr>
                          <w:t> </w:t>
                        </w:r>
                      </w:p>
                    </w:txbxContent>
                  </v:textbox>
                </v:shape>
                <v:shape id="Straight Arrow Connector 265123650" o:spid="_x0000_s1057" type="#_x0000_t32" style="position:absolute;left:22946;top:62085;width:19;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" strokecolor="windowText" strokeweight=".5pt">
                  <v:stroke endarrow="block" joinstyle="miter"/>
                </v:shape>
                <v:shape id="Straight Arrow Connector 392913740" o:spid="_x0000_s1058" type="#_x0000_t32" style="position:absolute;left:22965;top:65977;width:25;height:1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" strokecolor="windowText" strokeweight=".5pt">
                  <v:stroke endarrow="block" joinstyle="miter"/>
                </v:shape>
                <v:shape id="Straight Arrow Connector 1963705047" o:spid="_x0000_s1059" type="#_x0000_t32" style="position:absolute;left:22990;top:69991;width:3;height:1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" strokecolor="windowText" strokeweight=".5pt">
                  <v:stroke endarrow="block" joinstyle="miter"/>
                </v:shape>
                <v:shape id="Straight Arrow Connector 1659319677" o:spid="_x0000_s1060" type="#_x0000_t32" style="position:absolute;left:22923;top:58234;width:23;height:1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" strokecolor="windowText" strokeweight=".5pt">
                  <v:stroke endarrow="block" joinstyle="miter"/>
                </v:shape>
                <w10:anchorlock/>
              </v:group>
            </w:pict>
          </mc:Fallback>
        </mc:AlternateContent>
      </w:r>
    </w:p>
    <w:p w14:paraId="162821A2" w14:textId="40A3BC22" w:rsidR="005D55EE" w:rsidRPr="00712F00" w:rsidRDefault="001D7830" w:rsidP="00712F00">
      <w:pPr>
        <w:pStyle w:val="Caption"/>
        <w:ind w:firstLine="720"/>
        <w:jc w:val="center"/>
        <w:rPr>
          <w:i w:val="0"/>
          <w:iCs w:val="0"/>
          <w:color w:val="auto"/>
          <w:sz w:val="24"/>
          <w:szCs w:val="24"/>
          <w:lang w:val="id-ID"/>
        </w:rPr>
        <w:sectPr w:rsidR="005D55EE" w:rsidRPr="00712F00" w:rsidSect="00567A76">
          <w:footerReference w:type="default" r:id="rId34"/>
          <w:pgSz w:w="11906" w:h="16838"/>
          <w:pgMar w:top="2268" w:right="1701" w:bottom="1701" w:left="2268" w:header="708" w:footer="708" w:gutter="0"/>
          <w:cols w:space="708"/>
          <w:docGrid w:linePitch="360"/>
        </w:sectPr>
      </w:pPr>
      <w:bookmarkStart w:id="93" w:name="_Toc173239338"/>
      <w:r w:rsidRPr="008546EC">
        <w:rPr>
          <w:i w:val="0"/>
          <w:iCs w:val="0"/>
          <w:color w:val="auto"/>
          <w:sz w:val="24"/>
          <w:szCs w:val="24"/>
          <w:lang w:val="id-ID"/>
        </w:rPr>
        <w:t xml:space="preserve">Gambar 3. </w:t>
      </w:r>
      <w:r w:rsidRPr="008546EC">
        <w:rPr>
          <w:i w:val="0"/>
          <w:iCs w:val="0"/>
          <w:color w:val="auto"/>
          <w:sz w:val="24"/>
          <w:szCs w:val="24"/>
          <w:lang w:val="id-ID"/>
        </w:rPr>
        <w:fldChar w:fldCharType="begin"/>
      </w:r>
      <w:r w:rsidRPr="008546EC">
        <w:rPr>
          <w:i w:val="0"/>
          <w:iCs w:val="0"/>
          <w:color w:val="auto"/>
          <w:sz w:val="24"/>
          <w:szCs w:val="24"/>
          <w:lang w:val="id-ID"/>
        </w:rPr>
        <w:instrText xml:space="preserve"> SEQ Gambar_3. \* ARABIC </w:instrText>
      </w:r>
      <w:r w:rsidRPr="008546EC">
        <w:rPr>
          <w:i w:val="0"/>
          <w:iCs w:val="0"/>
          <w:color w:val="auto"/>
          <w:sz w:val="24"/>
          <w:szCs w:val="24"/>
          <w:lang w:val="id-ID"/>
        </w:rPr>
        <w:fldChar w:fldCharType="separate"/>
      </w:r>
      <w:r w:rsidR="002A12D7" w:rsidRPr="008546EC">
        <w:rPr>
          <w:i w:val="0"/>
          <w:iCs w:val="0"/>
          <w:noProof/>
          <w:color w:val="auto"/>
          <w:sz w:val="24"/>
          <w:szCs w:val="24"/>
          <w:lang w:val="id-ID"/>
        </w:rPr>
        <w:t>1</w:t>
      </w:r>
      <w:r w:rsidRPr="008546EC">
        <w:rPr>
          <w:i w:val="0"/>
          <w:iCs w:val="0"/>
          <w:color w:val="auto"/>
          <w:sz w:val="24"/>
          <w:szCs w:val="24"/>
          <w:lang w:val="id-ID"/>
        </w:rPr>
        <w:fldChar w:fldCharType="end"/>
      </w:r>
      <w:r w:rsidRPr="008546EC">
        <w:rPr>
          <w:i w:val="0"/>
          <w:iCs w:val="0"/>
          <w:color w:val="auto"/>
          <w:sz w:val="24"/>
          <w:szCs w:val="24"/>
          <w:lang w:val="id-ID"/>
        </w:rPr>
        <w:t xml:space="preserve"> Diagram Alur Penelitia</w:t>
      </w:r>
      <w:bookmarkEnd w:id="93"/>
      <w:r w:rsidR="00712F00">
        <w:rPr>
          <w:i w:val="0"/>
          <w:iCs w:val="0"/>
          <w:color w:val="auto"/>
          <w:sz w:val="24"/>
          <w:szCs w:val="24"/>
          <w:lang w:val="id-ID"/>
        </w:rPr>
        <w:t>n</w:t>
      </w:r>
    </w:p>
    <w:p w14:paraId="3CBB98D7" w14:textId="46A6FDA5" w:rsidR="00F656F7" w:rsidRPr="008546EC" w:rsidRDefault="00F656F7" w:rsidP="00712F00">
      <w:pPr>
        <w:rPr>
          <w:lang w:val="id-ID"/>
        </w:rPr>
      </w:pPr>
    </w:p>
    <w:sectPr w:rsidR="00F656F7" w:rsidRPr="008546EC" w:rsidSect="00567A76">
      <w:headerReference w:type="first" r:id="rId35"/>
      <w:footerReference w:type="first" r:id="rId36"/>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0A7B0" w14:textId="77777777" w:rsidR="000A481C" w:rsidRDefault="000A481C" w:rsidP="00D81310">
      <w:pPr>
        <w:spacing w:after="0" w:line="240" w:lineRule="auto"/>
      </w:pPr>
      <w:r>
        <w:separator/>
      </w:r>
    </w:p>
  </w:endnote>
  <w:endnote w:type="continuationSeparator" w:id="0">
    <w:p w14:paraId="2180F66A" w14:textId="77777777" w:rsidR="000A481C" w:rsidRDefault="000A481C" w:rsidP="00D8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6751998"/>
      <w:docPartObj>
        <w:docPartGallery w:val="Page Numbers (Bottom of Page)"/>
        <w:docPartUnique/>
      </w:docPartObj>
    </w:sdtPr>
    <w:sdtEndPr>
      <w:rPr>
        <w:noProof/>
      </w:rPr>
    </w:sdtEndPr>
    <w:sdtContent>
      <w:p w14:paraId="660586EF" w14:textId="46E1590D" w:rsidR="00405386" w:rsidRDefault="004053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E3C398" w14:textId="77777777" w:rsidR="00405386" w:rsidRDefault="0040538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9BF5D" w14:textId="44ED8252" w:rsidR="00567A76" w:rsidRDefault="00567A76">
    <w:pPr>
      <w:pStyle w:val="Footer"/>
      <w:jc w:val="center"/>
    </w:pPr>
  </w:p>
  <w:p w14:paraId="61FF0BF4" w14:textId="77777777" w:rsidR="00567A76" w:rsidRDefault="00567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A9FB" w14:textId="1EF77F9A" w:rsidR="00405386" w:rsidRDefault="00405386">
    <w:pPr>
      <w:pStyle w:val="Footer"/>
      <w:jc w:val="center"/>
    </w:pPr>
  </w:p>
  <w:p w14:paraId="0F1B7C65" w14:textId="77777777" w:rsidR="00405386" w:rsidRDefault="004053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0C216" w14:textId="0CD2F731" w:rsidR="005D55EE" w:rsidRDefault="005D55EE" w:rsidP="005D55EE">
    <w:pPr>
      <w:pStyle w:val="Footer"/>
      <w:tabs>
        <w:tab w:val="center" w:pos="3968"/>
        <w:tab w:val="left" w:pos="4406"/>
      </w:tabs>
    </w:pPr>
    <w:r>
      <w:tab/>
    </w:r>
    <w:sdt>
      <w:sdtPr>
        <w:id w:val="-12045487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p w14:paraId="66F2A659" w14:textId="77777777" w:rsidR="005D55EE" w:rsidRDefault="005D55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32FFC" w14:textId="57DA2CEF" w:rsidR="005D55EE" w:rsidRDefault="005D55EE">
    <w:pPr>
      <w:pStyle w:val="Footer"/>
      <w:jc w:val="center"/>
    </w:pPr>
  </w:p>
  <w:p w14:paraId="2D14C79D" w14:textId="77777777" w:rsidR="005D55EE" w:rsidRDefault="005D55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9391873"/>
      <w:docPartObj>
        <w:docPartGallery w:val="Page Numbers (Bottom of Page)"/>
        <w:docPartUnique/>
      </w:docPartObj>
    </w:sdtPr>
    <w:sdtEndPr>
      <w:rPr>
        <w:noProof/>
      </w:rPr>
    </w:sdtEndPr>
    <w:sdtContent>
      <w:p w14:paraId="3E0D310D" w14:textId="0513BF4F" w:rsidR="005D55EE" w:rsidRDefault="005D55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6B93A1" w14:textId="77777777" w:rsidR="005D55EE" w:rsidRDefault="005D55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6764919"/>
      <w:docPartObj>
        <w:docPartGallery w:val="Page Numbers (Bottom of Page)"/>
        <w:docPartUnique/>
      </w:docPartObj>
    </w:sdtPr>
    <w:sdtEndPr>
      <w:rPr>
        <w:noProof/>
      </w:rPr>
    </w:sdtEndPr>
    <w:sdtContent>
      <w:p w14:paraId="7D422706" w14:textId="3757583C" w:rsidR="00F671B2" w:rsidRDefault="00F671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EE3560" w14:textId="77777777" w:rsidR="005D55EE" w:rsidRDefault="005D55E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A34B9" w14:textId="05C95767" w:rsidR="00F671B2" w:rsidRDefault="00F671B2">
    <w:pPr>
      <w:pStyle w:val="Footer"/>
      <w:jc w:val="center"/>
    </w:pPr>
  </w:p>
  <w:p w14:paraId="67956164" w14:textId="77777777" w:rsidR="00F671B2" w:rsidRDefault="00F671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11632" w14:textId="121C5EE7" w:rsidR="005D55EE" w:rsidRDefault="005D55EE">
    <w:pPr>
      <w:pStyle w:val="Footer"/>
      <w:jc w:val="center"/>
    </w:pPr>
  </w:p>
  <w:p w14:paraId="494068BA" w14:textId="77777777" w:rsidR="005D55EE" w:rsidRDefault="005D55E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070C0" w14:textId="2D602BB5" w:rsidR="005D55EE" w:rsidRDefault="005D55EE">
    <w:pPr>
      <w:pStyle w:val="Footer"/>
      <w:jc w:val="center"/>
    </w:pPr>
  </w:p>
  <w:p w14:paraId="56D25941" w14:textId="77777777" w:rsidR="005D55EE" w:rsidRDefault="005D5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FDC2B" w14:textId="77777777" w:rsidR="000A481C" w:rsidRDefault="000A481C" w:rsidP="00D81310">
      <w:pPr>
        <w:spacing w:after="0" w:line="240" w:lineRule="auto"/>
      </w:pPr>
      <w:r>
        <w:separator/>
      </w:r>
    </w:p>
  </w:footnote>
  <w:footnote w:type="continuationSeparator" w:id="0">
    <w:p w14:paraId="2C51B472" w14:textId="77777777" w:rsidR="000A481C" w:rsidRDefault="000A481C" w:rsidP="00D81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A9434" w14:textId="70918717" w:rsidR="0099580F" w:rsidRDefault="0099580F">
    <w:pPr>
      <w:pStyle w:val="Header"/>
      <w:jc w:val="right"/>
    </w:pPr>
  </w:p>
  <w:p w14:paraId="645F55D3" w14:textId="77777777" w:rsidR="00D81310" w:rsidRDefault="00D8131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4958330"/>
      <w:docPartObj>
        <w:docPartGallery w:val="Page Numbers (Top of Page)"/>
        <w:docPartUnique/>
      </w:docPartObj>
    </w:sdtPr>
    <w:sdtEndPr>
      <w:rPr>
        <w:noProof/>
      </w:rPr>
    </w:sdtEndPr>
    <w:sdtContent>
      <w:p w14:paraId="5D33B6ED" w14:textId="77777777" w:rsidR="00E6748A" w:rsidRDefault="00E674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FD8082" w14:textId="77777777" w:rsidR="00E6748A" w:rsidRDefault="00E67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3E4BF" w14:textId="2AF56A85" w:rsidR="005D55EE" w:rsidRDefault="005D55EE">
    <w:pPr>
      <w:pStyle w:val="Header"/>
      <w:jc w:val="right"/>
    </w:pPr>
  </w:p>
  <w:p w14:paraId="066F5871" w14:textId="77777777" w:rsidR="00405386" w:rsidRDefault="004053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8017B" w14:textId="312AE294" w:rsidR="005D55EE" w:rsidRDefault="005D55EE">
    <w:pPr>
      <w:pStyle w:val="Header"/>
      <w:jc w:val="right"/>
    </w:pPr>
  </w:p>
  <w:p w14:paraId="34FDC931" w14:textId="77777777" w:rsidR="005D55EE" w:rsidRDefault="005D55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1019962"/>
      <w:docPartObj>
        <w:docPartGallery w:val="Page Numbers (Top of Page)"/>
        <w:docPartUnique/>
      </w:docPartObj>
    </w:sdtPr>
    <w:sdtEndPr>
      <w:rPr>
        <w:noProof/>
      </w:rPr>
    </w:sdtEndPr>
    <w:sdtContent>
      <w:p w14:paraId="72A084C1" w14:textId="77777777" w:rsidR="0099580F" w:rsidRDefault="0099580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11CC3D" w14:textId="77777777" w:rsidR="0099580F" w:rsidRDefault="009958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9426127"/>
      <w:docPartObj>
        <w:docPartGallery w:val="Page Numbers (Top of Page)"/>
        <w:docPartUnique/>
      </w:docPartObj>
    </w:sdtPr>
    <w:sdtEndPr>
      <w:rPr>
        <w:noProof/>
      </w:rPr>
    </w:sdtEndPr>
    <w:sdtContent>
      <w:p w14:paraId="30A11B3D" w14:textId="1C013C85" w:rsidR="00567A76" w:rsidRDefault="00567A7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6DDDBE" w14:textId="77777777" w:rsidR="005D55EE" w:rsidRDefault="005D55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C5F24" w14:textId="0898B41A" w:rsidR="00F671B2" w:rsidRDefault="00F671B2">
    <w:pPr>
      <w:pStyle w:val="Header"/>
      <w:jc w:val="right"/>
    </w:pPr>
  </w:p>
  <w:p w14:paraId="370AE68F" w14:textId="77777777" w:rsidR="00F671B2" w:rsidRDefault="00F671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4664091"/>
      <w:docPartObj>
        <w:docPartGallery w:val="Page Numbers (Top of Page)"/>
        <w:docPartUnique/>
      </w:docPartObj>
    </w:sdtPr>
    <w:sdtEndPr>
      <w:rPr>
        <w:noProof/>
      </w:rPr>
    </w:sdtEndPr>
    <w:sdtContent>
      <w:p w14:paraId="49AD6B99" w14:textId="490E7BED" w:rsidR="00F671B2" w:rsidRDefault="00F671B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5A34EE" w14:textId="77777777" w:rsidR="00F671B2" w:rsidRDefault="00F671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7402324"/>
      <w:docPartObj>
        <w:docPartGallery w:val="Page Numbers (Top of Page)"/>
        <w:docPartUnique/>
      </w:docPartObj>
    </w:sdtPr>
    <w:sdtEndPr>
      <w:rPr>
        <w:noProof/>
      </w:rPr>
    </w:sdtEndPr>
    <w:sdtContent>
      <w:p w14:paraId="15B6E1AF" w14:textId="0C381A0B" w:rsidR="005D55EE" w:rsidRDefault="005D55E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6A7DF43" w14:textId="77777777" w:rsidR="005D55EE" w:rsidRDefault="005D55E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96CF0" w14:textId="08803005" w:rsidR="00E6748A" w:rsidRDefault="00E6748A">
    <w:pPr>
      <w:pStyle w:val="Header"/>
      <w:jc w:val="right"/>
    </w:pPr>
  </w:p>
  <w:p w14:paraId="3AD4FF9D" w14:textId="77777777" w:rsidR="00E6748A" w:rsidRDefault="00E67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41E1"/>
    <w:multiLevelType w:val="hybridMultilevel"/>
    <w:tmpl w:val="09D0B198"/>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7ED5096"/>
    <w:multiLevelType w:val="hybridMultilevel"/>
    <w:tmpl w:val="9646AA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5D3836"/>
    <w:multiLevelType w:val="hybridMultilevel"/>
    <w:tmpl w:val="7D3A842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38066C"/>
    <w:multiLevelType w:val="hybridMultilevel"/>
    <w:tmpl w:val="21B8E8E8"/>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195C03"/>
    <w:multiLevelType w:val="hybridMultilevel"/>
    <w:tmpl w:val="EE3C169A"/>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 w15:restartNumberingAfterBreak="0">
    <w:nsid w:val="0CF2546A"/>
    <w:multiLevelType w:val="hybridMultilevel"/>
    <w:tmpl w:val="C04A48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5B0C65"/>
    <w:multiLevelType w:val="hybridMultilevel"/>
    <w:tmpl w:val="458A4C2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EB61F1F"/>
    <w:multiLevelType w:val="hybridMultilevel"/>
    <w:tmpl w:val="58423FA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07C08F7"/>
    <w:multiLevelType w:val="hybridMultilevel"/>
    <w:tmpl w:val="3FAE5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A7B0C"/>
    <w:multiLevelType w:val="hybridMultilevel"/>
    <w:tmpl w:val="EA3EF1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31C3EAB"/>
    <w:multiLevelType w:val="hybridMultilevel"/>
    <w:tmpl w:val="EE3C169A"/>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1" w15:restartNumberingAfterBreak="0">
    <w:nsid w:val="148D260E"/>
    <w:multiLevelType w:val="hybridMultilevel"/>
    <w:tmpl w:val="1F9AD0F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 w15:restartNumberingAfterBreak="0">
    <w:nsid w:val="168C221C"/>
    <w:multiLevelType w:val="hybridMultilevel"/>
    <w:tmpl w:val="89E20790"/>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3" w15:restartNumberingAfterBreak="0">
    <w:nsid w:val="16921F7F"/>
    <w:multiLevelType w:val="hybridMultilevel"/>
    <w:tmpl w:val="64CA2804"/>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4" w15:restartNumberingAfterBreak="0">
    <w:nsid w:val="187F69F9"/>
    <w:multiLevelType w:val="hybridMultilevel"/>
    <w:tmpl w:val="86D0678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18B22CA7"/>
    <w:multiLevelType w:val="hybridMultilevel"/>
    <w:tmpl w:val="44C01100"/>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6" w15:restartNumberingAfterBreak="0">
    <w:nsid w:val="233D21D4"/>
    <w:multiLevelType w:val="hybridMultilevel"/>
    <w:tmpl w:val="15F6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CE2678"/>
    <w:multiLevelType w:val="hybridMultilevel"/>
    <w:tmpl w:val="9364DE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5252BE6"/>
    <w:multiLevelType w:val="hybridMultilevel"/>
    <w:tmpl w:val="BD6C636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279E0626"/>
    <w:multiLevelType w:val="hybridMultilevel"/>
    <w:tmpl w:val="00A87FEE"/>
    <w:lvl w:ilvl="0" w:tplc="FFFFFFFF">
      <w:start w:val="1"/>
      <w:numFmt w:val="decimal"/>
      <w:lvlText w:val="%1)"/>
      <w:lvlJc w:val="left"/>
      <w:pPr>
        <w:ind w:left="2279" w:hanging="360"/>
      </w:pPr>
      <w:rPr>
        <w:rFonts w:hint="default"/>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20" w15:restartNumberingAfterBreak="0">
    <w:nsid w:val="27B17733"/>
    <w:multiLevelType w:val="hybridMultilevel"/>
    <w:tmpl w:val="00A87FEE"/>
    <w:lvl w:ilvl="0" w:tplc="FFFFFFFF">
      <w:start w:val="1"/>
      <w:numFmt w:val="decimal"/>
      <w:lvlText w:val="%1)"/>
      <w:lvlJc w:val="left"/>
      <w:pPr>
        <w:ind w:left="2279" w:hanging="360"/>
      </w:pPr>
      <w:rPr>
        <w:rFonts w:hint="default"/>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21" w15:restartNumberingAfterBreak="0">
    <w:nsid w:val="27B325F1"/>
    <w:multiLevelType w:val="hybridMultilevel"/>
    <w:tmpl w:val="AEE65E34"/>
    <w:lvl w:ilvl="0" w:tplc="38090017">
      <w:start w:val="1"/>
      <w:numFmt w:val="lowerLetter"/>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2" w15:restartNumberingAfterBreak="0">
    <w:nsid w:val="288F3CEE"/>
    <w:multiLevelType w:val="hybridMultilevel"/>
    <w:tmpl w:val="B7CA3F48"/>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CB30D22"/>
    <w:multiLevelType w:val="hybridMultilevel"/>
    <w:tmpl w:val="8B92C0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D055012"/>
    <w:multiLevelType w:val="hybridMultilevel"/>
    <w:tmpl w:val="22DCD260"/>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15:restartNumberingAfterBreak="0">
    <w:nsid w:val="30F8564E"/>
    <w:multiLevelType w:val="hybridMultilevel"/>
    <w:tmpl w:val="96FCF002"/>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6" w15:restartNumberingAfterBreak="0">
    <w:nsid w:val="330E6E78"/>
    <w:multiLevelType w:val="hybridMultilevel"/>
    <w:tmpl w:val="4EA8FC40"/>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7" w15:restartNumberingAfterBreak="0">
    <w:nsid w:val="33E51FF0"/>
    <w:multiLevelType w:val="hybridMultilevel"/>
    <w:tmpl w:val="0888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393B16"/>
    <w:multiLevelType w:val="hybridMultilevel"/>
    <w:tmpl w:val="EA16EE50"/>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29" w15:restartNumberingAfterBreak="0">
    <w:nsid w:val="38EE3844"/>
    <w:multiLevelType w:val="hybridMultilevel"/>
    <w:tmpl w:val="84B814CA"/>
    <w:lvl w:ilvl="0" w:tplc="DF64BD1A">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9330BBB"/>
    <w:multiLevelType w:val="hybridMultilevel"/>
    <w:tmpl w:val="73F6080A"/>
    <w:lvl w:ilvl="0" w:tplc="CE70263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F8E6DAC"/>
    <w:multiLevelType w:val="hybridMultilevel"/>
    <w:tmpl w:val="6478B0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15F11C6"/>
    <w:multiLevelType w:val="hybridMultilevel"/>
    <w:tmpl w:val="F8989B3C"/>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3" w15:restartNumberingAfterBreak="0">
    <w:nsid w:val="44680674"/>
    <w:multiLevelType w:val="hybridMultilevel"/>
    <w:tmpl w:val="9B42D62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468468E6"/>
    <w:multiLevelType w:val="hybridMultilevel"/>
    <w:tmpl w:val="3904A0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89656A8"/>
    <w:multiLevelType w:val="hybridMultilevel"/>
    <w:tmpl w:val="00A87FEE"/>
    <w:lvl w:ilvl="0" w:tplc="FFFFFFFF">
      <w:start w:val="1"/>
      <w:numFmt w:val="decimal"/>
      <w:lvlText w:val="%1)"/>
      <w:lvlJc w:val="left"/>
      <w:pPr>
        <w:ind w:left="2279" w:hanging="360"/>
      </w:pPr>
      <w:rPr>
        <w:rFonts w:hint="default"/>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36" w15:restartNumberingAfterBreak="0">
    <w:nsid w:val="4ADA42E2"/>
    <w:multiLevelType w:val="hybridMultilevel"/>
    <w:tmpl w:val="FF4C9D14"/>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7" w15:restartNumberingAfterBreak="0">
    <w:nsid w:val="4BA07DB4"/>
    <w:multiLevelType w:val="hybridMultilevel"/>
    <w:tmpl w:val="2B70BACA"/>
    <w:lvl w:ilvl="0" w:tplc="38090011">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8" w15:restartNumberingAfterBreak="0">
    <w:nsid w:val="4DC6774F"/>
    <w:multiLevelType w:val="hybridMultilevel"/>
    <w:tmpl w:val="6256DE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F792937"/>
    <w:multiLevelType w:val="hybridMultilevel"/>
    <w:tmpl w:val="00A87FEE"/>
    <w:lvl w:ilvl="0" w:tplc="FFFFFFFF">
      <w:start w:val="1"/>
      <w:numFmt w:val="decimal"/>
      <w:lvlText w:val="%1)"/>
      <w:lvlJc w:val="left"/>
      <w:pPr>
        <w:ind w:left="2279" w:hanging="360"/>
      </w:pPr>
      <w:rPr>
        <w:rFonts w:hint="default"/>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40" w15:restartNumberingAfterBreak="0">
    <w:nsid w:val="4FDD0E20"/>
    <w:multiLevelType w:val="hybridMultilevel"/>
    <w:tmpl w:val="31FA9EB4"/>
    <w:lvl w:ilvl="0" w:tplc="38090017">
      <w:start w:val="1"/>
      <w:numFmt w:val="lowerLetter"/>
      <w:lvlText w:val="%1)"/>
      <w:lvlJc w:val="left"/>
      <w:pPr>
        <w:ind w:left="1855" w:hanging="360"/>
      </w:p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41" w15:restartNumberingAfterBreak="0">
    <w:nsid w:val="51480D4A"/>
    <w:multiLevelType w:val="hybridMultilevel"/>
    <w:tmpl w:val="E2EAC22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1DE7F30"/>
    <w:multiLevelType w:val="hybridMultilevel"/>
    <w:tmpl w:val="8006E9B4"/>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3" w15:restartNumberingAfterBreak="0">
    <w:nsid w:val="529C0389"/>
    <w:multiLevelType w:val="hybridMultilevel"/>
    <w:tmpl w:val="F670A9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8B73A69"/>
    <w:multiLevelType w:val="hybridMultilevel"/>
    <w:tmpl w:val="1E6A496C"/>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45" w15:restartNumberingAfterBreak="0">
    <w:nsid w:val="58F206CA"/>
    <w:multiLevelType w:val="hybridMultilevel"/>
    <w:tmpl w:val="96FCF002"/>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6" w15:restartNumberingAfterBreak="0">
    <w:nsid w:val="59B12193"/>
    <w:multiLevelType w:val="hybridMultilevel"/>
    <w:tmpl w:val="FA066786"/>
    <w:lvl w:ilvl="0" w:tplc="38090011">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7" w15:restartNumberingAfterBreak="0">
    <w:nsid w:val="5A803BE9"/>
    <w:multiLevelType w:val="hybridMultilevel"/>
    <w:tmpl w:val="156AD6E8"/>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8" w15:restartNumberingAfterBreak="0">
    <w:nsid w:val="5F910123"/>
    <w:multiLevelType w:val="hybridMultilevel"/>
    <w:tmpl w:val="9F0AE82A"/>
    <w:lvl w:ilvl="0" w:tplc="38090001">
      <w:start w:val="1"/>
      <w:numFmt w:val="bullet"/>
      <w:lvlText w:val=""/>
      <w:lvlJc w:val="left"/>
      <w:pPr>
        <w:ind w:left="3600" w:hanging="360"/>
      </w:pPr>
      <w:rPr>
        <w:rFonts w:ascii="Symbol" w:hAnsi="Symbol" w:hint="default"/>
      </w:rPr>
    </w:lvl>
    <w:lvl w:ilvl="1" w:tplc="38090003" w:tentative="1">
      <w:start w:val="1"/>
      <w:numFmt w:val="bullet"/>
      <w:lvlText w:val="o"/>
      <w:lvlJc w:val="left"/>
      <w:pPr>
        <w:ind w:left="4320" w:hanging="360"/>
      </w:pPr>
      <w:rPr>
        <w:rFonts w:ascii="Courier New" w:hAnsi="Courier New" w:cs="Courier New" w:hint="default"/>
      </w:rPr>
    </w:lvl>
    <w:lvl w:ilvl="2" w:tplc="38090005" w:tentative="1">
      <w:start w:val="1"/>
      <w:numFmt w:val="bullet"/>
      <w:lvlText w:val=""/>
      <w:lvlJc w:val="left"/>
      <w:pPr>
        <w:ind w:left="5040" w:hanging="360"/>
      </w:pPr>
      <w:rPr>
        <w:rFonts w:ascii="Wingdings" w:hAnsi="Wingdings" w:hint="default"/>
      </w:rPr>
    </w:lvl>
    <w:lvl w:ilvl="3" w:tplc="38090001" w:tentative="1">
      <w:start w:val="1"/>
      <w:numFmt w:val="bullet"/>
      <w:lvlText w:val=""/>
      <w:lvlJc w:val="left"/>
      <w:pPr>
        <w:ind w:left="5760" w:hanging="360"/>
      </w:pPr>
      <w:rPr>
        <w:rFonts w:ascii="Symbol" w:hAnsi="Symbol" w:hint="default"/>
      </w:rPr>
    </w:lvl>
    <w:lvl w:ilvl="4" w:tplc="38090003" w:tentative="1">
      <w:start w:val="1"/>
      <w:numFmt w:val="bullet"/>
      <w:lvlText w:val="o"/>
      <w:lvlJc w:val="left"/>
      <w:pPr>
        <w:ind w:left="6480" w:hanging="360"/>
      </w:pPr>
      <w:rPr>
        <w:rFonts w:ascii="Courier New" w:hAnsi="Courier New" w:cs="Courier New" w:hint="default"/>
      </w:rPr>
    </w:lvl>
    <w:lvl w:ilvl="5" w:tplc="38090005" w:tentative="1">
      <w:start w:val="1"/>
      <w:numFmt w:val="bullet"/>
      <w:lvlText w:val=""/>
      <w:lvlJc w:val="left"/>
      <w:pPr>
        <w:ind w:left="7200" w:hanging="360"/>
      </w:pPr>
      <w:rPr>
        <w:rFonts w:ascii="Wingdings" w:hAnsi="Wingdings" w:hint="default"/>
      </w:rPr>
    </w:lvl>
    <w:lvl w:ilvl="6" w:tplc="38090001" w:tentative="1">
      <w:start w:val="1"/>
      <w:numFmt w:val="bullet"/>
      <w:lvlText w:val=""/>
      <w:lvlJc w:val="left"/>
      <w:pPr>
        <w:ind w:left="7920" w:hanging="360"/>
      </w:pPr>
      <w:rPr>
        <w:rFonts w:ascii="Symbol" w:hAnsi="Symbol" w:hint="default"/>
      </w:rPr>
    </w:lvl>
    <w:lvl w:ilvl="7" w:tplc="38090003" w:tentative="1">
      <w:start w:val="1"/>
      <w:numFmt w:val="bullet"/>
      <w:lvlText w:val="o"/>
      <w:lvlJc w:val="left"/>
      <w:pPr>
        <w:ind w:left="8640" w:hanging="360"/>
      </w:pPr>
      <w:rPr>
        <w:rFonts w:ascii="Courier New" w:hAnsi="Courier New" w:cs="Courier New" w:hint="default"/>
      </w:rPr>
    </w:lvl>
    <w:lvl w:ilvl="8" w:tplc="38090005" w:tentative="1">
      <w:start w:val="1"/>
      <w:numFmt w:val="bullet"/>
      <w:lvlText w:val=""/>
      <w:lvlJc w:val="left"/>
      <w:pPr>
        <w:ind w:left="9360" w:hanging="360"/>
      </w:pPr>
      <w:rPr>
        <w:rFonts w:ascii="Wingdings" w:hAnsi="Wingdings" w:hint="default"/>
      </w:rPr>
    </w:lvl>
  </w:abstractNum>
  <w:abstractNum w:abstractNumId="49" w15:restartNumberingAfterBreak="0">
    <w:nsid w:val="65681971"/>
    <w:multiLevelType w:val="hybridMultilevel"/>
    <w:tmpl w:val="58900F2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 w15:restartNumberingAfterBreak="0">
    <w:nsid w:val="66674B6F"/>
    <w:multiLevelType w:val="hybridMultilevel"/>
    <w:tmpl w:val="697642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6935D14"/>
    <w:multiLevelType w:val="hybridMultilevel"/>
    <w:tmpl w:val="5954829A"/>
    <w:lvl w:ilvl="0" w:tplc="D430B2D0">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8A83FAD"/>
    <w:multiLevelType w:val="hybridMultilevel"/>
    <w:tmpl w:val="89E20790"/>
    <w:lvl w:ilvl="0" w:tplc="FFFFFFFF">
      <w:start w:val="1"/>
      <w:numFmt w:val="decimal"/>
      <w:lvlText w:val="%1)"/>
      <w:lvlJc w:val="left"/>
      <w:pPr>
        <w:ind w:left="2280" w:hanging="360"/>
      </w:p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53" w15:restartNumberingAfterBreak="0">
    <w:nsid w:val="69041A25"/>
    <w:multiLevelType w:val="hybridMultilevel"/>
    <w:tmpl w:val="AB6A7BDA"/>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1116527"/>
    <w:multiLevelType w:val="hybridMultilevel"/>
    <w:tmpl w:val="2730E8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192488B"/>
    <w:multiLevelType w:val="hybridMultilevel"/>
    <w:tmpl w:val="9646AA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20A428A"/>
    <w:multiLevelType w:val="hybridMultilevel"/>
    <w:tmpl w:val="00A87FEE"/>
    <w:lvl w:ilvl="0" w:tplc="38090011">
      <w:start w:val="1"/>
      <w:numFmt w:val="decimal"/>
      <w:lvlText w:val="%1)"/>
      <w:lvlJc w:val="left"/>
      <w:pPr>
        <w:ind w:left="2279" w:hanging="360"/>
      </w:pPr>
      <w:rPr>
        <w:rFonts w:hint="default"/>
      </w:rPr>
    </w:lvl>
    <w:lvl w:ilvl="1" w:tplc="38090003" w:tentative="1">
      <w:start w:val="1"/>
      <w:numFmt w:val="bullet"/>
      <w:lvlText w:val="o"/>
      <w:lvlJc w:val="left"/>
      <w:pPr>
        <w:ind w:left="2999" w:hanging="360"/>
      </w:pPr>
      <w:rPr>
        <w:rFonts w:ascii="Courier New" w:hAnsi="Courier New" w:cs="Courier New" w:hint="default"/>
      </w:rPr>
    </w:lvl>
    <w:lvl w:ilvl="2" w:tplc="38090005" w:tentative="1">
      <w:start w:val="1"/>
      <w:numFmt w:val="bullet"/>
      <w:lvlText w:val=""/>
      <w:lvlJc w:val="left"/>
      <w:pPr>
        <w:ind w:left="3719" w:hanging="360"/>
      </w:pPr>
      <w:rPr>
        <w:rFonts w:ascii="Wingdings" w:hAnsi="Wingdings" w:hint="default"/>
      </w:rPr>
    </w:lvl>
    <w:lvl w:ilvl="3" w:tplc="38090001" w:tentative="1">
      <w:start w:val="1"/>
      <w:numFmt w:val="bullet"/>
      <w:lvlText w:val=""/>
      <w:lvlJc w:val="left"/>
      <w:pPr>
        <w:ind w:left="4439" w:hanging="360"/>
      </w:pPr>
      <w:rPr>
        <w:rFonts w:ascii="Symbol" w:hAnsi="Symbol" w:hint="default"/>
      </w:rPr>
    </w:lvl>
    <w:lvl w:ilvl="4" w:tplc="38090003" w:tentative="1">
      <w:start w:val="1"/>
      <w:numFmt w:val="bullet"/>
      <w:lvlText w:val="o"/>
      <w:lvlJc w:val="left"/>
      <w:pPr>
        <w:ind w:left="5159" w:hanging="360"/>
      </w:pPr>
      <w:rPr>
        <w:rFonts w:ascii="Courier New" w:hAnsi="Courier New" w:cs="Courier New" w:hint="default"/>
      </w:rPr>
    </w:lvl>
    <w:lvl w:ilvl="5" w:tplc="38090005" w:tentative="1">
      <w:start w:val="1"/>
      <w:numFmt w:val="bullet"/>
      <w:lvlText w:val=""/>
      <w:lvlJc w:val="left"/>
      <w:pPr>
        <w:ind w:left="5879" w:hanging="360"/>
      </w:pPr>
      <w:rPr>
        <w:rFonts w:ascii="Wingdings" w:hAnsi="Wingdings" w:hint="default"/>
      </w:rPr>
    </w:lvl>
    <w:lvl w:ilvl="6" w:tplc="38090001" w:tentative="1">
      <w:start w:val="1"/>
      <w:numFmt w:val="bullet"/>
      <w:lvlText w:val=""/>
      <w:lvlJc w:val="left"/>
      <w:pPr>
        <w:ind w:left="6599" w:hanging="360"/>
      </w:pPr>
      <w:rPr>
        <w:rFonts w:ascii="Symbol" w:hAnsi="Symbol" w:hint="default"/>
      </w:rPr>
    </w:lvl>
    <w:lvl w:ilvl="7" w:tplc="38090003" w:tentative="1">
      <w:start w:val="1"/>
      <w:numFmt w:val="bullet"/>
      <w:lvlText w:val="o"/>
      <w:lvlJc w:val="left"/>
      <w:pPr>
        <w:ind w:left="7319" w:hanging="360"/>
      </w:pPr>
      <w:rPr>
        <w:rFonts w:ascii="Courier New" w:hAnsi="Courier New" w:cs="Courier New" w:hint="default"/>
      </w:rPr>
    </w:lvl>
    <w:lvl w:ilvl="8" w:tplc="38090005" w:tentative="1">
      <w:start w:val="1"/>
      <w:numFmt w:val="bullet"/>
      <w:lvlText w:val=""/>
      <w:lvlJc w:val="left"/>
      <w:pPr>
        <w:ind w:left="8039" w:hanging="360"/>
      </w:pPr>
      <w:rPr>
        <w:rFonts w:ascii="Wingdings" w:hAnsi="Wingdings" w:hint="default"/>
      </w:rPr>
    </w:lvl>
  </w:abstractNum>
  <w:abstractNum w:abstractNumId="57" w15:restartNumberingAfterBreak="0">
    <w:nsid w:val="75EF2862"/>
    <w:multiLevelType w:val="hybridMultilevel"/>
    <w:tmpl w:val="D9229A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727723D"/>
    <w:multiLevelType w:val="hybridMultilevel"/>
    <w:tmpl w:val="6256DE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A236532"/>
    <w:multiLevelType w:val="hybridMultilevel"/>
    <w:tmpl w:val="DB642F6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AE738D2"/>
    <w:multiLevelType w:val="hybridMultilevel"/>
    <w:tmpl w:val="198A43A0"/>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1" w15:restartNumberingAfterBreak="0">
    <w:nsid w:val="7BA36B3E"/>
    <w:multiLevelType w:val="hybridMultilevel"/>
    <w:tmpl w:val="0922DB4C"/>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2" w15:restartNumberingAfterBreak="0">
    <w:nsid w:val="7CCB47B1"/>
    <w:multiLevelType w:val="hybridMultilevel"/>
    <w:tmpl w:val="ED069EE0"/>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num w:numId="1" w16cid:durableId="1535267338">
    <w:abstractNumId w:val="7"/>
  </w:num>
  <w:num w:numId="2" w16cid:durableId="1695644225">
    <w:abstractNumId w:val="49"/>
  </w:num>
  <w:num w:numId="3" w16cid:durableId="1264651098">
    <w:abstractNumId w:val="18"/>
  </w:num>
  <w:num w:numId="4" w16cid:durableId="1259405822">
    <w:abstractNumId w:val="14"/>
  </w:num>
  <w:num w:numId="5" w16cid:durableId="186675852">
    <w:abstractNumId w:val="33"/>
  </w:num>
  <w:num w:numId="6" w16cid:durableId="1758549125">
    <w:abstractNumId w:val="30"/>
  </w:num>
  <w:num w:numId="7" w16cid:durableId="860119785">
    <w:abstractNumId w:val="41"/>
  </w:num>
  <w:num w:numId="8" w16cid:durableId="1032264828">
    <w:abstractNumId w:val="1"/>
  </w:num>
  <w:num w:numId="9" w16cid:durableId="1774397653">
    <w:abstractNumId w:val="21"/>
  </w:num>
  <w:num w:numId="10" w16cid:durableId="1732652945">
    <w:abstractNumId w:val="0"/>
  </w:num>
  <w:num w:numId="11" w16cid:durableId="930502409">
    <w:abstractNumId w:val="24"/>
  </w:num>
  <w:num w:numId="12" w16cid:durableId="32315871">
    <w:abstractNumId w:val="16"/>
  </w:num>
  <w:num w:numId="13" w16cid:durableId="418907659">
    <w:abstractNumId w:val="27"/>
  </w:num>
  <w:num w:numId="14" w16cid:durableId="105782383">
    <w:abstractNumId w:val="8"/>
  </w:num>
  <w:num w:numId="15" w16cid:durableId="1499733172">
    <w:abstractNumId w:val="40"/>
  </w:num>
  <w:num w:numId="16" w16cid:durableId="1780031928">
    <w:abstractNumId w:val="46"/>
  </w:num>
  <w:num w:numId="17" w16cid:durableId="519125456">
    <w:abstractNumId w:val="10"/>
  </w:num>
  <w:num w:numId="18" w16cid:durableId="393116878">
    <w:abstractNumId w:val="32"/>
  </w:num>
  <w:num w:numId="19" w16cid:durableId="1678338697">
    <w:abstractNumId w:val="44"/>
  </w:num>
  <w:num w:numId="20" w16cid:durableId="1252861568">
    <w:abstractNumId w:val="28"/>
  </w:num>
  <w:num w:numId="21" w16cid:durableId="1988431509">
    <w:abstractNumId w:val="61"/>
  </w:num>
  <w:num w:numId="22" w16cid:durableId="585500312">
    <w:abstractNumId w:val="4"/>
  </w:num>
  <w:num w:numId="23" w16cid:durableId="852231035">
    <w:abstractNumId w:val="25"/>
  </w:num>
  <w:num w:numId="24" w16cid:durableId="1277560703">
    <w:abstractNumId w:val="15"/>
  </w:num>
  <w:num w:numId="25" w16cid:durableId="922957580">
    <w:abstractNumId w:val="12"/>
  </w:num>
  <w:num w:numId="26" w16cid:durableId="866255605">
    <w:abstractNumId w:val="26"/>
  </w:num>
  <w:num w:numId="27" w16cid:durableId="96558495">
    <w:abstractNumId w:val="62"/>
  </w:num>
  <w:num w:numId="28" w16cid:durableId="446391961">
    <w:abstractNumId w:val="52"/>
  </w:num>
  <w:num w:numId="29" w16cid:durableId="12610507">
    <w:abstractNumId w:val="13"/>
  </w:num>
  <w:num w:numId="30" w16cid:durableId="151023880">
    <w:abstractNumId w:val="36"/>
  </w:num>
  <w:num w:numId="31" w16cid:durableId="1976904981">
    <w:abstractNumId w:val="23"/>
  </w:num>
  <w:num w:numId="32" w16cid:durableId="732852874">
    <w:abstractNumId w:val="59"/>
  </w:num>
  <w:num w:numId="33" w16cid:durableId="1461799141">
    <w:abstractNumId w:val="54"/>
  </w:num>
  <w:num w:numId="34" w16cid:durableId="577908615">
    <w:abstractNumId w:val="31"/>
  </w:num>
  <w:num w:numId="35" w16cid:durableId="999848658">
    <w:abstractNumId w:val="9"/>
  </w:num>
  <w:num w:numId="36" w16cid:durableId="762187242">
    <w:abstractNumId w:val="5"/>
  </w:num>
  <w:num w:numId="37" w16cid:durableId="1249968630">
    <w:abstractNumId w:val="55"/>
  </w:num>
  <w:num w:numId="38" w16cid:durableId="152723214">
    <w:abstractNumId w:val="60"/>
  </w:num>
  <w:num w:numId="39" w16cid:durableId="754938705">
    <w:abstractNumId w:val="42"/>
  </w:num>
  <w:num w:numId="40" w16cid:durableId="1677534590">
    <w:abstractNumId w:val="2"/>
  </w:num>
  <w:num w:numId="41" w16cid:durableId="1979914970">
    <w:abstractNumId w:val="38"/>
  </w:num>
  <w:num w:numId="42" w16cid:durableId="663582484">
    <w:abstractNumId w:val="37"/>
  </w:num>
  <w:num w:numId="43" w16cid:durableId="410389426">
    <w:abstractNumId w:val="47"/>
  </w:num>
  <w:num w:numId="44" w16cid:durableId="1284191534">
    <w:abstractNumId w:val="56"/>
  </w:num>
  <w:num w:numId="45" w16cid:durableId="716245052">
    <w:abstractNumId w:val="11"/>
  </w:num>
  <w:num w:numId="46" w16cid:durableId="1794252857">
    <w:abstractNumId w:val="58"/>
  </w:num>
  <w:num w:numId="47" w16cid:durableId="251015509">
    <w:abstractNumId w:val="43"/>
  </w:num>
  <w:num w:numId="48" w16cid:durableId="2031493860">
    <w:abstractNumId w:val="34"/>
  </w:num>
  <w:num w:numId="49" w16cid:durableId="1777094837">
    <w:abstractNumId w:val="51"/>
  </w:num>
  <w:num w:numId="50" w16cid:durableId="1661273214">
    <w:abstractNumId w:val="6"/>
  </w:num>
  <w:num w:numId="51" w16cid:durableId="1995640860">
    <w:abstractNumId w:val="57"/>
  </w:num>
  <w:num w:numId="52" w16cid:durableId="661391507">
    <w:abstractNumId w:val="45"/>
  </w:num>
  <w:num w:numId="53" w16cid:durableId="327756739">
    <w:abstractNumId w:val="50"/>
  </w:num>
  <w:num w:numId="54" w16cid:durableId="2131119846">
    <w:abstractNumId w:val="17"/>
  </w:num>
  <w:num w:numId="55" w16cid:durableId="171071952">
    <w:abstractNumId w:val="29"/>
  </w:num>
  <w:num w:numId="56" w16cid:durableId="1010453567">
    <w:abstractNumId w:val="48"/>
  </w:num>
  <w:num w:numId="57" w16cid:durableId="1276474822">
    <w:abstractNumId w:val="39"/>
  </w:num>
  <w:num w:numId="58" w16cid:durableId="548035121">
    <w:abstractNumId w:val="53"/>
  </w:num>
  <w:num w:numId="59" w16cid:durableId="519509536">
    <w:abstractNumId w:val="3"/>
  </w:num>
  <w:num w:numId="60" w16cid:durableId="671876281">
    <w:abstractNumId w:val="22"/>
  </w:num>
  <w:num w:numId="61" w16cid:durableId="188106312">
    <w:abstractNumId w:val="19"/>
  </w:num>
  <w:num w:numId="62" w16cid:durableId="684670692">
    <w:abstractNumId w:val="20"/>
  </w:num>
  <w:num w:numId="63" w16cid:durableId="11601203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3E9"/>
    <w:rsid w:val="00002E14"/>
    <w:rsid w:val="00020BAB"/>
    <w:rsid w:val="00035F91"/>
    <w:rsid w:val="00070D4C"/>
    <w:rsid w:val="00074899"/>
    <w:rsid w:val="00080081"/>
    <w:rsid w:val="00091368"/>
    <w:rsid w:val="000A0421"/>
    <w:rsid w:val="000A1967"/>
    <w:rsid w:val="000A481C"/>
    <w:rsid w:val="000D176A"/>
    <w:rsid w:val="000E22A4"/>
    <w:rsid w:val="000E5045"/>
    <w:rsid w:val="000F4DE4"/>
    <w:rsid w:val="00124890"/>
    <w:rsid w:val="001249E7"/>
    <w:rsid w:val="00127D60"/>
    <w:rsid w:val="00131BD5"/>
    <w:rsid w:val="00150D55"/>
    <w:rsid w:val="00165DCC"/>
    <w:rsid w:val="001B4BED"/>
    <w:rsid w:val="001B5D85"/>
    <w:rsid w:val="001D2679"/>
    <w:rsid w:val="001D3C58"/>
    <w:rsid w:val="001D7830"/>
    <w:rsid w:val="001E184A"/>
    <w:rsid w:val="001F3946"/>
    <w:rsid w:val="001F5BBE"/>
    <w:rsid w:val="0020002A"/>
    <w:rsid w:val="00201061"/>
    <w:rsid w:val="00217380"/>
    <w:rsid w:val="002216A2"/>
    <w:rsid w:val="0023201A"/>
    <w:rsid w:val="00235491"/>
    <w:rsid w:val="00261D0D"/>
    <w:rsid w:val="00270D10"/>
    <w:rsid w:val="00275E65"/>
    <w:rsid w:val="0027795F"/>
    <w:rsid w:val="00284ED9"/>
    <w:rsid w:val="002A12D7"/>
    <w:rsid w:val="002A2A32"/>
    <w:rsid w:val="002B00FB"/>
    <w:rsid w:val="002C1A68"/>
    <w:rsid w:val="002C216E"/>
    <w:rsid w:val="002D7C47"/>
    <w:rsid w:val="002E71F8"/>
    <w:rsid w:val="002F0D9C"/>
    <w:rsid w:val="003160CE"/>
    <w:rsid w:val="00325CD4"/>
    <w:rsid w:val="00360D01"/>
    <w:rsid w:val="0037053A"/>
    <w:rsid w:val="00377B41"/>
    <w:rsid w:val="00377D44"/>
    <w:rsid w:val="003848B0"/>
    <w:rsid w:val="00390B27"/>
    <w:rsid w:val="00392A93"/>
    <w:rsid w:val="003A11A5"/>
    <w:rsid w:val="003D557D"/>
    <w:rsid w:val="00405386"/>
    <w:rsid w:val="0043321C"/>
    <w:rsid w:val="00450713"/>
    <w:rsid w:val="00461FF6"/>
    <w:rsid w:val="00462BCB"/>
    <w:rsid w:val="0046566E"/>
    <w:rsid w:val="004716C4"/>
    <w:rsid w:val="004838D5"/>
    <w:rsid w:val="00491654"/>
    <w:rsid w:val="004931B0"/>
    <w:rsid w:val="004A372D"/>
    <w:rsid w:val="004B159D"/>
    <w:rsid w:val="004C1A85"/>
    <w:rsid w:val="0051533C"/>
    <w:rsid w:val="00521159"/>
    <w:rsid w:val="00545B2A"/>
    <w:rsid w:val="00555F91"/>
    <w:rsid w:val="00557ECE"/>
    <w:rsid w:val="005607FD"/>
    <w:rsid w:val="005611FC"/>
    <w:rsid w:val="00561608"/>
    <w:rsid w:val="00567A76"/>
    <w:rsid w:val="005B0045"/>
    <w:rsid w:val="005D4085"/>
    <w:rsid w:val="005D55EE"/>
    <w:rsid w:val="005E25BD"/>
    <w:rsid w:val="005E312A"/>
    <w:rsid w:val="005F0A84"/>
    <w:rsid w:val="005F0D85"/>
    <w:rsid w:val="005F43CE"/>
    <w:rsid w:val="005F4AC2"/>
    <w:rsid w:val="006239B3"/>
    <w:rsid w:val="00633978"/>
    <w:rsid w:val="0064002E"/>
    <w:rsid w:val="00652653"/>
    <w:rsid w:val="00656D67"/>
    <w:rsid w:val="00661D56"/>
    <w:rsid w:val="00680B0C"/>
    <w:rsid w:val="00692E66"/>
    <w:rsid w:val="006A24FC"/>
    <w:rsid w:val="006A585C"/>
    <w:rsid w:val="006C69D3"/>
    <w:rsid w:val="006E2195"/>
    <w:rsid w:val="006F7C03"/>
    <w:rsid w:val="00704636"/>
    <w:rsid w:val="00707C2C"/>
    <w:rsid w:val="00712F00"/>
    <w:rsid w:val="00714687"/>
    <w:rsid w:val="0071642D"/>
    <w:rsid w:val="00721336"/>
    <w:rsid w:val="007327E8"/>
    <w:rsid w:val="007550D4"/>
    <w:rsid w:val="007661F6"/>
    <w:rsid w:val="007801C0"/>
    <w:rsid w:val="007B6434"/>
    <w:rsid w:val="007C6337"/>
    <w:rsid w:val="007D391A"/>
    <w:rsid w:val="007E5717"/>
    <w:rsid w:val="007F4A97"/>
    <w:rsid w:val="00843404"/>
    <w:rsid w:val="008453A4"/>
    <w:rsid w:val="008546EC"/>
    <w:rsid w:val="00880869"/>
    <w:rsid w:val="00880B62"/>
    <w:rsid w:val="00895DE7"/>
    <w:rsid w:val="008A6C9C"/>
    <w:rsid w:val="008C5A54"/>
    <w:rsid w:val="008E7E44"/>
    <w:rsid w:val="008F28ED"/>
    <w:rsid w:val="0091267C"/>
    <w:rsid w:val="00913405"/>
    <w:rsid w:val="00914545"/>
    <w:rsid w:val="009349B8"/>
    <w:rsid w:val="00940542"/>
    <w:rsid w:val="00950DD2"/>
    <w:rsid w:val="009513C9"/>
    <w:rsid w:val="009530DA"/>
    <w:rsid w:val="00960174"/>
    <w:rsid w:val="00973A1E"/>
    <w:rsid w:val="00975DB3"/>
    <w:rsid w:val="0099580F"/>
    <w:rsid w:val="009B66C3"/>
    <w:rsid w:val="009E340D"/>
    <w:rsid w:val="009F541B"/>
    <w:rsid w:val="00A001BE"/>
    <w:rsid w:val="00A04028"/>
    <w:rsid w:val="00A06A56"/>
    <w:rsid w:val="00A263E9"/>
    <w:rsid w:val="00A333D6"/>
    <w:rsid w:val="00A56F06"/>
    <w:rsid w:val="00A61506"/>
    <w:rsid w:val="00A61936"/>
    <w:rsid w:val="00A64CCA"/>
    <w:rsid w:val="00A74017"/>
    <w:rsid w:val="00A74A6C"/>
    <w:rsid w:val="00AB5FD2"/>
    <w:rsid w:val="00AC0BB0"/>
    <w:rsid w:val="00AE6289"/>
    <w:rsid w:val="00B614D5"/>
    <w:rsid w:val="00B61B42"/>
    <w:rsid w:val="00B915F2"/>
    <w:rsid w:val="00B92162"/>
    <w:rsid w:val="00B92CCC"/>
    <w:rsid w:val="00B9393C"/>
    <w:rsid w:val="00BB3168"/>
    <w:rsid w:val="00BB6BA7"/>
    <w:rsid w:val="00BD07FB"/>
    <w:rsid w:val="00BD405D"/>
    <w:rsid w:val="00C155AE"/>
    <w:rsid w:val="00C22165"/>
    <w:rsid w:val="00C3042A"/>
    <w:rsid w:val="00C368C2"/>
    <w:rsid w:val="00C37FA9"/>
    <w:rsid w:val="00C439DB"/>
    <w:rsid w:val="00C85B1F"/>
    <w:rsid w:val="00CB4B3B"/>
    <w:rsid w:val="00CB61CB"/>
    <w:rsid w:val="00CC0B8A"/>
    <w:rsid w:val="00CC3B17"/>
    <w:rsid w:val="00CC6C20"/>
    <w:rsid w:val="00CC7D90"/>
    <w:rsid w:val="00CD58AB"/>
    <w:rsid w:val="00CD7DED"/>
    <w:rsid w:val="00CE630F"/>
    <w:rsid w:val="00CF4D73"/>
    <w:rsid w:val="00D4722E"/>
    <w:rsid w:val="00D56D07"/>
    <w:rsid w:val="00D81310"/>
    <w:rsid w:val="00DB2146"/>
    <w:rsid w:val="00DB2D00"/>
    <w:rsid w:val="00DB3FCF"/>
    <w:rsid w:val="00DC1365"/>
    <w:rsid w:val="00DD7DA0"/>
    <w:rsid w:val="00E12FA1"/>
    <w:rsid w:val="00E15898"/>
    <w:rsid w:val="00E23DC8"/>
    <w:rsid w:val="00E33CC3"/>
    <w:rsid w:val="00E6748A"/>
    <w:rsid w:val="00E7358F"/>
    <w:rsid w:val="00E760AD"/>
    <w:rsid w:val="00EA4713"/>
    <w:rsid w:val="00ED2307"/>
    <w:rsid w:val="00EE0A19"/>
    <w:rsid w:val="00EE50B3"/>
    <w:rsid w:val="00F03F87"/>
    <w:rsid w:val="00F0530B"/>
    <w:rsid w:val="00F109A1"/>
    <w:rsid w:val="00F21B54"/>
    <w:rsid w:val="00F311B1"/>
    <w:rsid w:val="00F3214C"/>
    <w:rsid w:val="00F55620"/>
    <w:rsid w:val="00F57BF4"/>
    <w:rsid w:val="00F656F7"/>
    <w:rsid w:val="00F671B2"/>
    <w:rsid w:val="00F73582"/>
    <w:rsid w:val="00F94A32"/>
    <w:rsid w:val="00FA18CA"/>
    <w:rsid w:val="00FC3688"/>
    <w:rsid w:val="00FC5AD7"/>
    <w:rsid w:val="00FE263B"/>
    <w:rsid w:val="00FF2365"/>
    <w:rsid w:val="00FF472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261AC"/>
  <w15:chartTrackingRefBased/>
  <w15:docId w15:val="{805EEE83-E399-4BE2-B947-522DA79E6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3E9"/>
    <w:rPr>
      <w:rFonts w:ascii="Times New Roman" w:hAnsi="Times New Roman"/>
      <w:sz w:val="24"/>
      <w:lang w:val="en-US"/>
    </w:rPr>
  </w:style>
  <w:style w:type="paragraph" w:styleId="Heading1">
    <w:name w:val="heading 1"/>
    <w:basedOn w:val="Normal"/>
    <w:next w:val="Normal"/>
    <w:link w:val="Heading1Char"/>
    <w:uiPriority w:val="9"/>
    <w:qFormat/>
    <w:rsid w:val="00A263E9"/>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263E9"/>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37FA9"/>
    <w:pPr>
      <w:keepNext/>
      <w:keepLines/>
      <w:spacing w:before="40" w:after="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3E9"/>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A263E9"/>
    <w:rPr>
      <w:rFonts w:ascii="Times New Roman" w:eastAsiaTheme="majorEastAsia" w:hAnsi="Times New Roman" w:cstheme="majorBidi"/>
      <w:b/>
      <w:sz w:val="24"/>
      <w:szCs w:val="26"/>
      <w:lang w:val="en-US"/>
    </w:rPr>
  </w:style>
  <w:style w:type="paragraph" w:styleId="Subtitle">
    <w:name w:val="Subtitle"/>
    <w:basedOn w:val="Normal"/>
    <w:next w:val="Normal"/>
    <w:link w:val="SubtitleChar"/>
    <w:uiPriority w:val="11"/>
    <w:qFormat/>
    <w:rsid w:val="00A263E9"/>
    <w:pPr>
      <w:jc w:val="center"/>
    </w:pPr>
    <w:rPr>
      <w:rFonts w:cs="Times New Roman"/>
      <w:b/>
      <w:bCs/>
      <w:szCs w:val="24"/>
    </w:rPr>
  </w:style>
  <w:style w:type="character" w:customStyle="1" w:styleId="SubtitleChar">
    <w:name w:val="Subtitle Char"/>
    <w:basedOn w:val="DefaultParagraphFont"/>
    <w:link w:val="Subtitle"/>
    <w:uiPriority w:val="11"/>
    <w:rsid w:val="00A263E9"/>
    <w:rPr>
      <w:rFonts w:ascii="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C37FA9"/>
    <w:rPr>
      <w:rFonts w:ascii="Times New Roman" w:eastAsiaTheme="majorEastAsia" w:hAnsi="Times New Roman" w:cstheme="majorBidi"/>
      <w:sz w:val="24"/>
      <w:szCs w:val="24"/>
      <w:lang w:val="en-US"/>
    </w:rPr>
  </w:style>
  <w:style w:type="paragraph" w:styleId="ListParagraph">
    <w:name w:val="List Paragraph"/>
    <w:basedOn w:val="Normal"/>
    <w:uiPriority w:val="34"/>
    <w:qFormat/>
    <w:rsid w:val="00D81310"/>
    <w:pPr>
      <w:ind w:left="720"/>
      <w:contextualSpacing/>
    </w:pPr>
  </w:style>
  <w:style w:type="paragraph" w:styleId="Header">
    <w:name w:val="header"/>
    <w:basedOn w:val="Normal"/>
    <w:link w:val="HeaderChar"/>
    <w:uiPriority w:val="99"/>
    <w:unhideWhenUsed/>
    <w:rsid w:val="00D813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310"/>
    <w:rPr>
      <w:rFonts w:ascii="Times New Roman" w:hAnsi="Times New Roman"/>
      <w:sz w:val="24"/>
      <w:lang w:val="en-US"/>
    </w:rPr>
  </w:style>
  <w:style w:type="paragraph" w:styleId="Footer">
    <w:name w:val="footer"/>
    <w:basedOn w:val="Normal"/>
    <w:link w:val="FooterChar"/>
    <w:uiPriority w:val="99"/>
    <w:unhideWhenUsed/>
    <w:rsid w:val="00D81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310"/>
    <w:rPr>
      <w:rFonts w:ascii="Times New Roman" w:hAnsi="Times New Roman"/>
      <w:sz w:val="24"/>
      <w:lang w:val="en-US"/>
    </w:rPr>
  </w:style>
  <w:style w:type="table" w:styleId="TableGrid">
    <w:name w:val="Table Grid"/>
    <w:basedOn w:val="TableNormal"/>
    <w:uiPriority w:val="39"/>
    <w:rsid w:val="00A06A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11B1"/>
    <w:rPr>
      <w:color w:val="666666"/>
    </w:rPr>
  </w:style>
  <w:style w:type="paragraph" w:styleId="Caption">
    <w:name w:val="caption"/>
    <w:basedOn w:val="Normal"/>
    <w:next w:val="Normal"/>
    <w:uiPriority w:val="35"/>
    <w:unhideWhenUsed/>
    <w:qFormat/>
    <w:rsid w:val="00F55620"/>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975D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656F7"/>
  </w:style>
  <w:style w:type="paragraph" w:styleId="TOC1">
    <w:name w:val="toc 1"/>
    <w:basedOn w:val="Normal"/>
    <w:next w:val="Normal"/>
    <w:autoRedefine/>
    <w:uiPriority w:val="39"/>
    <w:unhideWhenUsed/>
    <w:rsid w:val="00CC0B8A"/>
    <w:pPr>
      <w:tabs>
        <w:tab w:val="right" w:leader="dot" w:pos="7927"/>
      </w:tabs>
      <w:spacing w:after="100" w:line="360" w:lineRule="auto"/>
    </w:pPr>
    <w:rPr>
      <w:rFonts w:cs="Times New Roman"/>
      <w:noProof/>
      <w:lang w:val="id-ID"/>
    </w:rPr>
  </w:style>
  <w:style w:type="paragraph" w:styleId="TOC2">
    <w:name w:val="toc 2"/>
    <w:basedOn w:val="Normal"/>
    <w:next w:val="Normal"/>
    <w:autoRedefine/>
    <w:uiPriority w:val="39"/>
    <w:unhideWhenUsed/>
    <w:rsid w:val="008C5A54"/>
    <w:pPr>
      <w:tabs>
        <w:tab w:val="left" w:pos="880"/>
        <w:tab w:val="right" w:leader="dot" w:pos="7927"/>
      </w:tabs>
      <w:spacing w:after="100" w:line="360" w:lineRule="auto"/>
      <w:ind w:left="240"/>
    </w:pPr>
  </w:style>
  <w:style w:type="paragraph" w:styleId="TOC3">
    <w:name w:val="toc 3"/>
    <w:basedOn w:val="Normal"/>
    <w:next w:val="Normal"/>
    <w:autoRedefine/>
    <w:uiPriority w:val="39"/>
    <w:unhideWhenUsed/>
    <w:rsid w:val="00127D60"/>
    <w:pPr>
      <w:spacing w:after="100"/>
      <w:ind w:left="480"/>
    </w:pPr>
  </w:style>
  <w:style w:type="character" w:styleId="Hyperlink">
    <w:name w:val="Hyperlink"/>
    <w:basedOn w:val="DefaultParagraphFont"/>
    <w:uiPriority w:val="99"/>
    <w:unhideWhenUsed/>
    <w:rsid w:val="00127D60"/>
    <w:rPr>
      <w:color w:val="0563C1" w:themeColor="hyperlink"/>
      <w:u w:val="single"/>
    </w:rPr>
  </w:style>
  <w:style w:type="paragraph" w:styleId="TableofFigures">
    <w:name w:val="table of figures"/>
    <w:basedOn w:val="Normal"/>
    <w:next w:val="Normal"/>
    <w:uiPriority w:val="99"/>
    <w:unhideWhenUsed/>
    <w:rsid w:val="00127D6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9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9.emf"/><Relationship Id="rId36" Type="http://schemas.openxmlformats.org/officeDocument/2006/relationships/footer" Target="footer10.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8.jpg"/><Relationship Id="rId30" Type="http://schemas.openxmlformats.org/officeDocument/2006/relationships/footer" Target="footer7.xml"/><Relationship Id="rId35"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91C10-893A-474A-BADB-4B22C7152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59</Pages>
  <Words>17772</Words>
  <Characters>101302</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cp:lastPrinted>2024-07-31T13:42:00Z</cp:lastPrinted>
  <dcterms:created xsi:type="dcterms:W3CDTF">2024-07-23T07:27:00Z</dcterms:created>
  <dcterms:modified xsi:type="dcterms:W3CDTF">2024-08-20T03:44:00Z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2123c3c0-4d0a-3c30-8f7a-b8aceaf3075c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