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3A7D2" w14:textId="77777777" w:rsidR="00446350" w:rsidRDefault="00104221" w:rsidP="004C14EF">
      <w:pPr>
        <w:pStyle w:val="Heading1"/>
        <w:jc w:val="center"/>
      </w:pPr>
      <w:bookmarkStart w:id="0" w:name="_Toc172835294"/>
      <w:r w:rsidRPr="009A5C97">
        <w:t>BAB IV</w:t>
      </w:r>
    </w:p>
    <w:p w14:paraId="028235C7" w14:textId="30F14E79" w:rsidR="00104221" w:rsidRPr="004C14EF" w:rsidRDefault="00104221" w:rsidP="004C14EF">
      <w:pPr>
        <w:pStyle w:val="Heading1"/>
        <w:jc w:val="center"/>
      </w:pPr>
      <w:r w:rsidRPr="009A5C97">
        <w:rPr>
          <w:bCs/>
          <w:szCs w:val="24"/>
        </w:rPr>
        <w:t>HASIL PENELITIAN DAN PEMBAHASAN</w:t>
      </w:r>
      <w:bookmarkEnd w:id="0"/>
    </w:p>
    <w:p w14:paraId="5855D142" w14:textId="42CAC326" w:rsidR="00104221" w:rsidRDefault="00104221" w:rsidP="005A7912">
      <w:pPr>
        <w:spacing w:line="480" w:lineRule="auto"/>
        <w:ind w:left="0" w:firstLine="709"/>
        <w:rPr>
          <w:szCs w:val="24"/>
        </w:rPr>
      </w:pPr>
      <w:r>
        <w:rPr>
          <w:szCs w:val="24"/>
        </w:rPr>
        <w:t xml:space="preserve">Di sini </w:t>
      </w:r>
      <w:proofErr w:type="gramStart"/>
      <w:r>
        <w:rPr>
          <w:szCs w:val="24"/>
        </w:rPr>
        <w:t>akan</w:t>
      </w:r>
      <w:proofErr w:type="gramEnd"/>
      <w:r>
        <w:rPr>
          <w:szCs w:val="24"/>
        </w:rPr>
        <w:t xml:space="preserve"> di</w:t>
      </w:r>
      <w:r w:rsidR="00B648CA">
        <w:rPr>
          <w:szCs w:val="24"/>
        </w:rPr>
        <w:t>presentasikan</w:t>
      </w:r>
      <w:r>
        <w:rPr>
          <w:szCs w:val="24"/>
        </w:rPr>
        <w:t xml:space="preserve"> data hasil penelitian yang telah dilaksanakan beserta pembahasanya. Data dari penelitian yang telah ter</w:t>
      </w:r>
      <w:r w:rsidR="00B648CA">
        <w:rPr>
          <w:szCs w:val="24"/>
        </w:rPr>
        <w:t>himpun</w:t>
      </w:r>
      <w:r>
        <w:rPr>
          <w:szCs w:val="24"/>
        </w:rPr>
        <w:t xml:space="preserve"> secara lengkap dan secara empiris yang sudah teruji keabsahanya sesuai dengan </w:t>
      </w:r>
      <w:proofErr w:type="gramStart"/>
      <w:r>
        <w:rPr>
          <w:szCs w:val="24"/>
        </w:rPr>
        <w:t>apa</w:t>
      </w:r>
      <w:proofErr w:type="gramEnd"/>
      <w:r>
        <w:rPr>
          <w:szCs w:val="24"/>
        </w:rPr>
        <w:t xml:space="preserve"> yang telah di</w:t>
      </w:r>
      <w:r w:rsidR="000A5D18">
        <w:rPr>
          <w:szCs w:val="24"/>
        </w:rPr>
        <w:t xml:space="preserve">kembangkan </w:t>
      </w:r>
      <w:r>
        <w:rPr>
          <w:szCs w:val="24"/>
        </w:rPr>
        <w:t xml:space="preserve">secara teratur, </w:t>
      </w:r>
      <w:r w:rsidR="007F343A">
        <w:rPr>
          <w:szCs w:val="24"/>
        </w:rPr>
        <w:t>disusun</w:t>
      </w:r>
      <w:r>
        <w:rPr>
          <w:szCs w:val="24"/>
        </w:rPr>
        <w:t xml:space="preserve">, dan sistematis dalam mencari jawaban atas suatu permasalahan yang ada, maka </w:t>
      </w:r>
      <w:r w:rsidR="000A5D18">
        <w:rPr>
          <w:szCs w:val="24"/>
        </w:rPr>
        <w:t xml:space="preserve">tahap berikutnya </w:t>
      </w:r>
      <w:r>
        <w:rPr>
          <w:szCs w:val="24"/>
        </w:rPr>
        <w:t xml:space="preserve">adalah menyusun laporan akhir. </w:t>
      </w:r>
      <w:proofErr w:type="gramStart"/>
      <w:r>
        <w:rPr>
          <w:szCs w:val="24"/>
        </w:rPr>
        <w:t>Hasil jawaban dari peserta didik dianalisis dengan mengubah menajdi angka untuk dilakukan penafsiran lebih lanjut.</w:t>
      </w:r>
      <w:proofErr w:type="gramEnd"/>
      <w:r>
        <w:rPr>
          <w:szCs w:val="24"/>
        </w:rPr>
        <w:t xml:space="preserve"> </w:t>
      </w:r>
    </w:p>
    <w:p w14:paraId="6F49B322" w14:textId="77777777" w:rsidR="00104221" w:rsidRDefault="00104221" w:rsidP="00C574FD">
      <w:pPr>
        <w:pStyle w:val="Heading2"/>
        <w:ind w:hanging="862"/>
      </w:pPr>
      <w:bookmarkStart w:id="1" w:name="_Toc172835295"/>
      <w:r w:rsidRPr="00C574FD">
        <w:rPr>
          <w:color w:val="auto"/>
        </w:rPr>
        <w:t>A</w:t>
      </w:r>
      <w:r w:rsidRPr="00AB3317">
        <w:t>.</w:t>
      </w:r>
      <w:r>
        <w:t xml:space="preserve"> </w:t>
      </w:r>
      <w:r w:rsidRPr="00C574FD">
        <w:rPr>
          <w:rFonts w:ascii="Times New Roman" w:hAnsi="Times New Roman" w:cs="Times New Roman"/>
          <w:color w:val="auto"/>
          <w:sz w:val="24"/>
          <w:szCs w:val="24"/>
        </w:rPr>
        <w:t>Kondisi Objek Penelitian</w:t>
      </w:r>
      <w:bookmarkEnd w:id="1"/>
      <w:r w:rsidRPr="00C574FD">
        <w:rPr>
          <w:color w:val="auto"/>
        </w:rPr>
        <w:t xml:space="preserve"> </w:t>
      </w:r>
    </w:p>
    <w:p w14:paraId="438A0F2A" w14:textId="2A93DE7E" w:rsidR="00D44F13" w:rsidRDefault="00104221" w:rsidP="00C574FD">
      <w:pPr>
        <w:spacing w:line="480" w:lineRule="auto"/>
        <w:ind w:left="0"/>
        <w:rPr>
          <w:szCs w:val="24"/>
          <w:lang w:val="id-ID"/>
        </w:rPr>
      </w:pPr>
      <w:r>
        <w:rPr>
          <w:szCs w:val="24"/>
        </w:rPr>
        <w:tab/>
      </w:r>
      <w:r w:rsidR="005B243C">
        <w:rPr>
          <w:szCs w:val="24"/>
          <w:lang w:val="id-ID"/>
        </w:rPr>
        <w:tab/>
      </w:r>
      <w:proofErr w:type="gramStart"/>
      <w:r>
        <w:rPr>
          <w:szCs w:val="24"/>
        </w:rPr>
        <w:t>Penelitian ini dilaksanakan di Pondok Pesantren Al-Musyafa’ Tahun Pelajaran 2023/2024, dan sebagai populasi dengan jumlah peserta didik 60.</w:t>
      </w:r>
      <w:proofErr w:type="gramEnd"/>
      <w:r>
        <w:rPr>
          <w:szCs w:val="24"/>
        </w:rPr>
        <w:t xml:space="preserve"> Sedangkan pengambilan sampel sebanayak 5 peserta didik terhadap Efektifitas Konseling Individu Pendekatan </w:t>
      </w:r>
      <w:r>
        <w:rPr>
          <w:i/>
          <w:iCs/>
          <w:szCs w:val="24"/>
        </w:rPr>
        <w:t xml:space="preserve">Cognitife Behavior Therapy </w:t>
      </w:r>
      <w:r>
        <w:rPr>
          <w:szCs w:val="24"/>
        </w:rPr>
        <w:t xml:space="preserve">Untuk Mengurangi Depresi pada peserta didik kelas X di Pondok Pesantren Al-Musyafa’ tahun pelajaran 2023/2024. </w:t>
      </w:r>
      <w:proofErr w:type="gramStart"/>
      <w:r>
        <w:rPr>
          <w:szCs w:val="24"/>
        </w:rPr>
        <w:t>Peneliti menetapkan Pondok Pesantren Al-Musyafa’ sebagai tempat penelitian dikarenakan peneliti sudah melakukan observasi terlebih dahulu.</w:t>
      </w:r>
      <w:proofErr w:type="gramEnd"/>
      <w:r>
        <w:rPr>
          <w:szCs w:val="24"/>
        </w:rPr>
        <w:t xml:space="preserve"> Sebelum terjun untuk melakukan penelitian dan kebetulan peneliti sudah mengamati bahwasanya di Pondok Pesantren Al-Musyafa’ peserta didik kelas X sering mengalami depresi, baik depresi ringan maupun depresi berat akibat </w:t>
      </w:r>
      <w:r w:rsidRPr="008409F5">
        <w:rPr>
          <w:i/>
          <w:iCs/>
          <w:szCs w:val="24"/>
        </w:rPr>
        <w:t>bullying</w:t>
      </w:r>
      <w:r>
        <w:rPr>
          <w:szCs w:val="24"/>
        </w:rPr>
        <w:t xml:space="preserve"> yang di terima peserta didik. </w:t>
      </w:r>
    </w:p>
    <w:p w14:paraId="625924A7" w14:textId="77777777" w:rsidR="00C574FD" w:rsidRDefault="00C574FD" w:rsidP="00C574FD">
      <w:pPr>
        <w:spacing w:line="480" w:lineRule="auto"/>
        <w:ind w:left="0"/>
        <w:rPr>
          <w:szCs w:val="24"/>
          <w:lang w:val="id-ID"/>
        </w:rPr>
      </w:pPr>
    </w:p>
    <w:p w14:paraId="7A9A120F" w14:textId="77777777" w:rsidR="00C574FD" w:rsidRPr="00D44F13" w:rsidRDefault="00C574FD" w:rsidP="00C574FD">
      <w:pPr>
        <w:spacing w:line="480" w:lineRule="auto"/>
        <w:ind w:left="0"/>
        <w:rPr>
          <w:szCs w:val="24"/>
          <w:lang w:val="id-ID"/>
        </w:rPr>
      </w:pPr>
    </w:p>
    <w:p w14:paraId="52DB9CB2" w14:textId="77777777" w:rsidR="00104221" w:rsidRPr="0047443D" w:rsidRDefault="00104221" w:rsidP="00C574FD">
      <w:pPr>
        <w:pStyle w:val="Heading2"/>
        <w:ind w:hanging="862"/>
      </w:pPr>
      <w:bookmarkStart w:id="2" w:name="_Toc172835296"/>
      <w:r w:rsidRPr="00C574FD">
        <w:rPr>
          <w:rFonts w:ascii="Times New Roman" w:hAnsi="Times New Roman" w:cs="Times New Roman"/>
          <w:color w:val="auto"/>
          <w:sz w:val="24"/>
          <w:szCs w:val="24"/>
        </w:rPr>
        <w:lastRenderedPageBreak/>
        <w:t>B</w:t>
      </w:r>
      <w:r w:rsidRPr="0047443D">
        <w:t xml:space="preserve">. </w:t>
      </w:r>
      <w:r w:rsidRPr="00C574FD">
        <w:rPr>
          <w:rFonts w:ascii="Times New Roman" w:hAnsi="Times New Roman" w:cs="Times New Roman"/>
          <w:color w:val="auto"/>
          <w:sz w:val="24"/>
          <w:szCs w:val="24"/>
        </w:rPr>
        <w:t>Deskripsi Data Variabel Penelitian</w:t>
      </w:r>
      <w:bookmarkEnd w:id="2"/>
      <w:r w:rsidRPr="00C574FD">
        <w:rPr>
          <w:color w:val="auto"/>
        </w:rPr>
        <w:t xml:space="preserve"> </w:t>
      </w:r>
    </w:p>
    <w:p w14:paraId="1AA3A1FC" w14:textId="54BA9475" w:rsidR="006D7961" w:rsidRDefault="00104221" w:rsidP="002F4D8F">
      <w:pPr>
        <w:pStyle w:val="Heading3"/>
        <w:numPr>
          <w:ilvl w:val="0"/>
          <w:numId w:val="27"/>
        </w:numPr>
        <w:rPr>
          <w:color w:val="auto"/>
        </w:rPr>
      </w:pPr>
      <w:bookmarkStart w:id="3" w:name="_Toc172835297"/>
      <w:r w:rsidRPr="00C574FD">
        <w:rPr>
          <w:rFonts w:ascii="Times New Roman" w:hAnsi="Times New Roman" w:cs="Times New Roman"/>
          <w:color w:val="auto"/>
        </w:rPr>
        <w:t>Tahap Persiapan</w:t>
      </w:r>
      <w:bookmarkEnd w:id="3"/>
      <w:r w:rsidRPr="00C574FD">
        <w:rPr>
          <w:color w:val="auto"/>
        </w:rPr>
        <w:t xml:space="preserve"> </w:t>
      </w:r>
    </w:p>
    <w:p w14:paraId="6E912726" w14:textId="35E0382E" w:rsidR="00104221" w:rsidRPr="006D7961" w:rsidRDefault="00104221" w:rsidP="00C2318A">
      <w:pPr>
        <w:ind w:left="0" w:firstLine="709"/>
      </w:pPr>
      <w:r>
        <w:t xml:space="preserve">Sebelum </w:t>
      </w:r>
      <w:r w:rsidR="000A5D18">
        <w:t>penerapan</w:t>
      </w:r>
      <w:r>
        <w:t xml:space="preserve"> penelitian </w:t>
      </w:r>
      <w:r w:rsidR="000A5D18">
        <w:t xml:space="preserve">di awal </w:t>
      </w:r>
      <w:r>
        <w:t xml:space="preserve">data dikumpulkan dan disusun secara teratur pendekripsianya sesuai alur penelitian secara teratur pendeskripsianya sesuai alur penelitian secara teratur, terencana, dan sistematis dalam mencari </w:t>
      </w:r>
      <w:r w:rsidR="007F343A">
        <w:t>respons</w:t>
      </w:r>
      <w:r>
        <w:t xml:space="preserve"> atas sua</w:t>
      </w:r>
      <w:r w:rsidR="007301BC">
        <w:t>tu masalah yaitu permasalahan “</w:t>
      </w:r>
      <w:r>
        <w:t xml:space="preserve">Efektifitas Konseling Individu Pendekatan </w:t>
      </w:r>
      <w:r>
        <w:rPr>
          <w:i/>
          <w:iCs/>
        </w:rPr>
        <w:t xml:space="preserve">Cognitife Behavior Therapy </w:t>
      </w:r>
      <w:r>
        <w:t>Untuk Mengurangi Depresi Pada Peserta Didik Kelas X di Pondok Pesantren Al-Musyafa’ Tahun Pelajaran 2023/2024”. Sebelum melakukan penelitian</w:t>
      </w:r>
      <w:proofErr w:type="gramStart"/>
      <w:r>
        <w:t xml:space="preserve">, </w:t>
      </w:r>
      <w:r w:rsidR="000A5D18">
        <w:t xml:space="preserve"> pada</w:t>
      </w:r>
      <w:proofErr w:type="gramEnd"/>
      <w:r w:rsidR="000A5D18">
        <w:t xml:space="preserve"> awalnya </w:t>
      </w:r>
      <w:r>
        <w:t xml:space="preserve">penulis melakukan persiapan-persiapan untuk melaksanakan penelitian sebegai berikut : </w:t>
      </w:r>
    </w:p>
    <w:p w14:paraId="2C83C7F3" w14:textId="2038DF9E" w:rsidR="00C160FD" w:rsidRPr="00C160FD" w:rsidRDefault="00104221" w:rsidP="002F4D8F">
      <w:pPr>
        <w:pStyle w:val="ListParagraph"/>
        <w:numPr>
          <w:ilvl w:val="0"/>
          <w:numId w:val="13"/>
        </w:numPr>
        <w:spacing w:line="480" w:lineRule="auto"/>
        <w:ind w:left="851" w:hanging="284"/>
        <w:jc w:val="both"/>
        <w:rPr>
          <w:rFonts w:ascii="Times New Roman" w:hAnsi="Times New Roman" w:cs="Times New Roman"/>
          <w:sz w:val="24"/>
          <w:szCs w:val="24"/>
        </w:rPr>
      </w:pPr>
      <w:r w:rsidRPr="00C160FD">
        <w:rPr>
          <w:rFonts w:ascii="Times New Roman" w:hAnsi="Times New Roman" w:cs="Times New Roman"/>
          <w:sz w:val="24"/>
          <w:szCs w:val="24"/>
        </w:rPr>
        <w:t>Mene</w:t>
      </w:r>
      <w:r w:rsidR="006C7D0D">
        <w:rPr>
          <w:rFonts w:ascii="Times New Roman" w:hAnsi="Times New Roman" w:cs="Times New Roman"/>
          <w:sz w:val="24"/>
          <w:szCs w:val="24"/>
        </w:rPr>
        <w:t>tapkan</w:t>
      </w:r>
      <w:r w:rsidRPr="00C160FD">
        <w:rPr>
          <w:rFonts w:ascii="Times New Roman" w:hAnsi="Times New Roman" w:cs="Times New Roman"/>
          <w:sz w:val="24"/>
          <w:szCs w:val="24"/>
        </w:rPr>
        <w:t xml:space="preserve"> sekolah yang akan dijadikan tempat penelitian, yaitu di Pondok Pesantren Al-Musyafa’ dan juga Pondok Pesantren Az-Zahro sebagai tempat uji coba instrumen (</w:t>
      </w:r>
      <w:r w:rsidRPr="00C160FD">
        <w:rPr>
          <w:rFonts w:ascii="Times New Roman" w:hAnsi="Times New Roman" w:cs="Times New Roman"/>
          <w:i/>
          <w:iCs/>
          <w:sz w:val="24"/>
          <w:szCs w:val="24"/>
        </w:rPr>
        <w:t>try out</w:t>
      </w:r>
      <w:r w:rsidRPr="00C160FD">
        <w:rPr>
          <w:rFonts w:ascii="Times New Roman" w:hAnsi="Times New Roman" w:cs="Times New Roman"/>
          <w:sz w:val="24"/>
          <w:szCs w:val="24"/>
        </w:rPr>
        <w:t xml:space="preserve">). </w:t>
      </w:r>
    </w:p>
    <w:p w14:paraId="619201C9" w14:textId="355A2ED6" w:rsidR="00C160FD" w:rsidRDefault="00104221" w:rsidP="002F4D8F">
      <w:pPr>
        <w:pStyle w:val="ListParagraph"/>
        <w:numPr>
          <w:ilvl w:val="0"/>
          <w:numId w:val="13"/>
        </w:numPr>
        <w:spacing w:line="480" w:lineRule="auto"/>
        <w:ind w:left="851" w:hanging="284"/>
        <w:jc w:val="both"/>
        <w:rPr>
          <w:rFonts w:ascii="Times New Roman" w:hAnsi="Times New Roman" w:cs="Times New Roman"/>
          <w:sz w:val="24"/>
          <w:szCs w:val="24"/>
        </w:rPr>
      </w:pPr>
      <w:r w:rsidRPr="00C160FD">
        <w:rPr>
          <w:rFonts w:ascii="Times New Roman" w:hAnsi="Times New Roman" w:cs="Times New Roman"/>
          <w:sz w:val="24"/>
          <w:szCs w:val="24"/>
        </w:rPr>
        <w:t>Meng</w:t>
      </w:r>
      <w:r w:rsidR="006C7D0D">
        <w:rPr>
          <w:rFonts w:ascii="Times New Roman" w:hAnsi="Times New Roman" w:cs="Times New Roman"/>
          <w:sz w:val="24"/>
          <w:szCs w:val="24"/>
        </w:rPr>
        <w:t>irimkan</w:t>
      </w:r>
      <w:r w:rsidRPr="00C160FD">
        <w:rPr>
          <w:rFonts w:ascii="Times New Roman" w:hAnsi="Times New Roman" w:cs="Times New Roman"/>
          <w:sz w:val="24"/>
          <w:szCs w:val="24"/>
        </w:rPr>
        <w:t xml:space="preserve"> permohonan ijin melakukan (</w:t>
      </w:r>
      <w:r w:rsidRPr="00C160FD">
        <w:rPr>
          <w:rFonts w:ascii="Times New Roman" w:hAnsi="Times New Roman" w:cs="Times New Roman"/>
          <w:i/>
          <w:iCs/>
          <w:sz w:val="24"/>
          <w:szCs w:val="24"/>
        </w:rPr>
        <w:t>try out</w:t>
      </w:r>
      <w:r w:rsidRPr="00C160FD">
        <w:rPr>
          <w:rFonts w:ascii="Times New Roman" w:hAnsi="Times New Roman" w:cs="Times New Roman"/>
          <w:sz w:val="24"/>
          <w:szCs w:val="24"/>
        </w:rPr>
        <w:t xml:space="preserve">) kepada Kepala Sekolah Pondok Pesantren Az-Zahro dengan menyampaikan surat rekomendasi ijin </w:t>
      </w:r>
      <w:r w:rsidRPr="00C160FD">
        <w:rPr>
          <w:rFonts w:ascii="Times New Roman" w:hAnsi="Times New Roman" w:cs="Times New Roman"/>
          <w:i/>
          <w:iCs/>
          <w:sz w:val="24"/>
          <w:szCs w:val="24"/>
        </w:rPr>
        <w:t xml:space="preserve">try out </w:t>
      </w:r>
      <w:r w:rsidRPr="00C160FD">
        <w:rPr>
          <w:rFonts w:ascii="Times New Roman" w:hAnsi="Times New Roman" w:cs="Times New Roman"/>
          <w:sz w:val="24"/>
          <w:szCs w:val="24"/>
        </w:rPr>
        <w:t xml:space="preserve">dari Fakultas Keguruan dan Ilmu Pendidikan. </w:t>
      </w:r>
    </w:p>
    <w:p w14:paraId="3321B79D" w14:textId="757DD595" w:rsidR="0059262F" w:rsidRPr="00424E04" w:rsidRDefault="006D7961" w:rsidP="00424E04">
      <w:pPr>
        <w:pStyle w:val="ListParagraph"/>
        <w:numPr>
          <w:ilvl w:val="0"/>
          <w:numId w:val="13"/>
        </w:numPr>
        <w:spacing w:line="480" w:lineRule="auto"/>
        <w:ind w:left="851" w:hanging="284"/>
        <w:jc w:val="both"/>
        <w:rPr>
          <w:rFonts w:ascii="Times New Roman" w:hAnsi="Times New Roman" w:cs="Times New Roman"/>
          <w:sz w:val="24"/>
          <w:szCs w:val="24"/>
        </w:rPr>
      </w:pPr>
      <w:r w:rsidRPr="006D7961">
        <w:rPr>
          <w:rFonts w:ascii="Times New Roman" w:hAnsi="Times New Roman" w:cs="Times New Roman"/>
          <w:sz w:val="24"/>
          <w:szCs w:val="24"/>
        </w:rPr>
        <w:t>Me</w:t>
      </w:r>
      <w:r w:rsidR="006C7D0D">
        <w:rPr>
          <w:rFonts w:ascii="Times New Roman" w:hAnsi="Times New Roman" w:cs="Times New Roman"/>
          <w:sz w:val="24"/>
          <w:szCs w:val="24"/>
        </w:rPr>
        <w:t>mohon</w:t>
      </w:r>
      <w:r w:rsidRPr="006D7961">
        <w:rPr>
          <w:rFonts w:ascii="Times New Roman" w:hAnsi="Times New Roman" w:cs="Times New Roman"/>
          <w:sz w:val="24"/>
          <w:szCs w:val="24"/>
        </w:rPr>
        <w:t xml:space="preserve"> permohonan ijin melakukan penelitian kepada Kepala Sekolah Pondok Pesantren Al-Musyafa’ dengan menyampaikan surat ijin penelitian dari Fakultas Keguruan dan Ilmu Pendidikan</w:t>
      </w:r>
      <w:r>
        <w:rPr>
          <w:rFonts w:ascii="Times New Roman" w:hAnsi="Times New Roman" w:cs="Times New Roman"/>
          <w:sz w:val="24"/>
          <w:szCs w:val="24"/>
        </w:rPr>
        <w:t>.</w:t>
      </w:r>
    </w:p>
    <w:p w14:paraId="691CC9DC" w14:textId="1078E513" w:rsidR="006D7961" w:rsidRDefault="00104221" w:rsidP="002F4D8F">
      <w:pPr>
        <w:pStyle w:val="Heading3"/>
        <w:numPr>
          <w:ilvl w:val="0"/>
          <w:numId w:val="27"/>
        </w:numPr>
        <w:rPr>
          <w:color w:val="auto"/>
        </w:rPr>
      </w:pPr>
      <w:bookmarkStart w:id="4" w:name="_Toc172835298"/>
      <w:r w:rsidRPr="00C160FD">
        <w:rPr>
          <w:rFonts w:ascii="Times New Roman" w:hAnsi="Times New Roman" w:cs="Times New Roman"/>
          <w:color w:val="auto"/>
        </w:rPr>
        <w:t>Hasil Uji Coba Instrumen</w:t>
      </w:r>
      <w:bookmarkEnd w:id="4"/>
      <w:r w:rsidRPr="00C160FD">
        <w:rPr>
          <w:color w:val="auto"/>
        </w:rPr>
        <w:t xml:space="preserve"> </w:t>
      </w:r>
    </w:p>
    <w:p w14:paraId="079CE1C5" w14:textId="19471642" w:rsidR="00104221" w:rsidRDefault="00104221" w:rsidP="00C2318A">
      <w:pPr>
        <w:ind w:left="0" w:firstLine="709"/>
      </w:pPr>
      <w:r>
        <w:t xml:space="preserve">Di dalam penelitian uji instrumen diperlukan untuk mengetahui </w:t>
      </w:r>
      <w:proofErr w:type="gramStart"/>
      <w:r>
        <w:t>k</w:t>
      </w:r>
      <w:r w:rsidR="006C7D0D">
        <w:t xml:space="preserve">eberhasilan </w:t>
      </w:r>
      <w:r>
        <w:t xml:space="preserve"> suatu</w:t>
      </w:r>
      <w:proofErr w:type="gramEnd"/>
      <w:r>
        <w:t xml:space="preserve"> instrumen untuk digunakan sebagai alat pengumpulan data. Uji instrumen ini berupa </w:t>
      </w:r>
      <w:r>
        <w:rPr>
          <w:i/>
          <w:iCs/>
        </w:rPr>
        <w:t xml:space="preserve">try out </w:t>
      </w:r>
      <w:r>
        <w:t xml:space="preserve">yang kemudian data-datanya </w:t>
      </w:r>
      <w:proofErr w:type="gramStart"/>
      <w:r>
        <w:t>akan</w:t>
      </w:r>
      <w:proofErr w:type="gramEnd"/>
      <w:r>
        <w:t xml:space="preserve"> dijadikan bahan untuk menghitung validitas dan reabilitas instrumen tersebut. </w:t>
      </w:r>
    </w:p>
    <w:p w14:paraId="54EBAE95" w14:textId="77777777" w:rsidR="00446350" w:rsidRPr="006D7961" w:rsidRDefault="00446350" w:rsidP="00C2318A">
      <w:pPr>
        <w:ind w:left="0" w:firstLine="709"/>
      </w:pPr>
    </w:p>
    <w:p w14:paraId="36013703" w14:textId="77777777" w:rsidR="006D7961" w:rsidRDefault="00104221" w:rsidP="002F4D8F">
      <w:pPr>
        <w:pStyle w:val="ListParagraph"/>
        <w:numPr>
          <w:ilvl w:val="0"/>
          <w:numId w:val="14"/>
        </w:numPr>
        <w:spacing w:line="480" w:lineRule="auto"/>
        <w:ind w:left="284" w:firstLine="0"/>
        <w:rPr>
          <w:rFonts w:ascii="Times New Roman" w:hAnsi="Times New Roman" w:cs="Times New Roman"/>
          <w:sz w:val="24"/>
          <w:szCs w:val="24"/>
        </w:rPr>
      </w:pPr>
      <w:r w:rsidRPr="00C160FD">
        <w:rPr>
          <w:rFonts w:ascii="Times New Roman" w:hAnsi="Times New Roman" w:cs="Times New Roman"/>
          <w:sz w:val="24"/>
          <w:szCs w:val="24"/>
        </w:rPr>
        <w:t xml:space="preserve">Pelaksanaan </w:t>
      </w:r>
      <w:r w:rsidRPr="00C160FD">
        <w:rPr>
          <w:rFonts w:ascii="Times New Roman" w:hAnsi="Times New Roman" w:cs="Times New Roman"/>
          <w:i/>
          <w:iCs/>
          <w:sz w:val="24"/>
          <w:szCs w:val="24"/>
        </w:rPr>
        <w:t xml:space="preserve">try out </w:t>
      </w:r>
      <w:r w:rsidRPr="00C160FD">
        <w:rPr>
          <w:rFonts w:ascii="Times New Roman" w:hAnsi="Times New Roman" w:cs="Times New Roman"/>
          <w:sz w:val="24"/>
          <w:szCs w:val="24"/>
        </w:rPr>
        <w:t>(uji coba)</w:t>
      </w:r>
    </w:p>
    <w:p w14:paraId="67EE63A2" w14:textId="1EA8982F" w:rsidR="00104221" w:rsidRPr="006D7961" w:rsidRDefault="00104221" w:rsidP="00C2318A">
      <w:pPr>
        <w:pStyle w:val="ListParagraph"/>
        <w:spacing w:line="480" w:lineRule="auto"/>
        <w:ind w:left="0"/>
        <w:jc w:val="both"/>
        <w:rPr>
          <w:rFonts w:ascii="Times New Roman" w:hAnsi="Times New Roman" w:cs="Times New Roman"/>
          <w:sz w:val="24"/>
          <w:szCs w:val="24"/>
        </w:rPr>
      </w:pPr>
      <w:r w:rsidRPr="006D7961">
        <w:rPr>
          <w:rFonts w:ascii="Times New Roman" w:hAnsi="Times New Roman" w:cs="Times New Roman"/>
          <w:i/>
          <w:iCs/>
          <w:sz w:val="24"/>
          <w:szCs w:val="24"/>
        </w:rPr>
        <w:t xml:space="preserve">Try out </w:t>
      </w:r>
      <w:r w:rsidRPr="006D7961">
        <w:rPr>
          <w:rFonts w:ascii="Times New Roman" w:hAnsi="Times New Roman" w:cs="Times New Roman"/>
          <w:sz w:val="24"/>
          <w:szCs w:val="24"/>
        </w:rPr>
        <w:t>dilaksanakan sebelum</w:t>
      </w:r>
      <w:r w:rsidR="006C7D0D">
        <w:rPr>
          <w:rFonts w:ascii="Times New Roman" w:hAnsi="Times New Roman" w:cs="Times New Roman"/>
          <w:sz w:val="24"/>
          <w:szCs w:val="24"/>
        </w:rPr>
        <w:t xml:space="preserve"> itu</w:t>
      </w:r>
      <w:r w:rsidRPr="006D7961">
        <w:rPr>
          <w:rFonts w:ascii="Times New Roman" w:hAnsi="Times New Roman" w:cs="Times New Roman"/>
          <w:sz w:val="24"/>
          <w:szCs w:val="24"/>
        </w:rPr>
        <w:t xml:space="preserve"> angket diberikan kepada peserta didik yang dijadikan sampel dalam penelitian. Hal ini bertujuan untuk mengetahui validitas dan reabilitas dari angket tersebut, serta untuk menghindari angket yang sulit dipahami. Uji coba angket ini dilakukan pada 20 peserta didik kelas X akuntansi yang mempunyai karakter yang sama dengan subjek atau peserta didik yang akan menjadi sampel penelitian. Jumlah keseluruhan item dalam angket </w:t>
      </w:r>
      <w:r w:rsidRPr="006D7961">
        <w:rPr>
          <w:rFonts w:ascii="Times New Roman" w:hAnsi="Times New Roman" w:cs="Times New Roman"/>
          <w:i/>
          <w:iCs/>
          <w:sz w:val="24"/>
          <w:szCs w:val="24"/>
        </w:rPr>
        <w:t xml:space="preserve">try out </w:t>
      </w:r>
      <w:r w:rsidRPr="006D7961">
        <w:rPr>
          <w:rFonts w:ascii="Times New Roman" w:hAnsi="Times New Roman" w:cs="Times New Roman"/>
          <w:sz w:val="24"/>
          <w:szCs w:val="24"/>
        </w:rPr>
        <w:t xml:space="preserve">ini ada 40 butir pernyataan yang terdiri dari variabel Y yaitu mengurangi depresi. Adapun daftar peserta didik kelas X akuntansi yang dijadikan uji coba angket adalah sebagai berikut : </w:t>
      </w:r>
    </w:p>
    <w:p w14:paraId="1484FF9F" w14:textId="77777777" w:rsidR="00565AA1" w:rsidRPr="00565AA1" w:rsidRDefault="00565AA1" w:rsidP="00565AA1">
      <w:pPr>
        <w:spacing w:after="200" w:line="240" w:lineRule="auto"/>
        <w:ind w:left="0" w:right="0" w:firstLine="0"/>
        <w:jc w:val="center"/>
        <w:rPr>
          <w:rFonts w:eastAsia="Calibri"/>
          <w:color w:val="auto"/>
          <w:kern w:val="0"/>
          <w:szCs w:val="24"/>
          <w:lang w:val="id-ID" w:eastAsia="en-US"/>
          <w14:ligatures w14:val="none"/>
        </w:rPr>
      </w:pPr>
      <w:r w:rsidRPr="00565AA1">
        <w:rPr>
          <w:rFonts w:eastAsia="Calibri"/>
          <w:color w:val="auto"/>
          <w:kern w:val="0"/>
          <w:szCs w:val="24"/>
          <w:lang w:val="id-ID" w:eastAsia="en-US"/>
          <w14:ligatures w14:val="none"/>
        </w:rPr>
        <w:t>Tabel 4.1</w:t>
      </w:r>
    </w:p>
    <w:p w14:paraId="4D4F4536" w14:textId="77777777" w:rsidR="00565AA1" w:rsidRPr="00565AA1" w:rsidRDefault="00565AA1" w:rsidP="007301BC">
      <w:pPr>
        <w:spacing w:after="200" w:line="240" w:lineRule="auto"/>
        <w:ind w:left="0" w:right="0" w:firstLine="851"/>
        <w:jc w:val="center"/>
        <w:rPr>
          <w:rFonts w:eastAsia="Calibri"/>
          <w:color w:val="auto"/>
          <w:kern w:val="0"/>
          <w:szCs w:val="24"/>
          <w:lang w:val="id-ID" w:eastAsia="en-US"/>
          <w14:ligatures w14:val="none"/>
        </w:rPr>
      </w:pPr>
      <w:r w:rsidRPr="00565AA1">
        <w:rPr>
          <w:rFonts w:eastAsia="Calibri"/>
          <w:color w:val="auto"/>
          <w:kern w:val="0"/>
          <w:szCs w:val="24"/>
          <w:lang w:val="id-ID" w:eastAsia="en-US"/>
          <w14:ligatures w14:val="none"/>
        </w:rPr>
        <w:t>Daftar Nama Peserta Didik Kelas X Akuntansi Pondok Pesantren az-zahro yang menjadi Uji Coba Angket Penelitian</w:t>
      </w:r>
    </w:p>
    <w:tbl>
      <w:tblPr>
        <w:tblStyle w:val="TableGrid"/>
        <w:tblW w:w="0" w:type="auto"/>
        <w:tblInd w:w="250" w:type="dxa"/>
        <w:tblLook w:val="04A0" w:firstRow="1" w:lastRow="0" w:firstColumn="1" w:lastColumn="0" w:noHBand="0" w:noVBand="1"/>
      </w:tblPr>
      <w:tblGrid>
        <w:gridCol w:w="1279"/>
        <w:gridCol w:w="1674"/>
        <w:gridCol w:w="877"/>
        <w:gridCol w:w="1072"/>
        <w:gridCol w:w="1853"/>
        <w:gridCol w:w="1078"/>
      </w:tblGrid>
      <w:tr w:rsidR="00565AA1" w:rsidRPr="00565AA1" w14:paraId="195CB740" w14:textId="77777777" w:rsidTr="006F3372">
        <w:trPr>
          <w:tblHeader/>
        </w:trPr>
        <w:tc>
          <w:tcPr>
            <w:tcW w:w="1279" w:type="dxa"/>
          </w:tcPr>
          <w:p w14:paraId="751F0946" w14:textId="77777777" w:rsidR="00565AA1" w:rsidRPr="006D7961" w:rsidRDefault="00565AA1" w:rsidP="00565AA1">
            <w:pPr>
              <w:spacing w:after="0" w:line="360" w:lineRule="auto"/>
              <w:ind w:left="0" w:right="0" w:firstLine="0"/>
              <w:jc w:val="center"/>
              <w:rPr>
                <w:rFonts w:eastAsia="Calibri"/>
                <w:b/>
                <w:bCs/>
                <w:color w:val="auto"/>
                <w:szCs w:val="24"/>
              </w:rPr>
            </w:pPr>
            <w:r w:rsidRPr="006D7961">
              <w:rPr>
                <w:rFonts w:eastAsia="Calibri"/>
                <w:b/>
                <w:bCs/>
                <w:color w:val="auto"/>
                <w:szCs w:val="24"/>
              </w:rPr>
              <w:t xml:space="preserve">No. </w:t>
            </w:r>
          </w:p>
        </w:tc>
        <w:tc>
          <w:tcPr>
            <w:tcW w:w="1674" w:type="dxa"/>
          </w:tcPr>
          <w:p w14:paraId="42B3A868" w14:textId="77777777" w:rsidR="00565AA1" w:rsidRPr="006D7961" w:rsidRDefault="00565AA1" w:rsidP="00565AA1">
            <w:pPr>
              <w:spacing w:after="0" w:line="360" w:lineRule="auto"/>
              <w:ind w:left="0" w:right="0" w:firstLine="0"/>
              <w:jc w:val="center"/>
              <w:rPr>
                <w:rFonts w:eastAsia="Calibri"/>
                <w:b/>
                <w:bCs/>
                <w:color w:val="auto"/>
                <w:szCs w:val="24"/>
              </w:rPr>
            </w:pPr>
            <w:r w:rsidRPr="006D7961">
              <w:rPr>
                <w:rFonts w:eastAsia="Calibri"/>
                <w:b/>
                <w:bCs/>
                <w:color w:val="auto"/>
                <w:szCs w:val="24"/>
              </w:rPr>
              <w:t xml:space="preserve">Nama </w:t>
            </w:r>
          </w:p>
        </w:tc>
        <w:tc>
          <w:tcPr>
            <w:tcW w:w="877" w:type="dxa"/>
          </w:tcPr>
          <w:p w14:paraId="01507FDE" w14:textId="77777777" w:rsidR="00565AA1" w:rsidRPr="006D7961" w:rsidRDefault="00565AA1" w:rsidP="00565AA1">
            <w:pPr>
              <w:spacing w:after="0" w:line="360" w:lineRule="auto"/>
              <w:ind w:left="0" w:right="0" w:firstLine="0"/>
              <w:jc w:val="center"/>
              <w:rPr>
                <w:rFonts w:eastAsia="Calibri"/>
                <w:b/>
                <w:bCs/>
                <w:color w:val="auto"/>
                <w:szCs w:val="24"/>
              </w:rPr>
            </w:pPr>
            <w:r w:rsidRPr="006D7961">
              <w:rPr>
                <w:rFonts w:eastAsia="Calibri"/>
                <w:b/>
                <w:bCs/>
                <w:color w:val="auto"/>
                <w:szCs w:val="24"/>
              </w:rPr>
              <w:t>L/P</w:t>
            </w:r>
          </w:p>
        </w:tc>
        <w:tc>
          <w:tcPr>
            <w:tcW w:w="1072" w:type="dxa"/>
          </w:tcPr>
          <w:p w14:paraId="08461236" w14:textId="77777777" w:rsidR="00565AA1" w:rsidRPr="006D7961" w:rsidRDefault="00565AA1" w:rsidP="00565AA1">
            <w:pPr>
              <w:spacing w:after="0" w:line="360" w:lineRule="auto"/>
              <w:ind w:left="0" w:right="0" w:firstLine="0"/>
              <w:jc w:val="center"/>
              <w:rPr>
                <w:rFonts w:eastAsia="Calibri"/>
                <w:b/>
                <w:bCs/>
                <w:color w:val="auto"/>
                <w:szCs w:val="24"/>
              </w:rPr>
            </w:pPr>
            <w:r w:rsidRPr="006D7961">
              <w:rPr>
                <w:rFonts w:eastAsia="Calibri"/>
                <w:b/>
                <w:bCs/>
                <w:color w:val="auto"/>
                <w:szCs w:val="24"/>
              </w:rPr>
              <w:t xml:space="preserve">No. </w:t>
            </w:r>
          </w:p>
        </w:tc>
        <w:tc>
          <w:tcPr>
            <w:tcW w:w="1853" w:type="dxa"/>
          </w:tcPr>
          <w:p w14:paraId="03355BB1" w14:textId="77777777" w:rsidR="00565AA1" w:rsidRPr="006D7961" w:rsidRDefault="00565AA1" w:rsidP="00565AA1">
            <w:pPr>
              <w:spacing w:after="0" w:line="360" w:lineRule="auto"/>
              <w:ind w:left="0" w:right="0" w:firstLine="0"/>
              <w:jc w:val="center"/>
              <w:rPr>
                <w:rFonts w:eastAsia="Calibri"/>
                <w:b/>
                <w:bCs/>
                <w:color w:val="auto"/>
                <w:szCs w:val="24"/>
              </w:rPr>
            </w:pPr>
            <w:r w:rsidRPr="006D7961">
              <w:rPr>
                <w:rFonts w:eastAsia="Calibri"/>
                <w:b/>
                <w:bCs/>
                <w:color w:val="auto"/>
                <w:szCs w:val="24"/>
              </w:rPr>
              <w:t xml:space="preserve">Nama </w:t>
            </w:r>
          </w:p>
        </w:tc>
        <w:tc>
          <w:tcPr>
            <w:tcW w:w="1078" w:type="dxa"/>
          </w:tcPr>
          <w:p w14:paraId="310B4B83" w14:textId="77777777" w:rsidR="00565AA1" w:rsidRPr="006D7961" w:rsidRDefault="00565AA1" w:rsidP="00565AA1">
            <w:pPr>
              <w:spacing w:after="0" w:line="360" w:lineRule="auto"/>
              <w:ind w:left="0" w:right="0" w:firstLine="0"/>
              <w:jc w:val="center"/>
              <w:rPr>
                <w:rFonts w:eastAsia="Calibri"/>
                <w:b/>
                <w:bCs/>
                <w:color w:val="auto"/>
                <w:szCs w:val="24"/>
              </w:rPr>
            </w:pPr>
            <w:r w:rsidRPr="006D7961">
              <w:rPr>
                <w:rFonts w:eastAsia="Calibri"/>
                <w:b/>
                <w:bCs/>
                <w:color w:val="auto"/>
                <w:szCs w:val="24"/>
              </w:rPr>
              <w:t xml:space="preserve">L/P </w:t>
            </w:r>
          </w:p>
        </w:tc>
      </w:tr>
      <w:tr w:rsidR="00565AA1" w:rsidRPr="00565AA1" w14:paraId="44DD148D" w14:textId="77777777" w:rsidTr="006F3372">
        <w:tc>
          <w:tcPr>
            <w:tcW w:w="1279" w:type="dxa"/>
          </w:tcPr>
          <w:p w14:paraId="14EECC23"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1</w:t>
            </w:r>
          </w:p>
        </w:tc>
        <w:tc>
          <w:tcPr>
            <w:tcW w:w="1674" w:type="dxa"/>
            <w:vAlign w:val="bottom"/>
          </w:tcPr>
          <w:p w14:paraId="281A0730"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 xml:space="preserve">AADN </w:t>
            </w:r>
          </w:p>
        </w:tc>
        <w:tc>
          <w:tcPr>
            <w:tcW w:w="877" w:type="dxa"/>
          </w:tcPr>
          <w:p w14:paraId="09927B91"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 xml:space="preserve">P </w:t>
            </w:r>
          </w:p>
        </w:tc>
        <w:tc>
          <w:tcPr>
            <w:tcW w:w="1072" w:type="dxa"/>
          </w:tcPr>
          <w:p w14:paraId="539B3192"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11</w:t>
            </w:r>
          </w:p>
        </w:tc>
        <w:tc>
          <w:tcPr>
            <w:tcW w:w="1853" w:type="dxa"/>
          </w:tcPr>
          <w:p w14:paraId="03C97F9A"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MKN</w:t>
            </w:r>
          </w:p>
        </w:tc>
        <w:tc>
          <w:tcPr>
            <w:tcW w:w="1078" w:type="dxa"/>
          </w:tcPr>
          <w:p w14:paraId="6430F2BC"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r>
      <w:tr w:rsidR="00565AA1" w:rsidRPr="00565AA1" w14:paraId="610DCD46" w14:textId="77777777" w:rsidTr="006F3372">
        <w:tc>
          <w:tcPr>
            <w:tcW w:w="1279" w:type="dxa"/>
          </w:tcPr>
          <w:p w14:paraId="706A4188"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2</w:t>
            </w:r>
          </w:p>
        </w:tc>
        <w:tc>
          <w:tcPr>
            <w:tcW w:w="1674" w:type="dxa"/>
            <w:vAlign w:val="bottom"/>
          </w:tcPr>
          <w:p w14:paraId="3760F638"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AMS</w:t>
            </w:r>
          </w:p>
        </w:tc>
        <w:tc>
          <w:tcPr>
            <w:tcW w:w="877" w:type="dxa"/>
          </w:tcPr>
          <w:p w14:paraId="1DD286E8"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c>
          <w:tcPr>
            <w:tcW w:w="1072" w:type="dxa"/>
          </w:tcPr>
          <w:p w14:paraId="308E2D7A"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12</w:t>
            </w:r>
          </w:p>
        </w:tc>
        <w:tc>
          <w:tcPr>
            <w:tcW w:w="1853" w:type="dxa"/>
          </w:tcPr>
          <w:p w14:paraId="597367D4"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MK</w:t>
            </w:r>
          </w:p>
        </w:tc>
        <w:tc>
          <w:tcPr>
            <w:tcW w:w="1078" w:type="dxa"/>
          </w:tcPr>
          <w:p w14:paraId="3B6306EF"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r>
      <w:tr w:rsidR="00565AA1" w:rsidRPr="00565AA1" w14:paraId="13A0BD0B" w14:textId="77777777" w:rsidTr="006F3372">
        <w:tc>
          <w:tcPr>
            <w:tcW w:w="1279" w:type="dxa"/>
          </w:tcPr>
          <w:p w14:paraId="6988D716"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3</w:t>
            </w:r>
          </w:p>
        </w:tc>
        <w:tc>
          <w:tcPr>
            <w:tcW w:w="1674" w:type="dxa"/>
            <w:vAlign w:val="bottom"/>
          </w:tcPr>
          <w:p w14:paraId="41B04CF8"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AAL</w:t>
            </w:r>
          </w:p>
        </w:tc>
        <w:tc>
          <w:tcPr>
            <w:tcW w:w="877" w:type="dxa"/>
          </w:tcPr>
          <w:p w14:paraId="2385A81A"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c>
          <w:tcPr>
            <w:tcW w:w="1072" w:type="dxa"/>
          </w:tcPr>
          <w:p w14:paraId="598EB766"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13</w:t>
            </w:r>
          </w:p>
        </w:tc>
        <w:tc>
          <w:tcPr>
            <w:tcW w:w="1853" w:type="dxa"/>
          </w:tcPr>
          <w:p w14:paraId="531EA89C"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 xml:space="preserve">NPAS </w:t>
            </w:r>
          </w:p>
        </w:tc>
        <w:tc>
          <w:tcPr>
            <w:tcW w:w="1078" w:type="dxa"/>
          </w:tcPr>
          <w:p w14:paraId="5A37395E"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r>
      <w:tr w:rsidR="00565AA1" w:rsidRPr="00565AA1" w14:paraId="2B327D59" w14:textId="77777777" w:rsidTr="006F3372">
        <w:tc>
          <w:tcPr>
            <w:tcW w:w="1279" w:type="dxa"/>
          </w:tcPr>
          <w:p w14:paraId="18810612"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4</w:t>
            </w:r>
          </w:p>
        </w:tc>
        <w:tc>
          <w:tcPr>
            <w:tcW w:w="1674" w:type="dxa"/>
            <w:vAlign w:val="bottom"/>
          </w:tcPr>
          <w:p w14:paraId="28D2A76C"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AA</w:t>
            </w:r>
          </w:p>
        </w:tc>
        <w:tc>
          <w:tcPr>
            <w:tcW w:w="877" w:type="dxa"/>
          </w:tcPr>
          <w:p w14:paraId="346DADA1"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c>
          <w:tcPr>
            <w:tcW w:w="1072" w:type="dxa"/>
          </w:tcPr>
          <w:p w14:paraId="6EAAD9B2"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14</w:t>
            </w:r>
          </w:p>
        </w:tc>
        <w:tc>
          <w:tcPr>
            <w:tcW w:w="1853" w:type="dxa"/>
          </w:tcPr>
          <w:p w14:paraId="2B6E6432"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 xml:space="preserve">NSA </w:t>
            </w:r>
          </w:p>
        </w:tc>
        <w:tc>
          <w:tcPr>
            <w:tcW w:w="1078" w:type="dxa"/>
          </w:tcPr>
          <w:p w14:paraId="4506A69C"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r>
      <w:tr w:rsidR="00565AA1" w:rsidRPr="00565AA1" w14:paraId="0999077C" w14:textId="77777777" w:rsidTr="006F3372">
        <w:tc>
          <w:tcPr>
            <w:tcW w:w="1279" w:type="dxa"/>
          </w:tcPr>
          <w:p w14:paraId="4AFF8E88"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5</w:t>
            </w:r>
          </w:p>
        </w:tc>
        <w:tc>
          <w:tcPr>
            <w:tcW w:w="1674" w:type="dxa"/>
            <w:vAlign w:val="bottom"/>
          </w:tcPr>
          <w:p w14:paraId="490BD105"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 xml:space="preserve">AKN </w:t>
            </w:r>
          </w:p>
        </w:tc>
        <w:tc>
          <w:tcPr>
            <w:tcW w:w="877" w:type="dxa"/>
          </w:tcPr>
          <w:p w14:paraId="655E8FF2"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c>
          <w:tcPr>
            <w:tcW w:w="1072" w:type="dxa"/>
          </w:tcPr>
          <w:p w14:paraId="77C51CAA"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15</w:t>
            </w:r>
          </w:p>
        </w:tc>
        <w:tc>
          <w:tcPr>
            <w:tcW w:w="1853" w:type="dxa"/>
          </w:tcPr>
          <w:p w14:paraId="5FE99938"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NU</w:t>
            </w:r>
          </w:p>
        </w:tc>
        <w:tc>
          <w:tcPr>
            <w:tcW w:w="1078" w:type="dxa"/>
          </w:tcPr>
          <w:p w14:paraId="1FA7F61A"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r>
      <w:tr w:rsidR="00565AA1" w:rsidRPr="00565AA1" w14:paraId="66378AC5" w14:textId="77777777" w:rsidTr="006F3372">
        <w:tc>
          <w:tcPr>
            <w:tcW w:w="1279" w:type="dxa"/>
          </w:tcPr>
          <w:p w14:paraId="4EC0D0D3"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6</w:t>
            </w:r>
          </w:p>
        </w:tc>
        <w:tc>
          <w:tcPr>
            <w:tcW w:w="1674" w:type="dxa"/>
            <w:vAlign w:val="bottom"/>
          </w:tcPr>
          <w:p w14:paraId="56181202"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CN</w:t>
            </w:r>
          </w:p>
        </w:tc>
        <w:tc>
          <w:tcPr>
            <w:tcW w:w="877" w:type="dxa"/>
          </w:tcPr>
          <w:p w14:paraId="7477AB05"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c>
          <w:tcPr>
            <w:tcW w:w="1072" w:type="dxa"/>
          </w:tcPr>
          <w:p w14:paraId="2DE8C5EB"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16</w:t>
            </w:r>
          </w:p>
        </w:tc>
        <w:tc>
          <w:tcPr>
            <w:tcW w:w="1853" w:type="dxa"/>
          </w:tcPr>
          <w:p w14:paraId="55FD9FD0"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 xml:space="preserve">NNM </w:t>
            </w:r>
          </w:p>
        </w:tc>
        <w:tc>
          <w:tcPr>
            <w:tcW w:w="1078" w:type="dxa"/>
          </w:tcPr>
          <w:p w14:paraId="7DE8C76D"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r>
      <w:tr w:rsidR="00565AA1" w:rsidRPr="00565AA1" w14:paraId="6D001A2F" w14:textId="77777777" w:rsidTr="006F3372">
        <w:tc>
          <w:tcPr>
            <w:tcW w:w="1279" w:type="dxa"/>
          </w:tcPr>
          <w:p w14:paraId="7BD3903D"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7</w:t>
            </w:r>
          </w:p>
        </w:tc>
        <w:tc>
          <w:tcPr>
            <w:tcW w:w="1674" w:type="dxa"/>
            <w:vAlign w:val="bottom"/>
          </w:tcPr>
          <w:p w14:paraId="7E516AD8"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 xml:space="preserve">DSNA </w:t>
            </w:r>
          </w:p>
        </w:tc>
        <w:tc>
          <w:tcPr>
            <w:tcW w:w="877" w:type="dxa"/>
          </w:tcPr>
          <w:p w14:paraId="147CD5E2"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c>
          <w:tcPr>
            <w:tcW w:w="1072" w:type="dxa"/>
          </w:tcPr>
          <w:p w14:paraId="14260ADB"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 xml:space="preserve">17 </w:t>
            </w:r>
          </w:p>
        </w:tc>
        <w:tc>
          <w:tcPr>
            <w:tcW w:w="1853" w:type="dxa"/>
          </w:tcPr>
          <w:p w14:paraId="127B3F8A"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QSF</w:t>
            </w:r>
          </w:p>
        </w:tc>
        <w:tc>
          <w:tcPr>
            <w:tcW w:w="1078" w:type="dxa"/>
          </w:tcPr>
          <w:p w14:paraId="1D414BA7"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r>
      <w:tr w:rsidR="00565AA1" w:rsidRPr="00565AA1" w14:paraId="5EB92E6F" w14:textId="77777777" w:rsidTr="006F3372">
        <w:tc>
          <w:tcPr>
            <w:tcW w:w="1279" w:type="dxa"/>
          </w:tcPr>
          <w:p w14:paraId="37F97915"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8</w:t>
            </w:r>
          </w:p>
        </w:tc>
        <w:tc>
          <w:tcPr>
            <w:tcW w:w="1674" w:type="dxa"/>
            <w:vAlign w:val="bottom"/>
          </w:tcPr>
          <w:p w14:paraId="78A6E5C7"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ENA</w:t>
            </w:r>
          </w:p>
        </w:tc>
        <w:tc>
          <w:tcPr>
            <w:tcW w:w="877" w:type="dxa"/>
          </w:tcPr>
          <w:p w14:paraId="35CA0A9D"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c>
          <w:tcPr>
            <w:tcW w:w="1072" w:type="dxa"/>
          </w:tcPr>
          <w:p w14:paraId="23060486" w14:textId="771D6D22" w:rsidR="00565AA1" w:rsidRPr="00565AA1" w:rsidRDefault="00565AA1" w:rsidP="00565AA1">
            <w:pPr>
              <w:spacing w:after="0" w:line="360" w:lineRule="auto"/>
              <w:ind w:left="0" w:right="0" w:firstLine="172"/>
              <w:jc w:val="left"/>
              <w:rPr>
                <w:rFonts w:eastAsia="Calibri"/>
                <w:color w:val="auto"/>
                <w:szCs w:val="24"/>
              </w:rPr>
            </w:pPr>
            <w:r w:rsidRPr="00565AA1">
              <w:rPr>
                <w:rFonts w:eastAsia="Calibri"/>
                <w:color w:val="auto"/>
                <w:szCs w:val="24"/>
              </w:rPr>
              <w:t xml:space="preserve"> </w:t>
            </w:r>
            <w:r>
              <w:rPr>
                <w:rFonts w:eastAsia="Calibri"/>
                <w:color w:val="auto"/>
                <w:szCs w:val="24"/>
              </w:rPr>
              <w:t xml:space="preserve">   </w:t>
            </w:r>
            <w:r w:rsidRPr="00565AA1">
              <w:rPr>
                <w:rFonts w:eastAsia="Calibri"/>
                <w:color w:val="auto"/>
                <w:szCs w:val="24"/>
              </w:rPr>
              <w:t>18</w:t>
            </w:r>
          </w:p>
        </w:tc>
        <w:tc>
          <w:tcPr>
            <w:tcW w:w="1853" w:type="dxa"/>
          </w:tcPr>
          <w:p w14:paraId="38E85A34"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SAT</w:t>
            </w:r>
          </w:p>
        </w:tc>
        <w:tc>
          <w:tcPr>
            <w:tcW w:w="1078" w:type="dxa"/>
          </w:tcPr>
          <w:p w14:paraId="44D94858"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r>
      <w:tr w:rsidR="00565AA1" w:rsidRPr="00565AA1" w14:paraId="1ADAADDF" w14:textId="77777777" w:rsidTr="006F3372">
        <w:tc>
          <w:tcPr>
            <w:tcW w:w="1279" w:type="dxa"/>
          </w:tcPr>
          <w:p w14:paraId="013749B2"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9</w:t>
            </w:r>
          </w:p>
        </w:tc>
        <w:tc>
          <w:tcPr>
            <w:tcW w:w="1674" w:type="dxa"/>
            <w:vAlign w:val="bottom"/>
          </w:tcPr>
          <w:p w14:paraId="4112DE52"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F</w:t>
            </w:r>
          </w:p>
        </w:tc>
        <w:tc>
          <w:tcPr>
            <w:tcW w:w="877" w:type="dxa"/>
          </w:tcPr>
          <w:p w14:paraId="0BE7D386"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c>
          <w:tcPr>
            <w:tcW w:w="1072" w:type="dxa"/>
          </w:tcPr>
          <w:p w14:paraId="57AA718D"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19</w:t>
            </w:r>
          </w:p>
        </w:tc>
        <w:tc>
          <w:tcPr>
            <w:tcW w:w="1853" w:type="dxa"/>
          </w:tcPr>
          <w:p w14:paraId="40D31F11"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SWP</w:t>
            </w:r>
          </w:p>
        </w:tc>
        <w:tc>
          <w:tcPr>
            <w:tcW w:w="1078" w:type="dxa"/>
          </w:tcPr>
          <w:p w14:paraId="7E5B97C7"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r>
      <w:tr w:rsidR="00565AA1" w:rsidRPr="00565AA1" w14:paraId="1A85561C" w14:textId="77777777" w:rsidTr="006F3372">
        <w:tc>
          <w:tcPr>
            <w:tcW w:w="1279" w:type="dxa"/>
          </w:tcPr>
          <w:p w14:paraId="524D1229"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 xml:space="preserve">10 </w:t>
            </w:r>
          </w:p>
        </w:tc>
        <w:tc>
          <w:tcPr>
            <w:tcW w:w="1674" w:type="dxa"/>
            <w:vAlign w:val="bottom"/>
          </w:tcPr>
          <w:p w14:paraId="71BE9A0A" w14:textId="77777777" w:rsidR="00565AA1" w:rsidRPr="00565AA1" w:rsidRDefault="00565AA1" w:rsidP="00565AA1">
            <w:pPr>
              <w:spacing w:before="240" w:after="0" w:line="240" w:lineRule="auto"/>
              <w:ind w:left="0" w:right="0" w:firstLine="0"/>
              <w:jc w:val="left"/>
              <w:rPr>
                <w:rFonts w:eastAsia="Calibri"/>
                <w:szCs w:val="24"/>
              </w:rPr>
            </w:pPr>
            <w:r w:rsidRPr="00565AA1">
              <w:rPr>
                <w:rFonts w:eastAsia="Calibri"/>
                <w:szCs w:val="24"/>
              </w:rPr>
              <w:t>LM</w:t>
            </w:r>
          </w:p>
        </w:tc>
        <w:tc>
          <w:tcPr>
            <w:tcW w:w="877" w:type="dxa"/>
          </w:tcPr>
          <w:p w14:paraId="38286818"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c>
          <w:tcPr>
            <w:tcW w:w="1072" w:type="dxa"/>
          </w:tcPr>
          <w:p w14:paraId="012E414E" w14:textId="77777777" w:rsidR="00565AA1" w:rsidRPr="00565AA1" w:rsidRDefault="00565AA1" w:rsidP="00565AA1">
            <w:pPr>
              <w:spacing w:after="0" w:line="360" w:lineRule="auto"/>
              <w:ind w:left="0" w:right="0" w:firstLine="0"/>
              <w:jc w:val="center"/>
              <w:rPr>
                <w:rFonts w:eastAsia="Calibri"/>
                <w:color w:val="auto"/>
                <w:szCs w:val="24"/>
              </w:rPr>
            </w:pPr>
            <w:r w:rsidRPr="00565AA1">
              <w:rPr>
                <w:rFonts w:eastAsia="Calibri"/>
                <w:color w:val="auto"/>
                <w:szCs w:val="24"/>
              </w:rPr>
              <w:t xml:space="preserve">20 </w:t>
            </w:r>
          </w:p>
        </w:tc>
        <w:tc>
          <w:tcPr>
            <w:tcW w:w="1853" w:type="dxa"/>
          </w:tcPr>
          <w:p w14:paraId="668C05FB" w14:textId="77777777" w:rsidR="00565AA1" w:rsidRPr="00565AA1" w:rsidRDefault="00565AA1" w:rsidP="00565AA1">
            <w:pPr>
              <w:spacing w:before="240" w:after="0" w:line="240" w:lineRule="auto"/>
              <w:ind w:left="0" w:right="0" w:firstLine="0"/>
              <w:jc w:val="left"/>
              <w:rPr>
                <w:rFonts w:eastAsia="Calibri"/>
                <w:color w:val="auto"/>
                <w:szCs w:val="24"/>
              </w:rPr>
            </w:pPr>
            <w:r w:rsidRPr="00565AA1">
              <w:rPr>
                <w:rFonts w:eastAsia="Calibri"/>
                <w:color w:val="auto"/>
                <w:szCs w:val="24"/>
              </w:rPr>
              <w:t>ZN</w:t>
            </w:r>
          </w:p>
        </w:tc>
        <w:tc>
          <w:tcPr>
            <w:tcW w:w="1078" w:type="dxa"/>
          </w:tcPr>
          <w:p w14:paraId="24CE5450" w14:textId="77777777" w:rsidR="00565AA1" w:rsidRPr="00565AA1" w:rsidRDefault="00565AA1" w:rsidP="00565AA1">
            <w:pPr>
              <w:spacing w:after="0" w:line="240" w:lineRule="auto"/>
              <w:ind w:left="0" w:right="0" w:firstLine="0"/>
              <w:jc w:val="center"/>
              <w:rPr>
                <w:rFonts w:ascii="Calibri" w:eastAsia="Calibri" w:hAnsi="Calibri" w:cs="Arial"/>
                <w:color w:val="auto"/>
                <w:sz w:val="22"/>
              </w:rPr>
            </w:pPr>
            <w:r w:rsidRPr="00565AA1">
              <w:rPr>
                <w:rFonts w:eastAsia="Calibri"/>
                <w:color w:val="auto"/>
                <w:szCs w:val="24"/>
              </w:rPr>
              <w:t>P</w:t>
            </w:r>
          </w:p>
        </w:tc>
      </w:tr>
    </w:tbl>
    <w:p w14:paraId="27C3D6B7" w14:textId="77777777" w:rsidR="00104221" w:rsidRDefault="00104221" w:rsidP="00F61FD6">
      <w:pPr>
        <w:spacing w:line="480" w:lineRule="auto"/>
        <w:rPr>
          <w:szCs w:val="24"/>
        </w:rPr>
      </w:pPr>
    </w:p>
    <w:p w14:paraId="12C9D8E7" w14:textId="77777777" w:rsidR="00446350" w:rsidRDefault="00446350" w:rsidP="00F61FD6">
      <w:pPr>
        <w:spacing w:line="480" w:lineRule="auto"/>
        <w:rPr>
          <w:szCs w:val="24"/>
        </w:rPr>
      </w:pPr>
    </w:p>
    <w:p w14:paraId="6492D980" w14:textId="77777777" w:rsidR="00446350" w:rsidRDefault="00446350" w:rsidP="00F61FD6">
      <w:pPr>
        <w:spacing w:line="480" w:lineRule="auto"/>
        <w:rPr>
          <w:szCs w:val="24"/>
        </w:rPr>
      </w:pPr>
    </w:p>
    <w:p w14:paraId="5930422B" w14:textId="77777777" w:rsidR="006D7961" w:rsidRDefault="00104221" w:rsidP="002F4D8F">
      <w:pPr>
        <w:pStyle w:val="ListParagraph"/>
        <w:numPr>
          <w:ilvl w:val="0"/>
          <w:numId w:val="14"/>
        </w:numPr>
        <w:tabs>
          <w:tab w:val="left" w:pos="426"/>
        </w:tabs>
        <w:spacing w:line="480" w:lineRule="auto"/>
        <w:ind w:left="142" w:firstLine="0"/>
        <w:rPr>
          <w:rFonts w:ascii="Times New Roman" w:hAnsi="Times New Roman" w:cs="Times New Roman"/>
          <w:sz w:val="24"/>
          <w:szCs w:val="24"/>
        </w:rPr>
      </w:pPr>
      <w:r w:rsidRPr="00C160FD">
        <w:rPr>
          <w:rFonts w:ascii="Times New Roman" w:hAnsi="Times New Roman" w:cs="Times New Roman"/>
          <w:sz w:val="24"/>
          <w:szCs w:val="24"/>
        </w:rPr>
        <w:t xml:space="preserve">Hasil Uji Validitas Data </w:t>
      </w:r>
    </w:p>
    <w:p w14:paraId="1C603CA4" w14:textId="01CB0C1B" w:rsidR="006D7961" w:rsidRPr="00C2318A" w:rsidRDefault="00104221" w:rsidP="00C2318A">
      <w:pPr>
        <w:pStyle w:val="ListParagraph"/>
        <w:spacing w:line="480" w:lineRule="auto"/>
        <w:ind w:left="0" w:firstLine="284"/>
        <w:jc w:val="both"/>
        <w:rPr>
          <w:rFonts w:ascii="Times New Roman" w:eastAsiaTheme="minorEastAsia" w:hAnsi="Times New Roman" w:cs="Times New Roman"/>
          <w:sz w:val="24"/>
          <w:szCs w:val="24"/>
        </w:rPr>
      </w:pPr>
      <w:r w:rsidRPr="006D7961">
        <w:rPr>
          <w:rFonts w:ascii="Times New Roman" w:hAnsi="Times New Roman" w:cs="Times New Roman"/>
          <w:sz w:val="24"/>
          <w:szCs w:val="24"/>
        </w:rPr>
        <w:t xml:space="preserve">Perhitungan validitas angket mengenai stres yang terdiri dari 40 item pernyataan, dihitung menggunakan program computer </w:t>
      </w:r>
      <w:r w:rsidRPr="006D7961">
        <w:rPr>
          <w:rFonts w:ascii="Times New Roman" w:hAnsi="Times New Roman" w:cs="Times New Roman"/>
          <w:i/>
          <w:iCs/>
          <w:sz w:val="24"/>
          <w:szCs w:val="24"/>
        </w:rPr>
        <w:t>Ms. Office Exel</w:t>
      </w:r>
      <w:r w:rsidRPr="006D7961">
        <w:rPr>
          <w:rFonts w:ascii="Times New Roman" w:hAnsi="Times New Roman" w:cs="Times New Roman"/>
          <w:sz w:val="24"/>
          <w:szCs w:val="24"/>
        </w:rPr>
        <w:t xml:space="preserve"> 2010 dan dibantu dengan aplikasi SPSS, karena didalam program </w:t>
      </w:r>
      <w:r w:rsidRPr="006D7961">
        <w:rPr>
          <w:rFonts w:ascii="Times New Roman" w:hAnsi="Times New Roman" w:cs="Times New Roman"/>
          <w:i/>
          <w:iCs/>
          <w:sz w:val="24"/>
          <w:szCs w:val="24"/>
        </w:rPr>
        <w:t>Ms. Office exel</w:t>
      </w:r>
      <w:r w:rsidRPr="006D7961">
        <w:rPr>
          <w:rFonts w:ascii="Times New Roman" w:hAnsi="Times New Roman" w:cs="Times New Roman"/>
          <w:sz w:val="24"/>
          <w:szCs w:val="24"/>
        </w:rPr>
        <w:t xml:space="preserve"> 2010 membantu untuk menetukan perhitungan validitas. Hasil perhitungan untuk Γhitung </w:t>
      </w:r>
      <w:r w:rsidR="006C7D0D">
        <w:rPr>
          <w:rFonts w:ascii="Times New Roman" w:hAnsi="Times New Roman" w:cs="Times New Roman"/>
          <w:sz w:val="24"/>
          <w:szCs w:val="24"/>
        </w:rPr>
        <w:t>selanjutnya</w:t>
      </w:r>
      <w:r w:rsidRPr="006D7961">
        <w:rPr>
          <w:rFonts w:ascii="Times New Roman" w:hAnsi="Times New Roman" w:cs="Times New Roman"/>
          <w:sz w:val="24"/>
          <w:szCs w:val="24"/>
        </w:rPr>
        <w:t xml:space="preserve"> di</w:t>
      </w:r>
      <w:r w:rsidR="007F343A">
        <w:rPr>
          <w:rFonts w:ascii="Times New Roman" w:hAnsi="Times New Roman" w:cs="Times New Roman"/>
          <w:sz w:val="24"/>
          <w:szCs w:val="24"/>
        </w:rPr>
        <w:t>perbincangkan</w:t>
      </w:r>
      <w:r w:rsidRPr="006D7961">
        <w:rPr>
          <w:rFonts w:ascii="Times New Roman" w:hAnsi="Times New Roman" w:cs="Times New Roman"/>
          <w:sz w:val="24"/>
          <w:szCs w:val="24"/>
        </w:rPr>
        <w:t xml:space="preserve"> terhadap Γtabel dengan jumlah sampel 20 pada taraf signifikan 5% sebesar 0,444. Apabila hasil dari Γhitung </w:t>
      </w:r>
      <m:oMath>
        <m:r>
          <w:rPr>
            <w:rFonts w:ascii="Cambria Math" w:hAnsi="Cambria Math" w:cs="Times New Roman"/>
            <w:sz w:val="24"/>
            <w:szCs w:val="24"/>
          </w:rPr>
          <m:t>&gt;</m:t>
        </m:r>
      </m:oMath>
      <w:r w:rsidRPr="006D7961">
        <w:rPr>
          <w:rFonts w:ascii="Times New Roman" w:eastAsiaTheme="minorEastAsia" w:hAnsi="Times New Roman" w:cs="Times New Roman"/>
          <w:sz w:val="24"/>
          <w:szCs w:val="24"/>
        </w:rPr>
        <w:t xml:space="preserve"> Γtabel maka item tersebut dinyatakan valid, tetapi apabila hasil Γhitung </w:t>
      </w:r>
      <m:oMath>
        <m:r>
          <w:rPr>
            <w:rFonts w:ascii="Cambria Math" w:eastAsiaTheme="minorEastAsia" w:hAnsi="Cambria Math" w:cs="Times New Roman"/>
            <w:sz w:val="24"/>
            <w:szCs w:val="24"/>
          </w:rPr>
          <m:t>&lt;</m:t>
        </m:r>
      </m:oMath>
      <w:r w:rsidRPr="006D7961">
        <w:rPr>
          <w:rFonts w:ascii="Times New Roman" w:eastAsiaTheme="minorEastAsia" w:hAnsi="Times New Roman" w:cs="Times New Roman"/>
          <w:sz w:val="24"/>
          <w:szCs w:val="24"/>
        </w:rPr>
        <w:t xml:space="preserve"> Γtabel maka dinyatakan tidak valid. Adapun hasil perhitungan validitas ins</w:t>
      </w:r>
      <w:r w:rsidR="00161E21">
        <w:rPr>
          <w:rFonts w:ascii="Times New Roman" w:eastAsiaTheme="minorEastAsia" w:hAnsi="Times New Roman" w:cs="Times New Roman"/>
          <w:sz w:val="24"/>
          <w:szCs w:val="24"/>
        </w:rPr>
        <w:t xml:space="preserve">trumen angket </w:t>
      </w:r>
      <w:r w:rsidRPr="006D7961">
        <w:rPr>
          <w:rFonts w:ascii="Times New Roman" w:eastAsiaTheme="minorEastAsia" w:hAnsi="Times New Roman" w:cs="Times New Roman"/>
          <w:sz w:val="24"/>
          <w:szCs w:val="24"/>
        </w:rPr>
        <w:t xml:space="preserve"> adalah sebagai berikut : </w:t>
      </w:r>
    </w:p>
    <w:p w14:paraId="2C5F7086" w14:textId="77777777" w:rsidR="00907548" w:rsidRPr="00907548" w:rsidRDefault="00907548" w:rsidP="00907548">
      <w:pPr>
        <w:spacing w:after="200" w:line="240" w:lineRule="auto"/>
        <w:ind w:left="0" w:right="0" w:firstLine="0"/>
        <w:jc w:val="center"/>
        <w:rPr>
          <w:color w:val="auto"/>
          <w:kern w:val="0"/>
          <w:szCs w:val="24"/>
          <w:lang w:val="id-ID" w:eastAsia="en-US"/>
          <w14:ligatures w14:val="none"/>
        </w:rPr>
      </w:pPr>
      <w:r w:rsidRPr="00907548">
        <w:rPr>
          <w:color w:val="auto"/>
          <w:kern w:val="0"/>
          <w:szCs w:val="24"/>
          <w:lang w:val="id-ID" w:eastAsia="en-US"/>
          <w14:ligatures w14:val="none"/>
        </w:rPr>
        <w:t xml:space="preserve">Tabel 4.2 </w:t>
      </w:r>
    </w:p>
    <w:p w14:paraId="646C8B09" w14:textId="19F769E4" w:rsidR="00907548" w:rsidRPr="00907548" w:rsidRDefault="00907548" w:rsidP="00907548">
      <w:pPr>
        <w:spacing w:after="200" w:line="240" w:lineRule="auto"/>
        <w:ind w:left="0" w:right="0" w:firstLine="0"/>
        <w:jc w:val="center"/>
        <w:rPr>
          <w:color w:val="auto"/>
          <w:kern w:val="0"/>
          <w:szCs w:val="24"/>
          <w:lang w:val="id-ID" w:eastAsia="en-US"/>
          <w14:ligatures w14:val="none"/>
        </w:rPr>
      </w:pPr>
      <w:r w:rsidRPr="00907548">
        <w:rPr>
          <w:color w:val="auto"/>
          <w:kern w:val="0"/>
          <w:szCs w:val="24"/>
          <w:lang w:val="id-ID" w:eastAsia="en-US"/>
          <w14:ligatures w14:val="none"/>
        </w:rPr>
        <w:t>Rekapitulasi Hasi</w:t>
      </w:r>
      <w:r w:rsidR="00161E21">
        <w:rPr>
          <w:color w:val="auto"/>
          <w:kern w:val="0"/>
          <w:szCs w:val="24"/>
          <w:lang w:val="id-ID" w:eastAsia="en-US"/>
          <w14:ligatures w14:val="none"/>
        </w:rPr>
        <w:t xml:space="preserve">l Uji Validitas </w:t>
      </w:r>
      <w:r w:rsidRPr="00907548">
        <w:rPr>
          <w:color w:val="auto"/>
          <w:kern w:val="0"/>
          <w:szCs w:val="24"/>
          <w:lang w:val="id-ID" w:eastAsia="en-US"/>
          <w14:ligatures w14:val="none"/>
        </w:rPr>
        <w:t xml:space="preserve"> </w:t>
      </w:r>
    </w:p>
    <w:tbl>
      <w:tblPr>
        <w:tblStyle w:val="TableGrid"/>
        <w:tblW w:w="7938" w:type="dxa"/>
        <w:tblInd w:w="108" w:type="dxa"/>
        <w:tblLook w:val="04A0" w:firstRow="1" w:lastRow="0" w:firstColumn="1" w:lastColumn="0" w:noHBand="0" w:noVBand="1"/>
      </w:tblPr>
      <w:tblGrid>
        <w:gridCol w:w="1276"/>
        <w:gridCol w:w="851"/>
        <w:gridCol w:w="1417"/>
        <w:gridCol w:w="1134"/>
        <w:gridCol w:w="3260"/>
      </w:tblGrid>
      <w:tr w:rsidR="007301BC" w:rsidRPr="00907548" w14:paraId="11406B14" w14:textId="77777777" w:rsidTr="006D7961">
        <w:trPr>
          <w:trHeight w:val="327"/>
          <w:tblHeader/>
        </w:trPr>
        <w:tc>
          <w:tcPr>
            <w:tcW w:w="1276" w:type="dxa"/>
          </w:tcPr>
          <w:p w14:paraId="331EC79D" w14:textId="77777777" w:rsidR="00907548" w:rsidRPr="006D7961" w:rsidRDefault="00907548" w:rsidP="00907548">
            <w:pPr>
              <w:spacing w:after="0" w:line="240" w:lineRule="auto"/>
              <w:ind w:left="0" w:right="0" w:firstLine="0"/>
              <w:jc w:val="center"/>
              <w:rPr>
                <w:rFonts w:eastAsia="Calibri"/>
                <w:b/>
                <w:bCs/>
                <w:color w:val="auto"/>
                <w:szCs w:val="24"/>
              </w:rPr>
            </w:pPr>
            <w:r w:rsidRPr="006D7961">
              <w:rPr>
                <w:rFonts w:eastAsia="Calibri"/>
                <w:b/>
                <w:bCs/>
                <w:color w:val="auto"/>
                <w:szCs w:val="24"/>
              </w:rPr>
              <w:t>No. item</w:t>
            </w:r>
          </w:p>
        </w:tc>
        <w:tc>
          <w:tcPr>
            <w:tcW w:w="851" w:type="dxa"/>
          </w:tcPr>
          <w:p w14:paraId="3EDCA8BA" w14:textId="77777777" w:rsidR="00907548" w:rsidRPr="006D7961" w:rsidRDefault="00907548" w:rsidP="00907548">
            <w:pPr>
              <w:spacing w:after="0" w:line="240" w:lineRule="auto"/>
              <w:ind w:left="0" w:right="0" w:firstLine="0"/>
              <w:jc w:val="center"/>
              <w:rPr>
                <w:rFonts w:eastAsia="Calibri"/>
                <w:b/>
                <w:bCs/>
                <w:color w:val="auto"/>
                <w:szCs w:val="24"/>
              </w:rPr>
            </w:pPr>
            <w:r w:rsidRPr="006D7961">
              <w:rPr>
                <w:rFonts w:eastAsia="Calibri"/>
                <w:b/>
                <w:bCs/>
                <w:color w:val="auto"/>
                <w:szCs w:val="24"/>
              </w:rPr>
              <w:t>N</w:t>
            </w:r>
          </w:p>
        </w:tc>
        <w:tc>
          <w:tcPr>
            <w:tcW w:w="1417" w:type="dxa"/>
          </w:tcPr>
          <w:p w14:paraId="3241C77B" w14:textId="77777777" w:rsidR="00907548" w:rsidRPr="006D7961" w:rsidRDefault="00907548" w:rsidP="00907548">
            <w:pPr>
              <w:spacing w:after="0" w:line="240" w:lineRule="auto"/>
              <w:ind w:left="0" w:right="0" w:firstLine="0"/>
              <w:jc w:val="center"/>
              <w:rPr>
                <w:rFonts w:eastAsia="Calibri"/>
                <w:b/>
                <w:bCs/>
                <w:color w:val="auto"/>
                <w:szCs w:val="24"/>
              </w:rPr>
            </w:pPr>
            <w:r w:rsidRPr="006D7961">
              <w:rPr>
                <w:rFonts w:eastAsia="Calibri"/>
                <w:b/>
                <w:bCs/>
                <w:color w:val="auto"/>
                <w:szCs w:val="24"/>
              </w:rPr>
              <w:t>Γhitung</w:t>
            </w:r>
          </w:p>
        </w:tc>
        <w:tc>
          <w:tcPr>
            <w:tcW w:w="1134" w:type="dxa"/>
          </w:tcPr>
          <w:p w14:paraId="208E8058" w14:textId="77777777" w:rsidR="00907548" w:rsidRPr="006D7961" w:rsidRDefault="00907548" w:rsidP="00907548">
            <w:pPr>
              <w:spacing w:after="0" w:line="240" w:lineRule="auto"/>
              <w:ind w:left="0" w:right="0" w:firstLine="0"/>
              <w:jc w:val="center"/>
              <w:rPr>
                <w:rFonts w:eastAsia="Calibri"/>
                <w:b/>
                <w:bCs/>
                <w:color w:val="auto"/>
                <w:szCs w:val="24"/>
              </w:rPr>
            </w:pPr>
            <w:r w:rsidRPr="006D7961">
              <w:rPr>
                <w:rFonts w:eastAsia="Calibri"/>
                <w:b/>
                <w:bCs/>
                <w:color w:val="auto"/>
                <w:szCs w:val="24"/>
              </w:rPr>
              <w:t>Γtabel</w:t>
            </w:r>
          </w:p>
        </w:tc>
        <w:tc>
          <w:tcPr>
            <w:tcW w:w="3260" w:type="dxa"/>
          </w:tcPr>
          <w:p w14:paraId="15DE6E76" w14:textId="77777777" w:rsidR="00907548" w:rsidRPr="006D7961" w:rsidRDefault="00907548" w:rsidP="00907548">
            <w:pPr>
              <w:spacing w:after="0" w:line="240" w:lineRule="auto"/>
              <w:ind w:left="0" w:right="0" w:firstLine="0"/>
              <w:jc w:val="center"/>
              <w:rPr>
                <w:rFonts w:eastAsia="Calibri"/>
                <w:b/>
                <w:bCs/>
                <w:color w:val="auto"/>
                <w:szCs w:val="24"/>
              </w:rPr>
            </w:pPr>
            <w:r w:rsidRPr="006D7961">
              <w:rPr>
                <w:rFonts w:eastAsia="Calibri"/>
                <w:b/>
                <w:bCs/>
                <w:color w:val="auto"/>
                <w:szCs w:val="24"/>
              </w:rPr>
              <w:t>Keterangan</w:t>
            </w:r>
          </w:p>
        </w:tc>
      </w:tr>
      <w:tr w:rsidR="007301BC" w:rsidRPr="00907548" w14:paraId="5E2B1FA8" w14:textId="77777777" w:rsidTr="005A7912">
        <w:tc>
          <w:tcPr>
            <w:tcW w:w="1276" w:type="dxa"/>
          </w:tcPr>
          <w:p w14:paraId="6F58994E"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1</w:t>
            </w:r>
          </w:p>
        </w:tc>
        <w:tc>
          <w:tcPr>
            <w:tcW w:w="851" w:type="dxa"/>
          </w:tcPr>
          <w:p w14:paraId="34FE4AA2"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20</w:t>
            </w:r>
          </w:p>
        </w:tc>
        <w:tc>
          <w:tcPr>
            <w:tcW w:w="1417" w:type="dxa"/>
          </w:tcPr>
          <w:p w14:paraId="1A820817" w14:textId="77777777" w:rsidR="00907548" w:rsidRPr="00907548" w:rsidRDefault="00907548" w:rsidP="00907548">
            <w:pPr>
              <w:spacing w:after="0" w:line="240" w:lineRule="auto"/>
              <w:ind w:left="0" w:right="0" w:firstLine="0"/>
              <w:jc w:val="center"/>
              <w:rPr>
                <w:rFonts w:ascii="Arial" w:eastAsia="Calibri" w:hAnsi="Arial" w:cs="Arial"/>
                <w:szCs w:val="24"/>
              </w:rPr>
            </w:pPr>
            <w:r w:rsidRPr="00907548">
              <w:rPr>
                <w:rFonts w:ascii="Arial" w:eastAsia="Calibri" w:hAnsi="Arial" w:cs="Arial"/>
                <w:sz w:val="22"/>
              </w:rPr>
              <w:t>0,469</w:t>
            </w:r>
          </w:p>
        </w:tc>
        <w:tc>
          <w:tcPr>
            <w:tcW w:w="1134" w:type="dxa"/>
          </w:tcPr>
          <w:p w14:paraId="097D08AA"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0,444</w:t>
            </w:r>
          </w:p>
        </w:tc>
        <w:tc>
          <w:tcPr>
            <w:tcW w:w="3260" w:type="dxa"/>
          </w:tcPr>
          <w:p w14:paraId="1CC21EFA"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 xml:space="preserve">Valid </w:t>
            </w:r>
          </w:p>
        </w:tc>
      </w:tr>
      <w:tr w:rsidR="007301BC" w:rsidRPr="00907548" w14:paraId="725F3F67" w14:textId="77777777" w:rsidTr="005A7912">
        <w:tc>
          <w:tcPr>
            <w:tcW w:w="1276" w:type="dxa"/>
          </w:tcPr>
          <w:p w14:paraId="376A4AC5"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w:t>
            </w:r>
          </w:p>
        </w:tc>
        <w:tc>
          <w:tcPr>
            <w:tcW w:w="851" w:type="dxa"/>
          </w:tcPr>
          <w:p w14:paraId="03C34023"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20</w:t>
            </w:r>
          </w:p>
        </w:tc>
        <w:tc>
          <w:tcPr>
            <w:tcW w:w="1417" w:type="dxa"/>
          </w:tcPr>
          <w:p w14:paraId="748026A6"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0,689</w:t>
            </w:r>
          </w:p>
        </w:tc>
        <w:tc>
          <w:tcPr>
            <w:tcW w:w="1134" w:type="dxa"/>
          </w:tcPr>
          <w:p w14:paraId="7357A763"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04BD6F30"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Valid</w:t>
            </w:r>
          </w:p>
        </w:tc>
      </w:tr>
      <w:tr w:rsidR="007301BC" w:rsidRPr="00907548" w14:paraId="4D3AAD8B" w14:textId="77777777" w:rsidTr="005A7912">
        <w:tc>
          <w:tcPr>
            <w:tcW w:w="1276" w:type="dxa"/>
          </w:tcPr>
          <w:p w14:paraId="4B1050BF"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3</w:t>
            </w:r>
          </w:p>
        </w:tc>
        <w:tc>
          <w:tcPr>
            <w:tcW w:w="851" w:type="dxa"/>
          </w:tcPr>
          <w:p w14:paraId="4BF692AB"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20</w:t>
            </w:r>
          </w:p>
        </w:tc>
        <w:tc>
          <w:tcPr>
            <w:tcW w:w="1417" w:type="dxa"/>
          </w:tcPr>
          <w:p w14:paraId="4D657772"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0,452</w:t>
            </w:r>
          </w:p>
        </w:tc>
        <w:tc>
          <w:tcPr>
            <w:tcW w:w="1134" w:type="dxa"/>
          </w:tcPr>
          <w:p w14:paraId="48A43BA3"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5F90B348"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44B98754" w14:textId="77777777" w:rsidTr="005A7912">
        <w:tc>
          <w:tcPr>
            <w:tcW w:w="1276" w:type="dxa"/>
          </w:tcPr>
          <w:p w14:paraId="5F2085E9"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4</w:t>
            </w:r>
          </w:p>
        </w:tc>
        <w:tc>
          <w:tcPr>
            <w:tcW w:w="851" w:type="dxa"/>
          </w:tcPr>
          <w:p w14:paraId="7DBE225E"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20</w:t>
            </w:r>
          </w:p>
        </w:tc>
        <w:tc>
          <w:tcPr>
            <w:tcW w:w="1417" w:type="dxa"/>
          </w:tcPr>
          <w:p w14:paraId="0239717B"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0,488</w:t>
            </w:r>
          </w:p>
        </w:tc>
        <w:tc>
          <w:tcPr>
            <w:tcW w:w="1134" w:type="dxa"/>
          </w:tcPr>
          <w:p w14:paraId="70C31C6D"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082669E7"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38EC4B04" w14:textId="77777777" w:rsidTr="005A7912">
        <w:tc>
          <w:tcPr>
            <w:tcW w:w="1276" w:type="dxa"/>
          </w:tcPr>
          <w:p w14:paraId="1C897523"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5</w:t>
            </w:r>
          </w:p>
        </w:tc>
        <w:tc>
          <w:tcPr>
            <w:tcW w:w="851" w:type="dxa"/>
          </w:tcPr>
          <w:p w14:paraId="605F8E76"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20</w:t>
            </w:r>
          </w:p>
        </w:tc>
        <w:tc>
          <w:tcPr>
            <w:tcW w:w="1417" w:type="dxa"/>
          </w:tcPr>
          <w:p w14:paraId="4CE94166"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0,704</w:t>
            </w:r>
          </w:p>
        </w:tc>
        <w:tc>
          <w:tcPr>
            <w:tcW w:w="1134" w:type="dxa"/>
          </w:tcPr>
          <w:p w14:paraId="2B7EBB8D"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37EDCD5D"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273B9B2C" w14:textId="77777777" w:rsidTr="005A7912">
        <w:tc>
          <w:tcPr>
            <w:tcW w:w="1276" w:type="dxa"/>
          </w:tcPr>
          <w:p w14:paraId="5C06B750"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6</w:t>
            </w:r>
          </w:p>
        </w:tc>
        <w:tc>
          <w:tcPr>
            <w:tcW w:w="851" w:type="dxa"/>
          </w:tcPr>
          <w:p w14:paraId="08B35042"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20</w:t>
            </w:r>
          </w:p>
        </w:tc>
        <w:tc>
          <w:tcPr>
            <w:tcW w:w="1417" w:type="dxa"/>
          </w:tcPr>
          <w:p w14:paraId="621A9F6F"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0,643</w:t>
            </w:r>
          </w:p>
        </w:tc>
        <w:tc>
          <w:tcPr>
            <w:tcW w:w="1134" w:type="dxa"/>
          </w:tcPr>
          <w:p w14:paraId="32634CA7"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268068A7"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08AC8174" w14:textId="77777777" w:rsidTr="005A7912">
        <w:tc>
          <w:tcPr>
            <w:tcW w:w="1276" w:type="dxa"/>
          </w:tcPr>
          <w:p w14:paraId="34BCABEB"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7</w:t>
            </w:r>
          </w:p>
        </w:tc>
        <w:tc>
          <w:tcPr>
            <w:tcW w:w="851" w:type="dxa"/>
          </w:tcPr>
          <w:p w14:paraId="451C3468"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20</w:t>
            </w:r>
          </w:p>
        </w:tc>
        <w:tc>
          <w:tcPr>
            <w:tcW w:w="1417" w:type="dxa"/>
          </w:tcPr>
          <w:p w14:paraId="6613520B"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0,126</w:t>
            </w:r>
          </w:p>
        </w:tc>
        <w:tc>
          <w:tcPr>
            <w:tcW w:w="1134" w:type="dxa"/>
          </w:tcPr>
          <w:p w14:paraId="0E3F6F27"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3297E803"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Tidak valid</w:t>
            </w:r>
          </w:p>
        </w:tc>
      </w:tr>
      <w:tr w:rsidR="007301BC" w:rsidRPr="00907548" w14:paraId="4441CB54" w14:textId="77777777" w:rsidTr="005A7912">
        <w:tc>
          <w:tcPr>
            <w:tcW w:w="1276" w:type="dxa"/>
          </w:tcPr>
          <w:p w14:paraId="5CEEE1C2"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8</w:t>
            </w:r>
          </w:p>
        </w:tc>
        <w:tc>
          <w:tcPr>
            <w:tcW w:w="851" w:type="dxa"/>
          </w:tcPr>
          <w:p w14:paraId="5357A62B"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 xml:space="preserve">20 </w:t>
            </w:r>
          </w:p>
        </w:tc>
        <w:tc>
          <w:tcPr>
            <w:tcW w:w="1417" w:type="dxa"/>
          </w:tcPr>
          <w:p w14:paraId="648E9F87"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0,614</w:t>
            </w:r>
          </w:p>
        </w:tc>
        <w:tc>
          <w:tcPr>
            <w:tcW w:w="1134" w:type="dxa"/>
          </w:tcPr>
          <w:p w14:paraId="4E8AEB10"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0,444</w:t>
            </w:r>
          </w:p>
        </w:tc>
        <w:tc>
          <w:tcPr>
            <w:tcW w:w="3260" w:type="dxa"/>
          </w:tcPr>
          <w:p w14:paraId="4268A9AB"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Valid</w:t>
            </w:r>
          </w:p>
        </w:tc>
      </w:tr>
      <w:tr w:rsidR="007301BC" w:rsidRPr="00907548" w14:paraId="41FB05CD" w14:textId="77777777" w:rsidTr="005A7912">
        <w:tc>
          <w:tcPr>
            <w:tcW w:w="1276" w:type="dxa"/>
          </w:tcPr>
          <w:p w14:paraId="2B2236ED"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9</w:t>
            </w:r>
          </w:p>
        </w:tc>
        <w:tc>
          <w:tcPr>
            <w:tcW w:w="851" w:type="dxa"/>
          </w:tcPr>
          <w:p w14:paraId="5AA1DAAB"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0E4EB149"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0,061</w:t>
            </w:r>
          </w:p>
        </w:tc>
        <w:tc>
          <w:tcPr>
            <w:tcW w:w="1134" w:type="dxa"/>
          </w:tcPr>
          <w:p w14:paraId="7BF3E4DB"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569F8D42"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Tidak valid</w:t>
            </w:r>
          </w:p>
        </w:tc>
      </w:tr>
      <w:tr w:rsidR="007301BC" w:rsidRPr="00907548" w14:paraId="74ACF17D" w14:textId="77777777" w:rsidTr="005A7912">
        <w:tc>
          <w:tcPr>
            <w:tcW w:w="1276" w:type="dxa"/>
          </w:tcPr>
          <w:p w14:paraId="561A67BB"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10</w:t>
            </w:r>
          </w:p>
        </w:tc>
        <w:tc>
          <w:tcPr>
            <w:tcW w:w="851" w:type="dxa"/>
          </w:tcPr>
          <w:p w14:paraId="4E0A5E1B"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7EC8FE3B"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0,519</w:t>
            </w:r>
          </w:p>
        </w:tc>
        <w:tc>
          <w:tcPr>
            <w:tcW w:w="1134" w:type="dxa"/>
          </w:tcPr>
          <w:p w14:paraId="7FCE281F"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22E635DC"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Valid</w:t>
            </w:r>
          </w:p>
        </w:tc>
      </w:tr>
      <w:tr w:rsidR="007301BC" w:rsidRPr="00907548" w14:paraId="5B4A08B5" w14:textId="77777777" w:rsidTr="005A7912">
        <w:tc>
          <w:tcPr>
            <w:tcW w:w="1276" w:type="dxa"/>
          </w:tcPr>
          <w:p w14:paraId="29B94DEF"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11</w:t>
            </w:r>
          </w:p>
        </w:tc>
        <w:tc>
          <w:tcPr>
            <w:tcW w:w="851" w:type="dxa"/>
          </w:tcPr>
          <w:p w14:paraId="44EF9786"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3694D762"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0,609</w:t>
            </w:r>
          </w:p>
        </w:tc>
        <w:tc>
          <w:tcPr>
            <w:tcW w:w="1134" w:type="dxa"/>
          </w:tcPr>
          <w:p w14:paraId="07178D11"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2D8B7D13"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Valid</w:t>
            </w:r>
          </w:p>
        </w:tc>
      </w:tr>
      <w:tr w:rsidR="007301BC" w:rsidRPr="00907548" w14:paraId="7FB97691" w14:textId="77777777" w:rsidTr="005A7912">
        <w:tc>
          <w:tcPr>
            <w:tcW w:w="1276" w:type="dxa"/>
          </w:tcPr>
          <w:p w14:paraId="423CFA8B" w14:textId="77777777" w:rsidR="00907548" w:rsidRPr="00907548" w:rsidRDefault="00907548" w:rsidP="00907548">
            <w:pPr>
              <w:spacing w:after="0" w:line="240" w:lineRule="auto"/>
              <w:ind w:left="0" w:right="0" w:firstLine="0"/>
              <w:jc w:val="center"/>
              <w:rPr>
                <w:rFonts w:eastAsia="Calibri"/>
                <w:color w:val="FF0000"/>
                <w:szCs w:val="24"/>
              </w:rPr>
            </w:pPr>
            <w:r w:rsidRPr="00907548">
              <w:rPr>
                <w:rFonts w:eastAsia="Calibri"/>
                <w:color w:val="auto"/>
                <w:szCs w:val="24"/>
              </w:rPr>
              <w:t>12</w:t>
            </w:r>
          </w:p>
        </w:tc>
        <w:tc>
          <w:tcPr>
            <w:tcW w:w="851" w:type="dxa"/>
          </w:tcPr>
          <w:p w14:paraId="38648AD3"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042EA2D0"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0,385</w:t>
            </w:r>
          </w:p>
        </w:tc>
        <w:tc>
          <w:tcPr>
            <w:tcW w:w="1134" w:type="dxa"/>
          </w:tcPr>
          <w:p w14:paraId="0C28B718"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1104C9AC"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Tidak valid</w:t>
            </w:r>
          </w:p>
        </w:tc>
      </w:tr>
      <w:tr w:rsidR="007301BC" w:rsidRPr="00907548" w14:paraId="00D51CD8" w14:textId="77777777" w:rsidTr="005A7912">
        <w:tc>
          <w:tcPr>
            <w:tcW w:w="1276" w:type="dxa"/>
          </w:tcPr>
          <w:p w14:paraId="09068387"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13</w:t>
            </w:r>
          </w:p>
        </w:tc>
        <w:tc>
          <w:tcPr>
            <w:tcW w:w="851" w:type="dxa"/>
          </w:tcPr>
          <w:p w14:paraId="59F08644"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7B5BCFB1"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0,492</w:t>
            </w:r>
          </w:p>
        </w:tc>
        <w:tc>
          <w:tcPr>
            <w:tcW w:w="1134" w:type="dxa"/>
          </w:tcPr>
          <w:p w14:paraId="0C3BB636"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69C9E14C"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7653FB6E" w14:textId="77777777" w:rsidTr="005A7912">
        <w:tc>
          <w:tcPr>
            <w:tcW w:w="1276" w:type="dxa"/>
          </w:tcPr>
          <w:p w14:paraId="0AC04418"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14</w:t>
            </w:r>
          </w:p>
        </w:tc>
        <w:tc>
          <w:tcPr>
            <w:tcW w:w="851" w:type="dxa"/>
          </w:tcPr>
          <w:p w14:paraId="0D00F3FC"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789CD06A"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0,489</w:t>
            </w:r>
          </w:p>
        </w:tc>
        <w:tc>
          <w:tcPr>
            <w:tcW w:w="1134" w:type="dxa"/>
          </w:tcPr>
          <w:p w14:paraId="32F46E1A"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6630B9C7"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37ADF226" w14:textId="77777777" w:rsidTr="005A7912">
        <w:tc>
          <w:tcPr>
            <w:tcW w:w="1276" w:type="dxa"/>
          </w:tcPr>
          <w:p w14:paraId="0EE199A2"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15</w:t>
            </w:r>
          </w:p>
        </w:tc>
        <w:tc>
          <w:tcPr>
            <w:tcW w:w="851" w:type="dxa"/>
          </w:tcPr>
          <w:p w14:paraId="7FCF9A43"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5A5E084E"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0,474</w:t>
            </w:r>
          </w:p>
        </w:tc>
        <w:tc>
          <w:tcPr>
            <w:tcW w:w="1134" w:type="dxa"/>
          </w:tcPr>
          <w:p w14:paraId="64717DDD"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70F665D8"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1760D618" w14:textId="77777777" w:rsidTr="005A7912">
        <w:tc>
          <w:tcPr>
            <w:tcW w:w="1276" w:type="dxa"/>
          </w:tcPr>
          <w:p w14:paraId="272F7E30"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16</w:t>
            </w:r>
          </w:p>
        </w:tc>
        <w:tc>
          <w:tcPr>
            <w:tcW w:w="851" w:type="dxa"/>
          </w:tcPr>
          <w:p w14:paraId="6408BDDE"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3E68E3F6"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0,781</w:t>
            </w:r>
          </w:p>
        </w:tc>
        <w:tc>
          <w:tcPr>
            <w:tcW w:w="1134" w:type="dxa"/>
          </w:tcPr>
          <w:p w14:paraId="58FE26F0"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2928A579"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1D1C7972" w14:textId="77777777" w:rsidTr="005A7912">
        <w:tc>
          <w:tcPr>
            <w:tcW w:w="1276" w:type="dxa"/>
          </w:tcPr>
          <w:p w14:paraId="790226F7"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17</w:t>
            </w:r>
          </w:p>
        </w:tc>
        <w:tc>
          <w:tcPr>
            <w:tcW w:w="851" w:type="dxa"/>
          </w:tcPr>
          <w:p w14:paraId="629DC02C"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58E24E25"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0,439</w:t>
            </w:r>
          </w:p>
        </w:tc>
        <w:tc>
          <w:tcPr>
            <w:tcW w:w="1134" w:type="dxa"/>
          </w:tcPr>
          <w:p w14:paraId="7CDCCC70"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3D9BCD37"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Tidak valid</w:t>
            </w:r>
          </w:p>
        </w:tc>
      </w:tr>
      <w:tr w:rsidR="007301BC" w:rsidRPr="00907548" w14:paraId="4D179C91" w14:textId="77777777" w:rsidTr="005A7912">
        <w:tc>
          <w:tcPr>
            <w:tcW w:w="1276" w:type="dxa"/>
          </w:tcPr>
          <w:p w14:paraId="686BC24F"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18</w:t>
            </w:r>
          </w:p>
        </w:tc>
        <w:tc>
          <w:tcPr>
            <w:tcW w:w="851" w:type="dxa"/>
          </w:tcPr>
          <w:p w14:paraId="090A3DE0"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68F46070"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0,473</w:t>
            </w:r>
          </w:p>
        </w:tc>
        <w:tc>
          <w:tcPr>
            <w:tcW w:w="1134" w:type="dxa"/>
          </w:tcPr>
          <w:p w14:paraId="02248D05"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4F42B49C"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62CAF50F" w14:textId="77777777" w:rsidTr="005A7912">
        <w:tc>
          <w:tcPr>
            <w:tcW w:w="1276" w:type="dxa"/>
          </w:tcPr>
          <w:p w14:paraId="1DDE33A1" w14:textId="67873BCA" w:rsidR="00907548" w:rsidRPr="00907548" w:rsidRDefault="00565AA1" w:rsidP="00565AA1">
            <w:pPr>
              <w:spacing w:after="0" w:line="240" w:lineRule="auto"/>
              <w:ind w:left="31" w:right="0" w:firstLine="175"/>
              <w:rPr>
                <w:rFonts w:eastAsia="Calibri"/>
                <w:color w:val="auto"/>
                <w:szCs w:val="24"/>
              </w:rPr>
            </w:pPr>
            <w:r>
              <w:rPr>
                <w:rFonts w:eastAsia="Calibri"/>
                <w:color w:val="auto"/>
                <w:szCs w:val="24"/>
              </w:rPr>
              <w:t xml:space="preserve"> </w:t>
            </w:r>
            <w:r w:rsidR="00D44F13">
              <w:rPr>
                <w:rFonts w:eastAsia="Calibri"/>
                <w:color w:val="auto"/>
                <w:szCs w:val="24"/>
              </w:rPr>
              <w:t xml:space="preserve"> </w:t>
            </w:r>
            <w:r>
              <w:rPr>
                <w:rFonts w:eastAsia="Calibri"/>
                <w:color w:val="auto"/>
                <w:szCs w:val="24"/>
              </w:rPr>
              <w:t xml:space="preserve"> </w:t>
            </w:r>
            <w:r w:rsidR="00907548" w:rsidRPr="00907548">
              <w:rPr>
                <w:rFonts w:eastAsia="Calibri"/>
                <w:color w:val="auto"/>
                <w:szCs w:val="24"/>
              </w:rPr>
              <w:t>19</w:t>
            </w:r>
          </w:p>
        </w:tc>
        <w:tc>
          <w:tcPr>
            <w:tcW w:w="851" w:type="dxa"/>
          </w:tcPr>
          <w:p w14:paraId="706F6FDE"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7E238351"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0,542</w:t>
            </w:r>
          </w:p>
        </w:tc>
        <w:tc>
          <w:tcPr>
            <w:tcW w:w="1134" w:type="dxa"/>
          </w:tcPr>
          <w:p w14:paraId="3371BB61"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2D2E42F1"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5DB2A2A7" w14:textId="77777777" w:rsidTr="005A7912">
        <w:tc>
          <w:tcPr>
            <w:tcW w:w="1276" w:type="dxa"/>
          </w:tcPr>
          <w:p w14:paraId="1F2834AA"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20</w:t>
            </w:r>
          </w:p>
        </w:tc>
        <w:tc>
          <w:tcPr>
            <w:tcW w:w="851" w:type="dxa"/>
          </w:tcPr>
          <w:p w14:paraId="64792D08"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17C16C7E"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0,465</w:t>
            </w:r>
          </w:p>
        </w:tc>
        <w:tc>
          <w:tcPr>
            <w:tcW w:w="1134" w:type="dxa"/>
          </w:tcPr>
          <w:p w14:paraId="726BD66B"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2E0DAD00"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67C8EDBF" w14:textId="77777777" w:rsidTr="005A7912">
        <w:tc>
          <w:tcPr>
            <w:tcW w:w="1276" w:type="dxa"/>
          </w:tcPr>
          <w:p w14:paraId="2916CFB7"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21</w:t>
            </w:r>
          </w:p>
        </w:tc>
        <w:tc>
          <w:tcPr>
            <w:tcW w:w="851" w:type="dxa"/>
          </w:tcPr>
          <w:p w14:paraId="6B2B5A4C"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79340600"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0,501</w:t>
            </w:r>
          </w:p>
        </w:tc>
        <w:tc>
          <w:tcPr>
            <w:tcW w:w="1134" w:type="dxa"/>
          </w:tcPr>
          <w:p w14:paraId="5BD71985"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65FAF654"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22569FDA" w14:textId="77777777" w:rsidTr="005A7912">
        <w:tc>
          <w:tcPr>
            <w:tcW w:w="1276" w:type="dxa"/>
          </w:tcPr>
          <w:p w14:paraId="2255B48C"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22</w:t>
            </w:r>
          </w:p>
        </w:tc>
        <w:tc>
          <w:tcPr>
            <w:tcW w:w="851" w:type="dxa"/>
          </w:tcPr>
          <w:p w14:paraId="4CFC1183"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7D38A055"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0,448</w:t>
            </w:r>
          </w:p>
        </w:tc>
        <w:tc>
          <w:tcPr>
            <w:tcW w:w="1134" w:type="dxa"/>
          </w:tcPr>
          <w:p w14:paraId="006BE39B"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4607550D"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2BB3EBEF" w14:textId="77777777" w:rsidTr="005A7912">
        <w:tc>
          <w:tcPr>
            <w:tcW w:w="1276" w:type="dxa"/>
          </w:tcPr>
          <w:p w14:paraId="703F421D"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lastRenderedPageBreak/>
              <w:t>23</w:t>
            </w:r>
          </w:p>
        </w:tc>
        <w:tc>
          <w:tcPr>
            <w:tcW w:w="851" w:type="dxa"/>
          </w:tcPr>
          <w:p w14:paraId="45D83D28"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13AF13A8"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0,481</w:t>
            </w:r>
          </w:p>
        </w:tc>
        <w:tc>
          <w:tcPr>
            <w:tcW w:w="1134" w:type="dxa"/>
          </w:tcPr>
          <w:p w14:paraId="3E91CBA1"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7A3DB0C8"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1E366311" w14:textId="77777777" w:rsidTr="005A7912">
        <w:tc>
          <w:tcPr>
            <w:tcW w:w="1276" w:type="dxa"/>
          </w:tcPr>
          <w:p w14:paraId="306EEC4B"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24</w:t>
            </w:r>
          </w:p>
        </w:tc>
        <w:tc>
          <w:tcPr>
            <w:tcW w:w="851" w:type="dxa"/>
          </w:tcPr>
          <w:p w14:paraId="2A6BC321"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03298037"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0,631</w:t>
            </w:r>
          </w:p>
        </w:tc>
        <w:tc>
          <w:tcPr>
            <w:tcW w:w="1134" w:type="dxa"/>
          </w:tcPr>
          <w:p w14:paraId="6A286C6F"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2BD4CFD8"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277421F9" w14:textId="77777777" w:rsidTr="005A7912">
        <w:tc>
          <w:tcPr>
            <w:tcW w:w="1276" w:type="dxa"/>
          </w:tcPr>
          <w:p w14:paraId="27835599"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25</w:t>
            </w:r>
          </w:p>
        </w:tc>
        <w:tc>
          <w:tcPr>
            <w:tcW w:w="851" w:type="dxa"/>
          </w:tcPr>
          <w:p w14:paraId="7477A0ED"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2C6595D7"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0,562</w:t>
            </w:r>
          </w:p>
        </w:tc>
        <w:tc>
          <w:tcPr>
            <w:tcW w:w="1134" w:type="dxa"/>
          </w:tcPr>
          <w:p w14:paraId="5032289B"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2F4C916F"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1AA71E86" w14:textId="77777777" w:rsidTr="005A7912">
        <w:tc>
          <w:tcPr>
            <w:tcW w:w="1276" w:type="dxa"/>
          </w:tcPr>
          <w:p w14:paraId="2D480E59" w14:textId="2A6B81A0" w:rsidR="00907548" w:rsidRPr="00907548" w:rsidRDefault="00565AA1" w:rsidP="00907548">
            <w:pPr>
              <w:tabs>
                <w:tab w:val="left" w:pos="360"/>
                <w:tab w:val="center" w:pos="513"/>
              </w:tabs>
              <w:spacing w:after="0" w:line="240" w:lineRule="auto"/>
              <w:ind w:left="0" w:right="0" w:firstLine="0"/>
              <w:jc w:val="left"/>
              <w:rPr>
                <w:rFonts w:eastAsia="Calibri"/>
                <w:color w:val="auto"/>
                <w:szCs w:val="24"/>
              </w:rPr>
            </w:pPr>
            <w:r>
              <w:rPr>
                <w:rFonts w:eastAsia="Calibri"/>
                <w:color w:val="FF0000"/>
                <w:szCs w:val="24"/>
              </w:rPr>
              <w:t xml:space="preserve">    </w:t>
            </w:r>
            <w:r w:rsidR="007301BC">
              <w:rPr>
                <w:rFonts w:eastAsia="Calibri"/>
                <w:color w:val="FF0000"/>
                <w:szCs w:val="24"/>
              </w:rPr>
              <w:t xml:space="preserve">  </w:t>
            </w:r>
            <w:r w:rsidR="00907548" w:rsidRPr="00907548">
              <w:rPr>
                <w:rFonts w:eastAsia="Calibri"/>
                <w:color w:val="auto"/>
                <w:szCs w:val="24"/>
              </w:rPr>
              <w:t>26</w:t>
            </w:r>
          </w:p>
        </w:tc>
        <w:tc>
          <w:tcPr>
            <w:tcW w:w="851" w:type="dxa"/>
          </w:tcPr>
          <w:p w14:paraId="405B2B59"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049AC5F5"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0,078</w:t>
            </w:r>
          </w:p>
        </w:tc>
        <w:tc>
          <w:tcPr>
            <w:tcW w:w="1134" w:type="dxa"/>
          </w:tcPr>
          <w:p w14:paraId="40A90C90"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3053D1DF"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Tidak valid</w:t>
            </w:r>
          </w:p>
        </w:tc>
      </w:tr>
      <w:tr w:rsidR="007301BC" w:rsidRPr="00907548" w14:paraId="32033E8E" w14:textId="77777777" w:rsidTr="005A7912">
        <w:tc>
          <w:tcPr>
            <w:tcW w:w="1276" w:type="dxa"/>
          </w:tcPr>
          <w:p w14:paraId="184AAB3C"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27</w:t>
            </w:r>
          </w:p>
        </w:tc>
        <w:tc>
          <w:tcPr>
            <w:tcW w:w="851" w:type="dxa"/>
          </w:tcPr>
          <w:p w14:paraId="0397EB40"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7628B08B"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0,524</w:t>
            </w:r>
          </w:p>
        </w:tc>
        <w:tc>
          <w:tcPr>
            <w:tcW w:w="1134" w:type="dxa"/>
          </w:tcPr>
          <w:p w14:paraId="1209AA7A"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17DDC60A"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Valid</w:t>
            </w:r>
          </w:p>
        </w:tc>
      </w:tr>
      <w:tr w:rsidR="007301BC" w:rsidRPr="00907548" w14:paraId="7DB84A71" w14:textId="77777777" w:rsidTr="005A7912">
        <w:tc>
          <w:tcPr>
            <w:tcW w:w="1276" w:type="dxa"/>
          </w:tcPr>
          <w:p w14:paraId="4183AE05"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28</w:t>
            </w:r>
          </w:p>
        </w:tc>
        <w:tc>
          <w:tcPr>
            <w:tcW w:w="851" w:type="dxa"/>
          </w:tcPr>
          <w:p w14:paraId="73B7C6E3"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6C55E0D5"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0,454</w:t>
            </w:r>
          </w:p>
        </w:tc>
        <w:tc>
          <w:tcPr>
            <w:tcW w:w="1134" w:type="dxa"/>
          </w:tcPr>
          <w:p w14:paraId="359F3AA6"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3899C21B"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3079AB1E" w14:textId="77777777" w:rsidTr="005A7912">
        <w:tc>
          <w:tcPr>
            <w:tcW w:w="1276" w:type="dxa"/>
          </w:tcPr>
          <w:p w14:paraId="220CB994"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29</w:t>
            </w:r>
          </w:p>
        </w:tc>
        <w:tc>
          <w:tcPr>
            <w:tcW w:w="851" w:type="dxa"/>
          </w:tcPr>
          <w:p w14:paraId="5D38253A"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4DF90054"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0,461</w:t>
            </w:r>
          </w:p>
        </w:tc>
        <w:tc>
          <w:tcPr>
            <w:tcW w:w="1134" w:type="dxa"/>
          </w:tcPr>
          <w:p w14:paraId="648E83AF"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4A5EC35D"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7CB1AD5D" w14:textId="77777777" w:rsidTr="005A7912">
        <w:tc>
          <w:tcPr>
            <w:tcW w:w="1276" w:type="dxa"/>
          </w:tcPr>
          <w:p w14:paraId="46A659B1"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30</w:t>
            </w:r>
          </w:p>
        </w:tc>
        <w:tc>
          <w:tcPr>
            <w:tcW w:w="851" w:type="dxa"/>
          </w:tcPr>
          <w:p w14:paraId="76CBB330"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7FA63B1C"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0,622</w:t>
            </w:r>
          </w:p>
        </w:tc>
        <w:tc>
          <w:tcPr>
            <w:tcW w:w="1134" w:type="dxa"/>
          </w:tcPr>
          <w:p w14:paraId="273698FC"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7497C01A"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12FB3CBD" w14:textId="77777777" w:rsidTr="005A7912">
        <w:tc>
          <w:tcPr>
            <w:tcW w:w="1276" w:type="dxa"/>
          </w:tcPr>
          <w:p w14:paraId="4754B5A8"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31</w:t>
            </w:r>
          </w:p>
        </w:tc>
        <w:tc>
          <w:tcPr>
            <w:tcW w:w="851" w:type="dxa"/>
          </w:tcPr>
          <w:p w14:paraId="17C9C507"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32984C99"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-0,547</w:t>
            </w:r>
          </w:p>
        </w:tc>
        <w:tc>
          <w:tcPr>
            <w:tcW w:w="1134" w:type="dxa"/>
          </w:tcPr>
          <w:p w14:paraId="17BF661F"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24BD7341"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Tidak valid</w:t>
            </w:r>
          </w:p>
        </w:tc>
      </w:tr>
      <w:tr w:rsidR="007301BC" w:rsidRPr="00907548" w14:paraId="6AE7BC11" w14:textId="77777777" w:rsidTr="005A7912">
        <w:tc>
          <w:tcPr>
            <w:tcW w:w="1276" w:type="dxa"/>
          </w:tcPr>
          <w:p w14:paraId="4B55D402"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32</w:t>
            </w:r>
          </w:p>
        </w:tc>
        <w:tc>
          <w:tcPr>
            <w:tcW w:w="851" w:type="dxa"/>
          </w:tcPr>
          <w:p w14:paraId="36B33728"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1457B8A0"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0,502</w:t>
            </w:r>
          </w:p>
        </w:tc>
        <w:tc>
          <w:tcPr>
            <w:tcW w:w="1134" w:type="dxa"/>
          </w:tcPr>
          <w:p w14:paraId="0452835B"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6C85FA7F"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5358E69E" w14:textId="77777777" w:rsidTr="005A7912">
        <w:tc>
          <w:tcPr>
            <w:tcW w:w="1276" w:type="dxa"/>
          </w:tcPr>
          <w:p w14:paraId="5726C199"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33</w:t>
            </w:r>
          </w:p>
        </w:tc>
        <w:tc>
          <w:tcPr>
            <w:tcW w:w="851" w:type="dxa"/>
          </w:tcPr>
          <w:p w14:paraId="04DDFA4E"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52D82F24"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0,352</w:t>
            </w:r>
          </w:p>
        </w:tc>
        <w:tc>
          <w:tcPr>
            <w:tcW w:w="1134" w:type="dxa"/>
          </w:tcPr>
          <w:p w14:paraId="4A9569BE"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61068CEA"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062A04EE" w14:textId="77777777" w:rsidTr="005A7912">
        <w:tc>
          <w:tcPr>
            <w:tcW w:w="1276" w:type="dxa"/>
          </w:tcPr>
          <w:p w14:paraId="14940DAC"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34</w:t>
            </w:r>
          </w:p>
        </w:tc>
        <w:tc>
          <w:tcPr>
            <w:tcW w:w="851" w:type="dxa"/>
          </w:tcPr>
          <w:p w14:paraId="0EDD43E6"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59827BCF"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0,595</w:t>
            </w:r>
          </w:p>
        </w:tc>
        <w:tc>
          <w:tcPr>
            <w:tcW w:w="1134" w:type="dxa"/>
          </w:tcPr>
          <w:p w14:paraId="7DD4A94F"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6270383A"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2793BF7F" w14:textId="77777777" w:rsidTr="005A7912">
        <w:tc>
          <w:tcPr>
            <w:tcW w:w="1276" w:type="dxa"/>
          </w:tcPr>
          <w:p w14:paraId="150BDB9B"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35</w:t>
            </w:r>
          </w:p>
        </w:tc>
        <w:tc>
          <w:tcPr>
            <w:tcW w:w="851" w:type="dxa"/>
          </w:tcPr>
          <w:p w14:paraId="02F4852E"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79A5EE34"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-0,469</w:t>
            </w:r>
          </w:p>
        </w:tc>
        <w:tc>
          <w:tcPr>
            <w:tcW w:w="1134" w:type="dxa"/>
          </w:tcPr>
          <w:p w14:paraId="6DB03F72"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1D7EE13E"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Tidak valid</w:t>
            </w:r>
          </w:p>
        </w:tc>
      </w:tr>
      <w:tr w:rsidR="007301BC" w:rsidRPr="00907548" w14:paraId="11103463" w14:textId="77777777" w:rsidTr="005A7912">
        <w:tc>
          <w:tcPr>
            <w:tcW w:w="1276" w:type="dxa"/>
          </w:tcPr>
          <w:p w14:paraId="6A2638E9"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36</w:t>
            </w:r>
          </w:p>
        </w:tc>
        <w:tc>
          <w:tcPr>
            <w:tcW w:w="851" w:type="dxa"/>
          </w:tcPr>
          <w:p w14:paraId="57623150"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6D0AAEC4"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0,076</w:t>
            </w:r>
          </w:p>
        </w:tc>
        <w:tc>
          <w:tcPr>
            <w:tcW w:w="1134" w:type="dxa"/>
          </w:tcPr>
          <w:p w14:paraId="4DDF73D6"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106BC278"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Tidak valid</w:t>
            </w:r>
          </w:p>
        </w:tc>
      </w:tr>
      <w:tr w:rsidR="007301BC" w:rsidRPr="00907548" w14:paraId="3F5D0254" w14:textId="77777777" w:rsidTr="005A7912">
        <w:tc>
          <w:tcPr>
            <w:tcW w:w="1276" w:type="dxa"/>
          </w:tcPr>
          <w:p w14:paraId="35B675AF"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37</w:t>
            </w:r>
          </w:p>
        </w:tc>
        <w:tc>
          <w:tcPr>
            <w:tcW w:w="851" w:type="dxa"/>
          </w:tcPr>
          <w:p w14:paraId="33CD8B7F"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6F6D6791"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-0,100</w:t>
            </w:r>
          </w:p>
        </w:tc>
        <w:tc>
          <w:tcPr>
            <w:tcW w:w="1134" w:type="dxa"/>
          </w:tcPr>
          <w:p w14:paraId="532B1D1C"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3808A98B"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 xml:space="preserve">Tidak valid </w:t>
            </w:r>
          </w:p>
        </w:tc>
      </w:tr>
      <w:tr w:rsidR="007301BC" w:rsidRPr="00907548" w14:paraId="6BE76894" w14:textId="77777777" w:rsidTr="005A7912">
        <w:tc>
          <w:tcPr>
            <w:tcW w:w="1276" w:type="dxa"/>
          </w:tcPr>
          <w:p w14:paraId="6E2F1945"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38</w:t>
            </w:r>
          </w:p>
        </w:tc>
        <w:tc>
          <w:tcPr>
            <w:tcW w:w="851" w:type="dxa"/>
          </w:tcPr>
          <w:p w14:paraId="1FE95438"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5550AE40"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0,549</w:t>
            </w:r>
          </w:p>
        </w:tc>
        <w:tc>
          <w:tcPr>
            <w:tcW w:w="1134" w:type="dxa"/>
          </w:tcPr>
          <w:p w14:paraId="1339B926"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2880AFDD"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005C6E8A" w14:textId="77777777" w:rsidTr="005A7912">
        <w:tc>
          <w:tcPr>
            <w:tcW w:w="1276" w:type="dxa"/>
          </w:tcPr>
          <w:p w14:paraId="27A3F7EB"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39</w:t>
            </w:r>
          </w:p>
        </w:tc>
        <w:tc>
          <w:tcPr>
            <w:tcW w:w="851" w:type="dxa"/>
          </w:tcPr>
          <w:p w14:paraId="586AB97A"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115A65A0"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0,588</w:t>
            </w:r>
          </w:p>
        </w:tc>
        <w:tc>
          <w:tcPr>
            <w:tcW w:w="1134" w:type="dxa"/>
          </w:tcPr>
          <w:p w14:paraId="53F9589B"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1FC915F7"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r w:rsidR="007301BC" w:rsidRPr="00907548" w14:paraId="0B958479" w14:textId="77777777" w:rsidTr="005A7912">
        <w:tc>
          <w:tcPr>
            <w:tcW w:w="1276" w:type="dxa"/>
          </w:tcPr>
          <w:p w14:paraId="75095462"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40</w:t>
            </w:r>
          </w:p>
        </w:tc>
        <w:tc>
          <w:tcPr>
            <w:tcW w:w="851" w:type="dxa"/>
          </w:tcPr>
          <w:p w14:paraId="01F732E9"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20</w:t>
            </w:r>
          </w:p>
        </w:tc>
        <w:tc>
          <w:tcPr>
            <w:tcW w:w="1417" w:type="dxa"/>
          </w:tcPr>
          <w:p w14:paraId="0368C760"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0,502</w:t>
            </w:r>
          </w:p>
        </w:tc>
        <w:tc>
          <w:tcPr>
            <w:tcW w:w="1134" w:type="dxa"/>
          </w:tcPr>
          <w:p w14:paraId="65B5603A"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0,444</w:t>
            </w:r>
          </w:p>
        </w:tc>
        <w:tc>
          <w:tcPr>
            <w:tcW w:w="3260" w:type="dxa"/>
          </w:tcPr>
          <w:p w14:paraId="7A39844D"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Valid</w:t>
            </w:r>
          </w:p>
        </w:tc>
      </w:tr>
    </w:tbl>
    <w:p w14:paraId="3B9A162B" w14:textId="77777777" w:rsidR="00104221" w:rsidRPr="00907548" w:rsidRDefault="00104221" w:rsidP="00907548">
      <w:pPr>
        <w:spacing w:line="480" w:lineRule="auto"/>
        <w:ind w:left="851" w:firstLine="0"/>
        <w:rPr>
          <w:rFonts w:eastAsiaTheme="minorEastAsia"/>
          <w:szCs w:val="24"/>
          <w:lang w:val="id-ID"/>
        </w:rPr>
      </w:pPr>
    </w:p>
    <w:p w14:paraId="41D20C11" w14:textId="77777777" w:rsidR="005A7912" w:rsidRDefault="00104221" w:rsidP="005A7912">
      <w:pPr>
        <w:spacing w:line="480" w:lineRule="auto"/>
        <w:ind w:left="0" w:firstLine="709"/>
        <w:rPr>
          <w:szCs w:val="24"/>
          <w:lang w:val="id-ID"/>
        </w:rPr>
      </w:pPr>
      <w:r>
        <w:rPr>
          <w:szCs w:val="24"/>
        </w:rPr>
        <w:tab/>
        <w:t xml:space="preserve">Dari keterangan rekapitulasi hasil </w:t>
      </w:r>
      <w:r w:rsidR="00FC1193">
        <w:rPr>
          <w:szCs w:val="24"/>
        </w:rPr>
        <w:t>uji validitas angket mengurangi</w:t>
      </w:r>
      <w:r w:rsidR="00FC1193">
        <w:rPr>
          <w:szCs w:val="24"/>
          <w:lang w:val="id-ID"/>
        </w:rPr>
        <w:t xml:space="preserve"> </w:t>
      </w:r>
      <w:r>
        <w:rPr>
          <w:szCs w:val="24"/>
        </w:rPr>
        <w:t>depre</w:t>
      </w:r>
      <w:r w:rsidR="00FC1193">
        <w:rPr>
          <w:szCs w:val="24"/>
        </w:rPr>
        <w:t>si</w:t>
      </w:r>
      <w:r w:rsidR="00FC1193">
        <w:rPr>
          <w:szCs w:val="24"/>
          <w:lang w:val="id-ID"/>
        </w:rPr>
        <w:t xml:space="preserve"> </w:t>
      </w:r>
      <w:r w:rsidR="005A7912">
        <w:rPr>
          <w:szCs w:val="24"/>
          <w:lang w:val="id-ID"/>
        </w:rPr>
        <w:t xml:space="preserve"> </w:t>
      </w:r>
    </w:p>
    <w:p w14:paraId="40D9F6CF" w14:textId="2F8DC89E" w:rsidR="00C2318A" w:rsidRPr="00C2318A" w:rsidRDefault="00FC1193" w:rsidP="0059262F">
      <w:pPr>
        <w:spacing w:line="480" w:lineRule="auto"/>
        <w:ind w:left="0" w:firstLine="0"/>
        <w:rPr>
          <w:szCs w:val="24"/>
          <w:lang w:val="id-ID"/>
        </w:rPr>
      </w:pPr>
      <w:proofErr w:type="gramStart"/>
      <w:r>
        <w:rPr>
          <w:szCs w:val="24"/>
        </w:rPr>
        <w:t>diatas</w:t>
      </w:r>
      <w:proofErr w:type="gramEnd"/>
      <w:r>
        <w:rPr>
          <w:szCs w:val="24"/>
        </w:rPr>
        <w:t xml:space="preserve"> diperoleh bahwa nomor</w:t>
      </w:r>
      <w:r w:rsidR="005A7912">
        <w:rPr>
          <w:szCs w:val="24"/>
          <w:lang w:val="id-ID"/>
        </w:rPr>
        <w:t xml:space="preserve"> </w:t>
      </w:r>
      <w:r w:rsidR="00104221">
        <w:rPr>
          <w:szCs w:val="24"/>
        </w:rPr>
        <w:t>1,2,3,4,5,6,8,10,11</w:t>
      </w:r>
      <w:r w:rsidR="007301BC">
        <w:rPr>
          <w:szCs w:val="24"/>
        </w:rPr>
        <w:t>,13,14,15,16,18,19,20,21,22,23,</w:t>
      </w:r>
      <w:r w:rsidR="00104221">
        <w:rPr>
          <w:szCs w:val="24"/>
        </w:rPr>
        <w:t>24,25,27,28,29,30,32,33,34,38,39,40 dinyakatan valid karena r</w:t>
      </w:r>
      <w:r w:rsidR="00104221">
        <w:rPr>
          <w:sz w:val="18"/>
          <w:szCs w:val="18"/>
        </w:rPr>
        <w:t xml:space="preserve">hitung &gt; </w:t>
      </w:r>
      <w:r w:rsidR="00104221">
        <w:rPr>
          <w:szCs w:val="24"/>
        </w:rPr>
        <w:t>r</w:t>
      </w:r>
      <w:r w:rsidR="00104221">
        <w:rPr>
          <w:sz w:val="18"/>
          <w:szCs w:val="18"/>
        </w:rPr>
        <w:t xml:space="preserve">tabel. </w:t>
      </w:r>
      <w:r w:rsidR="00104221">
        <w:rPr>
          <w:szCs w:val="24"/>
        </w:rPr>
        <w:t>Merujuk dari hasil try out diatas yang menyatakan bahwa 31 item pernyataan tersebut valid. Maka angket dapat dipakai keseluruhan sebagai instrumen pengumpulan data dalam penelitian ini sesuai dengan kisi-kisi angket yang telah ada</w:t>
      </w:r>
    </w:p>
    <w:p w14:paraId="7724DF29" w14:textId="5051A08D" w:rsidR="00104221" w:rsidRPr="00C160FD" w:rsidRDefault="00104221" w:rsidP="002F4D8F">
      <w:pPr>
        <w:pStyle w:val="ListParagraph"/>
        <w:numPr>
          <w:ilvl w:val="0"/>
          <w:numId w:val="14"/>
        </w:numPr>
        <w:spacing w:line="480" w:lineRule="auto"/>
        <w:rPr>
          <w:rFonts w:ascii="Times New Roman" w:hAnsi="Times New Roman" w:cs="Times New Roman"/>
          <w:sz w:val="24"/>
          <w:szCs w:val="24"/>
        </w:rPr>
      </w:pPr>
      <w:r w:rsidRPr="00C160FD">
        <w:rPr>
          <w:rFonts w:ascii="Times New Roman" w:hAnsi="Times New Roman" w:cs="Times New Roman"/>
          <w:sz w:val="24"/>
          <w:szCs w:val="24"/>
        </w:rPr>
        <w:t>Data Hasil Uji Reliabilitas</w:t>
      </w:r>
    </w:p>
    <w:p w14:paraId="383F17F7" w14:textId="35C068C3" w:rsidR="00D44F13" w:rsidRDefault="00104221" w:rsidP="00D44F13">
      <w:pPr>
        <w:spacing w:line="480" w:lineRule="auto"/>
        <w:ind w:left="0" w:firstLine="709"/>
        <w:rPr>
          <w:szCs w:val="24"/>
        </w:rPr>
      </w:pPr>
      <w:r>
        <w:rPr>
          <w:szCs w:val="24"/>
        </w:rPr>
        <w:tab/>
      </w:r>
      <w:proofErr w:type="gramStart"/>
      <w:r>
        <w:rPr>
          <w:szCs w:val="24"/>
        </w:rPr>
        <w:t>Reabilitas menunjukkan pada suatu instrumen yang memang di uji dengan menggunakan aplikasi SPSS.</w:t>
      </w:r>
      <w:proofErr w:type="gramEnd"/>
      <w:r>
        <w:rPr>
          <w:szCs w:val="24"/>
        </w:rPr>
        <w:t xml:space="preserve"> Dan untuk menentukan reabilitas alat ukur dalam penelitian bisa di tentukan atau bisa dilihat dengan tabel reabilitas dibawah </w:t>
      </w:r>
      <w:proofErr w:type="gramStart"/>
      <w:r>
        <w:rPr>
          <w:szCs w:val="24"/>
        </w:rPr>
        <w:t>ini :</w:t>
      </w:r>
      <w:proofErr w:type="gramEnd"/>
      <w:r>
        <w:rPr>
          <w:szCs w:val="24"/>
        </w:rPr>
        <w:t xml:space="preserve"> </w:t>
      </w:r>
    </w:p>
    <w:p w14:paraId="47A465F3" w14:textId="77777777" w:rsidR="00446350" w:rsidRDefault="00446350" w:rsidP="00D44F13">
      <w:pPr>
        <w:spacing w:line="480" w:lineRule="auto"/>
        <w:ind w:left="0" w:firstLine="709"/>
        <w:rPr>
          <w:szCs w:val="24"/>
        </w:rPr>
      </w:pPr>
    </w:p>
    <w:p w14:paraId="08E7EFE0" w14:textId="77777777" w:rsidR="00446350" w:rsidRDefault="00446350" w:rsidP="00D44F13">
      <w:pPr>
        <w:spacing w:line="480" w:lineRule="auto"/>
        <w:ind w:left="0" w:firstLine="709"/>
        <w:rPr>
          <w:szCs w:val="24"/>
        </w:rPr>
      </w:pPr>
    </w:p>
    <w:p w14:paraId="44EA1AA0" w14:textId="77777777" w:rsidR="00446350" w:rsidRPr="00D44F13" w:rsidRDefault="00446350" w:rsidP="00D44F13">
      <w:pPr>
        <w:spacing w:line="480" w:lineRule="auto"/>
        <w:ind w:left="0" w:firstLine="709"/>
        <w:rPr>
          <w:szCs w:val="24"/>
          <w:lang w:val="id-ID"/>
        </w:rPr>
      </w:pPr>
    </w:p>
    <w:p w14:paraId="6CBA689B" w14:textId="77777777" w:rsidR="00104221" w:rsidRDefault="00104221" w:rsidP="00F61FD6">
      <w:pPr>
        <w:spacing w:line="240" w:lineRule="auto"/>
        <w:jc w:val="center"/>
        <w:rPr>
          <w:szCs w:val="24"/>
        </w:rPr>
      </w:pPr>
      <w:r>
        <w:rPr>
          <w:szCs w:val="24"/>
        </w:rPr>
        <w:lastRenderedPageBreak/>
        <w:t xml:space="preserve">Tabel 4.3 </w:t>
      </w:r>
    </w:p>
    <w:p w14:paraId="464BE6B6" w14:textId="77777777" w:rsidR="00104221" w:rsidRDefault="00104221" w:rsidP="00F61FD6">
      <w:pPr>
        <w:spacing w:line="240" w:lineRule="auto"/>
        <w:jc w:val="center"/>
        <w:rPr>
          <w:szCs w:val="24"/>
          <w:lang w:val="id-ID"/>
        </w:rPr>
      </w:pPr>
      <w:r>
        <w:rPr>
          <w:szCs w:val="24"/>
        </w:rPr>
        <w:t xml:space="preserve">Tabel reabilitas </w:t>
      </w:r>
    </w:p>
    <w:p w14:paraId="0F5BBB44" w14:textId="77777777" w:rsidR="00FC1193" w:rsidRPr="00FC1193" w:rsidRDefault="00FC1193" w:rsidP="00F61FD6">
      <w:pPr>
        <w:spacing w:line="240" w:lineRule="auto"/>
        <w:jc w:val="center"/>
        <w:rPr>
          <w:szCs w:val="24"/>
          <w:lang w:val="id-ID"/>
        </w:rPr>
      </w:pPr>
    </w:p>
    <w:tbl>
      <w:tblPr>
        <w:tblStyle w:val="TableGrid"/>
        <w:tblW w:w="0" w:type="auto"/>
        <w:tblInd w:w="108" w:type="dxa"/>
        <w:tblLook w:val="04A0" w:firstRow="1" w:lastRow="0" w:firstColumn="1" w:lastColumn="0" w:noHBand="0" w:noVBand="1"/>
      </w:tblPr>
      <w:tblGrid>
        <w:gridCol w:w="3936"/>
        <w:gridCol w:w="4039"/>
      </w:tblGrid>
      <w:tr w:rsidR="00104221" w14:paraId="060064F0" w14:textId="77777777" w:rsidTr="00E5418A">
        <w:tc>
          <w:tcPr>
            <w:tcW w:w="3936" w:type="dxa"/>
          </w:tcPr>
          <w:p w14:paraId="68DEBD3D" w14:textId="47EFF621" w:rsidR="00104221" w:rsidRPr="006D7961" w:rsidRDefault="00104221" w:rsidP="00FC1193">
            <w:pPr>
              <w:spacing w:line="360" w:lineRule="auto"/>
              <w:ind w:left="34"/>
              <w:jc w:val="center"/>
              <w:rPr>
                <w:b/>
                <w:bCs/>
                <w:szCs w:val="24"/>
              </w:rPr>
            </w:pPr>
            <w:r w:rsidRPr="006D7961">
              <w:rPr>
                <w:b/>
                <w:bCs/>
                <w:szCs w:val="24"/>
              </w:rPr>
              <w:t>Nilai</w:t>
            </w:r>
          </w:p>
        </w:tc>
        <w:tc>
          <w:tcPr>
            <w:tcW w:w="4039" w:type="dxa"/>
          </w:tcPr>
          <w:p w14:paraId="440EC74B" w14:textId="77777777" w:rsidR="00104221" w:rsidRPr="006D7961" w:rsidRDefault="00104221" w:rsidP="00FC1193">
            <w:pPr>
              <w:spacing w:line="360" w:lineRule="auto"/>
              <w:ind w:left="35" w:firstLine="0"/>
              <w:jc w:val="center"/>
              <w:rPr>
                <w:b/>
                <w:bCs/>
                <w:szCs w:val="24"/>
              </w:rPr>
            </w:pPr>
            <w:r w:rsidRPr="006D7961">
              <w:rPr>
                <w:b/>
                <w:bCs/>
                <w:szCs w:val="24"/>
              </w:rPr>
              <w:t xml:space="preserve">Keterangan </w:t>
            </w:r>
          </w:p>
        </w:tc>
      </w:tr>
      <w:tr w:rsidR="00104221" w14:paraId="1E463DBD" w14:textId="77777777" w:rsidTr="00E5418A">
        <w:tc>
          <w:tcPr>
            <w:tcW w:w="3936" w:type="dxa"/>
          </w:tcPr>
          <w:p w14:paraId="582CF2C0" w14:textId="5BC22508" w:rsidR="00104221" w:rsidRDefault="00104221" w:rsidP="00FC1193">
            <w:pPr>
              <w:spacing w:line="360" w:lineRule="auto"/>
              <w:ind w:left="34"/>
              <w:jc w:val="center"/>
              <w:rPr>
                <w:szCs w:val="24"/>
              </w:rPr>
            </w:pPr>
            <w:r>
              <w:rPr>
                <w:szCs w:val="24"/>
              </w:rPr>
              <w:t>r¹¹ &lt; 0,20</w:t>
            </w:r>
          </w:p>
        </w:tc>
        <w:tc>
          <w:tcPr>
            <w:tcW w:w="4039" w:type="dxa"/>
          </w:tcPr>
          <w:p w14:paraId="4F6985FE" w14:textId="77777777" w:rsidR="00104221" w:rsidRDefault="00104221" w:rsidP="00FC1193">
            <w:pPr>
              <w:spacing w:line="360" w:lineRule="auto"/>
              <w:ind w:left="35" w:firstLine="0"/>
              <w:jc w:val="center"/>
              <w:rPr>
                <w:szCs w:val="24"/>
              </w:rPr>
            </w:pPr>
            <w:r>
              <w:rPr>
                <w:szCs w:val="24"/>
              </w:rPr>
              <w:t xml:space="preserve">Sangat rendah  </w:t>
            </w:r>
          </w:p>
        </w:tc>
      </w:tr>
      <w:tr w:rsidR="00104221" w14:paraId="54110243" w14:textId="77777777" w:rsidTr="00E5418A">
        <w:tc>
          <w:tcPr>
            <w:tcW w:w="3936" w:type="dxa"/>
          </w:tcPr>
          <w:p w14:paraId="07BB34AF" w14:textId="421383F7" w:rsidR="00104221" w:rsidRDefault="00104221" w:rsidP="00FC1193">
            <w:pPr>
              <w:spacing w:line="360" w:lineRule="auto"/>
              <w:ind w:left="34"/>
              <w:jc w:val="center"/>
              <w:rPr>
                <w:szCs w:val="24"/>
              </w:rPr>
            </w:pPr>
            <w:r>
              <w:rPr>
                <w:szCs w:val="24"/>
              </w:rPr>
              <w:t xml:space="preserve">0,20 </w:t>
            </w:r>
            <m:oMath>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11</m:t>
                  </m:r>
                </m:sup>
              </m:sSup>
              <m:r>
                <w:rPr>
                  <w:rFonts w:ascii="Cambria Math" w:hAnsi="Cambria Math"/>
                  <w:szCs w:val="24"/>
                </w:rPr>
                <m:t>&lt;0,40</m:t>
              </m:r>
            </m:oMath>
          </w:p>
        </w:tc>
        <w:tc>
          <w:tcPr>
            <w:tcW w:w="4039" w:type="dxa"/>
          </w:tcPr>
          <w:p w14:paraId="33E0D9D1" w14:textId="77777777" w:rsidR="00104221" w:rsidRDefault="00104221" w:rsidP="00FC1193">
            <w:pPr>
              <w:spacing w:line="360" w:lineRule="auto"/>
              <w:ind w:left="35" w:firstLine="0"/>
              <w:jc w:val="center"/>
              <w:rPr>
                <w:szCs w:val="24"/>
              </w:rPr>
            </w:pPr>
            <w:r>
              <w:rPr>
                <w:szCs w:val="24"/>
              </w:rPr>
              <w:t xml:space="preserve">Rendah </w:t>
            </w:r>
          </w:p>
        </w:tc>
      </w:tr>
      <w:tr w:rsidR="00104221" w14:paraId="569DA37C" w14:textId="77777777" w:rsidTr="00E5418A">
        <w:tc>
          <w:tcPr>
            <w:tcW w:w="3936" w:type="dxa"/>
          </w:tcPr>
          <w:p w14:paraId="2B90AE4A" w14:textId="01BA6F54" w:rsidR="00104221" w:rsidRDefault="00104221" w:rsidP="00FC1193">
            <w:pPr>
              <w:spacing w:line="360" w:lineRule="auto"/>
              <w:ind w:left="34"/>
              <w:jc w:val="center"/>
              <w:rPr>
                <w:szCs w:val="24"/>
              </w:rPr>
            </w:pPr>
            <w:r>
              <w:rPr>
                <w:szCs w:val="24"/>
              </w:rPr>
              <w:t xml:space="preserve">0,40 </w:t>
            </w:r>
            <m:oMath>
              <m:r>
                <w:rPr>
                  <w:rFonts w:ascii="Cambria Math" w:hAnsi="Cambria Math"/>
                  <w:szCs w:val="24"/>
                </w:rPr>
                <m:t>≤</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11</m:t>
                  </m:r>
                </m:sup>
              </m:sSup>
              <m:r>
                <w:rPr>
                  <w:rFonts w:ascii="Cambria Math" w:hAnsi="Cambria Math"/>
                  <w:szCs w:val="24"/>
                </w:rPr>
                <m:t>&lt;0,70</m:t>
              </m:r>
            </m:oMath>
          </w:p>
        </w:tc>
        <w:tc>
          <w:tcPr>
            <w:tcW w:w="4039" w:type="dxa"/>
          </w:tcPr>
          <w:p w14:paraId="687B2093" w14:textId="77777777" w:rsidR="00104221" w:rsidRDefault="00104221" w:rsidP="00FC1193">
            <w:pPr>
              <w:spacing w:line="360" w:lineRule="auto"/>
              <w:ind w:left="35" w:firstLine="0"/>
              <w:jc w:val="center"/>
              <w:rPr>
                <w:szCs w:val="24"/>
              </w:rPr>
            </w:pPr>
            <w:r>
              <w:rPr>
                <w:szCs w:val="24"/>
              </w:rPr>
              <w:t xml:space="preserve">Sedang </w:t>
            </w:r>
          </w:p>
        </w:tc>
      </w:tr>
      <w:tr w:rsidR="00104221" w14:paraId="658E5EA0" w14:textId="77777777" w:rsidTr="00E5418A">
        <w:tc>
          <w:tcPr>
            <w:tcW w:w="3936" w:type="dxa"/>
          </w:tcPr>
          <w:p w14:paraId="78959E17" w14:textId="684D9FC3" w:rsidR="00104221" w:rsidRDefault="00104221" w:rsidP="00FC1193">
            <w:pPr>
              <w:spacing w:line="360" w:lineRule="auto"/>
              <w:ind w:left="34"/>
              <w:jc w:val="center"/>
              <w:rPr>
                <w:szCs w:val="24"/>
              </w:rPr>
            </w:pPr>
            <w:r>
              <w:rPr>
                <w:szCs w:val="24"/>
              </w:rPr>
              <w:t xml:space="preserve">0,70 </w:t>
            </w:r>
            <m:oMath>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11</m:t>
                  </m:r>
                </m:sup>
              </m:sSup>
              <m:r>
                <w:rPr>
                  <w:rFonts w:ascii="Cambria Math" w:hAnsi="Cambria Math"/>
                  <w:szCs w:val="24"/>
                </w:rPr>
                <m:t>&lt;0,90</m:t>
              </m:r>
            </m:oMath>
          </w:p>
        </w:tc>
        <w:tc>
          <w:tcPr>
            <w:tcW w:w="4039" w:type="dxa"/>
          </w:tcPr>
          <w:p w14:paraId="1EDED497" w14:textId="77777777" w:rsidR="00104221" w:rsidRDefault="00104221" w:rsidP="00FC1193">
            <w:pPr>
              <w:spacing w:line="360" w:lineRule="auto"/>
              <w:ind w:left="35" w:firstLine="0"/>
              <w:jc w:val="center"/>
              <w:rPr>
                <w:szCs w:val="24"/>
              </w:rPr>
            </w:pPr>
            <w:r>
              <w:rPr>
                <w:szCs w:val="24"/>
              </w:rPr>
              <w:t xml:space="preserve">Tinggi </w:t>
            </w:r>
          </w:p>
        </w:tc>
      </w:tr>
      <w:tr w:rsidR="00104221" w14:paraId="6610AE4A" w14:textId="77777777" w:rsidTr="00E5418A">
        <w:tc>
          <w:tcPr>
            <w:tcW w:w="3936" w:type="dxa"/>
          </w:tcPr>
          <w:p w14:paraId="21D0FBB1" w14:textId="04F6E92B" w:rsidR="00104221" w:rsidRDefault="00104221" w:rsidP="00FC1193">
            <w:pPr>
              <w:spacing w:line="360" w:lineRule="auto"/>
              <w:ind w:left="34"/>
              <w:jc w:val="center"/>
              <w:rPr>
                <w:szCs w:val="24"/>
              </w:rPr>
            </w:pPr>
            <w:r>
              <w:rPr>
                <w:szCs w:val="24"/>
              </w:rPr>
              <w:t xml:space="preserve">0,90 </w:t>
            </w:r>
            <m:oMath>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11</m:t>
                  </m:r>
                </m:sup>
              </m:sSup>
              <m:r>
                <w:rPr>
                  <w:rFonts w:ascii="Cambria Math" w:hAnsi="Cambria Math"/>
                  <w:szCs w:val="24"/>
                </w:rPr>
                <m:t>&lt;1,00</m:t>
              </m:r>
            </m:oMath>
          </w:p>
        </w:tc>
        <w:tc>
          <w:tcPr>
            <w:tcW w:w="4039" w:type="dxa"/>
          </w:tcPr>
          <w:p w14:paraId="6954676D" w14:textId="77777777" w:rsidR="00104221" w:rsidRDefault="00104221" w:rsidP="00FC1193">
            <w:pPr>
              <w:spacing w:line="360" w:lineRule="auto"/>
              <w:ind w:left="35" w:firstLine="0"/>
              <w:jc w:val="center"/>
              <w:rPr>
                <w:szCs w:val="24"/>
              </w:rPr>
            </w:pPr>
            <w:r>
              <w:rPr>
                <w:szCs w:val="24"/>
              </w:rPr>
              <w:t xml:space="preserve">Sangat tinggi </w:t>
            </w:r>
          </w:p>
        </w:tc>
      </w:tr>
    </w:tbl>
    <w:p w14:paraId="6F0EFC17" w14:textId="712BD9B7" w:rsidR="00A65606" w:rsidRDefault="00A65606" w:rsidP="00A65606">
      <w:pPr>
        <w:rPr>
          <w:rFonts w:eastAsiaTheme="minorEastAsia"/>
          <w:color w:val="auto"/>
          <w:kern w:val="0"/>
          <w:szCs w:val="24"/>
          <w:lang w:val="id-ID"/>
        </w:rPr>
      </w:pPr>
    </w:p>
    <w:p w14:paraId="090C65C9" w14:textId="21690380" w:rsidR="00A65606" w:rsidRDefault="00A65606" w:rsidP="00A65606">
      <w:pPr>
        <w:spacing w:line="360" w:lineRule="auto"/>
        <w:jc w:val="center"/>
        <w:rPr>
          <w:rFonts w:eastAsiaTheme="minorEastAsia"/>
          <w:color w:val="auto"/>
          <w:kern w:val="0"/>
          <w:szCs w:val="24"/>
          <w:lang w:val="id-ID"/>
        </w:rPr>
      </w:pPr>
      <w:r>
        <w:rPr>
          <w:rFonts w:eastAsiaTheme="minorEastAsia"/>
          <w:color w:val="auto"/>
          <w:kern w:val="0"/>
          <w:szCs w:val="24"/>
          <w:lang w:val="id-ID"/>
        </w:rPr>
        <w:t>Tabel 4.4</w:t>
      </w:r>
    </w:p>
    <w:p w14:paraId="619E8A0C" w14:textId="489CE231" w:rsidR="00A65606" w:rsidRPr="00F15400" w:rsidRDefault="00A65606" w:rsidP="00A65606">
      <w:pPr>
        <w:spacing w:line="360" w:lineRule="auto"/>
        <w:jc w:val="center"/>
        <w:rPr>
          <w:rFonts w:eastAsiaTheme="minorEastAsia"/>
          <w:i/>
          <w:iCs/>
          <w:color w:val="auto"/>
          <w:kern w:val="0"/>
          <w:szCs w:val="24"/>
          <w:lang w:val="id-ID"/>
        </w:rPr>
      </w:pPr>
      <w:r w:rsidRPr="00F15400">
        <w:rPr>
          <w:rFonts w:eastAsiaTheme="minorEastAsia"/>
          <w:i/>
          <w:iCs/>
          <w:color w:val="auto"/>
          <w:kern w:val="0"/>
          <w:szCs w:val="24"/>
          <w:lang w:val="id-ID"/>
        </w:rPr>
        <w:t>Reliability statistics</w:t>
      </w:r>
    </w:p>
    <w:tbl>
      <w:tblPr>
        <w:tblStyle w:val="TableGrid"/>
        <w:tblW w:w="0" w:type="auto"/>
        <w:tblInd w:w="108" w:type="dxa"/>
        <w:tblLook w:val="04A0" w:firstRow="1" w:lastRow="0" w:firstColumn="1" w:lastColumn="0" w:noHBand="0" w:noVBand="1"/>
      </w:tblPr>
      <w:tblGrid>
        <w:gridCol w:w="4406"/>
        <w:gridCol w:w="3569"/>
      </w:tblGrid>
      <w:tr w:rsidR="00A65606" w14:paraId="56F61165" w14:textId="77777777" w:rsidTr="00A65606">
        <w:tc>
          <w:tcPr>
            <w:tcW w:w="4406" w:type="dxa"/>
          </w:tcPr>
          <w:p w14:paraId="41CB3792" w14:textId="31CBFA2B" w:rsidR="00A65606" w:rsidRPr="00F15400" w:rsidRDefault="00A65606" w:rsidP="00424E04">
            <w:pPr>
              <w:spacing w:line="360" w:lineRule="auto"/>
              <w:ind w:left="0" w:firstLine="0"/>
              <w:jc w:val="center"/>
              <w:rPr>
                <w:rFonts w:eastAsiaTheme="minorEastAsia"/>
                <w:i/>
                <w:iCs/>
                <w:color w:val="auto"/>
                <w:szCs w:val="24"/>
              </w:rPr>
            </w:pPr>
            <w:r w:rsidRPr="00F15400">
              <w:rPr>
                <w:rFonts w:eastAsiaTheme="minorEastAsia"/>
                <w:i/>
                <w:iCs/>
                <w:color w:val="auto"/>
                <w:szCs w:val="24"/>
              </w:rPr>
              <w:t>Cronbach’s Alpha</w:t>
            </w:r>
          </w:p>
        </w:tc>
        <w:tc>
          <w:tcPr>
            <w:tcW w:w="3569" w:type="dxa"/>
          </w:tcPr>
          <w:p w14:paraId="2C1FB1D5" w14:textId="2924D24B" w:rsidR="00A65606" w:rsidRDefault="00A65606" w:rsidP="00424E04">
            <w:pPr>
              <w:spacing w:line="360" w:lineRule="auto"/>
              <w:ind w:left="0" w:firstLine="0"/>
              <w:jc w:val="center"/>
              <w:rPr>
                <w:rFonts w:eastAsiaTheme="minorEastAsia"/>
                <w:color w:val="auto"/>
                <w:szCs w:val="24"/>
              </w:rPr>
            </w:pPr>
            <w:r>
              <w:rPr>
                <w:rFonts w:eastAsiaTheme="minorEastAsia"/>
                <w:color w:val="auto"/>
                <w:szCs w:val="24"/>
              </w:rPr>
              <w:t>N of Items</w:t>
            </w:r>
          </w:p>
        </w:tc>
      </w:tr>
      <w:tr w:rsidR="00A65606" w14:paraId="4717E477" w14:textId="77777777" w:rsidTr="00A65606">
        <w:tc>
          <w:tcPr>
            <w:tcW w:w="4406" w:type="dxa"/>
          </w:tcPr>
          <w:p w14:paraId="39062170" w14:textId="04A45194" w:rsidR="00A65606" w:rsidRDefault="00A65606" w:rsidP="00424E04">
            <w:pPr>
              <w:spacing w:line="360" w:lineRule="auto"/>
              <w:ind w:left="0" w:firstLine="0"/>
              <w:jc w:val="right"/>
              <w:rPr>
                <w:rFonts w:eastAsiaTheme="minorEastAsia"/>
                <w:color w:val="auto"/>
                <w:szCs w:val="24"/>
              </w:rPr>
            </w:pPr>
            <w:r>
              <w:rPr>
                <w:rFonts w:eastAsiaTheme="minorEastAsia"/>
                <w:color w:val="auto"/>
                <w:szCs w:val="24"/>
              </w:rPr>
              <w:t>.854</w:t>
            </w:r>
          </w:p>
        </w:tc>
        <w:tc>
          <w:tcPr>
            <w:tcW w:w="3569" w:type="dxa"/>
          </w:tcPr>
          <w:p w14:paraId="3B3DA60C" w14:textId="2EDA5570" w:rsidR="00A65606" w:rsidRDefault="00A65606" w:rsidP="00424E04">
            <w:pPr>
              <w:spacing w:line="360" w:lineRule="auto"/>
              <w:ind w:left="0" w:firstLine="0"/>
              <w:jc w:val="right"/>
              <w:rPr>
                <w:rFonts w:eastAsiaTheme="minorEastAsia"/>
                <w:color w:val="auto"/>
                <w:szCs w:val="24"/>
              </w:rPr>
            </w:pPr>
            <w:r>
              <w:rPr>
                <w:rFonts w:eastAsiaTheme="minorEastAsia"/>
                <w:color w:val="auto"/>
                <w:szCs w:val="24"/>
              </w:rPr>
              <w:t>40</w:t>
            </w:r>
          </w:p>
        </w:tc>
      </w:tr>
    </w:tbl>
    <w:p w14:paraId="3A4C273C" w14:textId="77777777" w:rsidR="00A65606" w:rsidRPr="00A65606" w:rsidRDefault="00A65606" w:rsidP="00A65606">
      <w:pPr>
        <w:rPr>
          <w:rFonts w:eastAsiaTheme="minorEastAsia"/>
          <w:color w:val="auto"/>
          <w:kern w:val="0"/>
          <w:szCs w:val="24"/>
          <w:lang w:val="id-ID"/>
        </w:rPr>
      </w:pPr>
    </w:p>
    <w:p w14:paraId="244BC927" w14:textId="6D784279" w:rsidR="00FC1193" w:rsidRPr="00FC1193" w:rsidRDefault="00104221" w:rsidP="00D44F13">
      <w:pPr>
        <w:spacing w:line="480" w:lineRule="auto"/>
        <w:ind w:left="0" w:firstLine="852"/>
        <w:rPr>
          <w:szCs w:val="24"/>
          <w:lang w:val="id-ID"/>
        </w:rPr>
      </w:pPr>
      <w:r>
        <w:rPr>
          <w:szCs w:val="24"/>
        </w:rPr>
        <w:t>Dalam penelitian ini perhitunganya di aplikasi SPSS me</w:t>
      </w:r>
      <w:r w:rsidR="00A65606">
        <w:rPr>
          <w:szCs w:val="24"/>
        </w:rPr>
        <w:t>nunjukkan angka reabilitas 0,</w:t>
      </w:r>
      <w:r w:rsidR="00A65606">
        <w:rPr>
          <w:szCs w:val="24"/>
          <w:lang w:val="id-ID"/>
        </w:rPr>
        <w:t>854</w:t>
      </w:r>
      <w:r>
        <w:rPr>
          <w:szCs w:val="24"/>
        </w:rPr>
        <w:t xml:space="preserve"> berarti menunjukkan keterangan tinggi karena masuk kedalam kolom tabel di angka 0</w:t>
      </w:r>
      <w:proofErr w:type="gramStart"/>
      <w:r>
        <w:rPr>
          <w:szCs w:val="24"/>
        </w:rPr>
        <w:t>,70</w:t>
      </w:r>
      <w:proofErr w:type="gramEnd"/>
      <w:r>
        <w:rPr>
          <w:szCs w:val="24"/>
        </w:rPr>
        <w:t xml:space="preserve"> &lt; 0,90 dengan keterangan tinggi. Bisa </w:t>
      </w:r>
      <w:proofErr w:type="gramStart"/>
      <w:r>
        <w:rPr>
          <w:szCs w:val="24"/>
        </w:rPr>
        <w:t>dipastikan  peserta</w:t>
      </w:r>
      <w:proofErr w:type="gramEnd"/>
      <w:r>
        <w:rPr>
          <w:szCs w:val="24"/>
        </w:rPr>
        <w:t xml:space="preserve"> didik mengalami sifat depresi karena menunjukkan angka reabilitas sebesar 0,726 yang bisa termasuk kategori tinggi karena masuk kedalam tabel 0,70 &lt; 0,90. </w:t>
      </w:r>
    </w:p>
    <w:p w14:paraId="4B561BD6" w14:textId="77777777" w:rsidR="00104221" w:rsidRPr="00C160FD" w:rsidRDefault="00104221" w:rsidP="00C160FD">
      <w:pPr>
        <w:pStyle w:val="Heading2"/>
        <w:ind w:hanging="862"/>
        <w:rPr>
          <w:rFonts w:ascii="Times New Roman" w:hAnsi="Times New Roman" w:cs="Times New Roman"/>
          <w:color w:val="auto"/>
          <w:sz w:val="24"/>
          <w:szCs w:val="24"/>
        </w:rPr>
      </w:pPr>
      <w:bookmarkStart w:id="5" w:name="_Toc172835299"/>
      <w:r w:rsidRPr="00C160FD">
        <w:rPr>
          <w:rFonts w:ascii="Times New Roman" w:hAnsi="Times New Roman" w:cs="Times New Roman"/>
          <w:color w:val="auto"/>
          <w:sz w:val="24"/>
          <w:szCs w:val="24"/>
        </w:rPr>
        <w:t>C. Hasil Penelitian</w:t>
      </w:r>
      <w:bookmarkEnd w:id="5"/>
      <w:r w:rsidRPr="00C160FD">
        <w:rPr>
          <w:rFonts w:ascii="Times New Roman" w:hAnsi="Times New Roman" w:cs="Times New Roman"/>
          <w:color w:val="auto"/>
          <w:sz w:val="24"/>
          <w:szCs w:val="24"/>
        </w:rPr>
        <w:t xml:space="preserve"> </w:t>
      </w:r>
    </w:p>
    <w:p w14:paraId="229F032A" w14:textId="2930A916" w:rsidR="00D44F13" w:rsidRPr="00D44F13" w:rsidRDefault="00104221" w:rsidP="00D44F13">
      <w:pPr>
        <w:spacing w:line="480" w:lineRule="auto"/>
        <w:ind w:left="0" w:firstLine="852"/>
        <w:rPr>
          <w:szCs w:val="24"/>
          <w:lang w:val="id-ID"/>
        </w:rPr>
      </w:pPr>
      <w:proofErr w:type="gramStart"/>
      <w:r>
        <w:rPr>
          <w:szCs w:val="24"/>
        </w:rPr>
        <w:t>Setelah diadakan uji coba instrumen (</w:t>
      </w:r>
      <w:r w:rsidRPr="007C1BE8">
        <w:rPr>
          <w:i/>
          <w:iCs/>
          <w:szCs w:val="24"/>
        </w:rPr>
        <w:t>try out</w:t>
      </w:r>
      <w:r>
        <w:rPr>
          <w:szCs w:val="24"/>
        </w:rPr>
        <w:t xml:space="preserve">) angket diketahui item pernyataan dikatakan valid dan reliabel, </w:t>
      </w:r>
      <w:r w:rsidR="006C7D0D">
        <w:rPr>
          <w:szCs w:val="24"/>
        </w:rPr>
        <w:t>dengan demikian</w:t>
      </w:r>
      <w:r>
        <w:rPr>
          <w:szCs w:val="24"/>
        </w:rPr>
        <w:t xml:space="preserve"> angket tersebut dapat digunakan untuk penelitian.</w:t>
      </w:r>
      <w:proofErr w:type="gramEnd"/>
      <w:r>
        <w:rPr>
          <w:szCs w:val="24"/>
        </w:rPr>
        <w:t xml:space="preserve"> </w:t>
      </w:r>
      <w:proofErr w:type="gramStart"/>
      <w:r>
        <w:rPr>
          <w:szCs w:val="24"/>
        </w:rPr>
        <w:t>Pelaksanaan penelitian yang penulis maksud adalah pelaksanaan dalam pengumpulan data untuk memperoleh tentang tingkat depresi pada peserta didik sebelum dan sesudah dilaksanakannya layanan konseling individu.</w:t>
      </w:r>
      <w:proofErr w:type="gramEnd"/>
      <w:r>
        <w:rPr>
          <w:szCs w:val="24"/>
        </w:rPr>
        <w:t xml:space="preserve"> </w:t>
      </w:r>
      <w:proofErr w:type="gramStart"/>
      <w:r>
        <w:rPr>
          <w:szCs w:val="24"/>
        </w:rPr>
        <w:t>Dengan menggunakan angket yang telah di uji cobakan sebelumnya dengan pembagian angket kepada populasi dan diambil sampel.</w:t>
      </w:r>
      <w:proofErr w:type="gramEnd"/>
      <w:r>
        <w:rPr>
          <w:szCs w:val="24"/>
        </w:rPr>
        <w:t xml:space="preserve"> </w:t>
      </w:r>
      <w:proofErr w:type="gramStart"/>
      <w:r>
        <w:rPr>
          <w:szCs w:val="24"/>
        </w:rPr>
        <w:t xml:space="preserve">Penyebaran angket kepada </w:t>
      </w:r>
      <w:r>
        <w:rPr>
          <w:szCs w:val="24"/>
        </w:rPr>
        <w:lastRenderedPageBreak/>
        <w:t>60 peserta didik kelas X TBU 2 dan X KU 2 SMK Pondok Pesantren Al-Musyafa’ Tahun Pelajaran 2023/2024 Kabupaten Kendal.</w:t>
      </w:r>
      <w:proofErr w:type="gramEnd"/>
      <w:r>
        <w:rPr>
          <w:szCs w:val="24"/>
        </w:rPr>
        <w:t xml:space="preserve"> </w:t>
      </w:r>
    </w:p>
    <w:p w14:paraId="048464EC" w14:textId="6D6D9B6C" w:rsidR="00104221" w:rsidRDefault="00104221" w:rsidP="005A7912">
      <w:pPr>
        <w:spacing w:line="480" w:lineRule="auto"/>
        <w:ind w:left="0" w:firstLine="0"/>
        <w:rPr>
          <w:szCs w:val="24"/>
        </w:rPr>
      </w:pPr>
      <w:r>
        <w:rPr>
          <w:szCs w:val="24"/>
        </w:rPr>
        <w:tab/>
        <w:t xml:space="preserve">Dalam penelitian ini peneliti melakukan </w:t>
      </w:r>
      <w:r>
        <w:rPr>
          <w:i/>
          <w:iCs/>
          <w:szCs w:val="24"/>
        </w:rPr>
        <w:t xml:space="preserve">pre-experimental design </w:t>
      </w:r>
      <w:r>
        <w:rPr>
          <w:szCs w:val="24"/>
        </w:rPr>
        <w:t xml:space="preserve">dengan bentuk </w:t>
      </w:r>
      <w:r>
        <w:rPr>
          <w:i/>
          <w:iCs/>
          <w:szCs w:val="24"/>
        </w:rPr>
        <w:t xml:space="preserve">One Group Pretest-Posttest Design, </w:t>
      </w:r>
      <w:r>
        <w:rPr>
          <w:szCs w:val="24"/>
        </w:rPr>
        <w:t xml:space="preserve">sehingga peneliti </w:t>
      </w:r>
      <w:proofErr w:type="gramStart"/>
      <w:r>
        <w:rPr>
          <w:szCs w:val="24"/>
        </w:rPr>
        <w:t>akan</w:t>
      </w:r>
      <w:proofErr w:type="gramEnd"/>
      <w:r>
        <w:rPr>
          <w:szCs w:val="24"/>
        </w:rPr>
        <w:t xml:space="preserve"> membandingkan bagaimana tingkat depresi pada peserta didik sebelum dan sesudah dilaksanakan layanan konseling individu </w:t>
      </w:r>
      <w:r w:rsidRPr="009C7C6A">
        <w:rPr>
          <w:i/>
          <w:iCs/>
          <w:szCs w:val="24"/>
        </w:rPr>
        <w:t>cognitive behavior therapy</w:t>
      </w:r>
      <w:r>
        <w:rPr>
          <w:szCs w:val="24"/>
        </w:rPr>
        <w:t xml:space="preserve">. </w:t>
      </w:r>
      <w:proofErr w:type="gramStart"/>
      <w:r>
        <w:rPr>
          <w:szCs w:val="24"/>
        </w:rPr>
        <w:t>Teknik analisis data yang digunakan untuk menganalisis tingkat depresi adalah menggunakan uji parametris.</w:t>
      </w:r>
      <w:proofErr w:type="gramEnd"/>
      <w:r>
        <w:rPr>
          <w:szCs w:val="24"/>
        </w:rPr>
        <w:t xml:space="preserve"> Peneliti juga menggunakan uji normalitas dengan menggunakan aplikasi SPSS dan memang hasilnya yaitu normal yang memang menggunakan uji </w:t>
      </w:r>
      <w:r w:rsidRPr="00FB1079">
        <w:rPr>
          <w:i/>
          <w:iCs/>
          <w:szCs w:val="24"/>
        </w:rPr>
        <w:t>paired samples test</w:t>
      </w:r>
      <w:r>
        <w:rPr>
          <w:szCs w:val="24"/>
        </w:rPr>
        <w:t xml:space="preserve"> untuk menentukan efektif untuk mengurangi depresi. </w:t>
      </w:r>
    </w:p>
    <w:p w14:paraId="6D563348" w14:textId="525ADAC3" w:rsidR="0059262F" w:rsidRDefault="00104221" w:rsidP="00A32B96">
      <w:pPr>
        <w:spacing w:line="480" w:lineRule="auto"/>
        <w:ind w:left="0" w:firstLine="720"/>
        <w:rPr>
          <w:szCs w:val="24"/>
          <w:lang w:val="id-ID"/>
        </w:rPr>
      </w:pPr>
      <w:proofErr w:type="gramStart"/>
      <w:r>
        <w:rPr>
          <w:szCs w:val="24"/>
        </w:rPr>
        <w:t>Dalam mengukur tingka depresi digunakan angket yang memiliki rentang skor 1 sampai dengan 4.</w:t>
      </w:r>
      <w:proofErr w:type="gramEnd"/>
      <w:r>
        <w:rPr>
          <w:szCs w:val="24"/>
        </w:rPr>
        <w:t xml:space="preserve"> Adapun nama-nama dan identitas kelas dari populasi dapat dilihat pada tabel </w:t>
      </w:r>
      <w:proofErr w:type="gramStart"/>
      <w:r>
        <w:rPr>
          <w:szCs w:val="24"/>
        </w:rPr>
        <w:t>berikut :</w:t>
      </w:r>
      <w:proofErr w:type="gramEnd"/>
      <w:r>
        <w:rPr>
          <w:szCs w:val="24"/>
        </w:rPr>
        <w:t xml:space="preserve"> </w:t>
      </w:r>
    </w:p>
    <w:p w14:paraId="7777A166" w14:textId="77777777" w:rsidR="00424E04" w:rsidRPr="00424E04" w:rsidRDefault="00424E04" w:rsidP="00A32B96">
      <w:pPr>
        <w:spacing w:line="480" w:lineRule="auto"/>
        <w:ind w:left="0" w:firstLine="720"/>
        <w:rPr>
          <w:szCs w:val="24"/>
          <w:lang w:val="id-ID"/>
        </w:rPr>
      </w:pPr>
    </w:p>
    <w:p w14:paraId="1B5E96DF" w14:textId="67710697" w:rsidR="00907548" w:rsidRPr="00907548" w:rsidRDefault="00A65606" w:rsidP="00907548">
      <w:pPr>
        <w:tabs>
          <w:tab w:val="center" w:pos="3968"/>
          <w:tab w:val="right" w:pos="7937"/>
        </w:tabs>
        <w:spacing w:after="200" w:line="240" w:lineRule="auto"/>
        <w:ind w:left="0" w:right="0" w:firstLine="0"/>
        <w:jc w:val="center"/>
        <w:rPr>
          <w:rFonts w:eastAsia="Calibri"/>
          <w:color w:val="auto"/>
          <w:kern w:val="0"/>
          <w:szCs w:val="24"/>
          <w:lang w:val="id-ID" w:eastAsia="en-US"/>
          <w14:ligatures w14:val="none"/>
        </w:rPr>
      </w:pPr>
      <w:r>
        <w:rPr>
          <w:rFonts w:eastAsia="Calibri"/>
          <w:color w:val="auto"/>
          <w:kern w:val="0"/>
          <w:szCs w:val="24"/>
          <w:lang w:val="id-ID" w:eastAsia="en-US"/>
          <w14:ligatures w14:val="none"/>
        </w:rPr>
        <w:t>Tabel 4.5</w:t>
      </w:r>
    </w:p>
    <w:p w14:paraId="16CEACC0" w14:textId="77777777" w:rsidR="00907548" w:rsidRPr="00907548" w:rsidRDefault="00907548" w:rsidP="005A7912">
      <w:pPr>
        <w:spacing w:after="200" w:line="240" w:lineRule="auto"/>
        <w:ind w:left="0" w:right="0" w:firstLine="0"/>
        <w:jc w:val="center"/>
        <w:rPr>
          <w:rFonts w:eastAsia="Calibri"/>
          <w:color w:val="auto"/>
          <w:kern w:val="0"/>
          <w:szCs w:val="24"/>
          <w:lang w:val="id-ID" w:eastAsia="en-US"/>
          <w14:ligatures w14:val="none"/>
        </w:rPr>
      </w:pPr>
      <w:r w:rsidRPr="00907548">
        <w:rPr>
          <w:rFonts w:eastAsia="Calibri"/>
          <w:color w:val="auto"/>
          <w:kern w:val="0"/>
          <w:szCs w:val="24"/>
          <w:lang w:val="id-ID" w:eastAsia="en-US"/>
          <w14:ligatures w14:val="none"/>
        </w:rPr>
        <w:t xml:space="preserve">Daftar Populasi Penelitian Peserta Didik kelas X TBU 2 dan X KU 2 Pondok Pesantren Al-Musyafa’ Tahun Pelajaran 2023/2024 Kabupten Kendal. </w:t>
      </w:r>
    </w:p>
    <w:tbl>
      <w:tblPr>
        <w:tblStyle w:val="TableGrid"/>
        <w:tblW w:w="9640" w:type="dxa"/>
        <w:tblInd w:w="-318" w:type="dxa"/>
        <w:tblLayout w:type="fixed"/>
        <w:tblLook w:val="04A0" w:firstRow="1" w:lastRow="0" w:firstColumn="1" w:lastColumn="0" w:noHBand="0" w:noVBand="1"/>
      </w:tblPr>
      <w:tblGrid>
        <w:gridCol w:w="710"/>
        <w:gridCol w:w="850"/>
        <w:gridCol w:w="851"/>
        <w:gridCol w:w="1134"/>
        <w:gridCol w:w="1134"/>
        <w:gridCol w:w="709"/>
        <w:gridCol w:w="992"/>
        <w:gridCol w:w="850"/>
        <w:gridCol w:w="1134"/>
        <w:gridCol w:w="1276"/>
      </w:tblGrid>
      <w:tr w:rsidR="00907548" w:rsidRPr="00907548" w14:paraId="56F6C330" w14:textId="77777777" w:rsidTr="006D7961">
        <w:trPr>
          <w:tblHeader/>
        </w:trPr>
        <w:tc>
          <w:tcPr>
            <w:tcW w:w="710" w:type="dxa"/>
          </w:tcPr>
          <w:p w14:paraId="11C5FD05" w14:textId="77777777" w:rsidR="00907548" w:rsidRPr="00907548" w:rsidRDefault="00907548" w:rsidP="00907548">
            <w:pPr>
              <w:spacing w:after="0" w:line="360" w:lineRule="auto"/>
              <w:ind w:left="0" w:right="0" w:firstLine="0"/>
              <w:jc w:val="center"/>
              <w:rPr>
                <w:rFonts w:eastAsia="Calibri"/>
                <w:b/>
                <w:bCs/>
                <w:color w:val="auto"/>
                <w:szCs w:val="24"/>
              </w:rPr>
            </w:pPr>
            <w:r w:rsidRPr="00907548">
              <w:rPr>
                <w:rFonts w:eastAsia="Calibri"/>
                <w:b/>
                <w:bCs/>
                <w:color w:val="auto"/>
                <w:szCs w:val="24"/>
              </w:rPr>
              <w:t>No.</w:t>
            </w:r>
          </w:p>
        </w:tc>
        <w:tc>
          <w:tcPr>
            <w:tcW w:w="850" w:type="dxa"/>
          </w:tcPr>
          <w:p w14:paraId="7388764A" w14:textId="77777777" w:rsidR="00907548" w:rsidRPr="00907548" w:rsidRDefault="00907548" w:rsidP="00907548">
            <w:pPr>
              <w:spacing w:after="0" w:line="360" w:lineRule="auto"/>
              <w:ind w:left="0" w:right="0" w:firstLine="0"/>
              <w:jc w:val="center"/>
              <w:rPr>
                <w:rFonts w:eastAsia="Calibri"/>
                <w:b/>
                <w:bCs/>
                <w:color w:val="auto"/>
                <w:szCs w:val="24"/>
              </w:rPr>
            </w:pPr>
            <w:r w:rsidRPr="00907548">
              <w:rPr>
                <w:rFonts w:eastAsia="Calibri"/>
                <w:b/>
                <w:bCs/>
                <w:color w:val="auto"/>
                <w:szCs w:val="24"/>
              </w:rPr>
              <w:t>Nama</w:t>
            </w:r>
          </w:p>
        </w:tc>
        <w:tc>
          <w:tcPr>
            <w:tcW w:w="851" w:type="dxa"/>
          </w:tcPr>
          <w:p w14:paraId="552EEE0A" w14:textId="77777777" w:rsidR="00907548" w:rsidRPr="00907548" w:rsidRDefault="00907548" w:rsidP="00907548">
            <w:pPr>
              <w:spacing w:after="0" w:line="360" w:lineRule="auto"/>
              <w:ind w:left="0" w:right="0" w:firstLine="0"/>
              <w:jc w:val="center"/>
              <w:rPr>
                <w:rFonts w:eastAsia="Calibri"/>
                <w:b/>
                <w:bCs/>
                <w:color w:val="auto"/>
                <w:szCs w:val="24"/>
              </w:rPr>
            </w:pPr>
            <w:r w:rsidRPr="00907548">
              <w:rPr>
                <w:rFonts w:eastAsia="Calibri"/>
                <w:b/>
                <w:bCs/>
                <w:color w:val="auto"/>
                <w:szCs w:val="24"/>
              </w:rPr>
              <w:t>Skor</w:t>
            </w:r>
          </w:p>
        </w:tc>
        <w:tc>
          <w:tcPr>
            <w:tcW w:w="1134" w:type="dxa"/>
          </w:tcPr>
          <w:p w14:paraId="046EEAE6" w14:textId="77777777" w:rsidR="00907548" w:rsidRPr="00907548" w:rsidRDefault="00907548" w:rsidP="00907548">
            <w:pPr>
              <w:spacing w:after="0" w:line="360" w:lineRule="auto"/>
              <w:ind w:left="0" w:right="0" w:firstLine="0"/>
              <w:jc w:val="center"/>
              <w:rPr>
                <w:rFonts w:eastAsia="Calibri"/>
                <w:b/>
                <w:bCs/>
                <w:color w:val="auto"/>
                <w:szCs w:val="24"/>
              </w:rPr>
            </w:pPr>
            <w:r w:rsidRPr="00907548">
              <w:rPr>
                <w:rFonts w:eastAsia="Calibri"/>
                <w:b/>
                <w:bCs/>
                <w:color w:val="auto"/>
                <w:szCs w:val="24"/>
              </w:rPr>
              <w:t>Kelas</w:t>
            </w:r>
          </w:p>
        </w:tc>
        <w:tc>
          <w:tcPr>
            <w:tcW w:w="1134" w:type="dxa"/>
          </w:tcPr>
          <w:p w14:paraId="2E36374C" w14:textId="77777777" w:rsidR="00907548" w:rsidRPr="00907548" w:rsidRDefault="00907548" w:rsidP="00907548">
            <w:pPr>
              <w:spacing w:after="0" w:line="360" w:lineRule="auto"/>
              <w:ind w:left="0" w:right="0" w:firstLine="0"/>
              <w:jc w:val="center"/>
              <w:rPr>
                <w:rFonts w:eastAsia="Calibri"/>
                <w:b/>
                <w:bCs/>
                <w:color w:val="auto"/>
                <w:szCs w:val="24"/>
              </w:rPr>
            </w:pPr>
            <w:r w:rsidRPr="00907548">
              <w:rPr>
                <w:rFonts w:eastAsia="Calibri"/>
                <w:b/>
                <w:bCs/>
                <w:color w:val="auto"/>
                <w:szCs w:val="24"/>
              </w:rPr>
              <w:t xml:space="preserve">Kategori </w:t>
            </w:r>
          </w:p>
        </w:tc>
        <w:tc>
          <w:tcPr>
            <w:tcW w:w="709" w:type="dxa"/>
          </w:tcPr>
          <w:p w14:paraId="70F42BDC" w14:textId="77777777" w:rsidR="00907548" w:rsidRPr="00907548" w:rsidRDefault="00907548" w:rsidP="00907548">
            <w:pPr>
              <w:spacing w:after="0" w:line="360" w:lineRule="auto"/>
              <w:ind w:left="0" w:right="0" w:firstLine="0"/>
              <w:jc w:val="center"/>
              <w:rPr>
                <w:rFonts w:eastAsia="Calibri"/>
                <w:b/>
                <w:bCs/>
                <w:color w:val="auto"/>
                <w:szCs w:val="24"/>
              </w:rPr>
            </w:pPr>
            <w:r w:rsidRPr="00907548">
              <w:rPr>
                <w:rFonts w:eastAsia="Calibri"/>
                <w:b/>
                <w:bCs/>
                <w:color w:val="auto"/>
                <w:szCs w:val="24"/>
              </w:rPr>
              <w:t>No.</w:t>
            </w:r>
          </w:p>
        </w:tc>
        <w:tc>
          <w:tcPr>
            <w:tcW w:w="992" w:type="dxa"/>
          </w:tcPr>
          <w:p w14:paraId="62437B2D" w14:textId="77777777" w:rsidR="00907548" w:rsidRPr="00907548" w:rsidRDefault="00907548" w:rsidP="00907548">
            <w:pPr>
              <w:spacing w:after="0" w:line="360" w:lineRule="auto"/>
              <w:ind w:left="0" w:right="0" w:firstLine="0"/>
              <w:jc w:val="center"/>
              <w:rPr>
                <w:rFonts w:eastAsia="Calibri"/>
                <w:b/>
                <w:bCs/>
                <w:color w:val="auto"/>
                <w:szCs w:val="24"/>
              </w:rPr>
            </w:pPr>
            <w:r w:rsidRPr="00907548">
              <w:rPr>
                <w:rFonts w:eastAsia="Calibri"/>
                <w:b/>
                <w:bCs/>
                <w:color w:val="auto"/>
                <w:szCs w:val="24"/>
              </w:rPr>
              <w:t>Nama</w:t>
            </w:r>
          </w:p>
        </w:tc>
        <w:tc>
          <w:tcPr>
            <w:tcW w:w="850" w:type="dxa"/>
          </w:tcPr>
          <w:p w14:paraId="51D94889" w14:textId="77777777" w:rsidR="00907548" w:rsidRPr="00907548" w:rsidRDefault="00907548" w:rsidP="00907548">
            <w:pPr>
              <w:spacing w:after="0" w:line="360" w:lineRule="auto"/>
              <w:ind w:left="0" w:right="0" w:firstLine="0"/>
              <w:jc w:val="center"/>
              <w:rPr>
                <w:rFonts w:eastAsia="Calibri"/>
                <w:b/>
                <w:bCs/>
                <w:color w:val="auto"/>
                <w:szCs w:val="24"/>
              </w:rPr>
            </w:pPr>
            <w:r w:rsidRPr="00907548">
              <w:rPr>
                <w:rFonts w:eastAsia="Calibri"/>
                <w:b/>
                <w:bCs/>
                <w:color w:val="auto"/>
                <w:szCs w:val="24"/>
              </w:rPr>
              <w:t>Skor</w:t>
            </w:r>
          </w:p>
        </w:tc>
        <w:tc>
          <w:tcPr>
            <w:tcW w:w="1134" w:type="dxa"/>
          </w:tcPr>
          <w:p w14:paraId="17C08BC9" w14:textId="77777777" w:rsidR="00907548" w:rsidRPr="00907548" w:rsidRDefault="00907548" w:rsidP="00907548">
            <w:pPr>
              <w:spacing w:after="0" w:line="360" w:lineRule="auto"/>
              <w:ind w:left="0" w:right="0" w:firstLine="0"/>
              <w:jc w:val="center"/>
              <w:rPr>
                <w:rFonts w:eastAsia="Calibri"/>
                <w:b/>
                <w:bCs/>
                <w:color w:val="auto"/>
                <w:szCs w:val="24"/>
              </w:rPr>
            </w:pPr>
            <w:r w:rsidRPr="00907548">
              <w:rPr>
                <w:rFonts w:eastAsia="Calibri"/>
                <w:b/>
                <w:bCs/>
                <w:color w:val="auto"/>
                <w:szCs w:val="24"/>
              </w:rPr>
              <w:t>Kelas</w:t>
            </w:r>
          </w:p>
        </w:tc>
        <w:tc>
          <w:tcPr>
            <w:tcW w:w="1276" w:type="dxa"/>
          </w:tcPr>
          <w:p w14:paraId="50BF5398" w14:textId="77777777" w:rsidR="00907548" w:rsidRPr="00907548" w:rsidRDefault="00907548" w:rsidP="00907548">
            <w:pPr>
              <w:spacing w:after="0" w:line="360" w:lineRule="auto"/>
              <w:ind w:left="0" w:right="0" w:firstLine="0"/>
              <w:jc w:val="center"/>
              <w:rPr>
                <w:rFonts w:eastAsia="Calibri"/>
                <w:b/>
                <w:bCs/>
                <w:color w:val="auto"/>
                <w:szCs w:val="24"/>
              </w:rPr>
            </w:pPr>
            <w:r w:rsidRPr="00907548">
              <w:rPr>
                <w:rFonts w:eastAsia="Calibri"/>
                <w:b/>
                <w:bCs/>
                <w:color w:val="auto"/>
                <w:szCs w:val="24"/>
              </w:rPr>
              <w:t xml:space="preserve">Kategori </w:t>
            </w:r>
          </w:p>
        </w:tc>
      </w:tr>
      <w:tr w:rsidR="00907548" w:rsidRPr="00907548" w14:paraId="6A2E3325" w14:textId="77777777" w:rsidTr="00907548">
        <w:tc>
          <w:tcPr>
            <w:tcW w:w="710" w:type="dxa"/>
          </w:tcPr>
          <w:p w14:paraId="53AAE187"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1</w:t>
            </w:r>
          </w:p>
        </w:tc>
        <w:tc>
          <w:tcPr>
            <w:tcW w:w="850" w:type="dxa"/>
          </w:tcPr>
          <w:p w14:paraId="5D9AD0C2"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 xml:space="preserve">KJL </w:t>
            </w:r>
          </w:p>
        </w:tc>
        <w:tc>
          <w:tcPr>
            <w:tcW w:w="851" w:type="dxa"/>
          </w:tcPr>
          <w:p w14:paraId="17477EB7"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84</w:t>
            </w:r>
          </w:p>
        </w:tc>
        <w:tc>
          <w:tcPr>
            <w:tcW w:w="1134" w:type="dxa"/>
          </w:tcPr>
          <w:p w14:paraId="2CD4FCF6"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X TBU 2</w:t>
            </w:r>
          </w:p>
        </w:tc>
        <w:tc>
          <w:tcPr>
            <w:tcW w:w="1134" w:type="dxa"/>
          </w:tcPr>
          <w:p w14:paraId="01F931FA"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Tinggi </w:t>
            </w:r>
          </w:p>
        </w:tc>
        <w:tc>
          <w:tcPr>
            <w:tcW w:w="709" w:type="dxa"/>
          </w:tcPr>
          <w:p w14:paraId="4FFEF7AC"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31</w:t>
            </w:r>
          </w:p>
        </w:tc>
        <w:tc>
          <w:tcPr>
            <w:tcW w:w="992" w:type="dxa"/>
          </w:tcPr>
          <w:p w14:paraId="03704FA4"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SM</w:t>
            </w:r>
          </w:p>
        </w:tc>
        <w:tc>
          <w:tcPr>
            <w:tcW w:w="850" w:type="dxa"/>
          </w:tcPr>
          <w:p w14:paraId="06ABFC01"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77</w:t>
            </w:r>
          </w:p>
        </w:tc>
        <w:tc>
          <w:tcPr>
            <w:tcW w:w="1134" w:type="dxa"/>
          </w:tcPr>
          <w:p w14:paraId="0EEF7966"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276" w:type="dxa"/>
          </w:tcPr>
          <w:p w14:paraId="1410F907"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2C9E5B25" w14:textId="77777777" w:rsidTr="00907548">
        <w:tc>
          <w:tcPr>
            <w:tcW w:w="710" w:type="dxa"/>
          </w:tcPr>
          <w:p w14:paraId="096CF5BA"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2</w:t>
            </w:r>
          </w:p>
        </w:tc>
        <w:tc>
          <w:tcPr>
            <w:tcW w:w="850" w:type="dxa"/>
          </w:tcPr>
          <w:p w14:paraId="341B8789"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FNA</w:t>
            </w:r>
          </w:p>
        </w:tc>
        <w:tc>
          <w:tcPr>
            <w:tcW w:w="851" w:type="dxa"/>
          </w:tcPr>
          <w:p w14:paraId="1F2B57A2"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80</w:t>
            </w:r>
          </w:p>
        </w:tc>
        <w:tc>
          <w:tcPr>
            <w:tcW w:w="1134" w:type="dxa"/>
          </w:tcPr>
          <w:p w14:paraId="5CCD928E"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X TBU 2</w:t>
            </w:r>
          </w:p>
        </w:tc>
        <w:tc>
          <w:tcPr>
            <w:tcW w:w="1134" w:type="dxa"/>
          </w:tcPr>
          <w:p w14:paraId="557C2DF9"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Tinggi </w:t>
            </w:r>
          </w:p>
        </w:tc>
        <w:tc>
          <w:tcPr>
            <w:tcW w:w="709" w:type="dxa"/>
          </w:tcPr>
          <w:p w14:paraId="17FC81E0"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32</w:t>
            </w:r>
          </w:p>
        </w:tc>
        <w:tc>
          <w:tcPr>
            <w:tcW w:w="992" w:type="dxa"/>
          </w:tcPr>
          <w:p w14:paraId="4D0F2EBD"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RDA</w:t>
            </w:r>
          </w:p>
        </w:tc>
        <w:tc>
          <w:tcPr>
            <w:tcW w:w="850" w:type="dxa"/>
          </w:tcPr>
          <w:p w14:paraId="5A80E39F"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83</w:t>
            </w:r>
          </w:p>
        </w:tc>
        <w:tc>
          <w:tcPr>
            <w:tcW w:w="1134" w:type="dxa"/>
          </w:tcPr>
          <w:p w14:paraId="1DA9383C"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276" w:type="dxa"/>
          </w:tcPr>
          <w:p w14:paraId="7FDF17BB"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36DDE308" w14:textId="77777777" w:rsidTr="00907548">
        <w:tc>
          <w:tcPr>
            <w:tcW w:w="710" w:type="dxa"/>
          </w:tcPr>
          <w:p w14:paraId="521B57CF"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3</w:t>
            </w:r>
          </w:p>
        </w:tc>
        <w:tc>
          <w:tcPr>
            <w:tcW w:w="850" w:type="dxa"/>
          </w:tcPr>
          <w:p w14:paraId="7E0470F8"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 xml:space="preserve">AUN </w:t>
            </w:r>
          </w:p>
        </w:tc>
        <w:tc>
          <w:tcPr>
            <w:tcW w:w="851" w:type="dxa"/>
          </w:tcPr>
          <w:p w14:paraId="0B6ED2F5"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74</w:t>
            </w:r>
          </w:p>
        </w:tc>
        <w:tc>
          <w:tcPr>
            <w:tcW w:w="1134" w:type="dxa"/>
          </w:tcPr>
          <w:p w14:paraId="359FB408"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4ACA6522"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Tinggi </w:t>
            </w:r>
          </w:p>
        </w:tc>
        <w:tc>
          <w:tcPr>
            <w:tcW w:w="709" w:type="dxa"/>
          </w:tcPr>
          <w:p w14:paraId="5196951A"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33</w:t>
            </w:r>
          </w:p>
        </w:tc>
        <w:tc>
          <w:tcPr>
            <w:tcW w:w="992" w:type="dxa"/>
          </w:tcPr>
          <w:p w14:paraId="18E2F8CA"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AHN</w:t>
            </w:r>
          </w:p>
        </w:tc>
        <w:tc>
          <w:tcPr>
            <w:tcW w:w="850" w:type="dxa"/>
          </w:tcPr>
          <w:p w14:paraId="566F17E7"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77</w:t>
            </w:r>
          </w:p>
        </w:tc>
        <w:tc>
          <w:tcPr>
            <w:tcW w:w="1134" w:type="dxa"/>
          </w:tcPr>
          <w:p w14:paraId="7EF4CD6F"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276" w:type="dxa"/>
          </w:tcPr>
          <w:p w14:paraId="107A1755"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3073D18A" w14:textId="77777777" w:rsidTr="00907548">
        <w:tc>
          <w:tcPr>
            <w:tcW w:w="710" w:type="dxa"/>
          </w:tcPr>
          <w:p w14:paraId="795B8ADC"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4</w:t>
            </w:r>
          </w:p>
        </w:tc>
        <w:tc>
          <w:tcPr>
            <w:tcW w:w="850" w:type="dxa"/>
          </w:tcPr>
          <w:p w14:paraId="47EB1BC6"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NH</w:t>
            </w:r>
          </w:p>
        </w:tc>
        <w:tc>
          <w:tcPr>
            <w:tcW w:w="851" w:type="dxa"/>
          </w:tcPr>
          <w:p w14:paraId="21954C87"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73</w:t>
            </w:r>
          </w:p>
        </w:tc>
        <w:tc>
          <w:tcPr>
            <w:tcW w:w="1134" w:type="dxa"/>
          </w:tcPr>
          <w:p w14:paraId="77A5A976"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29630C94"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c>
          <w:tcPr>
            <w:tcW w:w="709" w:type="dxa"/>
          </w:tcPr>
          <w:p w14:paraId="57E65538"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34</w:t>
            </w:r>
          </w:p>
        </w:tc>
        <w:tc>
          <w:tcPr>
            <w:tcW w:w="992" w:type="dxa"/>
          </w:tcPr>
          <w:p w14:paraId="3A601BD0"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ALM</w:t>
            </w:r>
          </w:p>
        </w:tc>
        <w:tc>
          <w:tcPr>
            <w:tcW w:w="850" w:type="dxa"/>
          </w:tcPr>
          <w:p w14:paraId="1417C592"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71</w:t>
            </w:r>
          </w:p>
        </w:tc>
        <w:tc>
          <w:tcPr>
            <w:tcW w:w="1134" w:type="dxa"/>
          </w:tcPr>
          <w:p w14:paraId="6F031EB2"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276" w:type="dxa"/>
          </w:tcPr>
          <w:p w14:paraId="65BD7664"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7D1DBA4D" w14:textId="77777777" w:rsidTr="00907548">
        <w:tc>
          <w:tcPr>
            <w:tcW w:w="710" w:type="dxa"/>
          </w:tcPr>
          <w:p w14:paraId="663A7498"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w:t>
            </w:r>
          </w:p>
        </w:tc>
        <w:tc>
          <w:tcPr>
            <w:tcW w:w="850" w:type="dxa"/>
          </w:tcPr>
          <w:p w14:paraId="6B97E6C6"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NF</w:t>
            </w:r>
          </w:p>
        </w:tc>
        <w:tc>
          <w:tcPr>
            <w:tcW w:w="851" w:type="dxa"/>
          </w:tcPr>
          <w:p w14:paraId="3D7D27ED"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78</w:t>
            </w:r>
          </w:p>
        </w:tc>
        <w:tc>
          <w:tcPr>
            <w:tcW w:w="1134" w:type="dxa"/>
          </w:tcPr>
          <w:p w14:paraId="05717B74"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6D99C823"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c>
          <w:tcPr>
            <w:tcW w:w="709" w:type="dxa"/>
          </w:tcPr>
          <w:p w14:paraId="3F9FCCFE"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35</w:t>
            </w:r>
          </w:p>
        </w:tc>
        <w:tc>
          <w:tcPr>
            <w:tcW w:w="992" w:type="dxa"/>
          </w:tcPr>
          <w:p w14:paraId="708803DD"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ARA</w:t>
            </w:r>
          </w:p>
        </w:tc>
        <w:tc>
          <w:tcPr>
            <w:tcW w:w="850" w:type="dxa"/>
          </w:tcPr>
          <w:p w14:paraId="2D091C17"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74</w:t>
            </w:r>
          </w:p>
        </w:tc>
        <w:tc>
          <w:tcPr>
            <w:tcW w:w="1134" w:type="dxa"/>
          </w:tcPr>
          <w:p w14:paraId="518759EC"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X KU 2</w:t>
            </w:r>
          </w:p>
        </w:tc>
        <w:tc>
          <w:tcPr>
            <w:tcW w:w="1276" w:type="dxa"/>
          </w:tcPr>
          <w:p w14:paraId="50919C15"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62F52E2E" w14:textId="77777777" w:rsidTr="00907548">
        <w:tc>
          <w:tcPr>
            <w:tcW w:w="710" w:type="dxa"/>
          </w:tcPr>
          <w:p w14:paraId="788112A8"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6</w:t>
            </w:r>
          </w:p>
        </w:tc>
        <w:tc>
          <w:tcPr>
            <w:tcW w:w="850" w:type="dxa"/>
          </w:tcPr>
          <w:p w14:paraId="0AB5AC73"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ARC</w:t>
            </w:r>
          </w:p>
        </w:tc>
        <w:tc>
          <w:tcPr>
            <w:tcW w:w="851" w:type="dxa"/>
          </w:tcPr>
          <w:p w14:paraId="76A55D2A"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65</w:t>
            </w:r>
          </w:p>
        </w:tc>
        <w:tc>
          <w:tcPr>
            <w:tcW w:w="1134" w:type="dxa"/>
          </w:tcPr>
          <w:p w14:paraId="40F40699"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6CADFC76"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Sedang </w:t>
            </w:r>
          </w:p>
        </w:tc>
        <w:tc>
          <w:tcPr>
            <w:tcW w:w="709" w:type="dxa"/>
          </w:tcPr>
          <w:p w14:paraId="69BB35BF"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36</w:t>
            </w:r>
          </w:p>
        </w:tc>
        <w:tc>
          <w:tcPr>
            <w:tcW w:w="992" w:type="dxa"/>
          </w:tcPr>
          <w:p w14:paraId="4E09DC64"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AAZ</w:t>
            </w:r>
          </w:p>
        </w:tc>
        <w:tc>
          <w:tcPr>
            <w:tcW w:w="850" w:type="dxa"/>
          </w:tcPr>
          <w:p w14:paraId="6B58D9C4"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61</w:t>
            </w:r>
          </w:p>
        </w:tc>
        <w:tc>
          <w:tcPr>
            <w:tcW w:w="1134" w:type="dxa"/>
          </w:tcPr>
          <w:p w14:paraId="4AA7348E"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0B980B46"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Sedang </w:t>
            </w:r>
          </w:p>
        </w:tc>
      </w:tr>
      <w:tr w:rsidR="00907548" w:rsidRPr="00907548" w14:paraId="6C236E7D" w14:textId="77777777" w:rsidTr="00907548">
        <w:tc>
          <w:tcPr>
            <w:tcW w:w="710" w:type="dxa"/>
          </w:tcPr>
          <w:p w14:paraId="72F98BED"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w:t>
            </w:r>
          </w:p>
        </w:tc>
        <w:tc>
          <w:tcPr>
            <w:tcW w:w="850" w:type="dxa"/>
          </w:tcPr>
          <w:p w14:paraId="6A79EE8B"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ZM</w:t>
            </w:r>
          </w:p>
        </w:tc>
        <w:tc>
          <w:tcPr>
            <w:tcW w:w="851" w:type="dxa"/>
          </w:tcPr>
          <w:p w14:paraId="62C13677"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75</w:t>
            </w:r>
          </w:p>
        </w:tc>
        <w:tc>
          <w:tcPr>
            <w:tcW w:w="1134" w:type="dxa"/>
          </w:tcPr>
          <w:p w14:paraId="2953699E"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0007ABF1"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Tinggi</w:t>
            </w:r>
          </w:p>
        </w:tc>
        <w:tc>
          <w:tcPr>
            <w:tcW w:w="709" w:type="dxa"/>
          </w:tcPr>
          <w:p w14:paraId="415BF259"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37</w:t>
            </w:r>
          </w:p>
        </w:tc>
        <w:tc>
          <w:tcPr>
            <w:tcW w:w="992" w:type="dxa"/>
          </w:tcPr>
          <w:p w14:paraId="7F6D2A34"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 xml:space="preserve">CSP </w:t>
            </w:r>
          </w:p>
        </w:tc>
        <w:tc>
          <w:tcPr>
            <w:tcW w:w="850" w:type="dxa"/>
          </w:tcPr>
          <w:p w14:paraId="19F90D9F"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76</w:t>
            </w:r>
          </w:p>
        </w:tc>
        <w:tc>
          <w:tcPr>
            <w:tcW w:w="1134" w:type="dxa"/>
          </w:tcPr>
          <w:p w14:paraId="028C427D"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59DF71F3"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45BBCBC9" w14:textId="77777777" w:rsidTr="00907548">
        <w:tc>
          <w:tcPr>
            <w:tcW w:w="710" w:type="dxa"/>
          </w:tcPr>
          <w:p w14:paraId="2652A1E1"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8</w:t>
            </w:r>
          </w:p>
        </w:tc>
        <w:tc>
          <w:tcPr>
            <w:tcW w:w="850" w:type="dxa"/>
          </w:tcPr>
          <w:p w14:paraId="4B1900F1"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YZ</w:t>
            </w:r>
          </w:p>
        </w:tc>
        <w:tc>
          <w:tcPr>
            <w:tcW w:w="851" w:type="dxa"/>
          </w:tcPr>
          <w:p w14:paraId="1945ECFA"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69</w:t>
            </w:r>
          </w:p>
        </w:tc>
        <w:tc>
          <w:tcPr>
            <w:tcW w:w="1134" w:type="dxa"/>
          </w:tcPr>
          <w:p w14:paraId="2AA0FAFA"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7CC91F95"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Sedang </w:t>
            </w:r>
          </w:p>
        </w:tc>
        <w:tc>
          <w:tcPr>
            <w:tcW w:w="709" w:type="dxa"/>
          </w:tcPr>
          <w:p w14:paraId="4ACDA45E"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38</w:t>
            </w:r>
          </w:p>
        </w:tc>
        <w:tc>
          <w:tcPr>
            <w:tcW w:w="992" w:type="dxa"/>
          </w:tcPr>
          <w:p w14:paraId="4E27931F"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DLR</w:t>
            </w:r>
          </w:p>
        </w:tc>
        <w:tc>
          <w:tcPr>
            <w:tcW w:w="850" w:type="dxa"/>
          </w:tcPr>
          <w:p w14:paraId="5F43F875"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81</w:t>
            </w:r>
          </w:p>
        </w:tc>
        <w:tc>
          <w:tcPr>
            <w:tcW w:w="1134" w:type="dxa"/>
          </w:tcPr>
          <w:p w14:paraId="4D9F856F"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7BCEC07F"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14794287" w14:textId="77777777" w:rsidTr="00907548">
        <w:tc>
          <w:tcPr>
            <w:tcW w:w="710" w:type="dxa"/>
          </w:tcPr>
          <w:p w14:paraId="5085BD67"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9</w:t>
            </w:r>
          </w:p>
        </w:tc>
        <w:tc>
          <w:tcPr>
            <w:tcW w:w="850" w:type="dxa"/>
          </w:tcPr>
          <w:p w14:paraId="35BFFB06"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DZA</w:t>
            </w:r>
          </w:p>
        </w:tc>
        <w:tc>
          <w:tcPr>
            <w:tcW w:w="851" w:type="dxa"/>
          </w:tcPr>
          <w:p w14:paraId="210DF085"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77</w:t>
            </w:r>
          </w:p>
        </w:tc>
        <w:tc>
          <w:tcPr>
            <w:tcW w:w="1134" w:type="dxa"/>
          </w:tcPr>
          <w:p w14:paraId="2ED0E1E7"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1E772E9E"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Tinggi</w:t>
            </w:r>
          </w:p>
        </w:tc>
        <w:tc>
          <w:tcPr>
            <w:tcW w:w="709" w:type="dxa"/>
          </w:tcPr>
          <w:p w14:paraId="5D4412C0"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39</w:t>
            </w:r>
          </w:p>
        </w:tc>
        <w:tc>
          <w:tcPr>
            <w:tcW w:w="992" w:type="dxa"/>
          </w:tcPr>
          <w:p w14:paraId="1790482A"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DK</w:t>
            </w:r>
          </w:p>
        </w:tc>
        <w:tc>
          <w:tcPr>
            <w:tcW w:w="850" w:type="dxa"/>
          </w:tcPr>
          <w:p w14:paraId="152D22C4"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79</w:t>
            </w:r>
          </w:p>
        </w:tc>
        <w:tc>
          <w:tcPr>
            <w:tcW w:w="1134" w:type="dxa"/>
          </w:tcPr>
          <w:p w14:paraId="7F9B72D2"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0990D648"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42F790F4" w14:textId="77777777" w:rsidTr="00907548">
        <w:tc>
          <w:tcPr>
            <w:tcW w:w="710" w:type="dxa"/>
          </w:tcPr>
          <w:p w14:paraId="0AF9FBA1"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10</w:t>
            </w:r>
          </w:p>
        </w:tc>
        <w:tc>
          <w:tcPr>
            <w:tcW w:w="850" w:type="dxa"/>
          </w:tcPr>
          <w:p w14:paraId="33370703"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NMP</w:t>
            </w:r>
          </w:p>
        </w:tc>
        <w:tc>
          <w:tcPr>
            <w:tcW w:w="851" w:type="dxa"/>
          </w:tcPr>
          <w:p w14:paraId="6114C86B"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72</w:t>
            </w:r>
          </w:p>
        </w:tc>
        <w:tc>
          <w:tcPr>
            <w:tcW w:w="1134" w:type="dxa"/>
          </w:tcPr>
          <w:p w14:paraId="755991E6"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083F2D61"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c>
          <w:tcPr>
            <w:tcW w:w="709" w:type="dxa"/>
          </w:tcPr>
          <w:p w14:paraId="7ABC8946"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40</w:t>
            </w:r>
          </w:p>
        </w:tc>
        <w:tc>
          <w:tcPr>
            <w:tcW w:w="992" w:type="dxa"/>
          </w:tcPr>
          <w:p w14:paraId="2DEB349F"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 xml:space="preserve">DAR </w:t>
            </w:r>
          </w:p>
        </w:tc>
        <w:tc>
          <w:tcPr>
            <w:tcW w:w="850" w:type="dxa"/>
          </w:tcPr>
          <w:p w14:paraId="334E8AB5"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79</w:t>
            </w:r>
          </w:p>
        </w:tc>
        <w:tc>
          <w:tcPr>
            <w:tcW w:w="1134" w:type="dxa"/>
          </w:tcPr>
          <w:p w14:paraId="672C1E83"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229B82D9"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4D62C972" w14:textId="77777777" w:rsidTr="00907548">
        <w:tc>
          <w:tcPr>
            <w:tcW w:w="710" w:type="dxa"/>
          </w:tcPr>
          <w:p w14:paraId="2E80BD7A"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lastRenderedPageBreak/>
              <w:t>11</w:t>
            </w:r>
          </w:p>
        </w:tc>
        <w:tc>
          <w:tcPr>
            <w:tcW w:w="850" w:type="dxa"/>
          </w:tcPr>
          <w:p w14:paraId="1BF1CD2F"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AH</w:t>
            </w:r>
          </w:p>
        </w:tc>
        <w:tc>
          <w:tcPr>
            <w:tcW w:w="851" w:type="dxa"/>
          </w:tcPr>
          <w:p w14:paraId="26595214"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82</w:t>
            </w:r>
          </w:p>
        </w:tc>
        <w:tc>
          <w:tcPr>
            <w:tcW w:w="1134" w:type="dxa"/>
          </w:tcPr>
          <w:p w14:paraId="4BAE801D"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0075B0E1"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c>
          <w:tcPr>
            <w:tcW w:w="709" w:type="dxa"/>
          </w:tcPr>
          <w:p w14:paraId="3E0F6122"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41</w:t>
            </w:r>
          </w:p>
        </w:tc>
        <w:tc>
          <w:tcPr>
            <w:tcW w:w="992" w:type="dxa"/>
          </w:tcPr>
          <w:p w14:paraId="6F0E346F"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HZR</w:t>
            </w:r>
          </w:p>
        </w:tc>
        <w:tc>
          <w:tcPr>
            <w:tcW w:w="850" w:type="dxa"/>
          </w:tcPr>
          <w:p w14:paraId="0EFE7EE3"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69</w:t>
            </w:r>
          </w:p>
        </w:tc>
        <w:tc>
          <w:tcPr>
            <w:tcW w:w="1134" w:type="dxa"/>
          </w:tcPr>
          <w:p w14:paraId="545687FB"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16AB86E5"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Sedang </w:t>
            </w:r>
          </w:p>
        </w:tc>
      </w:tr>
      <w:tr w:rsidR="00907548" w:rsidRPr="00907548" w14:paraId="7E4BAFCF" w14:textId="77777777" w:rsidTr="00907548">
        <w:tc>
          <w:tcPr>
            <w:tcW w:w="710" w:type="dxa"/>
          </w:tcPr>
          <w:p w14:paraId="61D6F47A"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12</w:t>
            </w:r>
          </w:p>
        </w:tc>
        <w:tc>
          <w:tcPr>
            <w:tcW w:w="850" w:type="dxa"/>
          </w:tcPr>
          <w:p w14:paraId="0E6DD2E7"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PZA</w:t>
            </w:r>
          </w:p>
        </w:tc>
        <w:tc>
          <w:tcPr>
            <w:tcW w:w="851" w:type="dxa"/>
          </w:tcPr>
          <w:p w14:paraId="26408E95"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77</w:t>
            </w:r>
          </w:p>
        </w:tc>
        <w:tc>
          <w:tcPr>
            <w:tcW w:w="1134" w:type="dxa"/>
          </w:tcPr>
          <w:p w14:paraId="15AAB97B"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519A64DF"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c>
          <w:tcPr>
            <w:tcW w:w="709" w:type="dxa"/>
          </w:tcPr>
          <w:p w14:paraId="2B1C99E7"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42</w:t>
            </w:r>
          </w:p>
        </w:tc>
        <w:tc>
          <w:tcPr>
            <w:tcW w:w="992" w:type="dxa"/>
          </w:tcPr>
          <w:p w14:paraId="0348F310"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NA</w:t>
            </w:r>
          </w:p>
        </w:tc>
        <w:tc>
          <w:tcPr>
            <w:tcW w:w="850" w:type="dxa"/>
          </w:tcPr>
          <w:p w14:paraId="20A14C82"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71</w:t>
            </w:r>
          </w:p>
        </w:tc>
        <w:tc>
          <w:tcPr>
            <w:tcW w:w="1134" w:type="dxa"/>
          </w:tcPr>
          <w:p w14:paraId="6700EAB2"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2938ACD8"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339D80E3" w14:textId="77777777" w:rsidTr="00907548">
        <w:tc>
          <w:tcPr>
            <w:tcW w:w="710" w:type="dxa"/>
          </w:tcPr>
          <w:p w14:paraId="38A49422"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13</w:t>
            </w:r>
          </w:p>
        </w:tc>
        <w:tc>
          <w:tcPr>
            <w:tcW w:w="850" w:type="dxa"/>
          </w:tcPr>
          <w:p w14:paraId="1CD3A077"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KAA</w:t>
            </w:r>
          </w:p>
        </w:tc>
        <w:tc>
          <w:tcPr>
            <w:tcW w:w="851" w:type="dxa"/>
          </w:tcPr>
          <w:p w14:paraId="7DBFACF9"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92</w:t>
            </w:r>
          </w:p>
        </w:tc>
        <w:tc>
          <w:tcPr>
            <w:tcW w:w="1134" w:type="dxa"/>
          </w:tcPr>
          <w:p w14:paraId="3D5BD20E"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069637D5"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Sangat tinggi </w:t>
            </w:r>
          </w:p>
        </w:tc>
        <w:tc>
          <w:tcPr>
            <w:tcW w:w="709" w:type="dxa"/>
          </w:tcPr>
          <w:p w14:paraId="4BE8AA90"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43</w:t>
            </w:r>
          </w:p>
        </w:tc>
        <w:tc>
          <w:tcPr>
            <w:tcW w:w="992" w:type="dxa"/>
          </w:tcPr>
          <w:p w14:paraId="37E43B64"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NAS</w:t>
            </w:r>
          </w:p>
        </w:tc>
        <w:tc>
          <w:tcPr>
            <w:tcW w:w="850" w:type="dxa"/>
          </w:tcPr>
          <w:p w14:paraId="49C74671"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71</w:t>
            </w:r>
          </w:p>
        </w:tc>
        <w:tc>
          <w:tcPr>
            <w:tcW w:w="1134" w:type="dxa"/>
          </w:tcPr>
          <w:p w14:paraId="7CE63217"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261CA2C7"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38DFE00F" w14:textId="77777777" w:rsidTr="00907548">
        <w:tc>
          <w:tcPr>
            <w:tcW w:w="710" w:type="dxa"/>
          </w:tcPr>
          <w:p w14:paraId="3C666114"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14</w:t>
            </w:r>
          </w:p>
        </w:tc>
        <w:tc>
          <w:tcPr>
            <w:tcW w:w="850" w:type="dxa"/>
          </w:tcPr>
          <w:p w14:paraId="3EA70339"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SNZ</w:t>
            </w:r>
          </w:p>
        </w:tc>
        <w:tc>
          <w:tcPr>
            <w:tcW w:w="851" w:type="dxa"/>
          </w:tcPr>
          <w:p w14:paraId="28337C13"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97</w:t>
            </w:r>
          </w:p>
        </w:tc>
        <w:tc>
          <w:tcPr>
            <w:tcW w:w="1134" w:type="dxa"/>
          </w:tcPr>
          <w:p w14:paraId="5A2B9AA0"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55D7CF08"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Sangat tinggi </w:t>
            </w:r>
          </w:p>
        </w:tc>
        <w:tc>
          <w:tcPr>
            <w:tcW w:w="709" w:type="dxa"/>
          </w:tcPr>
          <w:p w14:paraId="532E36C1"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44</w:t>
            </w:r>
          </w:p>
        </w:tc>
        <w:tc>
          <w:tcPr>
            <w:tcW w:w="992" w:type="dxa"/>
          </w:tcPr>
          <w:p w14:paraId="2EF76394"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RA</w:t>
            </w:r>
          </w:p>
        </w:tc>
        <w:tc>
          <w:tcPr>
            <w:tcW w:w="850" w:type="dxa"/>
          </w:tcPr>
          <w:p w14:paraId="63B3F9F5"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75</w:t>
            </w:r>
          </w:p>
        </w:tc>
        <w:tc>
          <w:tcPr>
            <w:tcW w:w="1134" w:type="dxa"/>
          </w:tcPr>
          <w:p w14:paraId="0A891A01"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48B73E5A"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54A74C44" w14:textId="77777777" w:rsidTr="00907548">
        <w:tc>
          <w:tcPr>
            <w:tcW w:w="710" w:type="dxa"/>
          </w:tcPr>
          <w:p w14:paraId="7FA35F5C"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15</w:t>
            </w:r>
          </w:p>
        </w:tc>
        <w:tc>
          <w:tcPr>
            <w:tcW w:w="850" w:type="dxa"/>
          </w:tcPr>
          <w:p w14:paraId="398E4A4D"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AN</w:t>
            </w:r>
          </w:p>
        </w:tc>
        <w:tc>
          <w:tcPr>
            <w:tcW w:w="851" w:type="dxa"/>
          </w:tcPr>
          <w:p w14:paraId="22C54BCF"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58</w:t>
            </w:r>
          </w:p>
        </w:tc>
        <w:tc>
          <w:tcPr>
            <w:tcW w:w="1134" w:type="dxa"/>
          </w:tcPr>
          <w:p w14:paraId="05FA03E4"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63740470"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Sedang </w:t>
            </w:r>
          </w:p>
        </w:tc>
        <w:tc>
          <w:tcPr>
            <w:tcW w:w="709" w:type="dxa"/>
          </w:tcPr>
          <w:p w14:paraId="74DB28E2"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45</w:t>
            </w:r>
          </w:p>
        </w:tc>
        <w:tc>
          <w:tcPr>
            <w:tcW w:w="992" w:type="dxa"/>
          </w:tcPr>
          <w:p w14:paraId="16BC4B08"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YRN</w:t>
            </w:r>
          </w:p>
        </w:tc>
        <w:tc>
          <w:tcPr>
            <w:tcW w:w="850" w:type="dxa"/>
          </w:tcPr>
          <w:p w14:paraId="50973F28"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71</w:t>
            </w:r>
          </w:p>
        </w:tc>
        <w:tc>
          <w:tcPr>
            <w:tcW w:w="1134" w:type="dxa"/>
          </w:tcPr>
          <w:p w14:paraId="555EC5C9"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2FD68B35"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4E9C9739" w14:textId="77777777" w:rsidTr="00907548">
        <w:tc>
          <w:tcPr>
            <w:tcW w:w="710" w:type="dxa"/>
          </w:tcPr>
          <w:p w14:paraId="3125A8A4"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16</w:t>
            </w:r>
          </w:p>
        </w:tc>
        <w:tc>
          <w:tcPr>
            <w:tcW w:w="850" w:type="dxa"/>
          </w:tcPr>
          <w:p w14:paraId="0CC3708D"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 xml:space="preserve">FM </w:t>
            </w:r>
          </w:p>
        </w:tc>
        <w:tc>
          <w:tcPr>
            <w:tcW w:w="851" w:type="dxa"/>
          </w:tcPr>
          <w:p w14:paraId="40C183F3"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65</w:t>
            </w:r>
          </w:p>
        </w:tc>
        <w:tc>
          <w:tcPr>
            <w:tcW w:w="1134" w:type="dxa"/>
          </w:tcPr>
          <w:p w14:paraId="5AEFD9FE"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3E8AC183"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Sedang </w:t>
            </w:r>
          </w:p>
        </w:tc>
        <w:tc>
          <w:tcPr>
            <w:tcW w:w="709" w:type="dxa"/>
          </w:tcPr>
          <w:p w14:paraId="6C2E8911"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46</w:t>
            </w:r>
          </w:p>
        </w:tc>
        <w:tc>
          <w:tcPr>
            <w:tcW w:w="992" w:type="dxa"/>
          </w:tcPr>
          <w:p w14:paraId="504D4025"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LAN</w:t>
            </w:r>
          </w:p>
        </w:tc>
        <w:tc>
          <w:tcPr>
            <w:tcW w:w="850" w:type="dxa"/>
          </w:tcPr>
          <w:p w14:paraId="3EA2A5BB"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68</w:t>
            </w:r>
          </w:p>
        </w:tc>
        <w:tc>
          <w:tcPr>
            <w:tcW w:w="1134" w:type="dxa"/>
          </w:tcPr>
          <w:p w14:paraId="00BCCC0E"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65ECF5BF"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Sedang </w:t>
            </w:r>
          </w:p>
        </w:tc>
      </w:tr>
      <w:tr w:rsidR="00907548" w:rsidRPr="00907548" w14:paraId="1592CB9D" w14:textId="77777777" w:rsidTr="00907548">
        <w:tc>
          <w:tcPr>
            <w:tcW w:w="710" w:type="dxa"/>
          </w:tcPr>
          <w:p w14:paraId="68624E28"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17</w:t>
            </w:r>
          </w:p>
        </w:tc>
        <w:tc>
          <w:tcPr>
            <w:tcW w:w="850" w:type="dxa"/>
          </w:tcPr>
          <w:p w14:paraId="1E5D3651"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SS</w:t>
            </w:r>
          </w:p>
        </w:tc>
        <w:tc>
          <w:tcPr>
            <w:tcW w:w="851" w:type="dxa"/>
          </w:tcPr>
          <w:p w14:paraId="78F97679"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87</w:t>
            </w:r>
          </w:p>
        </w:tc>
        <w:tc>
          <w:tcPr>
            <w:tcW w:w="1134" w:type="dxa"/>
          </w:tcPr>
          <w:p w14:paraId="1542F0E0"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441F9106"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Tinggi </w:t>
            </w:r>
          </w:p>
        </w:tc>
        <w:tc>
          <w:tcPr>
            <w:tcW w:w="709" w:type="dxa"/>
          </w:tcPr>
          <w:p w14:paraId="0A0B703F"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47</w:t>
            </w:r>
          </w:p>
        </w:tc>
        <w:tc>
          <w:tcPr>
            <w:tcW w:w="992" w:type="dxa"/>
          </w:tcPr>
          <w:p w14:paraId="73DDC4ED"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KJR</w:t>
            </w:r>
          </w:p>
        </w:tc>
        <w:tc>
          <w:tcPr>
            <w:tcW w:w="850" w:type="dxa"/>
          </w:tcPr>
          <w:p w14:paraId="1DD8A01A"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84</w:t>
            </w:r>
          </w:p>
        </w:tc>
        <w:tc>
          <w:tcPr>
            <w:tcW w:w="1134" w:type="dxa"/>
          </w:tcPr>
          <w:p w14:paraId="1A82BD6B"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24A97FA6"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Tinggi </w:t>
            </w:r>
          </w:p>
        </w:tc>
      </w:tr>
      <w:tr w:rsidR="00907548" w:rsidRPr="00907548" w14:paraId="38FA6785" w14:textId="77777777" w:rsidTr="00907548">
        <w:tc>
          <w:tcPr>
            <w:tcW w:w="710" w:type="dxa"/>
          </w:tcPr>
          <w:p w14:paraId="3B9A0460"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18</w:t>
            </w:r>
          </w:p>
        </w:tc>
        <w:tc>
          <w:tcPr>
            <w:tcW w:w="850" w:type="dxa"/>
          </w:tcPr>
          <w:p w14:paraId="1EA6B583"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SWA</w:t>
            </w:r>
          </w:p>
        </w:tc>
        <w:tc>
          <w:tcPr>
            <w:tcW w:w="851" w:type="dxa"/>
          </w:tcPr>
          <w:p w14:paraId="7C8E25DF"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83</w:t>
            </w:r>
          </w:p>
        </w:tc>
        <w:tc>
          <w:tcPr>
            <w:tcW w:w="1134" w:type="dxa"/>
          </w:tcPr>
          <w:p w14:paraId="744FE08F"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3766B43A"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Tinggi </w:t>
            </w:r>
          </w:p>
        </w:tc>
        <w:tc>
          <w:tcPr>
            <w:tcW w:w="709" w:type="dxa"/>
          </w:tcPr>
          <w:p w14:paraId="7A1CECA9"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48</w:t>
            </w:r>
          </w:p>
        </w:tc>
        <w:tc>
          <w:tcPr>
            <w:tcW w:w="992" w:type="dxa"/>
          </w:tcPr>
          <w:p w14:paraId="42AFF632"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SLN</w:t>
            </w:r>
          </w:p>
        </w:tc>
        <w:tc>
          <w:tcPr>
            <w:tcW w:w="850" w:type="dxa"/>
          </w:tcPr>
          <w:p w14:paraId="7384BE18"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73</w:t>
            </w:r>
          </w:p>
        </w:tc>
        <w:tc>
          <w:tcPr>
            <w:tcW w:w="1134" w:type="dxa"/>
          </w:tcPr>
          <w:p w14:paraId="467D8811"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58D9DCD9"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Tinggi </w:t>
            </w:r>
          </w:p>
        </w:tc>
      </w:tr>
      <w:tr w:rsidR="00907548" w:rsidRPr="00907548" w14:paraId="47572D5C" w14:textId="77777777" w:rsidTr="00907548">
        <w:tc>
          <w:tcPr>
            <w:tcW w:w="710" w:type="dxa"/>
          </w:tcPr>
          <w:p w14:paraId="7962285D"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19</w:t>
            </w:r>
          </w:p>
        </w:tc>
        <w:tc>
          <w:tcPr>
            <w:tcW w:w="850" w:type="dxa"/>
          </w:tcPr>
          <w:p w14:paraId="45B369D3"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DY</w:t>
            </w:r>
          </w:p>
        </w:tc>
        <w:tc>
          <w:tcPr>
            <w:tcW w:w="851" w:type="dxa"/>
          </w:tcPr>
          <w:p w14:paraId="0EEFAF07"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72</w:t>
            </w:r>
          </w:p>
        </w:tc>
        <w:tc>
          <w:tcPr>
            <w:tcW w:w="1134" w:type="dxa"/>
          </w:tcPr>
          <w:p w14:paraId="1C1A5E2F"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3A9C0538"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c>
          <w:tcPr>
            <w:tcW w:w="709" w:type="dxa"/>
          </w:tcPr>
          <w:p w14:paraId="0E810E83"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49</w:t>
            </w:r>
          </w:p>
        </w:tc>
        <w:tc>
          <w:tcPr>
            <w:tcW w:w="992" w:type="dxa"/>
          </w:tcPr>
          <w:p w14:paraId="081670EA"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MF</w:t>
            </w:r>
          </w:p>
        </w:tc>
        <w:tc>
          <w:tcPr>
            <w:tcW w:w="850" w:type="dxa"/>
          </w:tcPr>
          <w:p w14:paraId="5FF672C2"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75</w:t>
            </w:r>
          </w:p>
        </w:tc>
        <w:tc>
          <w:tcPr>
            <w:tcW w:w="1134" w:type="dxa"/>
          </w:tcPr>
          <w:p w14:paraId="0C9D6DB2"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0E860AC0"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Tinggi </w:t>
            </w:r>
          </w:p>
        </w:tc>
      </w:tr>
      <w:tr w:rsidR="00907548" w:rsidRPr="00907548" w14:paraId="4087B550" w14:textId="77777777" w:rsidTr="00907548">
        <w:tc>
          <w:tcPr>
            <w:tcW w:w="710" w:type="dxa"/>
          </w:tcPr>
          <w:p w14:paraId="7673F271"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20</w:t>
            </w:r>
          </w:p>
        </w:tc>
        <w:tc>
          <w:tcPr>
            <w:tcW w:w="850" w:type="dxa"/>
          </w:tcPr>
          <w:p w14:paraId="5928D8F4"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AF</w:t>
            </w:r>
          </w:p>
        </w:tc>
        <w:tc>
          <w:tcPr>
            <w:tcW w:w="851" w:type="dxa"/>
          </w:tcPr>
          <w:p w14:paraId="0F17E4E1"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71</w:t>
            </w:r>
          </w:p>
        </w:tc>
        <w:tc>
          <w:tcPr>
            <w:tcW w:w="1134" w:type="dxa"/>
          </w:tcPr>
          <w:p w14:paraId="22B45638"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7B5C6AF2"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c>
          <w:tcPr>
            <w:tcW w:w="709" w:type="dxa"/>
          </w:tcPr>
          <w:p w14:paraId="237FC67E"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50</w:t>
            </w:r>
          </w:p>
        </w:tc>
        <w:tc>
          <w:tcPr>
            <w:tcW w:w="992" w:type="dxa"/>
          </w:tcPr>
          <w:p w14:paraId="77EE9DEC"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KNM</w:t>
            </w:r>
          </w:p>
        </w:tc>
        <w:tc>
          <w:tcPr>
            <w:tcW w:w="850" w:type="dxa"/>
          </w:tcPr>
          <w:p w14:paraId="182D51E2"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75</w:t>
            </w:r>
          </w:p>
        </w:tc>
        <w:tc>
          <w:tcPr>
            <w:tcW w:w="1134" w:type="dxa"/>
          </w:tcPr>
          <w:p w14:paraId="1DAB1B34"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483F5409"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2EEFFEC9" w14:textId="77777777" w:rsidTr="00907548">
        <w:tc>
          <w:tcPr>
            <w:tcW w:w="710" w:type="dxa"/>
          </w:tcPr>
          <w:p w14:paraId="314381F3"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21</w:t>
            </w:r>
          </w:p>
        </w:tc>
        <w:tc>
          <w:tcPr>
            <w:tcW w:w="850" w:type="dxa"/>
          </w:tcPr>
          <w:p w14:paraId="05DD107C"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 xml:space="preserve">RRM </w:t>
            </w:r>
          </w:p>
        </w:tc>
        <w:tc>
          <w:tcPr>
            <w:tcW w:w="851" w:type="dxa"/>
          </w:tcPr>
          <w:p w14:paraId="0CCE2A49"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78</w:t>
            </w:r>
          </w:p>
        </w:tc>
        <w:tc>
          <w:tcPr>
            <w:tcW w:w="1134" w:type="dxa"/>
          </w:tcPr>
          <w:p w14:paraId="5C38DFB3"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0CEAC42D"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c>
          <w:tcPr>
            <w:tcW w:w="709" w:type="dxa"/>
          </w:tcPr>
          <w:p w14:paraId="2574A646"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51</w:t>
            </w:r>
          </w:p>
        </w:tc>
        <w:tc>
          <w:tcPr>
            <w:tcW w:w="992" w:type="dxa"/>
          </w:tcPr>
          <w:p w14:paraId="071BA08D"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SFN</w:t>
            </w:r>
          </w:p>
        </w:tc>
        <w:tc>
          <w:tcPr>
            <w:tcW w:w="850" w:type="dxa"/>
          </w:tcPr>
          <w:p w14:paraId="49EB01E3"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73</w:t>
            </w:r>
          </w:p>
        </w:tc>
        <w:tc>
          <w:tcPr>
            <w:tcW w:w="1134" w:type="dxa"/>
          </w:tcPr>
          <w:p w14:paraId="57B431F0"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36ECA12D"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7D04B96C" w14:textId="77777777" w:rsidTr="00907548">
        <w:tc>
          <w:tcPr>
            <w:tcW w:w="710" w:type="dxa"/>
          </w:tcPr>
          <w:p w14:paraId="480E2AC7"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22</w:t>
            </w:r>
          </w:p>
        </w:tc>
        <w:tc>
          <w:tcPr>
            <w:tcW w:w="850" w:type="dxa"/>
          </w:tcPr>
          <w:p w14:paraId="628BF240"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WKF</w:t>
            </w:r>
          </w:p>
        </w:tc>
        <w:tc>
          <w:tcPr>
            <w:tcW w:w="851" w:type="dxa"/>
          </w:tcPr>
          <w:p w14:paraId="2DD978E9"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74</w:t>
            </w:r>
          </w:p>
        </w:tc>
        <w:tc>
          <w:tcPr>
            <w:tcW w:w="1134" w:type="dxa"/>
          </w:tcPr>
          <w:p w14:paraId="0B005F8F"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285EAD6B"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c>
          <w:tcPr>
            <w:tcW w:w="709" w:type="dxa"/>
          </w:tcPr>
          <w:p w14:paraId="532FABC0"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52</w:t>
            </w:r>
          </w:p>
        </w:tc>
        <w:tc>
          <w:tcPr>
            <w:tcW w:w="992" w:type="dxa"/>
          </w:tcPr>
          <w:p w14:paraId="66DCC255"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HN</w:t>
            </w:r>
          </w:p>
        </w:tc>
        <w:tc>
          <w:tcPr>
            <w:tcW w:w="850" w:type="dxa"/>
          </w:tcPr>
          <w:p w14:paraId="3E183210"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74</w:t>
            </w:r>
          </w:p>
        </w:tc>
        <w:tc>
          <w:tcPr>
            <w:tcW w:w="1134" w:type="dxa"/>
          </w:tcPr>
          <w:p w14:paraId="41455AF7"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1CBF96B1"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2CB93518" w14:textId="77777777" w:rsidTr="00907548">
        <w:tc>
          <w:tcPr>
            <w:tcW w:w="710" w:type="dxa"/>
          </w:tcPr>
          <w:p w14:paraId="394A5C1F"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23</w:t>
            </w:r>
          </w:p>
        </w:tc>
        <w:tc>
          <w:tcPr>
            <w:tcW w:w="850" w:type="dxa"/>
          </w:tcPr>
          <w:p w14:paraId="74BCDCB6"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NLN</w:t>
            </w:r>
          </w:p>
        </w:tc>
        <w:tc>
          <w:tcPr>
            <w:tcW w:w="851" w:type="dxa"/>
          </w:tcPr>
          <w:p w14:paraId="0C6C2EF4"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91</w:t>
            </w:r>
          </w:p>
        </w:tc>
        <w:tc>
          <w:tcPr>
            <w:tcW w:w="1134" w:type="dxa"/>
          </w:tcPr>
          <w:p w14:paraId="2D51EB48"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3ABBFC2D"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Sangat Tinggi</w:t>
            </w:r>
          </w:p>
        </w:tc>
        <w:tc>
          <w:tcPr>
            <w:tcW w:w="709" w:type="dxa"/>
          </w:tcPr>
          <w:p w14:paraId="58C62E13"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53</w:t>
            </w:r>
          </w:p>
        </w:tc>
        <w:tc>
          <w:tcPr>
            <w:tcW w:w="992" w:type="dxa"/>
          </w:tcPr>
          <w:p w14:paraId="45E2860A"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SMP</w:t>
            </w:r>
          </w:p>
        </w:tc>
        <w:tc>
          <w:tcPr>
            <w:tcW w:w="850" w:type="dxa"/>
          </w:tcPr>
          <w:p w14:paraId="1E3D0022"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73</w:t>
            </w:r>
          </w:p>
        </w:tc>
        <w:tc>
          <w:tcPr>
            <w:tcW w:w="1134" w:type="dxa"/>
          </w:tcPr>
          <w:p w14:paraId="253ACB4E"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5B963697"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Tinggi </w:t>
            </w:r>
          </w:p>
        </w:tc>
      </w:tr>
      <w:tr w:rsidR="00907548" w:rsidRPr="00907548" w14:paraId="35527E32" w14:textId="77777777" w:rsidTr="00907548">
        <w:tc>
          <w:tcPr>
            <w:tcW w:w="710" w:type="dxa"/>
          </w:tcPr>
          <w:p w14:paraId="5836A552"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24</w:t>
            </w:r>
          </w:p>
        </w:tc>
        <w:tc>
          <w:tcPr>
            <w:tcW w:w="850" w:type="dxa"/>
          </w:tcPr>
          <w:p w14:paraId="43711F31"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MAM</w:t>
            </w:r>
          </w:p>
        </w:tc>
        <w:tc>
          <w:tcPr>
            <w:tcW w:w="851" w:type="dxa"/>
          </w:tcPr>
          <w:p w14:paraId="65C683EC"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66</w:t>
            </w:r>
          </w:p>
        </w:tc>
        <w:tc>
          <w:tcPr>
            <w:tcW w:w="1134" w:type="dxa"/>
          </w:tcPr>
          <w:p w14:paraId="0BBFEEDF"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5D3B9755"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Rendah </w:t>
            </w:r>
          </w:p>
        </w:tc>
        <w:tc>
          <w:tcPr>
            <w:tcW w:w="709" w:type="dxa"/>
          </w:tcPr>
          <w:p w14:paraId="52298C2B"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54</w:t>
            </w:r>
          </w:p>
        </w:tc>
        <w:tc>
          <w:tcPr>
            <w:tcW w:w="992" w:type="dxa"/>
          </w:tcPr>
          <w:p w14:paraId="1EF323DE"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NA</w:t>
            </w:r>
          </w:p>
        </w:tc>
        <w:tc>
          <w:tcPr>
            <w:tcW w:w="850" w:type="dxa"/>
          </w:tcPr>
          <w:p w14:paraId="70B3B1BE"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64</w:t>
            </w:r>
          </w:p>
        </w:tc>
        <w:tc>
          <w:tcPr>
            <w:tcW w:w="1134" w:type="dxa"/>
          </w:tcPr>
          <w:p w14:paraId="38B6CBC5"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57B4273F"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Sedang </w:t>
            </w:r>
          </w:p>
        </w:tc>
      </w:tr>
      <w:tr w:rsidR="00907548" w:rsidRPr="00907548" w14:paraId="7A2E1D99" w14:textId="77777777" w:rsidTr="00907548">
        <w:tc>
          <w:tcPr>
            <w:tcW w:w="710" w:type="dxa"/>
          </w:tcPr>
          <w:p w14:paraId="38C003A1"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25</w:t>
            </w:r>
          </w:p>
        </w:tc>
        <w:tc>
          <w:tcPr>
            <w:tcW w:w="850" w:type="dxa"/>
          </w:tcPr>
          <w:p w14:paraId="39580B8F"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DAM</w:t>
            </w:r>
          </w:p>
        </w:tc>
        <w:tc>
          <w:tcPr>
            <w:tcW w:w="851" w:type="dxa"/>
          </w:tcPr>
          <w:p w14:paraId="01C03F26"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79</w:t>
            </w:r>
          </w:p>
        </w:tc>
        <w:tc>
          <w:tcPr>
            <w:tcW w:w="1134" w:type="dxa"/>
          </w:tcPr>
          <w:p w14:paraId="4743523F"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7CB712A0"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c>
          <w:tcPr>
            <w:tcW w:w="709" w:type="dxa"/>
          </w:tcPr>
          <w:p w14:paraId="16528FDE"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55</w:t>
            </w:r>
          </w:p>
        </w:tc>
        <w:tc>
          <w:tcPr>
            <w:tcW w:w="992" w:type="dxa"/>
          </w:tcPr>
          <w:p w14:paraId="78660858"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IS</w:t>
            </w:r>
          </w:p>
        </w:tc>
        <w:tc>
          <w:tcPr>
            <w:tcW w:w="850" w:type="dxa"/>
          </w:tcPr>
          <w:p w14:paraId="7D5B09DB"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90</w:t>
            </w:r>
          </w:p>
        </w:tc>
        <w:tc>
          <w:tcPr>
            <w:tcW w:w="1134" w:type="dxa"/>
          </w:tcPr>
          <w:p w14:paraId="28961A5C"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217E0262" w14:textId="77777777" w:rsidR="00907548" w:rsidRPr="00907548" w:rsidRDefault="00907548" w:rsidP="00907548">
            <w:pPr>
              <w:spacing w:after="0" w:line="240" w:lineRule="auto"/>
              <w:ind w:left="0" w:right="0" w:firstLine="0"/>
              <w:jc w:val="center"/>
              <w:rPr>
                <w:rFonts w:eastAsia="Calibri"/>
                <w:color w:val="auto"/>
                <w:szCs w:val="24"/>
              </w:rPr>
            </w:pPr>
            <w:r w:rsidRPr="00907548">
              <w:rPr>
                <w:rFonts w:eastAsia="Calibri"/>
                <w:color w:val="auto"/>
                <w:szCs w:val="24"/>
              </w:rPr>
              <w:t xml:space="preserve">Sangat tinggi </w:t>
            </w:r>
          </w:p>
        </w:tc>
      </w:tr>
      <w:tr w:rsidR="00907548" w:rsidRPr="00907548" w14:paraId="2F88F718" w14:textId="77777777" w:rsidTr="00907548">
        <w:tc>
          <w:tcPr>
            <w:tcW w:w="710" w:type="dxa"/>
          </w:tcPr>
          <w:p w14:paraId="56327908"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26</w:t>
            </w:r>
          </w:p>
        </w:tc>
        <w:tc>
          <w:tcPr>
            <w:tcW w:w="850" w:type="dxa"/>
          </w:tcPr>
          <w:p w14:paraId="695A0AE2"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ML</w:t>
            </w:r>
          </w:p>
        </w:tc>
        <w:tc>
          <w:tcPr>
            <w:tcW w:w="851" w:type="dxa"/>
          </w:tcPr>
          <w:p w14:paraId="3E607E48"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82</w:t>
            </w:r>
          </w:p>
        </w:tc>
        <w:tc>
          <w:tcPr>
            <w:tcW w:w="1134" w:type="dxa"/>
          </w:tcPr>
          <w:p w14:paraId="16D96581"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2D17B512"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c>
          <w:tcPr>
            <w:tcW w:w="709" w:type="dxa"/>
          </w:tcPr>
          <w:p w14:paraId="018A37A7"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56</w:t>
            </w:r>
          </w:p>
        </w:tc>
        <w:tc>
          <w:tcPr>
            <w:tcW w:w="992" w:type="dxa"/>
          </w:tcPr>
          <w:p w14:paraId="2E85B96A"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FDN</w:t>
            </w:r>
          </w:p>
        </w:tc>
        <w:tc>
          <w:tcPr>
            <w:tcW w:w="850" w:type="dxa"/>
          </w:tcPr>
          <w:p w14:paraId="5B26F6BE"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86</w:t>
            </w:r>
          </w:p>
        </w:tc>
        <w:tc>
          <w:tcPr>
            <w:tcW w:w="1134" w:type="dxa"/>
          </w:tcPr>
          <w:p w14:paraId="00D4B733"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7B84C510"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43B78F10" w14:textId="77777777" w:rsidTr="00907548">
        <w:tc>
          <w:tcPr>
            <w:tcW w:w="710" w:type="dxa"/>
          </w:tcPr>
          <w:p w14:paraId="347C1189"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27</w:t>
            </w:r>
          </w:p>
        </w:tc>
        <w:tc>
          <w:tcPr>
            <w:tcW w:w="850" w:type="dxa"/>
          </w:tcPr>
          <w:p w14:paraId="16B988FE"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AF</w:t>
            </w:r>
          </w:p>
        </w:tc>
        <w:tc>
          <w:tcPr>
            <w:tcW w:w="851" w:type="dxa"/>
          </w:tcPr>
          <w:p w14:paraId="66C9320B"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70</w:t>
            </w:r>
          </w:p>
        </w:tc>
        <w:tc>
          <w:tcPr>
            <w:tcW w:w="1134" w:type="dxa"/>
          </w:tcPr>
          <w:p w14:paraId="4F91AB8F"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226F6571"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c>
          <w:tcPr>
            <w:tcW w:w="709" w:type="dxa"/>
          </w:tcPr>
          <w:p w14:paraId="26936762"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57</w:t>
            </w:r>
          </w:p>
        </w:tc>
        <w:tc>
          <w:tcPr>
            <w:tcW w:w="992" w:type="dxa"/>
          </w:tcPr>
          <w:p w14:paraId="7FF1F171"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AMK</w:t>
            </w:r>
          </w:p>
        </w:tc>
        <w:tc>
          <w:tcPr>
            <w:tcW w:w="850" w:type="dxa"/>
          </w:tcPr>
          <w:p w14:paraId="7FC869E4"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85</w:t>
            </w:r>
          </w:p>
        </w:tc>
        <w:tc>
          <w:tcPr>
            <w:tcW w:w="1134" w:type="dxa"/>
          </w:tcPr>
          <w:p w14:paraId="46935AF8"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1E15C1C6"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r>
      <w:tr w:rsidR="00907548" w:rsidRPr="00907548" w14:paraId="33475E62" w14:textId="77777777" w:rsidTr="00907548">
        <w:tc>
          <w:tcPr>
            <w:tcW w:w="710" w:type="dxa"/>
          </w:tcPr>
          <w:p w14:paraId="73F83340"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28</w:t>
            </w:r>
          </w:p>
        </w:tc>
        <w:tc>
          <w:tcPr>
            <w:tcW w:w="850" w:type="dxa"/>
          </w:tcPr>
          <w:p w14:paraId="13D3014F"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ZN</w:t>
            </w:r>
          </w:p>
        </w:tc>
        <w:tc>
          <w:tcPr>
            <w:tcW w:w="851" w:type="dxa"/>
          </w:tcPr>
          <w:p w14:paraId="20E5EC1F"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78</w:t>
            </w:r>
          </w:p>
        </w:tc>
        <w:tc>
          <w:tcPr>
            <w:tcW w:w="1134" w:type="dxa"/>
          </w:tcPr>
          <w:p w14:paraId="2FA0327C"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2FBD94FE"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Tinggi</w:t>
            </w:r>
          </w:p>
        </w:tc>
        <w:tc>
          <w:tcPr>
            <w:tcW w:w="709" w:type="dxa"/>
          </w:tcPr>
          <w:p w14:paraId="170994DD"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58</w:t>
            </w:r>
          </w:p>
        </w:tc>
        <w:tc>
          <w:tcPr>
            <w:tcW w:w="992" w:type="dxa"/>
          </w:tcPr>
          <w:p w14:paraId="65A0ABCA"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SA</w:t>
            </w:r>
          </w:p>
        </w:tc>
        <w:tc>
          <w:tcPr>
            <w:tcW w:w="850" w:type="dxa"/>
          </w:tcPr>
          <w:p w14:paraId="5FEB457D"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70</w:t>
            </w:r>
          </w:p>
        </w:tc>
        <w:tc>
          <w:tcPr>
            <w:tcW w:w="1134" w:type="dxa"/>
          </w:tcPr>
          <w:p w14:paraId="5FD5B5D5"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24AD9C06" w14:textId="77777777" w:rsidR="00907548" w:rsidRPr="00907548" w:rsidRDefault="00907548" w:rsidP="00907548">
            <w:pPr>
              <w:spacing w:after="0" w:line="240" w:lineRule="auto"/>
              <w:ind w:left="0" w:right="0" w:firstLine="0"/>
              <w:jc w:val="center"/>
              <w:rPr>
                <w:rFonts w:ascii="Calibri" w:eastAsia="Calibri" w:hAnsi="Calibri" w:cs="Arial"/>
                <w:color w:val="auto"/>
                <w:sz w:val="22"/>
              </w:rPr>
            </w:pPr>
            <w:r w:rsidRPr="00907548">
              <w:rPr>
                <w:rFonts w:eastAsia="Calibri"/>
                <w:color w:val="auto"/>
                <w:szCs w:val="24"/>
              </w:rPr>
              <w:t xml:space="preserve">Sedang </w:t>
            </w:r>
          </w:p>
        </w:tc>
      </w:tr>
      <w:tr w:rsidR="00907548" w:rsidRPr="00907548" w14:paraId="4BA21E5A" w14:textId="77777777" w:rsidTr="00907548">
        <w:tc>
          <w:tcPr>
            <w:tcW w:w="710" w:type="dxa"/>
          </w:tcPr>
          <w:p w14:paraId="53FCA506"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29</w:t>
            </w:r>
          </w:p>
        </w:tc>
        <w:tc>
          <w:tcPr>
            <w:tcW w:w="850" w:type="dxa"/>
          </w:tcPr>
          <w:p w14:paraId="1E53C5B4"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FFM</w:t>
            </w:r>
          </w:p>
        </w:tc>
        <w:tc>
          <w:tcPr>
            <w:tcW w:w="851" w:type="dxa"/>
          </w:tcPr>
          <w:p w14:paraId="0ED43ACC"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66</w:t>
            </w:r>
          </w:p>
        </w:tc>
        <w:tc>
          <w:tcPr>
            <w:tcW w:w="1134" w:type="dxa"/>
          </w:tcPr>
          <w:p w14:paraId="7EE0649E"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018110AA"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Sedang </w:t>
            </w:r>
          </w:p>
        </w:tc>
        <w:tc>
          <w:tcPr>
            <w:tcW w:w="709" w:type="dxa"/>
          </w:tcPr>
          <w:p w14:paraId="4F69089F"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59</w:t>
            </w:r>
          </w:p>
        </w:tc>
        <w:tc>
          <w:tcPr>
            <w:tcW w:w="992" w:type="dxa"/>
          </w:tcPr>
          <w:p w14:paraId="0B7CA4D1"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ARK</w:t>
            </w:r>
          </w:p>
        </w:tc>
        <w:tc>
          <w:tcPr>
            <w:tcW w:w="850" w:type="dxa"/>
          </w:tcPr>
          <w:p w14:paraId="47CB97D4"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55</w:t>
            </w:r>
          </w:p>
        </w:tc>
        <w:tc>
          <w:tcPr>
            <w:tcW w:w="1134" w:type="dxa"/>
          </w:tcPr>
          <w:p w14:paraId="688C78CE"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70035A0A"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Sedang  </w:t>
            </w:r>
          </w:p>
        </w:tc>
      </w:tr>
      <w:tr w:rsidR="00907548" w:rsidRPr="00907548" w14:paraId="15794BCD" w14:textId="77777777" w:rsidTr="00907548">
        <w:tc>
          <w:tcPr>
            <w:tcW w:w="710" w:type="dxa"/>
          </w:tcPr>
          <w:p w14:paraId="2573521E"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30</w:t>
            </w:r>
          </w:p>
        </w:tc>
        <w:tc>
          <w:tcPr>
            <w:tcW w:w="850" w:type="dxa"/>
          </w:tcPr>
          <w:p w14:paraId="54220032"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DAO</w:t>
            </w:r>
          </w:p>
        </w:tc>
        <w:tc>
          <w:tcPr>
            <w:tcW w:w="851" w:type="dxa"/>
          </w:tcPr>
          <w:p w14:paraId="376E59F4"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58</w:t>
            </w:r>
          </w:p>
        </w:tc>
        <w:tc>
          <w:tcPr>
            <w:tcW w:w="1134" w:type="dxa"/>
          </w:tcPr>
          <w:p w14:paraId="1F7DACAD"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TBU 2</w:t>
            </w:r>
          </w:p>
        </w:tc>
        <w:tc>
          <w:tcPr>
            <w:tcW w:w="1134" w:type="dxa"/>
          </w:tcPr>
          <w:p w14:paraId="335623D1"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Sedang </w:t>
            </w:r>
          </w:p>
        </w:tc>
        <w:tc>
          <w:tcPr>
            <w:tcW w:w="709" w:type="dxa"/>
          </w:tcPr>
          <w:p w14:paraId="0AA8E0E5"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60</w:t>
            </w:r>
          </w:p>
        </w:tc>
        <w:tc>
          <w:tcPr>
            <w:tcW w:w="992" w:type="dxa"/>
          </w:tcPr>
          <w:p w14:paraId="0BC86E1D" w14:textId="77777777" w:rsidR="00907548" w:rsidRPr="00907548" w:rsidRDefault="00907548" w:rsidP="00907548">
            <w:pPr>
              <w:spacing w:after="0" w:line="360" w:lineRule="auto"/>
              <w:ind w:left="0" w:right="0" w:firstLine="0"/>
              <w:jc w:val="left"/>
              <w:rPr>
                <w:rFonts w:eastAsia="Calibri"/>
                <w:color w:val="auto"/>
                <w:szCs w:val="24"/>
              </w:rPr>
            </w:pPr>
            <w:r w:rsidRPr="00907548">
              <w:rPr>
                <w:rFonts w:eastAsia="Calibri"/>
                <w:color w:val="auto"/>
                <w:szCs w:val="24"/>
              </w:rPr>
              <w:t>AZ</w:t>
            </w:r>
          </w:p>
        </w:tc>
        <w:tc>
          <w:tcPr>
            <w:tcW w:w="850" w:type="dxa"/>
          </w:tcPr>
          <w:p w14:paraId="2334F580"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60</w:t>
            </w:r>
          </w:p>
        </w:tc>
        <w:tc>
          <w:tcPr>
            <w:tcW w:w="1134" w:type="dxa"/>
          </w:tcPr>
          <w:p w14:paraId="41BAF45C" w14:textId="77777777" w:rsidR="00907548" w:rsidRPr="00907548" w:rsidRDefault="00907548" w:rsidP="00907548">
            <w:pPr>
              <w:spacing w:after="0" w:line="360" w:lineRule="auto"/>
              <w:ind w:left="0" w:right="0" w:firstLine="0"/>
              <w:jc w:val="center"/>
              <w:rPr>
                <w:rFonts w:ascii="Calibri" w:eastAsia="Calibri" w:hAnsi="Calibri" w:cs="Arial"/>
                <w:color w:val="auto"/>
                <w:sz w:val="22"/>
              </w:rPr>
            </w:pPr>
            <w:r w:rsidRPr="00907548">
              <w:rPr>
                <w:rFonts w:eastAsia="Calibri"/>
                <w:color w:val="auto"/>
                <w:szCs w:val="24"/>
              </w:rPr>
              <w:t>X KU 2</w:t>
            </w:r>
          </w:p>
        </w:tc>
        <w:tc>
          <w:tcPr>
            <w:tcW w:w="1276" w:type="dxa"/>
          </w:tcPr>
          <w:p w14:paraId="3C3D447D" w14:textId="77777777" w:rsidR="00907548" w:rsidRPr="00907548" w:rsidRDefault="00907548" w:rsidP="00907548">
            <w:pPr>
              <w:spacing w:after="0" w:line="360" w:lineRule="auto"/>
              <w:ind w:left="0" w:right="0" w:firstLine="0"/>
              <w:jc w:val="center"/>
              <w:rPr>
                <w:rFonts w:eastAsia="Calibri"/>
                <w:color w:val="auto"/>
                <w:szCs w:val="24"/>
              </w:rPr>
            </w:pPr>
            <w:r w:rsidRPr="00907548">
              <w:rPr>
                <w:rFonts w:eastAsia="Calibri"/>
                <w:color w:val="auto"/>
                <w:szCs w:val="24"/>
              </w:rPr>
              <w:t xml:space="preserve">Sedang </w:t>
            </w:r>
          </w:p>
        </w:tc>
      </w:tr>
    </w:tbl>
    <w:p w14:paraId="35CEF23A" w14:textId="77777777" w:rsidR="00104221" w:rsidRPr="00FC1193" w:rsidRDefault="00104221" w:rsidP="00FC1193">
      <w:pPr>
        <w:spacing w:line="480" w:lineRule="auto"/>
        <w:ind w:left="0" w:firstLine="0"/>
        <w:rPr>
          <w:szCs w:val="24"/>
          <w:lang w:val="id-ID"/>
        </w:rPr>
      </w:pPr>
    </w:p>
    <w:p w14:paraId="456DDC08" w14:textId="49BCFF4D" w:rsidR="00D44F13" w:rsidRDefault="00104221" w:rsidP="00D44F13">
      <w:pPr>
        <w:spacing w:line="480" w:lineRule="auto"/>
        <w:ind w:left="0" w:firstLine="720"/>
        <w:rPr>
          <w:szCs w:val="24"/>
        </w:rPr>
      </w:pPr>
      <w:r w:rsidRPr="00FC1193">
        <w:rPr>
          <w:szCs w:val="24"/>
          <w:lang w:val="id-ID"/>
        </w:rPr>
        <w:t xml:space="preserve">Pelaksanaan penelitian untuk menyusun skripsi ini menetapkan jumlah sampel peserta didik sebanyak 5 peserta didik yang berada di kelas X TBU 2 dan X KU 2 Pondok Pesantren Al-Musyafa’ Tahun Pelajaran 2023/2024 Kabupaten Kendal. </w:t>
      </w:r>
      <w:r>
        <w:rPr>
          <w:szCs w:val="24"/>
        </w:rPr>
        <w:t xml:space="preserve">Adapun nama-nama dan identitas kelas dari anggota sampel dapat </w:t>
      </w:r>
      <w:proofErr w:type="spellStart"/>
      <w:r>
        <w:rPr>
          <w:szCs w:val="24"/>
        </w:rPr>
        <w:t>dilihat</w:t>
      </w:r>
      <w:proofErr w:type="spellEnd"/>
      <w:r>
        <w:rPr>
          <w:szCs w:val="24"/>
        </w:rPr>
        <w:t xml:space="preserve"> </w:t>
      </w:r>
      <w:proofErr w:type="spellStart"/>
      <w:r>
        <w:rPr>
          <w:szCs w:val="24"/>
        </w:rPr>
        <w:t>pada</w:t>
      </w:r>
      <w:proofErr w:type="spellEnd"/>
      <w:r>
        <w:rPr>
          <w:szCs w:val="24"/>
        </w:rPr>
        <w:t xml:space="preserve"> </w:t>
      </w:r>
      <w:proofErr w:type="spellStart"/>
      <w:r>
        <w:rPr>
          <w:szCs w:val="24"/>
        </w:rPr>
        <w:t>tabel</w:t>
      </w:r>
      <w:proofErr w:type="spellEnd"/>
      <w:r>
        <w:rPr>
          <w:szCs w:val="24"/>
        </w:rPr>
        <w:t xml:space="preserve"> </w:t>
      </w:r>
      <w:proofErr w:type="spellStart"/>
      <w:r>
        <w:rPr>
          <w:szCs w:val="24"/>
        </w:rPr>
        <w:t>berikut</w:t>
      </w:r>
      <w:proofErr w:type="spellEnd"/>
      <w:r>
        <w:rPr>
          <w:szCs w:val="24"/>
        </w:rPr>
        <w:t>:</w:t>
      </w:r>
    </w:p>
    <w:p w14:paraId="640C3315" w14:textId="77777777" w:rsidR="00446350" w:rsidRPr="00D44F13" w:rsidRDefault="00446350" w:rsidP="00D44F13">
      <w:pPr>
        <w:spacing w:line="480" w:lineRule="auto"/>
        <w:ind w:left="0" w:firstLine="720"/>
        <w:rPr>
          <w:szCs w:val="24"/>
          <w:lang w:val="id-ID"/>
        </w:rPr>
      </w:pPr>
    </w:p>
    <w:p w14:paraId="3AC75EC4" w14:textId="773B01DB" w:rsidR="00104221" w:rsidRDefault="00A65606" w:rsidP="004441F8">
      <w:pPr>
        <w:spacing w:line="240" w:lineRule="auto"/>
        <w:ind w:left="0" w:firstLine="0"/>
        <w:jc w:val="center"/>
        <w:rPr>
          <w:szCs w:val="24"/>
          <w:lang w:val="en-US"/>
        </w:rPr>
      </w:pPr>
      <w:proofErr w:type="spellStart"/>
      <w:r>
        <w:rPr>
          <w:szCs w:val="24"/>
        </w:rPr>
        <w:lastRenderedPageBreak/>
        <w:t>Tabel</w:t>
      </w:r>
      <w:proofErr w:type="spellEnd"/>
      <w:r>
        <w:rPr>
          <w:szCs w:val="24"/>
        </w:rPr>
        <w:t xml:space="preserve"> 4.</w:t>
      </w:r>
      <w:r>
        <w:rPr>
          <w:szCs w:val="24"/>
          <w:lang w:val="id-ID"/>
        </w:rPr>
        <w:t>6</w:t>
      </w:r>
    </w:p>
    <w:p w14:paraId="0D8B5382" w14:textId="77777777" w:rsidR="00104221" w:rsidRDefault="00104221" w:rsidP="0060453D">
      <w:pPr>
        <w:spacing w:line="240" w:lineRule="auto"/>
        <w:ind w:left="0" w:firstLine="0"/>
        <w:jc w:val="center"/>
        <w:rPr>
          <w:szCs w:val="24"/>
          <w:lang w:val="id-ID"/>
        </w:rPr>
      </w:pPr>
      <w:proofErr w:type="spellStart"/>
      <w:r w:rsidRPr="003532D1">
        <w:rPr>
          <w:szCs w:val="24"/>
        </w:rPr>
        <w:t>Daftar</w:t>
      </w:r>
      <w:proofErr w:type="spellEnd"/>
      <w:r w:rsidRPr="003532D1">
        <w:rPr>
          <w:szCs w:val="24"/>
        </w:rPr>
        <w:t xml:space="preserve"> </w:t>
      </w:r>
      <w:proofErr w:type="spellStart"/>
      <w:r w:rsidRPr="003532D1">
        <w:rPr>
          <w:szCs w:val="24"/>
        </w:rPr>
        <w:t>Sampel</w:t>
      </w:r>
      <w:proofErr w:type="spellEnd"/>
      <w:r w:rsidRPr="003532D1">
        <w:rPr>
          <w:szCs w:val="24"/>
        </w:rPr>
        <w:t xml:space="preserve"> </w:t>
      </w:r>
      <w:proofErr w:type="spellStart"/>
      <w:r w:rsidRPr="003532D1">
        <w:rPr>
          <w:szCs w:val="24"/>
        </w:rPr>
        <w:t>Penelitian</w:t>
      </w:r>
      <w:proofErr w:type="spellEnd"/>
      <w:r w:rsidRPr="003532D1">
        <w:rPr>
          <w:szCs w:val="24"/>
        </w:rPr>
        <w:t xml:space="preserve"> </w:t>
      </w:r>
      <w:proofErr w:type="spellStart"/>
      <w:r w:rsidRPr="003532D1">
        <w:rPr>
          <w:szCs w:val="24"/>
        </w:rPr>
        <w:t>Peserta</w:t>
      </w:r>
      <w:proofErr w:type="spellEnd"/>
      <w:r w:rsidRPr="003532D1">
        <w:rPr>
          <w:szCs w:val="24"/>
        </w:rPr>
        <w:t xml:space="preserve"> Didik kelas X TBU 2 dan X KU 2 Pondok Pesantren Al-Musyafa’ Tahun Pelajaran 2023/2024 Kabupten Kendal</w:t>
      </w:r>
    </w:p>
    <w:p w14:paraId="6F35B9AE" w14:textId="77777777" w:rsidR="00FC1193" w:rsidRPr="00FC1193" w:rsidRDefault="00FC1193" w:rsidP="00F61FD6">
      <w:pPr>
        <w:spacing w:line="240" w:lineRule="auto"/>
        <w:jc w:val="center"/>
        <w:rPr>
          <w:szCs w:val="24"/>
          <w:lang w:val="id-ID"/>
        </w:rPr>
      </w:pPr>
    </w:p>
    <w:tbl>
      <w:tblPr>
        <w:tblStyle w:val="TableGrid"/>
        <w:tblW w:w="0" w:type="auto"/>
        <w:tblInd w:w="108" w:type="dxa"/>
        <w:tblLook w:val="04A0" w:firstRow="1" w:lastRow="0" w:firstColumn="1" w:lastColumn="0" w:noHBand="0" w:noVBand="1"/>
      </w:tblPr>
      <w:tblGrid>
        <w:gridCol w:w="993"/>
        <w:gridCol w:w="2409"/>
        <w:gridCol w:w="1134"/>
        <w:gridCol w:w="1418"/>
        <w:gridCol w:w="2091"/>
      </w:tblGrid>
      <w:tr w:rsidR="00104221" w14:paraId="55E3A888" w14:textId="77777777" w:rsidTr="0060453D">
        <w:tc>
          <w:tcPr>
            <w:tcW w:w="993" w:type="dxa"/>
          </w:tcPr>
          <w:p w14:paraId="350F4E96" w14:textId="77777777" w:rsidR="00104221" w:rsidRPr="006D7961" w:rsidRDefault="00104221" w:rsidP="00FC1193">
            <w:pPr>
              <w:spacing w:line="360" w:lineRule="auto"/>
              <w:ind w:left="142" w:hanging="142"/>
              <w:jc w:val="center"/>
              <w:rPr>
                <w:b/>
                <w:bCs/>
                <w:szCs w:val="24"/>
              </w:rPr>
            </w:pPr>
            <w:r w:rsidRPr="006D7961">
              <w:rPr>
                <w:b/>
                <w:bCs/>
                <w:szCs w:val="24"/>
              </w:rPr>
              <w:t>No.</w:t>
            </w:r>
          </w:p>
        </w:tc>
        <w:tc>
          <w:tcPr>
            <w:tcW w:w="2409" w:type="dxa"/>
          </w:tcPr>
          <w:p w14:paraId="2746985A" w14:textId="77777777" w:rsidR="00104221" w:rsidRPr="006D7961" w:rsidRDefault="00104221" w:rsidP="00FC1193">
            <w:pPr>
              <w:spacing w:line="360" w:lineRule="auto"/>
              <w:ind w:hanging="790"/>
              <w:jc w:val="center"/>
              <w:rPr>
                <w:b/>
                <w:bCs/>
                <w:szCs w:val="24"/>
              </w:rPr>
            </w:pPr>
            <w:r w:rsidRPr="006D7961">
              <w:rPr>
                <w:b/>
                <w:bCs/>
                <w:szCs w:val="24"/>
              </w:rPr>
              <w:t xml:space="preserve">Nama </w:t>
            </w:r>
          </w:p>
        </w:tc>
        <w:tc>
          <w:tcPr>
            <w:tcW w:w="1134" w:type="dxa"/>
          </w:tcPr>
          <w:p w14:paraId="5A4F6F96" w14:textId="77777777" w:rsidR="00104221" w:rsidRPr="006D7961" w:rsidRDefault="00104221" w:rsidP="00FC1193">
            <w:pPr>
              <w:spacing w:line="360" w:lineRule="auto"/>
              <w:ind w:hanging="764"/>
              <w:jc w:val="center"/>
              <w:rPr>
                <w:b/>
                <w:bCs/>
                <w:szCs w:val="24"/>
              </w:rPr>
            </w:pPr>
            <w:r w:rsidRPr="006D7961">
              <w:rPr>
                <w:b/>
                <w:bCs/>
                <w:szCs w:val="24"/>
              </w:rPr>
              <w:t xml:space="preserve">Skor </w:t>
            </w:r>
          </w:p>
        </w:tc>
        <w:tc>
          <w:tcPr>
            <w:tcW w:w="1418" w:type="dxa"/>
          </w:tcPr>
          <w:p w14:paraId="3478C4DB" w14:textId="77777777" w:rsidR="00104221" w:rsidRPr="006D7961" w:rsidRDefault="00104221" w:rsidP="00FC1193">
            <w:pPr>
              <w:spacing w:line="360" w:lineRule="auto"/>
              <w:ind w:hanging="687"/>
              <w:jc w:val="center"/>
              <w:rPr>
                <w:b/>
                <w:bCs/>
                <w:szCs w:val="24"/>
              </w:rPr>
            </w:pPr>
            <w:r w:rsidRPr="006D7961">
              <w:rPr>
                <w:b/>
                <w:bCs/>
                <w:szCs w:val="24"/>
              </w:rPr>
              <w:t xml:space="preserve">Kelas </w:t>
            </w:r>
          </w:p>
        </w:tc>
        <w:tc>
          <w:tcPr>
            <w:tcW w:w="2091" w:type="dxa"/>
          </w:tcPr>
          <w:p w14:paraId="1824C699" w14:textId="77777777" w:rsidR="00104221" w:rsidRPr="006D7961" w:rsidRDefault="00104221" w:rsidP="00FC1193">
            <w:pPr>
              <w:spacing w:line="360" w:lineRule="auto"/>
              <w:ind w:hanging="828"/>
              <w:jc w:val="center"/>
              <w:rPr>
                <w:b/>
                <w:bCs/>
                <w:szCs w:val="24"/>
              </w:rPr>
            </w:pPr>
            <w:r w:rsidRPr="006D7961">
              <w:rPr>
                <w:b/>
                <w:bCs/>
                <w:szCs w:val="24"/>
              </w:rPr>
              <w:t>Kategori</w:t>
            </w:r>
          </w:p>
        </w:tc>
      </w:tr>
      <w:tr w:rsidR="00104221" w14:paraId="31A26560" w14:textId="77777777" w:rsidTr="0060453D">
        <w:tc>
          <w:tcPr>
            <w:tcW w:w="993" w:type="dxa"/>
          </w:tcPr>
          <w:p w14:paraId="19C55827" w14:textId="77777777" w:rsidR="00104221" w:rsidRDefault="00104221" w:rsidP="00FC1193">
            <w:pPr>
              <w:spacing w:line="360" w:lineRule="auto"/>
              <w:ind w:hanging="720"/>
              <w:jc w:val="center"/>
              <w:rPr>
                <w:szCs w:val="24"/>
              </w:rPr>
            </w:pPr>
            <w:r>
              <w:rPr>
                <w:szCs w:val="24"/>
              </w:rPr>
              <w:t>1</w:t>
            </w:r>
          </w:p>
        </w:tc>
        <w:tc>
          <w:tcPr>
            <w:tcW w:w="2409" w:type="dxa"/>
          </w:tcPr>
          <w:p w14:paraId="42D3957A" w14:textId="77777777" w:rsidR="00104221" w:rsidRDefault="00104221" w:rsidP="00FC1193">
            <w:pPr>
              <w:spacing w:line="360" w:lineRule="auto"/>
              <w:ind w:hanging="828"/>
              <w:rPr>
                <w:szCs w:val="24"/>
              </w:rPr>
            </w:pPr>
            <w:r>
              <w:rPr>
                <w:szCs w:val="24"/>
              </w:rPr>
              <w:t>KAA</w:t>
            </w:r>
          </w:p>
        </w:tc>
        <w:tc>
          <w:tcPr>
            <w:tcW w:w="1134" w:type="dxa"/>
          </w:tcPr>
          <w:p w14:paraId="4A1A43D5" w14:textId="77777777" w:rsidR="00104221" w:rsidRDefault="00104221" w:rsidP="00FC1193">
            <w:pPr>
              <w:spacing w:line="360" w:lineRule="auto"/>
              <w:ind w:hanging="802"/>
              <w:jc w:val="center"/>
              <w:rPr>
                <w:szCs w:val="24"/>
              </w:rPr>
            </w:pPr>
            <w:r>
              <w:rPr>
                <w:szCs w:val="24"/>
              </w:rPr>
              <w:t>92</w:t>
            </w:r>
          </w:p>
        </w:tc>
        <w:tc>
          <w:tcPr>
            <w:tcW w:w="1418" w:type="dxa"/>
          </w:tcPr>
          <w:p w14:paraId="6CA92C66" w14:textId="77777777" w:rsidR="00104221" w:rsidRDefault="00104221" w:rsidP="00FC1193">
            <w:pPr>
              <w:spacing w:line="360" w:lineRule="auto"/>
              <w:ind w:hanging="687"/>
              <w:jc w:val="center"/>
              <w:rPr>
                <w:szCs w:val="24"/>
              </w:rPr>
            </w:pPr>
            <w:r>
              <w:rPr>
                <w:szCs w:val="24"/>
              </w:rPr>
              <w:t>X TBU 2</w:t>
            </w:r>
          </w:p>
        </w:tc>
        <w:tc>
          <w:tcPr>
            <w:tcW w:w="2091" w:type="dxa"/>
          </w:tcPr>
          <w:p w14:paraId="31194615" w14:textId="77777777" w:rsidR="00104221" w:rsidRDefault="00104221" w:rsidP="00FC1193">
            <w:pPr>
              <w:spacing w:line="360" w:lineRule="auto"/>
              <w:ind w:hanging="828"/>
              <w:jc w:val="center"/>
              <w:rPr>
                <w:szCs w:val="24"/>
              </w:rPr>
            </w:pPr>
            <w:r>
              <w:rPr>
                <w:szCs w:val="24"/>
              </w:rPr>
              <w:t xml:space="preserve">Sangat tinggi </w:t>
            </w:r>
          </w:p>
        </w:tc>
      </w:tr>
      <w:tr w:rsidR="00104221" w14:paraId="10382849" w14:textId="77777777" w:rsidTr="0060453D">
        <w:tc>
          <w:tcPr>
            <w:tcW w:w="993" w:type="dxa"/>
          </w:tcPr>
          <w:p w14:paraId="3E17F43C" w14:textId="77777777" w:rsidR="00104221" w:rsidRDefault="00104221" w:rsidP="00FC1193">
            <w:pPr>
              <w:spacing w:line="360" w:lineRule="auto"/>
              <w:ind w:hanging="720"/>
              <w:jc w:val="center"/>
              <w:rPr>
                <w:szCs w:val="24"/>
              </w:rPr>
            </w:pPr>
            <w:r>
              <w:rPr>
                <w:szCs w:val="24"/>
              </w:rPr>
              <w:t>2</w:t>
            </w:r>
          </w:p>
        </w:tc>
        <w:tc>
          <w:tcPr>
            <w:tcW w:w="2409" w:type="dxa"/>
          </w:tcPr>
          <w:p w14:paraId="38016BE7" w14:textId="77777777" w:rsidR="00104221" w:rsidRDefault="00104221" w:rsidP="00FC1193">
            <w:pPr>
              <w:spacing w:line="360" w:lineRule="auto"/>
              <w:ind w:hanging="828"/>
              <w:rPr>
                <w:szCs w:val="24"/>
              </w:rPr>
            </w:pPr>
            <w:r>
              <w:rPr>
                <w:szCs w:val="24"/>
              </w:rPr>
              <w:t>SNZ</w:t>
            </w:r>
          </w:p>
        </w:tc>
        <w:tc>
          <w:tcPr>
            <w:tcW w:w="1134" w:type="dxa"/>
          </w:tcPr>
          <w:p w14:paraId="2995490C" w14:textId="77777777" w:rsidR="00104221" w:rsidRDefault="00104221" w:rsidP="00FC1193">
            <w:pPr>
              <w:spacing w:line="360" w:lineRule="auto"/>
              <w:ind w:hanging="802"/>
              <w:jc w:val="center"/>
              <w:rPr>
                <w:szCs w:val="24"/>
              </w:rPr>
            </w:pPr>
            <w:r>
              <w:rPr>
                <w:szCs w:val="24"/>
              </w:rPr>
              <w:t>97</w:t>
            </w:r>
          </w:p>
        </w:tc>
        <w:tc>
          <w:tcPr>
            <w:tcW w:w="1418" w:type="dxa"/>
          </w:tcPr>
          <w:p w14:paraId="5F2019D0" w14:textId="77777777" w:rsidR="00104221" w:rsidRDefault="00104221" w:rsidP="00FC1193">
            <w:pPr>
              <w:spacing w:line="360" w:lineRule="auto"/>
              <w:ind w:hanging="687"/>
              <w:jc w:val="center"/>
              <w:rPr>
                <w:szCs w:val="24"/>
              </w:rPr>
            </w:pPr>
            <w:r>
              <w:rPr>
                <w:szCs w:val="24"/>
              </w:rPr>
              <w:t xml:space="preserve">X TBU 2 </w:t>
            </w:r>
          </w:p>
        </w:tc>
        <w:tc>
          <w:tcPr>
            <w:tcW w:w="2091" w:type="dxa"/>
          </w:tcPr>
          <w:p w14:paraId="6D8B3333" w14:textId="77777777" w:rsidR="00104221" w:rsidRDefault="00104221" w:rsidP="00FC1193">
            <w:pPr>
              <w:spacing w:line="360" w:lineRule="auto"/>
              <w:ind w:hanging="828"/>
              <w:jc w:val="center"/>
              <w:rPr>
                <w:szCs w:val="24"/>
              </w:rPr>
            </w:pPr>
            <w:r>
              <w:rPr>
                <w:szCs w:val="24"/>
              </w:rPr>
              <w:t xml:space="preserve">Sangat tinggi </w:t>
            </w:r>
          </w:p>
        </w:tc>
      </w:tr>
      <w:tr w:rsidR="00104221" w14:paraId="4D633575" w14:textId="77777777" w:rsidTr="0060453D">
        <w:tc>
          <w:tcPr>
            <w:tcW w:w="993" w:type="dxa"/>
          </w:tcPr>
          <w:p w14:paraId="556E3CA1" w14:textId="77777777" w:rsidR="00104221" w:rsidRDefault="00104221" w:rsidP="00FC1193">
            <w:pPr>
              <w:spacing w:line="360" w:lineRule="auto"/>
              <w:ind w:hanging="720"/>
              <w:jc w:val="center"/>
              <w:rPr>
                <w:szCs w:val="24"/>
              </w:rPr>
            </w:pPr>
            <w:r>
              <w:rPr>
                <w:szCs w:val="24"/>
              </w:rPr>
              <w:t>3</w:t>
            </w:r>
          </w:p>
        </w:tc>
        <w:tc>
          <w:tcPr>
            <w:tcW w:w="2409" w:type="dxa"/>
          </w:tcPr>
          <w:p w14:paraId="0118CA9A" w14:textId="77777777" w:rsidR="00104221" w:rsidRDefault="00104221" w:rsidP="00FC1193">
            <w:pPr>
              <w:spacing w:line="360" w:lineRule="auto"/>
              <w:ind w:hanging="828"/>
              <w:rPr>
                <w:szCs w:val="24"/>
              </w:rPr>
            </w:pPr>
            <w:r>
              <w:rPr>
                <w:szCs w:val="24"/>
              </w:rPr>
              <w:t>NLNK</w:t>
            </w:r>
          </w:p>
        </w:tc>
        <w:tc>
          <w:tcPr>
            <w:tcW w:w="1134" w:type="dxa"/>
          </w:tcPr>
          <w:p w14:paraId="2F212ED1" w14:textId="77777777" w:rsidR="00104221" w:rsidRDefault="00104221" w:rsidP="00FC1193">
            <w:pPr>
              <w:spacing w:line="360" w:lineRule="auto"/>
              <w:ind w:hanging="802"/>
              <w:jc w:val="center"/>
              <w:rPr>
                <w:szCs w:val="24"/>
              </w:rPr>
            </w:pPr>
            <w:r>
              <w:rPr>
                <w:szCs w:val="24"/>
              </w:rPr>
              <w:t>91</w:t>
            </w:r>
          </w:p>
        </w:tc>
        <w:tc>
          <w:tcPr>
            <w:tcW w:w="1418" w:type="dxa"/>
          </w:tcPr>
          <w:p w14:paraId="270DDC99" w14:textId="77777777" w:rsidR="00104221" w:rsidRDefault="00104221" w:rsidP="00FC1193">
            <w:pPr>
              <w:spacing w:line="360" w:lineRule="auto"/>
              <w:ind w:hanging="687"/>
              <w:jc w:val="center"/>
              <w:rPr>
                <w:szCs w:val="24"/>
              </w:rPr>
            </w:pPr>
            <w:r>
              <w:rPr>
                <w:szCs w:val="24"/>
              </w:rPr>
              <w:t>X TBU 2</w:t>
            </w:r>
          </w:p>
        </w:tc>
        <w:tc>
          <w:tcPr>
            <w:tcW w:w="2091" w:type="dxa"/>
          </w:tcPr>
          <w:p w14:paraId="59D4A24C" w14:textId="77777777" w:rsidR="00104221" w:rsidRDefault="00104221" w:rsidP="00FC1193">
            <w:pPr>
              <w:spacing w:line="360" w:lineRule="auto"/>
              <w:ind w:hanging="828"/>
              <w:jc w:val="center"/>
              <w:rPr>
                <w:szCs w:val="24"/>
              </w:rPr>
            </w:pPr>
            <w:r>
              <w:rPr>
                <w:szCs w:val="24"/>
              </w:rPr>
              <w:t xml:space="preserve">Sangat tinggi </w:t>
            </w:r>
          </w:p>
        </w:tc>
      </w:tr>
      <w:tr w:rsidR="00104221" w14:paraId="7D5C8F15" w14:textId="77777777" w:rsidTr="0060453D">
        <w:tc>
          <w:tcPr>
            <w:tcW w:w="993" w:type="dxa"/>
          </w:tcPr>
          <w:p w14:paraId="7206A49D" w14:textId="77777777" w:rsidR="00104221" w:rsidRDefault="00104221" w:rsidP="00FC1193">
            <w:pPr>
              <w:spacing w:line="360" w:lineRule="auto"/>
              <w:ind w:hanging="720"/>
              <w:jc w:val="center"/>
              <w:rPr>
                <w:szCs w:val="24"/>
              </w:rPr>
            </w:pPr>
            <w:r>
              <w:rPr>
                <w:szCs w:val="24"/>
              </w:rPr>
              <w:t>4</w:t>
            </w:r>
          </w:p>
        </w:tc>
        <w:tc>
          <w:tcPr>
            <w:tcW w:w="2409" w:type="dxa"/>
          </w:tcPr>
          <w:p w14:paraId="03E61672" w14:textId="77777777" w:rsidR="00104221" w:rsidRDefault="00104221" w:rsidP="00FC1193">
            <w:pPr>
              <w:spacing w:line="360" w:lineRule="auto"/>
              <w:ind w:hanging="828"/>
              <w:rPr>
                <w:szCs w:val="24"/>
              </w:rPr>
            </w:pPr>
            <w:r>
              <w:rPr>
                <w:szCs w:val="24"/>
              </w:rPr>
              <w:t>IS</w:t>
            </w:r>
          </w:p>
        </w:tc>
        <w:tc>
          <w:tcPr>
            <w:tcW w:w="1134" w:type="dxa"/>
          </w:tcPr>
          <w:p w14:paraId="2CF7CD2F" w14:textId="77777777" w:rsidR="00104221" w:rsidRDefault="00104221" w:rsidP="00FC1193">
            <w:pPr>
              <w:spacing w:line="360" w:lineRule="auto"/>
              <w:ind w:hanging="802"/>
              <w:jc w:val="center"/>
              <w:rPr>
                <w:szCs w:val="24"/>
              </w:rPr>
            </w:pPr>
            <w:r>
              <w:rPr>
                <w:szCs w:val="24"/>
              </w:rPr>
              <w:t>90</w:t>
            </w:r>
          </w:p>
        </w:tc>
        <w:tc>
          <w:tcPr>
            <w:tcW w:w="1418" w:type="dxa"/>
          </w:tcPr>
          <w:p w14:paraId="39875FA3" w14:textId="77777777" w:rsidR="00104221" w:rsidRDefault="00104221" w:rsidP="00FC1193">
            <w:pPr>
              <w:spacing w:line="360" w:lineRule="auto"/>
              <w:ind w:hanging="687"/>
              <w:jc w:val="center"/>
              <w:rPr>
                <w:szCs w:val="24"/>
              </w:rPr>
            </w:pPr>
            <w:r>
              <w:rPr>
                <w:szCs w:val="24"/>
              </w:rPr>
              <w:t>X KU 2</w:t>
            </w:r>
          </w:p>
        </w:tc>
        <w:tc>
          <w:tcPr>
            <w:tcW w:w="2091" w:type="dxa"/>
          </w:tcPr>
          <w:p w14:paraId="196CC8B5" w14:textId="77777777" w:rsidR="00104221" w:rsidRDefault="00104221" w:rsidP="00FC1193">
            <w:pPr>
              <w:spacing w:line="360" w:lineRule="auto"/>
              <w:ind w:hanging="828"/>
              <w:jc w:val="center"/>
              <w:rPr>
                <w:szCs w:val="24"/>
              </w:rPr>
            </w:pPr>
            <w:r>
              <w:rPr>
                <w:szCs w:val="24"/>
              </w:rPr>
              <w:t xml:space="preserve">Tinggi </w:t>
            </w:r>
          </w:p>
        </w:tc>
      </w:tr>
      <w:tr w:rsidR="00104221" w14:paraId="06BDC150" w14:textId="77777777" w:rsidTr="0060453D">
        <w:tc>
          <w:tcPr>
            <w:tcW w:w="993" w:type="dxa"/>
          </w:tcPr>
          <w:p w14:paraId="62EA15D5" w14:textId="6FB35F48" w:rsidR="00104221" w:rsidRDefault="0060453D" w:rsidP="00FC1193">
            <w:pPr>
              <w:spacing w:line="360" w:lineRule="auto"/>
              <w:ind w:left="0" w:firstLine="34"/>
              <w:rPr>
                <w:szCs w:val="24"/>
              </w:rPr>
            </w:pPr>
            <w:r>
              <w:rPr>
                <w:szCs w:val="24"/>
              </w:rPr>
              <w:t xml:space="preserve">     </w:t>
            </w:r>
            <w:r w:rsidR="00FC1193">
              <w:rPr>
                <w:szCs w:val="24"/>
              </w:rPr>
              <w:t xml:space="preserve"> </w:t>
            </w:r>
            <w:r w:rsidR="00104221">
              <w:rPr>
                <w:szCs w:val="24"/>
              </w:rPr>
              <w:t>5</w:t>
            </w:r>
          </w:p>
        </w:tc>
        <w:tc>
          <w:tcPr>
            <w:tcW w:w="2409" w:type="dxa"/>
          </w:tcPr>
          <w:p w14:paraId="49547A4C" w14:textId="77777777" w:rsidR="00104221" w:rsidRDefault="00104221" w:rsidP="00FC1193">
            <w:pPr>
              <w:spacing w:line="360" w:lineRule="auto"/>
              <w:ind w:hanging="828"/>
              <w:rPr>
                <w:szCs w:val="24"/>
              </w:rPr>
            </w:pPr>
            <w:r>
              <w:rPr>
                <w:szCs w:val="24"/>
              </w:rPr>
              <w:t>SS</w:t>
            </w:r>
          </w:p>
        </w:tc>
        <w:tc>
          <w:tcPr>
            <w:tcW w:w="1134" w:type="dxa"/>
          </w:tcPr>
          <w:p w14:paraId="48E4A15B" w14:textId="77777777" w:rsidR="00104221" w:rsidRDefault="00104221" w:rsidP="00FC1193">
            <w:pPr>
              <w:spacing w:line="360" w:lineRule="auto"/>
              <w:ind w:hanging="802"/>
              <w:jc w:val="center"/>
              <w:rPr>
                <w:szCs w:val="24"/>
              </w:rPr>
            </w:pPr>
            <w:r>
              <w:rPr>
                <w:szCs w:val="24"/>
              </w:rPr>
              <w:t>87</w:t>
            </w:r>
          </w:p>
        </w:tc>
        <w:tc>
          <w:tcPr>
            <w:tcW w:w="1418" w:type="dxa"/>
          </w:tcPr>
          <w:p w14:paraId="060F018B" w14:textId="77777777" w:rsidR="00104221" w:rsidRDefault="00104221" w:rsidP="00FC1193">
            <w:pPr>
              <w:spacing w:line="360" w:lineRule="auto"/>
              <w:ind w:hanging="687"/>
              <w:jc w:val="center"/>
              <w:rPr>
                <w:szCs w:val="24"/>
              </w:rPr>
            </w:pPr>
            <w:r>
              <w:rPr>
                <w:szCs w:val="24"/>
              </w:rPr>
              <w:t xml:space="preserve">X TBU 2 </w:t>
            </w:r>
          </w:p>
        </w:tc>
        <w:tc>
          <w:tcPr>
            <w:tcW w:w="2091" w:type="dxa"/>
          </w:tcPr>
          <w:p w14:paraId="08BAF10A" w14:textId="77777777" w:rsidR="00104221" w:rsidRDefault="00104221" w:rsidP="00FC1193">
            <w:pPr>
              <w:spacing w:line="360" w:lineRule="auto"/>
              <w:ind w:hanging="828"/>
              <w:jc w:val="center"/>
              <w:rPr>
                <w:szCs w:val="24"/>
              </w:rPr>
            </w:pPr>
            <w:r>
              <w:rPr>
                <w:szCs w:val="24"/>
              </w:rPr>
              <w:t xml:space="preserve">Tinggi </w:t>
            </w:r>
          </w:p>
        </w:tc>
      </w:tr>
    </w:tbl>
    <w:p w14:paraId="38ADC1C6" w14:textId="77777777" w:rsidR="00104221" w:rsidRDefault="00104221" w:rsidP="00F61FD6">
      <w:pPr>
        <w:spacing w:line="360" w:lineRule="auto"/>
        <w:rPr>
          <w:szCs w:val="24"/>
        </w:rPr>
      </w:pPr>
    </w:p>
    <w:p w14:paraId="31F0AF5B" w14:textId="01BD02DE" w:rsidR="00725F57" w:rsidRPr="0059262F" w:rsidRDefault="00104221" w:rsidP="0059262F">
      <w:pPr>
        <w:spacing w:line="480" w:lineRule="auto"/>
        <w:ind w:left="0" w:firstLine="567"/>
        <w:rPr>
          <w:szCs w:val="24"/>
          <w:lang w:val="id-ID"/>
        </w:rPr>
      </w:pPr>
      <w:r>
        <w:rPr>
          <w:szCs w:val="24"/>
        </w:rPr>
        <w:tab/>
        <w:t xml:space="preserve">Setelah diperoleh data penelitian kemudian data analisis dengan menggunakan rumus persentase skor untuk mengetahui deskripsi sebelum dan sesudah dilaksanakan layanan konseling individu dan untuk mengetahui perubahan tingkat depresi pada peserta didik menggunakan uji normalitas dan uji </w:t>
      </w:r>
      <w:r w:rsidRPr="00FB5FD8">
        <w:rPr>
          <w:i/>
          <w:iCs/>
          <w:szCs w:val="24"/>
        </w:rPr>
        <w:t>paired samples test</w:t>
      </w:r>
      <w:r>
        <w:rPr>
          <w:szCs w:val="24"/>
        </w:rPr>
        <w:t xml:space="preserve"> dan pembahasanya da</w:t>
      </w:r>
      <w:r w:rsidR="0059262F">
        <w:rPr>
          <w:szCs w:val="24"/>
        </w:rPr>
        <w:t xml:space="preserve">pat diuraikan sebagai berikut: </w:t>
      </w:r>
    </w:p>
    <w:p w14:paraId="11D0DF65" w14:textId="77777777" w:rsidR="00104221" w:rsidRPr="00864E8A" w:rsidRDefault="00104221" w:rsidP="002F4D8F">
      <w:pPr>
        <w:pStyle w:val="ListParagraph"/>
        <w:numPr>
          <w:ilvl w:val="0"/>
          <w:numId w:val="3"/>
        </w:numPr>
        <w:spacing w:line="480" w:lineRule="auto"/>
        <w:ind w:left="284" w:hanging="284"/>
        <w:jc w:val="both"/>
        <w:rPr>
          <w:rFonts w:ascii="Times New Roman" w:hAnsi="Times New Roman" w:cs="Times New Roman"/>
          <w:b/>
          <w:bCs/>
          <w:sz w:val="24"/>
          <w:szCs w:val="24"/>
        </w:rPr>
      </w:pPr>
      <w:r w:rsidRPr="0001298A">
        <w:rPr>
          <w:rFonts w:ascii="Times New Roman" w:hAnsi="Times New Roman" w:cs="Times New Roman"/>
          <w:b/>
          <w:bCs/>
          <w:sz w:val="24"/>
          <w:szCs w:val="24"/>
        </w:rPr>
        <w:t xml:space="preserve">Deskripsi Data </w:t>
      </w:r>
      <w:r>
        <w:rPr>
          <w:rFonts w:ascii="Times New Roman" w:hAnsi="Times New Roman" w:cs="Times New Roman"/>
          <w:b/>
          <w:bCs/>
          <w:sz w:val="24"/>
          <w:szCs w:val="24"/>
        </w:rPr>
        <w:t xml:space="preserve">Tingkat Depresi Sebelum Dilakukan Layanan </w:t>
      </w:r>
      <w:r w:rsidRPr="00864E8A">
        <w:rPr>
          <w:rFonts w:ascii="Times New Roman" w:hAnsi="Times New Roman" w:cs="Times New Roman"/>
          <w:b/>
          <w:bCs/>
          <w:sz w:val="24"/>
          <w:szCs w:val="24"/>
        </w:rPr>
        <w:t xml:space="preserve">Konseling Individu Pendekatan </w:t>
      </w:r>
      <w:r w:rsidRPr="00864E8A">
        <w:rPr>
          <w:rFonts w:ascii="Times New Roman" w:hAnsi="Times New Roman" w:cs="Times New Roman"/>
          <w:b/>
          <w:bCs/>
          <w:i/>
          <w:iCs/>
          <w:sz w:val="24"/>
          <w:szCs w:val="24"/>
        </w:rPr>
        <w:t>Cognitive Behavior Therapy</w:t>
      </w:r>
      <w:r>
        <w:rPr>
          <w:rFonts w:ascii="Times New Roman" w:hAnsi="Times New Roman" w:cs="Times New Roman"/>
          <w:b/>
          <w:bCs/>
          <w:sz w:val="24"/>
          <w:szCs w:val="24"/>
        </w:rPr>
        <w:t xml:space="preserve"> </w:t>
      </w:r>
      <w:r w:rsidRPr="00864E8A">
        <w:rPr>
          <w:rFonts w:ascii="Times New Roman" w:hAnsi="Times New Roman" w:cs="Times New Roman"/>
          <w:b/>
          <w:bCs/>
          <w:sz w:val="24"/>
          <w:szCs w:val="24"/>
        </w:rPr>
        <w:t>(</w:t>
      </w:r>
      <w:r w:rsidRPr="00864E8A">
        <w:rPr>
          <w:rFonts w:ascii="Times New Roman" w:hAnsi="Times New Roman" w:cs="Times New Roman"/>
          <w:b/>
          <w:bCs/>
          <w:i/>
          <w:iCs/>
          <w:sz w:val="24"/>
          <w:szCs w:val="24"/>
        </w:rPr>
        <w:t>Pre-test</w:t>
      </w:r>
      <w:r w:rsidRPr="00864E8A">
        <w:rPr>
          <w:rFonts w:ascii="Times New Roman" w:hAnsi="Times New Roman" w:cs="Times New Roman"/>
          <w:b/>
          <w:bCs/>
          <w:sz w:val="24"/>
          <w:szCs w:val="24"/>
        </w:rPr>
        <w:t>)</w:t>
      </w:r>
    </w:p>
    <w:p w14:paraId="38D3BFB1" w14:textId="1AFB5FC5" w:rsidR="00D44F13" w:rsidRPr="00D44F13" w:rsidRDefault="00104221" w:rsidP="00D44F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Dibawah ini dilaksanakanya </w:t>
      </w:r>
      <w:r w:rsidRPr="00B67413">
        <w:rPr>
          <w:rFonts w:ascii="Times New Roman" w:hAnsi="Times New Roman" w:cs="Times New Roman"/>
          <w:i/>
          <w:iCs/>
          <w:sz w:val="24"/>
          <w:szCs w:val="24"/>
        </w:rPr>
        <w:t>pre-test</w:t>
      </w:r>
      <w:r>
        <w:rPr>
          <w:rFonts w:ascii="Times New Roman" w:hAnsi="Times New Roman" w:cs="Times New Roman"/>
          <w:sz w:val="24"/>
          <w:szCs w:val="24"/>
        </w:rPr>
        <w:t xml:space="preserve"> juga dapat dijadikan acuan perbandingan antara </w:t>
      </w:r>
      <w:r w:rsidR="006C7D0D">
        <w:rPr>
          <w:rFonts w:ascii="Times New Roman" w:hAnsi="Times New Roman" w:cs="Times New Roman"/>
          <w:sz w:val="24"/>
          <w:szCs w:val="24"/>
        </w:rPr>
        <w:t>pra</w:t>
      </w:r>
      <w:r>
        <w:rPr>
          <w:rFonts w:ascii="Times New Roman" w:hAnsi="Times New Roman" w:cs="Times New Roman"/>
          <w:sz w:val="24"/>
          <w:szCs w:val="24"/>
        </w:rPr>
        <w:t xml:space="preserve"> dan sesudah </w:t>
      </w:r>
      <w:r w:rsidR="006C7D0D">
        <w:rPr>
          <w:rFonts w:ascii="Times New Roman" w:hAnsi="Times New Roman" w:cs="Times New Roman"/>
          <w:sz w:val="24"/>
          <w:szCs w:val="24"/>
        </w:rPr>
        <w:t>tindakan</w:t>
      </w:r>
      <w:r>
        <w:rPr>
          <w:rFonts w:ascii="Times New Roman" w:hAnsi="Times New Roman" w:cs="Times New Roman"/>
          <w:sz w:val="24"/>
          <w:szCs w:val="24"/>
        </w:rPr>
        <w:t xml:space="preserve"> kepada peserta didik, yang dalam hal ini penelitian pelaksanaan konseling individu pendekatan </w:t>
      </w:r>
      <w:r w:rsidRPr="000572B0">
        <w:rPr>
          <w:rFonts w:ascii="Times New Roman" w:hAnsi="Times New Roman" w:cs="Times New Roman"/>
          <w:i/>
          <w:iCs/>
          <w:sz w:val="24"/>
          <w:szCs w:val="24"/>
        </w:rPr>
        <w:t>cognitive behavior therapy</w:t>
      </w:r>
      <w:r>
        <w:rPr>
          <w:rFonts w:ascii="Times New Roman" w:hAnsi="Times New Roman" w:cs="Times New Roman"/>
          <w:sz w:val="24"/>
          <w:szCs w:val="24"/>
        </w:rPr>
        <w:t xml:space="preserve"> untuk mengurangi depresi akibat </w:t>
      </w:r>
      <w:r w:rsidRPr="000572B0">
        <w:rPr>
          <w:rFonts w:ascii="Times New Roman" w:hAnsi="Times New Roman" w:cs="Times New Roman"/>
          <w:i/>
          <w:iCs/>
          <w:sz w:val="24"/>
          <w:szCs w:val="24"/>
        </w:rPr>
        <w:t>bullying</w:t>
      </w:r>
      <w:r>
        <w:rPr>
          <w:rFonts w:ascii="Times New Roman" w:hAnsi="Times New Roman" w:cs="Times New Roman"/>
          <w:sz w:val="24"/>
          <w:szCs w:val="24"/>
        </w:rPr>
        <w:t xml:space="preserve">. Berikut peneliti sajikan hasil skor </w:t>
      </w:r>
      <w:r w:rsidRPr="000572B0">
        <w:rPr>
          <w:rFonts w:ascii="Times New Roman" w:hAnsi="Times New Roman" w:cs="Times New Roman"/>
          <w:i/>
          <w:iCs/>
          <w:sz w:val="24"/>
          <w:szCs w:val="24"/>
        </w:rPr>
        <w:t>pre</w:t>
      </w:r>
      <w:r>
        <w:rPr>
          <w:rFonts w:ascii="Times New Roman" w:hAnsi="Times New Roman" w:cs="Times New Roman"/>
          <w:sz w:val="24"/>
          <w:szCs w:val="24"/>
        </w:rPr>
        <w:t>-</w:t>
      </w:r>
      <w:r w:rsidRPr="000572B0">
        <w:rPr>
          <w:rFonts w:ascii="Times New Roman" w:hAnsi="Times New Roman" w:cs="Times New Roman"/>
          <w:i/>
          <w:iCs/>
          <w:sz w:val="24"/>
          <w:szCs w:val="24"/>
        </w:rPr>
        <w:t>test</w:t>
      </w:r>
      <w:r>
        <w:rPr>
          <w:rFonts w:ascii="Times New Roman" w:hAnsi="Times New Roman" w:cs="Times New Roman"/>
          <w:sz w:val="24"/>
          <w:szCs w:val="24"/>
        </w:rPr>
        <w:t xml:space="preserve"> 5 peserta didik tertinggi yang menjadi sampel dalam penelitian dibawah ini :</w:t>
      </w:r>
    </w:p>
    <w:p w14:paraId="29878D6E" w14:textId="187D497A" w:rsidR="00104221" w:rsidRPr="00A65606" w:rsidRDefault="00A65606" w:rsidP="00F61FD6">
      <w:pPr>
        <w:spacing w:line="240" w:lineRule="auto"/>
        <w:jc w:val="center"/>
        <w:rPr>
          <w:szCs w:val="24"/>
          <w:lang w:val="id-ID"/>
        </w:rPr>
      </w:pPr>
      <w:r>
        <w:rPr>
          <w:szCs w:val="24"/>
        </w:rPr>
        <w:t>Tabel 4.</w:t>
      </w:r>
      <w:r>
        <w:rPr>
          <w:szCs w:val="24"/>
          <w:lang w:val="id-ID"/>
        </w:rPr>
        <w:t>7</w:t>
      </w:r>
    </w:p>
    <w:p w14:paraId="50498D73" w14:textId="77777777" w:rsidR="00104221" w:rsidRPr="000572B0" w:rsidRDefault="00104221" w:rsidP="00F61FD6">
      <w:pPr>
        <w:spacing w:line="240" w:lineRule="auto"/>
        <w:jc w:val="center"/>
        <w:rPr>
          <w:szCs w:val="24"/>
        </w:rPr>
      </w:pPr>
      <w:r>
        <w:rPr>
          <w:szCs w:val="24"/>
        </w:rPr>
        <w:t>Hasil Data Tingkat Depresi Sebelum Dilakukan Layanan Konseling Individu</w:t>
      </w:r>
    </w:p>
    <w:tbl>
      <w:tblPr>
        <w:tblStyle w:val="TableGrid"/>
        <w:tblW w:w="8153" w:type="dxa"/>
        <w:tblLook w:val="04A0" w:firstRow="1" w:lastRow="0" w:firstColumn="1" w:lastColumn="0" w:noHBand="0" w:noVBand="1"/>
      </w:tblPr>
      <w:tblGrid>
        <w:gridCol w:w="924"/>
        <w:gridCol w:w="3313"/>
        <w:gridCol w:w="2033"/>
        <w:gridCol w:w="1883"/>
      </w:tblGrid>
      <w:tr w:rsidR="00104221" w14:paraId="3B7EC04A" w14:textId="77777777" w:rsidTr="00F61FD6">
        <w:tc>
          <w:tcPr>
            <w:tcW w:w="924" w:type="dxa"/>
          </w:tcPr>
          <w:p w14:paraId="30C46279" w14:textId="77777777" w:rsidR="00104221" w:rsidRPr="006D7961" w:rsidRDefault="00104221" w:rsidP="00424E04">
            <w:pPr>
              <w:pStyle w:val="ListParagraph"/>
              <w:spacing w:line="240" w:lineRule="auto"/>
              <w:ind w:left="0"/>
              <w:jc w:val="center"/>
              <w:rPr>
                <w:rFonts w:ascii="Times New Roman" w:hAnsi="Times New Roman" w:cs="Times New Roman"/>
                <w:b/>
                <w:bCs/>
                <w:sz w:val="24"/>
                <w:szCs w:val="24"/>
              </w:rPr>
            </w:pPr>
            <w:r w:rsidRPr="006D7961">
              <w:rPr>
                <w:rFonts w:ascii="Times New Roman" w:hAnsi="Times New Roman" w:cs="Times New Roman"/>
                <w:b/>
                <w:bCs/>
                <w:sz w:val="24"/>
                <w:szCs w:val="24"/>
              </w:rPr>
              <w:t xml:space="preserve">No. </w:t>
            </w:r>
          </w:p>
        </w:tc>
        <w:tc>
          <w:tcPr>
            <w:tcW w:w="3313" w:type="dxa"/>
          </w:tcPr>
          <w:p w14:paraId="790292CC" w14:textId="77777777" w:rsidR="00104221" w:rsidRPr="006D7961" w:rsidRDefault="00104221" w:rsidP="00424E04">
            <w:pPr>
              <w:pStyle w:val="ListParagraph"/>
              <w:spacing w:line="240" w:lineRule="auto"/>
              <w:ind w:left="0"/>
              <w:jc w:val="center"/>
              <w:rPr>
                <w:rFonts w:ascii="Times New Roman" w:hAnsi="Times New Roman" w:cs="Times New Roman"/>
                <w:b/>
                <w:bCs/>
                <w:sz w:val="24"/>
                <w:szCs w:val="24"/>
              </w:rPr>
            </w:pPr>
            <w:r w:rsidRPr="006D7961">
              <w:rPr>
                <w:rFonts w:ascii="Times New Roman" w:hAnsi="Times New Roman" w:cs="Times New Roman"/>
                <w:b/>
                <w:bCs/>
                <w:sz w:val="24"/>
                <w:szCs w:val="24"/>
              </w:rPr>
              <w:t xml:space="preserve">Nama Responden </w:t>
            </w:r>
          </w:p>
        </w:tc>
        <w:tc>
          <w:tcPr>
            <w:tcW w:w="2033" w:type="dxa"/>
          </w:tcPr>
          <w:p w14:paraId="72C689F4" w14:textId="77777777" w:rsidR="00104221" w:rsidRPr="006D7961" w:rsidRDefault="00104221" w:rsidP="00424E04">
            <w:pPr>
              <w:pStyle w:val="ListParagraph"/>
              <w:spacing w:line="240" w:lineRule="auto"/>
              <w:ind w:left="0"/>
              <w:jc w:val="center"/>
              <w:rPr>
                <w:rFonts w:ascii="Times New Roman" w:hAnsi="Times New Roman" w:cs="Times New Roman"/>
                <w:b/>
                <w:bCs/>
                <w:sz w:val="24"/>
                <w:szCs w:val="24"/>
              </w:rPr>
            </w:pPr>
            <w:r w:rsidRPr="006D7961">
              <w:rPr>
                <w:rFonts w:ascii="Times New Roman" w:hAnsi="Times New Roman" w:cs="Times New Roman"/>
                <w:b/>
                <w:bCs/>
                <w:sz w:val="24"/>
                <w:szCs w:val="24"/>
              </w:rPr>
              <w:t xml:space="preserve">Skor </w:t>
            </w:r>
          </w:p>
        </w:tc>
        <w:tc>
          <w:tcPr>
            <w:tcW w:w="1883" w:type="dxa"/>
          </w:tcPr>
          <w:p w14:paraId="45A73A92" w14:textId="77777777" w:rsidR="00104221" w:rsidRPr="006D7961" w:rsidRDefault="00104221" w:rsidP="00424E04">
            <w:pPr>
              <w:pStyle w:val="ListParagraph"/>
              <w:spacing w:line="240" w:lineRule="auto"/>
              <w:ind w:left="0"/>
              <w:jc w:val="center"/>
              <w:rPr>
                <w:rFonts w:ascii="Times New Roman" w:hAnsi="Times New Roman" w:cs="Times New Roman"/>
                <w:b/>
                <w:bCs/>
                <w:sz w:val="24"/>
                <w:szCs w:val="24"/>
              </w:rPr>
            </w:pPr>
            <w:r w:rsidRPr="006D7961">
              <w:rPr>
                <w:rFonts w:ascii="Times New Roman" w:hAnsi="Times New Roman" w:cs="Times New Roman"/>
                <w:b/>
                <w:bCs/>
                <w:sz w:val="24"/>
                <w:szCs w:val="24"/>
              </w:rPr>
              <w:t xml:space="preserve">Kategori </w:t>
            </w:r>
          </w:p>
        </w:tc>
      </w:tr>
      <w:tr w:rsidR="00104221" w14:paraId="6F06F505" w14:textId="77777777" w:rsidTr="00F61FD6">
        <w:tc>
          <w:tcPr>
            <w:tcW w:w="924" w:type="dxa"/>
          </w:tcPr>
          <w:p w14:paraId="08A3BB24" w14:textId="77777777" w:rsidR="00104221" w:rsidRDefault="00104221" w:rsidP="00424E04">
            <w:pPr>
              <w:pStyle w:val="ListParagraph"/>
              <w:tabs>
                <w:tab w:val="left" w:pos="72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313" w:type="dxa"/>
          </w:tcPr>
          <w:p w14:paraId="0C4F08E8" w14:textId="77777777" w:rsidR="00104221" w:rsidRDefault="00104221" w:rsidP="00424E04">
            <w:pPr>
              <w:spacing w:line="240" w:lineRule="auto"/>
              <w:ind w:hanging="652"/>
              <w:rPr>
                <w:szCs w:val="24"/>
              </w:rPr>
            </w:pPr>
            <w:r>
              <w:rPr>
                <w:szCs w:val="24"/>
              </w:rPr>
              <w:t>KAA</w:t>
            </w:r>
          </w:p>
        </w:tc>
        <w:tc>
          <w:tcPr>
            <w:tcW w:w="2033" w:type="dxa"/>
          </w:tcPr>
          <w:p w14:paraId="4F1561EE" w14:textId="77777777" w:rsidR="00104221" w:rsidRDefault="00104221" w:rsidP="00424E04">
            <w:pPr>
              <w:spacing w:line="240" w:lineRule="auto"/>
              <w:jc w:val="left"/>
              <w:rPr>
                <w:szCs w:val="24"/>
              </w:rPr>
            </w:pPr>
            <w:r>
              <w:rPr>
                <w:szCs w:val="24"/>
              </w:rPr>
              <w:t>92</w:t>
            </w:r>
          </w:p>
        </w:tc>
        <w:tc>
          <w:tcPr>
            <w:tcW w:w="1883" w:type="dxa"/>
          </w:tcPr>
          <w:p w14:paraId="025AC367" w14:textId="77777777" w:rsidR="00104221" w:rsidRDefault="00104221" w:rsidP="00424E04">
            <w:pPr>
              <w:spacing w:line="240" w:lineRule="auto"/>
              <w:ind w:left="251" w:firstLine="0"/>
              <w:jc w:val="left"/>
              <w:rPr>
                <w:szCs w:val="24"/>
              </w:rPr>
            </w:pPr>
            <w:r>
              <w:rPr>
                <w:szCs w:val="24"/>
              </w:rPr>
              <w:t xml:space="preserve">Sangat tinggi </w:t>
            </w:r>
          </w:p>
        </w:tc>
      </w:tr>
      <w:tr w:rsidR="00104221" w14:paraId="45CF153B" w14:textId="77777777" w:rsidTr="00F61FD6">
        <w:tc>
          <w:tcPr>
            <w:tcW w:w="924" w:type="dxa"/>
          </w:tcPr>
          <w:p w14:paraId="78F2C045" w14:textId="77777777" w:rsidR="00104221" w:rsidRDefault="00104221" w:rsidP="00424E0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313" w:type="dxa"/>
          </w:tcPr>
          <w:p w14:paraId="13C706CA" w14:textId="77777777" w:rsidR="00104221" w:rsidRDefault="00104221" w:rsidP="00424E04">
            <w:pPr>
              <w:spacing w:line="240" w:lineRule="auto"/>
              <w:ind w:hanging="652"/>
              <w:rPr>
                <w:szCs w:val="24"/>
              </w:rPr>
            </w:pPr>
            <w:r>
              <w:rPr>
                <w:szCs w:val="24"/>
              </w:rPr>
              <w:t>SNZ</w:t>
            </w:r>
          </w:p>
        </w:tc>
        <w:tc>
          <w:tcPr>
            <w:tcW w:w="2033" w:type="dxa"/>
          </w:tcPr>
          <w:p w14:paraId="555C2044" w14:textId="77777777" w:rsidR="00104221" w:rsidRDefault="00104221" w:rsidP="00424E04">
            <w:pPr>
              <w:spacing w:line="240" w:lineRule="auto"/>
              <w:jc w:val="left"/>
              <w:rPr>
                <w:szCs w:val="24"/>
              </w:rPr>
            </w:pPr>
            <w:r>
              <w:rPr>
                <w:szCs w:val="24"/>
              </w:rPr>
              <w:t>97</w:t>
            </w:r>
          </w:p>
        </w:tc>
        <w:tc>
          <w:tcPr>
            <w:tcW w:w="1883" w:type="dxa"/>
          </w:tcPr>
          <w:p w14:paraId="4A4EA2F9" w14:textId="77777777" w:rsidR="00104221" w:rsidRDefault="00104221" w:rsidP="00424E04">
            <w:pPr>
              <w:spacing w:line="240" w:lineRule="auto"/>
              <w:ind w:left="251"/>
              <w:jc w:val="left"/>
              <w:rPr>
                <w:szCs w:val="24"/>
              </w:rPr>
            </w:pPr>
            <w:r>
              <w:rPr>
                <w:szCs w:val="24"/>
              </w:rPr>
              <w:t xml:space="preserve">Sangat tinggi </w:t>
            </w:r>
          </w:p>
        </w:tc>
      </w:tr>
      <w:tr w:rsidR="00104221" w14:paraId="2719D04C" w14:textId="77777777" w:rsidTr="00F61FD6">
        <w:tc>
          <w:tcPr>
            <w:tcW w:w="924" w:type="dxa"/>
          </w:tcPr>
          <w:p w14:paraId="346E4C0E" w14:textId="77777777" w:rsidR="00104221" w:rsidRDefault="00104221" w:rsidP="00424E0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313" w:type="dxa"/>
          </w:tcPr>
          <w:p w14:paraId="066883D7" w14:textId="77777777" w:rsidR="00104221" w:rsidRDefault="00104221" w:rsidP="00424E04">
            <w:pPr>
              <w:spacing w:line="240" w:lineRule="auto"/>
              <w:ind w:hanging="652"/>
              <w:rPr>
                <w:szCs w:val="24"/>
              </w:rPr>
            </w:pPr>
            <w:r>
              <w:rPr>
                <w:szCs w:val="24"/>
              </w:rPr>
              <w:t>NLNK</w:t>
            </w:r>
          </w:p>
        </w:tc>
        <w:tc>
          <w:tcPr>
            <w:tcW w:w="2033" w:type="dxa"/>
          </w:tcPr>
          <w:p w14:paraId="72967EE8" w14:textId="77777777" w:rsidR="00104221" w:rsidRDefault="00104221" w:rsidP="00424E04">
            <w:pPr>
              <w:spacing w:line="240" w:lineRule="auto"/>
              <w:jc w:val="left"/>
              <w:rPr>
                <w:szCs w:val="24"/>
              </w:rPr>
            </w:pPr>
            <w:r>
              <w:rPr>
                <w:szCs w:val="24"/>
              </w:rPr>
              <w:t>91</w:t>
            </w:r>
          </w:p>
        </w:tc>
        <w:tc>
          <w:tcPr>
            <w:tcW w:w="1883" w:type="dxa"/>
          </w:tcPr>
          <w:p w14:paraId="128F8624" w14:textId="77777777" w:rsidR="00104221" w:rsidRDefault="00104221" w:rsidP="00424E04">
            <w:pPr>
              <w:spacing w:line="240" w:lineRule="auto"/>
              <w:ind w:left="251"/>
              <w:jc w:val="left"/>
              <w:rPr>
                <w:szCs w:val="24"/>
              </w:rPr>
            </w:pPr>
            <w:r>
              <w:rPr>
                <w:szCs w:val="24"/>
              </w:rPr>
              <w:t xml:space="preserve">Sangat tinggi </w:t>
            </w:r>
          </w:p>
        </w:tc>
      </w:tr>
      <w:tr w:rsidR="00104221" w14:paraId="4480C80B" w14:textId="77777777" w:rsidTr="00F61FD6">
        <w:tc>
          <w:tcPr>
            <w:tcW w:w="924" w:type="dxa"/>
          </w:tcPr>
          <w:p w14:paraId="2458B673" w14:textId="77777777" w:rsidR="00104221" w:rsidRDefault="00104221" w:rsidP="00424E0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313" w:type="dxa"/>
          </w:tcPr>
          <w:p w14:paraId="7A5C0E26" w14:textId="77777777" w:rsidR="00104221" w:rsidRDefault="00104221" w:rsidP="00424E04">
            <w:pPr>
              <w:spacing w:line="240" w:lineRule="auto"/>
              <w:ind w:hanging="652"/>
              <w:rPr>
                <w:szCs w:val="24"/>
              </w:rPr>
            </w:pPr>
            <w:r>
              <w:rPr>
                <w:szCs w:val="24"/>
              </w:rPr>
              <w:t>IS</w:t>
            </w:r>
          </w:p>
        </w:tc>
        <w:tc>
          <w:tcPr>
            <w:tcW w:w="2033" w:type="dxa"/>
          </w:tcPr>
          <w:p w14:paraId="3897C6BC" w14:textId="77777777" w:rsidR="00104221" w:rsidRDefault="00104221" w:rsidP="00424E04">
            <w:pPr>
              <w:spacing w:line="240" w:lineRule="auto"/>
              <w:jc w:val="left"/>
              <w:rPr>
                <w:szCs w:val="24"/>
              </w:rPr>
            </w:pPr>
            <w:r>
              <w:rPr>
                <w:szCs w:val="24"/>
              </w:rPr>
              <w:t>90</w:t>
            </w:r>
          </w:p>
        </w:tc>
        <w:tc>
          <w:tcPr>
            <w:tcW w:w="1883" w:type="dxa"/>
          </w:tcPr>
          <w:p w14:paraId="31AFE8BF" w14:textId="77777777" w:rsidR="00104221" w:rsidRDefault="00104221" w:rsidP="00424E04">
            <w:pPr>
              <w:spacing w:line="240" w:lineRule="auto"/>
              <w:ind w:left="534" w:firstLine="0"/>
              <w:jc w:val="left"/>
              <w:rPr>
                <w:szCs w:val="24"/>
              </w:rPr>
            </w:pPr>
            <w:r>
              <w:rPr>
                <w:szCs w:val="24"/>
              </w:rPr>
              <w:t xml:space="preserve">Tinggi </w:t>
            </w:r>
          </w:p>
        </w:tc>
      </w:tr>
      <w:tr w:rsidR="00104221" w14:paraId="223B3830" w14:textId="77777777" w:rsidTr="00F61FD6">
        <w:tc>
          <w:tcPr>
            <w:tcW w:w="924" w:type="dxa"/>
            <w:tcBorders>
              <w:bottom w:val="single" w:sz="4" w:space="0" w:color="auto"/>
            </w:tcBorders>
          </w:tcPr>
          <w:p w14:paraId="1B8733FA" w14:textId="77777777" w:rsidR="00104221" w:rsidRDefault="00104221" w:rsidP="00424E0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313" w:type="dxa"/>
            <w:tcBorders>
              <w:bottom w:val="single" w:sz="4" w:space="0" w:color="auto"/>
            </w:tcBorders>
          </w:tcPr>
          <w:p w14:paraId="2CE1B977" w14:textId="77777777" w:rsidR="00104221" w:rsidRDefault="00104221" w:rsidP="00424E04">
            <w:pPr>
              <w:spacing w:line="240" w:lineRule="auto"/>
              <w:ind w:hanging="652"/>
              <w:rPr>
                <w:szCs w:val="24"/>
              </w:rPr>
            </w:pPr>
            <w:r>
              <w:rPr>
                <w:szCs w:val="24"/>
              </w:rPr>
              <w:t xml:space="preserve">SS </w:t>
            </w:r>
          </w:p>
        </w:tc>
        <w:tc>
          <w:tcPr>
            <w:tcW w:w="2033" w:type="dxa"/>
          </w:tcPr>
          <w:p w14:paraId="6A94D42F" w14:textId="77777777" w:rsidR="00104221" w:rsidRDefault="00104221" w:rsidP="00424E04">
            <w:pPr>
              <w:spacing w:line="240" w:lineRule="auto"/>
              <w:jc w:val="left"/>
              <w:rPr>
                <w:szCs w:val="24"/>
              </w:rPr>
            </w:pPr>
            <w:r>
              <w:rPr>
                <w:szCs w:val="24"/>
              </w:rPr>
              <w:t xml:space="preserve">87 </w:t>
            </w:r>
          </w:p>
        </w:tc>
        <w:tc>
          <w:tcPr>
            <w:tcW w:w="1883" w:type="dxa"/>
          </w:tcPr>
          <w:p w14:paraId="6A9CF3A0" w14:textId="77777777" w:rsidR="00104221" w:rsidRDefault="00104221" w:rsidP="00424E04">
            <w:pPr>
              <w:spacing w:line="240" w:lineRule="auto"/>
              <w:ind w:hanging="328"/>
              <w:jc w:val="left"/>
              <w:rPr>
                <w:szCs w:val="24"/>
              </w:rPr>
            </w:pPr>
            <w:r>
              <w:rPr>
                <w:szCs w:val="24"/>
              </w:rPr>
              <w:t xml:space="preserve">Tinggi </w:t>
            </w:r>
          </w:p>
        </w:tc>
      </w:tr>
      <w:tr w:rsidR="00104221" w14:paraId="4C8D3D30" w14:textId="77777777" w:rsidTr="00F61FD6">
        <w:tc>
          <w:tcPr>
            <w:tcW w:w="924" w:type="dxa"/>
            <w:tcBorders>
              <w:top w:val="single" w:sz="4" w:space="0" w:color="auto"/>
              <w:left w:val="single" w:sz="4" w:space="0" w:color="auto"/>
              <w:bottom w:val="single" w:sz="4" w:space="0" w:color="auto"/>
              <w:right w:val="nil"/>
            </w:tcBorders>
          </w:tcPr>
          <w:p w14:paraId="54E754F7" w14:textId="77777777" w:rsidR="00104221" w:rsidRDefault="00104221" w:rsidP="00424E04">
            <w:pPr>
              <w:pStyle w:val="ListParagraph"/>
              <w:spacing w:line="240" w:lineRule="auto"/>
              <w:ind w:left="0"/>
              <w:jc w:val="center"/>
              <w:rPr>
                <w:rFonts w:ascii="Times New Roman" w:hAnsi="Times New Roman" w:cs="Times New Roman"/>
                <w:sz w:val="24"/>
                <w:szCs w:val="24"/>
              </w:rPr>
            </w:pPr>
          </w:p>
        </w:tc>
        <w:tc>
          <w:tcPr>
            <w:tcW w:w="3313" w:type="dxa"/>
            <w:tcBorders>
              <w:top w:val="single" w:sz="4" w:space="0" w:color="auto"/>
              <w:left w:val="nil"/>
              <w:bottom w:val="single" w:sz="4" w:space="0" w:color="auto"/>
              <w:right w:val="single" w:sz="4" w:space="0" w:color="auto"/>
            </w:tcBorders>
          </w:tcPr>
          <w:p w14:paraId="49B3652A" w14:textId="77777777" w:rsidR="00104221" w:rsidRDefault="00104221" w:rsidP="00424E0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2033" w:type="dxa"/>
            <w:tcBorders>
              <w:left w:val="single" w:sz="4" w:space="0" w:color="auto"/>
            </w:tcBorders>
          </w:tcPr>
          <w:p w14:paraId="023CE982" w14:textId="77777777" w:rsidR="00104221" w:rsidRDefault="00104221" w:rsidP="00424E0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461</w:t>
            </w:r>
          </w:p>
        </w:tc>
        <w:tc>
          <w:tcPr>
            <w:tcW w:w="1883" w:type="dxa"/>
            <w:tcBorders>
              <w:left w:val="single" w:sz="4" w:space="0" w:color="auto"/>
            </w:tcBorders>
          </w:tcPr>
          <w:p w14:paraId="75D6CD41" w14:textId="77777777" w:rsidR="00104221" w:rsidRDefault="00104221" w:rsidP="00424E04">
            <w:pPr>
              <w:pStyle w:val="ListParagraph"/>
              <w:spacing w:line="240" w:lineRule="auto"/>
              <w:ind w:left="0"/>
              <w:jc w:val="center"/>
              <w:rPr>
                <w:rFonts w:ascii="Times New Roman" w:hAnsi="Times New Roman" w:cs="Times New Roman"/>
                <w:sz w:val="24"/>
                <w:szCs w:val="24"/>
              </w:rPr>
            </w:pPr>
          </w:p>
        </w:tc>
      </w:tr>
      <w:tr w:rsidR="00104221" w14:paraId="46DE8531" w14:textId="77777777" w:rsidTr="00F61FD6">
        <w:tc>
          <w:tcPr>
            <w:tcW w:w="924" w:type="dxa"/>
            <w:tcBorders>
              <w:top w:val="single" w:sz="4" w:space="0" w:color="auto"/>
              <w:left w:val="single" w:sz="4" w:space="0" w:color="auto"/>
              <w:bottom w:val="single" w:sz="4" w:space="0" w:color="auto"/>
              <w:right w:val="nil"/>
            </w:tcBorders>
          </w:tcPr>
          <w:p w14:paraId="61712DAE" w14:textId="77777777" w:rsidR="00104221" w:rsidRDefault="00104221" w:rsidP="00424E04">
            <w:pPr>
              <w:pStyle w:val="ListParagraph"/>
              <w:spacing w:line="240" w:lineRule="auto"/>
              <w:ind w:left="0"/>
              <w:jc w:val="center"/>
              <w:rPr>
                <w:rFonts w:ascii="Times New Roman" w:hAnsi="Times New Roman" w:cs="Times New Roman"/>
                <w:sz w:val="24"/>
                <w:szCs w:val="24"/>
              </w:rPr>
            </w:pPr>
          </w:p>
        </w:tc>
        <w:tc>
          <w:tcPr>
            <w:tcW w:w="3313" w:type="dxa"/>
            <w:tcBorders>
              <w:top w:val="single" w:sz="4" w:space="0" w:color="auto"/>
              <w:left w:val="nil"/>
              <w:bottom w:val="single" w:sz="4" w:space="0" w:color="auto"/>
              <w:right w:val="single" w:sz="4" w:space="0" w:color="auto"/>
            </w:tcBorders>
          </w:tcPr>
          <w:p w14:paraId="4DF264D8" w14:textId="77777777" w:rsidR="00104221" w:rsidRDefault="00104221" w:rsidP="00424E0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Tertinggi </w:t>
            </w:r>
          </w:p>
        </w:tc>
        <w:tc>
          <w:tcPr>
            <w:tcW w:w="2033" w:type="dxa"/>
            <w:tcBorders>
              <w:left w:val="single" w:sz="4" w:space="0" w:color="auto"/>
            </w:tcBorders>
          </w:tcPr>
          <w:p w14:paraId="67139D3D" w14:textId="77777777" w:rsidR="00104221" w:rsidRDefault="00104221" w:rsidP="00424E0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97</w:t>
            </w:r>
          </w:p>
        </w:tc>
        <w:tc>
          <w:tcPr>
            <w:tcW w:w="1883" w:type="dxa"/>
            <w:tcBorders>
              <w:left w:val="single" w:sz="4" w:space="0" w:color="auto"/>
            </w:tcBorders>
          </w:tcPr>
          <w:p w14:paraId="76842724" w14:textId="77777777" w:rsidR="00104221" w:rsidRDefault="00104221" w:rsidP="00424E04">
            <w:pPr>
              <w:pStyle w:val="ListParagraph"/>
              <w:spacing w:line="240" w:lineRule="auto"/>
              <w:ind w:left="0"/>
              <w:jc w:val="center"/>
              <w:rPr>
                <w:rFonts w:ascii="Times New Roman" w:hAnsi="Times New Roman" w:cs="Times New Roman"/>
                <w:sz w:val="24"/>
                <w:szCs w:val="24"/>
              </w:rPr>
            </w:pPr>
          </w:p>
        </w:tc>
      </w:tr>
      <w:tr w:rsidR="00104221" w14:paraId="6FCE90E0" w14:textId="77777777" w:rsidTr="00F61FD6">
        <w:tc>
          <w:tcPr>
            <w:tcW w:w="924" w:type="dxa"/>
            <w:tcBorders>
              <w:top w:val="single" w:sz="4" w:space="0" w:color="auto"/>
              <w:left w:val="single" w:sz="4" w:space="0" w:color="auto"/>
              <w:bottom w:val="single" w:sz="4" w:space="0" w:color="auto"/>
              <w:right w:val="nil"/>
            </w:tcBorders>
          </w:tcPr>
          <w:p w14:paraId="61A87F0B" w14:textId="77777777" w:rsidR="00104221" w:rsidRDefault="00104221" w:rsidP="00424E04">
            <w:pPr>
              <w:pStyle w:val="ListParagraph"/>
              <w:spacing w:line="240" w:lineRule="auto"/>
              <w:ind w:left="0"/>
              <w:jc w:val="center"/>
              <w:rPr>
                <w:rFonts w:ascii="Times New Roman" w:hAnsi="Times New Roman" w:cs="Times New Roman"/>
                <w:sz w:val="24"/>
                <w:szCs w:val="24"/>
              </w:rPr>
            </w:pPr>
          </w:p>
        </w:tc>
        <w:tc>
          <w:tcPr>
            <w:tcW w:w="3313" w:type="dxa"/>
            <w:tcBorders>
              <w:top w:val="single" w:sz="4" w:space="0" w:color="auto"/>
              <w:left w:val="nil"/>
              <w:bottom w:val="single" w:sz="4" w:space="0" w:color="auto"/>
              <w:right w:val="single" w:sz="4" w:space="0" w:color="auto"/>
            </w:tcBorders>
          </w:tcPr>
          <w:p w14:paraId="181EA576" w14:textId="77777777" w:rsidR="00104221" w:rsidRDefault="00104221" w:rsidP="00424E0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Terendah </w:t>
            </w:r>
          </w:p>
        </w:tc>
        <w:tc>
          <w:tcPr>
            <w:tcW w:w="2033" w:type="dxa"/>
            <w:tcBorders>
              <w:left w:val="single" w:sz="4" w:space="0" w:color="auto"/>
            </w:tcBorders>
          </w:tcPr>
          <w:p w14:paraId="6ABE58E3" w14:textId="77777777" w:rsidR="00104221" w:rsidRDefault="00104221" w:rsidP="00424E0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1883" w:type="dxa"/>
            <w:tcBorders>
              <w:left w:val="single" w:sz="4" w:space="0" w:color="auto"/>
            </w:tcBorders>
          </w:tcPr>
          <w:p w14:paraId="2364DF13" w14:textId="77777777" w:rsidR="00104221" w:rsidRDefault="00104221" w:rsidP="00424E04">
            <w:pPr>
              <w:pStyle w:val="ListParagraph"/>
              <w:spacing w:line="240" w:lineRule="auto"/>
              <w:ind w:left="0"/>
              <w:jc w:val="center"/>
              <w:rPr>
                <w:rFonts w:ascii="Times New Roman" w:hAnsi="Times New Roman" w:cs="Times New Roman"/>
                <w:sz w:val="24"/>
                <w:szCs w:val="24"/>
              </w:rPr>
            </w:pPr>
          </w:p>
        </w:tc>
      </w:tr>
      <w:tr w:rsidR="00104221" w14:paraId="5465C857" w14:textId="77777777" w:rsidTr="00F61FD6">
        <w:tc>
          <w:tcPr>
            <w:tcW w:w="924" w:type="dxa"/>
            <w:tcBorders>
              <w:top w:val="single" w:sz="4" w:space="0" w:color="auto"/>
              <w:left w:val="single" w:sz="4" w:space="0" w:color="auto"/>
              <w:bottom w:val="single" w:sz="4" w:space="0" w:color="auto"/>
              <w:right w:val="nil"/>
            </w:tcBorders>
          </w:tcPr>
          <w:p w14:paraId="6298CB52" w14:textId="77777777" w:rsidR="00104221" w:rsidRDefault="00104221" w:rsidP="00424E04">
            <w:pPr>
              <w:pStyle w:val="ListParagraph"/>
              <w:spacing w:line="240" w:lineRule="auto"/>
              <w:ind w:left="0"/>
              <w:jc w:val="center"/>
              <w:rPr>
                <w:rFonts w:ascii="Times New Roman" w:hAnsi="Times New Roman" w:cs="Times New Roman"/>
                <w:sz w:val="24"/>
                <w:szCs w:val="24"/>
              </w:rPr>
            </w:pPr>
          </w:p>
        </w:tc>
        <w:tc>
          <w:tcPr>
            <w:tcW w:w="3313" w:type="dxa"/>
            <w:tcBorders>
              <w:top w:val="single" w:sz="4" w:space="0" w:color="auto"/>
              <w:left w:val="nil"/>
              <w:bottom w:val="single" w:sz="4" w:space="0" w:color="auto"/>
              <w:right w:val="single" w:sz="4" w:space="0" w:color="auto"/>
            </w:tcBorders>
          </w:tcPr>
          <w:p w14:paraId="1ABD0300" w14:textId="77777777" w:rsidR="00104221" w:rsidRDefault="00104221" w:rsidP="00424E0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Rata-rata (</w:t>
            </w:r>
            <w:r w:rsidRPr="0089738E">
              <w:rPr>
                <w:rFonts w:ascii="Times New Roman" w:hAnsi="Times New Roman" w:cs="Times New Roman"/>
                <w:i/>
                <w:iCs/>
                <w:sz w:val="24"/>
                <w:szCs w:val="24"/>
              </w:rPr>
              <w:t>Mean</w:t>
            </w:r>
            <w:r>
              <w:rPr>
                <w:rFonts w:ascii="Times New Roman" w:hAnsi="Times New Roman" w:cs="Times New Roman"/>
                <w:sz w:val="24"/>
                <w:szCs w:val="24"/>
              </w:rPr>
              <w:t>)</w:t>
            </w:r>
          </w:p>
        </w:tc>
        <w:tc>
          <w:tcPr>
            <w:tcW w:w="2033" w:type="dxa"/>
            <w:tcBorders>
              <w:left w:val="single" w:sz="4" w:space="0" w:color="auto"/>
            </w:tcBorders>
          </w:tcPr>
          <w:p w14:paraId="6028D44A" w14:textId="77777777" w:rsidR="00104221" w:rsidRDefault="00104221" w:rsidP="00424E0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92,2 </w:t>
            </w:r>
          </w:p>
        </w:tc>
        <w:tc>
          <w:tcPr>
            <w:tcW w:w="1883" w:type="dxa"/>
            <w:tcBorders>
              <w:left w:val="single" w:sz="4" w:space="0" w:color="auto"/>
            </w:tcBorders>
          </w:tcPr>
          <w:p w14:paraId="19650B0E" w14:textId="77777777" w:rsidR="00104221" w:rsidRDefault="00104221" w:rsidP="00424E04">
            <w:pPr>
              <w:pStyle w:val="ListParagraph"/>
              <w:spacing w:line="240" w:lineRule="auto"/>
              <w:ind w:left="0"/>
              <w:jc w:val="center"/>
              <w:rPr>
                <w:rFonts w:ascii="Times New Roman" w:hAnsi="Times New Roman" w:cs="Times New Roman"/>
                <w:sz w:val="24"/>
                <w:szCs w:val="24"/>
              </w:rPr>
            </w:pPr>
          </w:p>
        </w:tc>
      </w:tr>
    </w:tbl>
    <w:p w14:paraId="5FC38A8B" w14:textId="77777777" w:rsidR="00104221" w:rsidRDefault="00104221" w:rsidP="00F61FD6">
      <w:pPr>
        <w:pStyle w:val="ListParagraph"/>
        <w:ind w:left="0"/>
        <w:jc w:val="both"/>
        <w:rPr>
          <w:rFonts w:ascii="Times New Roman" w:hAnsi="Times New Roman" w:cs="Times New Roman"/>
          <w:sz w:val="24"/>
          <w:szCs w:val="24"/>
        </w:rPr>
      </w:pPr>
    </w:p>
    <w:p w14:paraId="6BA6E7A3" w14:textId="77777777" w:rsidR="00104221" w:rsidRDefault="00104221" w:rsidP="00F61FD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14:paraId="7D113CB1" w14:textId="6FC4544C" w:rsidR="00104221" w:rsidRDefault="00104221" w:rsidP="00F61FD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w:t>
      </w:r>
      <w:r w:rsidR="006C7D0D">
        <w:rPr>
          <w:rFonts w:ascii="Times New Roman" w:hAnsi="Times New Roman" w:cs="Times New Roman"/>
          <w:sz w:val="24"/>
          <w:szCs w:val="24"/>
        </w:rPr>
        <w:t xml:space="preserve">landaskan </w:t>
      </w:r>
      <w:r>
        <w:rPr>
          <w:rFonts w:ascii="Times New Roman" w:hAnsi="Times New Roman" w:cs="Times New Roman"/>
          <w:sz w:val="24"/>
          <w:szCs w:val="24"/>
        </w:rPr>
        <w:t xml:space="preserve">tabel diatas dapat dilihat bahwa hasil pre-test pada peserta didik yang memang di ambil skor paling tinggi. Untuk dijadikan sampel dengan cara </w:t>
      </w:r>
      <w:r w:rsidRPr="00E5418E">
        <w:rPr>
          <w:rFonts w:ascii="Times New Roman" w:hAnsi="Times New Roman" w:cs="Times New Roman"/>
          <w:i/>
          <w:iCs/>
          <w:sz w:val="24"/>
          <w:szCs w:val="24"/>
        </w:rPr>
        <w:t xml:space="preserve">purposive sampling </w:t>
      </w:r>
      <w:r>
        <w:rPr>
          <w:rFonts w:ascii="Times New Roman" w:hAnsi="Times New Roman" w:cs="Times New Roman"/>
          <w:sz w:val="24"/>
          <w:szCs w:val="24"/>
        </w:rPr>
        <w:t>yaitu pengambilan sampel yang memang skor tertinggi harus lebih dari 0,70 &lt; 0,90 yang memang keterangan tinggi. Dengan demikian dapat di</w:t>
      </w:r>
      <w:r w:rsidR="006C7D0D">
        <w:rPr>
          <w:rFonts w:ascii="Times New Roman" w:hAnsi="Times New Roman" w:cs="Times New Roman"/>
          <w:sz w:val="24"/>
          <w:szCs w:val="24"/>
        </w:rPr>
        <w:t xml:space="preserve">tangkap </w:t>
      </w:r>
      <w:r>
        <w:rPr>
          <w:rFonts w:ascii="Times New Roman" w:hAnsi="Times New Roman" w:cs="Times New Roman"/>
          <w:sz w:val="24"/>
          <w:szCs w:val="24"/>
        </w:rPr>
        <w:t xml:space="preserve">bahwa tingkat depresi pada peserta didik sebelum dilaksanakan konseling individu pendekatan </w:t>
      </w:r>
      <w:r w:rsidRPr="00306757">
        <w:rPr>
          <w:rFonts w:ascii="Times New Roman" w:hAnsi="Times New Roman" w:cs="Times New Roman"/>
          <w:i/>
          <w:iCs/>
          <w:sz w:val="24"/>
          <w:szCs w:val="24"/>
        </w:rPr>
        <w:t>cognitive behavior therapy</w:t>
      </w:r>
      <w:r>
        <w:rPr>
          <w:rFonts w:ascii="Times New Roman" w:hAnsi="Times New Roman" w:cs="Times New Roman"/>
          <w:sz w:val="24"/>
          <w:szCs w:val="24"/>
        </w:rPr>
        <w:t xml:space="preserve"> dalam kategori sangat tinggi. Dari 5 peserta didik di atas mempunyai nilai yang memang paling tinggi diantara yang lain. Dibawah ini tabel aspek paling tinggi memiliki nilai skor tinggi : </w:t>
      </w:r>
    </w:p>
    <w:p w14:paraId="19524279" w14:textId="77777777" w:rsidR="00104221" w:rsidRDefault="00104221" w:rsidP="00F61FD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F83521D" wp14:editId="5BF1FCC9">
            <wp:extent cx="5039995" cy="2940050"/>
            <wp:effectExtent l="0" t="0" r="27305" b="12700"/>
            <wp:docPr id="1621235525" name="Chart 16212355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0BFE9E" w14:textId="3F6E3B1B" w:rsidR="00104221" w:rsidRPr="00D44F13" w:rsidRDefault="00A65606" w:rsidP="00D44F1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Gambar 4.8</w:t>
      </w:r>
      <w:r w:rsidR="00104221">
        <w:rPr>
          <w:rFonts w:ascii="Times New Roman" w:hAnsi="Times New Roman" w:cs="Times New Roman"/>
          <w:sz w:val="24"/>
          <w:szCs w:val="24"/>
        </w:rPr>
        <w:t xml:space="preserve"> Diagram batang tentan</w:t>
      </w:r>
      <w:r w:rsidR="00D44F13">
        <w:rPr>
          <w:rFonts w:ascii="Times New Roman" w:hAnsi="Times New Roman" w:cs="Times New Roman"/>
          <w:sz w:val="24"/>
          <w:szCs w:val="24"/>
        </w:rPr>
        <w:t xml:space="preserve">g indikator aspek yang tinggi. </w:t>
      </w:r>
    </w:p>
    <w:p w14:paraId="4B23BABE" w14:textId="77777777" w:rsidR="0059262F" w:rsidRDefault="0059262F" w:rsidP="00F61FD6">
      <w:pPr>
        <w:pStyle w:val="ListParagraph"/>
        <w:spacing w:line="480" w:lineRule="auto"/>
        <w:ind w:left="0" w:firstLine="720"/>
        <w:jc w:val="both"/>
        <w:rPr>
          <w:rFonts w:ascii="Times New Roman" w:hAnsi="Times New Roman" w:cs="Times New Roman"/>
          <w:sz w:val="24"/>
          <w:szCs w:val="24"/>
        </w:rPr>
      </w:pPr>
    </w:p>
    <w:p w14:paraId="34BFD86D" w14:textId="77777777" w:rsidR="0059262F" w:rsidRDefault="0059262F" w:rsidP="00F61FD6">
      <w:pPr>
        <w:pStyle w:val="ListParagraph"/>
        <w:spacing w:line="480" w:lineRule="auto"/>
        <w:ind w:left="0" w:firstLine="720"/>
        <w:jc w:val="both"/>
        <w:rPr>
          <w:rFonts w:ascii="Times New Roman" w:hAnsi="Times New Roman" w:cs="Times New Roman"/>
          <w:sz w:val="24"/>
          <w:szCs w:val="24"/>
        </w:rPr>
      </w:pPr>
    </w:p>
    <w:p w14:paraId="0D33D841" w14:textId="77777777" w:rsidR="00104221" w:rsidRDefault="00104221" w:rsidP="00F61FD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Bisa dilihat diatas sudah menjelaskan bahwasanya memang 5 peserta didik memiliki tingkat sifat depresi yang tinggi dengan melihat skor tinggi di nomor item diatas. Terdapat 5 indikator yang terdapat skor tinggi yakni : </w:t>
      </w:r>
    </w:p>
    <w:p w14:paraId="18FBFBD3" w14:textId="77777777" w:rsidR="00104221" w:rsidRDefault="00104221" w:rsidP="002F4D8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dari aspek emosi </w:t>
      </w:r>
    </w:p>
    <w:p w14:paraId="15F888B3" w14:textId="77777777" w:rsidR="00104221" w:rsidRPr="0066131E" w:rsidRDefault="00104221" w:rsidP="00F61FD6">
      <w:pPr>
        <w:pStyle w:val="NormalWeb"/>
        <w:spacing w:line="480" w:lineRule="auto"/>
        <w:ind w:left="1134" w:firstLine="284"/>
        <w:jc w:val="both"/>
      </w:pPr>
      <w:r>
        <w:t xml:space="preserve">Dalam aspek emosi terdapat beberapa indikator yang memang skor nya tinggi yaitu : Pertama pada indikator sikap yang susah terkontrol terdapat 3 peserta didik yang miliki skor 4, dan 1 peserta didik yang memiliki skor 3 di indikator sikap yang susah terkontrol. siswa yang suka menyimpang perilakunya seperti selalu ribut dikelas, dan membolos masuk kedalam problematika siswa. </w:t>
      </w:r>
      <w:r w:rsidRPr="0066131E">
        <w:t>Peserta didik memiliki sifat yang memang sering mela</w:t>
      </w:r>
      <w:r>
        <w:t>kukan tindakan bergurau dikelas</w:t>
      </w:r>
      <w:r w:rsidRPr="0066131E">
        <w:t xml:space="preserve">. </w:t>
      </w:r>
    </w:p>
    <w:p w14:paraId="456122C2" w14:textId="4ED0206C" w:rsidR="003A37E9" w:rsidRDefault="00104221" w:rsidP="00C2318A">
      <w:pPr>
        <w:pStyle w:val="NormalWeb"/>
        <w:spacing w:line="480" w:lineRule="auto"/>
        <w:ind w:left="1134" w:firstLine="284"/>
        <w:jc w:val="both"/>
      </w:pPr>
      <w:r>
        <w:t>Kedua, pada indikator faktor yang mengganggu terdapat 1 peserta didik yang memiliki skor tinggi yaitu 4. Peserta didik merasa menyendiri memang hal yang sangat menyenangkan tetapi tidak dengan pandangan orang lain karena itu tidak ada hal baik dalam hal menyendiri, tidak tertarik bergaul, dan jiwa tertutup hal yang menyenangkan tetapi mau tidak mau harus bisa beradaptasi dengan lingkungan.</w:t>
      </w:r>
      <w:r w:rsidRPr="007F34A7">
        <w:t xml:space="preserve"> Maka dari itu peserta didik mempunyai rasa suka menyendiri tetapi memang dijauhi teman, teman menja</w:t>
      </w:r>
      <w:r w:rsidR="00C2318A">
        <w:t>uh hal yang juga membuat sedih</w:t>
      </w:r>
    </w:p>
    <w:p w14:paraId="002335D8" w14:textId="77777777" w:rsidR="0059262F" w:rsidRDefault="0059262F" w:rsidP="00C2318A">
      <w:pPr>
        <w:pStyle w:val="NormalWeb"/>
        <w:spacing w:line="480" w:lineRule="auto"/>
        <w:ind w:left="1134" w:firstLine="284"/>
        <w:jc w:val="both"/>
        <w:rPr>
          <w:lang w:val="en-US"/>
        </w:rPr>
      </w:pPr>
    </w:p>
    <w:p w14:paraId="6C179A5C" w14:textId="77777777" w:rsidR="00446350" w:rsidRDefault="00446350" w:rsidP="00C2318A">
      <w:pPr>
        <w:pStyle w:val="NormalWeb"/>
        <w:spacing w:line="480" w:lineRule="auto"/>
        <w:ind w:left="1134" w:firstLine="284"/>
        <w:jc w:val="both"/>
        <w:rPr>
          <w:lang w:val="en-US"/>
        </w:rPr>
      </w:pPr>
    </w:p>
    <w:p w14:paraId="60899E53" w14:textId="77777777" w:rsidR="00446350" w:rsidRPr="00446350" w:rsidRDefault="00446350" w:rsidP="00C2318A">
      <w:pPr>
        <w:pStyle w:val="NormalWeb"/>
        <w:spacing w:line="480" w:lineRule="auto"/>
        <w:ind w:left="1134" w:firstLine="284"/>
        <w:jc w:val="both"/>
        <w:rPr>
          <w:lang w:val="en-US"/>
        </w:rPr>
      </w:pPr>
    </w:p>
    <w:p w14:paraId="30382DE0" w14:textId="77777777" w:rsidR="00104221" w:rsidRDefault="00104221" w:rsidP="002F4D8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Indikator aspek motivasi </w:t>
      </w:r>
    </w:p>
    <w:p w14:paraId="7644B9A5" w14:textId="77777777" w:rsidR="00104221" w:rsidRPr="007F34A7" w:rsidRDefault="00104221" w:rsidP="00F61FD6">
      <w:pPr>
        <w:pStyle w:val="NormalWeb"/>
        <w:spacing w:line="480" w:lineRule="auto"/>
        <w:ind w:left="1134" w:firstLine="284"/>
        <w:jc w:val="both"/>
      </w:pPr>
      <w:r>
        <w:t xml:space="preserve">Didalam aspek motivasi mempunyai beberapa indikator yang memiliki skor tinggi. Pertama indikator masa depan terdapat 4 peserta didik yang memiliki skor 4. Yaitu peserta didik memiliki semangat untuk mengejar masa depan. </w:t>
      </w:r>
      <w:r w:rsidRPr="00B310A5">
        <w:t xml:space="preserve">Kedua indikator kepribadian terdapat 1 peserta didik yang memiliki skor 4. Peserta didik mengatakan bahwasanya menyendiri hal sangat menyenangkan. </w:t>
      </w:r>
      <w:r>
        <w:t xml:space="preserve">Peserta didik yang introvet akan lebih suka dengan fantasi, mimpi dan persepsi dirinya. </w:t>
      </w:r>
      <w:r w:rsidRPr="007F34A7">
        <w:t xml:space="preserve">Biasanya memang peserta didik yang memiliki sifat introvet menyendiri hal yang sangat menyenangkan. </w:t>
      </w:r>
    </w:p>
    <w:p w14:paraId="4592F5E3" w14:textId="77777777" w:rsidR="00104221" w:rsidRDefault="00104221" w:rsidP="002F4D8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aspek lingkungan </w:t>
      </w:r>
    </w:p>
    <w:p w14:paraId="5B1FBBF4" w14:textId="64CDDA9B" w:rsidR="00104221" w:rsidRDefault="00104221" w:rsidP="00D44F13">
      <w:pPr>
        <w:pStyle w:val="NormalWeb"/>
        <w:spacing w:line="480" w:lineRule="auto"/>
        <w:ind w:left="1134" w:firstLine="284"/>
        <w:jc w:val="both"/>
      </w:pPr>
      <w:r>
        <w:t>Didalam aspek lingkungan memiliki indikator didalamnya yang terdapat skor tinggi. Indikator lingkungan pendukung tedapat 4 peserta didik yang memiliki skor 4, dan terdapat 1 peserta didik yang memiliki skor 3. Peserta didik malas untuk interaksi dengan tetangga karena memang tetangga sering menjadi salah satu timbulnya penyakit hati karena yang mereka ucapkan. Dengan begitu dapat mempengaruhi prestasi. Lingkungan sekolah, lingkungan masyarakat sekitar dapat mempengaruhi prestasi peserta didik, dengan hal tersebut lingkungan dapat men</w:t>
      </w:r>
      <w:r w:rsidR="00D44F13">
        <w:t>gakibatkan menurunya prestasi.</w:t>
      </w:r>
    </w:p>
    <w:p w14:paraId="61D556B0" w14:textId="77777777" w:rsidR="0059262F" w:rsidRDefault="0059262F" w:rsidP="00D44F13">
      <w:pPr>
        <w:pStyle w:val="NormalWeb"/>
        <w:spacing w:line="480" w:lineRule="auto"/>
        <w:ind w:left="1134" w:firstLine="284"/>
        <w:jc w:val="both"/>
        <w:rPr>
          <w:lang w:val="en-US"/>
        </w:rPr>
      </w:pPr>
    </w:p>
    <w:p w14:paraId="1A8BCD5E" w14:textId="77777777" w:rsidR="00446350" w:rsidRPr="00446350" w:rsidRDefault="00446350" w:rsidP="00D44F13">
      <w:pPr>
        <w:pStyle w:val="NormalWeb"/>
        <w:spacing w:line="480" w:lineRule="auto"/>
        <w:ind w:left="1134" w:firstLine="284"/>
        <w:jc w:val="both"/>
        <w:rPr>
          <w:lang w:val="en-US"/>
        </w:rPr>
      </w:pPr>
      <w:bookmarkStart w:id="6" w:name="_GoBack"/>
      <w:bookmarkEnd w:id="6"/>
    </w:p>
    <w:p w14:paraId="6B7A6B76" w14:textId="77777777" w:rsidR="00104221" w:rsidRPr="00864E8A" w:rsidRDefault="00104221" w:rsidP="002F4D8F">
      <w:pPr>
        <w:pStyle w:val="ListParagraph"/>
        <w:numPr>
          <w:ilvl w:val="0"/>
          <w:numId w:val="3"/>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Deskripsi </w:t>
      </w:r>
      <w:r w:rsidRPr="00864E8A">
        <w:rPr>
          <w:rFonts w:ascii="Times New Roman" w:hAnsi="Times New Roman" w:cs="Times New Roman"/>
          <w:b/>
          <w:bCs/>
          <w:sz w:val="24"/>
          <w:szCs w:val="24"/>
        </w:rPr>
        <w:t>Hasil Data Tingkat D</w:t>
      </w:r>
      <w:r>
        <w:rPr>
          <w:rFonts w:ascii="Times New Roman" w:hAnsi="Times New Roman" w:cs="Times New Roman"/>
          <w:b/>
          <w:bCs/>
          <w:sz w:val="24"/>
          <w:szCs w:val="24"/>
        </w:rPr>
        <w:t>epresi Sesudah</w:t>
      </w:r>
      <w:r w:rsidRPr="00864E8A">
        <w:rPr>
          <w:rFonts w:ascii="Times New Roman" w:hAnsi="Times New Roman" w:cs="Times New Roman"/>
          <w:b/>
          <w:bCs/>
          <w:sz w:val="24"/>
          <w:szCs w:val="24"/>
        </w:rPr>
        <w:t xml:space="preserve"> Dilakukan Layanan Konseling Individu</w:t>
      </w:r>
      <w:r>
        <w:rPr>
          <w:rFonts w:ascii="Times New Roman" w:hAnsi="Times New Roman" w:cs="Times New Roman"/>
          <w:b/>
          <w:bCs/>
          <w:sz w:val="24"/>
          <w:szCs w:val="24"/>
        </w:rPr>
        <w:t xml:space="preserve"> Pendekatan </w:t>
      </w:r>
      <w:r w:rsidRPr="00864E8A">
        <w:rPr>
          <w:rFonts w:ascii="Times New Roman" w:hAnsi="Times New Roman" w:cs="Times New Roman"/>
          <w:b/>
          <w:bCs/>
          <w:i/>
          <w:iCs/>
          <w:sz w:val="24"/>
          <w:szCs w:val="24"/>
        </w:rPr>
        <w:t>Cognitive Behavior Therapy</w:t>
      </w:r>
      <w:r>
        <w:rPr>
          <w:rFonts w:ascii="Times New Roman" w:hAnsi="Times New Roman" w:cs="Times New Roman"/>
          <w:b/>
          <w:bCs/>
          <w:sz w:val="24"/>
          <w:szCs w:val="24"/>
        </w:rPr>
        <w:t xml:space="preserve"> (</w:t>
      </w:r>
      <w:r w:rsidRPr="00864E8A">
        <w:rPr>
          <w:rFonts w:ascii="Times New Roman" w:hAnsi="Times New Roman" w:cs="Times New Roman"/>
          <w:b/>
          <w:bCs/>
          <w:i/>
          <w:iCs/>
          <w:sz w:val="24"/>
          <w:szCs w:val="24"/>
        </w:rPr>
        <w:t>Post-test</w:t>
      </w:r>
      <w:r>
        <w:rPr>
          <w:rFonts w:ascii="Times New Roman" w:hAnsi="Times New Roman" w:cs="Times New Roman"/>
          <w:b/>
          <w:bCs/>
          <w:sz w:val="24"/>
          <w:szCs w:val="24"/>
        </w:rPr>
        <w:t>)</w:t>
      </w:r>
    </w:p>
    <w:p w14:paraId="2178AA20" w14:textId="77BC9F69" w:rsidR="00C2318A" w:rsidRDefault="006C7D0D" w:rsidP="00725F5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Sejalan</w:t>
      </w:r>
      <w:r w:rsidR="00104221">
        <w:rPr>
          <w:rFonts w:ascii="Times New Roman" w:hAnsi="Times New Roman" w:cs="Times New Roman"/>
          <w:sz w:val="24"/>
          <w:szCs w:val="24"/>
        </w:rPr>
        <w:t xml:space="preserve"> dengan jenis penelitian yang peneliti lakukan yaitu </w:t>
      </w:r>
      <w:r w:rsidR="00104221" w:rsidRPr="00D10E95">
        <w:rPr>
          <w:rFonts w:ascii="Times New Roman" w:hAnsi="Times New Roman" w:cs="Times New Roman"/>
          <w:i/>
          <w:iCs/>
          <w:sz w:val="24"/>
          <w:szCs w:val="24"/>
        </w:rPr>
        <w:t>experimen design</w:t>
      </w:r>
      <w:r w:rsidR="00104221">
        <w:rPr>
          <w:rFonts w:ascii="Times New Roman" w:hAnsi="Times New Roman" w:cs="Times New Roman"/>
          <w:sz w:val="24"/>
          <w:szCs w:val="24"/>
        </w:rPr>
        <w:t xml:space="preserve"> dengan bentuk </w:t>
      </w:r>
      <w:r w:rsidR="00104221" w:rsidRPr="00D10E95">
        <w:rPr>
          <w:rFonts w:ascii="Times New Roman" w:hAnsi="Times New Roman" w:cs="Times New Roman"/>
          <w:i/>
          <w:iCs/>
          <w:sz w:val="24"/>
          <w:szCs w:val="24"/>
        </w:rPr>
        <w:t>One Group Pretest-Posttest design</w:t>
      </w:r>
      <w:r w:rsidR="00104221">
        <w:rPr>
          <w:rFonts w:ascii="Times New Roman" w:hAnsi="Times New Roman" w:cs="Times New Roman"/>
          <w:sz w:val="24"/>
          <w:szCs w:val="24"/>
        </w:rPr>
        <w:t xml:space="preserve">, maka peserta didik kembali mengisi angket mengurangi depresi sesudah mendapatkan perlakuan konseling individu pendekatan </w:t>
      </w:r>
      <w:r w:rsidR="00104221" w:rsidRPr="00D10E95">
        <w:rPr>
          <w:rFonts w:ascii="Times New Roman" w:hAnsi="Times New Roman" w:cs="Times New Roman"/>
          <w:i/>
          <w:iCs/>
          <w:sz w:val="24"/>
          <w:szCs w:val="24"/>
        </w:rPr>
        <w:t>cognitive behavior therapy</w:t>
      </w:r>
      <w:r w:rsidR="00104221">
        <w:rPr>
          <w:rFonts w:ascii="Times New Roman" w:hAnsi="Times New Roman" w:cs="Times New Roman"/>
          <w:sz w:val="24"/>
          <w:szCs w:val="24"/>
        </w:rPr>
        <w:t xml:space="preserve"> selama 3 kali pertemuan sesuai dengan jadwal yang telah disepakati untuk mengurangi depresi pada peserta didik. Adapun hasil data isian angket </w:t>
      </w:r>
      <w:r w:rsidR="00104221" w:rsidRPr="00D10E95">
        <w:rPr>
          <w:rFonts w:ascii="Times New Roman" w:hAnsi="Times New Roman" w:cs="Times New Roman"/>
          <w:i/>
          <w:iCs/>
          <w:sz w:val="24"/>
          <w:szCs w:val="24"/>
        </w:rPr>
        <w:t>Post-test</w:t>
      </w:r>
      <w:r w:rsidR="00104221">
        <w:rPr>
          <w:rFonts w:ascii="Times New Roman" w:hAnsi="Times New Roman" w:cs="Times New Roman"/>
          <w:sz w:val="24"/>
          <w:szCs w:val="24"/>
        </w:rPr>
        <w:t xml:space="preserve"> tentang mengurangi depresi dapat disajikan dalam bentuk tabel seperti dibawah ini : </w:t>
      </w:r>
    </w:p>
    <w:p w14:paraId="18BCE35C" w14:textId="4268F679" w:rsidR="00104221" w:rsidRDefault="00104221" w:rsidP="00F61FD6">
      <w:pPr>
        <w:pStyle w:val="ListParagraph"/>
        <w:spacing w:line="240" w:lineRule="auto"/>
        <w:ind w:left="0"/>
        <w:jc w:val="center"/>
        <w:rPr>
          <w:rFonts w:ascii="Times New Roman" w:hAnsi="Times New Roman" w:cs="Times New Roman"/>
          <w:sz w:val="24"/>
          <w:szCs w:val="24"/>
        </w:rPr>
      </w:pPr>
      <w:r w:rsidRPr="00FB1079">
        <w:rPr>
          <w:rFonts w:ascii="Times New Roman" w:hAnsi="Times New Roman" w:cs="Times New Roman"/>
          <w:sz w:val="24"/>
          <w:szCs w:val="24"/>
        </w:rPr>
        <w:t xml:space="preserve">Tabel </w:t>
      </w:r>
      <w:r w:rsidR="00A65606">
        <w:rPr>
          <w:rFonts w:ascii="Times New Roman" w:hAnsi="Times New Roman" w:cs="Times New Roman"/>
          <w:sz w:val="24"/>
          <w:szCs w:val="24"/>
        </w:rPr>
        <w:t>4.9</w:t>
      </w:r>
    </w:p>
    <w:p w14:paraId="3E6B1E43" w14:textId="77777777" w:rsidR="00C2318A" w:rsidRPr="00FB1079" w:rsidRDefault="00C2318A" w:rsidP="00F61FD6">
      <w:pPr>
        <w:pStyle w:val="ListParagraph"/>
        <w:spacing w:line="240" w:lineRule="auto"/>
        <w:ind w:left="0"/>
        <w:jc w:val="center"/>
        <w:rPr>
          <w:rFonts w:ascii="Times New Roman" w:hAnsi="Times New Roman" w:cs="Times New Roman"/>
          <w:sz w:val="24"/>
          <w:szCs w:val="24"/>
        </w:rPr>
      </w:pPr>
    </w:p>
    <w:p w14:paraId="216B0369" w14:textId="77777777" w:rsidR="00104221" w:rsidRPr="00864E8A" w:rsidRDefault="00104221" w:rsidP="00F61FD6">
      <w:pPr>
        <w:pStyle w:val="ListParagraph"/>
        <w:spacing w:line="360" w:lineRule="auto"/>
        <w:ind w:left="142" w:hanging="142"/>
        <w:jc w:val="center"/>
        <w:rPr>
          <w:rFonts w:ascii="Times New Roman" w:hAnsi="Times New Roman" w:cs="Times New Roman"/>
          <w:sz w:val="24"/>
          <w:szCs w:val="24"/>
        </w:rPr>
      </w:pPr>
      <w:r w:rsidRPr="00864E8A">
        <w:rPr>
          <w:rFonts w:ascii="Times New Roman" w:hAnsi="Times New Roman" w:cs="Times New Roman"/>
          <w:sz w:val="24"/>
          <w:szCs w:val="24"/>
        </w:rPr>
        <w:t xml:space="preserve">Hasil </w:t>
      </w:r>
      <w:r>
        <w:rPr>
          <w:rFonts w:ascii="Times New Roman" w:hAnsi="Times New Roman" w:cs="Times New Roman"/>
          <w:sz w:val="24"/>
          <w:szCs w:val="24"/>
        </w:rPr>
        <w:t>Data Tingkat Depresi Sesudah</w:t>
      </w:r>
      <w:r w:rsidRPr="00864E8A">
        <w:rPr>
          <w:rFonts w:ascii="Times New Roman" w:hAnsi="Times New Roman" w:cs="Times New Roman"/>
          <w:sz w:val="24"/>
          <w:szCs w:val="24"/>
        </w:rPr>
        <w:t xml:space="preserve"> Dilakukan Layanan Konseling Individu</w:t>
      </w:r>
    </w:p>
    <w:tbl>
      <w:tblPr>
        <w:tblStyle w:val="TableGrid"/>
        <w:tblW w:w="8153" w:type="dxa"/>
        <w:tblLook w:val="04A0" w:firstRow="1" w:lastRow="0" w:firstColumn="1" w:lastColumn="0" w:noHBand="0" w:noVBand="1"/>
      </w:tblPr>
      <w:tblGrid>
        <w:gridCol w:w="924"/>
        <w:gridCol w:w="3313"/>
        <w:gridCol w:w="2033"/>
        <w:gridCol w:w="1883"/>
      </w:tblGrid>
      <w:tr w:rsidR="00104221" w14:paraId="0F80C292" w14:textId="77777777" w:rsidTr="00F61FD6">
        <w:tc>
          <w:tcPr>
            <w:tcW w:w="924" w:type="dxa"/>
          </w:tcPr>
          <w:p w14:paraId="216E9575" w14:textId="77777777" w:rsidR="00104221" w:rsidRPr="003A37E9" w:rsidRDefault="00104221" w:rsidP="0059262F">
            <w:pPr>
              <w:spacing w:line="360" w:lineRule="auto"/>
              <w:ind w:hanging="578"/>
              <w:jc w:val="center"/>
              <w:rPr>
                <w:b/>
                <w:bCs/>
                <w:szCs w:val="24"/>
              </w:rPr>
            </w:pPr>
            <w:r w:rsidRPr="003A37E9">
              <w:rPr>
                <w:b/>
                <w:bCs/>
                <w:szCs w:val="24"/>
              </w:rPr>
              <w:t xml:space="preserve">No. </w:t>
            </w:r>
          </w:p>
        </w:tc>
        <w:tc>
          <w:tcPr>
            <w:tcW w:w="3313" w:type="dxa"/>
          </w:tcPr>
          <w:p w14:paraId="2A6879D4" w14:textId="77777777" w:rsidR="00104221" w:rsidRPr="003A37E9" w:rsidRDefault="00104221" w:rsidP="0059262F">
            <w:pPr>
              <w:spacing w:line="360" w:lineRule="auto"/>
              <w:ind w:hanging="770"/>
              <w:jc w:val="center"/>
              <w:rPr>
                <w:b/>
                <w:bCs/>
                <w:szCs w:val="24"/>
              </w:rPr>
            </w:pPr>
            <w:r w:rsidRPr="003A37E9">
              <w:rPr>
                <w:b/>
                <w:bCs/>
                <w:szCs w:val="24"/>
              </w:rPr>
              <w:t xml:space="preserve">Nama Responden </w:t>
            </w:r>
          </w:p>
        </w:tc>
        <w:tc>
          <w:tcPr>
            <w:tcW w:w="2033" w:type="dxa"/>
          </w:tcPr>
          <w:p w14:paraId="05168912" w14:textId="77777777" w:rsidR="00104221" w:rsidRPr="003A37E9" w:rsidRDefault="00104221" w:rsidP="0059262F">
            <w:pPr>
              <w:spacing w:line="360" w:lineRule="auto"/>
              <w:ind w:hanging="794"/>
              <w:jc w:val="center"/>
              <w:rPr>
                <w:b/>
                <w:bCs/>
                <w:szCs w:val="24"/>
              </w:rPr>
            </w:pPr>
            <w:r w:rsidRPr="003A37E9">
              <w:rPr>
                <w:b/>
                <w:bCs/>
                <w:szCs w:val="24"/>
              </w:rPr>
              <w:t xml:space="preserve">Skor </w:t>
            </w:r>
          </w:p>
        </w:tc>
        <w:tc>
          <w:tcPr>
            <w:tcW w:w="1883" w:type="dxa"/>
          </w:tcPr>
          <w:p w14:paraId="4C951CDA" w14:textId="77777777" w:rsidR="00104221" w:rsidRPr="003A37E9" w:rsidRDefault="00104221" w:rsidP="0059262F">
            <w:pPr>
              <w:spacing w:line="360" w:lineRule="auto"/>
              <w:ind w:hanging="682"/>
              <w:jc w:val="center"/>
              <w:rPr>
                <w:b/>
                <w:bCs/>
                <w:szCs w:val="24"/>
              </w:rPr>
            </w:pPr>
            <w:r w:rsidRPr="003A37E9">
              <w:rPr>
                <w:b/>
                <w:bCs/>
                <w:szCs w:val="24"/>
              </w:rPr>
              <w:t xml:space="preserve">Kategori </w:t>
            </w:r>
          </w:p>
        </w:tc>
      </w:tr>
      <w:tr w:rsidR="00104221" w14:paraId="04199E73" w14:textId="77777777" w:rsidTr="00F61FD6">
        <w:tc>
          <w:tcPr>
            <w:tcW w:w="924" w:type="dxa"/>
          </w:tcPr>
          <w:p w14:paraId="59B519AE" w14:textId="77777777" w:rsidR="00104221" w:rsidRDefault="00104221" w:rsidP="0059262F">
            <w:pPr>
              <w:spacing w:line="360" w:lineRule="auto"/>
              <w:ind w:hanging="578"/>
              <w:jc w:val="center"/>
              <w:rPr>
                <w:szCs w:val="24"/>
              </w:rPr>
            </w:pPr>
            <w:r>
              <w:rPr>
                <w:szCs w:val="24"/>
              </w:rPr>
              <w:t>1</w:t>
            </w:r>
          </w:p>
        </w:tc>
        <w:tc>
          <w:tcPr>
            <w:tcW w:w="3313" w:type="dxa"/>
          </w:tcPr>
          <w:p w14:paraId="13A6FC5C" w14:textId="77777777" w:rsidR="00104221" w:rsidRDefault="00104221" w:rsidP="0059262F">
            <w:pPr>
              <w:spacing w:line="360" w:lineRule="auto"/>
              <w:rPr>
                <w:szCs w:val="24"/>
              </w:rPr>
            </w:pPr>
            <w:r>
              <w:rPr>
                <w:szCs w:val="24"/>
              </w:rPr>
              <w:t>KAA</w:t>
            </w:r>
          </w:p>
        </w:tc>
        <w:tc>
          <w:tcPr>
            <w:tcW w:w="2033" w:type="dxa"/>
          </w:tcPr>
          <w:p w14:paraId="082C083A" w14:textId="77777777" w:rsidR="00104221" w:rsidRDefault="00104221" w:rsidP="0059262F">
            <w:pPr>
              <w:spacing w:line="360" w:lineRule="auto"/>
              <w:ind w:hanging="794"/>
              <w:jc w:val="center"/>
              <w:rPr>
                <w:szCs w:val="24"/>
              </w:rPr>
            </w:pPr>
            <w:r>
              <w:rPr>
                <w:szCs w:val="24"/>
              </w:rPr>
              <w:t>41</w:t>
            </w:r>
          </w:p>
        </w:tc>
        <w:tc>
          <w:tcPr>
            <w:tcW w:w="1883" w:type="dxa"/>
          </w:tcPr>
          <w:p w14:paraId="1C445265" w14:textId="77777777" w:rsidR="00104221" w:rsidRDefault="00104221" w:rsidP="0059262F">
            <w:pPr>
              <w:spacing w:line="360" w:lineRule="auto"/>
              <w:ind w:hanging="682"/>
              <w:jc w:val="center"/>
              <w:rPr>
                <w:szCs w:val="24"/>
              </w:rPr>
            </w:pPr>
            <w:r>
              <w:rPr>
                <w:szCs w:val="24"/>
              </w:rPr>
              <w:t xml:space="preserve">Sedang </w:t>
            </w:r>
          </w:p>
        </w:tc>
      </w:tr>
      <w:tr w:rsidR="00104221" w14:paraId="41BECDF7" w14:textId="77777777" w:rsidTr="00F61FD6">
        <w:tc>
          <w:tcPr>
            <w:tcW w:w="924" w:type="dxa"/>
          </w:tcPr>
          <w:p w14:paraId="65E04644" w14:textId="77777777" w:rsidR="00104221" w:rsidRDefault="00104221" w:rsidP="0059262F">
            <w:pPr>
              <w:spacing w:line="360" w:lineRule="auto"/>
              <w:ind w:hanging="578"/>
              <w:jc w:val="center"/>
              <w:rPr>
                <w:szCs w:val="24"/>
              </w:rPr>
            </w:pPr>
            <w:r>
              <w:rPr>
                <w:szCs w:val="24"/>
              </w:rPr>
              <w:t>2</w:t>
            </w:r>
          </w:p>
        </w:tc>
        <w:tc>
          <w:tcPr>
            <w:tcW w:w="3313" w:type="dxa"/>
          </w:tcPr>
          <w:p w14:paraId="67F48A26" w14:textId="77777777" w:rsidR="00104221" w:rsidRDefault="00104221" w:rsidP="0059262F">
            <w:pPr>
              <w:spacing w:line="360" w:lineRule="auto"/>
              <w:rPr>
                <w:szCs w:val="24"/>
              </w:rPr>
            </w:pPr>
            <w:r>
              <w:rPr>
                <w:szCs w:val="24"/>
              </w:rPr>
              <w:t>SNZ</w:t>
            </w:r>
          </w:p>
        </w:tc>
        <w:tc>
          <w:tcPr>
            <w:tcW w:w="2033" w:type="dxa"/>
          </w:tcPr>
          <w:p w14:paraId="2B64BFC7" w14:textId="77777777" w:rsidR="00104221" w:rsidRDefault="00104221" w:rsidP="0059262F">
            <w:pPr>
              <w:spacing w:line="360" w:lineRule="auto"/>
              <w:ind w:hanging="794"/>
              <w:jc w:val="center"/>
              <w:rPr>
                <w:szCs w:val="24"/>
              </w:rPr>
            </w:pPr>
            <w:r>
              <w:rPr>
                <w:szCs w:val="24"/>
              </w:rPr>
              <w:t>55</w:t>
            </w:r>
          </w:p>
        </w:tc>
        <w:tc>
          <w:tcPr>
            <w:tcW w:w="1883" w:type="dxa"/>
          </w:tcPr>
          <w:p w14:paraId="531E0551" w14:textId="77777777" w:rsidR="00104221" w:rsidRDefault="00104221" w:rsidP="0059262F">
            <w:pPr>
              <w:spacing w:line="360" w:lineRule="auto"/>
              <w:ind w:hanging="682"/>
              <w:jc w:val="center"/>
              <w:rPr>
                <w:szCs w:val="24"/>
              </w:rPr>
            </w:pPr>
            <w:r>
              <w:rPr>
                <w:szCs w:val="24"/>
              </w:rPr>
              <w:t xml:space="preserve">Sedang </w:t>
            </w:r>
          </w:p>
        </w:tc>
      </w:tr>
      <w:tr w:rsidR="00104221" w14:paraId="2F19CE55" w14:textId="77777777" w:rsidTr="00F61FD6">
        <w:tc>
          <w:tcPr>
            <w:tcW w:w="924" w:type="dxa"/>
          </w:tcPr>
          <w:p w14:paraId="4FF058E4" w14:textId="77777777" w:rsidR="00104221" w:rsidRDefault="00104221" w:rsidP="0059262F">
            <w:pPr>
              <w:spacing w:line="360" w:lineRule="auto"/>
              <w:ind w:hanging="578"/>
              <w:jc w:val="center"/>
              <w:rPr>
                <w:szCs w:val="24"/>
              </w:rPr>
            </w:pPr>
            <w:r>
              <w:rPr>
                <w:szCs w:val="24"/>
              </w:rPr>
              <w:t>3</w:t>
            </w:r>
          </w:p>
        </w:tc>
        <w:tc>
          <w:tcPr>
            <w:tcW w:w="3313" w:type="dxa"/>
          </w:tcPr>
          <w:p w14:paraId="528F0CB3" w14:textId="77777777" w:rsidR="00104221" w:rsidRDefault="00104221" w:rsidP="0059262F">
            <w:pPr>
              <w:spacing w:line="360" w:lineRule="auto"/>
              <w:rPr>
                <w:szCs w:val="24"/>
              </w:rPr>
            </w:pPr>
            <w:r>
              <w:rPr>
                <w:szCs w:val="24"/>
              </w:rPr>
              <w:t>NLNK</w:t>
            </w:r>
          </w:p>
        </w:tc>
        <w:tc>
          <w:tcPr>
            <w:tcW w:w="2033" w:type="dxa"/>
          </w:tcPr>
          <w:p w14:paraId="54E7221E" w14:textId="77777777" w:rsidR="00104221" w:rsidRDefault="00104221" w:rsidP="0059262F">
            <w:pPr>
              <w:spacing w:line="360" w:lineRule="auto"/>
              <w:ind w:hanging="794"/>
              <w:jc w:val="center"/>
              <w:rPr>
                <w:szCs w:val="24"/>
              </w:rPr>
            </w:pPr>
            <w:r>
              <w:rPr>
                <w:szCs w:val="24"/>
              </w:rPr>
              <w:t>60</w:t>
            </w:r>
          </w:p>
        </w:tc>
        <w:tc>
          <w:tcPr>
            <w:tcW w:w="1883" w:type="dxa"/>
          </w:tcPr>
          <w:p w14:paraId="4214B2BD" w14:textId="77777777" w:rsidR="00104221" w:rsidRDefault="00104221" w:rsidP="0059262F">
            <w:pPr>
              <w:spacing w:line="360" w:lineRule="auto"/>
              <w:ind w:hanging="682"/>
              <w:jc w:val="center"/>
              <w:rPr>
                <w:szCs w:val="24"/>
              </w:rPr>
            </w:pPr>
            <w:r>
              <w:rPr>
                <w:szCs w:val="24"/>
              </w:rPr>
              <w:t xml:space="preserve">Sedang </w:t>
            </w:r>
          </w:p>
        </w:tc>
      </w:tr>
      <w:tr w:rsidR="00104221" w14:paraId="6945EC92" w14:textId="77777777" w:rsidTr="00F61FD6">
        <w:tc>
          <w:tcPr>
            <w:tcW w:w="924" w:type="dxa"/>
          </w:tcPr>
          <w:p w14:paraId="0C0D6C46" w14:textId="77777777" w:rsidR="00104221" w:rsidRDefault="00104221" w:rsidP="0059262F">
            <w:pPr>
              <w:spacing w:line="360" w:lineRule="auto"/>
              <w:ind w:hanging="578"/>
              <w:jc w:val="center"/>
              <w:rPr>
                <w:szCs w:val="24"/>
              </w:rPr>
            </w:pPr>
            <w:r>
              <w:rPr>
                <w:szCs w:val="24"/>
              </w:rPr>
              <w:t>4</w:t>
            </w:r>
          </w:p>
        </w:tc>
        <w:tc>
          <w:tcPr>
            <w:tcW w:w="3313" w:type="dxa"/>
          </w:tcPr>
          <w:p w14:paraId="79FF614A" w14:textId="77777777" w:rsidR="00104221" w:rsidRDefault="00104221" w:rsidP="0059262F">
            <w:pPr>
              <w:spacing w:line="360" w:lineRule="auto"/>
              <w:rPr>
                <w:szCs w:val="24"/>
              </w:rPr>
            </w:pPr>
            <w:r>
              <w:rPr>
                <w:szCs w:val="24"/>
              </w:rPr>
              <w:t>IS</w:t>
            </w:r>
          </w:p>
        </w:tc>
        <w:tc>
          <w:tcPr>
            <w:tcW w:w="2033" w:type="dxa"/>
          </w:tcPr>
          <w:p w14:paraId="554445FF" w14:textId="77777777" w:rsidR="00104221" w:rsidRDefault="00104221" w:rsidP="0059262F">
            <w:pPr>
              <w:spacing w:line="360" w:lineRule="auto"/>
              <w:ind w:hanging="794"/>
              <w:jc w:val="center"/>
              <w:rPr>
                <w:szCs w:val="24"/>
              </w:rPr>
            </w:pPr>
            <w:r>
              <w:rPr>
                <w:szCs w:val="24"/>
              </w:rPr>
              <w:t>43</w:t>
            </w:r>
          </w:p>
        </w:tc>
        <w:tc>
          <w:tcPr>
            <w:tcW w:w="1883" w:type="dxa"/>
          </w:tcPr>
          <w:p w14:paraId="373E3A0E" w14:textId="77777777" w:rsidR="00104221" w:rsidRDefault="00104221" w:rsidP="0059262F">
            <w:pPr>
              <w:spacing w:line="360" w:lineRule="auto"/>
              <w:ind w:hanging="682"/>
              <w:jc w:val="center"/>
              <w:rPr>
                <w:szCs w:val="24"/>
              </w:rPr>
            </w:pPr>
            <w:r>
              <w:rPr>
                <w:szCs w:val="24"/>
              </w:rPr>
              <w:t xml:space="preserve">Sedang </w:t>
            </w:r>
          </w:p>
        </w:tc>
      </w:tr>
      <w:tr w:rsidR="00104221" w14:paraId="5B127FB1" w14:textId="77777777" w:rsidTr="00F61FD6">
        <w:tc>
          <w:tcPr>
            <w:tcW w:w="924" w:type="dxa"/>
            <w:tcBorders>
              <w:bottom w:val="single" w:sz="4" w:space="0" w:color="auto"/>
            </w:tcBorders>
          </w:tcPr>
          <w:p w14:paraId="3A9193CD" w14:textId="77777777" w:rsidR="00104221" w:rsidRDefault="00104221" w:rsidP="0059262F">
            <w:pPr>
              <w:spacing w:line="360" w:lineRule="auto"/>
              <w:ind w:hanging="578"/>
              <w:jc w:val="center"/>
              <w:rPr>
                <w:szCs w:val="24"/>
              </w:rPr>
            </w:pPr>
            <w:r>
              <w:rPr>
                <w:szCs w:val="24"/>
              </w:rPr>
              <w:t>5</w:t>
            </w:r>
          </w:p>
        </w:tc>
        <w:tc>
          <w:tcPr>
            <w:tcW w:w="3313" w:type="dxa"/>
            <w:tcBorders>
              <w:bottom w:val="single" w:sz="4" w:space="0" w:color="auto"/>
            </w:tcBorders>
          </w:tcPr>
          <w:p w14:paraId="7DDFF57D" w14:textId="77777777" w:rsidR="00104221" w:rsidRDefault="00104221" w:rsidP="0059262F">
            <w:pPr>
              <w:spacing w:line="360" w:lineRule="auto"/>
              <w:rPr>
                <w:szCs w:val="24"/>
              </w:rPr>
            </w:pPr>
            <w:r>
              <w:rPr>
                <w:szCs w:val="24"/>
              </w:rPr>
              <w:t>SS</w:t>
            </w:r>
          </w:p>
        </w:tc>
        <w:tc>
          <w:tcPr>
            <w:tcW w:w="2033" w:type="dxa"/>
          </w:tcPr>
          <w:p w14:paraId="13D9AA55" w14:textId="77777777" w:rsidR="00104221" w:rsidRDefault="00104221" w:rsidP="0059262F">
            <w:pPr>
              <w:spacing w:line="360" w:lineRule="auto"/>
              <w:ind w:hanging="794"/>
              <w:jc w:val="center"/>
              <w:rPr>
                <w:szCs w:val="24"/>
              </w:rPr>
            </w:pPr>
            <w:r>
              <w:rPr>
                <w:szCs w:val="24"/>
              </w:rPr>
              <w:t>37</w:t>
            </w:r>
          </w:p>
        </w:tc>
        <w:tc>
          <w:tcPr>
            <w:tcW w:w="1883" w:type="dxa"/>
          </w:tcPr>
          <w:p w14:paraId="20684457" w14:textId="77777777" w:rsidR="00104221" w:rsidRDefault="00104221" w:rsidP="0059262F">
            <w:pPr>
              <w:spacing w:line="360" w:lineRule="auto"/>
              <w:ind w:hanging="682"/>
              <w:jc w:val="center"/>
              <w:rPr>
                <w:szCs w:val="24"/>
              </w:rPr>
            </w:pPr>
            <w:r>
              <w:rPr>
                <w:szCs w:val="24"/>
              </w:rPr>
              <w:t xml:space="preserve">Rendah </w:t>
            </w:r>
          </w:p>
        </w:tc>
      </w:tr>
      <w:tr w:rsidR="00104221" w14:paraId="0FA50835" w14:textId="77777777" w:rsidTr="00F61FD6">
        <w:tc>
          <w:tcPr>
            <w:tcW w:w="924" w:type="dxa"/>
            <w:tcBorders>
              <w:top w:val="single" w:sz="4" w:space="0" w:color="auto"/>
              <w:left w:val="single" w:sz="4" w:space="0" w:color="auto"/>
              <w:bottom w:val="single" w:sz="4" w:space="0" w:color="auto"/>
              <w:right w:val="nil"/>
            </w:tcBorders>
          </w:tcPr>
          <w:p w14:paraId="6FB98B14" w14:textId="77777777" w:rsidR="00104221" w:rsidRDefault="00104221" w:rsidP="0059262F">
            <w:pPr>
              <w:spacing w:line="360" w:lineRule="auto"/>
              <w:jc w:val="center"/>
              <w:rPr>
                <w:szCs w:val="24"/>
              </w:rPr>
            </w:pPr>
          </w:p>
        </w:tc>
        <w:tc>
          <w:tcPr>
            <w:tcW w:w="3313" w:type="dxa"/>
            <w:tcBorders>
              <w:top w:val="single" w:sz="4" w:space="0" w:color="auto"/>
              <w:left w:val="nil"/>
              <w:bottom w:val="single" w:sz="4" w:space="0" w:color="auto"/>
              <w:right w:val="single" w:sz="4" w:space="0" w:color="auto"/>
            </w:tcBorders>
          </w:tcPr>
          <w:p w14:paraId="3C19800B" w14:textId="77777777" w:rsidR="00104221" w:rsidRDefault="00104221" w:rsidP="0059262F">
            <w:pPr>
              <w:spacing w:line="360" w:lineRule="auto"/>
              <w:jc w:val="center"/>
              <w:rPr>
                <w:szCs w:val="24"/>
              </w:rPr>
            </w:pPr>
            <w:r>
              <w:rPr>
                <w:szCs w:val="24"/>
              </w:rPr>
              <w:t xml:space="preserve">Jumlah </w:t>
            </w:r>
          </w:p>
        </w:tc>
        <w:tc>
          <w:tcPr>
            <w:tcW w:w="2033" w:type="dxa"/>
            <w:tcBorders>
              <w:left w:val="single" w:sz="4" w:space="0" w:color="auto"/>
            </w:tcBorders>
          </w:tcPr>
          <w:p w14:paraId="3951F08D" w14:textId="77777777" w:rsidR="00104221" w:rsidRDefault="00104221" w:rsidP="0059262F">
            <w:pPr>
              <w:spacing w:line="360" w:lineRule="auto"/>
              <w:ind w:hanging="794"/>
              <w:jc w:val="center"/>
              <w:rPr>
                <w:szCs w:val="24"/>
              </w:rPr>
            </w:pPr>
            <w:r>
              <w:rPr>
                <w:szCs w:val="24"/>
              </w:rPr>
              <w:t>236</w:t>
            </w:r>
          </w:p>
        </w:tc>
        <w:tc>
          <w:tcPr>
            <w:tcW w:w="1883" w:type="dxa"/>
            <w:tcBorders>
              <w:left w:val="single" w:sz="4" w:space="0" w:color="auto"/>
            </w:tcBorders>
          </w:tcPr>
          <w:p w14:paraId="178620CD" w14:textId="77777777" w:rsidR="00104221" w:rsidRDefault="00104221" w:rsidP="0059262F">
            <w:pPr>
              <w:spacing w:line="360" w:lineRule="auto"/>
              <w:jc w:val="center"/>
              <w:rPr>
                <w:szCs w:val="24"/>
              </w:rPr>
            </w:pPr>
          </w:p>
        </w:tc>
      </w:tr>
      <w:tr w:rsidR="00104221" w14:paraId="3C1F67A6" w14:textId="77777777" w:rsidTr="00F61FD6">
        <w:tc>
          <w:tcPr>
            <w:tcW w:w="924" w:type="dxa"/>
            <w:tcBorders>
              <w:top w:val="single" w:sz="4" w:space="0" w:color="auto"/>
              <w:left w:val="single" w:sz="4" w:space="0" w:color="auto"/>
              <w:bottom w:val="single" w:sz="4" w:space="0" w:color="auto"/>
              <w:right w:val="nil"/>
            </w:tcBorders>
          </w:tcPr>
          <w:p w14:paraId="4938816A" w14:textId="77777777" w:rsidR="00104221" w:rsidRDefault="00104221" w:rsidP="0059262F">
            <w:pPr>
              <w:spacing w:line="360" w:lineRule="auto"/>
              <w:jc w:val="center"/>
              <w:rPr>
                <w:szCs w:val="24"/>
              </w:rPr>
            </w:pPr>
          </w:p>
        </w:tc>
        <w:tc>
          <w:tcPr>
            <w:tcW w:w="3313" w:type="dxa"/>
            <w:tcBorders>
              <w:top w:val="single" w:sz="4" w:space="0" w:color="auto"/>
              <w:left w:val="nil"/>
              <w:bottom w:val="single" w:sz="4" w:space="0" w:color="auto"/>
              <w:right w:val="single" w:sz="4" w:space="0" w:color="auto"/>
            </w:tcBorders>
          </w:tcPr>
          <w:p w14:paraId="17C9A723" w14:textId="77777777" w:rsidR="00104221" w:rsidRDefault="00104221" w:rsidP="0059262F">
            <w:pPr>
              <w:spacing w:line="360" w:lineRule="auto"/>
              <w:jc w:val="center"/>
              <w:rPr>
                <w:szCs w:val="24"/>
              </w:rPr>
            </w:pPr>
            <w:r>
              <w:rPr>
                <w:szCs w:val="24"/>
              </w:rPr>
              <w:t>Tertinggi</w:t>
            </w:r>
          </w:p>
        </w:tc>
        <w:tc>
          <w:tcPr>
            <w:tcW w:w="2033" w:type="dxa"/>
            <w:tcBorders>
              <w:left w:val="single" w:sz="4" w:space="0" w:color="auto"/>
            </w:tcBorders>
          </w:tcPr>
          <w:p w14:paraId="2E1DA536" w14:textId="77777777" w:rsidR="00104221" w:rsidRDefault="00104221" w:rsidP="0059262F">
            <w:pPr>
              <w:spacing w:line="360" w:lineRule="auto"/>
              <w:ind w:hanging="794"/>
              <w:jc w:val="center"/>
              <w:rPr>
                <w:szCs w:val="24"/>
              </w:rPr>
            </w:pPr>
            <w:r>
              <w:rPr>
                <w:szCs w:val="24"/>
              </w:rPr>
              <w:t>60</w:t>
            </w:r>
          </w:p>
        </w:tc>
        <w:tc>
          <w:tcPr>
            <w:tcW w:w="1883" w:type="dxa"/>
            <w:tcBorders>
              <w:left w:val="single" w:sz="4" w:space="0" w:color="auto"/>
            </w:tcBorders>
          </w:tcPr>
          <w:p w14:paraId="4257C4A3" w14:textId="77777777" w:rsidR="00104221" w:rsidRDefault="00104221" w:rsidP="0059262F">
            <w:pPr>
              <w:spacing w:line="360" w:lineRule="auto"/>
              <w:jc w:val="center"/>
              <w:rPr>
                <w:szCs w:val="24"/>
              </w:rPr>
            </w:pPr>
          </w:p>
        </w:tc>
      </w:tr>
      <w:tr w:rsidR="00104221" w14:paraId="16ED7833" w14:textId="77777777" w:rsidTr="00F61FD6">
        <w:tc>
          <w:tcPr>
            <w:tcW w:w="924" w:type="dxa"/>
            <w:tcBorders>
              <w:top w:val="single" w:sz="4" w:space="0" w:color="auto"/>
              <w:left w:val="single" w:sz="4" w:space="0" w:color="auto"/>
              <w:bottom w:val="single" w:sz="4" w:space="0" w:color="auto"/>
              <w:right w:val="nil"/>
            </w:tcBorders>
          </w:tcPr>
          <w:p w14:paraId="1BD81B41" w14:textId="77777777" w:rsidR="00104221" w:rsidRDefault="00104221" w:rsidP="0059262F">
            <w:pPr>
              <w:spacing w:line="360" w:lineRule="auto"/>
              <w:jc w:val="center"/>
              <w:rPr>
                <w:szCs w:val="24"/>
              </w:rPr>
            </w:pPr>
          </w:p>
        </w:tc>
        <w:tc>
          <w:tcPr>
            <w:tcW w:w="3313" w:type="dxa"/>
            <w:tcBorders>
              <w:top w:val="single" w:sz="4" w:space="0" w:color="auto"/>
              <w:left w:val="nil"/>
              <w:bottom w:val="single" w:sz="4" w:space="0" w:color="auto"/>
              <w:right w:val="single" w:sz="4" w:space="0" w:color="auto"/>
            </w:tcBorders>
          </w:tcPr>
          <w:p w14:paraId="4C9A5F2F" w14:textId="77777777" w:rsidR="00104221" w:rsidRDefault="00104221" w:rsidP="0059262F">
            <w:pPr>
              <w:spacing w:line="360" w:lineRule="auto"/>
              <w:jc w:val="center"/>
              <w:rPr>
                <w:szCs w:val="24"/>
              </w:rPr>
            </w:pPr>
            <w:r>
              <w:rPr>
                <w:szCs w:val="24"/>
              </w:rPr>
              <w:t xml:space="preserve">Terendah </w:t>
            </w:r>
          </w:p>
        </w:tc>
        <w:tc>
          <w:tcPr>
            <w:tcW w:w="2033" w:type="dxa"/>
            <w:tcBorders>
              <w:left w:val="single" w:sz="4" w:space="0" w:color="auto"/>
            </w:tcBorders>
          </w:tcPr>
          <w:p w14:paraId="59426E5B" w14:textId="77777777" w:rsidR="00104221" w:rsidRDefault="00104221" w:rsidP="0059262F">
            <w:pPr>
              <w:spacing w:line="360" w:lineRule="auto"/>
              <w:ind w:hanging="794"/>
              <w:jc w:val="center"/>
              <w:rPr>
                <w:szCs w:val="24"/>
              </w:rPr>
            </w:pPr>
            <w:r>
              <w:rPr>
                <w:szCs w:val="24"/>
              </w:rPr>
              <w:t>37</w:t>
            </w:r>
          </w:p>
        </w:tc>
        <w:tc>
          <w:tcPr>
            <w:tcW w:w="1883" w:type="dxa"/>
            <w:tcBorders>
              <w:left w:val="single" w:sz="4" w:space="0" w:color="auto"/>
            </w:tcBorders>
          </w:tcPr>
          <w:p w14:paraId="6490828E" w14:textId="77777777" w:rsidR="00104221" w:rsidRDefault="00104221" w:rsidP="0059262F">
            <w:pPr>
              <w:spacing w:line="360" w:lineRule="auto"/>
              <w:jc w:val="center"/>
              <w:rPr>
                <w:szCs w:val="24"/>
              </w:rPr>
            </w:pPr>
          </w:p>
        </w:tc>
      </w:tr>
      <w:tr w:rsidR="00104221" w14:paraId="50B800FD" w14:textId="77777777" w:rsidTr="00F61FD6">
        <w:tc>
          <w:tcPr>
            <w:tcW w:w="924" w:type="dxa"/>
            <w:tcBorders>
              <w:top w:val="single" w:sz="4" w:space="0" w:color="auto"/>
              <w:left w:val="single" w:sz="4" w:space="0" w:color="auto"/>
              <w:bottom w:val="single" w:sz="4" w:space="0" w:color="auto"/>
              <w:right w:val="nil"/>
            </w:tcBorders>
          </w:tcPr>
          <w:p w14:paraId="2F29049C" w14:textId="77777777" w:rsidR="00104221" w:rsidRDefault="00104221" w:rsidP="0059262F">
            <w:pPr>
              <w:spacing w:line="360" w:lineRule="auto"/>
              <w:jc w:val="center"/>
              <w:rPr>
                <w:szCs w:val="24"/>
              </w:rPr>
            </w:pPr>
          </w:p>
        </w:tc>
        <w:tc>
          <w:tcPr>
            <w:tcW w:w="3313" w:type="dxa"/>
            <w:tcBorders>
              <w:top w:val="single" w:sz="4" w:space="0" w:color="auto"/>
              <w:left w:val="nil"/>
              <w:bottom w:val="single" w:sz="4" w:space="0" w:color="auto"/>
              <w:right w:val="single" w:sz="4" w:space="0" w:color="auto"/>
            </w:tcBorders>
          </w:tcPr>
          <w:p w14:paraId="53A2A478" w14:textId="77777777" w:rsidR="00104221" w:rsidRDefault="00104221" w:rsidP="0059262F">
            <w:pPr>
              <w:spacing w:line="360" w:lineRule="auto"/>
              <w:jc w:val="center"/>
              <w:rPr>
                <w:szCs w:val="24"/>
              </w:rPr>
            </w:pPr>
            <w:r>
              <w:rPr>
                <w:szCs w:val="24"/>
              </w:rPr>
              <w:t>Rata-rata (</w:t>
            </w:r>
            <w:r w:rsidRPr="00D10E95">
              <w:rPr>
                <w:i/>
                <w:iCs/>
                <w:szCs w:val="24"/>
              </w:rPr>
              <w:t>mean</w:t>
            </w:r>
            <w:r>
              <w:rPr>
                <w:szCs w:val="24"/>
              </w:rPr>
              <w:t>)</w:t>
            </w:r>
          </w:p>
        </w:tc>
        <w:tc>
          <w:tcPr>
            <w:tcW w:w="2033" w:type="dxa"/>
            <w:tcBorders>
              <w:left w:val="single" w:sz="4" w:space="0" w:color="auto"/>
            </w:tcBorders>
          </w:tcPr>
          <w:p w14:paraId="218C7A98" w14:textId="77777777" w:rsidR="00104221" w:rsidRDefault="00104221" w:rsidP="0059262F">
            <w:pPr>
              <w:spacing w:line="360" w:lineRule="auto"/>
              <w:ind w:hanging="794"/>
              <w:jc w:val="center"/>
              <w:rPr>
                <w:szCs w:val="24"/>
              </w:rPr>
            </w:pPr>
            <w:r>
              <w:rPr>
                <w:szCs w:val="24"/>
              </w:rPr>
              <w:t>47,2</w:t>
            </w:r>
          </w:p>
        </w:tc>
        <w:tc>
          <w:tcPr>
            <w:tcW w:w="1883" w:type="dxa"/>
            <w:tcBorders>
              <w:left w:val="single" w:sz="4" w:space="0" w:color="auto"/>
            </w:tcBorders>
          </w:tcPr>
          <w:p w14:paraId="2547DB62" w14:textId="77777777" w:rsidR="00104221" w:rsidRDefault="00104221" w:rsidP="0059262F">
            <w:pPr>
              <w:spacing w:line="360" w:lineRule="auto"/>
              <w:jc w:val="center"/>
              <w:rPr>
                <w:szCs w:val="24"/>
              </w:rPr>
            </w:pPr>
          </w:p>
        </w:tc>
      </w:tr>
    </w:tbl>
    <w:p w14:paraId="27AC2963" w14:textId="77777777" w:rsidR="0059262F" w:rsidRPr="00424E04" w:rsidRDefault="0059262F" w:rsidP="00424E04">
      <w:pPr>
        <w:spacing w:line="480" w:lineRule="auto"/>
        <w:ind w:left="0" w:firstLine="0"/>
        <w:rPr>
          <w:szCs w:val="24"/>
          <w:lang w:val="id-ID"/>
        </w:rPr>
      </w:pPr>
    </w:p>
    <w:p w14:paraId="3DA2B2D2" w14:textId="03780931" w:rsidR="00104221" w:rsidRDefault="00104221" w:rsidP="005B243C">
      <w:pPr>
        <w:spacing w:line="480" w:lineRule="auto"/>
        <w:ind w:left="0" w:firstLine="720"/>
        <w:rPr>
          <w:szCs w:val="24"/>
        </w:rPr>
      </w:pPr>
      <w:proofErr w:type="gramStart"/>
      <w:r>
        <w:rPr>
          <w:szCs w:val="24"/>
        </w:rPr>
        <w:t>Ber</w:t>
      </w:r>
      <w:r w:rsidR="006C7D0D">
        <w:rPr>
          <w:szCs w:val="24"/>
        </w:rPr>
        <w:t>asumsi pada</w:t>
      </w:r>
      <w:r>
        <w:rPr>
          <w:szCs w:val="24"/>
        </w:rPr>
        <w:t xml:space="preserve"> tabel diatas dapat dilihat bahwa hasil post-test pada kategori peserta didik mengalami penurunan setelah mendapatkan perlakuan konseling individu pendekatan </w:t>
      </w:r>
      <w:r w:rsidRPr="007277A5">
        <w:rPr>
          <w:i/>
          <w:iCs/>
          <w:szCs w:val="24"/>
        </w:rPr>
        <w:t>cognitive behavior therapy</w:t>
      </w:r>
      <w:r>
        <w:rPr>
          <w:szCs w:val="24"/>
        </w:rPr>
        <w:t xml:space="preserve"> dalam kategori rendah.</w:t>
      </w:r>
      <w:proofErr w:type="gramEnd"/>
      <w:r>
        <w:rPr>
          <w:szCs w:val="24"/>
        </w:rPr>
        <w:t xml:space="preserve"> Diatas juga sudah dijelaskan aspek </w:t>
      </w:r>
      <w:proofErr w:type="gramStart"/>
      <w:r>
        <w:rPr>
          <w:szCs w:val="24"/>
        </w:rPr>
        <w:t>apa</w:t>
      </w:r>
      <w:proofErr w:type="gramEnd"/>
      <w:r>
        <w:rPr>
          <w:szCs w:val="24"/>
        </w:rPr>
        <w:t xml:space="preserve"> saja yang memang masih tergolong tinggi dan bisa dilihat skornya juga ditabel atas. </w:t>
      </w:r>
      <w:proofErr w:type="gramStart"/>
      <w:r>
        <w:rPr>
          <w:szCs w:val="24"/>
        </w:rPr>
        <w:t xml:space="preserve">Kesimpulan diatas setelah pemberian layanan konseling </w:t>
      </w:r>
      <w:r>
        <w:rPr>
          <w:szCs w:val="24"/>
        </w:rPr>
        <w:lastRenderedPageBreak/>
        <w:t>individu pada peserta didik bisa dilihat penurunan tetapi juga masih ada skor yang sedang tetapi tidak sampai tinggi.</w:t>
      </w:r>
      <w:proofErr w:type="gramEnd"/>
      <w:r>
        <w:rPr>
          <w:szCs w:val="24"/>
        </w:rPr>
        <w:t xml:space="preserve"> </w:t>
      </w:r>
    </w:p>
    <w:p w14:paraId="032C2E74" w14:textId="77777777" w:rsidR="0059262F" w:rsidRDefault="005B243C" w:rsidP="005B243C">
      <w:pPr>
        <w:spacing w:line="480" w:lineRule="auto"/>
        <w:ind w:left="0"/>
        <w:rPr>
          <w:szCs w:val="24"/>
          <w:lang w:val="id-ID"/>
        </w:rPr>
      </w:pPr>
      <w:r>
        <w:rPr>
          <w:szCs w:val="24"/>
          <w:lang w:val="id-ID"/>
        </w:rPr>
        <w:tab/>
      </w:r>
      <w:r w:rsidR="00104221">
        <w:rPr>
          <w:szCs w:val="24"/>
        </w:rPr>
        <w:tab/>
        <w:t xml:space="preserve">Diatas sudah terdapat tabel skor tetapi belum menjelaskan </w:t>
      </w:r>
      <w:proofErr w:type="gramStart"/>
      <w:r w:rsidR="00104221">
        <w:rPr>
          <w:szCs w:val="24"/>
        </w:rPr>
        <w:t>apa</w:t>
      </w:r>
      <w:proofErr w:type="gramEnd"/>
      <w:r w:rsidR="00104221">
        <w:rPr>
          <w:szCs w:val="24"/>
        </w:rPr>
        <w:t xml:space="preserve"> saja skor yang tertinggi setelah pemberian layanan konseling individu. Dan dibawah ini </w:t>
      </w:r>
      <w:proofErr w:type="gramStart"/>
      <w:r w:rsidR="00104221">
        <w:rPr>
          <w:szCs w:val="24"/>
        </w:rPr>
        <w:t>akan</w:t>
      </w:r>
      <w:proofErr w:type="gramEnd"/>
      <w:r w:rsidR="00104221">
        <w:rPr>
          <w:szCs w:val="24"/>
        </w:rPr>
        <w:t xml:space="preserve"> dijelaskan apa saja yang skor yang tinggi dan masuk kedalam aspek mana saja skor yang tinggi. Dibawah tabel yang menjelaskan aspek-aspek dan skor apa saja</w:t>
      </w:r>
      <w:r w:rsidR="0059262F">
        <w:rPr>
          <w:szCs w:val="24"/>
          <w:lang w:val="id-ID"/>
        </w:rPr>
        <w:t xml:space="preserve"> yang </w:t>
      </w:r>
      <w:proofErr w:type="gramStart"/>
      <w:r w:rsidR="0059262F">
        <w:rPr>
          <w:szCs w:val="24"/>
          <w:lang w:val="id-ID"/>
        </w:rPr>
        <w:t>tinggi :</w:t>
      </w:r>
      <w:proofErr w:type="gramEnd"/>
      <w:r w:rsidR="0059262F">
        <w:rPr>
          <w:szCs w:val="24"/>
          <w:lang w:val="id-ID"/>
        </w:rPr>
        <w:t xml:space="preserve"> </w:t>
      </w:r>
      <w:r w:rsidR="00104221">
        <w:rPr>
          <w:szCs w:val="24"/>
        </w:rPr>
        <w:t xml:space="preserve"> </w:t>
      </w:r>
    </w:p>
    <w:p w14:paraId="25B2EE58" w14:textId="50FECDDD" w:rsidR="00104221" w:rsidRPr="0059262F" w:rsidRDefault="005B243C" w:rsidP="005B243C">
      <w:pPr>
        <w:spacing w:line="480" w:lineRule="auto"/>
        <w:ind w:left="0"/>
        <w:rPr>
          <w:szCs w:val="24"/>
          <w:lang w:val="id-ID"/>
        </w:rPr>
      </w:pPr>
      <w:r>
        <w:rPr>
          <w:noProof/>
          <w:szCs w:val="24"/>
          <w:lang w:val="en-US" w:eastAsia="en-US"/>
        </w:rPr>
        <w:drawing>
          <wp:inline distT="0" distB="0" distL="0" distR="0" wp14:anchorId="08C81701" wp14:editId="7F274339">
            <wp:extent cx="5039995" cy="2940050"/>
            <wp:effectExtent l="0" t="0" r="27305" b="12700"/>
            <wp:docPr id="1302445241" name="Chart 1302445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6E6774" w14:textId="7249AE46" w:rsidR="00104221" w:rsidRDefault="00104221" w:rsidP="00F61FD6">
      <w:pPr>
        <w:spacing w:line="240" w:lineRule="auto"/>
        <w:rPr>
          <w:szCs w:val="24"/>
        </w:rPr>
      </w:pPr>
    </w:p>
    <w:p w14:paraId="5A2C7A31" w14:textId="61F586A4" w:rsidR="0059262F" w:rsidRDefault="00A65606" w:rsidP="00424E04">
      <w:pPr>
        <w:spacing w:line="480" w:lineRule="auto"/>
        <w:jc w:val="center"/>
        <w:rPr>
          <w:szCs w:val="24"/>
          <w:lang w:val="id-ID"/>
        </w:rPr>
      </w:pPr>
      <w:proofErr w:type="gramStart"/>
      <w:r>
        <w:rPr>
          <w:szCs w:val="24"/>
        </w:rPr>
        <w:t>Gambar 4.</w:t>
      </w:r>
      <w:r>
        <w:rPr>
          <w:szCs w:val="24"/>
          <w:lang w:val="id-ID"/>
        </w:rPr>
        <w:t>10</w:t>
      </w:r>
      <w:r w:rsidR="00104221">
        <w:rPr>
          <w:szCs w:val="24"/>
        </w:rPr>
        <w:t xml:space="preserve"> </w:t>
      </w:r>
      <w:r w:rsidR="00104221" w:rsidRPr="003B6592">
        <w:rPr>
          <w:szCs w:val="24"/>
        </w:rPr>
        <w:t>Diagram batang tentang indikator aspek yang tinggi.</w:t>
      </w:r>
      <w:proofErr w:type="gramEnd"/>
    </w:p>
    <w:p w14:paraId="53EAA0BE" w14:textId="7D005AF8" w:rsidR="00104221" w:rsidRPr="001A7631" w:rsidRDefault="00104221" w:rsidP="00A15B86">
      <w:pPr>
        <w:spacing w:line="480" w:lineRule="auto"/>
        <w:ind w:left="0" w:firstLine="0"/>
        <w:rPr>
          <w:szCs w:val="24"/>
          <w:lang w:val="id-ID"/>
        </w:rPr>
      </w:pPr>
      <w:r>
        <w:rPr>
          <w:szCs w:val="24"/>
        </w:rPr>
        <w:tab/>
        <w:t>Bisa dilihat diatas gambar diagram indikator dengan skor tertinggi. Skor tertinggi tidak sampe ke tingkat tinggi skor 4 tetapi sudah turun ke skor 3 karena memang sudah diberikan layanan konseling individu dibawah ini aspek dan i</w:t>
      </w:r>
      <w:r w:rsidR="001A7631">
        <w:rPr>
          <w:szCs w:val="24"/>
        </w:rPr>
        <w:t xml:space="preserve">ndikator yang skornya </w:t>
      </w:r>
      <w:proofErr w:type="gramStart"/>
      <w:r w:rsidR="001A7631">
        <w:rPr>
          <w:szCs w:val="24"/>
        </w:rPr>
        <w:t>tinggi :</w:t>
      </w:r>
      <w:proofErr w:type="gramEnd"/>
      <w:r w:rsidR="001A7631">
        <w:rPr>
          <w:szCs w:val="24"/>
        </w:rPr>
        <w:t xml:space="preserve"> </w:t>
      </w:r>
    </w:p>
    <w:p w14:paraId="2364DC47" w14:textId="77777777" w:rsidR="003A37E9" w:rsidRPr="003A37E9" w:rsidRDefault="00104221" w:rsidP="002F4D8F">
      <w:pPr>
        <w:pStyle w:val="ListParagraph"/>
        <w:numPr>
          <w:ilvl w:val="0"/>
          <w:numId w:val="6"/>
        </w:numPr>
        <w:spacing w:line="480" w:lineRule="auto"/>
        <w:jc w:val="both"/>
        <w:rPr>
          <w:rFonts w:ascii="Times New Roman" w:hAnsi="Times New Roman" w:cs="Times New Roman"/>
          <w:sz w:val="24"/>
          <w:szCs w:val="24"/>
        </w:rPr>
      </w:pPr>
      <w:r w:rsidRPr="003A37E9">
        <w:rPr>
          <w:rFonts w:ascii="Times New Roman" w:hAnsi="Times New Roman" w:cs="Times New Roman"/>
          <w:sz w:val="24"/>
          <w:szCs w:val="24"/>
        </w:rPr>
        <w:t>Indikator aspek motivasi</w:t>
      </w:r>
    </w:p>
    <w:p w14:paraId="59CB06F8" w14:textId="573EE85B" w:rsidR="00A15B86" w:rsidRPr="003A37E9" w:rsidRDefault="00104221" w:rsidP="003A37E9">
      <w:pPr>
        <w:pStyle w:val="ListParagraph"/>
        <w:spacing w:line="480" w:lineRule="auto"/>
        <w:ind w:firstLine="720"/>
        <w:jc w:val="both"/>
        <w:rPr>
          <w:rFonts w:ascii="Times New Roman" w:hAnsi="Times New Roman" w:cs="Times New Roman"/>
          <w:sz w:val="24"/>
          <w:szCs w:val="24"/>
        </w:rPr>
      </w:pPr>
      <w:r w:rsidRPr="003A37E9">
        <w:rPr>
          <w:rFonts w:ascii="Times New Roman" w:hAnsi="Times New Roman" w:cs="Times New Roman"/>
          <w:sz w:val="24"/>
          <w:szCs w:val="24"/>
        </w:rPr>
        <w:t xml:space="preserve">Didalam aspek motivasi memiliki indikator yang mempunyai skor tinggi dan indikator tersebut merupakan memotivasi diri. Peserta didik sudah tidak tertarik dengan motivasi dari luar. Motivasi belajar kurang maka </w:t>
      </w:r>
      <w:r w:rsidRPr="003A37E9">
        <w:rPr>
          <w:rFonts w:ascii="Times New Roman" w:hAnsi="Times New Roman" w:cs="Times New Roman"/>
          <w:sz w:val="24"/>
          <w:szCs w:val="24"/>
        </w:rPr>
        <w:lastRenderedPageBreak/>
        <w:t>mempengaruhi prestasi yang ada. Mereka sudah kehilangan semangat belajar karena memang sudah ada tertarik dengan moti</w:t>
      </w:r>
      <w:r w:rsidR="00D44F13" w:rsidRPr="003A37E9">
        <w:rPr>
          <w:rFonts w:ascii="Times New Roman" w:hAnsi="Times New Roman" w:cs="Times New Roman"/>
          <w:sz w:val="24"/>
          <w:szCs w:val="24"/>
        </w:rPr>
        <w:t>vasi</w:t>
      </w:r>
    </w:p>
    <w:p w14:paraId="39271EAB" w14:textId="77777777" w:rsidR="003A37E9" w:rsidRDefault="00104221" w:rsidP="002F4D8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Indikator aspek lingkungan </w:t>
      </w:r>
    </w:p>
    <w:p w14:paraId="7603D120" w14:textId="4EA8B4A6" w:rsidR="001A7631" w:rsidRPr="003A37E9" w:rsidRDefault="00104221" w:rsidP="003A37E9">
      <w:pPr>
        <w:pStyle w:val="ListParagraph"/>
        <w:spacing w:line="480" w:lineRule="auto"/>
        <w:ind w:firstLine="720"/>
        <w:jc w:val="both"/>
        <w:rPr>
          <w:rFonts w:ascii="Times New Roman" w:hAnsi="Times New Roman" w:cs="Times New Roman"/>
          <w:sz w:val="24"/>
          <w:szCs w:val="24"/>
        </w:rPr>
      </w:pPr>
      <w:r w:rsidRPr="003A37E9">
        <w:rPr>
          <w:rFonts w:ascii="Times New Roman" w:hAnsi="Times New Roman" w:cs="Times New Roman"/>
        </w:rPr>
        <w:t xml:space="preserve">Didalam aspek lingkungan memiliki indikator yang mempunyai skor tinggi, indikator faktor pengaruh yang memang memiliki skor tinggi. Peserta didik sering diajak temannya untuk membolos dan peserta didik ikut-ikutan dengan pengaruh negatif tersebut. Orang tua, guru,dan teman merupakan faktor pengaruh dalam perkembangan prestasi dan lebih efisien belajar dengan interaksi. Dan peserta didik juga merasa bahwasanya orang tua, guru, dan teman merupakan orang yang berpengaruh didalam hidup.  </w:t>
      </w:r>
    </w:p>
    <w:p w14:paraId="4457A65B" w14:textId="77777777" w:rsidR="003A37E9" w:rsidRDefault="00104221" w:rsidP="002F4D8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Indikator aspek fisik </w:t>
      </w:r>
    </w:p>
    <w:p w14:paraId="23CBBAD3" w14:textId="027BA3DD" w:rsidR="00A15B86" w:rsidRPr="003A37E9" w:rsidRDefault="00104221" w:rsidP="003A37E9">
      <w:pPr>
        <w:pStyle w:val="ListParagraph"/>
        <w:spacing w:line="480" w:lineRule="auto"/>
        <w:ind w:firstLine="720"/>
        <w:jc w:val="both"/>
        <w:rPr>
          <w:rFonts w:ascii="Times New Roman" w:hAnsi="Times New Roman" w:cs="Times New Roman"/>
          <w:sz w:val="24"/>
          <w:szCs w:val="24"/>
        </w:rPr>
      </w:pPr>
      <w:r w:rsidRPr="003A37E9">
        <w:rPr>
          <w:rFonts w:ascii="Times New Roman" w:hAnsi="Times New Roman" w:cs="Times New Roman"/>
          <w:sz w:val="24"/>
          <w:szCs w:val="24"/>
        </w:rPr>
        <w:t xml:space="preserve">Aspek fisik memiliki indikator yang didalam nya masuk kedalam skor tinggi, indikator standar perkembangan peserta didik merasa tidak bisa mengikuti pembelajaran yang ada dikelas dan mereka membutuhkan bantuan yaitu penjelasan ulang dari guru, agar membantu memahami pelajaran yang sebelumnya belum paham atau bisa disebut mengulangi pembelajaran. Siswa sulit mengikuti kegiatan belajar sehingga tidak bisa mencapai tujuan belajar yang seharusnya. Siswa yang sulit mengikuti kegiatan belajar sangat merugikan dirinya sendiri. </w:t>
      </w:r>
    </w:p>
    <w:p w14:paraId="47A00C1D" w14:textId="77777777" w:rsidR="00104221" w:rsidRPr="00864E8A" w:rsidRDefault="00104221" w:rsidP="002F4D8F">
      <w:pPr>
        <w:pStyle w:val="ListParagraph"/>
        <w:numPr>
          <w:ilvl w:val="0"/>
          <w:numId w:val="3"/>
        </w:numPr>
        <w:spacing w:line="480" w:lineRule="auto"/>
        <w:ind w:left="426" w:hanging="284"/>
        <w:jc w:val="both"/>
        <w:rPr>
          <w:rFonts w:ascii="Times New Roman" w:hAnsi="Times New Roman" w:cs="Times New Roman"/>
          <w:b/>
          <w:bCs/>
          <w:sz w:val="24"/>
          <w:szCs w:val="24"/>
        </w:rPr>
      </w:pPr>
      <w:r w:rsidRPr="0001298A">
        <w:rPr>
          <w:rFonts w:ascii="Times New Roman" w:hAnsi="Times New Roman" w:cs="Times New Roman"/>
          <w:b/>
          <w:bCs/>
          <w:sz w:val="24"/>
          <w:szCs w:val="24"/>
        </w:rPr>
        <w:t xml:space="preserve">Deskripsi </w:t>
      </w:r>
      <w:r w:rsidRPr="00864E8A">
        <w:rPr>
          <w:rFonts w:ascii="Times New Roman" w:hAnsi="Times New Roman" w:cs="Times New Roman"/>
          <w:b/>
          <w:bCs/>
          <w:sz w:val="24"/>
          <w:szCs w:val="24"/>
        </w:rPr>
        <w:t>Hasil Data Tingkat Depresi Peserta Didik Sebelum</w:t>
      </w:r>
      <w:r>
        <w:rPr>
          <w:rFonts w:ascii="Times New Roman" w:hAnsi="Times New Roman" w:cs="Times New Roman"/>
          <w:b/>
          <w:bCs/>
          <w:sz w:val="24"/>
          <w:szCs w:val="24"/>
        </w:rPr>
        <w:t xml:space="preserve"> ( </w:t>
      </w:r>
      <w:r w:rsidRPr="00864E8A">
        <w:rPr>
          <w:rFonts w:ascii="Times New Roman" w:hAnsi="Times New Roman" w:cs="Times New Roman"/>
          <w:b/>
          <w:bCs/>
          <w:i/>
          <w:iCs/>
          <w:sz w:val="24"/>
          <w:szCs w:val="24"/>
        </w:rPr>
        <w:t>Pre-test</w:t>
      </w:r>
      <w:r>
        <w:rPr>
          <w:rFonts w:ascii="Times New Roman" w:hAnsi="Times New Roman" w:cs="Times New Roman"/>
          <w:b/>
          <w:bCs/>
          <w:sz w:val="24"/>
          <w:szCs w:val="24"/>
        </w:rPr>
        <w:t xml:space="preserve"> )</w:t>
      </w:r>
      <w:r w:rsidRPr="00864E8A">
        <w:rPr>
          <w:rFonts w:ascii="Times New Roman" w:hAnsi="Times New Roman" w:cs="Times New Roman"/>
          <w:b/>
          <w:bCs/>
          <w:sz w:val="24"/>
          <w:szCs w:val="24"/>
        </w:rPr>
        <w:t xml:space="preserve"> dan Sesudah</w:t>
      </w:r>
      <w:r>
        <w:rPr>
          <w:rFonts w:ascii="Times New Roman" w:hAnsi="Times New Roman" w:cs="Times New Roman"/>
          <w:b/>
          <w:bCs/>
          <w:sz w:val="24"/>
          <w:szCs w:val="24"/>
        </w:rPr>
        <w:t xml:space="preserve"> ( </w:t>
      </w:r>
      <w:r w:rsidRPr="00864E8A">
        <w:rPr>
          <w:rFonts w:ascii="Times New Roman" w:hAnsi="Times New Roman" w:cs="Times New Roman"/>
          <w:b/>
          <w:bCs/>
          <w:i/>
          <w:iCs/>
          <w:sz w:val="24"/>
          <w:szCs w:val="24"/>
        </w:rPr>
        <w:t>Post-test</w:t>
      </w:r>
      <w:r>
        <w:rPr>
          <w:rFonts w:ascii="Times New Roman" w:hAnsi="Times New Roman" w:cs="Times New Roman"/>
          <w:b/>
          <w:bCs/>
          <w:sz w:val="24"/>
          <w:szCs w:val="24"/>
        </w:rPr>
        <w:t xml:space="preserve"> )</w:t>
      </w:r>
      <w:r w:rsidRPr="00864E8A">
        <w:rPr>
          <w:rFonts w:ascii="Times New Roman" w:hAnsi="Times New Roman" w:cs="Times New Roman"/>
          <w:b/>
          <w:bCs/>
          <w:sz w:val="24"/>
          <w:szCs w:val="24"/>
        </w:rPr>
        <w:t xml:space="preserve"> di Laksanakan Konseling Individu Pendekatan </w:t>
      </w:r>
      <w:r w:rsidRPr="00864E8A">
        <w:rPr>
          <w:rFonts w:ascii="Times New Roman" w:hAnsi="Times New Roman" w:cs="Times New Roman"/>
          <w:b/>
          <w:bCs/>
          <w:i/>
          <w:iCs/>
          <w:sz w:val="24"/>
          <w:szCs w:val="24"/>
        </w:rPr>
        <w:t>Cognitive Behavior Therapy</w:t>
      </w:r>
    </w:p>
    <w:p w14:paraId="4EDE2636" w14:textId="5A8AABA5" w:rsidR="005B243C" w:rsidRDefault="006C7D0D" w:rsidP="00D44F1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Mengkaji pada</w:t>
      </w:r>
      <w:r w:rsidR="00104221">
        <w:rPr>
          <w:rFonts w:ascii="Times New Roman" w:hAnsi="Times New Roman" w:cs="Times New Roman"/>
          <w:sz w:val="24"/>
          <w:szCs w:val="24"/>
        </w:rPr>
        <w:t xml:space="preserve"> hasil analisis tingkat depresi pada peserta didik sebelum mendapatkan perlakuan (</w:t>
      </w:r>
      <w:r w:rsidR="00104221" w:rsidRPr="007277A5">
        <w:rPr>
          <w:rFonts w:ascii="Times New Roman" w:hAnsi="Times New Roman" w:cs="Times New Roman"/>
          <w:i/>
          <w:iCs/>
          <w:sz w:val="24"/>
          <w:szCs w:val="24"/>
        </w:rPr>
        <w:t>Pre-test</w:t>
      </w:r>
      <w:r w:rsidR="00104221">
        <w:rPr>
          <w:rFonts w:ascii="Times New Roman" w:hAnsi="Times New Roman" w:cs="Times New Roman"/>
          <w:sz w:val="24"/>
          <w:szCs w:val="24"/>
        </w:rPr>
        <w:t xml:space="preserve">) dan sesudah mendapatkan perlakuan </w:t>
      </w:r>
      <w:r w:rsidR="00104221" w:rsidRPr="0001298A">
        <w:rPr>
          <w:rFonts w:ascii="Times New Roman" w:hAnsi="Times New Roman" w:cs="Times New Roman"/>
          <w:i/>
          <w:iCs/>
          <w:sz w:val="24"/>
          <w:szCs w:val="24"/>
        </w:rPr>
        <w:t>(Post-test)</w:t>
      </w:r>
      <w:r w:rsidR="00104221">
        <w:rPr>
          <w:rFonts w:ascii="Times New Roman" w:hAnsi="Times New Roman" w:cs="Times New Roman"/>
          <w:sz w:val="24"/>
          <w:szCs w:val="24"/>
        </w:rPr>
        <w:t xml:space="preserve"> yang telah dijelaskan diatas. Maka dapat dilihat perbedaan dengan </w:t>
      </w:r>
      <w:r>
        <w:rPr>
          <w:rFonts w:ascii="Times New Roman" w:hAnsi="Times New Roman" w:cs="Times New Roman"/>
          <w:sz w:val="24"/>
          <w:szCs w:val="24"/>
        </w:rPr>
        <w:t xml:space="preserve">menyamakan </w:t>
      </w:r>
      <w:r w:rsidR="00104221">
        <w:rPr>
          <w:rFonts w:ascii="Times New Roman" w:hAnsi="Times New Roman" w:cs="Times New Roman"/>
          <w:sz w:val="24"/>
          <w:szCs w:val="24"/>
        </w:rPr>
        <w:t xml:space="preserve">antara jumlah rata-rata pada </w:t>
      </w:r>
      <w:r w:rsidR="00104221" w:rsidRPr="0022671E">
        <w:rPr>
          <w:rFonts w:ascii="Times New Roman" w:hAnsi="Times New Roman" w:cs="Times New Roman"/>
          <w:i/>
          <w:iCs/>
          <w:sz w:val="24"/>
          <w:szCs w:val="24"/>
        </w:rPr>
        <w:t>Pres-test</w:t>
      </w:r>
      <w:r w:rsidR="00104221">
        <w:rPr>
          <w:rFonts w:ascii="Times New Roman" w:hAnsi="Times New Roman" w:cs="Times New Roman"/>
          <w:sz w:val="24"/>
          <w:szCs w:val="24"/>
        </w:rPr>
        <w:t xml:space="preserve"> yaitu 92 dan hasil pada </w:t>
      </w:r>
      <w:r w:rsidR="00104221" w:rsidRPr="0022671E">
        <w:rPr>
          <w:rFonts w:ascii="Times New Roman" w:hAnsi="Times New Roman" w:cs="Times New Roman"/>
          <w:i/>
          <w:iCs/>
          <w:sz w:val="24"/>
          <w:szCs w:val="24"/>
        </w:rPr>
        <w:t>Post-test</w:t>
      </w:r>
      <w:r w:rsidR="00104221">
        <w:rPr>
          <w:rFonts w:ascii="Times New Roman" w:hAnsi="Times New Roman" w:cs="Times New Roman"/>
          <w:sz w:val="24"/>
          <w:szCs w:val="24"/>
        </w:rPr>
        <w:t xml:space="preserve"> dengan jumlah </w:t>
      </w:r>
      <w:r w:rsidR="00104221">
        <w:rPr>
          <w:rFonts w:ascii="Times New Roman" w:hAnsi="Times New Roman" w:cs="Times New Roman"/>
          <w:sz w:val="24"/>
          <w:szCs w:val="24"/>
        </w:rPr>
        <w:lastRenderedPageBreak/>
        <w:t>84,6 atau dengan m</w:t>
      </w:r>
      <w:r>
        <w:rPr>
          <w:rFonts w:ascii="Times New Roman" w:hAnsi="Times New Roman" w:cs="Times New Roman"/>
          <w:sz w:val="24"/>
          <w:szCs w:val="24"/>
        </w:rPr>
        <w:t>encocokkan</w:t>
      </w:r>
      <w:r w:rsidR="00104221">
        <w:rPr>
          <w:rFonts w:ascii="Times New Roman" w:hAnsi="Times New Roman" w:cs="Times New Roman"/>
          <w:sz w:val="24"/>
          <w:szCs w:val="24"/>
        </w:rPr>
        <w:t xml:space="preserve"> jumlah skor total pada </w:t>
      </w:r>
      <w:r w:rsidR="00104221" w:rsidRPr="0022671E">
        <w:rPr>
          <w:rFonts w:ascii="Times New Roman" w:hAnsi="Times New Roman" w:cs="Times New Roman"/>
          <w:i/>
          <w:iCs/>
          <w:sz w:val="24"/>
          <w:szCs w:val="24"/>
        </w:rPr>
        <w:t>pre-test</w:t>
      </w:r>
      <w:r w:rsidR="00104221">
        <w:rPr>
          <w:rFonts w:ascii="Times New Roman" w:hAnsi="Times New Roman" w:cs="Times New Roman"/>
          <w:sz w:val="24"/>
          <w:szCs w:val="24"/>
        </w:rPr>
        <w:t xml:space="preserve"> sebesar 460 dan jumlah skor total pada </w:t>
      </w:r>
      <w:r w:rsidR="00104221" w:rsidRPr="0022671E">
        <w:rPr>
          <w:rFonts w:ascii="Times New Roman" w:hAnsi="Times New Roman" w:cs="Times New Roman"/>
          <w:i/>
          <w:iCs/>
          <w:sz w:val="24"/>
          <w:szCs w:val="24"/>
        </w:rPr>
        <w:t>post-test</w:t>
      </w:r>
      <w:r w:rsidR="00104221">
        <w:rPr>
          <w:rFonts w:ascii="Times New Roman" w:hAnsi="Times New Roman" w:cs="Times New Roman"/>
          <w:sz w:val="24"/>
          <w:szCs w:val="24"/>
        </w:rPr>
        <w:t xml:space="preserve"> sebesar 423. Untuk mengetahui perbandingan tingkat depresi interpersonal masing-masing peserta didik dari sebelum perlakuan (</w:t>
      </w:r>
      <w:r w:rsidR="00104221" w:rsidRPr="0022671E">
        <w:rPr>
          <w:rFonts w:ascii="Times New Roman" w:hAnsi="Times New Roman" w:cs="Times New Roman"/>
          <w:i/>
          <w:iCs/>
          <w:sz w:val="24"/>
          <w:szCs w:val="24"/>
        </w:rPr>
        <w:t>pre-test</w:t>
      </w:r>
      <w:r w:rsidR="00104221">
        <w:rPr>
          <w:rFonts w:ascii="Times New Roman" w:hAnsi="Times New Roman" w:cs="Times New Roman"/>
          <w:sz w:val="24"/>
          <w:szCs w:val="24"/>
        </w:rPr>
        <w:t>) dan sesudah perlakuan (</w:t>
      </w:r>
      <w:r w:rsidR="00104221" w:rsidRPr="0022671E">
        <w:rPr>
          <w:rFonts w:ascii="Times New Roman" w:hAnsi="Times New Roman" w:cs="Times New Roman"/>
          <w:i/>
          <w:iCs/>
          <w:sz w:val="24"/>
          <w:szCs w:val="24"/>
        </w:rPr>
        <w:t>post-test</w:t>
      </w:r>
      <w:r w:rsidR="00104221">
        <w:rPr>
          <w:rFonts w:ascii="Times New Roman" w:hAnsi="Times New Roman" w:cs="Times New Roman"/>
          <w:sz w:val="24"/>
          <w:szCs w:val="24"/>
        </w:rPr>
        <w:t>) tersebut, peneliti sajikan hasil pe</w:t>
      </w:r>
      <w:r w:rsidR="00D44F13">
        <w:rPr>
          <w:rFonts w:ascii="Times New Roman" w:hAnsi="Times New Roman" w:cs="Times New Roman"/>
          <w:sz w:val="24"/>
          <w:szCs w:val="24"/>
        </w:rPr>
        <w:t xml:space="preserve">rbandingannya sebagai berikut: </w:t>
      </w:r>
    </w:p>
    <w:p w14:paraId="5526C33F" w14:textId="6041D7EC" w:rsidR="00104221" w:rsidRDefault="00A65606" w:rsidP="00F61FD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Tabel 4.11</w:t>
      </w:r>
    </w:p>
    <w:p w14:paraId="4B1D3522" w14:textId="77777777" w:rsidR="00104221" w:rsidRDefault="00104221" w:rsidP="00F61FD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Perbandingan Tingkat Depresi Peserta Didik Sebelum dan Sesudah di Laksanakan Konseling Individu Pendekatan </w:t>
      </w:r>
      <w:r w:rsidRPr="0022671E">
        <w:rPr>
          <w:rFonts w:ascii="Times New Roman" w:hAnsi="Times New Roman" w:cs="Times New Roman"/>
          <w:i/>
          <w:iCs/>
          <w:sz w:val="24"/>
          <w:szCs w:val="24"/>
        </w:rPr>
        <w:t>Cognitive Behavior Therapy</w:t>
      </w:r>
      <w:r>
        <w:rPr>
          <w:rFonts w:ascii="Times New Roman" w:hAnsi="Times New Roman" w:cs="Times New Roman"/>
          <w:sz w:val="24"/>
          <w:szCs w:val="24"/>
        </w:rPr>
        <w:t xml:space="preserve"> </w:t>
      </w:r>
    </w:p>
    <w:tbl>
      <w:tblPr>
        <w:tblStyle w:val="TableGrid"/>
        <w:tblW w:w="0" w:type="auto"/>
        <w:tblInd w:w="108" w:type="dxa"/>
        <w:tblLook w:val="04A0" w:firstRow="1" w:lastRow="0" w:firstColumn="1" w:lastColumn="0" w:noHBand="0" w:noVBand="1"/>
      </w:tblPr>
      <w:tblGrid>
        <w:gridCol w:w="2952"/>
        <w:gridCol w:w="1681"/>
        <w:gridCol w:w="1543"/>
        <w:gridCol w:w="1799"/>
      </w:tblGrid>
      <w:tr w:rsidR="00104221" w14:paraId="31FA76F8" w14:textId="77777777" w:rsidTr="004441F8">
        <w:trPr>
          <w:tblHeader/>
        </w:trPr>
        <w:tc>
          <w:tcPr>
            <w:tcW w:w="2952" w:type="dxa"/>
          </w:tcPr>
          <w:p w14:paraId="3A8C2CBF" w14:textId="77777777" w:rsidR="00104221" w:rsidRPr="003A37E9" w:rsidRDefault="00104221" w:rsidP="0059262F">
            <w:pPr>
              <w:pStyle w:val="ListParagraph"/>
              <w:spacing w:line="240" w:lineRule="auto"/>
              <w:ind w:left="0"/>
              <w:jc w:val="center"/>
              <w:rPr>
                <w:rFonts w:ascii="Times New Roman" w:hAnsi="Times New Roman" w:cs="Times New Roman"/>
                <w:b/>
                <w:bCs/>
                <w:sz w:val="24"/>
                <w:szCs w:val="24"/>
              </w:rPr>
            </w:pPr>
            <w:r w:rsidRPr="003A37E9">
              <w:rPr>
                <w:rFonts w:ascii="Times New Roman" w:hAnsi="Times New Roman" w:cs="Times New Roman"/>
                <w:b/>
                <w:bCs/>
                <w:sz w:val="24"/>
                <w:szCs w:val="24"/>
              </w:rPr>
              <w:t xml:space="preserve">Nama Peserta Didik </w:t>
            </w:r>
          </w:p>
        </w:tc>
        <w:tc>
          <w:tcPr>
            <w:tcW w:w="1681" w:type="dxa"/>
          </w:tcPr>
          <w:p w14:paraId="2E9D7B99" w14:textId="77777777" w:rsidR="00104221" w:rsidRPr="003A37E9" w:rsidRDefault="00104221" w:rsidP="0059262F">
            <w:pPr>
              <w:pStyle w:val="ListParagraph"/>
              <w:spacing w:line="240" w:lineRule="auto"/>
              <w:ind w:left="0"/>
              <w:jc w:val="center"/>
              <w:rPr>
                <w:rFonts w:ascii="Times New Roman" w:hAnsi="Times New Roman" w:cs="Times New Roman"/>
                <w:b/>
                <w:bCs/>
                <w:sz w:val="24"/>
                <w:szCs w:val="24"/>
              </w:rPr>
            </w:pPr>
            <w:r w:rsidRPr="003A37E9">
              <w:rPr>
                <w:rFonts w:ascii="Times New Roman" w:hAnsi="Times New Roman" w:cs="Times New Roman"/>
                <w:b/>
                <w:bCs/>
                <w:sz w:val="24"/>
                <w:szCs w:val="24"/>
              </w:rPr>
              <w:t xml:space="preserve">Pre-Test </w:t>
            </w:r>
          </w:p>
        </w:tc>
        <w:tc>
          <w:tcPr>
            <w:tcW w:w="1543" w:type="dxa"/>
          </w:tcPr>
          <w:p w14:paraId="6A9B58BF" w14:textId="77777777" w:rsidR="00104221" w:rsidRPr="003A37E9" w:rsidRDefault="00104221" w:rsidP="0059262F">
            <w:pPr>
              <w:pStyle w:val="ListParagraph"/>
              <w:spacing w:line="240" w:lineRule="auto"/>
              <w:ind w:left="0"/>
              <w:jc w:val="center"/>
              <w:rPr>
                <w:rFonts w:ascii="Times New Roman" w:hAnsi="Times New Roman" w:cs="Times New Roman"/>
                <w:b/>
                <w:bCs/>
                <w:sz w:val="24"/>
                <w:szCs w:val="24"/>
              </w:rPr>
            </w:pPr>
            <w:r w:rsidRPr="003A37E9">
              <w:rPr>
                <w:rFonts w:ascii="Times New Roman" w:hAnsi="Times New Roman" w:cs="Times New Roman"/>
                <w:b/>
                <w:bCs/>
                <w:sz w:val="24"/>
                <w:szCs w:val="24"/>
              </w:rPr>
              <w:t xml:space="preserve">Post-Test </w:t>
            </w:r>
          </w:p>
        </w:tc>
        <w:tc>
          <w:tcPr>
            <w:tcW w:w="1799" w:type="dxa"/>
          </w:tcPr>
          <w:p w14:paraId="64A8921E" w14:textId="77777777" w:rsidR="00104221" w:rsidRPr="003A37E9" w:rsidRDefault="00104221" w:rsidP="0059262F">
            <w:pPr>
              <w:pStyle w:val="ListParagraph"/>
              <w:spacing w:line="240" w:lineRule="auto"/>
              <w:ind w:left="0"/>
              <w:jc w:val="center"/>
              <w:rPr>
                <w:rFonts w:ascii="Times New Roman" w:hAnsi="Times New Roman" w:cs="Times New Roman"/>
                <w:b/>
                <w:bCs/>
                <w:sz w:val="24"/>
                <w:szCs w:val="24"/>
              </w:rPr>
            </w:pPr>
            <w:r w:rsidRPr="003A37E9">
              <w:rPr>
                <w:rFonts w:ascii="Times New Roman" w:hAnsi="Times New Roman" w:cs="Times New Roman"/>
                <w:b/>
                <w:bCs/>
                <w:sz w:val="24"/>
                <w:szCs w:val="24"/>
              </w:rPr>
              <w:t xml:space="preserve">Skor Perbedaan </w:t>
            </w:r>
          </w:p>
        </w:tc>
      </w:tr>
      <w:tr w:rsidR="00104221" w14:paraId="6643249B" w14:textId="77777777" w:rsidTr="004441F8">
        <w:tc>
          <w:tcPr>
            <w:tcW w:w="2952" w:type="dxa"/>
          </w:tcPr>
          <w:p w14:paraId="70B2DB69" w14:textId="77777777" w:rsidR="00104221" w:rsidRDefault="00104221" w:rsidP="0059262F">
            <w:pPr>
              <w:spacing w:line="240" w:lineRule="auto"/>
              <w:ind w:hanging="544"/>
              <w:rPr>
                <w:szCs w:val="24"/>
              </w:rPr>
            </w:pPr>
            <w:r>
              <w:rPr>
                <w:szCs w:val="24"/>
              </w:rPr>
              <w:t>KAA</w:t>
            </w:r>
          </w:p>
        </w:tc>
        <w:tc>
          <w:tcPr>
            <w:tcW w:w="1681" w:type="dxa"/>
          </w:tcPr>
          <w:p w14:paraId="18984AC0" w14:textId="77777777" w:rsidR="00104221" w:rsidRDefault="00104221" w:rsidP="0059262F">
            <w:pPr>
              <w:spacing w:line="240" w:lineRule="auto"/>
              <w:ind w:hanging="686"/>
              <w:jc w:val="center"/>
              <w:rPr>
                <w:szCs w:val="24"/>
              </w:rPr>
            </w:pPr>
            <w:r>
              <w:rPr>
                <w:szCs w:val="24"/>
              </w:rPr>
              <w:t>92</w:t>
            </w:r>
          </w:p>
        </w:tc>
        <w:tc>
          <w:tcPr>
            <w:tcW w:w="1543" w:type="dxa"/>
          </w:tcPr>
          <w:p w14:paraId="2578681E" w14:textId="77777777" w:rsidR="00104221" w:rsidRDefault="00104221" w:rsidP="0059262F">
            <w:pPr>
              <w:spacing w:line="240" w:lineRule="auto"/>
              <w:ind w:hanging="686"/>
              <w:jc w:val="center"/>
              <w:rPr>
                <w:szCs w:val="24"/>
              </w:rPr>
            </w:pPr>
            <w:r>
              <w:rPr>
                <w:szCs w:val="24"/>
              </w:rPr>
              <w:t>41</w:t>
            </w:r>
          </w:p>
        </w:tc>
        <w:tc>
          <w:tcPr>
            <w:tcW w:w="1799" w:type="dxa"/>
          </w:tcPr>
          <w:p w14:paraId="173EFB80" w14:textId="77777777" w:rsidR="00104221" w:rsidRDefault="00104221" w:rsidP="0059262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-51</w:t>
            </w:r>
          </w:p>
        </w:tc>
      </w:tr>
      <w:tr w:rsidR="00104221" w14:paraId="667EBDEF" w14:textId="77777777" w:rsidTr="004441F8">
        <w:tc>
          <w:tcPr>
            <w:tcW w:w="2952" w:type="dxa"/>
          </w:tcPr>
          <w:p w14:paraId="38E0369C" w14:textId="77777777" w:rsidR="00104221" w:rsidRDefault="00104221" w:rsidP="0059262F">
            <w:pPr>
              <w:spacing w:line="240" w:lineRule="auto"/>
              <w:ind w:hanging="544"/>
              <w:rPr>
                <w:szCs w:val="24"/>
              </w:rPr>
            </w:pPr>
            <w:r>
              <w:rPr>
                <w:szCs w:val="24"/>
              </w:rPr>
              <w:t>SNZ</w:t>
            </w:r>
          </w:p>
        </w:tc>
        <w:tc>
          <w:tcPr>
            <w:tcW w:w="1681" w:type="dxa"/>
          </w:tcPr>
          <w:p w14:paraId="0C9BD285" w14:textId="77777777" w:rsidR="00104221" w:rsidRDefault="00104221" w:rsidP="0059262F">
            <w:pPr>
              <w:spacing w:line="240" w:lineRule="auto"/>
              <w:ind w:hanging="686"/>
              <w:jc w:val="center"/>
              <w:rPr>
                <w:szCs w:val="24"/>
              </w:rPr>
            </w:pPr>
            <w:r>
              <w:rPr>
                <w:szCs w:val="24"/>
              </w:rPr>
              <w:t>97</w:t>
            </w:r>
          </w:p>
        </w:tc>
        <w:tc>
          <w:tcPr>
            <w:tcW w:w="1543" w:type="dxa"/>
          </w:tcPr>
          <w:p w14:paraId="50E7F59B" w14:textId="77777777" w:rsidR="00104221" w:rsidRDefault="00104221" w:rsidP="0059262F">
            <w:pPr>
              <w:spacing w:line="240" w:lineRule="auto"/>
              <w:ind w:hanging="686"/>
              <w:jc w:val="center"/>
              <w:rPr>
                <w:szCs w:val="24"/>
              </w:rPr>
            </w:pPr>
            <w:r>
              <w:rPr>
                <w:szCs w:val="24"/>
              </w:rPr>
              <w:t>55</w:t>
            </w:r>
          </w:p>
        </w:tc>
        <w:tc>
          <w:tcPr>
            <w:tcW w:w="1799" w:type="dxa"/>
          </w:tcPr>
          <w:p w14:paraId="6DC62B79" w14:textId="77777777" w:rsidR="00104221" w:rsidRDefault="00104221" w:rsidP="0059262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-42</w:t>
            </w:r>
          </w:p>
        </w:tc>
      </w:tr>
      <w:tr w:rsidR="00104221" w14:paraId="603FA6FC" w14:textId="77777777" w:rsidTr="004441F8">
        <w:tc>
          <w:tcPr>
            <w:tcW w:w="2952" w:type="dxa"/>
          </w:tcPr>
          <w:p w14:paraId="27497921" w14:textId="77777777" w:rsidR="00104221" w:rsidRDefault="00104221" w:rsidP="0059262F">
            <w:pPr>
              <w:spacing w:line="240" w:lineRule="auto"/>
              <w:ind w:hanging="544"/>
              <w:rPr>
                <w:szCs w:val="24"/>
              </w:rPr>
            </w:pPr>
            <w:r>
              <w:rPr>
                <w:szCs w:val="24"/>
              </w:rPr>
              <w:t>NLNK</w:t>
            </w:r>
          </w:p>
        </w:tc>
        <w:tc>
          <w:tcPr>
            <w:tcW w:w="1681" w:type="dxa"/>
          </w:tcPr>
          <w:p w14:paraId="48B8B1C4" w14:textId="77777777" w:rsidR="00104221" w:rsidRDefault="00104221" w:rsidP="0059262F">
            <w:pPr>
              <w:spacing w:line="240" w:lineRule="auto"/>
              <w:ind w:hanging="686"/>
              <w:jc w:val="center"/>
              <w:rPr>
                <w:szCs w:val="24"/>
              </w:rPr>
            </w:pPr>
            <w:r>
              <w:rPr>
                <w:szCs w:val="24"/>
              </w:rPr>
              <w:t>91</w:t>
            </w:r>
          </w:p>
        </w:tc>
        <w:tc>
          <w:tcPr>
            <w:tcW w:w="1543" w:type="dxa"/>
          </w:tcPr>
          <w:p w14:paraId="708890AE" w14:textId="77777777" w:rsidR="00104221" w:rsidRDefault="00104221" w:rsidP="0059262F">
            <w:pPr>
              <w:spacing w:line="240" w:lineRule="auto"/>
              <w:ind w:hanging="686"/>
              <w:jc w:val="center"/>
              <w:rPr>
                <w:szCs w:val="24"/>
              </w:rPr>
            </w:pPr>
            <w:r>
              <w:rPr>
                <w:szCs w:val="24"/>
              </w:rPr>
              <w:t>60</w:t>
            </w:r>
          </w:p>
        </w:tc>
        <w:tc>
          <w:tcPr>
            <w:tcW w:w="1799" w:type="dxa"/>
          </w:tcPr>
          <w:p w14:paraId="4223534E" w14:textId="77777777" w:rsidR="00104221" w:rsidRDefault="00104221" w:rsidP="0059262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r>
      <w:tr w:rsidR="00104221" w14:paraId="21B27C64" w14:textId="77777777" w:rsidTr="004441F8">
        <w:tc>
          <w:tcPr>
            <w:tcW w:w="2952" w:type="dxa"/>
          </w:tcPr>
          <w:p w14:paraId="04F5EE9D" w14:textId="77777777" w:rsidR="00104221" w:rsidRDefault="00104221" w:rsidP="0059262F">
            <w:pPr>
              <w:spacing w:line="240" w:lineRule="auto"/>
              <w:ind w:hanging="544"/>
              <w:rPr>
                <w:szCs w:val="24"/>
              </w:rPr>
            </w:pPr>
            <w:r>
              <w:rPr>
                <w:szCs w:val="24"/>
              </w:rPr>
              <w:t>IS</w:t>
            </w:r>
          </w:p>
        </w:tc>
        <w:tc>
          <w:tcPr>
            <w:tcW w:w="1681" w:type="dxa"/>
          </w:tcPr>
          <w:p w14:paraId="69CFA113" w14:textId="77777777" w:rsidR="00104221" w:rsidRDefault="00104221" w:rsidP="0059262F">
            <w:pPr>
              <w:spacing w:line="240" w:lineRule="auto"/>
              <w:ind w:hanging="686"/>
              <w:jc w:val="center"/>
              <w:rPr>
                <w:szCs w:val="24"/>
              </w:rPr>
            </w:pPr>
            <w:r>
              <w:rPr>
                <w:szCs w:val="24"/>
              </w:rPr>
              <w:t>90</w:t>
            </w:r>
          </w:p>
        </w:tc>
        <w:tc>
          <w:tcPr>
            <w:tcW w:w="1543" w:type="dxa"/>
          </w:tcPr>
          <w:p w14:paraId="5D633DE7" w14:textId="77777777" w:rsidR="00104221" w:rsidRDefault="00104221" w:rsidP="0059262F">
            <w:pPr>
              <w:spacing w:line="240" w:lineRule="auto"/>
              <w:ind w:hanging="686"/>
              <w:jc w:val="center"/>
              <w:rPr>
                <w:szCs w:val="24"/>
              </w:rPr>
            </w:pPr>
            <w:r>
              <w:rPr>
                <w:szCs w:val="24"/>
              </w:rPr>
              <w:t>43</w:t>
            </w:r>
          </w:p>
        </w:tc>
        <w:tc>
          <w:tcPr>
            <w:tcW w:w="1799" w:type="dxa"/>
          </w:tcPr>
          <w:p w14:paraId="434AA541" w14:textId="77777777" w:rsidR="00104221" w:rsidRDefault="00104221" w:rsidP="0059262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r>
      <w:tr w:rsidR="00104221" w14:paraId="56616475" w14:textId="77777777" w:rsidTr="0044384C">
        <w:trPr>
          <w:trHeight w:val="392"/>
        </w:trPr>
        <w:tc>
          <w:tcPr>
            <w:tcW w:w="2952" w:type="dxa"/>
          </w:tcPr>
          <w:p w14:paraId="575AD0A2" w14:textId="77777777" w:rsidR="00104221" w:rsidRDefault="00104221" w:rsidP="0059262F">
            <w:pPr>
              <w:spacing w:line="240" w:lineRule="auto"/>
              <w:ind w:hanging="544"/>
              <w:rPr>
                <w:szCs w:val="24"/>
              </w:rPr>
            </w:pPr>
            <w:r>
              <w:rPr>
                <w:szCs w:val="24"/>
              </w:rPr>
              <w:t>FDN</w:t>
            </w:r>
          </w:p>
        </w:tc>
        <w:tc>
          <w:tcPr>
            <w:tcW w:w="1681" w:type="dxa"/>
          </w:tcPr>
          <w:p w14:paraId="5202BB8E" w14:textId="77777777" w:rsidR="00104221" w:rsidRDefault="00104221" w:rsidP="0059262F">
            <w:pPr>
              <w:spacing w:line="240" w:lineRule="auto"/>
              <w:ind w:hanging="686"/>
              <w:jc w:val="center"/>
              <w:rPr>
                <w:szCs w:val="24"/>
              </w:rPr>
            </w:pPr>
            <w:r>
              <w:rPr>
                <w:szCs w:val="24"/>
              </w:rPr>
              <w:t>87</w:t>
            </w:r>
          </w:p>
        </w:tc>
        <w:tc>
          <w:tcPr>
            <w:tcW w:w="1543" w:type="dxa"/>
          </w:tcPr>
          <w:p w14:paraId="4DE21538" w14:textId="77777777" w:rsidR="00104221" w:rsidRDefault="00104221" w:rsidP="0059262F">
            <w:pPr>
              <w:spacing w:line="240" w:lineRule="auto"/>
              <w:ind w:hanging="686"/>
              <w:jc w:val="center"/>
              <w:rPr>
                <w:szCs w:val="24"/>
              </w:rPr>
            </w:pPr>
            <w:r>
              <w:rPr>
                <w:szCs w:val="24"/>
              </w:rPr>
              <w:t>37</w:t>
            </w:r>
          </w:p>
        </w:tc>
        <w:tc>
          <w:tcPr>
            <w:tcW w:w="1799" w:type="dxa"/>
            <w:tcBorders>
              <w:bottom w:val="single" w:sz="4" w:space="0" w:color="auto"/>
            </w:tcBorders>
          </w:tcPr>
          <w:p w14:paraId="7554EEFD" w14:textId="77777777" w:rsidR="00104221" w:rsidRDefault="00104221" w:rsidP="0059262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104221" w14:paraId="76993BCB" w14:textId="77777777" w:rsidTr="004441F8">
        <w:tc>
          <w:tcPr>
            <w:tcW w:w="2952" w:type="dxa"/>
          </w:tcPr>
          <w:p w14:paraId="7157C2C7" w14:textId="77777777" w:rsidR="00104221" w:rsidRDefault="00104221" w:rsidP="0059262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681" w:type="dxa"/>
          </w:tcPr>
          <w:p w14:paraId="4ED84A2C" w14:textId="77777777" w:rsidR="00104221" w:rsidRDefault="00104221" w:rsidP="0059262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461</w:t>
            </w:r>
          </w:p>
        </w:tc>
        <w:tc>
          <w:tcPr>
            <w:tcW w:w="1543" w:type="dxa"/>
            <w:tcBorders>
              <w:right w:val="single" w:sz="4" w:space="0" w:color="auto"/>
            </w:tcBorders>
          </w:tcPr>
          <w:p w14:paraId="5AA259D1" w14:textId="77777777" w:rsidR="00104221" w:rsidRDefault="00104221" w:rsidP="0059262F">
            <w:pPr>
              <w:spacing w:line="240" w:lineRule="auto"/>
              <w:ind w:hanging="828"/>
              <w:jc w:val="center"/>
              <w:rPr>
                <w:szCs w:val="24"/>
              </w:rPr>
            </w:pPr>
            <w:r>
              <w:rPr>
                <w:szCs w:val="24"/>
              </w:rPr>
              <w:t>236</w:t>
            </w:r>
          </w:p>
        </w:tc>
        <w:tc>
          <w:tcPr>
            <w:tcW w:w="1799" w:type="dxa"/>
            <w:tcBorders>
              <w:top w:val="single" w:sz="4" w:space="0" w:color="auto"/>
              <w:left w:val="single" w:sz="4" w:space="0" w:color="auto"/>
              <w:bottom w:val="single" w:sz="4" w:space="0" w:color="auto"/>
              <w:right w:val="single" w:sz="4" w:space="0" w:color="auto"/>
            </w:tcBorders>
          </w:tcPr>
          <w:p w14:paraId="215C8CFB" w14:textId="77777777" w:rsidR="00104221" w:rsidRDefault="00104221" w:rsidP="0059262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-221</w:t>
            </w:r>
          </w:p>
        </w:tc>
      </w:tr>
      <w:tr w:rsidR="00104221" w14:paraId="78CB9E73" w14:textId="77777777" w:rsidTr="004441F8">
        <w:tc>
          <w:tcPr>
            <w:tcW w:w="2952" w:type="dxa"/>
          </w:tcPr>
          <w:p w14:paraId="6F97C6F1" w14:textId="77777777" w:rsidR="00104221" w:rsidRDefault="00104221" w:rsidP="0059262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Mean </w:t>
            </w:r>
          </w:p>
        </w:tc>
        <w:tc>
          <w:tcPr>
            <w:tcW w:w="1681" w:type="dxa"/>
          </w:tcPr>
          <w:p w14:paraId="2CB7F07B" w14:textId="77777777" w:rsidR="00104221" w:rsidRDefault="00104221" w:rsidP="0059262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92,2</w:t>
            </w:r>
          </w:p>
        </w:tc>
        <w:tc>
          <w:tcPr>
            <w:tcW w:w="1543" w:type="dxa"/>
            <w:tcBorders>
              <w:right w:val="single" w:sz="4" w:space="0" w:color="auto"/>
            </w:tcBorders>
          </w:tcPr>
          <w:p w14:paraId="27916BF0" w14:textId="77777777" w:rsidR="00104221" w:rsidRDefault="00104221" w:rsidP="0059262F">
            <w:pPr>
              <w:pStyle w:val="ListParagraph"/>
              <w:spacing w:line="240" w:lineRule="auto"/>
              <w:ind w:left="0"/>
              <w:jc w:val="center"/>
              <w:rPr>
                <w:rFonts w:ascii="Times New Roman" w:hAnsi="Times New Roman" w:cs="Times New Roman"/>
                <w:sz w:val="24"/>
                <w:szCs w:val="24"/>
              </w:rPr>
            </w:pPr>
            <w:r w:rsidRPr="00721386">
              <w:rPr>
                <w:rFonts w:ascii="Times New Roman" w:hAnsi="Times New Roman" w:cs="Times New Roman"/>
                <w:sz w:val="24"/>
                <w:szCs w:val="24"/>
              </w:rPr>
              <w:t>47,2</w:t>
            </w:r>
          </w:p>
        </w:tc>
        <w:tc>
          <w:tcPr>
            <w:tcW w:w="1799" w:type="dxa"/>
            <w:tcBorders>
              <w:top w:val="single" w:sz="4" w:space="0" w:color="auto"/>
              <w:left w:val="single" w:sz="4" w:space="0" w:color="auto"/>
              <w:bottom w:val="single" w:sz="4" w:space="0" w:color="auto"/>
              <w:right w:val="single" w:sz="4" w:space="0" w:color="auto"/>
            </w:tcBorders>
          </w:tcPr>
          <w:p w14:paraId="10E69415" w14:textId="77777777" w:rsidR="00104221" w:rsidRDefault="00104221" w:rsidP="0059262F">
            <w:pPr>
              <w:pStyle w:val="ListParagraph"/>
              <w:spacing w:line="240" w:lineRule="auto"/>
              <w:ind w:left="0"/>
              <w:jc w:val="center"/>
              <w:rPr>
                <w:rFonts w:ascii="Times New Roman" w:hAnsi="Times New Roman" w:cs="Times New Roman"/>
                <w:sz w:val="24"/>
                <w:szCs w:val="24"/>
              </w:rPr>
            </w:pPr>
          </w:p>
        </w:tc>
      </w:tr>
    </w:tbl>
    <w:p w14:paraId="7FC8481A" w14:textId="77777777" w:rsidR="00104221" w:rsidRDefault="00104221" w:rsidP="00F61FD6">
      <w:pPr>
        <w:pStyle w:val="ListParagraph"/>
        <w:spacing w:line="480" w:lineRule="auto"/>
        <w:ind w:left="0"/>
        <w:jc w:val="both"/>
        <w:rPr>
          <w:rFonts w:ascii="Times New Roman" w:hAnsi="Times New Roman" w:cs="Times New Roman"/>
          <w:sz w:val="24"/>
          <w:szCs w:val="24"/>
        </w:rPr>
      </w:pPr>
    </w:p>
    <w:p w14:paraId="418308C7" w14:textId="77777777" w:rsidR="00104221" w:rsidRDefault="00104221" w:rsidP="00F61FD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data diatas dapat diketahui bahwa perolehan skor tingkat mengurangi depresi pada peserta didik sebelum perlakuan sebesar 461 berkurang menjadi 236 setelah perlakuan sehingga ada perubahan sebesar 221. Langkah selanjutnya menguji hipotesis yaitu untuk mengetahui perubahan antara sebelum dan sesudah dilaksanakan layanan konseling individu pendekatan </w:t>
      </w:r>
      <w:r w:rsidRPr="00D17FF0">
        <w:rPr>
          <w:rFonts w:ascii="Times New Roman" w:hAnsi="Times New Roman" w:cs="Times New Roman"/>
          <w:i/>
          <w:iCs/>
          <w:sz w:val="24"/>
          <w:szCs w:val="24"/>
        </w:rPr>
        <w:t>cognitive behavior therapy</w:t>
      </w:r>
      <w:r>
        <w:rPr>
          <w:rFonts w:ascii="Times New Roman" w:hAnsi="Times New Roman" w:cs="Times New Roman"/>
          <w:sz w:val="24"/>
          <w:szCs w:val="24"/>
        </w:rPr>
        <w:t xml:space="preserve">. Adapun pengujian uji </w:t>
      </w:r>
      <w:r w:rsidRPr="00FB5FD8">
        <w:rPr>
          <w:rFonts w:ascii="Times New Roman" w:hAnsi="Times New Roman" w:cs="Times New Roman"/>
          <w:i/>
          <w:iCs/>
          <w:sz w:val="24"/>
          <w:szCs w:val="24"/>
        </w:rPr>
        <w:t>paired sampel test</w:t>
      </w:r>
      <w:r>
        <w:rPr>
          <w:rFonts w:ascii="Times New Roman" w:hAnsi="Times New Roman" w:cs="Times New Roman"/>
          <w:sz w:val="24"/>
          <w:szCs w:val="24"/>
        </w:rPr>
        <w:t xml:space="preserve">  dalam penelitian ini digunakan untuk mengetahui Efektifitas Konseling Individu Dengan Pendekatan </w:t>
      </w:r>
      <w:r w:rsidRPr="00287A74">
        <w:rPr>
          <w:rFonts w:ascii="Times New Roman" w:hAnsi="Times New Roman" w:cs="Times New Roman"/>
          <w:i/>
          <w:iCs/>
          <w:sz w:val="24"/>
          <w:szCs w:val="24"/>
        </w:rPr>
        <w:t>Cognitive Behavior Therapy</w:t>
      </w:r>
      <w:r>
        <w:rPr>
          <w:rFonts w:ascii="Times New Roman" w:hAnsi="Times New Roman" w:cs="Times New Roman"/>
          <w:sz w:val="24"/>
          <w:szCs w:val="24"/>
        </w:rPr>
        <w:t xml:space="preserve"> Untuk Mengurangi Depresi Pada Peserta Didik Kelas X Pondok Pesantren Al-Musyafa’ Tahun Pelajaran 2023/2024 Kabupaten Kendal. </w:t>
      </w:r>
    </w:p>
    <w:p w14:paraId="589B98ED" w14:textId="6446AAD7" w:rsidR="00D44F13" w:rsidRDefault="00104221" w:rsidP="00D44F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Maka dapat disimpulkan dengan melihat penurunan di hasil </w:t>
      </w:r>
      <w:r w:rsidRPr="00FB5FD8">
        <w:rPr>
          <w:rFonts w:ascii="Times New Roman" w:hAnsi="Times New Roman" w:cs="Times New Roman"/>
          <w:i/>
          <w:iCs/>
          <w:sz w:val="24"/>
          <w:szCs w:val="24"/>
        </w:rPr>
        <w:t>post-test</w:t>
      </w:r>
      <w:r>
        <w:rPr>
          <w:rFonts w:ascii="Times New Roman" w:hAnsi="Times New Roman" w:cs="Times New Roman"/>
          <w:sz w:val="24"/>
          <w:szCs w:val="24"/>
        </w:rPr>
        <w:t xml:space="preserve"> ada perubahan yang memang setelah diberikan layanan konseling individu. Dan dikatakan penelitian ini efektif menurunkan depresi dipeserta didik kelas x.  Penelitian ini dikatakan “Efektif mengurangi depresi dengan pemberian layanan konseling individu pendekatan </w:t>
      </w:r>
      <w:r w:rsidRPr="00237BFC">
        <w:rPr>
          <w:rFonts w:ascii="Times New Roman" w:hAnsi="Times New Roman" w:cs="Times New Roman"/>
          <w:i/>
          <w:iCs/>
          <w:sz w:val="24"/>
          <w:szCs w:val="24"/>
        </w:rPr>
        <w:t>cognitive behavior therapy</w:t>
      </w:r>
      <w:r>
        <w:rPr>
          <w:rFonts w:ascii="Times New Roman" w:hAnsi="Times New Roman" w:cs="Times New Roman"/>
          <w:sz w:val="24"/>
          <w:szCs w:val="24"/>
        </w:rPr>
        <w:t xml:space="preserve"> yang diberikan kepada peserta didik kelas X di Pondok Pesantren Al-Musyafa’ Tahun Pelajaran 2023/2024”. </w:t>
      </w:r>
    </w:p>
    <w:p w14:paraId="73CCAF0E" w14:textId="77777777" w:rsidR="00104221" w:rsidRPr="0001298A" w:rsidRDefault="00104221" w:rsidP="002F4D8F">
      <w:pPr>
        <w:pStyle w:val="ListParagraph"/>
        <w:numPr>
          <w:ilvl w:val="0"/>
          <w:numId w:val="3"/>
        </w:numPr>
        <w:spacing w:line="480" w:lineRule="auto"/>
        <w:ind w:left="426" w:hanging="142"/>
        <w:jc w:val="both"/>
        <w:rPr>
          <w:rFonts w:ascii="Times New Roman" w:hAnsi="Times New Roman" w:cs="Times New Roman"/>
          <w:b/>
          <w:bCs/>
          <w:i/>
          <w:iCs/>
          <w:sz w:val="24"/>
          <w:szCs w:val="24"/>
        </w:rPr>
      </w:pPr>
      <w:r>
        <w:rPr>
          <w:rFonts w:ascii="Times New Roman" w:hAnsi="Times New Roman" w:cs="Times New Roman"/>
          <w:b/>
          <w:bCs/>
          <w:sz w:val="24"/>
          <w:szCs w:val="24"/>
        </w:rPr>
        <w:t xml:space="preserve"> Deskripsi E</w:t>
      </w:r>
      <w:r w:rsidRPr="0001298A">
        <w:rPr>
          <w:rFonts w:ascii="Times New Roman" w:hAnsi="Times New Roman" w:cs="Times New Roman"/>
          <w:b/>
          <w:bCs/>
          <w:sz w:val="24"/>
          <w:szCs w:val="24"/>
        </w:rPr>
        <w:t>fektif</w:t>
      </w:r>
      <w:r>
        <w:rPr>
          <w:rFonts w:ascii="Times New Roman" w:hAnsi="Times New Roman" w:cs="Times New Roman"/>
          <w:b/>
          <w:bCs/>
          <w:sz w:val="24"/>
          <w:szCs w:val="24"/>
        </w:rPr>
        <w:t>itas Layanan Konseling Individu P</w:t>
      </w:r>
      <w:r w:rsidRPr="0001298A">
        <w:rPr>
          <w:rFonts w:ascii="Times New Roman" w:hAnsi="Times New Roman" w:cs="Times New Roman"/>
          <w:b/>
          <w:bCs/>
          <w:sz w:val="24"/>
          <w:szCs w:val="24"/>
        </w:rPr>
        <w:t xml:space="preserve">endekatan </w:t>
      </w:r>
      <w:r>
        <w:rPr>
          <w:rFonts w:ascii="Times New Roman" w:hAnsi="Times New Roman" w:cs="Times New Roman"/>
          <w:b/>
          <w:bCs/>
          <w:i/>
          <w:iCs/>
          <w:sz w:val="24"/>
          <w:szCs w:val="24"/>
        </w:rPr>
        <w:t>Cognitive Behavior T</w:t>
      </w:r>
      <w:r w:rsidRPr="0001298A">
        <w:rPr>
          <w:rFonts w:ascii="Times New Roman" w:hAnsi="Times New Roman" w:cs="Times New Roman"/>
          <w:b/>
          <w:bCs/>
          <w:i/>
          <w:iCs/>
          <w:sz w:val="24"/>
          <w:szCs w:val="24"/>
        </w:rPr>
        <w:t xml:space="preserve">herapy </w:t>
      </w:r>
    </w:p>
    <w:p w14:paraId="46522EB8" w14:textId="54B7B702" w:rsidR="00104221" w:rsidRDefault="00104221" w:rsidP="00A15B8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Uji normalitas data dilakukan dengan uji Shapiro wilk karena jumlah data kurang dari 50. Dasar pengambilan keputusan menggunakan tingkat alpha 5% atau 0,05 den</w:t>
      </w:r>
      <w:r w:rsidR="00A15B86">
        <w:rPr>
          <w:rFonts w:ascii="Times New Roman" w:hAnsi="Times New Roman" w:cs="Times New Roman"/>
          <w:sz w:val="24"/>
          <w:szCs w:val="24"/>
        </w:rPr>
        <w:t xml:space="preserve">gan ketentuan sebagai beriku : </w:t>
      </w:r>
    </w:p>
    <w:p w14:paraId="59D71160" w14:textId="77777777" w:rsidR="00104221" w:rsidRDefault="00104221" w:rsidP="002F4D8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Jika nilai sig. &gt; 0,05 maka asumsi normalitas terpenuhi</w:t>
      </w:r>
    </w:p>
    <w:p w14:paraId="2AC2631F" w14:textId="77777777" w:rsidR="00104221" w:rsidRDefault="00104221" w:rsidP="002F4D8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nilai sig. &lt; 0,05 maka asumsi normalitas tidak terpenuhi </w:t>
      </w:r>
    </w:p>
    <w:p w14:paraId="5905642E" w14:textId="1968787E" w:rsidR="00A65606" w:rsidRDefault="00E05E48" w:rsidP="00750D46">
      <w:pPr>
        <w:spacing w:line="360" w:lineRule="auto"/>
        <w:ind w:left="0" w:firstLine="0"/>
        <w:jc w:val="center"/>
        <w:rPr>
          <w:szCs w:val="24"/>
          <w:lang w:val="id-ID"/>
        </w:rPr>
      </w:pPr>
      <w:r>
        <w:rPr>
          <w:szCs w:val="24"/>
          <w:lang w:val="id-ID"/>
        </w:rPr>
        <w:t xml:space="preserve">Tabel 4.12 </w:t>
      </w:r>
    </w:p>
    <w:p w14:paraId="449C4CA5" w14:textId="4DC9C0B1" w:rsidR="00E05E48" w:rsidRPr="00E05E48" w:rsidRDefault="00E05E48" w:rsidP="00750D46">
      <w:pPr>
        <w:spacing w:line="360" w:lineRule="auto"/>
        <w:ind w:left="0" w:firstLine="0"/>
        <w:jc w:val="center"/>
        <w:rPr>
          <w:szCs w:val="24"/>
          <w:lang w:val="id-ID"/>
        </w:rPr>
      </w:pPr>
      <w:r>
        <w:rPr>
          <w:szCs w:val="24"/>
          <w:lang w:val="id-ID"/>
        </w:rPr>
        <w:t xml:space="preserve">Tabel Hasil Uji Normalitas </w:t>
      </w:r>
    </w:p>
    <w:tbl>
      <w:tblPr>
        <w:tblW w:w="1229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74"/>
        <w:gridCol w:w="992"/>
        <w:gridCol w:w="4531"/>
        <w:gridCol w:w="4498"/>
      </w:tblGrid>
      <w:tr w:rsidR="00104221" w:rsidRPr="001F479B" w14:paraId="34AE1593" w14:textId="77777777" w:rsidTr="00ED2385">
        <w:trPr>
          <w:gridAfter w:val="1"/>
          <w:wAfter w:w="4498" w:type="dxa"/>
          <w:cantSplit/>
          <w:trHeight w:val="451"/>
        </w:trPr>
        <w:tc>
          <w:tcPr>
            <w:tcW w:w="2274" w:type="dxa"/>
            <w:tcBorders>
              <w:top w:val="single" w:sz="4" w:space="0" w:color="auto"/>
              <w:left w:val="single" w:sz="4" w:space="0" w:color="auto"/>
              <w:bottom w:val="single" w:sz="4" w:space="0" w:color="auto"/>
              <w:right w:val="single" w:sz="4" w:space="0" w:color="auto"/>
            </w:tcBorders>
            <w:shd w:val="clear" w:color="auto" w:fill="FFFFFF"/>
            <w:vAlign w:val="bottom"/>
          </w:tcPr>
          <w:p w14:paraId="7E616E88" w14:textId="77777777" w:rsidR="00104221" w:rsidRPr="001F479B" w:rsidRDefault="00104221" w:rsidP="00F61FD6">
            <w:pPr>
              <w:pStyle w:val="ListParagraph"/>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7ADA422D" w14:textId="71FF16EB" w:rsidR="00104221" w:rsidRPr="00275717" w:rsidRDefault="00275717" w:rsidP="00275717">
            <w:pPr>
              <w:spacing w:after="0" w:line="240" w:lineRule="auto"/>
              <w:ind w:left="0" w:firstLine="0"/>
              <w:jc w:val="center"/>
              <w:rPr>
                <w:szCs w:val="24"/>
                <w:lang w:val="id-ID"/>
              </w:rPr>
            </w:pPr>
            <w:r>
              <w:rPr>
                <w:szCs w:val="24"/>
                <w:lang w:val="id-ID"/>
              </w:rPr>
              <w:t>N</w:t>
            </w:r>
          </w:p>
        </w:tc>
        <w:tc>
          <w:tcPr>
            <w:tcW w:w="4531" w:type="dxa"/>
            <w:tcBorders>
              <w:top w:val="single" w:sz="4" w:space="0" w:color="auto"/>
              <w:left w:val="single" w:sz="4" w:space="0" w:color="auto"/>
              <w:bottom w:val="single" w:sz="4" w:space="0" w:color="auto"/>
              <w:right w:val="single" w:sz="4" w:space="0" w:color="auto"/>
            </w:tcBorders>
            <w:shd w:val="clear" w:color="auto" w:fill="FFFFFF"/>
            <w:vAlign w:val="bottom"/>
          </w:tcPr>
          <w:p w14:paraId="2229B268" w14:textId="014C950F" w:rsidR="00104221" w:rsidRPr="00275717" w:rsidRDefault="00275717" w:rsidP="00275717">
            <w:pPr>
              <w:spacing w:before="240" w:line="240" w:lineRule="auto"/>
              <w:ind w:left="0" w:firstLine="0"/>
              <w:jc w:val="center"/>
              <w:rPr>
                <w:szCs w:val="24"/>
                <w:lang w:val="id-ID"/>
              </w:rPr>
            </w:pPr>
            <w:r>
              <w:rPr>
                <w:szCs w:val="24"/>
                <w:lang w:val="id-ID"/>
              </w:rPr>
              <w:t xml:space="preserve">Sig. </w:t>
            </w:r>
          </w:p>
        </w:tc>
      </w:tr>
      <w:tr w:rsidR="00104221" w:rsidRPr="001F479B" w14:paraId="3438C495" w14:textId="77777777" w:rsidTr="00ED2385">
        <w:trPr>
          <w:gridAfter w:val="1"/>
          <w:wAfter w:w="4498" w:type="dxa"/>
          <w:cantSplit/>
        </w:trPr>
        <w:tc>
          <w:tcPr>
            <w:tcW w:w="2274" w:type="dxa"/>
            <w:tcBorders>
              <w:top w:val="single" w:sz="4" w:space="0" w:color="auto"/>
              <w:left w:val="single" w:sz="4" w:space="0" w:color="auto"/>
              <w:bottom w:val="single" w:sz="4" w:space="0" w:color="auto"/>
              <w:right w:val="single" w:sz="4" w:space="0" w:color="auto"/>
            </w:tcBorders>
            <w:shd w:val="clear" w:color="auto" w:fill="E0E0E0"/>
          </w:tcPr>
          <w:p w14:paraId="157E816C" w14:textId="77777777" w:rsidR="00104221" w:rsidRPr="001F479B" w:rsidRDefault="00104221" w:rsidP="00F61FD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Pre-test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37B79E" w14:textId="77777777" w:rsidR="00104221" w:rsidRPr="001F479B" w:rsidRDefault="00104221" w:rsidP="00F61FD6">
            <w:pPr>
              <w:pStyle w:val="ListParagraph"/>
              <w:spacing w:line="240" w:lineRule="auto"/>
              <w:ind w:left="0"/>
              <w:jc w:val="center"/>
              <w:rPr>
                <w:rFonts w:ascii="Times New Roman" w:hAnsi="Times New Roman" w:cs="Times New Roman"/>
                <w:sz w:val="24"/>
                <w:szCs w:val="24"/>
              </w:rPr>
            </w:pPr>
            <w:r w:rsidRPr="001F479B">
              <w:rPr>
                <w:rFonts w:ascii="Times New Roman" w:hAnsi="Times New Roman" w:cs="Times New Roman"/>
                <w:sz w:val="24"/>
                <w:szCs w:val="24"/>
              </w:rPr>
              <w:t>5</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14:paraId="418C08C2" w14:textId="77777777" w:rsidR="00104221" w:rsidRPr="001F479B" w:rsidRDefault="00104221" w:rsidP="00F61FD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r w:rsidRPr="001F479B">
              <w:rPr>
                <w:rFonts w:ascii="Times New Roman" w:hAnsi="Times New Roman" w:cs="Times New Roman"/>
                <w:sz w:val="24"/>
                <w:szCs w:val="24"/>
              </w:rPr>
              <w:t>,775</w:t>
            </w:r>
          </w:p>
        </w:tc>
      </w:tr>
      <w:tr w:rsidR="00104221" w:rsidRPr="001F479B" w14:paraId="7AD59BCC" w14:textId="77777777" w:rsidTr="00ED2385">
        <w:trPr>
          <w:gridAfter w:val="1"/>
          <w:wAfter w:w="4498" w:type="dxa"/>
          <w:cantSplit/>
          <w:trHeight w:val="511"/>
        </w:trPr>
        <w:tc>
          <w:tcPr>
            <w:tcW w:w="2274" w:type="dxa"/>
            <w:tcBorders>
              <w:top w:val="single" w:sz="4" w:space="0" w:color="auto"/>
              <w:left w:val="single" w:sz="4" w:space="0" w:color="auto"/>
              <w:bottom w:val="single" w:sz="4" w:space="0" w:color="auto"/>
              <w:right w:val="single" w:sz="4" w:space="0" w:color="auto"/>
            </w:tcBorders>
            <w:shd w:val="clear" w:color="auto" w:fill="E0E0E0"/>
          </w:tcPr>
          <w:p w14:paraId="00DA5443" w14:textId="77777777" w:rsidR="00104221" w:rsidRPr="001F479B" w:rsidRDefault="00104221" w:rsidP="00F61FD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Post-test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DF306E" w14:textId="77777777" w:rsidR="00104221" w:rsidRPr="001F479B" w:rsidRDefault="00104221" w:rsidP="00F61FD6">
            <w:pPr>
              <w:pStyle w:val="ListParagraph"/>
              <w:spacing w:line="240" w:lineRule="auto"/>
              <w:ind w:left="0"/>
              <w:jc w:val="center"/>
              <w:rPr>
                <w:rFonts w:ascii="Times New Roman" w:hAnsi="Times New Roman" w:cs="Times New Roman"/>
                <w:sz w:val="24"/>
                <w:szCs w:val="24"/>
              </w:rPr>
            </w:pPr>
            <w:r w:rsidRPr="001F479B">
              <w:rPr>
                <w:rFonts w:ascii="Times New Roman" w:hAnsi="Times New Roman" w:cs="Times New Roman"/>
                <w:sz w:val="24"/>
                <w:szCs w:val="24"/>
              </w:rPr>
              <w:t>5</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14:paraId="5751DE9A" w14:textId="77777777" w:rsidR="00104221" w:rsidRPr="001F479B" w:rsidRDefault="00104221" w:rsidP="00F61FD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r w:rsidRPr="001F479B">
              <w:rPr>
                <w:rFonts w:ascii="Times New Roman" w:hAnsi="Times New Roman" w:cs="Times New Roman"/>
                <w:sz w:val="24"/>
                <w:szCs w:val="24"/>
              </w:rPr>
              <w:t>,441</w:t>
            </w:r>
          </w:p>
        </w:tc>
      </w:tr>
      <w:tr w:rsidR="00104221" w:rsidRPr="001F479B" w14:paraId="3D063D11" w14:textId="77777777" w:rsidTr="00ED2385">
        <w:trPr>
          <w:cantSplit/>
        </w:trPr>
        <w:tc>
          <w:tcPr>
            <w:tcW w:w="12295" w:type="dxa"/>
            <w:gridSpan w:val="4"/>
            <w:tcBorders>
              <w:top w:val="nil"/>
              <w:left w:val="nil"/>
              <w:bottom w:val="nil"/>
              <w:right w:val="nil"/>
            </w:tcBorders>
            <w:shd w:val="clear" w:color="auto" w:fill="FFFFFF"/>
          </w:tcPr>
          <w:p w14:paraId="6FC6E9DA" w14:textId="77777777" w:rsidR="00104221" w:rsidRPr="001F479B" w:rsidRDefault="00104221" w:rsidP="00A65606">
            <w:pPr>
              <w:pStyle w:val="ListParagraph"/>
              <w:spacing w:line="480" w:lineRule="auto"/>
              <w:ind w:left="0"/>
              <w:rPr>
                <w:rFonts w:ascii="Times New Roman" w:hAnsi="Times New Roman" w:cs="Times New Roman"/>
                <w:sz w:val="24"/>
                <w:szCs w:val="24"/>
              </w:rPr>
            </w:pPr>
          </w:p>
        </w:tc>
      </w:tr>
    </w:tbl>
    <w:p w14:paraId="33618C2B" w14:textId="77777777" w:rsidR="00104221" w:rsidRDefault="00104221" w:rsidP="00D44F13">
      <w:pPr>
        <w:spacing w:line="480" w:lineRule="auto"/>
        <w:ind w:left="0" w:firstLine="0"/>
        <w:rPr>
          <w:szCs w:val="24"/>
        </w:rPr>
      </w:pPr>
      <w:r>
        <w:rPr>
          <w:szCs w:val="24"/>
        </w:rPr>
        <w:tab/>
        <w:t xml:space="preserve">Berdasarkan hasil pada tabel diatas, diketahui nilai sig. 0,775 dan sig. 0,441 untuk masing-masing data </w:t>
      </w:r>
      <w:r w:rsidRPr="00FB5FD8">
        <w:rPr>
          <w:i/>
          <w:iCs/>
          <w:szCs w:val="24"/>
        </w:rPr>
        <w:t>pre-test</w:t>
      </w:r>
      <w:r>
        <w:rPr>
          <w:szCs w:val="24"/>
        </w:rPr>
        <w:t xml:space="preserve"> dan </w:t>
      </w:r>
      <w:r w:rsidRPr="00FB5FD8">
        <w:rPr>
          <w:i/>
          <w:iCs/>
          <w:szCs w:val="24"/>
        </w:rPr>
        <w:t>post-test</w:t>
      </w:r>
      <w:r>
        <w:rPr>
          <w:szCs w:val="24"/>
        </w:rPr>
        <w:t xml:space="preserve"> kelas lebih besar  dibandingkan 0,05. </w:t>
      </w:r>
      <w:proofErr w:type="gramStart"/>
      <w:r>
        <w:rPr>
          <w:szCs w:val="24"/>
        </w:rPr>
        <w:t>Hal ini berarti asumsi normalitas terpenuhi.</w:t>
      </w:r>
      <w:proofErr w:type="gramEnd"/>
      <w:r>
        <w:rPr>
          <w:szCs w:val="24"/>
        </w:rPr>
        <w:t xml:space="preserve"> Dengan begitu supaya bisa menentukan penelitian ini efektif atau tidaknya untuk mengurangi depresi maka dari itu peneliti menggunakan uji paired sampel t-test di aplikasi SPSS. Berikut uji paired sampel t-test </w:t>
      </w:r>
      <w:proofErr w:type="gramStart"/>
      <w:r>
        <w:rPr>
          <w:szCs w:val="24"/>
        </w:rPr>
        <w:t>dibawah :</w:t>
      </w:r>
      <w:proofErr w:type="gramEnd"/>
    </w:p>
    <w:p w14:paraId="404B230A" w14:textId="77777777" w:rsidR="00104221" w:rsidRDefault="00104221" w:rsidP="002F4D8F">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Jika nilai sig. &gt;  0,05 maka tidak ada pengurangan secara signifikan </w:t>
      </w:r>
    </w:p>
    <w:p w14:paraId="40714BC0" w14:textId="3E93561B" w:rsidR="00E05E48" w:rsidRPr="00424E04" w:rsidRDefault="00104221" w:rsidP="00424E0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nilai sig. &lt; 0,05 maka ada pengurangan secara signifikan </w:t>
      </w:r>
    </w:p>
    <w:p w14:paraId="5573E46F" w14:textId="71C2EA1E" w:rsidR="00E05E48" w:rsidRDefault="00E05E48" w:rsidP="00E05E48">
      <w:pPr>
        <w:spacing w:line="360" w:lineRule="auto"/>
        <w:ind w:left="0"/>
        <w:jc w:val="center"/>
        <w:rPr>
          <w:szCs w:val="24"/>
          <w:lang w:val="id-ID"/>
        </w:rPr>
      </w:pPr>
      <w:r>
        <w:rPr>
          <w:szCs w:val="24"/>
          <w:lang w:val="id-ID"/>
        </w:rPr>
        <w:t xml:space="preserve">Tabel 4.13 </w:t>
      </w:r>
    </w:p>
    <w:p w14:paraId="698D829C" w14:textId="4098694F" w:rsidR="00E05E48" w:rsidRPr="00E05E48" w:rsidRDefault="00E05E48" w:rsidP="00E05E48">
      <w:pPr>
        <w:spacing w:line="360" w:lineRule="auto"/>
        <w:ind w:left="0"/>
        <w:jc w:val="center"/>
        <w:rPr>
          <w:szCs w:val="24"/>
          <w:lang w:val="id-ID"/>
        </w:rPr>
      </w:pPr>
      <w:r>
        <w:rPr>
          <w:szCs w:val="24"/>
          <w:lang w:val="id-ID"/>
        </w:rPr>
        <w:t xml:space="preserve">Hasil Uji Paired Samples Test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4"/>
        <w:gridCol w:w="12"/>
        <w:gridCol w:w="1835"/>
        <w:gridCol w:w="1276"/>
        <w:gridCol w:w="1276"/>
        <w:gridCol w:w="1275"/>
      </w:tblGrid>
      <w:tr w:rsidR="00104221" w:rsidRPr="005773E5" w14:paraId="0D3E5D44" w14:textId="77777777" w:rsidTr="006F3372">
        <w:trPr>
          <w:cantSplit/>
        </w:trPr>
        <w:tc>
          <w:tcPr>
            <w:tcW w:w="7938" w:type="dxa"/>
            <w:gridSpan w:val="6"/>
            <w:shd w:val="clear" w:color="auto" w:fill="FFFFFF"/>
            <w:vAlign w:val="center"/>
          </w:tcPr>
          <w:p w14:paraId="1A24B4F2" w14:textId="77777777" w:rsidR="00104221" w:rsidRPr="005773E5" w:rsidRDefault="00104221" w:rsidP="00F61FD6">
            <w:pPr>
              <w:autoSpaceDE w:val="0"/>
              <w:autoSpaceDN w:val="0"/>
              <w:adjustRightInd w:val="0"/>
              <w:spacing w:after="0" w:line="320" w:lineRule="atLeast"/>
              <w:ind w:left="60" w:right="60"/>
              <w:jc w:val="center"/>
              <w:rPr>
                <w:rFonts w:ascii="Arial" w:hAnsi="Arial" w:cs="Arial"/>
                <w:color w:val="010205"/>
              </w:rPr>
            </w:pPr>
            <w:r w:rsidRPr="005773E5">
              <w:rPr>
                <w:rFonts w:ascii="Arial" w:hAnsi="Arial" w:cs="Arial"/>
                <w:b/>
                <w:bCs/>
                <w:color w:val="010205"/>
              </w:rPr>
              <w:t>Paired Samples Test</w:t>
            </w:r>
          </w:p>
        </w:tc>
      </w:tr>
      <w:tr w:rsidR="00104221" w:rsidRPr="005773E5" w14:paraId="5125F8DF" w14:textId="77777777" w:rsidTr="006F3372">
        <w:trPr>
          <w:cantSplit/>
          <w:trHeight w:val="276"/>
        </w:trPr>
        <w:tc>
          <w:tcPr>
            <w:tcW w:w="2264" w:type="dxa"/>
            <w:vMerge w:val="restart"/>
            <w:shd w:val="clear" w:color="auto" w:fill="FFFFFF"/>
            <w:vAlign w:val="bottom"/>
          </w:tcPr>
          <w:p w14:paraId="2C8CB9C5" w14:textId="77777777" w:rsidR="00104221" w:rsidRPr="005773E5" w:rsidRDefault="00104221" w:rsidP="00F61FD6">
            <w:pPr>
              <w:autoSpaceDE w:val="0"/>
              <w:autoSpaceDN w:val="0"/>
              <w:adjustRightInd w:val="0"/>
              <w:spacing w:after="0" w:line="240" w:lineRule="auto"/>
              <w:rPr>
                <w:rFonts w:asciiTheme="majorBidi" w:hAnsiTheme="majorBidi" w:cstheme="majorBidi"/>
                <w:color w:val="264A60"/>
                <w:szCs w:val="24"/>
              </w:rPr>
            </w:pPr>
          </w:p>
        </w:tc>
        <w:tc>
          <w:tcPr>
            <w:tcW w:w="1847" w:type="dxa"/>
            <w:gridSpan w:val="2"/>
            <w:vMerge w:val="restart"/>
            <w:shd w:val="clear" w:color="auto" w:fill="FFFFFF"/>
            <w:vAlign w:val="bottom"/>
          </w:tcPr>
          <w:p w14:paraId="2DBF79A8" w14:textId="77777777" w:rsidR="00104221" w:rsidRPr="005773E5" w:rsidRDefault="00104221" w:rsidP="00F61FD6">
            <w:pPr>
              <w:autoSpaceDE w:val="0"/>
              <w:autoSpaceDN w:val="0"/>
              <w:adjustRightInd w:val="0"/>
              <w:spacing w:before="240" w:after="0" w:line="320" w:lineRule="atLeast"/>
              <w:ind w:left="60" w:right="60"/>
              <w:jc w:val="center"/>
              <w:rPr>
                <w:rFonts w:asciiTheme="majorBidi" w:hAnsiTheme="majorBidi" w:cstheme="majorBidi"/>
                <w:color w:val="264A60"/>
                <w:szCs w:val="24"/>
              </w:rPr>
            </w:pPr>
            <w:r w:rsidRPr="005773E5">
              <w:rPr>
                <w:rFonts w:asciiTheme="majorBidi" w:hAnsiTheme="majorBidi" w:cstheme="majorBidi"/>
                <w:color w:val="264A60"/>
                <w:szCs w:val="24"/>
              </w:rPr>
              <w:t>Mean</w:t>
            </w:r>
          </w:p>
        </w:tc>
        <w:tc>
          <w:tcPr>
            <w:tcW w:w="1276" w:type="dxa"/>
            <w:vMerge w:val="restart"/>
            <w:shd w:val="clear" w:color="auto" w:fill="FFFFFF"/>
            <w:vAlign w:val="bottom"/>
          </w:tcPr>
          <w:p w14:paraId="25AAF9A0" w14:textId="77777777" w:rsidR="00104221" w:rsidRPr="005773E5" w:rsidRDefault="00104221" w:rsidP="001A7631">
            <w:pPr>
              <w:autoSpaceDE w:val="0"/>
              <w:autoSpaceDN w:val="0"/>
              <w:adjustRightInd w:val="0"/>
              <w:spacing w:after="0" w:line="240" w:lineRule="auto"/>
              <w:ind w:hanging="720"/>
              <w:rPr>
                <w:rFonts w:asciiTheme="majorBidi" w:hAnsiTheme="majorBidi" w:cstheme="majorBidi"/>
                <w:color w:val="264A60"/>
                <w:szCs w:val="24"/>
              </w:rPr>
            </w:pPr>
            <w:r w:rsidRPr="005773E5">
              <w:rPr>
                <w:rFonts w:asciiTheme="majorBidi" w:hAnsiTheme="majorBidi" w:cstheme="majorBidi"/>
                <w:color w:val="264A60"/>
                <w:szCs w:val="24"/>
              </w:rPr>
              <w:t xml:space="preserve">  T hitung </w:t>
            </w:r>
          </w:p>
        </w:tc>
        <w:tc>
          <w:tcPr>
            <w:tcW w:w="1276" w:type="dxa"/>
            <w:vMerge w:val="restart"/>
            <w:shd w:val="clear" w:color="auto" w:fill="FFFFFF"/>
            <w:vAlign w:val="bottom"/>
          </w:tcPr>
          <w:p w14:paraId="2B372F91" w14:textId="77777777" w:rsidR="00104221" w:rsidRPr="005773E5" w:rsidRDefault="00104221" w:rsidP="00F61FD6">
            <w:pPr>
              <w:autoSpaceDE w:val="0"/>
              <w:autoSpaceDN w:val="0"/>
              <w:adjustRightInd w:val="0"/>
              <w:spacing w:after="0" w:line="240" w:lineRule="auto"/>
              <w:rPr>
                <w:rFonts w:asciiTheme="majorBidi" w:hAnsiTheme="majorBidi" w:cstheme="majorBidi"/>
                <w:color w:val="264A60"/>
                <w:szCs w:val="24"/>
              </w:rPr>
            </w:pPr>
            <w:r w:rsidRPr="005773E5">
              <w:rPr>
                <w:rFonts w:asciiTheme="majorBidi" w:hAnsiTheme="majorBidi" w:cstheme="majorBidi"/>
                <w:color w:val="264A60"/>
                <w:szCs w:val="24"/>
              </w:rPr>
              <w:t xml:space="preserve">     N </w:t>
            </w:r>
          </w:p>
        </w:tc>
        <w:tc>
          <w:tcPr>
            <w:tcW w:w="1275" w:type="dxa"/>
            <w:vMerge w:val="restart"/>
            <w:shd w:val="clear" w:color="auto" w:fill="FFFFFF"/>
            <w:vAlign w:val="bottom"/>
          </w:tcPr>
          <w:p w14:paraId="7F28893E" w14:textId="77777777" w:rsidR="00104221" w:rsidRPr="005773E5" w:rsidRDefault="00104221" w:rsidP="006F3372">
            <w:pPr>
              <w:autoSpaceDE w:val="0"/>
              <w:autoSpaceDN w:val="0"/>
              <w:adjustRightInd w:val="0"/>
              <w:spacing w:after="0" w:line="240" w:lineRule="auto"/>
              <w:rPr>
                <w:rFonts w:asciiTheme="majorBidi" w:hAnsiTheme="majorBidi" w:cstheme="majorBidi"/>
                <w:color w:val="264A60"/>
                <w:szCs w:val="24"/>
              </w:rPr>
            </w:pPr>
            <w:r w:rsidRPr="005773E5">
              <w:rPr>
                <w:rFonts w:asciiTheme="majorBidi" w:hAnsiTheme="majorBidi" w:cstheme="majorBidi"/>
                <w:color w:val="264A60"/>
                <w:szCs w:val="24"/>
              </w:rPr>
              <w:t xml:space="preserve">  Sig </w:t>
            </w:r>
          </w:p>
        </w:tc>
      </w:tr>
      <w:tr w:rsidR="00104221" w:rsidRPr="005773E5" w14:paraId="5607481D" w14:textId="77777777" w:rsidTr="006F3372">
        <w:trPr>
          <w:cantSplit/>
          <w:trHeight w:val="391"/>
        </w:trPr>
        <w:tc>
          <w:tcPr>
            <w:tcW w:w="2264" w:type="dxa"/>
            <w:vMerge/>
            <w:shd w:val="clear" w:color="auto" w:fill="FFFFFF"/>
            <w:vAlign w:val="bottom"/>
          </w:tcPr>
          <w:p w14:paraId="38C96BD6" w14:textId="77777777" w:rsidR="00104221" w:rsidRPr="005773E5" w:rsidRDefault="00104221" w:rsidP="00F61FD6">
            <w:pPr>
              <w:autoSpaceDE w:val="0"/>
              <w:autoSpaceDN w:val="0"/>
              <w:adjustRightInd w:val="0"/>
              <w:spacing w:after="0" w:line="240" w:lineRule="auto"/>
              <w:rPr>
                <w:rFonts w:asciiTheme="majorBidi" w:hAnsiTheme="majorBidi" w:cstheme="majorBidi"/>
                <w:color w:val="264A60"/>
                <w:szCs w:val="24"/>
              </w:rPr>
            </w:pPr>
          </w:p>
        </w:tc>
        <w:tc>
          <w:tcPr>
            <w:tcW w:w="1847" w:type="dxa"/>
            <w:gridSpan w:val="2"/>
            <w:vMerge/>
            <w:shd w:val="clear" w:color="auto" w:fill="FFFFFF"/>
            <w:vAlign w:val="bottom"/>
          </w:tcPr>
          <w:p w14:paraId="223ACF01" w14:textId="77777777" w:rsidR="00104221" w:rsidRPr="005773E5" w:rsidRDefault="00104221" w:rsidP="00F61FD6">
            <w:pPr>
              <w:autoSpaceDE w:val="0"/>
              <w:autoSpaceDN w:val="0"/>
              <w:adjustRightInd w:val="0"/>
              <w:spacing w:after="0" w:line="240" w:lineRule="auto"/>
              <w:rPr>
                <w:rFonts w:asciiTheme="majorBidi" w:hAnsiTheme="majorBidi" w:cstheme="majorBidi"/>
                <w:color w:val="264A60"/>
                <w:szCs w:val="24"/>
              </w:rPr>
            </w:pPr>
          </w:p>
        </w:tc>
        <w:tc>
          <w:tcPr>
            <w:tcW w:w="1276" w:type="dxa"/>
            <w:vMerge/>
            <w:shd w:val="clear" w:color="auto" w:fill="FFFFFF"/>
            <w:vAlign w:val="bottom"/>
          </w:tcPr>
          <w:p w14:paraId="4524202C" w14:textId="77777777" w:rsidR="00104221" w:rsidRPr="005773E5" w:rsidRDefault="00104221" w:rsidP="00F61FD6">
            <w:pPr>
              <w:autoSpaceDE w:val="0"/>
              <w:autoSpaceDN w:val="0"/>
              <w:adjustRightInd w:val="0"/>
              <w:spacing w:after="0" w:line="240" w:lineRule="auto"/>
              <w:rPr>
                <w:rFonts w:asciiTheme="majorBidi" w:hAnsiTheme="majorBidi" w:cstheme="majorBidi"/>
                <w:color w:val="264A60"/>
                <w:szCs w:val="24"/>
              </w:rPr>
            </w:pPr>
          </w:p>
        </w:tc>
        <w:tc>
          <w:tcPr>
            <w:tcW w:w="1276" w:type="dxa"/>
            <w:vMerge/>
            <w:shd w:val="clear" w:color="auto" w:fill="FFFFFF"/>
            <w:vAlign w:val="bottom"/>
          </w:tcPr>
          <w:p w14:paraId="15F3046A" w14:textId="77777777" w:rsidR="00104221" w:rsidRPr="005773E5" w:rsidRDefault="00104221" w:rsidP="00F61FD6">
            <w:pPr>
              <w:autoSpaceDE w:val="0"/>
              <w:autoSpaceDN w:val="0"/>
              <w:adjustRightInd w:val="0"/>
              <w:spacing w:after="0" w:line="240" w:lineRule="auto"/>
              <w:rPr>
                <w:rFonts w:asciiTheme="majorBidi" w:hAnsiTheme="majorBidi" w:cstheme="majorBidi"/>
                <w:color w:val="264A60"/>
                <w:szCs w:val="24"/>
              </w:rPr>
            </w:pPr>
          </w:p>
        </w:tc>
        <w:tc>
          <w:tcPr>
            <w:tcW w:w="1275" w:type="dxa"/>
            <w:vMerge/>
            <w:shd w:val="clear" w:color="auto" w:fill="FFFFFF"/>
            <w:vAlign w:val="bottom"/>
          </w:tcPr>
          <w:p w14:paraId="26FD147A" w14:textId="77777777" w:rsidR="00104221" w:rsidRPr="005773E5" w:rsidRDefault="00104221" w:rsidP="00F61FD6">
            <w:pPr>
              <w:autoSpaceDE w:val="0"/>
              <w:autoSpaceDN w:val="0"/>
              <w:adjustRightInd w:val="0"/>
              <w:spacing w:after="0" w:line="240" w:lineRule="auto"/>
              <w:rPr>
                <w:rFonts w:asciiTheme="majorBidi" w:hAnsiTheme="majorBidi" w:cstheme="majorBidi"/>
                <w:color w:val="264A60"/>
                <w:szCs w:val="24"/>
              </w:rPr>
            </w:pPr>
          </w:p>
        </w:tc>
      </w:tr>
      <w:tr w:rsidR="00104221" w:rsidRPr="005773E5" w14:paraId="09595451" w14:textId="77777777" w:rsidTr="006F3372">
        <w:trPr>
          <w:cantSplit/>
        </w:trPr>
        <w:tc>
          <w:tcPr>
            <w:tcW w:w="2276" w:type="dxa"/>
            <w:gridSpan w:val="2"/>
            <w:shd w:val="clear" w:color="auto" w:fill="E0E0E0"/>
          </w:tcPr>
          <w:p w14:paraId="7066586C" w14:textId="77777777" w:rsidR="00104221" w:rsidRPr="005773E5" w:rsidRDefault="00104221" w:rsidP="001A7631">
            <w:pPr>
              <w:autoSpaceDE w:val="0"/>
              <w:autoSpaceDN w:val="0"/>
              <w:adjustRightInd w:val="0"/>
              <w:spacing w:after="0" w:line="320" w:lineRule="atLeast"/>
              <w:ind w:left="0" w:right="60" w:firstLine="0"/>
              <w:rPr>
                <w:rFonts w:asciiTheme="majorBidi" w:hAnsiTheme="majorBidi" w:cstheme="majorBidi"/>
                <w:color w:val="264A60"/>
                <w:szCs w:val="24"/>
              </w:rPr>
            </w:pPr>
            <w:r w:rsidRPr="005773E5">
              <w:rPr>
                <w:rFonts w:asciiTheme="majorBidi" w:hAnsiTheme="majorBidi" w:cstheme="majorBidi"/>
                <w:color w:val="264A60"/>
                <w:szCs w:val="24"/>
              </w:rPr>
              <w:t xml:space="preserve">Pre-test- Post-test </w:t>
            </w:r>
          </w:p>
        </w:tc>
        <w:tc>
          <w:tcPr>
            <w:tcW w:w="1835" w:type="dxa"/>
            <w:shd w:val="clear" w:color="auto" w:fill="FFFFFF"/>
          </w:tcPr>
          <w:p w14:paraId="215B29E9" w14:textId="77777777" w:rsidR="00104221" w:rsidRPr="005773E5" w:rsidRDefault="00104221" w:rsidP="00F61FD6">
            <w:pPr>
              <w:autoSpaceDE w:val="0"/>
              <w:autoSpaceDN w:val="0"/>
              <w:adjustRightInd w:val="0"/>
              <w:spacing w:after="0" w:line="320" w:lineRule="atLeast"/>
              <w:ind w:left="60" w:right="60"/>
              <w:jc w:val="right"/>
              <w:rPr>
                <w:rFonts w:asciiTheme="majorBidi" w:hAnsiTheme="majorBidi" w:cstheme="majorBidi"/>
                <w:color w:val="010205"/>
                <w:szCs w:val="24"/>
              </w:rPr>
            </w:pPr>
            <w:r w:rsidRPr="005773E5">
              <w:rPr>
                <w:rFonts w:asciiTheme="majorBidi" w:hAnsiTheme="majorBidi" w:cstheme="majorBidi"/>
                <w:color w:val="010205"/>
                <w:szCs w:val="24"/>
              </w:rPr>
              <w:t>44,20000</w:t>
            </w:r>
          </w:p>
        </w:tc>
        <w:tc>
          <w:tcPr>
            <w:tcW w:w="1276" w:type="dxa"/>
            <w:shd w:val="clear" w:color="auto" w:fill="FFFFFF"/>
          </w:tcPr>
          <w:p w14:paraId="4163A118" w14:textId="77777777" w:rsidR="00104221" w:rsidRPr="005773E5" w:rsidRDefault="00104221" w:rsidP="00F61FD6">
            <w:pPr>
              <w:autoSpaceDE w:val="0"/>
              <w:autoSpaceDN w:val="0"/>
              <w:adjustRightInd w:val="0"/>
              <w:spacing w:after="0" w:line="320" w:lineRule="atLeast"/>
              <w:ind w:left="60" w:right="60"/>
              <w:jc w:val="right"/>
              <w:rPr>
                <w:rFonts w:asciiTheme="majorBidi" w:hAnsiTheme="majorBidi" w:cstheme="majorBidi"/>
                <w:color w:val="010205"/>
                <w:szCs w:val="24"/>
              </w:rPr>
            </w:pPr>
            <w:r w:rsidRPr="005773E5">
              <w:rPr>
                <w:rFonts w:asciiTheme="majorBidi" w:hAnsiTheme="majorBidi" w:cstheme="majorBidi"/>
                <w:color w:val="010205"/>
                <w:szCs w:val="24"/>
              </w:rPr>
              <w:t>12,102</w:t>
            </w:r>
          </w:p>
        </w:tc>
        <w:tc>
          <w:tcPr>
            <w:tcW w:w="1276" w:type="dxa"/>
            <w:shd w:val="clear" w:color="auto" w:fill="FFFFFF"/>
          </w:tcPr>
          <w:p w14:paraId="2627DA35" w14:textId="77777777" w:rsidR="00104221" w:rsidRPr="005773E5" w:rsidRDefault="00104221" w:rsidP="00F61FD6">
            <w:pPr>
              <w:autoSpaceDE w:val="0"/>
              <w:autoSpaceDN w:val="0"/>
              <w:adjustRightInd w:val="0"/>
              <w:spacing w:after="0" w:line="320" w:lineRule="atLeast"/>
              <w:ind w:left="60" w:right="60"/>
              <w:jc w:val="right"/>
              <w:rPr>
                <w:rFonts w:asciiTheme="majorBidi" w:hAnsiTheme="majorBidi" w:cstheme="majorBidi"/>
                <w:color w:val="010205"/>
                <w:szCs w:val="24"/>
              </w:rPr>
            </w:pPr>
            <w:r w:rsidRPr="005773E5">
              <w:rPr>
                <w:rFonts w:asciiTheme="majorBidi" w:hAnsiTheme="majorBidi" w:cstheme="majorBidi"/>
                <w:color w:val="010205"/>
                <w:szCs w:val="24"/>
              </w:rPr>
              <w:t>5</w:t>
            </w:r>
          </w:p>
        </w:tc>
        <w:tc>
          <w:tcPr>
            <w:tcW w:w="1275" w:type="dxa"/>
            <w:shd w:val="clear" w:color="auto" w:fill="FFFFFF"/>
          </w:tcPr>
          <w:p w14:paraId="61EAD77A" w14:textId="77777777" w:rsidR="00104221" w:rsidRPr="005773E5" w:rsidRDefault="00104221" w:rsidP="00F61FD6">
            <w:pPr>
              <w:autoSpaceDE w:val="0"/>
              <w:autoSpaceDN w:val="0"/>
              <w:adjustRightInd w:val="0"/>
              <w:spacing w:after="0" w:line="320" w:lineRule="atLeast"/>
              <w:ind w:left="60" w:right="60"/>
              <w:jc w:val="right"/>
              <w:rPr>
                <w:rFonts w:asciiTheme="majorBidi" w:hAnsiTheme="majorBidi" w:cstheme="majorBidi"/>
                <w:color w:val="010205"/>
                <w:szCs w:val="24"/>
              </w:rPr>
            </w:pPr>
            <w:r w:rsidRPr="005773E5">
              <w:rPr>
                <w:rFonts w:asciiTheme="majorBidi" w:hAnsiTheme="majorBidi" w:cstheme="majorBidi"/>
                <w:color w:val="010205"/>
                <w:szCs w:val="24"/>
              </w:rPr>
              <w:t>0,000</w:t>
            </w:r>
          </w:p>
        </w:tc>
      </w:tr>
    </w:tbl>
    <w:p w14:paraId="4304579B" w14:textId="77777777" w:rsidR="00104221" w:rsidRPr="005773E5" w:rsidRDefault="00104221" w:rsidP="00F61FD6">
      <w:pPr>
        <w:autoSpaceDE w:val="0"/>
        <w:autoSpaceDN w:val="0"/>
        <w:adjustRightInd w:val="0"/>
        <w:spacing w:after="0" w:line="400" w:lineRule="atLeast"/>
        <w:rPr>
          <w:rFonts w:asciiTheme="majorBidi" w:hAnsiTheme="majorBidi" w:cstheme="majorBidi"/>
          <w:szCs w:val="24"/>
        </w:rPr>
      </w:pPr>
    </w:p>
    <w:p w14:paraId="18A1A748" w14:textId="11AEE3B8" w:rsidR="00104221" w:rsidRPr="00241537" w:rsidRDefault="00104221" w:rsidP="001A7631">
      <w:pPr>
        <w:spacing w:line="480" w:lineRule="auto"/>
        <w:ind w:left="0"/>
        <w:rPr>
          <w:szCs w:val="24"/>
        </w:rPr>
      </w:pPr>
      <w:r>
        <w:rPr>
          <w:szCs w:val="24"/>
        </w:rPr>
        <w:tab/>
      </w:r>
      <w:r w:rsidR="001A7631">
        <w:rPr>
          <w:szCs w:val="24"/>
          <w:lang w:val="id-ID"/>
        </w:rPr>
        <w:tab/>
      </w:r>
      <w:r>
        <w:rPr>
          <w:szCs w:val="24"/>
        </w:rPr>
        <w:t>Tabel diatas sudah menunjukkan bahwasanya memang sig. 0,000 merupakan nilai sig &lt; 0,05 maka ada pengurangan secara signifikan dan bisa dikatakan efektif untuk mengurangi depresi pada peserta didik. Bisa juga dengan membandingkan t.hitung dengan t.tabel, t.hitung 12,102 sedangkan t.tabel 0</w:t>
      </w:r>
      <w:proofErr w:type="gramStart"/>
      <w:r>
        <w:rPr>
          <w:szCs w:val="24"/>
        </w:rPr>
        <w:t>,05</w:t>
      </w:r>
      <w:proofErr w:type="gramEnd"/>
      <w:r>
        <w:rPr>
          <w:szCs w:val="24"/>
        </w:rPr>
        <w:t xml:space="preserve"> untuk sampel 5 yaitu 2,571. </w:t>
      </w:r>
      <w:proofErr w:type="gramStart"/>
      <w:r>
        <w:rPr>
          <w:szCs w:val="24"/>
        </w:rPr>
        <w:t>Maka dikatakan t.hitung &gt; t.tabel dan dikatakan efektif mengurangi depresi pada peserta didik.</w:t>
      </w:r>
      <w:proofErr w:type="gramEnd"/>
      <w:r>
        <w:rPr>
          <w:szCs w:val="24"/>
        </w:rPr>
        <w:t xml:space="preserve"> </w:t>
      </w:r>
      <w:proofErr w:type="gramStart"/>
      <w:r>
        <w:rPr>
          <w:szCs w:val="24"/>
        </w:rPr>
        <w:t xml:space="preserve">Maka dari itu penelitian bisa dikatan efektif konseling individu pendekatan </w:t>
      </w:r>
      <w:r w:rsidRPr="004D014E">
        <w:rPr>
          <w:i/>
          <w:iCs/>
          <w:szCs w:val="24"/>
        </w:rPr>
        <w:t>cognitive behavior therapy</w:t>
      </w:r>
      <w:r>
        <w:rPr>
          <w:szCs w:val="24"/>
        </w:rPr>
        <w:t xml:space="preserve"> untuk mengurangi depresi pada peserta didik kelas X Pondok Pesantren Al-Musyafa’ Tahun Pelajaran 2023/2024 Kabupten Kendal.</w:t>
      </w:r>
      <w:proofErr w:type="gramEnd"/>
      <w:r>
        <w:rPr>
          <w:szCs w:val="24"/>
        </w:rPr>
        <w:t xml:space="preserve"> </w:t>
      </w:r>
    </w:p>
    <w:p w14:paraId="0C9B440F" w14:textId="77777777" w:rsidR="00104221" w:rsidRPr="00395FF6" w:rsidRDefault="00104221" w:rsidP="00395FF6">
      <w:pPr>
        <w:pStyle w:val="Heading2"/>
        <w:ind w:hanging="862"/>
        <w:rPr>
          <w:rFonts w:ascii="Times New Roman" w:eastAsiaTheme="minorEastAsia" w:hAnsi="Times New Roman" w:cs="Times New Roman"/>
          <w:color w:val="auto"/>
          <w:sz w:val="24"/>
          <w:szCs w:val="24"/>
        </w:rPr>
      </w:pPr>
      <w:bookmarkStart w:id="7" w:name="_Toc172835300"/>
      <w:r w:rsidRPr="00395FF6">
        <w:rPr>
          <w:rFonts w:ascii="Times New Roman" w:eastAsiaTheme="minorEastAsia" w:hAnsi="Times New Roman" w:cs="Times New Roman"/>
          <w:color w:val="auto"/>
          <w:sz w:val="24"/>
          <w:szCs w:val="24"/>
        </w:rPr>
        <w:t>D. Pembahasan</w:t>
      </w:r>
      <w:bookmarkEnd w:id="7"/>
      <w:r w:rsidRPr="00395FF6">
        <w:rPr>
          <w:rFonts w:ascii="Times New Roman" w:eastAsiaTheme="minorEastAsia" w:hAnsi="Times New Roman" w:cs="Times New Roman"/>
          <w:color w:val="auto"/>
          <w:sz w:val="24"/>
          <w:szCs w:val="24"/>
        </w:rPr>
        <w:t xml:space="preserve"> </w:t>
      </w:r>
    </w:p>
    <w:p w14:paraId="3B589BD6" w14:textId="6ABFDDCE" w:rsidR="005B243C" w:rsidRPr="00FB1AB8" w:rsidRDefault="001A7631" w:rsidP="00D44F13">
      <w:pPr>
        <w:pStyle w:val="ListParagraph"/>
        <w:tabs>
          <w:tab w:val="left" w:pos="1134"/>
          <w:tab w:val="left" w:pos="1276"/>
          <w:tab w:val="left" w:pos="1418"/>
        </w:tabs>
        <w:spacing w:line="480" w:lineRule="auto"/>
        <w:ind w:left="0"/>
        <w:jc w:val="both"/>
        <w:rPr>
          <w:rFonts w:ascii="Times New Roman" w:eastAsiaTheme="minorEastAsia" w:hAnsi="Times New Roman" w:cs="Times New Roman"/>
          <w:color w:val="000000"/>
          <w:kern w:val="2"/>
          <w:sz w:val="24"/>
          <w:szCs w:val="24"/>
          <w:lang w:eastAsia="en-ID"/>
          <w14:ligatures w14:val="standardContextual"/>
        </w:rPr>
      </w:pPr>
      <w:r>
        <w:rPr>
          <w:rFonts w:ascii="Times New Roman" w:eastAsiaTheme="minorEastAsia" w:hAnsi="Times New Roman" w:cs="Times New Roman"/>
          <w:color w:val="000000"/>
          <w:kern w:val="2"/>
          <w:sz w:val="24"/>
          <w:szCs w:val="24"/>
          <w:lang w:eastAsia="en-ID"/>
          <w14:ligatures w14:val="standardContextual"/>
        </w:rPr>
        <w:tab/>
      </w:r>
      <w:r w:rsidR="00104221">
        <w:rPr>
          <w:rFonts w:ascii="Times New Roman" w:eastAsiaTheme="minorEastAsia" w:hAnsi="Times New Roman" w:cs="Times New Roman"/>
          <w:color w:val="000000"/>
          <w:kern w:val="2"/>
          <w:sz w:val="24"/>
          <w:szCs w:val="24"/>
          <w:lang w:eastAsia="en-ID"/>
          <w14:ligatures w14:val="standardContextual"/>
        </w:rPr>
        <w:t xml:space="preserve">Berdasarkan hasil analisis data mengenai “Efektifitas Konseling Individu Pendekatan </w:t>
      </w:r>
      <w:r w:rsidR="00104221" w:rsidRPr="00380ED7">
        <w:rPr>
          <w:rFonts w:ascii="Times New Roman" w:eastAsiaTheme="minorEastAsia" w:hAnsi="Times New Roman" w:cs="Times New Roman"/>
          <w:i/>
          <w:iCs/>
          <w:color w:val="000000"/>
          <w:kern w:val="2"/>
          <w:sz w:val="24"/>
          <w:szCs w:val="24"/>
          <w:lang w:eastAsia="en-ID"/>
          <w14:ligatures w14:val="standardContextual"/>
        </w:rPr>
        <w:t>Cognitive Behavior Therapy</w:t>
      </w:r>
      <w:r w:rsidR="00104221">
        <w:rPr>
          <w:rFonts w:ascii="Times New Roman" w:eastAsiaTheme="minorEastAsia" w:hAnsi="Times New Roman" w:cs="Times New Roman"/>
          <w:color w:val="000000"/>
          <w:kern w:val="2"/>
          <w:sz w:val="24"/>
          <w:szCs w:val="24"/>
          <w:lang w:eastAsia="en-ID"/>
          <w14:ligatures w14:val="standardContextual"/>
        </w:rPr>
        <w:t xml:space="preserve"> Untuk Mengurangi Depresi Pada Peserta Didik Kelas X Pondok Pesantren Al-Musyafa’ Tahun Pelajaran 2023/2024 Kabupten Kendal” maka dip</w:t>
      </w:r>
      <w:r w:rsidR="00D44F13">
        <w:rPr>
          <w:rFonts w:ascii="Times New Roman" w:eastAsiaTheme="minorEastAsia" w:hAnsi="Times New Roman" w:cs="Times New Roman"/>
          <w:color w:val="000000"/>
          <w:kern w:val="2"/>
          <w:sz w:val="24"/>
          <w:szCs w:val="24"/>
          <w:lang w:eastAsia="en-ID"/>
          <w14:ligatures w14:val="standardContextual"/>
        </w:rPr>
        <w:t xml:space="preserve">eroleh hasil sebagai berikut : </w:t>
      </w:r>
    </w:p>
    <w:p w14:paraId="6C30720D" w14:textId="77777777" w:rsidR="00104221" w:rsidRPr="00FB1079" w:rsidRDefault="00104221" w:rsidP="002F4D8F">
      <w:pPr>
        <w:pStyle w:val="ListParagraph"/>
        <w:numPr>
          <w:ilvl w:val="0"/>
          <w:numId w:val="4"/>
        </w:numPr>
        <w:tabs>
          <w:tab w:val="left" w:pos="1134"/>
          <w:tab w:val="left" w:pos="1276"/>
          <w:tab w:val="left" w:pos="1418"/>
        </w:tabs>
        <w:spacing w:line="480" w:lineRule="auto"/>
        <w:ind w:left="284" w:hanging="284"/>
        <w:jc w:val="both"/>
        <w:rPr>
          <w:rFonts w:ascii="Times New Roman" w:eastAsiaTheme="minorEastAsia" w:hAnsi="Times New Roman" w:cs="Times New Roman"/>
          <w:b/>
          <w:bCs/>
          <w:color w:val="000000"/>
          <w:kern w:val="2"/>
          <w:sz w:val="24"/>
          <w:szCs w:val="24"/>
          <w:lang w:eastAsia="en-ID"/>
          <w14:ligatures w14:val="standardContextual"/>
        </w:rPr>
      </w:pPr>
      <w:r w:rsidRPr="00FB1079">
        <w:rPr>
          <w:rFonts w:ascii="Times New Roman" w:eastAsiaTheme="minorEastAsia" w:hAnsi="Times New Roman" w:cs="Times New Roman"/>
          <w:b/>
          <w:bCs/>
          <w:color w:val="000000"/>
          <w:kern w:val="2"/>
          <w:sz w:val="24"/>
          <w:szCs w:val="24"/>
          <w:lang w:eastAsia="en-ID"/>
          <w14:ligatures w14:val="standardContextual"/>
        </w:rPr>
        <w:t xml:space="preserve">Pelaksanaan </w:t>
      </w:r>
      <w:r w:rsidRPr="00864E8A">
        <w:rPr>
          <w:rFonts w:ascii="Times New Roman" w:eastAsiaTheme="minorEastAsia" w:hAnsi="Times New Roman" w:cs="Times New Roman"/>
          <w:b/>
          <w:bCs/>
          <w:color w:val="000000"/>
          <w:kern w:val="2"/>
          <w:sz w:val="24"/>
          <w:szCs w:val="24"/>
          <w:lang w:eastAsia="en-ID"/>
          <w14:ligatures w14:val="standardContextual"/>
        </w:rPr>
        <w:t xml:space="preserve">Tingkat Depresi Peserta Didik Sebelum di Laksanakan Konseling Individu Pendekatan </w:t>
      </w:r>
      <w:r w:rsidRPr="00864E8A">
        <w:rPr>
          <w:rFonts w:ascii="Times New Roman" w:eastAsiaTheme="minorEastAsia" w:hAnsi="Times New Roman" w:cs="Times New Roman"/>
          <w:b/>
          <w:bCs/>
          <w:i/>
          <w:iCs/>
          <w:color w:val="000000"/>
          <w:kern w:val="2"/>
          <w:sz w:val="24"/>
          <w:szCs w:val="24"/>
          <w:lang w:eastAsia="en-ID"/>
          <w14:ligatures w14:val="standardContextual"/>
        </w:rPr>
        <w:t>Cognitive Behavior Therapy</w:t>
      </w:r>
      <w:r>
        <w:rPr>
          <w:rFonts w:ascii="Times New Roman" w:eastAsiaTheme="minorEastAsia" w:hAnsi="Times New Roman" w:cs="Times New Roman"/>
          <w:b/>
          <w:bCs/>
          <w:i/>
          <w:iCs/>
          <w:color w:val="000000"/>
          <w:kern w:val="2"/>
          <w:sz w:val="24"/>
          <w:szCs w:val="24"/>
          <w:lang w:eastAsia="en-ID"/>
          <w14:ligatures w14:val="standardContextual"/>
        </w:rPr>
        <w:t xml:space="preserve"> </w:t>
      </w:r>
      <w:r>
        <w:rPr>
          <w:rFonts w:ascii="Times New Roman" w:eastAsiaTheme="minorEastAsia" w:hAnsi="Times New Roman" w:cs="Times New Roman"/>
          <w:b/>
          <w:bCs/>
          <w:color w:val="000000"/>
          <w:kern w:val="2"/>
          <w:sz w:val="24"/>
          <w:szCs w:val="24"/>
          <w:lang w:eastAsia="en-ID"/>
          <w14:ligatures w14:val="standardContextual"/>
        </w:rPr>
        <w:t xml:space="preserve">( </w:t>
      </w:r>
      <w:r>
        <w:rPr>
          <w:rFonts w:ascii="Times New Roman" w:eastAsiaTheme="minorEastAsia" w:hAnsi="Times New Roman" w:cs="Times New Roman"/>
          <w:b/>
          <w:bCs/>
          <w:i/>
          <w:iCs/>
          <w:color w:val="000000"/>
          <w:kern w:val="2"/>
          <w:sz w:val="24"/>
          <w:szCs w:val="24"/>
          <w:lang w:eastAsia="en-ID"/>
          <w14:ligatures w14:val="standardContextual"/>
        </w:rPr>
        <w:t xml:space="preserve">Pre-test </w:t>
      </w:r>
      <w:r>
        <w:rPr>
          <w:rFonts w:ascii="Times New Roman" w:eastAsiaTheme="minorEastAsia" w:hAnsi="Times New Roman" w:cs="Times New Roman"/>
          <w:b/>
          <w:bCs/>
          <w:color w:val="000000"/>
          <w:kern w:val="2"/>
          <w:sz w:val="24"/>
          <w:szCs w:val="24"/>
          <w:lang w:eastAsia="en-ID"/>
          <w14:ligatures w14:val="standardContextual"/>
        </w:rPr>
        <w:t>)</w:t>
      </w:r>
    </w:p>
    <w:p w14:paraId="199440FB" w14:textId="5FD973BD" w:rsidR="00104221" w:rsidRDefault="001A7631" w:rsidP="0044384C">
      <w:pPr>
        <w:tabs>
          <w:tab w:val="left" w:pos="851"/>
          <w:tab w:val="left" w:pos="1276"/>
          <w:tab w:val="left" w:pos="1418"/>
        </w:tabs>
        <w:spacing w:line="480" w:lineRule="auto"/>
        <w:ind w:left="0" w:firstLine="0"/>
        <w:rPr>
          <w:rFonts w:eastAsiaTheme="minorEastAsia"/>
          <w:szCs w:val="24"/>
        </w:rPr>
      </w:pPr>
      <w:r>
        <w:rPr>
          <w:rFonts w:eastAsiaTheme="minorEastAsia"/>
          <w:szCs w:val="24"/>
          <w:lang w:val="id-ID"/>
        </w:rPr>
        <w:lastRenderedPageBreak/>
        <w:tab/>
      </w:r>
      <w:proofErr w:type="gramStart"/>
      <w:r w:rsidR="00104221">
        <w:rPr>
          <w:rFonts w:eastAsiaTheme="minorEastAsia"/>
          <w:szCs w:val="24"/>
        </w:rPr>
        <w:t xml:space="preserve">Hasil peroleh data pre-test nilai tingkat depresi sebelum dilaksanakanya layanan konseling individu pendekatan </w:t>
      </w:r>
      <w:r w:rsidR="00104221" w:rsidRPr="0038739D">
        <w:rPr>
          <w:rFonts w:eastAsiaTheme="minorEastAsia"/>
          <w:i/>
          <w:iCs/>
          <w:szCs w:val="24"/>
        </w:rPr>
        <w:t xml:space="preserve">cognitive behavior therapy </w:t>
      </w:r>
      <w:r w:rsidR="00104221">
        <w:rPr>
          <w:rFonts w:eastAsiaTheme="minorEastAsia"/>
          <w:szCs w:val="24"/>
        </w:rPr>
        <w:t>pada peserta didik Kelas X Pondok Pesantren Al-Musyafa’ Tahun Pelajaran 2023/2024 Kabupaten Kendal.</w:t>
      </w:r>
      <w:proofErr w:type="gramEnd"/>
      <w:r w:rsidR="00104221">
        <w:rPr>
          <w:rFonts w:eastAsiaTheme="minorEastAsia"/>
          <w:szCs w:val="24"/>
        </w:rPr>
        <w:t xml:space="preserve"> </w:t>
      </w:r>
      <w:proofErr w:type="gramStart"/>
      <w:r w:rsidR="00104221">
        <w:rPr>
          <w:rFonts w:eastAsiaTheme="minorEastAsia"/>
          <w:szCs w:val="24"/>
        </w:rPr>
        <w:t>Diperoleh data tingkat depresi yaitu terdapat 5 peserta didik yang memang berada di kategori tinggi pada interval.</w:t>
      </w:r>
      <w:proofErr w:type="gramEnd"/>
      <w:r w:rsidR="00104221">
        <w:rPr>
          <w:rFonts w:eastAsiaTheme="minorEastAsia"/>
          <w:szCs w:val="24"/>
        </w:rPr>
        <w:t xml:space="preserve"> Dengan jumlah skor total </w:t>
      </w:r>
      <w:r w:rsidR="00104221" w:rsidRPr="006757A7">
        <w:rPr>
          <w:rFonts w:eastAsiaTheme="minorEastAsia"/>
          <w:i/>
          <w:iCs/>
          <w:szCs w:val="24"/>
        </w:rPr>
        <w:t>Pre-test</w:t>
      </w:r>
      <w:r w:rsidR="00104221">
        <w:rPr>
          <w:rFonts w:eastAsiaTheme="minorEastAsia"/>
          <w:szCs w:val="24"/>
        </w:rPr>
        <w:t xml:space="preserve"> 461 dan rata-rata peroleh skor </w:t>
      </w:r>
      <w:r w:rsidR="00104221" w:rsidRPr="006757A7">
        <w:rPr>
          <w:rFonts w:eastAsiaTheme="minorEastAsia"/>
          <w:i/>
          <w:iCs/>
          <w:szCs w:val="24"/>
        </w:rPr>
        <w:t>Pre-test</w:t>
      </w:r>
      <w:r w:rsidR="00104221">
        <w:rPr>
          <w:rFonts w:eastAsiaTheme="minorEastAsia"/>
          <w:szCs w:val="24"/>
        </w:rPr>
        <w:t xml:space="preserve"> sebesar 92</w:t>
      </w:r>
      <w:proofErr w:type="gramStart"/>
      <w:r w:rsidR="00104221">
        <w:rPr>
          <w:rFonts w:eastAsiaTheme="minorEastAsia"/>
          <w:szCs w:val="24"/>
        </w:rPr>
        <w:t>,2</w:t>
      </w:r>
      <w:proofErr w:type="gramEnd"/>
      <w:r w:rsidR="00104221">
        <w:rPr>
          <w:rFonts w:eastAsiaTheme="minorEastAsia"/>
          <w:szCs w:val="24"/>
        </w:rPr>
        <w:t xml:space="preserve">. </w:t>
      </w:r>
      <w:proofErr w:type="gramStart"/>
      <w:r w:rsidR="004144DE">
        <w:rPr>
          <w:rFonts w:eastAsiaTheme="minorEastAsia"/>
          <w:szCs w:val="24"/>
        </w:rPr>
        <w:t xml:space="preserve">Oleh karena itu </w:t>
      </w:r>
      <w:r w:rsidR="00104221">
        <w:rPr>
          <w:rFonts w:eastAsiaTheme="minorEastAsia"/>
          <w:szCs w:val="24"/>
        </w:rPr>
        <w:t xml:space="preserve">dapat disimpulkan bahwa tingkat depresi pada peserta didik sebelum dilaksanakan konseling individu pendekatan </w:t>
      </w:r>
      <w:r w:rsidR="00104221" w:rsidRPr="006757A7">
        <w:rPr>
          <w:rFonts w:eastAsiaTheme="minorEastAsia"/>
          <w:i/>
          <w:iCs/>
          <w:szCs w:val="24"/>
        </w:rPr>
        <w:t xml:space="preserve">cognitive behavior therapy </w:t>
      </w:r>
      <w:r w:rsidR="00104221">
        <w:rPr>
          <w:rFonts w:eastAsiaTheme="minorEastAsia"/>
          <w:szCs w:val="24"/>
        </w:rPr>
        <w:t>dalam kategori tinggi.</w:t>
      </w:r>
      <w:proofErr w:type="gramEnd"/>
      <w:r w:rsidR="00104221">
        <w:rPr>
          <w:rFonts w:eastAsiaTheme="minorEastAsia"/>
          <w:szCs w:val="24"/>
        </w:rPr>
        <w:t xml:space="preserve"> </w:t>
      </w:r>
    </w:p>
    <w:p w14:paraId="678D9228" w14:textId="6F4AB6C5" w:rsidR="00104221" w:rsidRDefault="00104221" w:rsidP="0044384C">
      <w:pPr>
        <w:tabs>
          <w:tab w:val="left" w:pos="1418"/>
        </w:tabs>
        <w:spacing w:line="480" w:lineRule="auto"/>
        <w:ind w:left="0" w:firstLine="851"/>
        <w:rPr>
          <w:rFonts w:eastAsiaTheme="minorEastAsia"/>
          <w:szCs w:val="24"/>
        </w:rPr>
      </w:pPr>
      <w:r>
        <w:rPr>
          <w:rFonts w:eastAsiaTheme="minorEastAsia"/>
          <w:szCs w:val="24"/>
        </w:rPr>
        <w:t xml:space="preserve">Pemberian layanan konseling individu yaitu dengan pendekatan ke peserta didik melalui </w:t>
      </w:r>
      <w:r w:rsidRPr="00A21632">
        <w:rPr>
          <w:rFonts w:eastAsiaTheme="minorEastAsia"/>
          <w:i/>
          <w:iCs/>
          <w:szCs w:val="24"/>
        </w:rPr>
        <w:t>face to face</w:t>
      </w:r>
      <w:r>
        <w:rPr>
          <w:rFonts w:eastAsiaTheme="minorEastAsia"/>
          <w:szCs w:val="24"/>
        </w:rPr>
        <w:t xml:space="preserve"> dengan begitu konseling dan konselor lebih bisa terbuka untuk saling menceritakan </w:t>
      </w:r>
      <w:proofErr w:type="gramStart"/>
      <w:r>
        <w:rPr>
          <w:rFonts w:eastAsiaTheme="minorEastAsia"/>
          <w:szCs w:val="24"/>
        </w:rPr>
        <w:t>apa</w:t>
      </w:r>
      <w:proofErr w:type="gramEnd"/>
      <w:r>
        <w:rPr>
          <w:rFonts w:eastAsiaTheme="minorEastAsia"/>
          <w:szCs w:val="24"/>
        </w:rPr>
        <w:t xml:space="preserve"> yang sedang dirasakan. Dengan tiga kali pertemuan bisa melihat </w:t>
      </w:r>
      <w:proofErr w:type="gramStart"/>
      <w:r>
        <w:rPr>
          <w:rFonts w:eastAsiaTheme="minorEastAsia"/>
          <w:szCs w:val="24"/>
        </w:rPr>
        <w:t>apa</w:t>
      </w:r>
      <w:proofErr w:type="gramEnd"/>
      <w:r>
        <w:rPr>
          <w:rFonts w:eastAsiaTheme="minorEastAsia"/>
          <w:szCs w:val="24"/>
        </w:rPr>
        <w:t xml:space="preserve"> saja yang dirasakan oleh peserta didik dan konselor juga memberikan peluang peserta didik agar lebih terbuka dengan pemikirannya. </w:t>
      </w:r>
      <w:proofErr w:type="gramStart"/>
      <w:r>
        <w:rPr>
          <w:rFonts w:eastAsiaTheme="minorEastAsia"/>
          <w:szCs w:val="24"/>
        </w:rPr>
        <w:t xml:space="preserve">Peserta didik memang bilang bahwasanya kurangnya perhatian dan sering nya </w:t>
      </w:r>
      <w:r w:rsidRPr="00A21632">
        <w:rPr>
          <w:rFonts w:eastAsiaTheme="minorEastAsia"/>
          <w:i/>
          <w:iCs/>
          <w:szCs w:val="24"/>
        </w:rPr>
        <w:t>bullying</w:t>
      </w:r>
      <w:r>
        <w:rPr>
          <w:rFonts w:eastAsiaTheme="minorEastAsia"/>
          <w:szCs w:val="24"/>
        </w:rPr>
        <w:t xml:space="preserve"> yang dia terima mengakibatkan sifat depresi itu muncul dan membuat pemikiran lebih ke negatif.</w:t>
      </w:r>
      <w:proofErr w:type="gramEnd"/>
      <w:r>
        <w:rPr>
          <w:rFonts w:eastAsiaTheme="minorEastAsia"/>
          <w:szCs w:val="24"/>
        </w:rPr>
        <w:t xml:space="preserve"> </w:t>
      </w:r>
    </w:p>
    <w:p w14:paraId="78DCC0BE" w14:textId="1BDD7FB3" w:rsidR="001A7631" w:rsidRPr="001A7631" w:rsidRDefault="00104221" w:rsidP="0044384C">
      <w:pPr>
        <w:tabs>
          <w:tab w:val="left" w:pos="851"/>
          <w:tab w:val="left" w:pos="1418"/>
        </w:tabs>
        <w:spacing w:line="480" w:lineRule="auto"/>
        <w:ind w:left="0" w:firstLine="851"/>
        <w:rPr>
          <w:rFonts w:eastAsiaTheme="minorEastAsia"/>
          <w:szCs w:val="24"/>
          <w:lang w:val="id-ID"/>
        </w:rPr>
      </w:pPr>
      <w:r>
        <w:rPr>
          <w:rFonts w:eastAsiaTheme="minorEastAsia"/>
          <w:szCs w:val="24"/>
        </w:rPr>
        <w:t xml:space="preserve">Aspek yang memiliki skor tinggi ada 3 aspek yaitu aspek emosi, aspek motivasi dan aspek lingkungan yang didalamnya memiliki indikator-indikator yang memang mempunyai skor tinggi berikut aspek dan indikator yang tinggi di penyebaran angket </w:t>
      </w:r>
      <w:r w:rsidRPr="00FD6C40">
        <w:rPr>
          <w:rFonts w:eastAsiaTheme="minorEastAsia"/>
          <w:i/>
          <w:iCs/>
          <w:szCs w:val="24"/>
        </w:rPr>
        <w:t>Pre-</w:t>
      </w:r>
      <w:proofErr w:type="gramStart"/>
      <w:r w:rsidRPr="00FD6C40">
        <w:rPr>
          <w:rFonts w:eastAsiaTheme="minorEastAsia"/>
          <w:i/>
          <w:iCs/>
          <w:szCs w:val="24"/>
        </w:rPr>
        <w:t>test</w:t>
      </w:r>
      <w:r>
        <w:rPr>
          <w:rFonts w:eastAsiaTheme="minorEastAsia"/>
          <w:szCs w:val="24"/>
        </w:rPr>
        <w:t xml:space="preserve"> :</w:t>
      </w:r>
      <w:proofErr w:type="gramEnd"/>
      <w:r>
        <w:rPr>
          <w:rFonts w:eastAsiaTheme="minorEastAsia"/>
          <w:szCs w:val="24"/>
        </w:rPr>
        <w:t xml:space="preserve"> </w:t>
      </w:r>
    </w:p>
    <w:p w14:paraId="4CCB4F97" w14:textId="77777777" w:rsidR="003A37E9" w:rsidRDefault="00104221" w:rsidP="002F4D8F">
      <w:pPr>
        <w:pStyle w:val="ListParagraph"/>
        <w:numPr>
          <w:ilvl w:val="0"/>
          <w:numId w:val="9"/>
        </w:numPr>
        <w:spacing w:line="480" w:lineRule="auto"/>
        <w:ind w:left="426" w:firstLine="24"/>
        <w:jc w:val="both"/>
        <w:rPr>
          <w:rFonts w:ascii="Times New Roman" w:hAnsi="Times New Roman" w:cs="Times New Roman"/>
          <w:sz w:val="24"/>
          <w:szCs w:val="24"/>
        </w:rPr>
      </w:pPr>
      <w:r>
        <w:rPr>
          <w:rFonts w:ascii="Times New Roman" w:hAnsi="Times New Roman" w:cs="Times New Roman"/>
          <w:sz w:val="24"/>
          <w:szCs w:val="24"/>
        </w:rPr>
        <w:t xml:space="preserve">Aspek emosi </w:t>
      </w:r>
    </w:p>
    <w:p w14:paraId="5E365AF4" w14:textId="3AA4512F" w:rsidR="00104221" w:rsidRPr="003A37E9" w:rsidRDefault="00104221" w:rsidP="003A37E9">
      <w:pPr>
        <w:pStyle w:val="ListParagraph"/>
        <w:spacing w:line="480" w:lineRule="auto"/>
        <w:ind w:left="709" w:firstLine="270"/>
        <w:jc w:val="both"/>
        <w:rPr>
          <w:rFonts w:ascii="Times New Roman" w:hAnsi="Times New Roman" w:cs="Times New Roman"/>
          <w:sz w:val="24"/>
          <w:szCs w:val="24"/>
        </w:rPr>
      </w:pPr>
      <w:r w:rsidRPr="003A37E9">
        <w:rPr>
          <w:rFonts w:ascii="Times New Roman" w:hAnsi="Times New Roman" w:cs="Times New Roman"/>
          <w:sz w:val="24"/>
          <w:szCs w:val="24"/>
        </w:rPr>
        <w:t xml:space="preserve">Dalam aspek emosi terdapat beberapa indikator yang memang skor nya tinggi yaitu : Pertama pada indikator sikap yang susah terkontrol terdapat 3 peserta didik yang miliki skor 4, dan 1 peserta didik yang memiliki skor 3 di indikator sikap yang susah terkontrol. Yani, D., &amp; Rachmania, S. (2023) </w:t>
      </w:r>
      <w:r w:rsidRPr="003A37E9">
        <w:rPr>
          <w:rFonts w:ascii="Times New Roman" w:hAnsi="Times New Roman" w:cs="Times New Roman"/>
          <w:sz w:val="24"/>
          <w:szCs w:val="24"/>
        </w:rPr>
        <w:lastRenderedPageBreak/>
        <w:t xml:space="preserve">mengatakan : “siswa yang suka menyimpang perilakunya seperti selalu ribut dikelas, dan membolos masuk kedalam problematika siswa.” Peserta didik memiliki sifat yang memang sering melakukan tindakan bergurau dikelas, mereka yang memang kurangnya perhatian dan menginginkan perhatian yang banyak dari orang lain. </w:t>
      </w:r>
    </w:p>
    <w:p w14:paraId="209F6A0A" w14:textId="797AA86D" w:rsidR="0060453D" w:rsidRPr="007F34A7" w:rsidRDefault="00104221" w:rsidP="00A15B86">
      <w:pPr>
        <w:pStyle w:val="NormalWeb"/>
        <w:spacing w:line="480" w:lineRule="auto"/>
        <w:ind w:firstLine="709"/>
        <w:jc w:val="both"/>
      </w:pPr>
      <w:r>
        <w:t>Kedua, pada indikator faktor yang mengganggu terdapat 1 peserta didik yang memiliki skor tinggi yaitu 4. Peserta didik merasa menyendiri memang hal yang sangat menyenangkan tetapi tidak dengan pandangan orang lain karena itu tidak ada hal baik dalam hal menyendiri.</w:t>
      </w:r>
      <w:r w:rsidRPr="007F34A7">
        <w:t xml:space="preserve"> </w:t>
      </w:r>
      <w:r>
        <w:t xml:space="preserve">Musrifah, Yuline, &amp; Astuti, I. (2019) mengatakan : “ tidak tertarik bergaul, jiwa tertutup hal yang menyenangkan tetapi mau tidak mau harus bisa beradaptasi dengan lingkungan.” </w:t>
      </w:r>
      <w:r w:rsidRPr="007F34A7">
        <w:t xml:space="preserve"> Maka dari itu peserta didik mempunyai rasa suka menyendiri tetapi memang dijauhi teman, teman menja</w:t>
      </w:r>
      <w:r w:rsidR="0060453D">
        <w:t>uh hal yang juga membuat sedih.</w:t>
      </w:r>
    </w:p>
    <w:p w14:paraId="51885CAC" w14:textId="77777777" w:rsidR="003A37E9" w:rsidRDefault="00104221" w:rsidP="002F4D8F">
      <w:pPr>
        <w:pStyle w:val="ListParagraph"/>
        <w:numPr>
          <w:ilvl w:val="0"/>
          <w:numId w:val="9"/>
        </w:numPr>
        <w:spacing w:line="480" w:lineRule="auto"/>
        <w:ind w:left="426" w:hanging="66"/>
        <w:jc w:val="both"/>
        <w:rPr>
          <w:rFonts w:ascii="Times New Roman" w:hAnsi="Times New Roman" w:cs="Times New Roman"/>
          <w:sz w:val="24"/>
          <w:szCs w:val="24"/>
        </w:rPr>
      </w:pPr>
      <w:r>
        <w:rPr>
          <w:rFonts w:ascii="Times New Roman" w:hAnsi="Times New Roman" w:cs="Times New Roman"/>
          <w:sz w:val="24"/>
          <w:szCs w:val="24"/>
        </w:rPr>
        <w:t>Aspek motivasi</w:t>
      </w:r>
    </w:p>
    <w:p w14:paraId="7C3926C6" w14:textId="0E945B04" w:rsidR="00ED2385" w:rsidRPr="00424E04" w:rsidRDefault="00104221" w:rsidP="00424E04">
      <w:pPr>
        <w:pStyle w:val="ListParagraph"/>
        <w:spacing w:line="480" w:lineRule="auto"/>
        <w:ind w:firstLine="294"/>
        <w:jc w:val="both"/>
        <w:rPr>
          <w:rFonts w:ascii="Times New Roman" w:hAnsi="Times New Roman" w:cs="Times New Roman"/>
        </w:rPr>
      </w:pPr>
      <w:r w:rsidRPr="003A37E9">
        <w:rPr>
          <w:rFonts w:ascii="Times New Roman" w:hAnsi="Times New Roman" w:cs="Times New Roman"/>
        </w:rPr>
        <w:t xml:space="preserve">Didalam aspek motivasi mempunyai beberapa indikator yang memiliki skor tinggi. Pertama indikator masa depan terdapat 4 peserta didik yang memiliki skor 4. Yaitu peserta didik memiliki semangat untuk mengejar masa depan. Kedua indikator kepribadian terdapat 1 peserta didik yang memiliki skor 4. Peserta didik mengatakan bahwasanya menyendiri hal sangat menyenangkan. Musrifah, Yuline, &amp; Astuti, I. (2019) mengatakan : “ peserta didik yang introvet akan lebih suka dengan fantasi, mimpi dan persepsi dirinya.” Biasanya memang peserta didik yang memiliki sifat introvet menyendiri hal yang sangat menyenangkan. </w:t>
      </w:r>
    </w:p>
    <w:p w14:paraId="40F55FC1" w14:textId="77777777" w:rsidR="003A37E9" w:rsidRDefault="00104221" w:rsidP="002F4D8F">
      <w:pPr>
        <w:pStyle w:val="ListParagraph"/>
        <w:numPr>
          <w:ilvl w:val="0"/>
          <w:numId w:val="9"/>
        </w:numPr>
        <w:spacing w:line="480" w:lineRule="auto"/>
        <w:ind w:left="284" w:hanging="14"/>
        <w:jc w:val="both"/>
        <w:rPr>
          <w:rFonts w:ascii="Times New Roman" w:hAnsi="Times New Roman" w:cs="Times New Roman"/>
          <w:sz w:val="24"/>
          <w:szCs w:val="24"/>
        </w:rPr>
      </w:pPr>
      <w:r>
        <w:rPr>
          <w:rFonts w:ascii="Times New Roman" w:hAnsi="Times New Roman" w:cs="Times New Roman"/>
          <w:sz w:val="24"/>
          <w:szCs w:val="24"/>
        </w:rPr>
        <w:t xml:space="preserve">Aspek lingkungan </w:t>
      </w:r>
    </w:p>
    <w:p w14:paraId="22607199" w14:textId="025A5BE9" w:rsidR="00104221" w:rsidRPr="003A37E9" w:rsidRDefault="00104221" w:rsidP="003A37E9">
      <w:pPr>
        <w:pStyle w:val="ListParagraph"/>
        <w:spacing w:line="480" w:lineRule="auto"/>
        <w:ind w:firstLine="720"/>
        <w:jc w:val="both"/>
        <w:rPr>
          <w:rFonts w:ascii="Times New Roman" w:hAnsi="Times New Roman" w:cs="Times New Roman"/>
          <w:sz w:val="24"/>
          <w:szCs w:val="24"/>
        </w:rPr>
      </w:pPr>
      <w:r w:rsidRPr="003A37E9">
        <w:rPr>
          <w:rFonts w:ascii="Times New Roman" w:hAnsi="Times New Roman" w:cs="Times New Roman"/>
          <w:sz w:val="24"/>
          <w:szCs w:val="24"/>
        </w:rPr>
        <w:t xml:space="preserve">Didalam aspek lingkungan memiliki indikator didalamnya yang terdapat skor tinggi. Indikator lingkungan pendukung tedapat 4 peserta didik </w:t>
      </w:r>
      <w:r w:rsidRPr="003A37E9">
        <w:rPr>
          <w:rFonts w:ascii="Times New Roman" w:hAnsi="Times New Roman" w:cs="Times New Roman"/>
          <w:sz w:val="24"/>
          <w:szCs w:val="24"/>
        </w:rPr>
        <w:lastRenderedPageBreak/>
        <w:t xml:space="preserve">yang memiliki skor 4, dan terdapat 1 peserta didik yang memiliki skor 3. Peserta didik malas untuk interaksi dengan tetangga karena memang tetangga sering menjadi salah satu timbulnya penyakit hati karena yang mereka ucapkan. Dengan begitu dapat mempengaruhi prestasi. Hermawan, Y., Suherti, H., &amp; Gumilar, R. (2020). Mengatakan “lingkungan sekolah, lingkungan masyarakat sekitar dapat mempengaruhi prestasi peserta didik.” dengan hal tersebut lingkungan dapat mengakibatkan menurunya prestasi. </w:t>
      </w:r>
    </w:p>
    <w:p w14:paraId="68F2CFA0" w14:textId="77777777" w:rsidR="00104221" w:rsidRDefault="00104221" w:rsidP="0060453D">
      <w:pPr>
        <w:tabs>
          <w:tab w:val="left" w:pos="567"/>
          <w:tab w:val="left" w:pos="1418"/>
        </w:tabs>
        <w:spacing w:line="480" w:lineRule="auto"/>
        <w:ind w:left="0" w:firstLine="0"/>
        <w:rPr>
          <w:rFonts w:eastAsiaTheme="minorEastAsia"/>
          <w:szCs w:val="24"/>
        </w:rPr>
      </w:pPr>
      <w:r>
        <w:rPr>
          <w:rFonts w:eastAsiaTheme="minorEastAsia"/>
          <w:szCs w:val="24"/>
        </w:rPr>
        <w:tab/>
      </w:r>
      <w:proofErr w:type="gramStart"/>
      <w:r>
        <w:rPr>
          <w:rFonts w:eastAsiaTheme="minorEastAsia"/>
          <w:szCs w:val="24"/>
        </w:rPr>
        <w:t>Konselor memberikan peluang agar peserta didik lebih bisa terbuka dan bisa membuka pikiran negatif yang sudah ada didalam pikiran peserta didik.</w:t>
      </w:r>
      <w:proofErr w:type="gramEnd"/>
      <w:r>
        <w:rPr>
          <w:rFonts w:eastAsiaTheme="minorEastAsia"/>
          <w:szCs w:val="24"/>
        </w:rPr>
        <w:t xml:space="preserve"> </w:t>
      </w:r>
      <w:proofErr w:type="gramStart"/>
      <w:r>
        <w:rPr>
          <w:rFonts w:eastAsiaTheme="minorEastAsia"/>
          <w:szCs w:val="24"/>
        </w:rPr>
        <w:t>pemberian</w:t>
      </w:r>
      <w:proofErr w:type="gramEnd"/>
      <w:r>
        <w:rPr>
          <w:rFonts w:eastAsiaTheme="minorEastAsia"/>
          <w:szCs w:val="24"/>
        </w:rPr>
        <w:t xml:space="preserve"> layanan konseling individu pendekatan </w:t>
      </w:r>
      <w:r w:rsidRPr="00A21632">
        <w:rPr>
          <w:rFonts w:eastAsiaTheme="minorEastAsia"/>
          <w:i/>
          <w:iCs/>
          <w:szCs w:val="24"/>
        </w:rPr>
        <w:t xml:space="preserve">cognitive behavior therapy </w:t>
      </w:r>
      <w:r>
        <w:rPr>
          <w:rFonts w:eastAsiaTheme="minorEastAsia"/>
          <w:szCs w:val="24"/>
        </w:rPr>
        <w:t xml:space="preserve">sangat membantu peserta didik untuk mengurangi sifat depresi dan mengubah pemikiran yang memang sudah menjadi negatif akibat sering nya mendapatkan </w:t>
      </w:r>
      <w:r w:rsidRPr="00A21632">
        <w:rPr>
          <w:rFonts w:eastAsiaTheme="minorEastAsia"/>
          <w:i/>
          <w:iCs/>
          <w:szCs w:val="24"/>
        </w:rPr>
        <w:t>bullying</w:t>
      </w:r>
      <w:r>
        <w:rPr>
          <w:rFonts w:eastAsiaTheme="minorEastAsia"/>
          <w:szCs w:val="24"/>
        </w:rPr>
        <w:t xml:space="preserve"> dimasa sebelumnya. </w:t>
      </w:r>
    </w:p>
    <w:p w14:paraId="46140D2F" w14:textId="77777777" w:rsidR="00104221" w:rsidRPr="00FB1079" w:rsidRDefault="00104221" w:rsidP="002F4D8F">
      <w:pPr>
        <w:pStyle w:val="ListParagraph"/>
        <w:numPr>
          <w:ilvl w:val="0"/>
          <w:numId w:val="4"/>
        </w:numPr>
        <w:tabs>
          <w:tab w:val="left" w:pos="1134"/>
          <w:tab w:val="left" w:pos="1276"/>
          <w:tab w:val="left" w:pos="1418"/>
        </w:tabs>
        <w:spacing w:line="480" w:lineRule="auto"/>
        <w:ind w:left="284" w:hanging="284"/>
        <w:jc w:val="both"/>
        <w:rPr>
          <w:rFonts w:ascii="Times New Roman" w:eastAsiaTheme="minorEastAsia" w:hAnsi="Times New Roman" w:cs="Times New Roman"/>
          <w:b/>
          <w:bCs/>
          <w:color w:val="000000"/>
          <w:kern w:val="2"/>
          <w:sz w:val="24"/>
          <w:szCs w:val="24"/>
          <w:lang w:eastAsia="en-ID"/>
          <w14:ligatures w14:val="standardContextual"/>
        </w:rPr>
      </w:pPr>
      <w:r w:rsidRPr="00FB1079">
        <w:rPr>
          <w:rFonts w:ascii="Times New Roman" w:eastAsiaTheme="minorEastAsia" w:hAnsi="Times New Roman" w:cs="Times New Roman"/>
          <w:b/>
          <w:bCs/>
          <w:color w:val="000000"/>
          <w:kern w:val="2"/>
          <w:sz w:val="24"/>
          <w:szCs w:val="24"/>
          <w:lang w:eastAsia="en-ID"/>
          <w14:ligatures w14:val="standardContextual"/>
        </w:rPr>
        <w:t xml:space="preserve">Pelaksanaan </w:t>
      </w:r>
      <w:r w:rsidRPr="00864E8A">
        <w:rPr>
          <w:rFonts w:ascii="Times New Roman" w:eastAsiaTheme="minorEastAsia" w:hAnsi="Times New Roman" w:cs="Times New Roman"/>
          <w:b/>
          <w:bCs/>
          <w:color w:val="000000"/>
          <w:kern w:val="2"/>
          <w:sz w:val="24"/>
          <w:szCs w:val="24"/>
          <w:lang w:eastAsia="en-ID"/>
          <w14:ligatures w14:val="standardContextual"/>
        </w:rPr>
        <w:t>Tingkat De</w:t>
      </w:r>
      <w:r>
        <w:rPr>
          <w:rFonts w:ascii="Times New Roman" w:eastAsiaTheme="minorEastAsia" w:hAnsi="Times New Roman" w:cs="Times New Roman"/>
          <w:b/>
          <w:bCs/>
          <w:color w:val="000000"/>
          <w:kern w:val="2"/>
          <w:sz w:val="24"/>
          <w:szCs w:val="24"/>
          <w:lang w:eastAsia="en-ID"/>
          <w14:ligatures w14:val="standardContextual"/>
        </w:rPr>
        <w:t xml:space="preserve">presi Peserta Didik </w:t>
      </w:r>
      <w:r w:rsidRPr="00864E8A">
        <w:rPr>
          <w:rFonts w:ascii="Times New Roman" w:eastAsiaTheme="minorEastAsia" w:hAnsi="Times New Roman" w:cs="Times New Roman"/>
          <w:b/>
          <w:bCs/>
          <w:color w:val="000000"/>
          <w:kern w:val="2"/>
          <w:sz w:val="24"/>
          <w:szCs w:val="24"/>
          <w:lang w:eastAsia="en-ID"/>
          <w14:ligatures w14:val="standardContextual"/>
        </w:rPr>
        <w:t xml:space="preserve">Sesudah di Laksanakan Konseling Individu Pendekatan </w:t>
      </w:r>
      <w:r w:rsidRPr="00864E8A">
        <w:rPr>
          <w:rFonts w:ascii="Times New Roman" w:eastAsiaTheme="minorEastAsia" w:hAnsi="Times New Roman" w:cs="Times New Roman"/>
          <w:b/>
          <w:bCs/>
          <w:i/>
          <w:iCs/>
          <w:color w:val="000000"/>
          <w:kern w:val="2"/>
          <w:sz w:val="24"/>
          <w:szCs w:val="24"/>
          <w:lang w:eastAsia="en-ID"/>
          <w14:ligatures w14:val="standardContextual"/>
        </w:rPr>
        <w:t>Cognitive Behavior Therapy</w:t>
      </w:r>
      <w:r>
        <w:rPr>
          <w:rFonts w:ascii="Times New Roman" w:eastAsiaTheme="minorEastAsia" w:hAnsi="Times New Roman" w:cs="Times New Roman"/>
          <w:b/>
          <w:bCs/>
          <w:i/>
          <w:iCs/>
          <w:color w:val="000000"/>
          <w:kern w:val="2"/>
          <w:sz w:val="24"/>
          <w:szCs w:val="24"/>
          <w:lang w:eastAsia="en-ID"/>
          <w14:ligatures w14:val="standardContextual"/>
        </w:rPr>
        <w:t xml:space="preserve"> (Post-test) </w:t>
      </w:r>
    </w:p>
    <w:p w14:paraId="0A4A98AC" w14:textId="37918659" w:rsidR="00104221" w:rsidRDefault="00104221" w:rsidP="00ED2385">
      <w:pPr>
        <w:tabs>
          <w:tab w:val="left" w:pos="426"/>
          <w:tab w:val="left" w:pos="1418"/>
        </w:tabs>
        <w:spacing w:line="480" w:lineRule="auto"/>
        <w:ind w:left="0" w:firstLine="709"/>
        <w:rPr>
          <w:rFonts w:eastAsiaTheme="minorEastAsia"/>
          <w:szCs w:val="24"/>
        </w:rPr>
      </w:pPr>
      <w:proofErr w:type="gramStart"/>
      <w:r>
        <w:rPr>
          <w:rFonts w:eastAsiaTheme="minorEastAsia"/>
          <w:szCs w:val="24"/>
        </w:rPr>
        <w:t xml:space="preserve">Hasil peroleh data post-test nilai tingkat depresi sesudah dilaksanakanya layanan konseling individu </w:t>
      </w:r>
      <w:r w:rsidRPr="006757A7">
        <w:rPr>
          <w:rFonts w:eastAsiaTheme="minorEastAsia"/>
          <w:i/>
          <w:iCs/>
          <w:szCs w:val="24"/>
        </w:rPr>
        <w:t>cognitive behavior therapy</w:t>
      </w:r>
      <w:r>
        <w:rPr>
          <w:rFonts w:eastAsiaTheme="minorEastAsia"/>
          <w:szCs w:val="24"/>
        </w:rPr>
        <w:t xml:space="preserve"> pada peserta didik Kelas X Pondok Pesantren Al-Musyafa’ Tahun Pelajaran 2023/2024 Kabupaten Kendal.</w:t>
      </w:r>
      <w:proofErr w:type="gramEnd"/>
      <w:r>
        <w:rPr>
          <w:rFonts w:eastAsiaTheme="minorEastAsia"/>
          <w:szCs w:val="24"/>
        </w:rPr>
        <w:t xml:space="preserve"> Diperoleh data tingkat depresi yaitu terdapat 5 peserta didik, berada pada kategori rendah terletak pada interval 47</w:t>
      </w:r>
      <w:proofErr w:type="gramStart"/>
      <w:r>
        <w:rPr>
          <w:rFonts w:eastAsiaTheme="minorEastAsia"/>
          <w:szCs w:val="24"/>
        </w:rPr>
        <w:t>,2</w:t>
      </w:r>
      <w:proofErr w:type="gramEnd"/>
      <w:r>
        <w:rPr>
          <w:rFonts w:eastAsiaTheme="minorEastAsia"/>
          <w:szCs w:val="24"/>
        </w:rPr>
        <w:t xml:space="preserve">. Dengan jumlah skor total </w:t>
      </w:r>
      <w:r w:rsidRPr="00466F14">
        <w:rPr>
          <w:rFonts w:eastAsiaTheme="minorEastAsia"/>
          <w:i/>
          <w:iCs/>
          <w:szCs w:val="24"/>
        </w:rPr>
        <w:t>Post test</w:t>
      </w:r>
      <w:r>
        <w:rPr>
          <w:rFonts w:eastAsiaTheme="minorEastAsia"/>
          <w:szCs w:val="24"/>
        </w:rPr>
        <w:t xml:space="preserve"> 423 dan rata-rata perolehan skor </w:t>
      </w:r>
      <w:r w:rsidRPr="00466F14">
        <w:rPr>
          <w:rFonts w:eastAsiaTheme="minorEastAsia"/>
          <w:i/>
          <w:iCs/>
          <w:szCs w:val="24"/>
        </w:rPr>
        <w:t>post-test</w:t>
      </w:r>
      <w:r>
        <w:rPr>
          <w:rFonts w:eastAsiaTheme="minorEastAsia"/>
          <w:szCs w:val="24"/>
        </w:rPr>
        <w:t xml:space="preserve"> sebesar 47</w:t>
      </w:r>
      <w:proofErr w:type="gramStart"/>
      <w:r>
        <w:rPr>
          <w:rFonts w:eastAsiaTheme="minorEastAsia"/>
          <w:szCs w:val="24"/>
        </w:rPr>
        <w:t>,2</w:t>
      </w:r>
      <w:proofErr w:type="gramEnd"/>
      <w:r>
        <w:rPr>
          <w:rFonts w:eastAsiaTheme="minorEastAsia"/>
          <w:szCs w:val="24"/>
        </w:rPr>
        <w:t xml:space="preserve"> masuk kedalam kategori rendah. </w:t>
      </w:r>
    </w:p>
    <w:p w14:paraId="6ACFB4BB" w14:textId="43793891" w:rsidR="00104221" w:rsidRDefault="0060453D" w:rsidP="0060453D">
      <w:pPr>
        <w:tabs>
          <w:tab w:val="left" w:pos="567"/>
          <w:tab w:val="left" w:pos="1418"/>
        </w:tabs>
        <w:spacing w:line="480" w:lineRule="auto"/>
        <w:ind w:left="0"/>
        <w:rPr>
          <w:rFonts w:eastAsiaTheme="minorEastAsia"/>
          <w:szCs w:val="24"/>
          <w:lang w:val="id-ID"/>
        </w:rPr>
      </w:pPr>
      <w:r>
        <w:rPr>
          <w:rFonts w:eastAsiaTheme="minorEastAsia"/>
          <w:szCs w:val="24"/>
          <w:lang w:val="id-ID"/>
        </w:rPr>
        <w:tab/>
      </w:r>
      <w:r>
        <w:rPr>
          <w:rFonts w:eastAsiaTheme="minorEastAsia"/>
          <w:szCs w:val="24"/>
          <w:lang w:val="id-ID"/>
        </w:rPr>
        <w:tab/>
      </w:r>
      <w:proofErr w:type="gramStart"/>
      <w:r w:rsidR="00104221">
        <w:rPr>
          <w:rFonts w:eastAsiaTheme="minorEastAsia"/>
          <w:szCs w:val="24"/>
        </w:rPr>
        <w:t xml:space="preserve">Demikian dapat disimpulkan bahwa tingkat mengurangi depresi pada peserta didik sesudah mendapatkan perlakuan koseling individu pendekatan </w:t>
      </w:r>
      <w:r w:rsidR="00104221" w:rsidRPr="00466F14">
        <w:rPr>
          <w:rFonts w:eastAsiaTheme="minorEastAsia"/>
          <w:i/>
          <w:iCs/>
          <w:szCs w:val="24"/>
        </w:rPr>
        <w:t>cognitive behavior therapy</w:t>
      </w:r>
      <w:r w:rsidR="00104221">
        <w:rPr>
          <w:rFonts w:eastAsiaTheme="minorEastAsia"/>
          <w:szCs w:val="24"/>
        </w:rPr>
        <w:t>.</w:t>
      </w:r>
      <w:proofErr w:type="gramEnd"/>
      <w:r w:rsidR="00104221">
        <w:rPr>
          <w:rFonts w:eastAsiaTheme="minorEastAsia"/>
          <w:szCs w:val="24"/>
        </w:rPr>
        <w:t xml:space="preserve"> Dan dibawah ini aspek dan indikator yang masih masuk ke dalam kategori </w:t>
      </w:r>
      <w:proofErr w:type="gramStart"/>
      <w:r w:rsidR="00104221">
        <w:rPr>
          <w:rFonts w:eastAsiaTheme="minorEastAsia"/>
          <w:szCs w:val="24"/>
        </w:rPr>
        <w:t>sedang :</w:t>
      </w:r>
      <w:proofErr w:type="gramEnd"/>
      <w:r w:rsidR="00104221">
        <w:rPr>
          <w:rFonts w:eastAsiaTheme="minorEastAsia"/>
          <w:szCs w:val="24"/>
        </w:rPr>
        <w:t xml:space="preserve"> </w:t>
      </w:r>
    </w:p>
    <w:p w14:paraId="6C746CDC" w14:textId="77777777" w:rsidR="00424E04" w:rsidRDefault="00424E04" w:rsidP="0060453D">
      <w:pPr>
        <w:tabs>
          <w:tab w:val="left" w:pos="567"/>
          <w:tab w:val="left" w:pos="1418"/>
        </w:tabs>
        <w:spacing w:line="480" w:lineRule="auto"/>
        <w:ind w:left="0"/>
        <w:rPr>
          <w:rFonts w:eastAsiaTheme="minorEastAsia"/>
          <w:szCs w:val="24"/>
          <w:lang w:val="id-ID"/>
        </w:rPr>
      </w:pPr>
    </w:p>
    <w:p w14:paraId="49812DE8" w14:textId="77777777" w:rsidR="00424E04" w:rsidRPr="00424E04" w:rsidRDefault="00424E04" w:rsidP="0060453D">
      <w:pPr>
        <w:tabs>
          <w:tab w:val="left" w:pos="567"/>
          <w:tab w:val="left" w:pos="1418"/>
        </w:tabs>
        <w:spacing w:line="480" w:lineRule="auto"/>
        <w:ind w:left="0"/>
        <w:rPr>
          <w:rFonts w:eastAsiaTheme="minorEastAsia"/>
          <w:szCs w:val="24"/>
          <w:lang w:val="id-ID"/>
        </w:rPr>
      </w:pPr>
    </w:p>
    <w:p w14:paraId="2F877EEC" w14:textId="77777777" w:rsidR="003A37E9" w:rsidRDefault="00104221" w:rsidP="002F4D8F">
      <w:pPr>
        <w:pStyle w:val="ListParagraph"/>
        <w:numPr>
          <w:ilvl w:val="0"/>
          <w:numId w:val="10"/>
        </w:numPr>
        <w:spacing w:line="480" w:lineRule="auto"/>
        <w:ind w:left="284" w:hanging="14"/>
        <w:rPr>
          <w:rFonts w:ascii="Times New Roman" w:hAnsi="Times New Roman" w:cs="Times New Roman"/>
          <w:sz w:val="24"/>
          <w:szCs w:val="24"/>
        </w:rPr>
      </w:pPr>
      <w:r>
        <w:rPr>
          <w:rFonts w:ascii="Times New Roman" w:hAnsi="Times New Roman" w:cs="Times New Roman"/>
          <w:sz w:val="24"/>
          <w:szCs w:val="24"/>
        </w:rPr>
        <w:t>Aspek motivasi</w:t>
      </w:r>
    </w:p>
    <w:p w14:paraId="0E01330E" w14:textId="443B3C5C" w:rsidR="00104221" w:rsidRPr="003A37E9" w:rsidRDefault="00104221" w:rsidP="003A37E9">
      <w:pPr>
        <w:pStyle w:val="ListParagraph"/>
        <w:spacing w:line="480" w:lineRule="auto"/>
        <w:ind w:firstLine="720"/>
        <w:jc w:val="both"/>
        <w:rPr>
          <w:rFonts w:ascii="Times New Roman" w:hAnsi="Times New Roman" w:cs="Times New Roman"/>
          <w:sz w:val="24"/>
          <w:szCs w:val="24"/>
        </w:rPr>
      </w:pPr>
      <w:r w:rsidRPr="003A37E9">
        <w:rPr>
          <w:rFonts w:ascii="Times New Roman" w:hAnsi="Times New Roman" w:cs="Times New Roman"/>
          <w:sz w:val="24"/>
          <w:szCs w:val="24"/>
        </w:rPr>
        <w:t xml:space="preserve">Didalam aspek motivasi memiliki indikator yang mempunyai skor tinggi dan indikatoor tersebut merupakan memotivasi diri. Peserta didik sudah tidak tertarik dengan motivasi dari luar. Rohimah, R. (2023) mengatakan : “motivasi belajar kurang maka mempengaruhi prestasi yang ada.” Mereka sudah kehilangan semangat belajar karena memang sudah ada tertarik dengan motivasi. </w:t>
      </w:r>
    </w:p>
    <w:p w14:paraId="76FA393B" w14:textId="77777777" w:rsidR="003A37E9" w:rsidRDefault="00104221" w:rsidP="002F4D8F">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Aspek lingkungan </w:t>
      </w:r>
    </w:p>
    <w:p w14:paraId="0A8EEE92" w14:textId="6FD26F06" w:rsidR="00A15B86" w:rsidRPr="003A37E9" w:rsidRDefault="00104221" w:rsidP="003A37E9">
      <w:pPr>
        <w:pStyle w:val="ListParagraph"/>
        <w:spacing w:line="480" w:lineRule="auto"/>
        <w:ind w:firstLine="720"/>
        <w:jc w:val="both"/>
        <w:rPr>
          <w:rFonts w:ascii="Times New Roman" w:hAnsi="Times New Roman" w:cs="Times New Roman"/>
          <w:sz w:val="24"/>
          <w:szCs w:val="24"/>
        </w:rPr>
      </w:pPr>
      <w:r w:rsidRPr="003A37E9">
        <w:rPr>
          <w:rFonts w:ascii="Times New Roman" w:hAnsi="Times New Roman" w:cs="Times New Roman"/>
          <w:sz w:val="24"/>
          <w:szCs w:val="24"/>
        </w:rPr>
        <w:t xml:space="preserve">Didalam aspek lingkungan memiliki indikator yang mempunyai skor tinggi, indikator faktor pengaruh yang memang memiliki skor tinggi. Peserta didik sering diajak temannya untuk membolos dan peserta didik ikut-ikutan dengan pengaruh negatif tersebut. I Nyoman Paska, P. E., &amp; Laka, L. (2020) mengatakan “orang tua, guru,dan teman merupakan faktor pengaruh dalam perkembangan prestasi dan lebih efisien belajar dengan interaksi.” Dan peserta didik juga merasa bahwasanya orang tua, guru, dan teman merupakan orang yang berpengaruh didalam hidup.  </w:t>
      </w:r>
    </w:p>
    <w:p w14:paraId="759E3FB2" w14:textId="77777777" w:rsidR="003A37E9" w:rsidRDefault="00104221" w:rsidP="002F4D8F">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Aspek fisik </w:t>
      </w:r>
    </w:p>
    <w:p w14:paraId="2821E65B" w14:textId="59A3A282" w:rsidR="00104221" w:rsidRPr="003A37E9" w:rsidRDefault="00104221" w:rsidP="003A37E9">
      <w:pPr>
        <w:pStyle w:val="ListParagraph"/>
        <w:spacing w:line="480" w:lineRule="auto"/>
        <w:ind w:firstLine="720"/>
        <w:jc w:val="both"/>
        <w:rPr>
          <w:rFonts w:ascii="Times New Roman" w:hAnsi="Times New Roman" w:cs="Times New Roman"/>
          <w:sz w:val="24"/>
          <w:szCs w:val="24"/>
        </w:rPr>
      </w:pPr>
      <w:r w:rsidRPr="003A37E9">
        <w:rPr>
          <w:rFonts w:ascii="Times New Roman" w:hAnsi="Times New Roman" w:cs="Times New Roman"/>
          <w:sz w:val="24"/>
          <w:szCs w:val="24"/>
        </w:rPr>
        <w:t xml:space="preserve">Aspek fisik memiliki indikator yang didalam nya masuk kedalam skor tinggi, indikator standar perkembangan peserta didik merasa tidak bisa mengikuti pembelajaran yang ada dikelas dan mereka membutuhkan bantuan yaitu penjelasan ulang dari guru, agar membantu memahami pelajaran yang sebelumnya belum paham atau bisa disebut mengulangi pembelajaran. Yani, D., &amp; Rachmania, S. (2023) menagatakan : “siswa sulit mengikuti kegiatan </w:t>
      </w:r>
      <w:r w:rsidRPr="003A37E9">
        <w:rPr>
          <w:rFonts w:ascii="Times New Roman" w:hAnsi="Times New Roman" w:cs="Times New Roman"/>
          <w:sz w:val="24"/>
          <w:szCs w:val="24"/>
        </w:rPr>
        <w:lastRenderedPageBreak/>
        <w:t>belajar sehingga tidak bisa mencapai tujuan belajar yang seharusnya.” Siswa yang sulit mengikuti kegiatan belajar sangat merugikan dirinya sendiri.</w:t>
      </w:r>
    </w:p>
    <w:p w14:paraId="378EF1A6" w14:textId="77777777" w:rsidR="00104221" w:rsidRPr="00FB1079" w:rsidRDefault="00104221" w:rsidP="002F4D8F">
      <w:pPr>
        <w:pStyle w:val="ListParagraph"/>
        <w:numPr>
          <w:ilvl w:val="0"/>
          <w:numId w:val="4"/>
        </w:numPr>
        <w:tabs>
          <w:tab w:val="left" w:pos="1134"/>
          <w:tab w:val="left" w:pos="1276"/>
          <w:tab w:val="left" w:pos="1418"/>
        </w:tabs>
        <w:spacing w:line="480" w:lineRule="auto"/>
        <w:ind w:left="284" w:hanging="284"/>
        <w:jc w:val="both"/>
        <w:rPr>
          <w:rFonts w:ascii="Times New Roman" w:eastAsiaTheme="minorEastAsia" w:hAnsi="Times New Roman" w:cs="Times New Roman"/>
          <w:b/>
          <w:bCs/>
          <w:color w:val="000000"/>
          <w:kern w:val="2"/>
          <w:sz w:val="24"/>
          <w:szCs w:val="24"/>
          <w:lang w:eastAsia="en-ID"/>
          <w14:ligatures w14:val="standardContextual"/>
        </w:rPr>
      </w:pPr>
      <w:r w:rsidRPr="00FB1079">
        <w:rPr>
          <w:rFonts w:ascii="Times New Roman" w:eastAsiaTheme="minorEastAsia" w:hAnsi="Times New Roman" w:cs="Times New Roman"/>
          <w:b/>
          <w:bCs/>
          <w:color w:val="000000"/>
          <w:kern w:val="2"/>
          <w:sz w:val="24"/>
          <w:szCs w:val="24"/>
          <w:lang w:eastAsia="en-ID"/>
          <w14:ligatures w14:val="standardContextual"/>
        </w:rPr>
        <w:t xml:space="preserve">Efektifitas Konseling Individu Pendekatan Cognitive Behavior Therapy untuk mengurangi depresi pada peserta didik </w:t>
      </w:r>
    </w:p>
    <w:p w14:paraId="01D936D0" w14:textId="008BBCC2" w:rsidR="00104221" w:rsidRDefault="00104221" w:rsidP="0060453D">
      <w:pPr>
        <w:tabs>
          <w:tab w:val="left" w:pos="1134"/>
          <w:tab w:val="left" w:pos="1276"/>
          <w:tab w:val="left" w:pos="1418"/>
        </w:tabs>
        <w:spacing w:line="480" w:lineRule="auto"/>
        <w:ind w:left="0" w:firstLine="350"/>
        <w:rPr>
          <w:rFonts w:eastAsiaTheme="minorEastAsia"/>
          <w:szCs w:val="24"/>
          <w:lang w:val="id-ID"/>
        </w:rPr>
      </w:pPr>
      <w:r>
        <w:rPr>
          <w:rFonts w:eastAsiaTheme="minorEastAsia"/>
          <w:szCs w:val="24"/>
        </w:rPr>
        <w:tab/>
      </w:r>
      <w:proofErr w:type="gramStart"/>
      <w:r>
        <w:rPr>
          <w:rFonts w:eastAsiaTheme="minorEastAsia"/>
          <w:szCs w:val="24"/>
        </w:rPr>
        <w:t xml:space="preserve">Setelah diberikan </w:t>
      </w:r>
      <w:r w:rsidRPr="004144DE">
        <w:rPr>
          <w:rFonts w:eastAsiaTheme="minorEastAsia"/>
          <w:i/>
          <w:iCs/>
          <w:szCs w:val="24"/>
        </w:rPr>
        <w:t>treatment</w:t>
      </w:r>
      <w:r>
        <w:rPr>
          <w:rFonts w:eastAsiaTheme="minorEastAsia"/>
          <w:szCs w:val="24"/>
        </w:rPr>
        <w:t xml:space="preserve"> berupa layanan konseling individu selama tiga kali pertemuan, bahwa dengan dilaksananya konseling individu ternyata dapat mengurangi depresi pada peserta didik kelas X Pondok Pesantren Al-Musyafa’ Tahun Pelajaran 2023/2024 Kabupaten Kendal.</w:t>
      </w:r>
      <w:proofErr w:type="gramEnd"/>
      <w:r>
        <w:rPr>
          <w:rFonts w:eastAsiaTheme="minorEastAsia"/>
          <w:szCs w:val="24"/>
        </w:rPr>
        <w:t xml:space="preserve"> </w:t>
      </w:r>
      <w:proofErr w:type="gramStart"/>
      <w:r>
        <w:rPr>
          <w:rFonts w:eastAsiaTheme="minorEastAsia"/>
          <w:szCs w:val="24"/>
        </w:rPr>
        <w:t>Karena dari skor pre-test sebesar 461 berkurang menjadi skor post-test 423 setelah perlakuan sehingga ada perubahan sebesar 221.</w:t>
      </w:r>
      <w:proofErr w:type="gramEnd"/>
      <w:r>
        <w:rPr>
          <w:rFonts w:eastAsiaTheme="minorEastAsia"/>
          <w:szCs w:val="24"/>
        </w:rPr>
        <w:t xml:space="preserve"> Dan disini peneliti menggunakan uji </w:t>
      </w:r>
      <w:r w:rsidRPr="00FD6C40">
        <w:rPr>
          <w:rFonts w:eastAsiaTheme="minorEastAsia"/>
          <w:i/>
          <w:iCs/>
          <w:szCs w:val="24"/>
        </w:rPr>
        <w:t>paired sampel test</w:t>
      </w:r>
      <w:r>
        <w:rPr>
          <w:rFonts w:eastAsiaTheme="minorEastAsia"/>
          <w:szCs w:val="24"/>
        </w:rPr>
        <w:t xml:space="preserve"> untuk mengetahui efektif atau tidaknya penelitian ini, dan hasil dari uji </w:t>
      </w:r>
      <w:r w:rsidRPr="00FD6C40">
        <w:rPr>
          <w:rFonts w:eastAsiaTheme="minorEastAsia"/>
          <w:i/>
          <w:iCs/>
          <w:szCs w:val="24"/>
        </w:rPr>
        <w:t>paired sampel test</w:t>
      </w:r>
      <w:r>
        <w:rPr>
          <w:rFonts w:eastAsiaTheme="minorEastAsia"/>
          <w:szCs w:val="24"/>
        </w:rPr>
        <w:t xml:space="preserve"> mendapatkan nilai sig.0</w:t>
      </w:r>
      <w:proofErr w:type="gramStart"/>
      <w:r>
        <w:rPr>
          <w:rFonts w:eastAsiaTheme="minorEastAsia"/>
          <w:szCs w:val="24"/>
        </w:rPr>
        <w:t>,00</w:t>
      </w:r>
      <w:proofErr w:type="gramEnd"/>
      <w:r>
        <w:rPr>
          <w:rFonts w:eastAsiaTheme="minorEastAsia"/>
          <w:szCs w:val="24"/>
        </w:rPr>
        <w:t xml:space="preserve"> yang memang &lt; 0,05 bisa dikatakan efektif men</w:t>
      </w:r>
      <w:r w:rsidR="004144DE">
        <w:rPr>
          <w:rFonts w:eastAsiaTheme="minorEastAsia"/>
          <w:szCs w:val="24"/>
        </w:rPr>
        <w:t xml:space="preserve">cegah </w:t>
      </w:r>
      <w:r>
        <w:rPr>
          <w:rFonts w:eastAsiaTheme="minorEastAsia"/>
          <w:szCs w:val="24"/>
        </w:rPr>
        <w:t xml:space="preserve">depresi pada peserta didik. </w:t>
      </w:r>
    </w:p>
    <w:p w14:paraId="1AFED9AA" w14:textId="4806288F" w:rsidR="00CF17FF" w:rsidRPr="001A7631" w:rsidRDefault="0060453D" w:rsidP="00ED2385">
      <w:pPr>
        <w:tabs>
          <w:tab w:val="left" w:pos="709"/>
          <w:tab w:val="left" w:pos="1418"/>
        </w:tabs>
        <w:spacing w:line="480" w:lineRule="auto"/>
        <w:ind w:left="0" w:firstLine="0"/>
        <w:rPr>
          <w:rFonts w:eastAsiaTheme="minorEastAsia"/>
          <w:szCs w:val="24"/>
        </w:rPr>
      </w:pPr>
      <w:r>
        <w:rPr>
          <w:szCs w:val="24"/>
          <w:lang w:val="id-ID"/>
        </w:rPr>
        <w:tab/>
      </w:r>
      <w:r w:rsidR="00104221">
        <w:rPr>
          <w:szCs w:val="24"/>
        </w:rPr>
        <w:t>Bisa juga dengan membandingkan t.hitung dengan t.tabel, t.hitung 12,102 sedangkan t.tabel 0</w:t>
      </w:r>
      <w:proofErr w:type="gramStart"/>
      <w:r w:rsidR="00104221">
        <w:rPr>
          <w:szCs w:val="24"/>
        </w:rPr>
        <w:t>,05</w:t>
      </w:r>
      <w:proofErr w:type="gramEnd"/>
      <w:r w:rsidR="00104221">
        <w:rPr>
          <w:szCs w:val="24"/>
        </w:rPr>
        <w:t xml:space="preserve"> untuk sampel 5 yaitu 2,571. </w:t>
      </w:r>
      <w:proofErr w:type="gramStart"/>
      <w:r w:rsidR="00104221">
        <w:rPr>
          <w:szCs w:val="24"/>
        </w:rPr>
        <w:t>Maka dikatakan t.hitung &gt; t.tabel dan dikatakan efektif mengurangi depresi pada peserta didik.</w:t>
      </w:r>
      <w:proofErr w:type="gramEnd"/>
      <w:r w:rsidR="00104221">
        <w:rPr>
          <w:rFonts w:eastAsiaTheme="minorEastAsia"/>
          <w:szCs w:val="24"/>
        </w:rPr>
        <w:t xml:space="preserve"> </w:t>
      </w:r>
      <w:proofErr w:type="gramStart"/>
      <w:r w:rsidR="00104221">
        <w:rPr>
          <w:rFonts w:eastAsiaTheme="minorEastAsia"/>
          <w:szCs w:val="24"/>
        </w:rPr>
        <w:t>Maka dari itu bisa disimpulkan bahwasanya memang konseling individu dapat mengurangi depresi dipeserta didik kelas X Pondok Pesantren Al-Musyafa’ Tahun Pelajaran 2023/2024 Kabupaten Kendal.</w:t>
      </w:r>
      <w:proofErr w:type="gramEnd"/>
      <w:r w:rsidR="00104221">
        <w:rPr>
          <w:rFonts w:eastAsiaTheme="minorEastAsia"/>
          <w:szCs w:val="24"/>
        </w:rPr>
        <w:t xml:space="preserve"> </w:t>
      </w:r>
      <w:proofErr w:type="gramStart"/>
      <w:r w:rsidR="00104221">
        <w:rPr>
          <w:rFonts w:eastAsiaTheme="minorEastAsia"/>
          <w:szCs w:val="24"/>
        </w:rPr>
        <w:t>Bisa dikatakan efektif konseling individu pendekatan cognitive behavior therapy untuk mengurangi depresi pada peserta didik di Pondok Pesantren Al-Musyafa’ Tahun Pelajaran 2023/2024 Kabupten Kendal.</w:t>
      </w:r>
      <w:proofErr w:type="gramEnd"/>
      <w:r w:rsidR="00CF17FF">
        <w:rPr>
          <w:szCs w:val="24"/>
          <w:lang w:val="id-ID"/>
        </w:rPr>
        <w:br w:type="page"/>
      </w:r>
    </w:p>
    <w:p w14:paraId="591BF4C7" w14:textId="77777777" w:rsidR="00861F84" w:rsidRDefault="00861F84" w:rsidP="00395FF6">
      <w:pPr>
        <w:pStyle w:val="Heading1"/>
        <w:jc w:val="center"/>
        <w:sectPr w:rsidR="00861F84" w:rsidSect="00446350">
          <w:headerReference w:type="default" r:id="rId11"/>
          <w:headerReference w:type="first" r:id="rId12"/>
          <w:footerReference w:type="first" r:id="rId13"/>
          <w:pgSz w:w="11907" w:h="16839" w:code="9"/>
          <w:pgMar w:top="1440" w:right="1800" w:bottom="1440" w:left="1800" w:header="720" w:footer="720" w:gutter="0"/>
          <w:pgNumType w:start="55"/>
          <w:cols w:space="720"/>
          <w:titlePg/>
          <w:docGrid w:linePitch="326"/>
        </w:sectPr>
      </w:pPr>
    </w:p>
    <w:p w14:paraId="6F179077" w14:textId="507FBF77" w:rsidR="00CF17FF" w:rsidRPr="00395FF6" w:rsidRDefault="00CF17FF" w:rsidP="00395FF6">
      <w:pPr>
        <w:pStyle w:val="Heading1"/>
        <w:jc w:val="center"/>
      </w:pPr>
      <w:bookmarkStart w:id="8" w:name="_Toc172835301"/>
      <w:r w:rsidRPr="009813C9">
        <w:lastRenderedPageBreak/>
        <w:t>BAB V</w:t>
      </w:r>
      <w:r w:rsidR="00395FF6">
        <w:br/>
      </w:r>
      <w:r w:rsidRPr="009813C9">
        <w:rPr>
          <w:rFonts w:asciiTheme="majorBidi" w:hAnsiTheme="majorBidi" w:cstheme="majorBidi"/>
          <w:bCs/>
          <w:szCs w:val="24"/>
        </w:rPr>
        <w:t>PENUTUP</w:t>
      </w:r>
      <w:bookmarkEnd w:id="8"/>
    </w:p>
    <w:p w14:paraId="23F0922C" w14:textId="4B1B3D9D" w:rsidR="00CF17FF" w:rsidRPr="00395FF6" w:rsidRDefault="00CF17FF" w:rsidP="00395FF6">
      <w:pPr>
        <w:pStyle w:val="Heading2"/>
        <w:ind w:hanging="862"/>
        <w:rPr>
          <w:rFonts w:ascii="Times New Roman" w:hAnsi="Times New Roman" w:cs="Times New Roman"/>
          <w:color w:val="auto"/>
        </w:rPr>
      </w:pPr>
      <w:bookmarkStart w:id="9" w:name="_Toc172835302"/>
      <w:r w:rsidRPr="00395FF6">
        <w:rPr>
          <w:rFonts w:ascii="Times New Roman" w:hAnsi="Times New Roman" w:cs="Times New Roman"/>
          <w:color w:val="auto"/>
        </w:rPr>
        <w:t>A.Kesimpulan</w:t>
      </w:r>
      <w:bookmarkEnd w:id="9"/>
      <w:r w:rsidRPr="00395FF6">
        <w:rPr>
          <w:rFonts w:ascii="Times New Roman" w:hAnsi="Times New Roman" w:cs="Times New Roman"/>
          <w:color w:val="auto"/>
        </w:rPr>
        <w:t xml:space="preserve"> </w:t>
      </w:r>
    </w:p>
    <w:p w14:paraId="5F24700F" w14:textId="3D1D1AA2" w:rsidR="00CF17FF" w:rsidRDefault="00CF17FF" w:rsidP="00CF17FF">
      <w:pPr>
        <w:spacing w:line="480" w:lineRule="auto"/>
        <w:ind w:left="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 xml:space="preserve">Dari data-data penelitian yang telah terkumpul dan analisis statistik mengenai efektifitas konseling individu pendekatan </w:t>
      </w:r>
      <w:r w:rsidRPr="00952CAB">
        <w:rPr>
          <w:rFonts w:asciiTheme="majorBidi" w:hAnsiTheme="majorBidi" w:cstheme="majorBidi"/>
          <w:i/>
          <w:iCs/>
          <w:szCs w:val="24"/>
        </w:rPr>
        <w:t>cognitive behavior therapy</w:t>
      </w:r>
      <w:r>
        <w:rPr>
          <w:rFonts w:asciiTheme="majorBidi" w:hAnsiTheme="majorBidi" w:cstheme="majorBidi"/>
          <w:szCs w:val="24"/>
        </w:rPr>
        <w:t xml:space="preserve"> untuk mengurangi depresi pada peserta didik kelas X Pondok Pesantren Al-Musyafa’ Tahun Pelajaran 2023/2024 Kabupaten Kendal, maka dapat disimpulkan sebagai </w:t>
      </w:r>
      <w:proofErr w:type="gramStart"/>
      <w:r>
        <w:rPr>
          <w:rFonts w:asciiTheme="majorBidi" w:hAnsiTheme="majorBidi" w:cstheme="majorBidi"/>
          <w:szCs w:val="24"/>
        </w:rPr>
        <w:t>berikut :</w:t>
      </w:r>
      <w:proofErr w:type="gramEnd"/>
      <w:r>
        <w:rPr>
          <w:rFonts w:asciiTheme="majorBidi" w:hAnsiTheme="majorBidi" w:cstheme="majorBidi"/>
          <w:szCs w:val="24"/>
        </w:rPr>
        <w:t xml:space="preserve"> </w:t>
      </w:r>
    </w:p>
    <w:p w14:paraId="0B923FD0" w14:textId="77777777" w:rsidR="003A37E9" w:rsidRDefault="00CF17FF" w:rsidP="002F4D8F">
      <w:pPr>
        <w:pStyle w:val="ListParagraph"/>
        <w:numPr>
          <w:ilvl w:val="0"/>
          <w:numId w:val="2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Pelaksanaan </w:t>
      </w:r>
      <w:r w:rsidRPr="0089568C">
        <w:rPr>
          <w:rFonts w:asciiTheme="majorBidi" w:hAnsiTheme="majorBidi" w:cstheme="majorBidi"/>
          <w:i/>
          <w:iCs/>
          <w:sz w:val="24"/>
          <w:szCs w:val="24"/>
        </w:rPr>
        <w:t>Pre-test</w:t>
      </w:r>
      <w:r>
        <w:rPr>
          <w:rFonts w:asciiTheme="majorBidi" w:hAnsiTheme="majorBidi" w:cstheme="majorBidi"/>
          <w:sz w:val="24"/>
          <w:szCs w:val="24"/>
        </w:rPr>
        <w:t xml:space="preserve"> supaya mengetahui tingkat depresi untuk </w:t>
      </w:r>
      <w:r w:rsidRPr="00A92EB9">
        <w:rPr>
          <w:rFonts w:ascii="Times New Roman" w:hAnsi="Times New Roman" w:cs="Times New Roman"/>
          <w:sz w:val="24"/>
          <w:szCs w:val="24"/>
        </w:rPr>
        <w:t>mengurangi</w:t>
      </w:r>
      <w:r>
        <w:rPr>
          <w:rFonts w:asciiTheme="majorBidi" w:hAnsiTheme="majorBidi" w:cstheme="majorBidi"/>
          <w:sz w:val="24"/>
          <w:szCs w:val="24"/>
        </w:rPr>
        <w:t xml:space="preserve"> depresi sebelum dilaksanakanya layanan konseling individu pada peserta didik kelas X Pondok Pesantren Al-Musyafa’ Tahun Pelajaran 2023/2024.  Diperoleh data dari penelitian bahwa tingkat depresi di kategorikan sangat tinggi. Hal ini dibuktikan dengan nilai skor </w:t>
      </w:r>
      <w:r w:rsidRPr="00767384">
        <w:rPr>
          <w:rFonts w:asciiTheme="majorBidi" w:hAnsiTheme="majorBidi" w:cstheme="majorBidi"/>
          <w:i/>
          <w:iCs/>
          <w:sz w:val="24"/>
          <w:szCs w:val="24"/>
        </w:rPr>
        <w:t>pre</w:t>
      </w:r>
      <w:r>
        <w:rPr>
          <w:rFonts w:asciiTheme="majorBidi" w:hAnsiTheme="majorBidi" w:cstheme="majorBidi"/>
          <w:sz w:val="24"/>
          <w:szCs w:val="24"/>
        </w:rPr>
        <w:t>-</w:t>
      </w:r>
      <w:r w:rsidRPr="00767384">
        <w:rPr>
          <w:rFonts w:asciiTheme="majorBidi" w:hAnsiTheme="majorBidi" w:cstheme="majorBidi"/>
          <w:i/>
          <w:iCs/>
          <w:sz w:val="24"/>
          <w:szCs w:val="24"/>
        </w:rPr>
        <w:t>test</w:t>
      </w:r>
      <w:r>
        <w:rPr>
          <w:rFonts w:asciiTheme="majorBidi" w:hAnsiTheme="majorBidi" w:cstheme="majorBidi"/>
          <w:sz w:val="24"/>
          <w:szCs w:val="24"/>
        </w:rPr>
        <w:t xml:space="preserve"> 461 dan rata-rata (</w:t>
      </w:r>
      <w:r w:rsidRPr="00767384">
        <w:rPr>
          <w:rFonts w:asciiTheme="majorBidi" w:hAnsiTheme="majorBidi" w:cstheme="majorBidi"/>
          <w:i/>
          <w:iCs/>
          <w:sz w:val="24"/>
          <w:szCs w:val="24"/>
        </w:rPr>
        <w:t>mean</w:t>
      </w:r>
      <w:r>
        <w:rPr>
          <w:rFonts w:asciiTheme="majorBidi" w:hAnsiTheme="majorBidi" w:cstheme="majorBidi"/>
          <w:sz w:val="24"/>
          <w:szCs w:val="24"/>
        </w:rPr>
        <w:t xml:space="preserve">) sebesar 92,2. </w:t>
      </w:r>
    </w:p>
    <w:p w14:paraId="13EBD3A2" w14:textId="042E9EE4" w:rsidR="00CF17FF" w:rsidRDefault="003A37E9" w:rsidP="002F4D8F">
      <w:pPr>
        <w:pStyle w:val="ListParagraph"/>
        <w:numPr>
          <w:ilvl w:val="0"/>
          <w:numId w:val="28"/>
        </w:numPr>
        <w:spacing w:line="480" w:lineRule="auto"/>
        <w:jc w:val="both"/>
        <w:rPr>
          <w:rFonts w:asciiTheme="majorBidi" w:hAnsiTheme="majorBidi" w:cstheme="majorBidi"/>
          <w:sz w:val="24"/>
          <w:szCs w:val="24"/>
        </w:rPr>
      </w:pPr>
      <w:r w:rsidRPr="003A37E9">
        <w:rPr>
          <w:rFonts w:asciiTheme="majorBidi" w:hAnsiTheme="majorBidi" w:cstheme="majorBidi"/>
          <w:sz w:val="24"/>
          <w:szCs w:val="24"/>
        </w:rPr>
        <w:t>Skor yang memang masuk kedalam pre-test ada 5 skor yang paling tinggi yaitu skor 97, skor 92, skor 91, skor 90, dan skor 87. Dan itu masuk kedalam skor sangat tinggi dan tinggi, dengan skor itu menunjukkan  bahwasanya memang tingkat depresi yang sangat tinggi di Pondok Pesantren Al-Musyafa’. Dan diperlukannya konseling individu pendekatan cognitive behavior therapy agar dapat mengurangi depresi pada peserta didik.</w:t>
      </w:r>
    </w:p>
    <w:p w14:paraId="19040DD8" w14:textId="5BBEF547" w:rsidR="003A37E9" w:rsidRDefault="003A37E9" w:rsidP="002F4D8F">
      <w:pPr>
        <w:pStyle w:val="ListParagraph"/>
        <w:numPr>
          <w:ilvl w:val="0"/>
          <w:numId w:val="28"/>
        </w:numPr>
        <w:spacing w:line="480" w:lineRule="auto"/>
        <w:jc w:val="both"/>
        <w:rPr>
          <w:rFonts w:asciiTheme="majorBidi" w:hAnsiTheme="majorBidi" w:cstheme="majorBidi"/>
          <w:sz w:val="24"/>
          <w:szCs w:val="24"/>
        </w:rPr>
      </w:pPr>
      <w:r w:rsidRPr="003A37E9">
        <w:rPr>
          <w:rFonts w:asciiTheme="majorBidi" w:hAnsiTheme="majorBidi" w:cstheme="majorBidi"/>
          <w:sz w:val="24"/>
          <w:szCs w:val="24"/>
        </w:rPr>
        <w:t xml:space="preserve">Pelaksanaan Post-test tingkat depresi untuk mengurangi depresi sesudah dilaksanakanya layanan konseling individu pada peserta didik kelas X Pondok Pesantren Al-Musyafa’ Tahun Pelajaran 2023/2024, diperoleh data </w:t>
      </w:r>
      <w:r w:rsidRPr="003A37E9">
        <w:rPr>
          <w:rFonts w:asciiTheme="majorBidi" w:hAnsiTheme="majorBidi" w:cstheme="majorBidi"/>
          <w:sz w:val="24"/>
          <w:szCs w:val="24"/>
        </w:rPr>
        <w:lastRenderedPageBreak/>
        <w:t>dari penelitian bahwa tingkat depresi dikategori rendah. Hal ini dibuktikan dengan nilai skor post-test 236 dan rata-rata (mean) 47,2 dan termasuk kedalam kategori rendah. Skor menjadi rendah setelah pemberian layanan konseling individu cognitive behavior therapy skor turun. Skor nya yaitu 41, 55, 60, 43, dan 37 dan masuk kedalam kategori sedang dan rendah.</w:t>
      </w:r>
    </w:p>
    <w:p w14:paraId="22F40D51" w14:textId="0C85C4E3" w:rsidR="003A37E9" w:rsidRPr="003A37E9" w:rsidRDefault="003A37E9" w:rsidP="002F4D8F">
      <w:pPr>
        <w:pStyle w:val="ListParagraph"/>
        <w:numPr>
          <w:ilvl w:val="0"/>
          <w:numId w:val="28"/>
        </w:numPr>
        <w:spacing w:line="480" w:lineRule="auto"/>
        <w:jc w:val="both"/>
        <w:rPr>
          <w:rFonts w:asciiTheme="majorBidi" w:hAnsiTheme="majorBidi" w:cstheme="majorBidi"/>
          <w:sz w:val="24"/>
          <w:szCs w:val="24"/>
        </w:rPr>
      </w:pPr>
      <w:r w:rsidRPr="003A37E9">
        <w:rPr>
          <w:rFonts w:asciiTheme="majorBidi" w:hAnsiTheme="majorBidi" w:cstheme="majorBidi"/>
          <w:sz w:val="24"/>
          <w:szCs w:val="24"/>
        </w:rPr>
        <w:t>Dari hasil analisis dan pengujian hipotesis pada sampel penelitian diperoleh skor perbedaan 221. Dan peneliti juga menggunakan uji paired samples test agar mengetahui efektif atau tidaknya penelitian ini, hasil dari uji paired samples test menunjukkan sig 0,000 dan memang &lt; 0,05 yaitu bisa dikatakan efektif untuk mengurangi depresi setelah pemberian layanan</w:t>
      </w:r>
      <w:r w:rsidR="00B874D1">
        <w:rPr>
          <w:rFonts w:asciiTheme="majorBidi" w:hAnsiTheme="majorBidi" w:cstheme="majorBidi"/>
          <w:sz w:val="24"/>
          <w:szCs w:val="24"/>
        </w:rPr>
        <w:t xml:space="preserve"> konseling individu. Dan t.hitung (12,102) &gt; t.tabel</w:t>
      </w:r>
      <w:r w:rsidRPr="003A37E9">
        <w:rPr>
          <w:rFonts w:asciiTheme="majorBidi" w:hAnsiTheme="majorBidi" w:cstheme="majorBidi"/>
          <w:sz w:val="24"/>
          <w:szCs w:val="24"/>
        </w:rPr>
        <w:t xml:space="preserve"> (2,571) bisa dibilang efektif mengurangi depresi. Sehingga bisa dikatakan bahwa konseling individu efektif mengurangi depresi</w:t>
      </w:r>
      <w:r w:rsidR="00B874D1">
        <w:rPr>
          <w:rFonts w:asciiTheme="majorBidi" w:hAnsiTheme="majorBidi" w:cstheme="majorBidi"/>
          <w:sz w:val="24"/>
          <w:szCs w:val="24"/>
        </w:rPr>
        <w:t xml:space="preserve"> akibat bullying</w:t>
      </w:r>
      <w:r w:rsidRPr="003A37E9">
        <w:rPr>
          <w:rFonts w:asciiTheme="majorBidi" w:hAnsiTheme="majorBidi" w:cstheme="majorBidi"/>
          <w:sz w:val="24"/>
          <w:szCs w:val="24"/>
        </w:rPr>
        <w:t xml:space="preserve"> pada peserta didik kelas X Pondok Pesantren Al-Musyafa’ Tahun Pelajaran 2023/2024 Kabupaten Kendal. </w:t>
      </w:r>
    </w:p>
    <w:p w14:paraId="24CF1ED5" w14:textId="77777777" w:rsidR="00CF17FF" w:rsidRPr="00395FF6" w:rsidRDefault="00CF17FF" w:rsidP="00395FF6">
      <w:pPr>
        <w:pStyle w:val="Heading2"/>
        <w:ind w:hanging="862"/>
        <w:rPr>
          <w:rFonts w:ascii="Times New Roman" w:hAnsi="Times New Roman" w:cs="Times New Roman"/>
          <w:color w:val="auto"/>
          <w:sz w:val="24"/>
          <w:szCs w:val="24"/>
        </w:rPr>
      </w:pPr>
      <w:bookmarkStart w:id="10" w:name="_Toc172835303"/>
      <w:r w:rsidRPr="00395FF6">
        <w:rPr>
          <w:rFonts w:ascii="Times New Roman" w:hAnsi="Times New Roman" w:cs="Times New Roman"/>
          <w:color w:val="auto"/>
          <w:sz w:val="24"/>
          <w:szCs w:val="24"/>
        </w:rPr>
        <w:t>B. Saran</w:t>
      </w:r>
      <w:bookmarkEnd w:id="10"/>
      <w:r w:rsidRPr="00395FF6">
        <w:rPr>
          <w:rFonts w:ascii="Times New Roman" w:hAnsi="Times New Roman" w:cs="Times New Roman"/>
          <w:color w:val="auto"/>
          <w:sz w:val="24"/>
          <w:szCs w:val="24"/>
        </w:rPr>
        <w:t xml:space="preserve"> </w:t>
      </w:r>
    </w:p>
    <w:p w14:paraId="38DE8DB2" w14:textId="0DD167BC" w:rsidR="00CF17FF" w:rsidRDefault="00CF17FF" w:rsidP="00CF17FF">
      <w:pPr>
        <w:spacing w:line="480" w:lineRule="auto"/>
        <w:ind w:left="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 xml:space="preserve">Berdasarkan data yang diperoleh dari penelitian, terbukti bahwa penerapan konseling individu dapat digunakan untuk mengurangi depresi pada peserta didik, maka peneliti ingin memberikan beberapa saran yang dapat dijadikan pertimbangan sebagai </w:t>
      </w:r>
      <w:proofErr w:type="gramStart"/>
      <w:r>
        <w:rPr>
          <w:rFonts w:asciiTheme="majorBidi" w:hAnsiTheme="majorBidi" w:cstheme="majorBidi"/>
          <w:szCs w:val="24"/>
        </w:rPr>
        <w:t>berikut :</w:t>
      </w:r>
      <w:proofErr w:type="gramEnd"/>
    </w:p>
    <w:p w14:paraId="4CEEC7F8" w14:textId="77777777" w:rsidR="00CF17FF" w:rsidRDefault="00CF17FF" w:rsidP="002F4D8F">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Bagi peserta didik hendaknya mengembangkan potensi yang dimiliki dengan memanfaatkan konseling individu dalam layanan konseling individu sehingga dapat mengurangi depresi yang dialami </w:t>
      </w:r>
    </w:p>
    <w:p w14:paraId="7F7A5AEB" w14:textId="77777777" w:rsidR="00CF17FF" w:rsidRDefault="00CF17FF" w:rsidP="002F4D8F">
      <w:pPr>
        <w:pStyle w:val="ListParagraph"/>
        <w:numPr>
          <w:ilvl w:val="0"/>
          <w:numId w:val="12"/>
        </w:numPr>
        <w:spacing w:line="480" w:lineRule="auto"/>
        <w:jc w:val="both"/>
        <w:rPr>
          <w:rFonts w:asciiTheme="majorBidi" w:hAnsiTheme="majorBidi" w:cstheme="majorBidi"/>
          <w:sz w:val="24"/>
          <w:szCs w:val="24"/>
        </w:rPr>
      </w:pPr>
      <w:r w:rsidRPr="0089568C">
        <w:rPr>
          <w:rFonts w:asciiTheme="majorBidi" w:hAnsiTheme="majorBidi" w:cstheme="majorBidi"/>
          <w:sz w:val="24"/>
          <w:szCs w:val="24"/>
        </w:rPr>
        <w:lastRenderedPageBreak/>
        <w:t xml:space="preserve">Bagi guru bimbingan dan konseling hendaknya dapat menerapkan konseling individu dengan benar dan sesuai. Hal ini dimaksudkan agar peserta didik akan lebih mudah dan bisa menerima setiap masukan dan saran dari orang lain terutama pada peserta didik yang mengalami depresi </w:t>
      </w:r>
    </w:p>
    <w:p w14:paraId="13FEE3CF" w14:textId="77777777" w:rsidR="00CF17FF" w:rsidRPr="0089568C" w:rsidRDefault="00CF17FF" w:rsidP="002F4D8F">
      <w:pPr>
        <w:pStyle w:val="ListParagraph"/>
        <w:numPr>
          <w:ilvl w:val="0"/>
          <w:numId w:val="12"/>
        </w:numPr>
        <w:spacing w:line="480" w:lineRule="auto"/>
        <w:jc w:val="both"/>
        <w:rPr>
          <w:rFonts w:asciiTheme="majorBidi" w:hAnsiTheme="majorBidi" w:cstheme="majorBidi"/>
          <w:sz w:val="24"/>
          <w:szCs w:val="24"/>
        </w:rPr>
      </w:pPr>
      <w:r w:rsidRPr="0089568C">
        <w:rPr>
          <w:rFonts w:asciiTheme="majorBidi" w:hAnsiTheme="majorBidi" w:cstheme="majorBidi"/>
          <w:sz w:val="24"/>
          <w:szCs w:val="24"/>
        </w:rPr>
        <w:t xml:space="preserve">Bagi sekolah hendaknya dapat mengembangkan teori bimbingan dan konseling tentang bantuan untuk mengurangi depresi pada peserta didik kelas X Pondok Pesantren Al-Musyafa’ </w:t>
      </w:r>
    </w:p>
    <w:p w14:paraId="2261C2E3" w14:textId="77777777" w:rsidR="00861F84" w:rsidRPr="00014B35" w:rsidRDefault="00861F84" w:rsidP="00014B35">
      <w:pPr>
        <w:pStyle w:val="Heading1"/>
        <w:ind w:left="0" w:firstLine="0"/>
        <w:rPr>
          <w:rFonts w:eastAsiaTheme="minorHAnsi"/>
          <w:lang w:val="id-ID" w:eastAsia="en-US"/>
        </w:rPr>
        <w:sectPr w:rsidR="00861F84" w:rsidRPr="00014B35" w:rsidSect="00446350">
          <w:footerReference w:type="default" r:id="rId14"/>
          <w:headerReference w:type="first" r:id="rId15"/>
          <w:pgSz w:w="11908" w:h="16836"/>
          <w:pgMar w:top="2268" w:right="1701" w:bottom="1701" w:left="2340" w:header="720" w:footer="720" w:gutter="0"/>
          <w:pgNumType w:start="78"/>
          <w:cols w:space="720"/>
          <w:titlePg/>
          <w:docGrid w:linePitch="326"/>
        </w:sectPr>
      </w:pPr>
    </w:p>
    <w:p w14:paraId="6F255A57" w14:textId="771DDFFA" w:rsidR="00D704FE" w:rsidRPr="00104221" w:rsidRDefault="00D704FE" w:rsidP="00014B35">
      <w:pPr>
        <w:spacing w:line="360" w:lineRule="auto"/>
        <w:ind w:left="0" w:right="-1" w:firstLine="0"/>
        <w:rPr>
          <w:szCs w:val="24"/>
          <w:lang w:val="id-ID"/>
        </w:rPr>
      </w:pPr>
    </w:p>
    <w:sectPr w:rsidR="00D704FE" w:rsidRPr="00104221" w:rsidSect="00725F57">
      <w:headerReference w:type="first" r:id="rId16"/>
      <w:footerReference w:type="first" r:id="rId17"/>
      <w:pgSz w:w="11908" w:h="16836"/>
      <w:pgMar w:top="2268" w:right="1701" w:bottom="1701" w:left="2340" w:header="720" w:footer="720" w:gutter="0"/>
      <w:pgNumType w:start="8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12EB3" w14:textId="77777777" w:rsidR="0083394B" w:rsidRDefault="0083394B">
      <w:pPr>
        <w:spacing w:after="0" w:line="240" w:lineRule="auto"/>
      </w:pPr>
      <w:r>
        <w:separator/>
      </w:r>
    </w:p>
  </w:endnote>
  <w:endnote w:type="continuationSeparator" w:id="0">
    <w:p w14:paraId="4FFD11B0" w14:textId="77777777" w:rsidR="0083394B" w:rsidRDefault="0083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005380"/>
      <w:docPartObj>
        <w:docPartGallery w:val="Page Numbers (Bottom of Page)"/>
        <w:docPartUnique/>
      </w:docPartObj>
    </w:sdtPr>
    <w:sdtEndPr>
      <w:rPr>
        <w:noProof/>
      </w:rPr>
    </w:sdtEndPr>
    <w:sdtContent>
      <w:p w14:paraId="3A666F7F" w14:textId="30CC4B2A" w:rsidR="00D61601" w:rsidRDefault="00D61601">
        <w:pPr>
          <w:pStyle w:val="Footer"/>
          <w:jc w:val="center"/>
        </w:pPr>
        <w:r>
          <w:fldChar w:fldCharType="begin"/>
        </w:r>
        <w:r>
          <w:instrText xml:space="preserve"> PAGE   \* MERGEFORMAT </w:instrText>
        </w:r>
        <w:r>
          <w:fldChar w:fldCharType="separate"/>
        </w:r>
        <w:r w:rsidR="00446350">
          <w:rPr>
            <w:noProof/>
          </w:rPr>
          <w:t>78</w:t>
        </w:r>
        <w:r>
          <w:rPr>
            <w:noProof/>
          </w:rPr>
          <w:fldChar w:fldCharType="end"/>
        </w:r>
      </w:p>
    </w:sdtContent>
  </w:sdt>
  <w:p w14:paraId="24FA5974" w14:textId="77777777" w:rsidR="00D61601" w:rsidRDefault="00D616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860F" w14:textId="77777777" w:rsidR="00D61601" w:rsidRDefault="00D616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61613" w14:textId="77777777" w:rsidR="00D61601" w:rsidRDefault="00D61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1E6EC" w14:textId="77777777" w:rsidR="0083394B" w:rsidRDefault="0083394B">
      <w:pPr>
        <w:spacing w:after="0" w:line="240" w:lineRule="auto"/>
      </w:pPr>
      <w:r>
        <w:separator/>
      </w:r>
    </w:p>
  </w:footnote>
  <w:footnote w:type="continuationSeparator" w:id="0">
    <w:p w14:paraId="47871628" w14:textId="77777777" w:rsidR="0083394B" w:rsidRDefault="00833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956965"/>
      <w:docPartObj>
        <w:docPartGallery w:val="Page Numbers (Top of Page)"/>
        <w:docPartUnique/>
      </w:docPartObj>
    </w:sdtPr>
    <w:sdtEndPr>
      <w:rPr>
        <w:noProof/>
      </w:rPr>
    </w:sdtEndPr>
    <w:sdtContent>
      <w:p w14:paraId="2A19A3B0" w14:textId="634714BD" w:rsidR="00446350" w:rsidRDefault="00446350">
        <w:pPr>
          <w:pStyle w:val="Header"/>
          <w:jc w:val="right"/>
        </w:pPr>
        <w:r>
          <w:fldChar w:fldCharType="begin"/>
        </w:r>
        <w:r>
          <w:instrText xml:space="preserve"> PAGE   \* MERGEFORMAT </w:instrText>
        </w:r>
        <w:r>
          <w:fldChar w:fldCharType="separate"/>
        </w:r>
        <w:r>
          <w:rPr>
            <w:noProof/>
          </w:rPr>
          <w:t>80</w:t>
        </w:r>
        <w:r>
          <w:rPr>
            <w:noProof/>
          </w:rPr>
          <w:fldChar w:fldCharType="end"/>
        </w:r>
      </w:p>
    </w:sdtContent>
  </w:sdt>
  <w:p w14:paraId="6200EC59" w14:textId="77777777" w:rsidR="00446350" w:rsidRDefault="004463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F731" w14:textId="77777777" w:rsidR="00D61601" w:rsidRDefault="00D61601">
    <w:pPr>
      <w:pStyle w:val="Header"/>
      <w:jc w:val="right"/>
    </w:pPr>
  </w:p>
  <w:p w14:paraId="10600BF7" w14:textId="77777777" w:rsidR="00D61601" w:rsidRDefault="00D61601">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F3A97" w14:textId="77777777" w:rsidR="00D61601" w:rsidRDefault="00D61601">
    <w:pPr>
      <w:pStyle w:val="Header"/>
      <w:jc w:val="right"/>
    </w:pPr>
  </w:p>
  <w:p w14:paraId="5F175B8A" w14:textId="77777777" w:rsidR="00D61601" w:rsidRDefault="00D61601">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48272" w14:textId="77777777" w:rsidR="00D61601" w:rsidRDefault="00D61601">
    <w:pPr>
      <w:pStyle w:val="Header"/>
      <w:jc w:val="right"/>
    </w:pPr>
  </w:p>
  <w:p w14:paraId="13FD426F" w14:textId="77777777" w:rsidR="00D61601" w:rsidRDefault="00D61601">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5B5"/>
    <w:multiLevelType w:val="hybridMultilevel"/>
    <w:tmpl w:val="24505224"/>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nsid w:val="096F1180"/>
    <w:multiLevelType w:val="hybridMultilevel"/>
    <w:tmpl w:val="0DBA17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E8A0936"/>
    <w:multiLevelType w:val="hybridMultilevel"/>
    <w:tmpl w:val="7728AD9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nsid w:val="11FB6AF0"/>
    <w:multiLevelType w:val="hybridMultilevel"/>
    <w:tmpl w:val="B4686E00"/>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nsid w:val="23B63767"/>
    <w:multiLevelType w:val="hybridMultilevel"/>
    <w:tmpl w:val="925C3A8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nsid w:val="27547715"/>
    <w:multiLevelType w:val="hybridMultilevel"/>
    <w:tmpl w:val="35CC4CC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nsid w:val="284229DF"/>
    <w:multiLevelType w:val="hybridMultilevel"/>
    <w:tmpl w:val="5F9C4AA6"/>
    <w:lvl w:ilvl="0" w:tplc="249E027E">
      <w:start w:val="1"/>
      <w:numFmt w:val="lowerLetter"/>
      <w:lvlText w:val="%1."/>
      <w:lvlJc w:val="left"/>
      <w:pPr>
        <w:ind w:left="1222" w:hanging="360"/>
      </w:pPr>
      <w:rPr>
        <w:rFonts w:ascii="Times New Roman" w:hAnsi="Times New Roman" w:cs="Times New Roman" w:hint="default"/>
      </w:rPr>
    </w:lvl>
    <w:lvl w:ilvl="1" w:tplc="38090019">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7">
    <w:nsid w:val="28FD1BED"/>
    <w:multiLevelType w:val="hybridMultilevel"/>
    <w:tmpl w:val="154EB10A"/>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8">
    <w:nsid w:val="29B54221"/>
    <w:multiLevelType w:val="hybridMultilevel"/>
    <w:tmpl w:val="C220ECEE"/>
    <w:lvl w:ilvl="0" w:tplc="2806E368">
      <w:start w:val="1"/>
      <w:numFmt w:val="lowerLetter"/>
      <w:lvlText w:val="%1."/>
      <w:lvlJc w:val="left"/>
      <w:pPr>
        <w:ind w:left="1723"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2443" w:hanging="360"/>
      </w:pPr>
    </w:lvl>
    <w:lvl w:ilvl="2" w:tplc="0421001B" w:tentative="1">
      <w:start w:val="1"/>
      <w:numFmt w:val="lowerRoman"/>
      <w:lvlText w:val="%3."/>
      <w:lvlJc w:val="right"/>
      <w:pPr>
        <w:ind w:left="3163" w:hanging="180"/>
      </w:pPr>
    </w:lvl>
    <w:lvl w:ilvl="3" w:tplc="0421000F" w:tentative="1">
      <w:start w:val="1"/>
      <w:numFmt w:val="decimal"/>
      <w:lvlText w:val="%4."/>
      <w:lvlJc w:val="left"/>
      <w:pPr>
        <w:ind w:left="3883" w:hanging="360"/>
      </w:pPr>
    </w:lvl>
    <w:lvl w:ilvl="4" w:tplc="04210019" w:tentative="1">
      <w:start w:val="1"/>
      <w:numFmt w:val="lowerLetter"/>
      <w:lvlText w:val="%5."/>
      <w:lvlJc w:val="left"/>
      <w:pPr>
        <w:ind w:left="4603" w:hanging="360"/>
      </w:pPr>
    </w:lvl>
    <w:lvl w:ilvl="5" w:tplc="0421001B" w:tentative="1">
      <w:start w:val="1"/>
      <w:numFmt w:val="lowerRoman"/>
      <w:lvlText w:val="%6."/>
      <w:lvlJc w:val="right"/>
      <w:pPr>
        <w:ind w:left="5323" w:hanging="180"/>
      </w:pPr>
    </w:lvl>
    <w:lvl w:ilvl="6" w:tplc="0421000F" w:tentative="1">
      <w:start w:val="1"/>
      <w:numFmt w:val="decimal"/>
      <w:lvlText w:val="%7."/>
      <w:lvlJc w:val="left"/>
      <w:pPr>
        <w:ind w:left="6043" w:hanging="360"/>
      </w:pPr>
    </w:lvl>
    <w:lvl w:ilvl="7" w:tplc="04210019" w:tentative="1">
      <w:start w:val="1"/>
      <w:numFmt w:val="lowerLetter"/>
      <w:lvlText w:val="%8."/>
      <w:lvlJc w:val="left"/>
      <w:pPr>
        <w:ind w:left="6763" w:hanging="360"/>
      </w:pPr>
    </w:lvl>
    <w:lvl w:ilvl="8" w:tplc="0421001B" w:tentative="1">
      <w:start w:val="1"/>
      <w:numFmt w:val="lowerRoman"/>
      <w:lvlText w:val="%9."/>
      <w:lvlJc w:val="right"/>
      <w:pPr>
        <w:ind w:left="7483" w:hanging="180"/>
      </w:pPr>
    </w:lvl>
  </w:abstractNum>
  <w:abstractNum w:abstractNumId="9">
    <w:nsid w:val="2F551C6F"/>
    <w:multiLevelType w:val="hybridMultilevel"/>
    <w:tmpl w:val="B4686E00"/>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nsid w:val="3308095B"/>
    <w:multiLevelType w:val="hybridMultilevel"/>
    <w:tmpl w:val="59CC7B56"/>
    <w:lvl w:ilvl="0" w:tplc="14707B22">
      <w:start w:val="1"/>
      <w:numFmt w:val="decimal"/>
      <w:lvlText w:val="%1."/>
      <w:lvlJc w:val="left"/>
      <w:pPr>
        <w:ind w:left="2988" w:hanging="360"/>
      </w:pPr>
      <w:rPr>
        <w:rFonts w:hint="default"/>
        <w:i w:val="0"/>
        <w:iCs w:val="0"/>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1">
    <w:nsid w:val="360945A8"/>
    <w:multiLevelType w:val="hybridMultilevel"/>
    <w:tmpl w:val="ABFA357C"/>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
    <w:nsid w:val="36E83254"/>
    <w:multiLevelType w:val="hybridMultilevel"/>
    <w:tmpl w:val="7EBC52E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3">
    <w:nsid w:val="3BFB51F1"/>
    <w:multiLevelType w:val="hybridMultilevel"/>
    <w:tmpl w:val="ED9C0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B23FBE"/>
    <w:multiLevelType w:val="hybridMultilevel"/>
    <w:tmpl w:val="2FE0089E"/>
    <w:lvl w:ilvl="0" w:tplc="5C7C7480">
      <w:start w:val="1"/>
      <w:numFmt w:val="decimal"/>
      <w:lvlText w:val="%1."/>
      <w:lvlJc w:val="left"/>
      <w:pPr>
        <w:ind w:left="710" w:hanging="360"/>
      </w:pPr>
      <w:rPr>
        <w:rFonts w:ascii="Times New Roman" w:hAnsi="Times New Roman" w:cs="Times New Roman" w:hint="default"/>
        <w:sz w:val="24"/>
        <w:szCs w:val="24"/>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15">
    <w:nsid w:val="424755D5"/>
    <w:multiLevelType w:val="hybridMultilevel"/>
    <w:tmpl w:val="60AC2AA6"/>
    <w:lvl w:ilvl="0" w:tplc="2806E368">
      <w:start w:val="1"/>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6AB4F0C"/>
    <w:multiLevelType w:val="hybridMultilevel"/>
    <w:tmpl w:val="A8EAB518"/>
    <w:lvl w:ilvl="0" w:tplc="EDC40332">
      <w:start w:val="1"/>
      <w:numFmt w:val="decimal"/>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99477A4"/>
    <w:multiLevelType w:val="hybridMultilevel"/>
    <w:tmpl w:val="29D8D03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B4855AF"/>
    <w:multiLevelType w:val="hybridMultilevel"/>
    <w:tmpl w:val="15DCDA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D6A33EC"/>
    <w:multiLevelType w:val="hybridMultilevel"/>
    <w:tmpl w:val="F49CC960"/>
    <w:lvl w:ilvl="0" w:tplc="0960FDD2">
      <w:start w:val="2"/>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0">
    <w:nsid w:val="5228012F"/>
    <w:multiLevelType w:val="hybridMultilevel"/>
    <w:tmpl w:val="025E2FFC"/>
    <w:lvl w:ilvl="0" w:tplc="2806E368">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231E99"/>
    <w:multiLevelType w:val="hybridMultilevel"/>
    <w:tmpl w:val="366079B0"/>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22">
    <w:nsid w:val="5E232C06"/>
    <w:multiLevelType w:val="hybridMultilevel"/>
    <w:tmpl w:val="2C9E1F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E93786F"/>
    <w:multiLevelType w:val="hybridMultilevel"/>
    <w:tmpl w:val="7134304A"/>
    <w:lvl w:ilvl="0" w:tplc="3809000F">
      <w:start w:val="1"/>
      <w:numFmt w:val="decimal"/>
      <w:lvlText w:val="%1."/>
      <w:lvlJc w:val="left"/>
      <w:pPr>
        <w:ind w:left="720" w:hanging="360"/>
      </w:pPr>
    </w:lvl>
    <w:lvl w:ilvl="1" w:tplc="6AEEC48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EA658C5"/>
    <w:multiLevelType w:val="hybridMultilevel"/>
    <w:tmpl w:val="EFECCEC2"/>
    <w:lvl w:ilvl="0" w:tplc="5EC06368">
      <w:start w:val="1"/>
      <w:numFmt w:val="decimal"/>
      <w:lvlText w:val="%1."/>
      <w:lvlJc w:val="left"/>
      <w:pPr>
        <w:ind w:left="1212" w:hanging="360"/>
      </w:pPr>
      <w:rPr>
        <w:rFonts w:hint="default"/>
        <w:b/>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5">
    <w:nsid w:val="629707BE"/>
    <w:multiLevelType w:val="hybridMultilevel"/>
    <w:tmpl w:val="864A469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6">
    <w:nsid w:val="669D61E5"/>
    <w:multiLevelType w:val="hybridMultilevel"/>
    <w:tmpl w:val="9CF257E8"/>
    <w:lvl w:ilvl="0" w:tplc="F6F00E6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A56467D"/>
    <w:multiLevelType w:val="hybridMultilevel"/>
    <w:tmpl w:val="7EBC52EA"/>
    <w:lvl w:ilvl="0" w:tplc="3809000F">
      <w:start w:val="1"/>
      <w:numFmt w:val="decimal"/>
      <w:lvlText w:val="%1."/>
      <w:lvlJc w:val="left"/>
      <w:pPr>
        <w:ind w:left="540" w:hanging="360"/>
      </w:pPr>
      <w:rPr>
        <w:rFonts w:hint="default"/>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28">
    <w:nsid w:val="6CB76494"/>
    <w:multiLevelType w:val="hybridMultilevel"/>
    <w:tmpl w:val="290048C2"/>
    <w:lvl w:ilvl="0" w:tplc="38090019">
      <w:start w:val="1"/>
      <w:numFmt w:val="lowerLetter"/>
      <w:lvlText w:val="%1."/>
      <w:lvlJc w:val="left"/>
      <w:pPr>
        <w:ind w:left="1582" w:hanging="360"/>
      </w:pPr>
    </w:lvl>
    <w:lvl w:ilvl="1" w:tplc="38090019" w:tentative="1">
      <w:start w:val="1"/>
      <w:numFmt w:val="lowerLetter"/>
      <w:lvlText w:val="%2."/>
      <w:lvlJc w:val="left"/>
      <w:pPr>
        <w:ind w:left="2302" w:hanging="360"/>
      </w:pPr>
    </w:lvl>
    <w:lvl w:ilvl="2" w:tplc="3809001B" w:tentative="1">
      <w:start w:val="1"/>
      <w:numFmt w:val="lowerRoman"/>
      <w:lvlText w:val="%3."/>
      <w:lvlJc w:val="right"/>
      <w:pPr>
        <w:ind w:left="3022" w:hanging="180"/>
      </w:pPr>
    </w:lvl>
    <w:lvl w:ilvl="3" w:tplc="3809000F" w:tentative="1">
      <w:start w:val="1"/>
      <w:numFmt w:val="decimal"/>
      <w:lvlText w:val="%4."/>
      <w:lvlJc w:val="left"/>
      <w:pPr>
        <w:ind w:left="3742" w:hanging="360"/>
      </w:pPr>
    </w:lvl>
    <w:lvl w:ilvl="4" w:tplc="38090019" w:tentative="1">
      <w:start w:val="1"/>
      <w:numFmt w:val="lowerLetter"/>
      <w:lvlText w:val="%5."/>
      <w:lvlJc w:val="left"/>
      <w:pPr>
        <w:ind w:left="4462" w:hanging="360"/>
      </w:pPr>
    </w:lvl>
    <w:lvl w:ilvl="5" w:tplc="3809001B" w:tentative="1">
      <w:start w:val="1"/>
      <w:numFmt w:val="lowerRoman"/>
      <w:lvlText w:val="%6."/>
      <w:lvlJc w:val="right"/>
      <w:pPr>
        <w:ind w:left="5182" w:hanging="180"/>
      </w:pPr>
    </w:lvl>
    <w:lvl w:ilvl="6" w:tplc="3809000F" w:tentative="1">
      <w:start w:val="1"/>
      <w:numFmt w:val="decimal"/>
      <w:lvlText w:val="%7."/>
      <w:lvlJc w:val="left"/>
      <w:pPr>
        <w:ind w:left="5902" w:hanging="360"/>
      </w:pPr>
    </w:lvl>
    <w:lvl w:ilvl="7" w:tplc="38090019" w:tentative="1">
      <w:start w:val="1"/>
      <w:numFmt w:val="lowerLetter"/>
      <w:lvlText w:val="%8."/>
      <w:lvlJc w:val="left"/>
      <w:pPr>
        <w:ind w:left="6622" w:hanging="360"/>
      </w:pPr>
    </w:lvl>
    <w:lvl w:ilvl="8" w:tplc="3809001B" w:tentative="1">
      <w:start w:val="1"/>
      <w:numFmt w:val="lowerRoman"/>
      <w:lvlText w:val="%9."/>
      <w:lvlJc w:val="right"/>
      <w:pPr>
        <w:ind w:left="7342" w:hanging="180"/>
      </w:pPr>
    </w:lvl>
  </w:abstractNum>
  <w:abstractNum w:abstractNumId="29">
    <w:nsid w:val="6FA54D14"/>
    <w:multiLevelType w:val="hybridMultilevel"/>
    <w:tmpl w:val="CAF23CD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3B53877"/>
    <w:multiLevelType w:val="hybridMultilevel"/>
    <w:tmpl w:val="B85E9698"/>
    <w:lvl w:ilvl="0" w:tplc="3809000F">
      <w:start w:val="1"/>
      <w:numFmt w:val="decimal"/>
      <w:lvlText w:val="%1."/>
      <w:lvlJc w:val="left"/>
      <w:pPr>
        <w:ind w:left="3697" w:hanging="360"/>
      </w:pPr>
    </w:lvl>
    <w:lvl w:ilvl="1" w:tplc="38090019" w:tentative="1">
      <w:start w:val="1"/>
      <w:numFmt w:val="lowerLetter"/>
      <w:lvlText w:val="%2."/>
      <w:lvlJc w:val="left"/>
      <w:pPr>
        <w:ind w:left="4417" w:hanging="360"/>
      </w:pPr>
    </w:lvl>
    <w:lvl w:ilvl="2" w:tplc="3809001B" w:tentative="1">
      <w:start w:val="1"/>
      <w:numFmt w:val="lowerRoman"/>
      <w:lvlText w:val="%3."/>
      <w:lvlJc w:val="right"/>
      <w:pPr>
        <w:ind w:left="5137" w:hanging="180"/>
      </w:pPr>
    </w:lvl>
    <w:lvl w:ilvl="3" w:tplc="3809000F" w:tentative="1">
      <w:start w:val="1"/>
      <w:numFmt w:val="decimal"/>
      <w:lvlText w:val="%4."/>
      <w:lvlJc w:val="left"/>
      <w:pPr>
        <w:ind w:left="5857" w:hanging="360"/>
      </w:pPr>
    </w:lvl>
    <w:lvl w:ilvl="4" w:tplc="38090019" w:tentative="1">
      <w:start w:val="1"/>
      <w:numFmt w:val="lowerLetter"/>
      <w:lvlText w:val="%5."/>
      <w:lvlJc w:val="left"/>
      <w:pPr>
        <w:ind w:left="6577" w:hanging="360"/>
      </w:pPr>
    </w:lvl>
    <w:lvl w:ilvl="5" w:tplc="3809001B" w:tentative="1">
      <w:start w:val="1"/>
      <w:numFmt w:val="lowerRoman"/>
      <w:lvlText w:val="%6."/>
      <w:lvlJc w:val="right"/>
      <w:pPr>
        <w:ind w:left="7297" w:hanging="180"/>
      </w:pPr>
    </w:lvl>
    <w:lvl w:ilvl="6" w:tplc="3809000F" w:tentative="1">
      <w:start w:val="1"/>
      <w:numFmt w:val="decimal"/>
      <w:lvlText w:val="%7."/>
      <w:lvlJc w:val="left"/>
      <w:pPr>
        <w:ind w:left="8017" w:hanging="360"/>
      </w:pPr>
    </w:lvl>
    <w:lvl w:ilvl="7" w:tplc="38090019" w:tentative="1">
      <w:start w:val="1"/>
      <w:numFmt w:val="lowerLetter"/>
      <w:lvlText w:val="%8."/>
      <w:lvlJc w:val="left"/>
      <w:pPr>
        <w:ind w:left="8737" w:hanging="360"/>
      </w:pPr>
    </w:lvl>
    <w:lvl w:ilvl="8" w:tplc="3809001B" w:tentative="1">
      <w:start w:val="1"/>
      <w:numFmt w:val="lowerRoman"/>
      <w:lvlText w:val="%9."/>
      <w:lvlJc w:val="right"/>
      <w:pPr>
        <w:ind w:left="9457" w:hanging="180"/>
      </w:pPr>
    </w:lvl>
  </w:abstractNum>
  <w:abstractNum w:abstractNumId="31">
    <w:nsid w:val="749E14C5"/>
    <w:multiLevelType w:val="hybridMultilevel"/>
    <w:tmpl w:val="FCDAC1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74C16E37"/>
    <w:multiLevelType w:val="hybridMultilevel"/>
    <w:tmpl w:val="6E1CC0A2"/>
    <w:lvl w:ilvl="0" w:tplc="2806E368">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19"/>
  </w:num>
  <w:num w:numId="3">
    <w:abstractNumId w:val="10"/>
  </w:num>
  <w:num w:numId="4">
    <w:abstractNumId w:val="18"/>
  </w:num>
  <w:num w:numId="5">
    <w:abstractNumId w:val="15"/>
  </w:num>
  <w:num w:numId="6">
    <w:abstractNumId w:val="20"/>
  </w:num>
  <w:num w:numId="7">
    <w:abstractNumId w:val="21"/>
  </w:num>
  <w:num w:numId="8">
    <w:abstractNumId w:val="22"/>
  </w:num>
  <w:num w:numId="9">
    <w:abstractNumId w:val="8"/>
  </w:num>
  <w:num w:numId="10">
    <w:abstractNumId w:val="32"/>
  </w:num>
  <w:num w:numId="11">
    <w:abstractNumId w:val="13"/>
  </w:num>
  <w:num w:numId="12">
    <w:abstractNumId w:val="26"/>
  </w:num>
  <w:num w:numId="13">
    <w:abstractNumId w:val="28"/>
  </w:num>
  <w:num w:numId="14">
    <w:abstractNumId w:val="6"/>
  </w:num>
  <w:num w:numId="15">
    <w:abstractNumId w:val="31"/>
  </w:num>
  <w:num w:numId="16">
    <w:abstractNumId w:val="25"/>
  </w:num>
  <w:num w:numId="17">
    <w:abstractNumId w:val="2"/>
  </w:num>
  <w:num w:numId="18">
    <w:abstractNumId w:val="23"/>
  </w:num>
  <w:num w:numId="19">
    <w:abstractNumId w:val="11"/>
  </w:num>
  <w:num w:numId="20">
    <w:abstractNumId w:val="3"/>
  </w:num>
  <w:num w:numId="21">
    <w:abstractNumId w:val="4"/>
  </w:num>
  <w:num w:numId="22">
    <w:abstractNumId w:val="5"/>
  </w:num>
  <w:num w:numId="23">
    <w:abstractNumId w:val="9"/>
  </w:num>
  <w:num w:numId="24">
    <w:abstractNumId w:val="17"/>
  </w:num>
  <w:num w:numId="25">
    <w:abstractNumId w:val="16"/>
  </w:num>
  <w:num w:numId="26">
    <w:abstractNumId w:val="27"/>
  </w:num>
  <w:num w:numId="27">
    <w:abstractNumId w:val="0"/>
  </w:num>
  <w:num w:numId="28">
    <w:abstractNumId w:val="12"/>
  </w:num>
  <w:num w:numId="29">
    <w:abstractNumId w:val="1"/>
  </w:num>
  <w:num w:numId="30">
    <w:abstractNumId w:val="7"/>
  </w:num>
  <w:num w:numId="31">
    <w:abstractNumId w:val="14"/>
  </w:num>
  <w:num w:numId="32">
    <w:abstractNumId w:val="30"/>
  </w:num>
  <w:num w:numId="33">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7E"/>
    <w:rsid w:val="0000577C"/>
    <w:rsid w:val="00006CA8"/>
    <w:rsid w:val="00014B35"/>
    <w:rsid w:val="00017BBE"/>
    <w:rsid w:val="000306AD"/>
    <w:rsid w:val="00060F1E"/>
    <w:rsid w:val="00064001"/>
    <w:rsid w:val="00067D31"/>
    <w:rsid w:val="000A1508"/>
    <w:rsid w:val="000A5D18"/>
    <w:rsid w:val="000C346C"/>
    <w:rsid w:val="000C4544"/>
    <w:rsid w:val="000E1228"/>
    <w:rsid w:val="000E4DA2"/>
    <w:rsid w:val="001013ED"/>
    <w:rsid w:val="001034C3"/>
    <w:rsid w:val="00103F45"/>
    <w:rsid w:val="00104221"/>
    <w:rsid w:val="001135C0"/>
    <w:rsid w:val="001140E7"/>
    <w:rsid w:val="00124E74"/>
    <w:rsid w:val="00126972"/>
    <w:rsid w:val="00135CD4"/>
    <w:rsid w:val="001378FA"/>
    <w:rsid w:val="001519E9"/>
    <w:rsid w:val="00161CDA"/>
    <w:rsid w:val="00161E21"/>
    <w:rsid w:val="00173E1B"/>
    <w:rsid w:val="001A7631"/>
    <w:rsid w:val="001B475A"/>
    <w:rsid w:val="001C3697"/>
    <w:rsid w:val="001C3A17"/>
    <w:rsid w:val="001D09FB"/>
    <w:rsid w:val="00204537"/>
    <w:rsid w:val="00205BE5"/>
    <w:rsid w:val="00212837"/>
    <w:rsid w:val="00222E9E"/>
    <w:rsid w:val="00231B8A"/>
    <w:rsid w:val="00255A20"/>
    <w:rsid w:val="00263E1D"/>
    <w:rsid w:val="00275717"/>
    <w:rsid w:val="002811D2"/>
    <w:rsid w:val="00285296"/>
    <w:rsid w:val="002B01A2"/>
    <w:rsid w:val="002D3F6D"/>
    <w:rsid w:val="002E768C"/>
    <w:rsid w:val="002F4D8F"/>
    <w:rsid w:val="00325DAD"/>
    <w:rsid w:val="0033497B"/>
    <w:rsid w:val="0035406D"/>
    <w:rsid w:val="0036537E"/>
    <w:rsid w:val="0037235C"/>
    <w:rsid w:val="00372E88"/>
    <w:rsid w:val="00375727"/>
    <w:rsid w:val="0038738B"/>
    <w:rsid w:val="003954AB"/>
    <w:rsid w:val="00395FF6"/>
    <w:rsid w:val="003A212E"/>
    <w:rsid w:val="003A37E9"/>
    <w:rsid w:val="003A5B8B"/>
    <w:rsid w:val="003B72CA"/>
    <w:rsid w:val="003C0173"/>
    <w:rsid w:val="003C225B"/>
    <w:rsid w:val="003F6283"/>
    <w:rsid w:val="004144DE"/>
    <w:rsid w:val="0041546A"/>
    <w:rsid w:val="0042306F"/>
    <w:rsid w:val="00424E04"/>
    <w:rsid w:val="004311A6"/>
    <w:rsid w:val="00440144"/>
    <w:rsid w:val="00441A65"/>
    <w:rsid w:val="0044384C"/>
    <w:rsid w:val="004441F8"/>
    <w:rsid w:val="00446350"/>
    <w:rsid w:val="004468A2"/>
    <w:rsid w:val="00453719"/>
    <w:rsid w:val="00465E75"/>
    <w:rsid w:val="004673E2"/>
    <w:rsid w:val="00481741"/>
    <w:rsid w:val="00486874"/>
    <w:rsid w:val="00491DF0"/>
    <w:rsid w:val="00493E32"/>
    <w:rsid w:val="004A4EDB"/>
    <w:rsid w:val="004A5DB4"/>
    <w:rsid w:val="004B209E"/>
    <w:rsid w:val="004C14EF"/>
    <w:rsid w:val="004C70A4"/>
    <w:rsid w:val="004F5DEC"/>
    <w:rsid w:val="004F6ED7"/>
    <w:rsid w:val="005050A1"/>
    <w:rsid w:val="00514F72"/>
    <w:rsid w:val="00525CCE"/>
    <w:rsid w:val="00527C7D"/>
    <w:rsid w:val="0055145D"/>
    <w:rsid w:val="0055664A"/>
    <w:rsid w:val="00565AA1"/>
    <w:rsid w:val="00584A03"/>
    <w:rsid w:val="005911BD"/>
    <w:rsid w:val="0059262F"/>
    <w:rsid w:val="00593759"/>
    <w:rsid w:val="005A7912"/>
    <w:rsid w:val="005B243C"/>
    <w:rsid w:val="005B66C2"/>
    <w:rsid w:val="005D1E37"/>
    <w:rsid w:val="005D406D"/>
    <w:rsid w:val="005F30BD"/>
    <w:rsid w:val="00600114"/>
    <w:rsid w:val="00601F40"/>
    <w:rsid w:val="0060453D"/>
    <w:rsid w:val="006161BF"/>
    <w:rsid w:val="0062702B"/>
    <w:rsid w:val="00652650"/>
    <w:rsid w:val="00656623"/>
    <w:rsid w:val="006620B6"/>
    <w:rsid w:val="0067206A"/>
    <w:rsid w:val="00677A0F"/>
    <w:rsid w:val="00697DF3"/>
    <w:rsid w:val="006A6C3A"/>
    <w:rsid w:val="006B5724"/>
    <w:rsid w:val="006B622A"/>
    <w:rsid w:val="006B6D42"/>
    <w:rsid w:val="006C7D0D"/>
    <w:rsid w:val="006D2FC0"/>
    <w:rsid w:val="006D7961"/>
    <w:rsid w:val="006F3372"/>
    <w:rsid w:val="00703C45"/>
    <w:rsid w:val="007070EF"/>
    <w:rsid w:val="00716146"/>
    <w:rsid w:val="00717028"/>
    <w:rsid w:val="00725F57"/>
    <w:rsid w:val="007301BC"/>
    <w:rsid w:val="00740409"/>
    <w:rsid w:val="00750D46"/>
    <w:rsid w:val="007513F0"/>
    <w:rsid w:val="00772DB0"/>
    <w:rsid w:val="00791197"/>
    <w:rsid w:val="007D5FD9"/>
    <w:rsid w:val="007E25C0"/>
    <w:rsid w:val="007F1117"/>
    <w:rsid w:val="007F343A"/>
    <w:rsid w:val="00810322"/>
    <w:rsid w:val="00814769"/>
    <w:rsid w:val="00821A06"/>
    <w:rsid w:val="0083394B"/>
    <w:rsid w:val="008358E1"/>
    <w:rsid w:val="0084330F"/>
    <w:rsid w:val="0084702D"/>
    <w:rsid w:val="00861F84"/>
    <w:rsid w:val="00891350"/>
    <w:rsid w:val="008D45E6"/>
    <w:rsid w:val="008E1C9C"/>
    <w:rsid w:val="008E6E49"/>
    <w:rsid w:val="00900F6A"/>
    <w:rsid w:val="00907548"/>
    <w:rsid w:val="009463EE"/>
    <w:rsid w:val="00947927"/>
    <w:rsid w:val="00954EB4"/>
    <w:rsid w:val="009611D3"/>
    <w:rsid w:val="009723E7"/>
    <w:rsid w:val="00986EFF"/>
    <w:rsid w:val="009A6CCC"/>
    <w:rsid w:val="009C6899"/>
    <w:rsid w:val="009C6DFB"/>
    <w:rsid w:val="009D2181"/>
    <w:rsid w:val="009E5C8E"/>
    <w:rsid w:val="009E71DE"/>
    <w:rsid w:val="00A062C0"/>
    <w:rsid w:val="00A15B86"/>
    <w:rsid w:val="00A21FA8"/>
    <w:rsid w:val="00A22A9A"/>
    <w:rsid w:val="00A24150"/>
    <w:rsid w:val="00A27ECA"/>
    <w:rsid w:val="00A32B96"/>
    <w:rsid w:val="00A34014"/>
    <w:rsid w:val="00A35F74"/>
    <w:rsid w:val="00A50E71"/>
    <w:rsid w:val="00A5689F"/>
    <w:rsid w:val="00A56F06"/>
    <w:rsid w:val="00A655C7"/>
    <w:rsid w:val="00A65606"/>
    <w:rsid w:val="00A85C24"/>
    <w:rsid w:val="00A863DF"/>
    <w:rsid w:val="00A95922"/>
    <w:rsid w:val="00AA08B2"/>
    <w:rsid w:val="00AA71EE"/>
    <w:rsid w:val="00AB6707"/>
    <w:rsid w:val="00AC4D05"/>
    <w:rsid w:val="00AD5775"/>
    <w:rsid w:val="00AE2CE7"/>
    <w:rsid w:val="00AE46E2"/>
    <w:rsid w:val="00AF14C6"/>
    <w:rsid w:val="00AF6B26"/>
    <w:rsid w:val="00B00480"/>
    <w:rsid w:val="00B0504F"/>
    <w:rsid w:val="00B111F4"/>
    <w:rsid w:val="00B21C6D"/>
    <w:rsid w:val="00B249F3"/>
    <w:rsid w:val="00B44706"/>
    <w:rsid w:val="00B63529"/>
    <w:rsid w:val="00B648CA"/>
    <w:rsid w:val="00B65ABE"/>
    <w:rsid w:val="00B65D24"/>
    <w:rsid w:val="00B70A83"/>
    <w:rsid w:val="00B874D1"/>
    <w:rsid w:val="00BB2044"/>
    <w:rsid w:val="00BB6631"/>
    <w:rsid w:val="00BB77A7"/>
    <w:rsid w:val="00BC7253"/>
    <w:rsid w:val="00BE5B25"/>
    <w:rsid w:val="00BE7C28"/>
    <w:rsid w:val="00C04466"/>
    <w:rsid w:val="00C1339F"/>
    <w:rsid w:val="00C160FD"/>
    <w:rsid w:val="00C2318A"/>
    <w:rsid w:val="00C32195"/>
    <w:rsid w:val="00C323A7"/>
    <w:rsid w:val="00C40E78"/>
    <w:rsid w:val="00C4532A"/>
    <w:rsid w:val="00C5202D"/>
    <w:rsid w:val="00C574FD"/>
    <w:rsid w:val="00C6552A"/>
    <w:rsid w:val="00C74264"/>
    <w:rsid w:val="00C83EEF"/>
    <w:rsid w:val="00CA565D"/>
    <w:rsid w:val="00CF17FF"/>
    <w:rsid w:val="00CF46E3"/>
    <w:rsid w:val="00CF57C3"/>
    <w:rsid w:val="00D1134A"/>
    <w:rsid w:val="00D153BC"/>
    <w:rsid w:val="00D210ED"/>
    <w:rsid w:val="00D27718"/>
    <w:rsid w:val="00D44F13"/>
    <w:rsid w:val="00D4655A"/>
    <w:rsid w:val="00D518D0"/>
    <w:rsid w:val="00D521B3"/>
    <w:rsid w:val="00D52B27"/>
    <w:rsid w:val="00D53AB4"/>
    <w:rsid w:val="00D61601"/>
    <w:rsid w:val="00D67887"/>
    <w:rsid w:val="00D704FE"/>
    <w:rsid w:val="00D90574"/>
    <w:rsid w:val="00D955B2"/>
    <w:rsid w:val="00DB09EF"/>
    <w:rsid w:val="00DB447D"/>
    <w:rsid w:val="00DB7F34"/>
    <w:rsid w:val="00DC420C"/>
    <w:rsid w:val="00DD0DF9"/>
    <w:rsid w:val="00DE45AB"/>
    <w:rsid w:val="00DE5BF8"/>
    <w:rsid w:val="00DF2858"/>
    <w:rsid w:val="00DF3382"/>
    <w:rsid w:val="00DF3421"/>
    <w:rsid w:val="00E01699"/>
    <w:rsid w:val="00E05E48"/>
    <w:rsid w:val="00E073A2"/>
    <w:rsid w:val="00E20DB2"/>
    <w:rsid w:val="00E21805"/>
    <w:rsid w:val="00E25863"/>
    <w:rsid w:val="00E5418A"/>
    <w:rsid w:val="00E60739"/>
    <w:rsid w:val="00E674AE"/>
    <w:rsid w:val="00E745C2"/>
    <w:rsid w:val="00E9109E"/>
    <w:rsid w:val="00E9129C"/>
    <w:rsid w:val="00E94801"/>
    <w:rsid w:val="00E96ED6"/>
    <w:rsid w:val="00EA11A6"/>
    <w:rsid w:val="00EA5243"/>
    <w:rsid w:val="00EC3886"/>
    <w:rsid w:val="00ED2385"/>
    <w:rsid w:val="00ED623B"/>
    <w:rsid w:val="00EE23B2"/>
    <w:rsid w:val="00EF1AB3"/>
    <w:rsid w:val="00EF5C01"/>
    <w:rsid w:val="00EF6439"/>
    <w:rsid w:val="00EF71A1"/>
    <w:rsid w:val="00F02652"/>
    <w:rsid w:val="00F11A3F"/>
    <w:rsid w:val="00F15400"/>
    <w:rsid w:val="00F25E82"/>
    <w:rsid w:val="00F310F7"/>
    <w:rsid w:val="00F424DE"/>
    <w:rsid w:val="00F46080"/>
    <w:rsid w:val="00F5792B"/>
    <w:rsid w:val="00F57E81"/>
    <w:rsid w:val="00F61FD6"/>
    <w:rsid w:val="00F744F7"/>
    <w:rsid w:val="00FA45BF"/>
    <w:rsid w:val="00FC1193"/>
    <w:rsid w:val="00FD288F"/>
    <w:rsid w:val="00FE49C3"/>
    <w:rsid w:val="00FE76B1"/>
    <w:rsid w:val="00FE7ADF"/>
    <w:rsid w:val="00FF3566"/>
    <w:rsid w:val="00FF781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DC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477" w:lineRule="auto"/>
      <w:ind w:left="862" w:right="4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42" w:line="265" w:lineRule="auto"/>
      <w:ind w:left="178"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D277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2771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D2771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126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72"/>
    <w:rPr>
      <w:rFonts w:ascii="Times New Roman" w:eastAsia="Times New Roman" w:hAnsi="Times New Roman" w:cs="Times New Roman"/>
      <w:color w:val="000000"/>
      <w:sz w:val="24"/>
    </w:rPr>
  </w:style>
  <w:style w:type="paragraph" w:styleId="ListParagraph">
    <w:name w:val="List Paragraph"/>
    <w:aliases w:val="Body of text,List Paragraph1,Colorful List - Accent 11,Body of text+1,Body of text+2,Body of text+3,List Paragraph11,Medium Grid 1 - Accent 21,rpp3,HEADING 1,soal jawab,Body of textCxSp,Heading 11,sub-section,uraian sumber daya,ANNEX"/>
    <w:basedOn w:val="Normal"/>
    <w:link w:val="ListParagraphChar"/>
    <w:uiPriority w:val="34"/>
    <w:qFormat/>
    <w:rsid w:val="00FE49C3"/>
    <w:pPr>
      <w:spacing w:after="200" w:line="276" w:lineRule="auto"/>
      <w:ind w:left="720" w:right="0" w:firstLine="0"/>
      <w:contextualSpacing/>
      <w:jc w:val="left"/>
    </w:pPr>
    <w:rPr>
      <w:rFonts w:asciiTheme="minorHAnsi" w:eastAsiaTheme="minorHAnsi" w:hAnsiTheme="minorHAnsi" w:cstheme="minorBidi"/>
      <w:color w:val="auto"/>
      <w:kern w:val="0"/>
      <w:sz w:val="22"/>
      <w:lang w:val="id-ID" w:eastAsia="en-US"/>
      <w14:ligatures w14:val="none"/>
    </w:rPr>
  </w:style>
  <w:style w:type="paragraph" w:styleId="NormalWeb">
    <w:name w:val="Normal (Web)"/>
    <w:basedOn w:val="Normal"/>
    <w:uiPriority w:val="99"/>
    <w:unhideWhenUsed/>
    <w:rsid w:val="00FE49C3"/>
    <w:pPr>
      <w:spacing w:before="100" w:beforeAutospacing="1" w:after="100" w:afterAutospacing="1" w:line="240" w:lineRule="auto"/>
      <w:ind w:left="0" w:right="0" w:firstLine="0"/>
      <w:jc w:val="left"/>
    </w:pPr>
    <w:rPr>
      <w:color w:val="auto"/>
      <w:kern w:val="0"/>
      <w:szCs w:val="24"/>
      <w:lang w:val="id-ID" w:eastAsia="id-ID"/>
      <w14:ligatures w14:val="none"/>
    </w:rPr>
  </w:style>
  <w:style w:type="table" w:styleId="TableGrid">
    <w:name w:val="Table Grid"/>
    <w:basedOn w:val="TableNormal"/>
    <w:uiPriority w:val="59"/>
    <w:rsid w:val="00FE49C3"/>
    <w:pPr>
      <w:spacing w:after="0" w:line="240" w:lineRule="auto"/>
    </w:pPr>
    <w:rPr>
      <w:rFonts w:eastAsiaTheme="minorHAnsi"/>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46C"/>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rsid w:val="00D2771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27718"/>
    <w:rPr>
      <w:rFonts w:asciiTheme="majorHAnsi" w:eastAsiaTheme="majorEastAsia" w:hAnsiTheme="majorHAnsi" w:cstheme="majorBidi"/>
      <w:b/>
      <w:bCs/>
      <w:color w:val="4472C4" w:themeColor="accent1"/>
      <w:sz w:val="24"/>
    </w:rPr>
  </w:style>
  <w:style w:type="character" w:customStyle="1" w:styleId="Heading4Char">
    <w:name w:val="Heading 4 Char"/>
    <w:basedOn w:val="DefaultParagraphFont"/>
    <w:link w:val="Heading4"/>
    <w:uiPriority w:val="9"/>
    <w:rsid w:val="00D27718"/>
    <w:rPr>
      <w:rFonts w:asciiTheme="majorHAnsi" w:eastAsiaTheme="majorEastAsia" w:hAnsiTheme="majorHAnsi" w:cstheme="majorBidi"/>
      <w:b/>
      <w:bCs/>
      <w:i/>
      <w:iCs/>
      <w:color w:val="4472C4" w:themeColor="accent1"/>
      <w:sz w:val="24"/>
    </w:rPr>
  </w:style>
  <w:style w:type="paragraph" w:styleId="TOCHeading">
    <w:name w:val="TOC Heading"/>
    <w:basedOn w:val="Heading1"/>
    <w:next w:val="Normal"/>
    <w:uiPriority w:val="39"/>
    <w:unhideWhenUsed/>
    <w:qFormat/>
    <w:rsid w:val="00D27718"/>
    <w:pPr>
      <w:spacing w:before="480" w:after="0" w:line="276" w:lineRule="auto"/>
      <w:ind w:left="0" w:firstLine="0"/>
      <w:outlineLvl w:val="9"/>
    </w:pPr>
    <w:rPr>
      <w:rFonts w:asciiTheme="majorHAnsi" w:eastAsiaTheme="majorEastAsia" w:hAnsiTheme="majorHAnsi" w:cstheme="majorBidi"/>
      <w:bCs/>
      <w:color w:val="2F5496" w:themeColor="accent1" w:themeShade="BF"/>
      <w:kern w:val="0"/>
      <w:sz w:val="28"/>
      <w:szCs w:val="28"/>
      <w:lang w:val="en-US" w:eastAsia="ja-JP"/>
      <w14:ligatures w14:val="none"/>
    </w:rPr>
  </w:style>
  <w:style w:type="paragraph" w:styleId="TOC1">
    <w:name w:val="toc 1"/>
    <w:basedOn w:val="Normal"/>
    <w:next w:val="Normal"/>
    <w:autoRedefine/>
    <w:uiPriority w:val="39"/>
    <w:unhideWhenUsed/>
    <w:rsid w:val="00D27718"/>
    <w:pPr>
      <w:spacing w:after="100"/>
      <w:ind w:left="0"/>
    </w:pPr>
  </w:style>
  <w:style w:type="paragraph" w:styleId="TOC2">
    <w:name w:val="toc 2"/>
    <w:basedOn w:val="Normal"/>
    <w:next w:val="Normal"/>
    <w:autoRedefine/>
    <w:uiPriority w:val="39"/>
    <w:unhideWhenUsed/>
    <w:rsid w:val="00D27718"/>
    <w:pPr>
      <w:spacing w:after="100"/>
      <w:ind w:left="240"/>
    </w:pPr>
  </w:style>
  <w:style w:type="paragraph" w:styleId="TOC3">
    <w:name w:val="toc 3"/>
    <w:basedOn w:val="Normal"/>
    <w:next w:val="Normal"/>
    <w:autoRedefine/>
    <w:uiPriority w:val="39"/>
    <w:unhideWhenUsed/>
    <w:rsid w:val="00D27718"/>
    <w:pPr>
      <w:spacing w:after="100"/>
      <w:ind w:left="480"/>
    </w:pPr>
  </w:style>
  <w:style w:type="character" w:styleId="Hyperlink">
    <w:name w:val="Hyperlink"/>
    <w:basedOn w:val="DefaultParagraphFont"/>
    <w:uiPriority w:val="99"/>
    <w:unhideWhenUsed/>
    <w:rsid w:val="00D27718"/>
    <w:rPr>
      <w:color w:val="0563C1" w:themeColor="hyperlink"/>
      <w:u w:val="single"/>
    </w:rPr>
  </w:style>
  <w:style w:type="paragraph" w:styleId="Header">
    <w:name w:val="header"/>
    <w:basedOn w:val="Normal"/>
    <w:link w:val="HeaderChar"/>
    <w:uiPriority w:val="99"/>
    <w:unhideWhenUsed/>
    <w:rsid w:val="00D27718"/>
    <w:pPr>
      <w:tabs>
        <w:tab w:val="center" w:pos="4680"/>
        <w:tab w:val="right" w:pos="9360"/>
      </w:tabs>
      <w:spacing w:after="0" w:line="240" w:lineRule="auto"/>
      <w:ind w:left="0" w:right="0" w:firstLine="0"/>
      <w:jc w:val="left"/>
    </w:pPr>
    <w:rPr>
      <w:rFonts w:asciiTheme="minorHAnsi" w:eastAsiaTheme="minorEastAsia" w:hAnsiTheme="minorHAnsi" w:cstheme="minorBidi"/>
      <w:color w:val="auto"/>
      <w:kern w:val="0"/>
      <w:sz w:val="22"/>
      <w:lang w:val="en-US" w:eastAsia="ja-JP"/>
      <w14:ligatures w14:val="none"/>
    </w:rPr>
  </w:style>
  <w:style w:type="character" w:customStyle="1" w:styleId="HeaderChar">
    <w:name w:val="Header Char"/>
    <w:basedOn w:val="DefaultParagraphFont"/>
    <w:link w:val="Header"/>
    <w:uiPriority w:val="99"/>
    <w:rsid w:val="00D27718"/>
    <w:rPr>
      <w:kern w:val="0"/>
      <w:lang w:val="en-US" w:eastAsia="ja-JP"/>
      <w14:ligatures w14:val="none"/>
    </w:rPr>
  </w:style>
  <w:style w:type="character" w:styleId="PlaceholderText">
    <w:name w:val="Placeholder Text"/>
    <w:basedOn w:val="DefaultParagraphFont"/>
    <w:uiPriority w:val="99"/>
    <w:semiHidden/>
    <w:rsid w:val="00104221"/>
    <w:rPr>
      <w:color w:val="808080"/>
    </w:rPr>
  </w:style>
  <w:style w:type="character" w:customStyle="1" w:styleId="UnresolvedMention1">
    <w:name w:val="Unresolved Mention1"/>
    <w:basedOn w:val="DefaultParagraphFont"/>
    <w:uiPriority w:val="99"/>
    <w:semiHidden/>
    <w:unhideWhenUsed/>
    <w:rsid w:val="00C6552A"/>
    <w:rPr>
      <w:color w:val="605E5C"/>
      <w:shd w:val="clear" w:color="auto" w:fill="E1DFDD"/>
    </w:rPr>
  </w:style>
  <w:style w:type="table" w:customStyle="1" w:styleId="TableGrid1">
    <w:name w:val="Table Grid1"/>
    <w:basedOn w:val="TableNormal"/>
    <w:next w:val="TableGrid"/>
    <w:uiPriority w:val="59"/>
    <w:rsid w:val="00E5418A"/>
    <w:pPr>
      <w:spacing w:after="0" w:line="240" w:lineRule="auto"/>
    </w:pPr>
    <w:rPr>
      <w:rFonts w:eastAsia="Times New Roman" w:cs="Times New Roman"/>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61E21"/>
    <w:pPr>
      <w:spacing w:after="0" w:line="240" w:lineRule="auto"/>
    </w:pPr>
    <w:rPr>
      <w:rFonts w:eastAsia="Times New Roman" w:cs="Times New Roman"/>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rpp3 Char,HEADING 1 Char,soal jawab Char"/>
    <w:link w:val="ListParagraph"/>
    <w:uiPriority w:val="34"/>
    <w:qFormat/>
    <w:locked/>
    <w:rsid w:val="006B5724"/>
    <w:rPr>
      <w:rFonts w:eastAsiaTheme="minorHAnsi"/>
      <w:kern w:val="0"/>
      <w:lang w:val="id-ID" w:eastAsia="en-US"/>
      <w14:ligatures w14:val="none"/>
    </w:rPr>
  </w:style>
  <w:style w:type="paragraph" w:styleId="Caption">
    <w:name w:val="caption"/>
    <w:basedOn w:val="Normal"/>
    <w:next w:val="Normal"/>
    <w:uiPriority w:val="35"/>
    <w:unhideWhenUsed/>
    <w:qFormat/>
    <w:rsid w:val="00D6788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22E9E"/>
    <w:pPr>
      <w:spacing w:after="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477" w:lineRule="auto"/>
      <w:ind w:left="862" w:right="4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42" w:line="265" w:lineRule="auto"/>
      <w:ind w:left="178"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D277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2771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D2771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126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72"/>
    <w:rPr>
      <w:rFonts w:ascii="Times New Roman" w:eastAsia="Times New Roman" w:hAnsi="Times New Roman" w:cs="Times New Roman"/>
      <w:color w:val="000000"/>
      <w:sz w:val="24"/>
    </w:rPr>
  </w:style>
  <w:style w:type="paragraph" w:styleId="ListParagraph">
    <w:name w:val="List Paragraph"/>
    <w:aliases w:val="Body of text,List Paragraph1,Colorful List - Accent 11,Body of text+1,Body of text+2,Body of text+3,List Paragraph11,Medium Grid 1 - Accent 21,rpp3,HEADING 1,soal jawab,Body of textCxSp,Heading 11,sub-section,uraian sumber daya,ANNEX"/>
    <w:basedOn w:val="Normal"/>
    <w:link w:val="ListParagraphChar"/>
    <w:uiPriority w:val="34"/>
    <w:qFormat/>
    <w:rsid w:val="00FE49C3"/>
    <w:pPr>
      <w:spacing w:after="200" w:line="276" w:lineRule="auto"/>
      <w:ind w:left="720" w:right="0" w:firstLine="0"/>
      <w:contextualSpacing/>
      <w:jc w:val="left"/>
    </w:pPr>
    <w:rPr>
      <w:rFonts w:asciiTheme="minorHAnsi" w:eastAsiaTheme="minorHAnsi" w:hAnsiTheme="minorHAnsi" w:cstheme="minorBidi"/>
      <w:color w:val="auto"/>
      <w:kern w:val="0"/>
      <w:sz w:val="22"/>
      <w:lang w:val="id-ID" w:eastAsia="en-US"/>
      <w14:ligatures w14:val="none"/>
    </w:rPr>
  </w:style>
  <w:style w:type="paragraph" w:styleId="NormalWeb">
    <w:name w:val="Normal (Web)"/>
    <w:basedOn w:val="Normal"/>
    <w:uiPriority w:val="99"/>
    <w:unhideWhenUsed/>
    <w:rsid w:val="00FE49C3"/>
    <w:pPr>
      <w:spacing w:before="100" w:beforeAutospacing="1" w:after="100" w:afterAutospacing="1" w:line="240" w:lineRule="auto"/>
      <w:ind w:left="0" w:right="0" w:firstLine="0"/>
      <w:jc w:val="left"/>
    </w:pPr>
    <w:rPr>
      <w:color w:val="auto"/>
      <w:kern w:val="0"/>
      <w:szCs w:val="24"/>
      <w:lang w:val="id-ID" w:eastAsia="id-ID"/>
      <w14:ligatures w14:val="none"/>
    </w:rPr>
  </w:style>
  <w:style w:type="table" w:styleId="TableGrid">
    <w:name w:val="Table Grid"/>
    <w:basedOn w:val="TableNormal"/>
    <w:uiPriority w:val="59"/>
    <w:rsid w:val="00FE49C3"/>
    <w:pPr>
      <w:spacing w:after="0" w:line="240" w:lineRule="auto"/>
    </w:pPr>
    <w:rPr>
      <w:rFonts w:eastAsiaTheme="minorHAnsi"/>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46C"/>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rsid w:val="00D2771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27718"/>
    <w:rPr>
      <w:rFonts w:asciiTheme="majorHAnsi" w:eastAsiaTheme="majorEastAsia" w:hAnsiTheme="majorHAnsi" w:cstheme="majorBidi"/>
      <w:b/>
      <w:bCs/>
      <w:color w:val="4472C4" w:themeColor="accent1"/>
      <w:sz w:val="24"/>
    </w:rPr>
  </w:style>
  <w:style w:type="character" w:customStyle="1" w:styleId="Heading4Char">
    <w:name w:val="Heading 4 Char"/>
    <w:basedOn w:val="DefaultParagraphFont"/>
    <w:link w:val="Heading4"/>
    <w:uiPriority w:val="9"/>
    <w:rsid w:val="00D27718"/>
    <w:rPr>
      <w:rFonts w:asciiTheme="majorHAnsi" w:eastAsiaTheme="majorEastAsia" w:hAnsiTheme="majorHAnsi" w:cstheme="majorBidi"/>
      <w:b/>
      <w:bCs/>
      <w:i/>
      <w:iCs/>
      <w:color w:val="4472C4" w:themeColor="accent1"/>
      <w:sz w:val="24"/>
    </w:rPr>
  </w:style>
  <w:style w:type="paragraph" w:styleId="TOCHeading">
    <w:name w:val="TOC Heading"/>
    <w:basedOn w:val="Heading1"/>
    <w:next w:val="Normal"/>
    <w:uiPriority w:val="39"/>
    <w:unhideWhenUsed/>
    <w:qFormat/>
    <w:rsid w:val="00D27718"/>
    <w:pPr>
      <w:spacing w:before="480" w:after="0" w:line="276" w:lineRule="auto"/>
      <w:ind w:left="0" w:firstLine="0"/>
      <w:outlineLvl w:val="9"/>
    </w:pPr>
    <w:rPr>
      <w:rFonts w:asciiTheme="majorHAnsi" w:eastAsiaTheme="majorEastAsia" w:hAnsiTheme="majorHAnsi" w:cstheme="majorBidi"/>
      <w:bCs/>
      <w:color w:val="2F5496" w:themeColor="accent1" w:themeShade="BF"/>
      <w:kern w:val="0"/>
      <w:sz w:val="28"/>
      <w:szCs w:val="28"/>
      <w:lang w:val="en-US" w:eastAsia="ja-JP"/>
      <w14:ligatures w14:val="none"/>
    </w:rPr>
  </w:style>
  <w:style w:type="paragraph" w:styleId="TOC1">
    <w:name w:val="toc 1"/>
    <w:basedOn w:val="Normal"/>
    <w:next w:val="Normal"/>
    <w:autoRedefine/>
    <w:uiPriority w:val="39"/>
    <w:unhideWhenUsed/>
    <w:rsid w:val="00D27718"/>
    <w:pPr>
      <w:spacing w:after="100"/>
      <w:ind w:left="0"/>
    </w:pPr>
  </w:style>
  <w:style w:type="paragraph" w:styleId="TOC2">
    <w:name w:val="toc 2"/>
    <w:basedOn w:val="Normal"/>
    <w:next w:val="Normal"/>
    <w:autoRedefine/>
    <w:uiPriority w:val="39"/>
    <w:unhideWhenUsed/>
    <w:rsid w:val="00D27718"/>
    <w:pPr>
      <w:spacing w:after="100"/>
      <w:ind w:left="240"/>
    </w:pPr>
  </w:style>
  <w:style w:type="paragraph" w:styleId="TOC3">
    <w:name w:val="toc 3"/>
    <w:basedOn w:val="Normal"/>
    <w:next w:val="Normal"/>
    <w:autoRedefine/>
    <w:uiPriority w:val="39"/>
    <w:unhideWhenUsed/>
    <w:rsid w:val="00D27718"/>
    <w:pPr>
      <w:spacing w:after="100"/>
      <w:ind w:left="480"/>
    </w:pPr>
  </w:style>
  <w:style w:type="character" w:styleId="Hyperlink">
    <w:name w:val="Hyperlink"/>
    <w:basedOn w:val="DefaultParagraphFont"/>
    <w:uiPriority w:val="99"/>
    <w:unhideWhenUsed/>
    <w:rsid w:val="00D27718"/>
    <w:rPr>
      <w:color w:val="0563C1" w:themeColor="hyperlink"/>
      <w:u w:val="single"/>
    </w:rPr>
  </w:style>
  <w:style w:type="paragraph" w:styleId="Header">
    <w:name w:val="header"/>
    <w:basedOn w:val="Normal"/>
    <w:link w:val="HeaderChar"/>
    <w:uiPriority w:val="99"/>
    <w:unhideWhenUsed/>
    <w:rsid w:val="00D27718"/>
    <w:pPr>
      <w:tabs>
        <w:tab w:val="center" w:pos="4680"/>
        <w:tab w:val="right" w:pos="9360"/>
      </w:tabs>
      <w:spacing w:after="0" w:line="240" w:lineRule="auto"/>
      <w:ind w:left="0" w:right="0" w:firstLine="0"/>
      <w:jc w:val="left"/>
    </w:pPr>
    <w:rPr>
      <w:rFonts w:asciiTheme="minorHAnsi" w:eastAsiaTheme="minorEastAsia" w:hAnsiTheme="minorHAnsi" w:cstheme="minorBidi"/>
      <w:color w:val="auto"/>
      <w:kern w:val="0"/>
      <w:sz w:val="22"/>
      <w:lang w:val="en-US" w:eastAsia="ja-JP"/>
      <w14:ligatures w14:val="none"/>
    </w:rPr>
  </w:style>
  <w:style w:type="character" w:customStyle="1" w:styleId="HeaderChar">
    <w:name w:val="Header Char"/>
    <w:basedOn w:val="DefaultParagraphFont"/>
    <w:link w:val="Header"/>
    <w:uiPriority w:val="99"/>
    <w:rsid w:val="00D27718"/>
    <w:rPr>
      <w:kern w:val="0"/>
      <w:lang w:val="en-US" w:eastAsia="ja-JP"/>
      <w14:ligatures w14:val="none"/>
    </w:rPr>
  </w:style>
  <w:style w:type="character" w:styleId="PlaceholderText">
    <w:name w:val="Placeholder Text"/>
    <w:basedOn w:val="DefaultParagraphFont"/>
    <w:uiPriority w:val="99"/>
    <w:semiHidden/>
    <w:rsid w:val="00104221"/>
    <w:rPr>
      <w:color w:val="808080"/>
    </w:rPr>
  </w:style>
  <w:style w:type="character" w:customStyle="1" w:styleId="UnresolvedMention1">
    <w:name w:val="Unresolved Mention1"/>
    <w:basedOn w:val="DefaultParagraphFont"/>
    <w:uiPriority w:val="99"/>
    <w:semiHidden/>
    <w:unhideWhenUsed/>
    <w:rsid w:val="00C6552A"/>
    <w:rPr>
      <w:color w:val="605E5C"/>
      <w:shd w:val="clear" w:color="auto" w:fill="E1DFDD"/>
    </w:rPr>
  </w:style>
  <w:style w:type="table" w:customStyle="1" w:styleId="TableGrid1">
    <w:name w:val="Table Grid1"/>
    <w:basedOn w:val="TableNormal"/>
    <w:next w:val="TableGrid"/>
    <w:uiPriority w:val="59"/>
    <w:rsid w:val="00E5418A"/>
    <w:pPr>
      <w:spacing w:after="0" w:line="240" w:lineRule="auto"/>
    </w:pPr>
    <w:rPr>
      <w:rFonts w:eastAsia="Times New Roman" w:cs="Times New Roman"/>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61E21"/>
    <w:pPr>
      <w:spacing w:after="0" w:line="240" w:lineRule="auto"/>
    </w:pPr>
    <w:rPr>
      <w:rFonts w:eastAsia="Times New Roman" w:cs="Times New Roman"/>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rpp3 Char,HEADING 1 Char,soal jawab Char"/>
    <w:link w:val="ListParagraph"/>
    <w:uiPriority w:val="34"/>
    <w:qFormat/>
    <w:locked/>
    <w:rsid w:val="006B5724"/>
    <w:rPr>
      <w:rFonts w:eastAsiaTheme="minorHAnsi"/>
      <w:kern w:val="0"/>
      <w:lang w:val="id-ID" w:eastAsia="en-US"/>
      <w14:ligatures w14:val="none"/>
    </w:rPr>
  </w:style>
  <w:style w:type="paragraph" w:styleId="Caption">
    <w:name w:val="caption"/>
    <w:basedOn w:val="Normal"/>
    <w:next w:val="Normal"/>
    <w:uiPriority w:val="35"/>
    <w:unhideWhenUsed/>
    <w:qFormat/>
    <w:rsid w:val="00D6788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22E9E"/>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9155128">
          <w:marLeft w:val="0"/>
          <w:marRight w:val="0"/>
          <w:marTop w:val="0"/>
          <w:marBottom w:val="0"/>
          <w:divBdr>
            <w:top w:val="none" w:sz="0" w:space="0" w:color="auto"/>
            <w:left w:val="none" w:sz="0" w:space="0" w:color="auto"/>
            <w:bottom w:val="none" w:sz="0" w:space="0" w:color="auto"/>
            <w:right w:val="none" w:sz="0" w:space="0" w:color="auto"/>
          </w:divBdr>
        </w:div>
        <w:div w:id="501355598">
          <w:marLeft w:val="0"/>
          <w:marRight w:val="0"/>
          <w:marTop w:val="0"/>
          <w:marBottom w:val="0"/>
          <w:divBdr>
            <w:top w:val="none" w:sz="0" w:space="0" w:color="auto"/>
            <w:left w:val="none" w:sz="0" w:space="0" w:color="auto"/>
            <w:bottom w:val="none" w:sz="0" w:space="0" w:color="auto"/>
            <w:right w:val="none" w:sz="0" w:space="0" w:color="auto"/>
          </w:divBdr>
        </w:div>
      </w:divsChild>
    </w:div>
    <w:div w:id="117915475">
      <w:bodyDiv w:val="1"/>
      <w:marLeft w:val="0"/>
      <w:marRight w:val="0"/>
      <w:marTop w:val="0"/>
      <w:marBottom w:val="0"/>
      <w:divBdr>
        <w:top w:val="none" w:sz="0" w:space="0" w:color="auto"/>
        <w:left w:val="none" w:sz="0" w:space="0" w:color="auto"/>
        <w:bottom w:val="none" w:sz="0" w:space="0" w:color="auto"/>
        <w:right w:val="none" w:sz="0" w:space="0" w:color="auto"/>
      </w:divBdr>
    </w:div>
    <w:div w:id="200629363">
      <w:bodyDiv w:val="1"/>
      <w:marLeft w:val="0"/>
      <w:marRight w:val="0"/>
      <w:marTop w:val="0"/>
      <w:marBottom w:val="0"/>
      <w:divBdr>
        <w:top w:val="none" w:sz="0" w:space="0" w:color="auto"/>
        <w:left w:val="none" w:sz="0" w:space="0" w:color="auto"/>
        <w:bottom w:val="none" w:sz="0" w:space="0" w:color="auto"/>
        <w:right w:val="none" w:sz="0" w:space="0" w:color="auto"/>
      </w:divBdr>
      <w:divsChild>
        <w:div w:id="171385442">
          <w:marLeft w:val="0"/>
          <w:marRight w:val="0"/>
          <w:marTop w:val="0"/>
          <w:marBottom w:val="0"/>
          <w:divBdr>
            <w:top w:val="none" w:sz="0" w:space="0" w:color="auto"/>
            <w:left w:val="none" w:sz="0" w:space="0" w:color="auto"/>
            <w:bottom w:val="none" w:sz="0" w:space="0" w:color="auto"/>
            <w:right w:val="none" w:sz="0" w:space="0" w:color="auto"/>
          </w:divBdr>
        </w:div>
      </w:divsChild>
    </w:div>
    <w:div w:id="361398016">
      <w:bodyDiv w:val="1"/>
      <w:marLeft w:val="0"/>
      <w:marRight w:val="0"/>
      <w:marTop w:val="0"/>
      <w:marBottom w:val="0"/>
      <w:divBdr>
        <w:top w:val="none" w:sz="0" w:space="0" w:color="auto"/>
        <w:left w:val="none" w:sz="0" w:space="0" w:color="auto"/>
        <w:bottom w:val="none" w:sz="0" w:space="0" w:color="auto"/>
        <w:right w:val="none" w:sz="0" w:space="0" w:color="auto"/>
      </w:divBdr>
    </w:div>
    <w:div w:id="385832655">
      <w:bodyDiv w:val="1"/>
      <w:marLeft w:val="0"/>
      <w:marRight w:val="0"/>
      <w:marTop w:val="0"/>
      <w:marBottom w:val="0"/>
      <w:divBdr>
        <w:top w:val="none" w:sz="0" w:space="0" w:color="auto"/>
        <w:left w:val="none" w:sz="0" w:space="0" w:color="auto"/>
        <w:bottom w:val="none" w:sz="0" w:space="0" w:color="auto"/>
        <w:right w:val="none" w:sz="0" w:space="0" w:color="auto"/>
      </w:divBdr>
    </w:div>
    <w:div w:id="399836272">
      <w:bodyDiv w:val="1"/>
      <w:marLeft w:val="0"/>
      <w:marRight w:val="0"/>
      <w:marTop w:val="0"/>
      <w:marBottom w:val="0"/>
      <w:divBdr>
        <w:top w:val="none" w:sz="0" w:space="0" w:color="auto"/>
        <w:left w:val="none" w:sz="0" w:space="0" w:color="auto"/>
        <w:bottom w:val="none" w:sz="0" w:space="0" w:color="auto"/>
        <w:right w:val="none" w:sz="0" w:space="0" w:color="auto"/>
      </w:divBdr>
    </w:div>
    <w:div w:id="453255235">
      <w:bodyDiv w:val="1"/>
      <w:marLeft w:val="0"/>
      <w:marRight w:val="0"/>
      <w:marTop w:val="0"/>
      <w:marBottom w:val="0"/>
      <w:divBdr>
        <w:top w:val="none" w:sz="0" w:space="0" w:color="auto"/>
        <w:left w:val="none" w:sz="0" w:space="0" w:color="auto"/>
        <w:bottom w:val="none" w:sz="0" w:space="0" w:color="auto"/>
        <w:right w:val="none" w:sz="0" w:space="0" w:color="auto"/>
      </w:divBdr>
    </w:div>
    <w:div w:id="507259521">
      <w:bodyDiv w:val="1"/>
      <w:marLeft w:val="0"/>
      <w:marRight w:val="0"/>
      <w:marTop w:val="0"/>
      <w:marBottom w:val="0"/>
      <w:divBdr>
        <w:top w:val="none" w:sz="0" w:space="0" w:color="auto"/>
        <w:left w:val="none" w:sz="0" w:space="0" w:color="auto"/>
        <w:bottom w:val="none" w:sz="0" w:space="0" w:color="auto"/>
        <w:right w:val="none" w:sz="0" w:space="0" w:color="auto"/>
      </w:divBdr>
    </w:div>
    <w:div w:id="528228959">
      <w:bodyDiv w:val="1"/>
      <w:marLeft w:val="0"/>
      <w:marRight w:val="0"/>
      <w:marTop w:val="0"/>
      <w:marBottom w:val="0"/>
      <w:divBdr>
        <w:top w:val="none" w:sz="0" w:space="0" w:color="auto"/>
        <w:left w:val="none" w:sz="0" w:space="0" w:color="auto"/>
        <w:bottom w:val="none" w:sz="0" w:space="0" w:color="auto"/>
        <w:right w:val="none" w:sz="0" w:space="0" w:color="auto"/>
      </w:divBdr>
    </w:div>
    <w:div w:id="575747581">
      <w:bodyDiv w:val="1"/>
      <w:marLeft w:val="0"/>
      <w:marRight w:val="0"/>
      <w:marTop w:val="0"/>
      <w:marBottom w:val="0"/>
      <w:divBdr>
        <w:top w:val="none" w:sz="0" w:space="0" w:color="auto"/>
        <w:left w:val="none" w:sz="0" w:space="0" w:color="auto"/>
        <w:bottom w:val="none" w:sz="0" w:space="0" w:color="auto"/>
        <w:right w:val="none" w:sz="0" w:space="0" w:color="auto"/>
      </w:divBdr>
    </w:div>
    <w:div w:id="593129856">
      <w:bodyDiv w:val="1"/>
      <w:marLeft w:val="0"/>
      <w:marRight w:val="0"/>
      <w:marTop w:val="0"/>
      <w:marBottom w:val="0"/>
      <w:divBdr>
        <w:top w:val="none" w:sz="0" w:space="0" w:color="auto"/>
        <w:left w:val="none" w:sz="0" w:space="0" w:color="auto"/>
        <w:bottom w:val="none" w:sz="0" w:space="0" w:color="auto"/>
        <w:right w:val="none" w:sz="0" w:space="0" w:color="auto"/>
      </w:divBdr>
    </w:div>
    <w:div w:id="652760241">
      <w:bodyDiv w:val="1"/>
      <w:marLeft w:val="0"/>
      <w:marRight w:val="0"/>
      <w:marTop w:val="0"/>
      <w:marBottom w:val="0"/>
      <w:divBdr>
        <w:top w:val="none" w:sz="0" w:space="0" w:color="auto"/>
        <w:left w:val="none" w:sz="0" w:space="0" w:color="auto"/>
        <w:bottom w:val="none" w:sz="0" w:space="0" w:color="auto"/>
        <w:right w:val="none" w:sz="0" w:space="0" w:color="auto"/>
      </w:divBdr>
    </w:div>
    <w:div w:id="654846352">
      <w:bodyDiv w:val="1"/>
      <w:marLeft w:val="0"/>
      <w:marRight w:val="0"/>
      <w:marTop w:val="0"/>
      <w:marBottom w:val="0"/>
      <w:divBdr>
        <w:top w:val="none" w:sz="0" w:space="0" w:color="auto"/>
        <w:left w:val="none" w:sz="0" w:space="0" w:color="auto"/>
        <w:bottom w:val="none" w:sz="0" w:space="0" w:color="auto"/>
        <w:right w:val="none" w:sz="0" w:space="0" w:color="auto"/>
      </w:divBdr>
      <w:divsChild>
        <w:div w:id="1363168937">
          <w:marLeft w:val="0"/>
          <w:marRight w:val="0"/>
          <w:marTop w:val="0"/>
          <w:marBottom w:val="0"/>
          <w:divBdr>
            <w:top w:val="none" w:sz="0" w:space="0" w:color="auto"/>
            <w:left w:val="none" w:sz="0" w:space="0" w:color="auto"/>
            <w:bottom w:val="none" w:sz="0" w:space="0" w:color="auto"/>
            <w:right w:val="none" w:sz="0" w:space="0" w:color="auto"/>
          </w:divBdr>
        </w:div>
        <w:div w:id="1009672093">
          <w:marLeft w:val="0"/>
          <w:marRight w:val="0"/>
          <w:marTop w:val="0"/>
          <w:marBottom w:val="0"/>
          <w:divBdr>
            <w:top w:val="none" w:sz="0" w:space="0" w:color="auto"/>
            <w:left w:val="none" w:sz="0" w:space="0" w:color="auto"/>
            <w:bottom w:val="none" w:sz="0" w:space="0" w:color="auto"/>
            <w:right w:val="none" w:sz="0" w:space="0" w:color="auto"/>
          </w:divBdr>
        </w:div>
      </w:divsChild>
    </w:div>
    <w:div w:id="663708095">
      <w:bodyDiv w:val="1"/>
      <w:marLeft w:val="0"/>
      <w:marRight w:val="0"/>
      <w:marTop w:val="0"/>
      <w:marBottom w:val="0"/>
      <w:divBdr>
        <w:top w:val="none" w:sz="0" w:space="0" w:color="auto"/>
        <w:left w:val="none" w:sz="0" w:space="0" w:color="auto"/>
        <w:bottom w:val="none" w:sz="0" w:space="0" w:color="auto"/>
        <w:right w:val="none" w:sz="0" w:space="0" w:color="auto"/>
      </w:divBdr>
    </w:div>
    <w:div w:id="732042931">
      <w:bodyDiv w:val="1"/>
      <w:marLeft w:val="0"/>
      <w:marRight w:val="0"/>
      <w:marTop w:val="0"/>
      <w:marBottom w:val="0"/>
      <w:divBdr>
        <w:top w:val="none" w:sz="0" w:space="0" w:color="auto"/>
        <w:left w:val="none" w:sz="0" w:space="0" w:color="auto"/>
        <w:bottom w:val="none" w:sz="0" w:space="0" w:color="auto"/>
        <w:right w:val="none" w:sz="0" w:space="0" w:color="auto"/>
      </w:divBdr>
      <w:divsChild>
        <w:div w:id="1812287227">
          <w:marLeft w:val="0"/>
          <w:marRight w:val="0"/>
          <w:marTop w:val="0"/>
          <w:marBottom w:val="0"/>
          <w:divBdr>
            <w:top w:val="none" w:sz="0" w:space="0" w:color="auto"/>
            <w:left w:val="none" w:sz="0" w:space="0" w:color="auto"/>
            <w:bottom w:val="none" w:sz="0" w:space="0" w:color="auto"/>
            <w:right w:val="none" w:sz="0" w:space="0" w:color="auto"/>
          </w:divBdr>
          <w:divsChild>
            <w:div w:id="234709182">
              <w:marLeft w:val="0"/>
              <w:marRight w:val="0"/>
              <w:marTop w:val="0"/>
              <w:marBottom w:val="0"/>
              <w:divBdr>
                <w:top w:val="none" w:sz="0" w:space="0" w:color="auto"/>
                <w:left w:val="none" w:sz="0" w:space="0" w:color="auto"/>
                <w:bottom w:val="none" w:sz="0" w:space="0" w:color="auto"/>
                <w:right w:val="none" w:sz="0" w:space="0" w:color="auto"/>
              </w:divBdr>
              <w:divsChild>
                <w:div w:id="1027802469">
                  <w:marLeft w:val="0"/>
                  <w:marRight w:val="0"/>
                  <w:marTop w:val="0"/>
                  <w:marBottom w:val="0"/>
                  <w:divBdr>
                    <w:top w:val="none" w:sz="0" w:space="0" w:color="auto"/>
                    <w:left w:val="none" w:sz="0" w:space="0" w:color="auto"/>
                    <w:bottom w:val="none" w:sz="0" w:space="0" w:color="auto"/>
                    <w:right w:val="none" w:sz="0" w:space="0" w:color="auto"/>
                  </w:divBdr>
                  <w:divsChild>
                    <w:div w:id="11149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27010">
          <w:marLeft w:val="0"/>
          <w:marRight w:val="0"/>
          <w:marTop w:val="0"/>
          <w:marBottom w:val="0"/>
          <w:divBdr>
            <w:top w:val="none" w:sz="0" w:space="0" w:color="auto"/>
            <w:left w:val="none" w:sz="0" w:space="0" w:color="auto"/>
            <w:bottom w:val="none" w:sz="0" w:space="0" w:color="auto"/>
            <w:right w:val="none" w:sz="0" w:space="0" w:color="auto"/>
          </w:divBdr>
          <w:divsChild>
            <w:div w:id="504318999">
              <w:marLeft w:val="0"/>
              <w:marRight w:val="0"/>
              <w:marTop w:val="0"/>
              <w:marBottom w:val="0"/>
              <w:divBdr>
                <w:top w:val="none" w:sz="0" w:space="0" w:color="auto"/>
                <w:left w:val="none" w:sz="0" w:space="0" w:color="auto"/>
                <w:bottom w:val="none" w:sz="0" w:space="0" w:color="auto"/>
                <w:right w:val="none" w:sz="0" w:space="0" w:color="auto"/>
              </w:divBdr>
              <w:divsChild>
                <w:div w:id="811409548">
                  <w:marLeft w:val="0"/>
                  <w:marRight w:val="0"/>
                  <w:marTop w:val="0"/>
                  <w:marBottom w:val="0"/>
                  <w:divBdr>
                    <w:top w:val="none" w:sz="0" w:space="0" w:color="auto"/>
                    <w:left w:val="none" w:sz="0" w:space="0" w:color="auto"/>
                    <w:bottom w:val="none" w:sz="0" w:space="0" w:color="auto"/>
                    <w:right w:val="none" w:sz="0" w:space="0" w:color="auto"/>
                  </w:divBdr>
                  <w:divsChild>
                    <w:div w:id="5384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77772">
      <w:bodyDiv w:val="1"/>
      <w:marLeft w:val="0"/>
      <w:marRight w:val="0"/>
      <w:marTop w:val="0"/>
      <w:marBottom w:val="0"/>
      <w:divBdr>
        <w:top w:val="none" w:sz="0" w:space="0" w:color="auto"/>
        <w:left w:val="none" w:sz="0" w:space="0" w:color="auto"/>
        <w:bottom w:val="none" w:sz="0" w:space="0" w:color="auto"/>
        <w:right w:val="none" w:sz="0" w:space="0" w:color="auto"/>
      </w:divBdr>
      <w:divsChild>
        <w:div w:id="686371338">
          <w:marLeft w:val="0"/>
          <w:marRight w:val="0"/>
          <w:marTop w:val="0"/>
          <w:marBottom w:val="0"/>
          <w:divBdr>
            <w:top w:val="none" w:sz="0" w:space="0" w:color="auto"/>
            <w:left w:val="none" w:sz="0" w:space="0" w:color="auto"/>
            <w:bottom w:val="none" w:sz="0" w:space="0" w:color="auto"/>
            <w:right w:val="none" w:sz="0" w:space="0" w:color="auto"/>
          </w:divBdr>
        </w:div>
        <w:div w:id="891768115">
          <w:marLeft w:val="0"/>
          <w:marRight w:val="0"/>
          <w:marTop w:val="0"/>
          <w:marBottom w:val="0"/>
          <w:divBdr>
            <w:top w:val="none" w:sz="0" w:space="0" w:color="auto"/>
            <w:left w:val="none" w:sz="0" w:space="0" w:color="auto"/>
            <w:bottom w:val="none" w:sz="0" w:space="0" w:color="auto"/>
            <w:right w:val="none" w:sz="0" w:space="0" w:color="auto"/>
          </w:divBdr>
        </w:div>
      </w:divsChild>
    </w:div>
    <w:div w:id="740912727">
      <w:bodyDiv w:val="1"/>
      <w:marLeft w:val="0"/>
      <w:marRight w:val="0"/>
      <w:marTop w:val="0"/>
      <w:marBottom w:val="0"/>
      <w:divBdr>
        <w:top w:val="none" w:sz="0" w:space="0" w:color="auto"/>
        <w:left w:val="none" w:sz="0" w:space="0" w:color="auto"/>
        <w:bottom w:val="none" w:sz="0" w:space="0" w:color="auto"/>
        <w:right w:val="none" w:sz="0" w:space="0" w:color="auto"/>
      </w:divBdr>
    </w:div>
    <w:div w:id="801702178">
      <w:bodyDiv w:val="1"/>
      <w:marLeft w:val="0"/>
      <w:marRight w:val="0"/>
      <w:marTop w:val="0"/>
      <w:marBottom w:val="0"/>
      <w:divBdr>
        <w:top w:val="none" w:sz="0" w:space="0" w:color="auto"/>
        <w:left w:val="none" w:sz="0" w:space="0" w:color="auto"/>
        <w:bottom w:val="none" w:sz="0" w:space="0" w:color="auto"/>
        <w:right w:val="none" w:sz="0" w:space="0" w:color="auto"/>
      </w:divBdr>
    </w:div>
    <w:div w:id="818225915">
      <w:bodyDiv w:val="1"/>
      <w:marLeft w:val="0"/>
      <w:marRight w:val="0"/>
      <w:marTop w:val="0"/>
      <w:marBottom w:val="0"/>
      <w:divBdr>
        <w:top w:val="none" w:sz="0" w:space="0" w:color="auto"/>
        <w:left w:val="none" w:sz="0" w:space="0" w:color="auto"/>
        <w:bottom w:val="none" w:sz="0" w:space="0" w:color="auto"/>
        <w:right w:val="none" w:sz="0" w:space="0" w:color="auto"/>
      </w:divBdr>
    </w:div>
    <w:div w:id="828909222">
      <w:bodyDiv w:val="1"/>
      <w:marLeft w:val="0"/>
      <w:marRight w:val="0"/>
      <w:marTop w:val="0"/>
      <w:marBottom w:val="0"/>
      <w:divBdr>
        <w:top w:val="none" w:sz="0" w:space="0" w:color="auto"/>
        <w:left w:val="none" w:sz="0" w:space="0" w:color="auto"/>
        <w:bottom w:val="none" w:sz="0" w:space="0" w:color="auto"/>
        <w:right w:val="none" w:sz="0" w:space="0" w:color="auto"/>
      </w:divBdr>
    </w:div>
    <w:div w:id="885485217">
      <w:bodyDiv w:val="1"/>
      <w:marLeft w:val="0"/>
      <w:marRight w:val="0"/>
      <w:marTop w:val="0"/>
      <w:marBottom w:val="0"/>
      <w:divBdr>
        <w:top w:val="none" w:sz="0" w:space="0" w:color="auto"/>
        <w:left w:val="none" w:sz="0" w:space="0" w:color="auto"/>
        <w:bottom w:val="none" w:sz="0" w:space="0" w:color="auto"/>
        <w:right w:val="none" w:sz="0" w:space="0" w:color="auto"/>
      </w:divBdr>
    </w:div>
    <w:div w:id="981348906">
      <w:bodyDiv w:val="1"/>
      <w:marLeft w:val="0"/>
      <w:marRight w:val="0"/>
      <w:marTop w:val="0"/>
      <w:marBottom w:val="0"/>
      <w:divBdr>
        <w:top w:val="none" w:sz="0" w:space="0" w:color="auto"/>
        <w:left w:val="none" w:sz="0" w:space="0" w:color="auto"/>
        <w:bottom w:val="none" w:sz="0" w:space="0" w:color="auto"/>
        <w:right w:val="none" w:sz="0" w:space="0" w:color="auto"/>
      </w:divBdr>
    </w:div>
    <w:div w:id="983895810">
      <w:bodyDiv w:val="1"/>
      <w:marLeft w:val="0"/>
      <w:marRight w:val="0"/>
      <w:marTop w:val="0"/>
      <w:marBottom w:val="0"/>
      <w:divBdr>
        <w:top w:val="none" w:sz="0" w:space="0" w:color="auto"/>
        <w:left w:val="none" w:sz="0" w:space="0" w:color="auto"/>
        <w:bottom w:val="none" w:sz="0" w:space="0" w:color="auto"/>
        <w:right w:val="none" w:sz="0" w:space="0" w:color="auto"/>
      </w:divBdr>
    </w:div>
    <w:div w:id="1022588101">
      <w:bodyDiv w:val="1"/>
      <w:marLeft w:val="0"/>
      <w:marRight w:val="0"/>
      <w:marTop w:val="0"/>
      <w:marBottom w:val="0"/>
      <w:divBdr>
        <w:top w:val="none" w:sz="0" w:space="0" w:color="auto"/>
        <w:left w:val="none" w:sz="0" w:space="0" w:color="auto"/>
        <w:bottom w:val="none" w:sz="0" w:space="0" w:color="auto"/>
        <w:right w:val="none" w:sz="0" w:space="0" w:color="auto"/>
      </w:divBdr>
    </w:div>
    <w:div w:id="1103721066">
      <w:bodyDiv w:val="1"/>
      <w:marLeft w:val="0"/>
      <w:marRight w:val="0"/>
      <w:marTop w:val="0"/>
      <w:marBottom w:val="0"/>
      <w:divBdr>
        <w:top w:val="none" w:sz="0" w:space="0" w:color="auto"/>
        <w:left w:val="none" w:sz="0" w:space="0" w:color="auto"/>
        <w:bottom w:val="none" w:sz="0" w:space="0" w:color="auto"/>
        <w:right w:val="none" w:sz="0" w:space="0" w:color="auto"/>
      </w:divBdr>
    </w:div>
    <w:div w:id="1145468788">
      <w:bodyDiv w:val="1"/>
      <w:marLeft w:val="0"/>
      <w:marRight w:val="0"/>
      <w:marTop w:val="0"/>
      <w:marBottom w:val="0"/>
      <w:divBdr>
        <w:top w:val="none" w:sz="0" w:space="0" w:color="auto"/>
        <w:left w:val="none" w:sz="0" w:space="0" w:color="auto"/>
        <w:bottom w:val="none" w:sz="0" w:space="0" w:color="auto"/>
        <w:right w:val="none" w:sz="0" w:space="0" w:color="auto"/>
      </w:divBdr>
      <w:divsChild>
        <w:div w:id="1416322830">
          <w:marLeft w:val="0"/>
          <w:marRight w:val="0"/>
          <w:marTop w:val="0"/>
          <w:marBottom w:val="0"/>
          <w:divBdr>
            <w:top w:val="none" w:sz="0" w:space="0" w:color="auto"/>
            <w:left w:val="none" w:sz="0" w:space="0" w:color="auto"/>
            <w:bottom w:val="none" w:sz="0" w:space="0" w:color="auto"/>
            <w:right w:val="none" w:sz="0" w:space="0" w:color="auto"/>
          </w:divBdr>
          <w:divsChild>
            <w:div w:id="704866617">
              <w:marLeft w:val="0"/>
              <w:marRight w:val="0"/>
              <w:marTop w:val="0"/>
              <w:marBottom w:val="0"/>
              <w:divBdr>
                <w:top w:val="none" w:sz="0" w:space="0" w:color="auto"/>
                <w:left w:val="none" w:sz="0" w:space="0" w:color="auto"/>
                <w:bottom w:val="none" w:sz="0" w:space="0" w:color="auto"/>
                <w:right w:val="none" w:sz="0" w:space="0" w:color="auto"/>
              </w:divBdr>
              <w:divsChild>
                <w:div w:id="1839149067">
                  <w:marLeft w:val="0"/>
                  <w:marRight w:val="0"/>
                  <w:marTop w:val="0"/>
                  <w:marBottom w:val="0"/>
                  <w:divBdr>
                    <w:top w:val="none" w:sz="0" w:space="0" w:color="auto"/>
                    <w:left w:val="none" w:sz="0" w:space="0" w:color="auto"/>
                    <w:bottom w:val="none" w:sz="0" w:space="0" w:color="auto"/>
                    <w:right w:val="none" w:sz="0" w:space="0" w:color="auto"/>
                  </w:divBdr>
                  <w:divsChild>
                    <w:div w:id="9131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84804">
          <w:marLeft w:val="0"/>
          <w:marRight w:val="0"/>
          <w:marTop w:val="0"/>
          <w:marBottom w:val="0"/>
          <w:divBdr>
            <w:top w:val="none" w:sz="0" w:space="0" w:color="auto"/>
            <w:left w:val="none" w:sz="0" w:space="0" w:color="auto"/>
            <w:bottom w:val="none" w:sz="0" w:space="0" w:color="auto"/>
            <w:right w:val="none" w:sz="0" w:space="0" w:color="auto"/>
          </w:divBdr>
          <w:divsChild>
            <w:div w:id="69069106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7615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77993">
      <w:bodyDiv w:val="1"/>
      <w:marLeft w:val="0"/>
      <w:marRight w:val="0"/>
      <w:marTop w:val="0"/>
      <w:marBottom w:val="0"/>
      <w:divBdr>
        <w:top w:val="none" w:sz="0" w:space="0" w:color="auto"/>
        <w:left w:val="none" w:sz="0" w:space="0" w:color="auto"/>
        <w:bottom w:val="none" w:sz="0" w:space="0" w:color="auto"/>
        <w:right w:val="none" w:sz="0" w:space="0" w:color="auto"/>
      </w:divBdr>
      <w:divsChild>
        <w:div w:id="198321577">
          <w:marLeft w:val="0"/>
          <w:marRight w:val="0"/>
          <w:marTop w:val="0"/>
          <w:marBottom w:val="0"/>
          <w:divBdr>
            <w:top w:val="none" w:sz="0" w:space="0" w:color="auto"/>
            <w:left w:val="none" w:sz="0" w:space="0" w:color="auto"/>
            <w:bottom w:val="none" w:sz="0" w:space="0" w:color="auto"/>
            <w:right w:val="none" w:sz="0" w:space="0" w:color="auto"/>
          </w:divBdr>
        </w:div>
        <w:div w:id="1217201574">
          <w:marLeft w:val="0"/>
          <w:marRight w:val="0"/>
          <w:marTop w:val="0"/>
          <w:marBottom w:val="0"/>
          <w:divBdr>
            <w:top w:val="none" w:sz="0" w:space="0" w:color="auto"/>
            <w:left w:val="none" w:sz="0" w:space="0" w:color="auto"/>
            <w:bottom w:val="none" w:sz="0" w:space="0" w:color="auto"/>
            <w:right w:val="none" w:sz="0" w:space="0" w:color="auto"/>
          </w:divBdr>
        </w:div>
      </w:divsChild>
    </w:div>
    <w:div w:id="1179932464">
      <w:bodyDiv w:val="1"/>
      <w:marLeft w:val="0"/>
      <w:marRight w:val="0"/>
      <w:marTop w:val="0"/>
      <w:marBottom w:val="0"/>
      <w:divBdr>
        <w:top w:val="none" w:sz="0" w:space="0" w:color="auto"/>
        <w:left w:val="none" w:sz="0" w:space="0" w:color="auto"/>
        <w:bottom w:val="none" w:sz="0" w:space="0" w:color="auto"/>
        <w:right w:val="none" w:sz="0" w:space="0" w:color="auto"/>
      </w:divBdr>
    </w:div>
    <w:div w:id="1236862640">
      <w:bodyDiv w:val="1"/>
      <w:marLeft w:val="0"/>
      <w:marRight w:val="0"/>
      <w:marTop w:val="0"/>
      <w:marBottom w:val="0"/>
      <w:divBdr>
        <w:top w:val="none" w:sz="0" w:space="0" w:color="auto"/>
        <w:left w:val="none" w:sz="0" w:space="0" w:color="auto"/>
        <w:bottom w:val="none" w:sz="0" w:space="0" w:color="auto"/>
        <w:right w:val="none" w:sz="0" w:space="0" w:color="auto"/>
      </w:divBdr>
    </w:div>
    <w:div w:id="1292130046">
      <w:bodyDiv w:val="1"/>
      <w:marLeft w:val="0"/>
      <w:marRight w:val="0"/>
      <w:marTop w:val="0"/>
      <w:marBottom w:val="0"/>
      <w:divBdr>
        <w:top w:val="none" w:sz="0" w:space="0" w:color="auto"/>
        <w:left w:val="none" w:sz="0" w:space="0" w:color="auto"/>
        <w:bottom w:val="none" w:sz="0" w:space="0" w:color="auto"/>
        <w:right w:val="none" w:sz="0" w:space="0" w:color="auto"/>
      </w:divBdr>
    </w:div>
    <w:div w:id="1331525515">
      <w:bodyDiv w:val="1"/>
      <w:marLeft w:val="0"/>
      <w:marRight w:val="0"/>
      <w:marTop w:val="0"/>
      <w:marBottom w:val="0"/>
      <w:divBdr>
        <w:top w:val="none" w:sz="0" w:space="0" w:color="auto"/>
        <w:left w:val="none" w:sz="0" w:space="0" w:color="auto"/>
        <w:bottom w:val="none" w:sz="0" w:space="0" w:color="auto"/>
        <w:right w:val="none" w:sz="0" w:space="0" w:color="auto"/>
      </w:divBdr>
    </w:div>
    <w:div w:id="1363676477">
      <w:bodyDiv w:val="1"/>
      <w:marLeft w:val="0"/>
      <w:marRight w:val="0"/>
      <w:marTop w:val="0"/>
      <w:marBottom w:val="0"/>
      <w:divBdr>
        <w:top w:val="none" w:sz="0" w:space="0" w:color="auto"/>
        <w:left w:val="none" w:sz="0" w:space="0" w:color="auto"/>
        <w:bottom w:val="none" w:sz="0" w:space="0" w:color="auto"/>
        <w:right w:val="none" w:sz="0" w:space="0" w:color="auto"/>
      </w:divBdr>
    </w:div>
    <w:div w:id="1389111667">
      <w:bodyDiv w:val="1"/>
      <w:marLeft w:val="0"/>
      <w:marRight w:val="0"/>
      <w:marTop w:val="0"/>
      <w:marBottom w:val="0"/>
      <w:divBdr>
        <w:top w:val="none" w:sz="0" w:space="0" w:color="auto"/>
        <w:left w:val="none" w:sz="0" w:space="0" w:color="auto"/>
        <w:bottom w:val="none" w:sz="0" w:space="0" w:color="auto"/>
        <w:right w:val="none" w:sz="0" w:space="0" w:color="auto"/>
      </w:divBdr>
    </w:div>
    <w:div w:id="1453132919">
      <w:bodyDiv w:val="1"/>
      <w:marLeft w:val="0"/>
      <w:marRight w:val="0"/>
      <w:marTop w:val="0"/>
      <w:marBottom w:val="0"/>
      <w:divBdr>
        <w:top w:val="none" w:sz="0" w:space="0" w:color="auto"/>
        <w:left w:val="none" w:sz="0" w:space="0" w:color="auto"/>
        <w:bottom w:val="none" w:sz="0" w:space="0" w:color="auto"/>
        <w:right w:val="none" w:sz="0" w:space="0" w:color="auto"/>
      </w:divBdr>
    </w:div>
    <w:div w:id="1501118544">
      <w:bodyDiv w:val="1"/>
      <w:marLeft w:val="0"/>
      <w:marRight w:val="0"/>
      <w:marTop w:val="0"/>
      <w:marBottom w:val="0"/>
      <w:divBdr>
        <w:top w:val="none" w:sz="0" w:space="0" w:color="auto"/>
        <w:left w:val="none" w:sz="0" w:space="0" w:color="auto"/>
        <w:bottom w:val="none" w:sz="0" w:space="0" w:color="auto"/>
        <w:right w:val="none" w:sz="0" w:space="0" w:color="auto"/>
      </w:divBdr>
    </w:div>
    <w:div w:id="1513181672">
      <w:bodyDiv w:val="1"/>
      <w:marLeft w:val="0"/>
      <w:marRight w:val="0"/>
      <w:marTop w:val="0"/>
      <w:marBottom w:val="0"/>
      <w:divBdr>
        <w:top w:val="none" w:sz="0" w:space="0" w:color="auto"/>
        <w:left w:val="none" w:sz="0" w:space="0" w:color="auto"/>
        <w:bottom w:val="none" w:sz="0" w:space="0" w:color="auto"/>
        <w:right w:val="none" w:sz="0" w:space="0" w:color="auto"/>
      </w:divBdr>
      <w:divsChild>
        <w:div w:id="1928034228">
          <w:marLeft w:val="0"/>
          <w:marRight w:val="0"/>
          <w:marTop w:val="0"/>
          <w:marBottom w:val="0"/>
          <w:divBdr>
            <w:top w:val="none" w:sz="0" w:space="0" w:color="auto"/>
            <w:left w:val="none" w:sz="0" w:space="0" w:color="auto"/>
            <w:bottom w:val="none" w:sz="0" w:space="0" w:color="auto"/>
            <w:right w:val="none" w:sz="0" w:space="0" w:color="auto"/>
          </w:divBdr>
        </w:div>
      </w:divsChild>
    </w:div>
    <w:div w:id="1517498247">
      <w:bodyDiv w:val="1"/>
      <w:marLeft w:val="0"/>
      <w:marRight w:val="0"/>
      <w:marTop w:val="0"/>
      <w:marBottom w:val="0"/>
      <w:divBdr>
        <w:top w:val="none" w:sz="0" w:space="0" w:color="auto"/>
        <w:left w:val="none" w:sz="0" w:space="0" w:color="auto"/>
        <w:bottom w:val="none" w:sz="0" w:space="0" w:color="auto"/>
        <w:right w:val="none" w:sz="0" w:space="0" w:color="auto"/>
      </w:divBdr>
    </w:div>
    <w:div w:id="1530221430">
      <w:bodyDiv w:val="1"/>
      <w:marLeft w:val="0"/>
      <w:marRight w:val="0"/>
      <w:marTop w:val="0"/>
      <w:marBottom w:val="0"/>
      <w:divBdr>
        <w:top w:val="none" w:sz="0" w:space="0" w:color="auto"/>
        <w:left w:val="none" w:sz="0" w:space="0" w:color="auto"/>
        <w:bottom w:val="none" w:sz="0" w:space="0" w:color="auto"/>
        <w:right w:val="none" w:sz="0" w:space="0" w:color="auto"/>
      </w:divBdr>
    </w:div>
    <w:div w:id="1576427392">
      <w:bodyDiv w:val="1"/>
      <w:marLeft w:val="0"/>
      <w:marRight w:val="0"/>
      <w:marTop w:val="0"/>
      <w:marBottom w:val="0"/>
      <w:divBdr>
        <w:top w:val="none" w:sz="0" w:space="0" w:color="auto"/>
        <w:left w:val="none" w:sz="0" w:space="0" w:color="auto"/>
        <w:bottom w:val="none" w:sz="0" w:space="0" w:color="auto"/>
        <w:right w:val="none" w:sz="0" w:space="0" w:color="auto"/>
      </w:divBdr>
    </w:div>
    <w:div w:id="1597254491">
      <w:bodyDiv w:val="1"/>
      <w:marLeft w:val="0"/>
      <w:marRight w:val="0"/>
      <w:marTop w:val="0"/>
      <w:marBottom w:val="0"/>
      <w:divBdr>
        <w:top w:val="none" w:sz="0" w:space="0" w:color="auto"/>
        <w:left w:val="none" w:sz="0" w:space="0" w:color="auto"/>
        <w:bottom w:val="none" w:sz="0" w:space="0" w:color="auto"/>
        <w:right w:val="none" w:sz="0" w:space="0" w:color="auto"/>
      </w:divBdr>
    </w:div>
    <w:div w:id="1614828863">
      <w:bodyDiv w:val="1"/>
      <w:marLeft w:val="0"/>
      <w:marRight w:val="0"/>
      <w:marTop w:val="0"/>
      <w:marBottom w:val="0"/>
      <w:divBdr>
        <w:top w:val="none" w:sz="0" w:space="0" w:color="auto"/>
        <w:left w:val="none" w:sz="0" w:space="0" w:color="auto"/>
        <w:bottom w:val="none" w:sz="0" w:space="0" w:color="auto"/>
        <w:right w:val="none" w:sz="0" w:space="0" w:color="auto"/>
      </w:divBdr>
      <w:divsChild>
        <w:div w:id="2075079359">
          <w:marLeft w:val="0"/>
          <w:marRight w:val="0"/>
          <w:marTop w:val="0"/>
          <w:marBottom w:val="0"/>
          <w:divBdr>
            <w:top w:val="none" w:sz="0" w:space="0" w:color="auto"/>
            <w:left w:val="none" w:sz="0" w:space="0" w:color="auto"/>
            <w:bottom w:val="none" w:sz="0" w:space="0" w:color="auto"/>
            <w:right w:val="none" w:sz="0" w:space="0" w:color="auto"/>
          </w:divBdr>
        </w:div>
      </w:divsChild>
    </w:div>
    <w:div w:id="1689982617">
      <w:bodyDiv w:val="1"/>
      <w:marLeft w:val="0"/>
      <w:marRight w:val="0"/>
      <w:marTop w:val="0"/>
      <w:marBottom w:val="0"/>
      <w:divBdr>
        <w:top w:val="none" w:sz="0" w:space="0" w:color="auto"/>
        <w:left w:val="none" w:sz="0" w:space="0" w:color="auto"/>
        <w:bottom w:val="none" w:sz="0" w:space="0" w:color="auto"/>
        <w:right w:val="none" w:sz="0" w:space="0" w:color="auto"/>
      </w:divBdr>
    </w:div>
    <w:div w:id="1710765929">
      <w:bodyDiv w:val="1"/>
      <w:marLeft w:val="0"/>
      <w:marRight w:val="0"/>
      <w:marTop w:val="0"/>
      <w:marBottom w:val="0"/>
      <w:divBdr>
        <w:top w:val="none" w:sz="0" w:space="0" w:color="auto"/>
        <w:left w:val="none" w:sz="0" w:space="0" w:color="auto"/>
        <w:bottom w:val="none" w:sz="0" w:space="0" w:color="auto"/>
        <w:right w:val="none" w:sz="0" w:space="0" w:color="auto"/>
      </w:divBdr>
    </w:div>
    <w:div w:id="1864173703">
      <w:bodyDiv w:val="1"/>
      <w:marLeft w:val="0"/>
      <w:marRight w:val="0"/>
      <w:marTop w:val="0"/>
      <w:marBottom w:val="0"/>
      <w:divBdr>
        <w:top w:val="none" w:sz="0" w:space="0" w:color="auto"/>
        <w:left w:val="none" w:sz="0" w:space="0" w:color="auto"/>
        <w:bottom w:val="none" w:sz="0" w:space="0" w:color="auto"/>
        <w:right w:val="none" w:sz="0" w:space="0" w:color="auto"/>
      </w:divBdr>
    </w:div>
    <w:div w:id="1933777129">
      <w:bodyDiv w:val="1"/>
      <w:marLeft w:val="0"/>
      <w:marRight w:val="0"/>
      <w:marTop w:val="0"/>
      <w:marBottom w:val="0"/>
      <w:divBdr>
        <w:top w:val="none" w:sz="0" w:space="0" w:color="auto"/>
        <w:left w:val="none" w:sz="0" w:space="0" w:color="auto"/>
        <w:bottom w:val="none" w:sz="0" w:space="0" w:color="auto"/>
        <w:right w:val="none" w:sz="0" w:space="0" w:color="auto"/>
      </w:divBdr>
    </w:div>
    <w:div w:id="1947931616">
      <w:bodyDiv w:val="1"/>
      <w:marLeft w:val="0"/>
      <w:marRight w:val="0"/>
      <w:marTop w:val="0"/>
      <w:marBottom w:val="0"/>
      <w:divBdr>
        <w:top w:val="none" w:sz="0" w:space="0" w:color="auto"/>
        <w:left w:val="none" w:sz="0" w:space="0" w:color="auto"/>
        <w:bottom w:val="none" w:sz="0" w:space="0" w:color="auto"/>
        <w:right w:val="none" w:sz="0" w:space="0" w:color="auto"/>
      </w:divBdr>
    </w:div>
    <w:div w:id="1977446012">
      <w:bodyDiv w:val="1"/>
      <w:marLeft w:val="0"/>
      <w:marRight w:val="0"/>
      <w:marTop w:val="0"/>
      <w:marBottom w:val="0"/>
      <w:divBdr>
        <w:top w:val="none" w:sz="0" w:space="0" w:color="auto"/>
        <w:left w:val="none" w:sz="0" w:space="0" w:color="auto"/>
        <w:bottom w:val="none" w:sz="0" w:space="0" w:color="auto"/>
        <w:right w:val="none" w:sz="0" w:space="0" w:color="auto"/>
      </w:divBdr>
    </w:div>
    <w:div w:id="2005090438">
      <w:bodyDiv w:val="1"/>
      <w:marLeft w:val="0"/>
      <w:marRight w:val="0"/>
      <w:marTop w:val="0"/>
      <w:marBottom w:val="0"/>
      <w:divBdr>
        <w:top w:val="none" w:sz="0" w:space="0" w:color="auto"/>
        <w:left w:val="none" w:sz="0" w:space="0" w:color="auto"/>
        <w:bottom w:val="none" w:sz="0" w:space="0" w:color="auto"/>
        <w:right w:val="none" w:sz="0" w:space="0" w:color="auto"/>
      </w:divBdr>
      <w:divsChild>
        <w:div w:id="670907990">
          <w:marLeft w:val="0"/>
          <w:marRight w:val="0"/>
          <w:marTop w:val="0"/>
          <w:marBottom w:val="0"/>
          <w:divBdr>
            <w:top w:val="none" w:sz="0" w:space="0" w:color="auto"/>
            <w:left w:val="none" w:sz="0" w:space="0" w:color="auto"/>
            <w:bottom w:val="none" w:sz="0" w:space="0" w:color="auto"/>
            <w:right w:val="none" w:sz="0" w:space="0" w:color="auto"/>
          </w:divBdr>
        </w:div>
      </w:divsChild>
    </w:div>
    <w:div w:id="2070490329">
      <w:bodyDiv w:val="1"/>
      <w:marLeft w:val="0"/>
      <w:marRight w:val="0"/>
      <w:marTop w:val="0"/>
      <w:marBottom w:val="0"/>
      <w:divBdr>
        <w:top w:val="none" w:sz="0" w:space="0" w:color="auto"/>
        <w:left w:val="none" w:sz="0" w:space="0" w:color="auto"/>
        <w:bottom w:val="none" w:sz="0" w:space="0" w:color="auto"/>
        <w:right w:val="none" w:sz="0" w:space="0" w:color="auto"/>
      </w:divBdr>
      <w:divsChild>
        <w:div w:id="1698657547">
          <w:marLeft w:val="0"/>
          <w:marRight w:val="0"/>
          <w:marTop w:val="0"/>
          <w:marBottom w:val="0"/>
          <w:divBdr>
            <w:top w:val="none" w:sz="0" w:space="0" w:color="auto"/>
            <w:left w:val="none" w:sz="0" w:space="0" w:color="auto"/>
            <w:bottom w:val="none" w:sz="0" w:space="0" w:color="auto"/>
            <w:right w:val="none" w:sz="0" w:space="0" w:color="auto"/>
          </w:divBdr>
        </w:div>
        <w:div w:id="1253466118">
          <w:marLeft w:val="0"/>
          <w:marRight w:val="0"/>
          <w:marTop w:val="0"/>
          <w:marBottom w:val="0"/>
          <w:divBdr>
            <w:top w:val="none" w:sz="0" w:space="0" w:color="auto"/>
            <w:left w:val="none" w:sz="0" w:space="0" w:color="auto"/>
            <w:bottom w:val="none" w:sz="0" w:space="0" w:color="auto"/>
            <w:right w:val="none" w:sz="0" w:space="0" w:color="auto"/>
          </w:divBdr>
        </w:div>
      </w:divsChild>
    </w:div>
    <w:div w:id="2095662036">
      <w:bodyDiv w:val="1"/>
      <w:marLeft w:val="0"/>
      <w:marRight w:val="0"/>
      <w:marTop w:val="0"/>
      <w:marBottom w:val="0"/>
      <w:divBdr>
        <w:top w:val="none" w:sz="0" w:space="0" w:color="auto"/>
        <w:left w:val="none" w:sz="0" w:space="0" w:color="auto"/>
        <w:bottom w:val="none" w:sz="0" w:space="0" w:color="auto"/>
        <w:right w:val="none" w:sz="0" w:space="0" w:color="auto"/>
      </w:divBdr>
    </w:div>
    <w:div w:id="211394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id-ID" i="1" baseline="0"/>
              <a:t>Pre-test </a:t>
            </a:r>
            <a:r>
              <a:rPr lang="id-ID" baseline="0"/>
              <a:t> </a:t>
            </a:r>
            <a:endParaRPr lang="id-ID"/>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cat>
            <c:strRef>
              <c:f>Sheet1!$A$2:$A$6</c:f>
              <c:strCache>
                <c:ptCount val="5"/>
                <c:pt idx="0">
                  <c:v>Sikap yang susah terkontrol </c:v>
                </c:pt>
                <c:pt idx="1">
                  <c:v>Masa depan </c:v>
                </c:pt>
                <c:pt idx="2">
                  <c:v>Lingkungan pendukung </c:v>
                </c:pt>
                <c:pt idx="3">
                  <c:v>Faktor yang mengganggu </c:v>
                </c:pt>
                <c:pt idx="4">
                  <c:v>Kepribadian </c:v>
                </c:pt>
              </c:strCache>
            </c:strRef>
          </c:cat>
          <c:val>
            <c:numRef>
              <c:f>Sheet1!$B$2:$B$6</c:f>
              <c:numCache>
                <c:formatCode>General</c:formatCode>
                <c:ptCount val="5"/>
                <c:pt idx="0">
                  <c:v>4</c:v>
                </c:pt>
                <c:pt idx="1">
                  <c:v>4</c:v>
                </c:pt>
                <c:pt idx="2">
                  <c:v>4</c:v>
                </c:pt>
                <c:pt idx="3">
                  <c:v>4</c:v>
                </c:pt>
                <c:pt idx="4">
                  <c:v>4</c:v>
                </c:pt>
              </c:numCache>
            </c:numRef>
          </c:val>
          <c:extLst xmlns:c16r2="http://schemas.microsoft.com/office/drawing/2015/06/chart">
            <c:ext xmlns:c16="http://schemas.microsoft.com/office/drawing/2014/chart" uri="{C3380CC4-5D6E-409C-BE32-E72D297353CC}">
              <c16:uniqueId val="{00000000-7808-420B-A8A2-D32F7DECF24A}"/>
            </c:ext>
          </c:extLst>
        </c:ser>
        <c:ser>
          <c:idx val="1"/>
          <c:order val="1"/>
          <c:tx>
            <c:strRef>
              <c:f>Sheet1!$C$1</c:f>
              <c:strCache>
                <c:ptCount val="1"/>
                <c:pt idx="0">
                  <c:v>Series 2</c:v>
                </c:pt>
              </c:strCache>
            </c:strRef>
          </c:tx>
          <c:invertIfNegative val="0"/>
          <c:cat>
            <c:strRef>
              <c:f>Sheet1!$A$2:$A$6</c:f>
              <c:strCache>
                <c:ptCount val="5"/>
                <c:pt idx="0">
                  <c:v>Sikap yang susah terkontrol </c:v>
                </c:pt>
                <c:pt idx="1">
                  <c:v>Masa depan </c:v>
                </c:pt>
                <c:pt idx="2">
                  <c:v>Lingkungan pendukung </c:v>
                </c:pt>
                <c:pt idx="3">
                  <c:v>Faktor yang mengganggu </c:v>
                </c:pt>
                <c:pt idx="4">
                  <c:v>Kepribadian </c:v>
                </c:pt>
              </c:strCache>
            </c:strRef>
          </c:cat>
          <c:val>
            <c:numRef>
              <c:f>Sheet1!$C$2:$C$6</c:f>
              <c:numCache>
                <c:formatCode>General</c:formatCode>
                <c:ptCount val="5"/>
                <c:pt idx="0">
                  <c:v>4</c:v>
                </c:pt>
                <c:pt idx="1">
                  <c:v>4</c:v>
                </c:pt>
                <c:pt idx="2">
                  <c:v>4</c:v>
                </c:pt>
                <c:pt idx="3">
                  <c:v>0</c:v>
                </c:pt>
                <c:pt idx="4">
                  <c:v>0</c:v>
                </c:pt>
              </c:numCache>
            </c:numRef>
          </c:val>
          <c:extLst xmlns:c16r2="http://schemas.microsoft.com/office/drawing/2015/06/chart">
            <c:ext xmlns:c16="http://schemas.microsoft.com/office/drawing/2014/chart" uri="{C3380CC4-5D6E-409C-BE32-E72D297353CC}">
              <c16:uniqueId val="{00000001-7808-420B-A8A2-D32F7DECF24A}"/>
            </c:ext>
          </c:extLst>
        </c:ser>
        <c:ser>
          <c:idx val="2"/>
          <c:order val="2"/>
          <c:tx>
            <c:strRef>
              <c:f>Sheet1!$D$1</c:f>
              <c:strCache>
                <c:ptCount val="1"/>
                <c:pt idx="0">
                  <c:v>Series 3</c:v>
                </c:pt>
              </c:strCache>
            </c:strRef>
          </c:tx>
          <c:invertIfNegative val="0"/>
          <c:cat>
            <c:strRef>
              <c:f>Sheet1!$A$2:$A$6</c:f>
              <c:strCache>
                <c:ptCount val="5"/>
                <c:pt idx="0">
                  <c:v>Sikap yang susah terkontrol </c:v>
                </c:pt>
                <c:pt idx="1">
                  <c:v>Masa depan </c:v>
                </c:pt>
                <c:pt idx="2">
                  <c:v>Lingkungan pendukung </c:v>
                </c:pt>
                <c:pt idx="3">
                  <c:v>Faktor yang mengganggu </c:v>
                </c:pt>
                <c:pt idx="4">
                  <c:v>Kepribadian </c:v>
                </c:pt>
              </c:strCache>
            </c:strRef>
          </c:cat>
          <c:val>
            <c:numRef>
              <c:f>Sheet1!$D$2:$D$6</c:f>
              <c:numCache>
                <c:formatCode>General</c:formatCode>
                <c:ptCount val="5"/>
                <c:pt idx="0">
                  <c:v>4</c:v>
                </c:pt>
                <c:pt idx="1">
                  <c:v>4</c:v>
                </c:pt>
                <c:pt idx="2">
                  <c:v>4</c:v>
                </c:pt>
                <c:pt idx="3">
                  <c:v>0</c:v>
                </c:pt>
                <c:pt idx="4">
                  <c:v>0</c:v>
                </c:pt>
              </c:numCache>
            </c:numRef>
          </c:val>
          <c:extLst xmlns:c16r2="http://schemas.microsoft.com/office/drawing/2015/06/chart">
            <c:ext xmlns:c16="http://schemas.microsoft.com/office/drawing/2014/chart" uri="{C3380CC4-5D6E-409C-BE32-E72D297353CC}">
              <c16:uniqueId val="{00000002-7808-420B-A8A2-D32F7DECF24A}"/>
            </c:ext>
          </c:extLst>
        </c:ser>
        <c:ser>
          <c:idx val="3"/>
          <c:order val="3"/>
          <c:tx>
            <c:strRef>
              <c:f>Sheet1!$E$1</c:f>
              <c:strCache>
                <c:ptCount val="1"/>
                <c:pt idx="0">
                  <c:v>Series 4</c:v>
                </c:pt>
              </c:strCache>
            </c:strRef>
          </c:tx>
          <c:invertIfNegative val="0"/>
          <c:cat>
            <c:strRef>
              <c:f>Sheet1!$A$2:$A$6</c:f>
              <c:strCache>
                <c:ptCount val="5"/>
                <c:pt idx="0">
                  <c:v>Sikap yang susah terkontrol </c:v>
                </c:pt>
                <c:pt idx="1">
                  <c:v>Masa depan </c:v>
                </c:pt>
                <c:pt idx="2">
                  <c:v>Lingkungan pendukung </c:v>
                </c:pt>
                <c:pt idx="3">
                  <c:v>Faktor yang mengganggu </c:v>
                </c:pt>
                <c:pt idx="4">
                  <c:v>Kepribadian </c:v>
                </c:pt>
              </c:strCache>
            </c:strRef>
          </c:cat>
          <c:val>
            <c:numRef>
              <c:f>Sheet1!$E$2:$E$6</c:f>
              <c:numCache>
                <c:formatCode>General</c:formatCode>
                <c:ptCount val="5"/>
                <c:pt idx="0">
                  <c:v>3</c:v>
                </c:pt>
                <c:pt idx="1">
                  <c:v>4</c:v>
                </c:pt>
                <c:pt idx="2">
                  <c:v>3</c:v>
                </c:pt>
                <c:pt idx="3">
                  <c:v>0</c:v>
                </c:pt>
                <c:pt idx="4">
                  <c:v>0</c:v>
                </c:pt>
              </c:numCache>
            </c:numRef>
          </c:val>
          <c:extLst xmlns:c16r2="http://schemas.microsoft.com/office/drawing/2015/06/chart">
            <c:ext xmlns:c16="http://schemas.microsoft.com/office/drawing/2014/chart" uri="{C3380CC4-5D6E-409C-BE32-E72D297353CC}">
              <c16:uniqueId val="{00000003-7808-420B-A8A2-D32F7DECF24A}"/>
            </c:ext>
          </c:extLst>
        </c:ser>
        <c:ser>
          <c:idx val="4"/>
          <c:order val="4"/>
          <c:tx>
            <c:strRef>
              <c:f>Sheet1!$F$1</c:f>
              <c:strCache>
                <c:ptCount val="1"/>
                <c:pt idx="0">
                  <c:v>Series 5</c:v>
                </c:pt>
              </c:strCache>
            </c:strRef>
          </c:tx>
          <c:invertIfNegative val="0"/>
          <c:cat>
            <c:strRef>
              <c:f>Sheet1!$A$2:$A$6</c:f>
              <c:strCache>
                <c:ptCount val="5"/>
                <c:pt idx="0">
                  <c:v>Sikap yang susah terkontrol </c:v>
                </c:pt>
                <c:pt idx="1">
                  <c:v>Masa depan </c:v>
                </c:pt>
                <c:pt idx="2">
                  <c:v>Lingkungan pendukung </c:v>
                </c:pt>
                <c:pt idx="3">
                  <c:v>Faktor yang mengganggu </c:v>
                </c:pt>
                <c:pt idx="4">
                  <c:v>Kepribadian </c:v>
                </c:pt>
              </c:strCache>
            </c:strRef>
          </c:cat>
          <c:val>
            <c:numRef>
              <c:f>Sheet1!$F$2:$F$6</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4-7808-420B-A8A2-D32F7DECF24A}"/>
            </c:ext>
          </c:extLst>
        </c:ser>
        <c:dLbls>
          <c:showLegendKey val="0"/>
          <c:showVal val="0"/>
          <c:showCatName val="0"/>
          <c:showSerName val="0"/>
          <c:showPercent val="0"/>
          <c:showBubbleSize val="0"/>
        </c:dLbls>
        <c:gapWidth val="150"/>
        <c:shape val="box"/>
        <c:axId val="123827328"/>
        <c:axId val="123834368"/>
        <c:axId val="0"/>
      </c:bar3DChart>
      <c:catAx>
        <c:axId val="123827328"/>
        <c:scaling>
          <c:orientation val="minMax"/>
        </c:scaling>
        <c:delete val="0"/>
        <c:axPos val="b"/>
        <c:numFmt formatCode="General" sourceLinked="0"/>
        <c:majorTickMark val="none"/>
        <c:minorTickMark val="none"/>
        <c:tickLblPos val="nextTo"/>
        <c:crossAx val="123834368"/>
        <c:crosses val="autoZero"/>
        <c:auto val="1"/>
        <c:lblAlgn val="ctr"/>
        <c:lblOffset val="100"/>
        <c:noMultiLvlLbl val="0"/>
      </c:catAx>
      <c:valAx>
        <c:axId val="123834368"/>
        <c:scaling>
          <c:orientation val="minMax"/>
        </c:scaling>
        <c:delete val="0"/>
        <c:axPos val="l"/>
        <c:majorGridlines/>
        <c:numFmt formatCode="General" sourceLinked="1"/>
        <c:majorTickMark val="none"/>
        <c:minorTickMark val="none"/>
        <c:tickLblPos val="nextTo"/>
        <c:crossAx val="1238273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id-ID" i="1"/>
              <a:t>Post-test</a:t>
            </a:r>
            <a:r>
              <a:rPr lang="id-ID"/>
              <a:t> </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cat>
            <c:strRef>
              <c:f>Sheet1!$A$2:$A$6</c:f>
              <c:strCache>
                <c:ptCount val="5"/>
                <c:pt idx="0">
                  <c:v>Penangan emosi </c:v>
                </c:pt>
                <c:pt idx="1">
                  <c:v>memotivasi diri </c:v>
                </c:pt>
                <c:pt idx="2">
                  <c:v>komunikasi sekitar </c:v>
                </c:pt>
                <c:pt idx="3">
                  <c:v>faktor pengaruh </c:v>
                </c:pt>
                <c:pt idx="4">
                  <c:v>standar perkembangan </c:v>
                </c:pt>
              </c:strCache>
            </c:strRef>
          </c:cat>
          <c:val>
            <c:numRef>
              <c:f>Sheet1!$B$2:$B$6</c:f>
              <c:numCache>
                <c:formatCode>General</c:formatCode>
                <c:ptCount val="5"/>
                <c:pt idx="0">
                  <c:v>0</c:v>
                </c:pt>
                <c:pt idx="1">
                  <c:v>0</c:v>
                </c:pt>
                <c:pt idx="2">
                  <c:v>0</c:v>
                </c:pt>
                <c:pt idx="3">
                  <c:v>2</c:v>
                </c:pt>
                <c:pt idx="4">
                  <c:v>2</c:v>
                </c:pt>
              </c:numCache>
            </c:numRef>
          </c:val>
          <c:extLst xmlns:c16r2="http://schemas.microsoft.com/office/drawing/2015/06/chart">
            <c:ext xmlns:c16="http://schemas.microsoft.com/office/drawing/2014/chart" uri="{C3380CC4-5D6E-409C-BE32-E72D297353CC}">
              <c16:uniqueId val="{00000000-6F88-4064-81D9-D3B1402B5669}"/>
            </c:ext>
          </c:extLst>
        </c:ser>
        <c:ser>
          <c:idx val="1"/>
          <c:order val="1"/>
          <c:tx>
            <c:strRef>
              <c:f>Sheet1!$C$1</c:f>
              <c:strCache>
                <c:ptCount val="1"/>
                <c:pt idx="0">
                  <c:v>Series 2</c:v>
                </c:pt>
              </c:strCache>
            </c:strRef>
          </c:tx>
          <c:invertIfNegative val="0"/>
          <c:cat>
            <c:strRef>
              <c:f>Sheet1!$A$2:$A$6</c:f>
              <c:strCache>
                <c:ptCount val="5"/>
                <c:pt idx="0">
                  <c:v>Penangan emosi </c:v>
                </c:pt>
                <c:pt idx="1">
                  <c:v>memotivasi diri </c:v>
                </c:pt>
                <c:pt idx="2">
                  <c:v>komunikasi sekitar </c:v>
                </c:pt>
                <c:pt idx="3">
                  <c:v>faktor pengaruh </c:v>
                </c:pt>
                <c:pt idx="4">
                  <c:v>standar perkembangan </c:v>
                </c:pt>
              </c:strCache>
            </c:strRef>
          </c:cat>
          <c:val>
            <c:numRef>
              <c:f>Sheet1!$C$2:$C$6</c:f>
              <c:numCache>
                <c:formatCode>General</c:formatCode>
                <c:ptCount val="5"/>
                <c:pt idx="0">
                  <c:v>2</c:v>
                </c:pt>
                <c:pt idx="1">
                  <c:v>0</c:v>
                </c:pt>
                <c:pt idx="2">
                  <c:v>2</c:v>
                </c:pt>
                <c:pt idx="3">
                  <c:v>3</c:v>
                </c:pt>
                <c:pt idx="4">
                  <c:v>3</c:v>
                </c:pt>
              </c:numCache>
            </c:numRef>
          </c:val>
          <c:extLst xmlns:c16r2="http://schemas.microsoft.com/office/drawing/2015/06/chart">
            <c:ext xmlns:c16="http://schemas.microsoft.com/office/drawing/2014/chart" uri="{C3380CC4-5D6E-409C-BE32-E72D297353CC}">
              <c16:uniqueId val="{00000001-6F88-4064-81D9-D3B1402B5669}"/>
            </c:ext>
          </c:extLst>
        </c:ser>
        <c:ser>
          <c:idx val="2"/>
          <c:order val="2"/>
          <c:tx>
            <c:strRef>
              <c:f>Sheet1!$D$1</c:f>
              <c:strCache>
                <c:ptCount val="1"/>
                <c:pt idx="0">
                  <c:v>Series 3</c:v>
                </c:pt>
              </c:strCache>
            </c:strRef>
          </c:tx>
          <c:invertIfNegative val="0"/>
          <c:cat>
            <c:strRef>
              <c:f>Sheet1!$A$2:$A$6</c:f>
              <c:strCache>
                <c:ptCount val="5"/>
                <c:pt idx="0">
                  <c:v>Penangan emosi </c:v>
                </c:pt>
                <c:pt idx="1">
                  <c:v>memotivasi diri </c:v>
                </c:pt>
                <c:pt idx="2">
                  <c:v>komunikasi sekitar </c:v>
                </c:pt>
                <c:pt idx="3">
                  <c:v>faktor pengaruh </c:v>
                </c:pt>
                <c:pt idx="4">
                  <c:v>standar perkembangan </c:v>
                </c:pt>
              </c:strCache>
            </c:strRef>
          </c:cat>
          <c:val>
            <c:numRef>
              <c:f>Sheet1!$D$2:$D$6</c:f>
              <c:numCache>
                <c:formatCode>General</c:formatCode>
                <c:ptCount val="5"/>
                <c:pt idx="0">
                  <c:v>3</c:v>
                </c:pt>
                <c:pt idx="1">
                  <c:v>3</c:v>
                </c:pt>
                <c:pt idx="2">
                  <c:v>0</c:v>
                </c:pt>
                <c:pt idx="3">
                  <c:v>2</c:v>
                </c:pt>
                <c:pt idx="4">
                  <c:v>3</c:v>
                </c:pt>
              </c:numCache>
            </c:numRef>
          </c:val>
          <c:extLst xmlns:c16r2="http://schemas.microsoft.com/office/drawing/2015/06/chart">
            <c:ext xmlns:c16="http://schemas.microsoft.com/office/drawing/2014/chart" uri="{C3380CC4-5D6E-409C-BE32-E72D297353CC}">
              <c16:uniqueId val="{00000002-6F88-4064-81D9-D3B1402B5669}"/>
            </c:ext>
          </c:extLst>
        </c:ser>
        <c:ser>
          <c:idx val="3"/>
          <c:order val="3"/>
          <c:tx>
            <c:strRef>
              <c:f>Sheet1!$E$1</c:f>
              <c:strCache>
                <c:ptCount val="1"/>
                <c:pt idx="0">
                  <c:v>Series 4</c:v>
                </c:pt>
              </c:strCache>
            </c:strRef>
          </c:tx>
          <c:invertIfNegative val="0"/>
          <c:cat>
            <c:strRef>
              <c:f>Sheet1!$A$2:$A$6</c:f>
              <c:strCache>
                <c:ptCount val="5"/>
                <c:pt idx="0">
                  <c:v>Penangan emosi </c:v>
                </c:pt>
                <c:pt idx="1">
                  <c:v>memotivasi diri </c:v>
                </c:pt>
                <c:pt idx="2">
                  <c:v>komunikasi sekitar </c:v>
                </c:pt>
                <c:pt idx="3">
                  <c:v>faktor pengaruh </c:v>
                </c:pt>
                <c:pt idx="4">
                  <c:v>standar perkembangan </c:v>
                </c:pt>
              </c:strCache>
            </c:strRef>
          </c:cat>
          <c:val>
            <c:numRef>
              <c:f>Sheet1!$E$2:$E$6</c:f>
              <c:numCache>
                <c:formatCode>General</c:formatCode>
                <c:ptCount val="5"/>
                <c:pt idx="0">
                  <c:v>0</c:v>
                </c:pt>
                <c:pt idx="1">
                  <c:v>3</c:v>
                </c:pt>
                <c:pt idx="2">
                  <c:v>0</c:v>
                </c:pt>
                <c:pt idx="3">
                  <c:v>2</c:v>
                </c:pt>
                <c:pt idx="4">
                  <c:v>0</c:v>
                </c:pt>
              </c:numCache>
            </c:numRef>
          </c:val>
          <c:extLst xmlns:c16r2="http://schemas.microsoft.com/office/drawing/2015/06/chart">
            <c:ext xmlns:c16="http://schemas.microsoft.com/office/drawing/2014/chart" uri="{C3380CC4-5D6E-409C-BE32-E72D297353CC}">
              <c16:uniqueId val="{00000003-6F88-4064-81D9-D3B1402B5669}"/>
            </c:ext>
          </c:extLst>
        </c:ser>
        <c:ser>
          <c:idx val="4"/>
          <c:order val="4"/>
          <c:tx>
            <c:strRef>
              <c:f>Sheet1!$F$1</c:f>
              <c:strCache>
                <c:ptCount val="1"/>
                <c:pt idx="0">
                  <c:v>Series 5</c:v>
                </c:pt>
              </c:strCache>
            </c:strRef>
          </c:tx>
          <c:invertIfNegative val="0"/>
          <c:cat>
            <c:strRef>
              <c:f>Sheet1!$A$2:$A$6</c:f>
              <c:strCache>
                <c:ptCount val="5"/>
                <c:pt idx="0">
                  <c:v>Penangan emosi </c:v>
                </c:pt>
                <c:pt idx="1">
                  <c:v>memotivasi diri </c:v>
                </c:pt>
                <c:pt idx="2">
                  <c:v>komunikasi sekitar </c:v>
                </c:pt>
                <c:pt idx="3">
                  <c:v>faktor pengaruh </c:v>
                </c:pt>
                <c:pt idx="4">
                  <c:v>standar perkembangan </c:v>
                </c:pt>
              </c:strCache>
            </c:strRef>
          </c:cat>
          <c:val>
            <c:numRef>
              <c:f>Sheet1!$F$2:$F$6</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4-6F88-4064-81D9-D3B1402B5669}"/>
            </c:ext>
          </c:extLst>
        </c:ser>
        <c:dLbls>
          <c:showLegendKey val="0"/>
          <c:showVal val="0"/>
          <c:showCatName val="0"/>
          <c:showSerName val="0"/>
          <c:showPercent val="0"/>
          <c:showBubbleSize val="0"/>
        </c:dLbls>
        <c:gapWidth val="150"/>
        <c:shape val="box"/>
        <c:axId val="209789312"/>
        <c:axId val="209790848"/>
        <c:axId val="0"/>
      </c:bar3DChart>
      <c:catAx>
        <c:axId val="209789312"/>
        <c:scaling>
          <c:orientation val="minMax"/>
        </c:scaling>
        <c:delete val="0"/>
        <c:axPos val="b"/>
        <c:numFmt formatCode="General" sourceLinked="1"/>
        <c:majorTickMark val="none"/>
        <c:minorTickMark val="none"/>
        <c:tickLblPos val="nextTo"/>
        <c:crossAx val="209790848"/>
        <c:crosses val="autoZero"/>
        <c:auto val="1"/>
        <c:lblAlgn val="ctr"/>
        <c:lblOffset val="100"/>
        <c:noMultiLvlLbl val="0"/>
      </c:catAx>
      <c:valAx>
        <c:axId val="209790848"/>
        <c:scaling>
          <c:orientation val="minMax"/>
        </c:scaling>
        <c:delete val="0"/>
        <c:axPos val="l"/>
        <c:majorGridlines/>
        <c:numFmt formatCode="General" sourceLinked="1"/>
        <c:majorTickMark val="none"/>
        <c:minorTickMark val="none"/>
        <c:tickLblPos val="nextTo"/>
        <c:crossAx val="2097893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428C-9899-4077-B64E-D40EBF15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5063</Words>
  <Characters>29590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PC-Perpus</cp:lastModifiedBy>
  <cp:revision>3</cp:revision>
  <cp:lastPrinted>2024-07-30T14:04:00Z</cp:lastPrinted>
  <dcterms:created xsi:type="dcterms:W3CDTF">2024-08-12T05:58:00Z</dcterms:created>
  <dcterms:modified xsi:type="dcterms:W3CDTF">2024-08-12T10:00:00Z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7aa15b889cc1f68ea8f33729818d8ed87def0b7cb341b7617e484994aef3fbf8</vt:lpwstr>
  </property>
</Properties>
</file>